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B0593E" w:rsidRDefault="002839B6" w:rsidP="00E87A53">
          <w:pPr>
            <w:jc w:val="center"/>
            <w:rPr>
              <w:rFonts w:ascii="Arial" w:hAnsi="Arial" w:cs="Arial"/>
              <w:sz w:val="22"/>
              <w:szCs w:val="22"/>
            </w:rPr>
          </w:pPr>
          <w:r w:rsidRPr="00B0593E">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B0593E" w:rsidRDefault="00E87A53" w:rsidP="00E87A53">
          <w:pPr>
            <w:jc w:val="center"/>
            <w:rPr>
              <w:rFonts w:ascii="Arial" w:hAnsi="Arial" w:cs="Arial"/>
              <w:b/>
              <w:sz w:val="22"/>
              <w:szCs w:val="22"/>
            </w:rPr>
          </w:pPr>
        </w:p>
        <w:p w14:paraId="6D58EBAE" w14:textId="77777777" w:rsidR="00E87A53" w:rsidRPr="00B0593E" w:rsidRDefault="00E87A53" w:rsidP="00E87A53">
          <w:pPr>
            <w:jc w:val="center"/>
            <w:rPr>
              <w:rFonts w:ascii="Arial" w:hAnsi="Arial" w:cs="Arial"/>
              <w:b/>
              <w:sz w:val="22"/>
              <w:szCs w:val="22"/>
            </w:rPr>
          </w:pPr>
          <w:r w:rsidRPr="00B0593E">
            <w:rPr>
              <w:rFonts w:ascii="Arial" w:hAnsi="Arial" w:cs="Arial"/>
              <w:b/>
              <w:sz w:val="22"/>
              <w:szCs w:val="22"/>
            </w:rPr>
            <w:t>VILNIAUS UNIVERSITETAS</w:t>
          </w:r>
        </w:p>
        <w:p w14:paraId="0756684D" w14:textId="77777777" w:rsidR="00E87A53" w:rsidRPr="00B0593E" w:rsidRDefault="00E87A53" w:rsidP="00E87A53">
          <w:pPr>
            <w:ind w:firstLine="567"/>
            <w:contextualSpacing/>
            <w:jc w:val="center"/>
            <w:rPr>
              <w:rFonts w:ascii="Arial" w:hAnsi="Arial" w:cs="Arial"/>
              <w:b/>
              <w:sz w:val="22"/>
              <w:szCs w:val="22"/>
            </w:rPr>
          </w:pPr>
        </w:p>
        <w:p w14:paraId="18EC0FA4" w14:textId="77777777" w:rsidR="00E87A53" w:rsidRPr="00B0593E" w:rsidRDefault="00E87A53" w:rsidP="00E87A53">
          <w:pPr>
            <w:ind w:firstLine="567"/>
            <w:contextualSpacing/>
            <w:jc w:val="center"/>
            <w:rPr>
              <w:rFonts w:ascii="Arial" w:hAnsi="Arial" w:cs="Arial"/>
              <w:b/>
              <w:sz w:val="22"/>
              <w:szCs w:val="22"/>
            </w:rPr>
          </w:pPr>
        </w:p>
        <w:p w14:paraId="3320CCDD" w14:textId="2B9B4104" w:rsidR="00E87A53" w:rsidRPr="00B0593E" w:rsidRDefault="00E87A53" w:rsidP="03577386">
          <w:pPr>
            <w:ind w:firstLine="567"/>
            <w:contextualSpacing/>
            <w:jc w:val="center"/>
            <w:rPr>
              <w:rFonts w:ascii="Arial" w:hAnsi="Arial" w:cs="Arial"/>
              <w:b/>
              <w:bCs/>
              <w:sz w:val="22"/>
              <w:szCs w:val="22"/>
            </w:rPr>
          </w:pPr>
          <w:r w:rsidRPr="03577386">
            <w:rPr>
              <w:rFonts w:ascii="Arial" w:hAnsi="Arial" w:cs="Arial"/>
              <w:b/>
              <w:bCs/>
              <w:sz w:val="22"/>
              <w:szCs w:val="22"/>
            </w:rPr>
            <w:t xml:space="preserve">MAŽOS VERTĖS SKELBIAMO </w:t>
          </w:r>
          <w:r w:rsidR="001C4186" w:rsidRPr="03577386">
            <w:rPr>
              <w:rFonts w:ascii="Arial" w:hAnsi="Arial" w:cs="Arial"/>
              <w:b/>
              <w:bCs/>
              <w:sz w:val="22"/>
              <w:szCs w:val="22"/>
            </w:rPr>
            <w:t>PIRKIMO</w:t>
          </w:r>
        </w:p>
        <w:p w14:paraId="0B62ADE4" w14:textId="52EEB657" w:rsidR="00C07599" w:rsidRDefault="006C0628" w:rsidP="00E87A53">
          <w:pPr>
            <w:ind w:firstLine="567"/>
            <w:contextualSpacing/>
            <w:jc w:val="center"/>
            <w:rPr>
              <w:rFonts w:ascii="Arial" w:hAnsi="Arial" w:cs="Arial"/>
              <w:b/>
              <w:bCs/>
              <w:sz w:val="22"/>
              <w:szCs w:val="22"/>
            </w:rPr>
          </w:pPr>
          <w:r w:rsidRPr="03577386">
            <w:rPr>
              <w:rFonts w:ascii="Arial" w:hAnsi="Arial" w:cs="Arial"/>
              <w:b/>
              <w:bCs/>
              <w:sz w:val="22"/>
              <w:szCs w:val="22"/>
            </w:rPr>
            <w:t>„</w:t>
          </w:r>
          <w:r w:rsidR="00C07599" w:rsidRPr="03577386">
            <w:rPr>
              <w:rFonts w:ascii="Arial" w:hAnsi="Arial" w:cs="Arial"/>
              <w:b/>
              <w:bCs/>
              <w:sz w:val="22"/>
              <w:szCs w:val="22"/>
            </w:rPr>
            <w:t xml:space="preserve">KELTUVO NEĮGALIESIEMS ĮRENGIMO VILNIAUS UNIVERSITETO CENTRINIŲ RŪMŲ ANSAMBLIO </w:t>
          </w:r>
          <w:r w:rsidR="004467A9">
            <w:rPr>
              <w:rFonts w:ascii="Arial" w:hAnsi="Arial" w:cs="Arial"/>
              <w:b/>
              <w:bCs/>
              <w:sz w:val="22"/>
              <w:szCs w:val="22"/>
            </w:rPr>
            <w:t xml:space="preserve">M. K. </w:t>
          </w:r>
          <w:r w:rsidR="00C07599" w:rsidRPr="03577386">
            <w:rPr>
              <w:rFonts w:ascii="Arial" w:hAnsi="Arial" w:cs="Arial"/>
              <w:b/>
              <w:bCs/>
              <w:sz w:val="22"/>
              <w:szCs w:val="22"/>
            </w:rPr>
            <w:t>SA</w:t>
          </w:r>
          <w:r w:rsidR="004467A9">
            <w:rPr>
              <w:rFonts w:ascii="Arial" w:hAnsi="Arial" w:cs="Arial"/>
              <w:b/>
              <w:bCs/>
              <w:sz w:val="22"/>
              <w:szCs w:val="22"/>
            </w:rPr>
            <w:t>R</w:t>
          </w:r>
          <w:r w:rsidR="00C07599" w:rsidRPr="03577386">
            <w:rPr>
              <w:rFonts w:ascii="Arial" w:hAnsi="Arial" w:cs="Arial"/>
              <w:b/>
              <w:bCs/>
              <w:sz w:val="22"/>
              <w:szCs w:val="22"/>
            </w:rPr>
            <w:t>B</w:t>
          </w:r>
          <w:r w:rsidR="004467A9">
            <w:rPr>
              <w:rFonts w:ascii="Arial" w:hAnsi="Arial" w:cs="Arial"/>
              <w:b/>
              <w:bCs/>
              <w:sz w:val="22"/>
              <w:szCs w:val="22"/>
            </w:rPr>
            <w:t>IE</w:t>
          </w:r>
          <w:r w:rsidR="00C07599" w:rsidRPr="03577386">
            <w:rPr>
              <w:rFonts w:ascii="Arial" w:hAnsi="Arial" w:cs="Arial"/>
              <w:b/>
              <w:bCs/>
              <w:sz w:val="22"/>
              <w:szCs w:val="22"/>
            </w:rPr>
            <w:t>VIJAUS KIEME, ADRESU SKAPO G. 7, VILNIUS DARBŲ PIRKIMO Nr. 1047/2025/TVPC</w:t>
          </w:r>
          <w:r w:rsidRPr="03577386">
            <w:rPr>
              <w:rFonts w:ascii="Arial" w:hAnsi="Arial" w:cs="Arial"/>
              <w:b/>
              <w:bCs/>
              <w:sz w:val="22"/>
              <w:szCs w:val="22"/>
            </w:rPr>
            <w:t>“</w:t>
          </w:r>
        </w:p>
        <w:p w14:paraId="595ECA6C" w14:textId="06F54B9E" w:rsidR="00E87A53" w:rsidRPr="00B0593E" w:rsidRDefault="00E87A53" w:rsidP="00E87A53">
          <w:pPr>
            <w:ind w:firstLine="567"/>
            <w:contextualSpacing/>
            <w:jc w:val="center"/>
            <w:rPr>
              <w:rFonts w:ascii="Arial" w:hAnsi="Arial" w:cs="Arial"/>
              <w:b/>
              <w:sz w:val="22"/>
              <w:szCs w:val="22"/>
            </w:rPr>
          </w:pPr>
          <w:r w:rsidRPr="00B0593E">
            <w:rPr>
              <w:rFonts w:ascii="Arial" w:hAnsi="Arial" w:cs="Arial"/>
              <w:b/>
              <w:sz w:val="22"/>
              <w:szCs w:val="22"/>
            </w:rPr>
            <w:t>SPECIALIOSIOS PIRKIMO SĄLYGOS</w:t>
          </w:r>
        </w:p>
        <w:p w14:paraId="248870C5" w14:textId="77777777" w:rsidR="00E87A53" w:rsidRPr="00B0593E" w:rsidRDefault="00E87A53" w:rsidP="00E87A53">
          <w:pPr>
            <w:ind w:firstLine="567"/>
            <w:contextualSpacing/>
            <w:jc w:val="center"/>
            <w:rPr>
              <w:rFonts w:ascii="Arial" w:hAnsi="Arial" w:cs="Arial"/>
              <w:b/>
              <w:sz w:val="22"/>
              <w:szCs w:val="22"/>
            </w:rPr>
          </w:pPr>
        </w:p>
        <w:p w14:paraId="3FCEFA62" w14:textId="77777777" w:rsidR="00E87A53" w:rsidRPr="00B0593E" w:rsidRDefault="00E87A53" w:rsidP="00E87A53">
          <w:pPr>
            <w:jc w:val="center"/>
            <w:rPr>
              <w:rFonts w:ascii="Arial" w:hAnsi="Arial" w:cs="Arial"/>
              <w:b/>
              <w:sz w:val="22"/>
              <w:szCs w:val="22"/>
            </w:rPr>
          </w:pPr>
        </w:p>
        <w:p w14:paraId="02684E42" w14:textId="77777777" w:rsidR="00E87A53" w:rsidRPr="00B0593E" w:rsidRDefault="00E87A53" w:rsidP="00E87A53">
          <w:pPr>
            <w:jc w:val="center"/>
            <w:rPr>
              <w:rFonts w:ascii="Arial" w:hAnsi="Arial" w:cs="Arial"/>
              <w:b/>
              <w:sz w:val="22"/>
              <w:szCs w:val="22"/>
            </w:rPr>
          </w:pPr>
        </w:p>
        <w:p w14:paraId="768EE67B" w14:textId="77777777" w:rsidR="00E87A53" w:rsidRPr="00B0593E" w:rsidRDefault="00E87A53" w:rsidP="00E87A53">
          <w:pPr>
            <w:jc w:val="center"/>
            <w:rPr>
              <w:rFonts w:ascii="Arial" w:hAnsi="Arial" w:cs="Arial"/>
              <w:b/>
              <w:sz w:val="22"/>
              <w:szCs w:val="22"/>
            </w:rPr>
          </w:pPr>
        </w:p>
        <w:p w14:paraId="632CF8D7" w14:textId="77777777" w:rsidR="00E87A53" w:rsidRPr="00B0593E" w:rsidRDefault="00E87A53" w:rsidP="00E87A53">
          <w:pPr>
            <w:ind w:firstLine="567"/>
            <w:contextualSpacing/>
            <w:rPr>
              <w:rFonts w:ascii="Arial" w:hAnsi="Arial" w:cs="Arial"/>
              <w:b/>
              <w:sz w:val="22"/>
              <w:szCs w:val="22"/>
            </w:rPr>
          </w:pPr>
          <w:r w:rsidRPr="00B0593E">
            <w:rPr>
              <w:rFonts w:ascii="Arial" w:hAnsi="Arial" w:cs="Arial"/>
              <w:b/>
              <w:sz w:val="22"/>
              <w:szCs w:val="22"/>
            </w:rPr>
            <w:t>TURINYS</w:t>
          </w:r>
        </w:p>
        <w:p w14:paraId="47CFD44E" w14:textId="77777777" w:rsidR="00E87A53" w:rsidRPr="00B0593E"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PIRKIMO OBJEKTAS</w:t>
          </w:r>
        </w:p>
        <w:p w14:paraId="3B12E036" w14:textId="06D4F1D5" w:rsidR="000D6AC6" w:rsidRPr="00B0593E"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B0593E">
            <w:rPr>
              <w:rFonts w:ascii="Arial" w:hAnsi="Arial" w:cs="Arial"/>
              <w:sz w:val="22"/>
              <w:szCs w:val="22"/>
            </w:rPr>
            <w:t>REIKALAVIMAI, SUSIJĘ SU NACIONALINIU SAUGUMU</w:t>
          </w:r>
        </w:p>
        <w:p w14:paraId="0B109586" w14:textId="043ADA30" w:rsidR="00E87A53" w:rsidRPr="00B0593E"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B0593E">
            <w:rPr>
              <w:rFonts w:ascii="Arial" w:hAnsi="Arial" w:cs="Arial"/>
              <w:color w:val="000000"/>
              <w:sz w:val="22"/>
              <w:szCs w:val="22"/>
            </w:rPr>
            <w:t>TIEKĖJŲ</w:t>
          </w:r>
          <w:r w:rsidRPr="00B0593E">
            <w:rPr>
              <w:rFonts w:ascii="Arial" w:hAnsi="Arial" w:cs="Arial"/>
              <w:color w:val="000000" w:themeColor="text1"/>
              <w:sz w:val="22"/>
              <w:szCs w:val="22"/>
            </w:rPr>
            <w:t xml:space="preserve"> </w:t>
          </w:r>
          <w:r w:rsidR="00EC558F" w:rsidRPr="00B0593E">
            <w:rPr>
              <w:rFonts w:ascii="Arial" w:hAnsi="Arial" w:cs="Arial"/>
              <w:color w:val="000000" w:themeColor="text1"/>
              <w:sz w:val="22"/>
              <w:szCs w:val="22"/>
            </w:rPr>
            <w:t>PAŠALINIMO PAGRINDAI</w:t>
          </w:r>
        </w:p>
        <w:p w14:paraId="412FA389" w14:textId="1E3507EC" w:rsidR="00CE4B1A" w:rsidRPr="00B0593E" w:rsidRDefault="00CE4B1A" w:rsidP="43D57765">
          <w:pPr>
            <w:pStyle w:val="ListParagraph"/>
            <w:numPr>
              <w:ilvl w:val="0"/>
              <w:numId w:val="11"/>
            </w:numPr>
            <w:spacing w:line="240" w:lineRule="auto"/>
            <w:ind w:left="810" w:hanging="270"/>
            <w:jc w:val="left"/>
            <w:rPr>
              <w:rFonts w:ascii="Arial" w:hAnsi="Arial" w:cs="Arial"/>
              <w:sz w:val="22"/>
              <w:szCs w:val="22"/>
            </w:rPr>
          </w:pPr>
          <w:r w:rsidRPr="43D57765">
            <w:rPr>
              <w:rFonts w:ascii="Arial" w:hAnsi="Arial" w:cs="Arial"/>
              <w:sz w:val="22"/>
              <w:szCs w:val="22"/>
            </w:rPr>
            <w:t>TIEKĖJŲ KVALIFIKACIJOS REIKALAVIMAI IR REIKALAUJAMI ENERGIJOS VARTOJIMO EFEKTYVUMO IR (ARBA) APLINKOS APSAUGOS IR (ARBA) SOCIALINIAI KRITERIJAI</w:t>
          </w:r>
        </w:p>
        <w:p w14:paraId="2BACC9A7" w14:textId="1EC0DCF8" w:rsidR="00A0057B" w:rsidRPr="00B0593E" w:rsidRDefault="00A0057B"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 xml:space="preserve">PASIŪLYMŲ VERTINIMAS </w:t>
          </w:r>
        </w:p>
        <w:p w14:paraId="7D52F2DC" w14:textId="782E9428" w:rsidR="00A0057B" w:rsidRPr="00B0593E"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B0593E">
            <w:rPr>
              <w:rFonts w:ascii="Arial" w:hAnsi="Arial" w:cs="Arial"/>
              <w:sz w:val="22"/>
              <w:szCs w:val="22"/>
            </w:rPr>
            <w:t>DE</w:t>
          </w:r>
          <w:r w:rsidR="00E76FB3" w:rsidRPr="00B0593E">
            <w:rPr>
              <w:rFonts w:ascii="Arial" w:hAnsi="Arial" w:cs="Arial"/>
              <w:sz w:val="22"/>
              <w:szCs w:val="22"/>
            </w:rPr>
            <w:t>R</w:t>
          </w:r>
          <w:r w:rsidRPr="00B0593E">
            <w:rPr>
              <w:rFonts w:ascii="Arial" w:hAnsi="Arial" w:cs="Arial"/>
              <w:sz w:val="22"/>
              <w:szCs w:val="22"/>
            </w:rPr>
            <w:t>YBŲ REIKALAVIMAI</w:t>
          </w:r>
        </w:p>
        <w:p w14:paraId="6A52F07D" w14:textId="01155D66" w:rsidR="00E87A53" w:rsidRPr="00B0593E" w:rsidRDefault="00E87A53" w:rsidP="00D73101">
          <w:pPr>
            <w:pStyle w:val="ListParagraph"/>
            <w:numPr>
              <w:ilvl w:val="0"/>
              <w:numId w:val="11"/>
            </w:numPr>
            <w:spacing w:line="240" w:lineRule="auto"/>
            <w:ind w:left="851" w:hanging="284"/>
            <w:jc w:val="left"/>
            <w:rPr>
              <w:rFonts w:ascii="Arial" w:hAnsi="Arial" w:cs="Arial"/>
              <w:sz w:val="22"/>
              <w:szCs w:val="22"/>
            </w:rPr>
          </w:pPr>
          <w:r w:rsidRPr="00B0593E">
            <w:rPr>
              <w:rFonts w:ascii="Arial" w:hAnsi="Arial" w:cs="Arial"/>
              <w:sz w:val="22"/>
              <w:szCs w:val="22"/>
            </w:rPr>
            <w:t>PASIŪLYMŲ GALIOJIMO UŽTIKRINIMAS</w:t>
          </w:r>
          <w:r w:rsidR="00A0057B" w:rsidRPr="00B0593E">
            <w:rPr>
              <w:rFonts w:ascii="Arial" w:hAnsi="Arial" w:cs="Arial"/>
              <w:sz w:val="22"/>
              <w:szCs w:val="22"/>
            </w:rPr>
            <w:t xml:space="preserve"> </w:t>
          </w:r>
        </w:p>
        <w:p w14:paraId="6FBEEE98" w14:textId="77777777" w:rsidR="00E87A53" w:rsidRPr="00B0593E" w:rsidRDefault="00E87A53" w:rsidP="00E87A53">
          <w:pPr>
            <w:ind w:firstLine="567"/>
            <w:contextualSpacing/>
            <w:rPr>
              <w:rFonts w:ascii="Arial" w:hAnsi="Arial" w:cs="Arial"/>
              <w:sz w:val="22"/>
              <w:szCs w:val="22"/>
            </w:rPr>
          </w:pPr>
          <w:r w:rsidRPr="00B0593E">
            <w:rPr>
              <w:rFonts w:ascii="Arial" w:hAnsi="Arial" w:cs="Arial"/>
              <w:sz w:val="22"/>
              <w:szCs w:val="22"/>
            </w:rPr>
            <w:t>PRIEDAI:</w:t>
          </w:r>
        </w:p>
        <w:p w14:paraId="0AD43D80" w14:textId="3B6F7B5E" w:rsidR="00E87A53" w:rsidRDefault="004F28D3"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Techninė specifikacija su pried</w:t>
          </w:r>
          <w:r w:rsidR="002B464F">
            <w:rPr>
              <w:rFonts w:ascii="Arial" w:hAnsi="Arial" w:cs="Arial"/>
              <w:i/>
              <w:iCs/>
              <w:sz w:val="22"/>
              <w:szCs w:val="22"/>
            </w:rPr>
            <w:t>u</w:t>
          </w:r>
          <w:r w:rsidRPr="00B0593E">
            <w:rPr>
              <w:rFonts w:ascii="Arial" w:hAnsi="Arial" w:cs="Arial"/>
              <w:i/>
              <w:iCs/>
              <w:sz w:val="22"/>
              <w:szCs w:val="22"/>
            </w:rPr>
            <w:t>;</w:t>
          </w:r>
        </w:p>
        <w:p w14:paraId="2689BBFA" w14:textId="47252024" w:rsidR="004F28D3" w:rsidRPr="00B0593E" w:rsidRDefault="00A93535"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Pasiūlymo forma;</w:t>
          </w:r>
        </w:p>
        <w:p w14:paraId="3D514617" w14:textId="7C80329F" w:rsidR="00302E7C" w:rsidRPr="00B0593E" w:rsidRDefault="008C16FE" w:rsidP="0099320A">
          <w:pPr>
            <w:pStyle w:val="ListParagraph"/>
            <w:numPr>
              <w:ilvl w:val="0"/>
              <w:numId w:val="12"/>
            </w:numPr>
            <w:tabs>
              <w:tab w:val="left" w:pos="1701"/>
            </w:tabs>
            <w:spacing w:line="240" w:lineRule="auto"/>
            <w:ind w:firstLine="131"/>
            <w:rPr>
              <w:rFonts w:ascii="Arial" w:hAnsi="Arial" w:cs="Arial"/>
              <w:i/>
              <w:iCs/>
              <w:sz w:val="22"/>
              <w:szCs w:val="22"/>
            </w:rPr>
          </w:pPr>
          <w:r w:rsidRPr="00B0593E">
            <w:rPr>
              <w:rFonts w:ascii="Arial" w:hAnsi="Arial" w:cs="Arial"/>
              <w:i/>
              <w:iCs/>
              <w:sz w:val="22"/>
              <w:szCs w:val="22"/>
            </w:rPr>
            <w:t>Sutarties projektas</w:t>
          </w:r>
          <w:r w:rsidR="00601B80" w:rsidRPr="00B0593E">
            <w:rPr>
              <w:rFonts w:ascii="Arial" w:hAnsi="Arial" w:cs="Arial"/>
              <w:i/>
              <w:iCs/>
              <w:sz w:val="22"/>
              <w:szCs w:val="22"/>
            </w:rPr>
            <w:t xml:space="preserve"> su priedais</w:t>
          </w:r>
          <w:r w:rsidRPr="00B0593E">
            <w:rPr>
              <w:rFonts w:ascii="Arial" w:hAnsi="Arial" w:cs="Arial"/>
              <w:i/>
              <w:iCs/>
              <w:sz w:val="22"/>
              <w:szCs w:val="22"/>
            </w:rPr>
            <w:t>.</w:t>
          </w:r>
        </w:p>
        <w:p w14:paraId="1E041B37" w14:textId="546DE3B0" w:rsidR="00E87A53" w:rsidRPr="00B0593E" w:rsidRDefault="00E87A53" w:rsidP="00E87A53">
          <w:pPr>
            <w:spacing w:after="120"/>
            <w:ind w:left="567" w:firstLine="0"/>
            <w:contextualSpacing/>
            <w:jc w:val="center"/>
            <w:rPr>
              <w:rFonts w:ascii="Arial" w:hAnsi="Arial" w:cs="Arial"/>
              <w:sz w:val="22"/>
              <w:szCs w:val="22"/>
            </w:rPr>
          </w:pPr>
        </w:p>
        <w:p w14:paraId="517C01D9" w14:textId="08D925A1" w:rsidR="001C24BC" w:rsidRPr="00B0593E"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B0593E"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B0593E"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B0593E"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B0593E"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B0593E"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B0593E"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B0593E"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B0593E"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B0593E" w:rsidRDefault="00A0057B" w:rsidP="001A2892">
          <w:pPr>
            <w:spacing w:after="120" w:line="240" w:lineRule="auto"/>
            <w:ind w:left="567" w:firstLine="0"/>
            <w:contextualSpacing/>
            <w:jc w:val="center"/>
            <w:rPr>
              <w:rFonts w:ascii="Arial" w:hAnsi="Arial" w:cs="Arial"/>
              <w:sz w:val="22"/>
              <w:szCs w:val="22"/>
            </w:rPr>
          </w:pPr>
        </w:p>
        <w:p w14:paraId="61990315" w14:textId="46182395" w:rsidR="00A0057B" w:rsidRPr="00B0593E" w:rsidRDefault="00A0057B" w:rsidP="001A2892">
          <w:pPr>
            <w:spacing w:after="120" w:line="240" w:lineRule="auto"/>
            <w:ind w:left="567" w:firstLine="0"/>
            <w:contextualSpacing/>
            <w:jc w:val="center"/>
            <w:rPr>
              <w:rFonts w:ascii="Arial" w:hAnsi="Arial" w:cs="Arial"/>
              <w:sz w:val="22"/>
              <w:szCs w:val="22"/>
            </w:rPr>
          </w:pPr>
        </w:p>
        <w:p w14:paraId="2719D4A3" w14:textId="24FF2BF6" w:rsidR="00A0057B" w:rsidRPr="00B0593E" w:rsidRDefault="00A0057B" w:rsidP="001A2892">
          <w:pPr>
            <w:spacing w:after="120" w:line="240" w:lineRule="auto"/>
            <w:ind w:left="567" w:firstLine="0"/>
            <w:contextualSpacing/>
            <w:jc w:val="center"/>
            <w:rPr>
              <w:rFonts w:ascii="Arial" w:hAnsi="Arial" w:cs="Arial"/>
              <w:sz w:val="22"/>
              <w:szCs w:val="22"/>
            </w:rPr>
          </w:pPr>
        </w:p>
        <w:p w14:paraId="6C463F6D" w14:textId="5DFC283D" w:rsidR="00A0057B" w:rsidRPr="00B0593E" w:rsidRDefault="00A0057B" w:rsidP="001A2892">
          <w:pPr>
            <w:spacing w:after="120" w:line="240" w:lineRule="auto"/>
            <w:ind w:left="567" w:firstLine="0"/>
            <w:contextualSpacing/>
            <w:jc w:val="center"/>
            <w:rPr>
              <w:rFonts w:ascii="Arial" w:hAnsi="Arial" w:cs="Arial"/>
              <w:sz w:val="22"/>
              <w:szCs w:val="22"/>
            </w:rPr>
          </w:pPr>
        </w:p>
        <w:p w14:paraId="2DA09EE0" w14:textId="77777777" w:rsidR="00A0057B" w:rsidRPr="00B0593E" w:rsidRDefault="00A0057B" w:rsidP="001A2892">
          <w:pPr>
            <w:spacing w:after="120" w:line="240" w:lineRule="auto"/>
            <w:ind w:left="567" w:firstLine="0"/>
            <w:contextualSpacing/>
            <w:jc w:val="center"/>
            <w:rPr>
              <w:rFonts w:ascii="Arial" w:hAnsi="Arial" w:cs="Arial"/>
              <w:sz w:val="22"/>
              <w:szCs w:val="22"/>
            </w:rPr>
          </w:pPr>
        </w:p>
        <w:p w14:paraId="5E378897" w14:textId="77777777" w:rsidR="00E76FB3" w:rsidRPr="00B0593E" w:rsidRDefault="00E76FB3" w:rsidP="007334EA">
          <w:pPr>
            <w:spacing w:after="120"/>
            <w:ind w:left="567" w:firstLine="0"/>
            <w:contextualSpacing/>
            <w:rPr>
              <w:rFonts w:ascii="Arial" w:hAnsi="Arial" w:cs="Arial"/>
              <w:sz w:val="22"/>
              <w:szCs w:val="22"/>
            </w:rPr>
          </w:pPr>
        </w:p>
        <w:p w14:paraId="73CCB438" w14:textId="7717918B" w:rsidR="005F13F0" w:rsidRPr="00B0593E" w:rsidRDefault="007013F9" w:rsidP="007334EA">
          <w:pPr>
            <w:spacing w:after="120"/>
            <w:ind w:left="567" w:firstLine="0"/>
            <w:contextualSpacing/>
            <w:rPr>
              <w:rFonts w:ascii="Arial" w:hAnsi="Arial" w:cs="Arial"/>
              <w:sz w:val="22"/>
              <w:szCs w:val="22"/>
            </w:rPr>
          </w:pPr>
        </w:p>
      </w:sdtContent>
    </w:sdt>
    <w:p w14:paraId="4ED932F3" w14:textId="4EB08EE8" w:rsidR="00FB3C75" w:rsidRPr="00B0593E"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B0593E">
        <w:rPr>
          <w:rFonts w:ascii="Arial" w:hAnsi="Arial" w:cs="Arial"/>
          <w:b/>
          <w:color w:val="auto"/>
          <w:sz w:val="22"/>
          <w:szCs w:val="22"/>
        </w:rPr>
        <w:t>PIRKIMO OBJEKTAS</w:t>
      </w:r>
      <w:bookmarkEnd w:id="5"/>
    </w:p>
    <w:p w14:paraId="66673445" w14:textId="77777777" w:rsidR="008124CB" w:rsidRPr="00B0593E" w:rsidRDefault="008124CB" w:rsidP="008124CB">
      <w:pPr>
        <w:rPr>
          <w:rFonts w:ascii="Arial" w:hAnsi="Arial" w:cs="Arial"/>
          <w:sz w:val="22"/>
          <w:szCs w:val="22"/>
        </w:rPr>
      </w:pPr>
    </w:p>
    <w:p w14:paraId="0AEFEE07" w14:textId="275A3CB0" w:rsidR="00FB3C75" w:rsidRPr="00B0593E" w:rsidRDefault="370E7353" w:rsidP="43D57765">
      <w:pPr>
        <w:pStyle w:val="ListParagraph"/>
        <w:tabs>
          <w:tab w:val="left" w:pos="851"/>
        </w:tabs>
        <w:spacing w:line="20" w:lineRule="atLeast"/>
        <w:ind w:left="90" w:firstLine="720"/>
        <w:rPr>
          <w:rFonts w:ascii="Arial" w:hAnsi="Arial" w:cs="Arial"/>
          <w:color w:val="000000" w:themeColor="text1"/>
          <w:sz w:val="22"/>
          <w:szCs w:val="22"/>
        </w:rPr>
      </w:pPr>
      <w:r w:rsidRPr="43D57765">
        <w:rPr>
          <w:rFonts w:ascii="Arial" w:hAnsi="Arial" w:cs="Arial"/>
          <w:sz w:val="22"/>
          <w:szCs w:val="22"/>
        </w:rPr>
        <w:t xml:space="preserve">1.1. </w:t>
      </w:r>
      <w:r w:rsidR="00651664" w:rsidRPr="43D57765">
        <w:rPr>
          <w:rFonts w:ascii="Arial" w:hAnsi="Arial" w:cs="Arial"/>
          <w:sz w:val="22"/>
          <w:szCs w:val="22"/>
        </w:rPr>
        <w:t xml:space="preserve">Perkančioji organizacija </w:t>
      </w:r>
      <w:r w:rsidR="00FB3C75" w:rsidRPr="43D57765">
        <w:rPr>
          <w:rFonts w:ascii="Arial" w:eastAsia="Calibri" w:hAnsi="Arial" w:cs="Arial"/>
          <w:color w:val="000000" w:themeColor="text1"/>
          <w:sz w:val="22"/>
          <w:szCs w:val="22"/>
        </w:rPr>
        <w:t xml:space="preserve">numato įsigyti </w:t>
      </w:r>
      <w:r w:rsidR="00C07599">
        <w:rPr>
          <w:rFonts w:ascii="Arial" w:eastAsia="Calibri" w:hAnsi="Arial" w:cs="Arial"/>
          <w:color w:val="000000" w:themeColor="text1"/>
          <w:sz w:val="22"/>
          <w:szCs w:val="22"/>
        </w:rPr>
        <w:t>k</w:t>
      </w:r>
      <w:r w:rsidR="00C07599" w:rsidRPr="00393709">
        <w:rPr>
          <w:rFonts w:ascii="Arial" w:hAnsi="Arial" w:cs="Arial"/>
          <w:sz w:val="22"/>
          <w:szCs w:val="22"/>
        </w:rPr>
        <w:t>eltuvo neįgaliesiems įrengimo Vilniaus universiteto</w:t>
      </w:r>
      <w:r w:rsidR="00C07599">
        <w:rPr>
          <w:rFonts w:ascii="Arial" w:hAnsi="Arial" w:cs="Arial"/>
          <w:sz w:val="22"/>
          <w:szCs w:val="22"/>
        </w:rPr>
        <w:t xml:space="preserve"> (toliau – VU)</w:t>
      </w:r>
      <w:r w:rsidR="00C07599" w:rsidRPr="00393709">
        <w:rPr>
          <w:rFonts w:ascii="Arial" w:hAnsi="Arial" w:cs="Arial"/>
          <w:sz w:val="22"/>
          <w:szCs w:val="22"/>
        </w:rPr>
        <w:t xml:space="preserve"> Centrinių rūmų ansamblio </w:t>
      </w:r>
      <w:proofErr w:type="spellStart"/>
      <w:r w:rsidR="00C07599" w:rsidRPr="00393709">
        <w:rPr>
          <w:rFonts w:ascii="Arial" w:hAnsi="Arial" w:cs="Arial"/>
          <w:sz w:val="22"/>
          <w:szCs w:val="22"/>
        </w:rPr>
        <w:t>Sabviejaus</w:t>
      </w:r>
      <w:proofErr w:type="spellEnd"/>
      <w:r w:rsidR="00C07599" w:rsidRPr="00393709">
        <w:rPr>
          <w:rFonts w:ascii="Arial" w:hAnsi="Arial" w:cs="Arial"/>
          <w:sz w:val="22"/>
          <w:szCs w:val="22"/>
        </w:rPr>
        <w:t xml:space="preserve"> kieme, adresu Skapo g. 7, Vilnius</w:t>
      </w:r>
      <w:r w:rsidR="00C07599">
        <w:rPr>
          <w:rFonts w:ascii="Arial" w:hAnsi="Arial" w:cs="Arial"/>
          <w:sz w:val="22"/>
          <w:szCs w:val="22"/>
        </w:rPr>
        <w:t>,</w:t>
      </w:r>
      <w:r w:rsidR="00C07599" w:rsidRPr="00393709">
        <w:rPr>
          <w:rFonts w:ascii="Arial" w:hAnsi="Arial" w:cs="Arial"/>
          <w:sz w:val="22"/>
          <w:szCs w:val="22"/>
        </w:rPr>
        <w:t xml:space="preserve"> </w:t>
      </w:r>
      <w:r w:rsidR="00044566" w:rsidRPr="43D57765">
        <w:rPr>
          <w:rFonts w:ascii="Arial" w:hAnsi="Arial" w:cs="Arial"/>
          <w:sz w:val="22"/>
          <w:szCs w:val="22"/>
        </w:rPr>
        <w:t>darbus</w:t>
      </w:r>
      <w:r w:rsidR="00044566" w:rsidRPr="43D57765">
        <w:rPr>
          <w:rFonts w:ascii="Arial" w:eastAsia="Calibri" w:hAnsi="Arial" w:cs="Arial"/>
          <w:sz w:val="22"/>
          <w:szCs w:val="22"/>
        </w:rPr>
        <w:t>.</w:t>
      </w:r>
      <w:r w:rsidR="00FB3C75" w:rsidRPr="43D57765">
        <w:rPr>
          <w:rFonts w:ascii="Arial" w:hAnsi="Arial" w:cs="Arial"/>
          <w:sz w:val="22"/>
          <w:szCs w:val="22"/>
        </w:rPr>
        <w:t xml:space="preserve"> Reikalavimai </w:t>
      </w:r>
      <w:r w:rsidR="00966703" w:rsidRPr="43D57765">
        <w:rPr>
          <w:rFonts w:ascii="Arial" w:hAnsi="Arial" w:cs="Arial"/>
          <w:sz w:val="22"/>
          <w:szCs w:val="22"/>
        </w:rPr>
        <w:t>p</w:t>
      </w:r>
      <w:r w:rsidR="00FB3C75" w:rsidRPr="43D57765">
        <w:rPr>
          <w:rFonts w:ascii="Arial" w:hAnsi="Arial" w:cs="Arial"/>
          <w:sz w:val="22"/>
          <w:szCs w:val="22"/>
        </w:rPr>
        <w:t>irkimo objektui nustatyti</w:t>
      </w:r>
      <w:r w:rsidR="00AE2AEF" w:rsidRPr="43D57765">
        <w:rPr>
          <w:rFonts w:ascii="Arial" w:hAnsi="Arial" w:cs="Arial"/>
          <w:sz w:val="22"/>
          <w:szCs w:val="22"/>
        </w:rPr>
        <w:t xml:space="preserve"> </w:t>
      </w:r>
      <w:r w:rsidR="00966703" w:rsidRPr="43D57765">
        <w:rPr>
          <w:rFonts w:ascii="Arial" w:hAnsi="Arial" w:cs="Arial"/>
          <w:sz w:val="22"/>
          <w:szCs w:val="22"/>
        </w:rPr>
        <w:t>s</w:t>
      </w:r>
      <w:r w:rsidR="00044836" w:rsidRPr="43D57765">
        <w:rPr>
          <w:rFonts w:ascii="Arial" w:hAnsi="Arial" w:cs="Arial"/>
          <w:sz w:val="22"/>
          <w:szCs w:val="22"/>
        </w:rPr>
        <w:t>pecialiųjų p</w:t>
      </w:r>
      <w:r w:rsidR="00AE2AEF" w:rsidRPr="43D57765">
        <w:rPr>
          <w:rFonts w:ascii="Arial" w:hAnsi="Arial" w:cs="Arial"/>
          <w:sz w:val="22"/>
          <w:szCs w:val="22"/>
        </w:rPr>
        <w:t xml:space="preserve">irkimo sąlygų </w:t>
      </w:r>
      <w:r w:rsidR="004F28D3" w:rsidRPr="43D57765">
        <w:rPr>
          <w:rFonts w:ascii="Arial" w:hAnsi="Arial" w:cs="Arial"/>
          <w:sz w:val="22"/>
          <w:szCs w:val="22"/>
        </w:rPr>
        <w:t>1</w:t>
      </w:r>
      <w:r w:rsidR="00AE2AEF" w:rsidRPr="43D57765">
        <w:rPr>
          <w:rFonts w:ascii="Arial" w:hAnsi="Arial" w:cs="Arial"/>
          <w:color w:val="00B050"/>
          <w:sz w:val="22"/>
          <w:szCs w:val="22"/>
        </w:rPr>
        <w:t xml:space="preserve"> </w:t>
      </w:r>
      <w:r w:rsidR="00AE2AEF" w:rsidRPr="43D57765">
        <w:rPr>
          <w:rFonts w:ascii="Arial" w:hAnsi="Arial" w:cs="Arial"/>
          <w:sz w:val="22"/>
          <w:szCs w:val="22"/>
        </w:rPr>
        <w:t>priede</w:t>
      </w:r>
      <w:r w:rsidR="00513FD8" w:rsidRPr="43D57765">
        <w:rPr>
          <w:rFonts w:ascii="Arial" w:hAnsi="Arial" w:cs="Arial"/>
          <w:sz w:val="22"/>
          <w:szCs w:val="22"/>
        </w:rPr>
        <w:t xml:space="preserve"> </w:t>
      </w:r>
      <w:r w:rsidR="00124100" w:rsidRPr="43D57765">
        <w:rPr>
          <w:rFonts w:ascii="Arial" w:hAnsi="Arial" w:cs="Arial"/>
          <w:sz w:val="22"/>
          <w:szCs w:val="22"/>
        </w:rPr>
        <w:t>„</w:t>
      </w:r>
      <w:r w:rsidR="00513FD8" w:rsidRPr="43D57765">
        <w:rPr>
          <w:rFonts w:ascii="Arial" w:hAnsi="Arial" w:cs="Arial"/>
          <w:sz w:val="22"/>
          <w:szCs w:val="22"/>
        </w:rPr>
        <w:t>Techninė specifikacija</w:t>
      </w:r>
      <w:r w:rsidR="00124100" w:rsidRPr="43D57765">
        <w:rPr>
          <w:rFonts w:ascii="Arial" w:hAnsi="Arial" w:cs="Arial"/>
          <w:sz w:val="22"/>
          <w:szCs w:val="22"/>
        </w:rPr>
        <w:t>“</w:t>
      </w:r>
      <w:r w:rsidR="00AE2AEF" w:rsidRPr="43D57765">
        <w:rPr>
          <w:rFonts w:ascii="Arial" w:hAnsi="Arial" w:cs="Arial"/>
          <w:sz w:val="22"/>
          <w:szCs w:val="22"/>
        </w:rPr>
        <w:t>.</w:t>
      </w:r>
    </w:p>
    <w:p w14:paraId="49117D58" w14:textId="0C34B50F" w:rsidR="005D280D" w:rsidRPr="00B0593E" w:rsidRDefault="36DDDAF6"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1.2. </w:t>
      </w:r>
      <w:r w:rsidR="00FB3C75" w:rsidRPr="43D57765">
        <w:rPr>
          <w:rFonts w:ascii="Arial" w:hAnsi="Arial" w:cs="Arial"/>
          <w:sz w:val="22"/>
          <w:szCs w:val="22"/>
        </w:rPr>
        <w:t>Pirkimo objektas į dalis neskaidomas.</w:t>
      </w:r>
      <w:r w:rsidR="00702B7B" w:rsidRPr="43D57765">
        <w:rPr>
          <w:rFonts w:ascii="Arial" w:hAnsi="Arial" w:cs="Arial"/>
          <w:sz w:val="22"/>
          <w:szCs w:val="22"/>
        </w:rPr>
        <w:t xml:space="preserve"> Pirkimo apimtys, reikalavimai ir techninė specifikacija apibrėžti </w:t>
      </w:r>
      <w:r w:rsidR="00C314B2" w:rsidRPr="43D57765">
        <w:rPr>
          <w:rFonts w:ascii="Arial" w:hAnsi="Arial" w:cs="Arial"/>
          <w:sz w:val="22"/>
          <w:szCs w:val="22"/>
        </w:rPr>
        <w:t>s</w:t>
      </w:r>
      <w:r w:rsidR="000B6976" w:rsidRPr="43D57765">
        <w:rPr>
          <w:rFonts w:ascii="Arial" w:hAnsi="Arial" w:cs="Arial"/>
          <w:sz w:val="22"/>
          <w:szCs w:val="22"/>
        </w:rPr>
        <w:t>pecialiųjų p</w:t>
      </w:r>
      <w:r w:rsidR="00702B7B" w:rsidRPr="43D57765">
        <w:rPr>
          <w:rFonts w:ascii="Arial" w:hAnsi="Arial" w:cs="Arial"/>
          <w:sz w:val="22"/>
          <w:szCs w:val="22"/>
        </w:rPr>
        <w:t xml:space="preserve">irkimo sąlygų </w:t>
      </w:r>
      <w:r w:rsidR="00786EE9" w:rsidRPr="43D57765">
        <w:rPr>
          <w:rFonts w:ascii="Arial" w:hAnsi="Arial" w:cs="Arial"/>
          <w:sz w:val="22"/>
          <w:szCs w:val="22"/>
        </w:rPr>
        <w:t>1</w:t>
      </w:r>
      <w:r w:rsidR="00702B7B" w:rsidRPr="43D57765">
        <w:rPr>
          <w:rFonts w:ascii="Arial" w:hAnsi="Arial" w:cs="Arial"/>
          <w:color w:val="00B050"/>
          <w:sz w:val="22"/>
          <w:szCs w:val="22"/>
        </w:rPr>
        <w:t xml:space="preserve"> </w:t>
      </w:r>
      <w:r w:rsidR="00702B7B" w:rsidRPr="43D57765">
        <w:rPr>
          <w:rFonts w:ascii="Arial" w:hAnsi="Arial" w:cs="Arial"/>
          <w:sz w:val="22"/>
          <w:szCs w:val="22"/>
        </w:rPr>
        <w:t>priede</w:t>
      </w:r>
      <w:r w:rsidR="00786EE9" w:rsidRPr="43D57765">
        <w:rPr>
          <w:rFonts w:ascii="Arial" w:hAnsi="Arial" w:cs="Arial"/>
          <w:sz w:val="22"/>
          <w:szCs w:val="22"/>
        </w:rPr>
        <w:t xml:space="preserve"> </w:t>
      </w:r>
      <w:r w:rsidR="00124100" w:rsidRPr="43D57765">
        <w:rPr>
          <w:rFonts w:ascii="Arial" w:hAnsi="Arial" w:cs="Arial"/>
          <w:sz w:val="22"/>
          <w:szCs w:val="22"/>
        </w:rPr>
        <w:t>„</w:t>
      </w:r>
      <w:r w:rsidR="00786EE9" w:rsidRPr="43D57765">
        <w:rPr>
          <w:rFonts w:ascii="Arial" w:hAnsi="Arial" w:cs="Arial"/>
          <w:sz w:val="22"/>
          <w:szCs w:val="22"/>
        </w:rPr>
        <w:t>Techninė specifikacija</w:t>
      </w:r>
      <w:r w:rsidR="00124100" w:rsidRPr="43D57765">
        <w:rPr>
          <w:rFonts w:ascii="Arial" w:hAnsi="Arial" w:cs="Arial"/>
          <w:sz w:val="22"/>
          <w:szCs w:val="22"/>
        </w:rPr>
        <w:t>“</w:t>
      </w:r>
      <w:r w:rsidR="00881043" w:rsidRPr="43D57765">
        <w:rPr>
          <w:rFonts w:ascii="Arial" w:hAnsi="Arial" w:cs="Arial"/>
          <w:sz w:val="22"/>
          <w:szCs w:val="22"/>
        </w:rPr>
        <w:t xml:space="preserve"> (su pried</w:t>
      </w:r>
      <w:r w:rsidR="00744616" w:rsidRPr="43D57765">
        <w:rPr>
          <w:rFonts w:ascii="Arial" w:hAnsi="Arial" w:cs="Arial"/>
          <w:sz w:val="22"/>
          <w:szCs w:val="22"/>
        </w:rPr>
        <w:t>u</w:t>
      </w:r>
      <w:r w:rsidR="00881043" w:rsidRPr="43D57765">
        <w:rPr>
          <w:rFonts w:ascii="Arial" w:hAnsi="Arial" w:cs="Arial"/>
          <w:sz w:val="22"/>
          <w:szCs w:val="22"/>
        </w:rPr>
        <w:t>)</w:t>
      </w:r>
      <w:r w:rsidR="00702B7B" w:rsidRPr="43D57765">
        <w:rPr>
          <w:rFonts w:ascii="Arial" w:hAnsi="Arial" w:cs="Arial"/>
          <w:sz w:val="22"/>
          <w:szCs w:val="22"/>
        </w:rPr>
        <w:t>.</w:t>
      </w:r>
    </w:p>
    <w:p w14:paraId="0260E902" w14:textId="21FFF98B" w:rsidR="00563527" w:rsidRPr="00B0593E" w:rsidRDefault="13171055" w:rsidP="43D57765">
      <w:pPr>
        <w:pStyle w:val="ListParagraph"/>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1.3. </w:t>
      </w:r>
      <w:r w:rsidR="00563527" w:rsidRPr="00B0593E">
        <w:rPr>
          <w:rFonts w:ascii="Arial" w:hAnsi="Arial" w:cs="Arial"/>
          <w:sz w:val="22"/>
          <w:szCs w:val="22"/>
        </w:rPr>
        <w:t>Pirkimas</w:t>
      </w:r>
      <w:r w:rsidR="00563527" w:rsidRPr="00B0593E">
        <w:rPr>
          <w:rStyle w:val="normaltextrun"/>
          <w:rFonts w:ascii="Arial" w:hAnsi="Arial" w:cs="Arial"/>
          <w:color w:val="000000"/>
          <w:sz w:val="22"/>
          <w:szCs w:val="22"/>
          <w:shd w:val="clear" w:color="auto" w:fill="FFFFFF"/>
        </w:rPr>
        <w:t xml:space="preserve"> neatliekamas naudojantis centralizuotų pirkimų katalogu (toliau –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nes reikiamų </w:t>
      </w:r>
      <w:r w:rsidR="00563527" w:rsidRPr="00B0593E">
        <w:rPr>
          <w:rStyle w:val="normaltextrun"/>
          <w:rFonts w:ascii="Arial" w:hAnsi="Arial" w:cs="Arial"/>
          <w:sz w:val="22"/>
          <w:szCs w:val="22"/>
          <w:shd w:val="clear" w:color="auto" w:fill="FFFFFF"/>
        </w:rPr>
        <w:t>darbų</w:t>
      </w:r>
      <w:r w:rsidR="00563527" w:rsidRPr="00B0593E">
        <w:rPr>
          <w:rStyle w:val="normaltextrun"/>
          <w:rFonts w:ascii="Arial" w:hAnsi="Arial" w:cs="Arial"/>
          <w:color w:val="000000"/>
          <w:sz w:val="22"/>
          <w:szCs w:val="22"/>
          <w:shd w:val="clear" w:color="auto" w:fill="FFFFFF"/>
        </w:rPr>
        <w:t xml:space="preserve"> </w:t>
      </w:r>
      <w:r w:rsidR="00563527" w:rsidRPr="00B0593E">
        <w:rPr>
          <w:rStyle w:val="findhit"/>
          <w:rFonts w:ascii="Arial" w:hAnsi="Arial" w:cs="Arial"/>
          <w:color w:val="000000"/>
          <w:sz w:val="22"/>
          <w:szCs w:val="22"/>
          <w:shd w:val="clear" w:color="auto" w:fill="FFFFFF"/>
        </w:rPr>
        <w:t>CPO</w:t>
      </w:r>
      <w:r w:rsidR="00563527" w:rsidRPr="00B0593E">
        <w:rPr>
          <w:rStyle w:val="normaltextrun"/>
          <w:rFonts w:ascii="Arial" w:hAnsi="Arial" w:cs="Arial"/>
          <w:color w:val="000000"/>
          <w:sz w:val="22"/>
          <w:szCs w:val="22"/>
          <w:shd w:val="clear" w:color="auto" w:fill="FFFFFF"/>
        </w:rPr>
        <w:t xml:space="preserve"> kataloge nėra</w:t>
      </w:r>
      <w:r w:rsidR="00F1412A" w:rsidRPr="00B0593E">
        <w:rPr>
          <w:rFonts w:ascii="Arial" w:hAnsi="Arial" w:cs="Arial"/>
          <w:sz w:val="22"/>
          <w:szCs w:val="22"/>
        </w:rPr>
        <w:t>.</w:t>
      </w:r>
    </w:p>
    <w:p w14:paraId="55B2BAB9" w14:textId="029A1FA5" w:rsidR="00A10065" w:rsidRPr="00921524" w:rsidRDefault="3D24D0F6" w:rsidP="03577386">
      <w:pPr>
        <w:tabs>
          <w:tab w:val="left" w:pos="851"/>
        </w:tabs>
        <w:spacing w:line="20" w:lineRule="atLeast"/>
        <w:rPr>
          <w:rFonts w:ascii="Arial" w:hAnsi="Arial" w:cs="Arial"/>
          <w:sz w:val="22"/>
          <w:szCs w:val="22"/>
        </w:rPr>
      </w:pPr>
      <w:r w:rsidRPr="03577386">
        <w:rPr>
          <w:rFonts w:ascii="Arial" w:hAnsi="Arial" w:cs="Arial"/>
          <w:sz w:val="22"/>
          <w:szCs w:val="22"/>
        </w:rPr>
        <w:t xml:space="preserve">1.4. </w:t>
      </w:r>
      <w:r w:rsidR="00513FD8" w:rsidRPr="03577386">
        <w:rPr>
          <w:rFonts w:ascii="Arial" w:hAnsi="Arial" w:cs="Arial"/>
          <w:sz w:val="22"/>
          <w:szCs w:val="22"/>
        </w:rPr>
        <w:t xml:space="preserve">Perkančioji organizacija numato galimybę suinteresuotiems tiekėjams apžiūrėti objektą -  </w:t>
      </w:r>
      <w:r w:rsidR="00744616" w:rsidRPr="03577386">
        <w:rPr>
          <w:rFonts w:ascii="Arial" w:hAnsi="Arial" w:cs="Arial"/>
          <w:sz w:val="22"/>
          <w:szCs w:val="22"/>
        </w:rPr>
        <w:t xml:space="preserve">VU </w:t>
      </w:r>
      <w:r w:rsidR="00C07599" w:rsidRPr="03577386">
        <w:rPr>
          <w:rFonts w:ascii="Arial" w:hAnsi="Arial" w:cs="Arial"/>
          <w:sz w:val="22"/>
          <w:szCs w:val="22"/>
        </w:rPr>
        <w:t xml:space="preserve">Centrinių rūmų ansamblio </w:t>
      </w:r>
      <w:proofErr w:type="spellStart"/>
      <w:r w:rsidR="00C07599" w:rsidRPr="03577386">
        <w:rPr>
          <w:rFonts w:ascii="Arial" w:hAnsi="Arial" w:cs="Arial"/>
          <w:sz w:val="22"/>
          <w:szCs w:val="22"/>
        </w:rPr>
        <w:t>Sabviejaus</w:t>
      </w:r>
      <w:proofErr w:type="spellEnd"/>
      <w:r w:rsidR="00C07599" w:rsidRPr="03577386">
        <w:rPr>
          <w:rFonts w:ascii="Arial" w:hAnsi="Arial" w:cs="Arial"/>
          <w:sz w:val="22"/>
          <w:szCs w:val="22"/>
        </w:rPr>
        <w:t xml:space="preserve"> kiemo laiptus</w:t>
      </w:r>
      <w:r w:rsidR="003B3A41" w:rsidRPr="03577386">
        <w:rPr>
          <w:rFonts w:ascii="Arial" w:hAnsi="Arial" w:cs="Arial"/>
          <w:sz w:val="22"/>
          <w:szCs w:val="22"/>
        </w:rPr>
        <w:t xml:space="preserve"> su esamu keltuvu</w:t>
      </w:r>
      <w:r w:rsidR="00C07599" w:rsidRPr="03577386">
        <w:rPr>
          <w:rFonts w:ascii="Arial" w:hAnsi="Arial" w:cs="Arial"/>
          <w:sz w:val="22"/>
          <w:szCs w:val="22"/>
        </w:rPr>
        <w:t>, adresu Skapo g. 7, Vilnius</w:t>
      </w:r>
      <w:r w:rsidR="00EF19EC" w:rsidRPr="03577386">
        <w:rPr>
          <w:rFonts w:ascii="Arial" w:hAnsi="Arial" w:cs="Arial"/>
          <w:sz w:val="22"/>
          <w:szCs w:val="22"/>
        </w:rPr>
        <w:t>,</w:t>
      </w:r>
      <w:r w:rsidR="00513FD8" w:rsidRPr="03577386">
        <w:rPr>
          <w:rFonts w:ascii="Arial" w:hAnsi="Arial" w:cs="Arial"/>
          <w:color w:val="00B050"/>
          <w:sz w:val="22"/>
          <w:szCs w:val="22"/>
        </w:rPr>
        <w:t xml:space="preserve"> </w:t>
      </w:r>
      <w:r w:rsidR="00513FD8" w:rsidRPr="03577386">
        <w:rPr>
          <w:rFonts w:ascii="Arial" w:hAnsi="Arial" w:cs="Arial"/>
          <w:sz w:val="22"/>
          <w:szCs w:val="22"/>
        </w:rPr>
        <w:t xml:space="preserve">bei įvertinti pirkimo objekto apimtį. Apžiūrėti objektą norintys tiekėjai turi ne vėliau kaip per </w:t>
      </w:r>
      <w:r w:rsidR="00601B80" w:rsidRPr="03577386">
        <w:rPr>
          <w:rFonts w:ascii="Arial" w:hAnsi="Arial" w:cs="Arial"/>
          <w:b/>
          <w:bCs/>
          <w:sz w:val="22"/>
          <w:szCs w:val="22"/>
        </w:rPr>
        <w:t>3 (tris)</w:t>
      </w:r>
      <w:r w:rsidR="00513FD8" w:rsidRPr="03577386">
        <w:rPr>
          <w:rFonts w:ascii="Arial" w:hAnsi="Arial" w:cs="Arial"/>
          <w:b/>
          <w:bCs/>
          <w:sz w:val="22"/>
          <w:szCs w:val="22"/>
        </w:rPr>
        <w:t xml:space="preserve"> </w:t>
      </w:r>
      <w:r w:rsidR="001723B0" w:rsidRPr="03577386">
        <w:rPr>
          <w:rFonts w:ascii="Arial" w:hAnsi="Arial" w:cs="Arial"/>
          <w:b/>
          <w:bCs/>
          <w:sz w:val="22"/>
          <w:szCs w:val="22"/>
        </w:rPr>
        <w:t>darbo</w:t>
      </w:r>
      <w:r w:rsidR="00513FD8" w:rsidRPr="03577386">
        <w:rPr>
          <w:rFonts w:ascii="Arial" w:hAnsi="Arial" w:cs="Arial"/>
          <w:b/>
          <w:bCs/>
          <w:sz w:val="22"/>
          <w:szCs w:val="22"/>
        </w:rPr>
        <w:t xml:space="preserve"> dienas</w:t>
      </w:r>
      <w:r w:rsidR="00513FD8" w:rsidRPr="03577386">
        <w:rPr>
          <w:rFonts w:ascii="Arial" w:hAnsi="Arial" w:cs="Arial"/>
          <w:sz w:val="22"/>
          <w:szCs w:val="22"/>
        </w:rPr>
        <w:t xml:space="preserve"> nuo pirkimo CVP IS sistemoje paskelbimo kreiptis susirašinėjimo priemonėmis į perkančiąją organizaciją, kuri nustatys konkrečią datą ir laiką bei informuos apie numatomą apžiūrą/apžiūras visus tiekėjus.</w:t>
      </w:r>
      <w:r w:rsidR="00A10065" w:rsidRPr="03577386">
        <w:rPr>
          <w:rFonts w:ascii="Arial" w:hAnsi="Arial" w:cs="Arial"/>
          <w:sz w:val="22"/>
          <w:szCs w:val="22"/>
        </w:rPr>
        <w:t xml:space="preserve"> Apžiūros metu nebus atsakinėjama į suinteresuotų tiekėjų klausimus. Klausimus suinteresuoti tiekėjai turės pateikti CVP IS priemonėmis bendrųjų sąlygų nustatyta tvarka.</w:t>
      </w:r>
    </w:p>
    <w:p w14:paraId="2984A75C" w14:textId="266ACBBA" w:rsidR="00FA13FB" w:rsidRPr="00B0593E" w:rsidRDefault="58BD62A1" w:rsidP="03577386">
      <w:pPr>
        <w:pStyle w:val="ListParagraph"/>
        <w:tabs>
          <w:tab w:val="left" w:pos="851"/>
        </w:tabs>
        <w:spacing w:line="20" w:lineRule="atLeast"/>
        <w:ind w:left="90" w:firstLine="720"/>
        <w:rPr>
          <w:rFonts w:ascii="Arial" w:hAnsi="Arial" w:cs="Arial"/>
          <w:i/>
          <w:iCs/>
          <w:sz w:val="22"/>
          <w:szCs w:val="22"/>
        </w:rPr>
      </w:pPr>
      <w:r w:rsidRPr="03577386">
        <w:rPr>
          <w:rFonts w:ascii="Arial" w:hAnsi="Arial" w:cs="Arial"/>
          <w:sz w:val="22"/>
          <w:szCs w:val="22"/>
        </w:rPr>
        <w:t xml:space="preserve">1.5. </w:t>
      </w:r>
      <w:r w:rsidR="00513FD8" w:rsidRPr="03577386">
        <w:rPr>
          <w:rFonts w:ascii="Arial" w:hAnsi="Arial" w:cs="Arial"/>
          <w:sz w:val="22"/>
          <w:szCs w:val="22"/>
        </w:rPr>
        <w:t>Bendrosios</w:t>
      </w:r>
      <w:r w:rsidR="00513FD8" w:rsidRPr="03577386">
        <w:rPr>
          <w:rFonts w:ascii="Arial" w:eastAsia="Arial" w:hAnsi="Arial" w:cs="Arial"/>
          <w:sz w:val="22"/>
          <w:szCs w:val="22"/>
        </w:rPr>
        <w:t xml:space="preserve"> pirkimo sąlygos yra neatskiriama šių pirkimo sąlygų dalis.</w:t>
      </w:r>
    </w:p>
    <w:p w14:paraId="79A4CDFA" w14:textId="2D34333E" w:rsidR="00995F65" w:rsidRPr="00B0593E"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B0593E">
        <w:rPr>
          <w:rFonts w:ascii="Arial" w:hAnsi="Arial" w:cs="Arial"/>
          <w:b/>
          <w:color w:val="auto"/>
          <w:sz w:val="22"/>
          <w:szCs w:val="22"/>
        </w:rPr>
        <w:t>REIKALAVIMAI, SUSIJĘ SU NACIONALINIU SAUGUMU</w:t>
      </w:r>
      <w:bookmarkEnd w:id="10"/>
      <w:r w:rsidRPr="00B0593E">
        <w:rPr>
          <w:rFonts w:ascii="Arial" w:hAnsi="Arial" w:cs="Arial"/>
          <w:b/>
          <w:color w:val="auto"/>
          <w:sz w:val="22"/>
          <w:szCs w:val="22"/>
        </w:rPr>
        <w:t xml:space="preserve"> </w:t>
      </w:r>
    </w:p>
    <w:p w14:paraId="5907E86C" w14:textId="77777777" w:rsidR="00F478A9" w:rsidRPr="00B0593E" w:rsidRDefault="00F478A9" w:rsidP="00F478A9">
      <w:pPr>
        <w:rPr>
          <w:rFonts w:ascii="Arial" w:hAnsi="Arial" w:cs="Arial"/>
          <w:sz w:val="22"/>
          <w:szCs w:val="22"/>
        </w:rPr>
      </w:pPr>
    </w:p>
    <w:p w14:paraId="427EE3BC" w14:textId="19BA37EE" w:rsidR="00995F65" w:rsidRPr="00B0593E" w:rsidRDefault="30679866"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2.1. </w:t>
      </w:r>
      <w:r w:rsidR="00995F65" w:rsidRPr="43D57765">
        <w:rPr>
          <w:rFonts w:ascii="Arial" w:hAnsi="Arial" w:cs="Arial"/>
          <w:sz w:val="22"/>
          <w:szCs w:val="22"/>
        </w:rPr>
        <w:t>Vadovaudamasi VPĮ 45 straipsnio 2</w:t>
      </w:r>
      <w:r w:rsidR="00995F65" w:rsidRPr="43D57765">
        <w:rPr>
          <w:rFonts w:ascii="Arial" w:hAnsi="Arial" w:cs="Arial"/>
          <w:sz w:val="22"/>
          <w:szCs w:val="22"/>
          <w:vertAlign w:val="superscript"/>
        </w:rPr>
        <w:t>1</w:t>
      </w:r>
      <w:r w:rsidR="00995F65" w:rsidRPr="43D57765">
        <w:rPr>
          <w:rFonts w:ascii="Arial" w:hAnsi="Arial" w:cs="Arial"/>
          <w:sz w:val="22"/>
          <w:szCs w:val="22"/>
        </w:rPr>
        <w:t xml:space="preserve"> dalimi, </w:t>
      </w:r>
      <w:r w:rsidR="00845862" w:rsidRPr="43D57765">
        <w:rPr>
          <w:rFonts w:ascii="Arial" w:hAnsi="Arial" w:cs="Arial"/>
          <w:sz w:val="22"/>
          <w:szCs w:val="22"/>
        </w:rPr>
        <w:t>p</w:t>
      </w:r>
      <w:r w:rsidR="00995F65" w:rsidRPr="43D57765">
        <w:rPr>
          <w:rFonts w:ascii="Arial" w:hAnsi="Arial" w:cs="Arial"/>
          <w:sz w:val="22"/>
          <w:szCs w:val="22"/>
        </w:rPr>
        <w:t>erkančioji organizacija atmeta paraišką ar pasiūlymą, jeigu yra bent viena iš šių sąlygų:</w:t>
      </w:r>
    </w:p>
    <w:p w14:paraId="18F37D23" w14:textId="1EFCB5F4" w:rsidR="00995F65" w:rsidRPr="00B0593E" w:rsidRDefault="00845862"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iekėjas, jo subtiekėjas, ūkio subjektai, kurių pajėgumais remiamasi, </w:t>
      </w: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iekėjo siūlomų prekių gamintojas ar juos </w:t>
      </w:r>
      <w:r w:rsidR="00995F65" w:rsidRPr="03577386">
        <w:rPr>
          <w:rFonts w:ascii="Arial" w:eastAsia="Times New Roman" w:hAnsi="Arial" w:cs="Arial"/>
          <w:color w:val="000000" w:themeColor="text1"/>
          <w:sz w:val="22"/>
          <w:szCs w:val="22"/>
        </w:rPr>
        <w:t>kontroliuojantys</w:t>
      </w:r>
      <w:r w:rsidR="00995F65" w:rsidRPr="03577386">
        <w:rPr>
          <w:rStyle w:val="normaltextrun"/>
          <w:rFonts w:ascii="Arial" w:hAnsi="Arial" w:cs="Arial"/>
          <w:sz w:val="22"/>
          <w:szCs w:val="22"/>
        </w:rPr>
        <w:t xml:space="preserve"> asmenys yra juridiniai asmenys, registruoti VPĮ 92 straipsnio 15 dalyje numatytame sąraše  nurodytose valstybėse ar teritorijose;</w:t>
      </w:r>
      <w:r w:rsidR="00995F65" w:rsidRPr="03577386">
        <w:rPr>
          <w:rStyle w:val="eop"/>
          <w:rFonts w:ascii="Arial" w:hAnsi="Arial" w:cs="Arial"/>
          <w:sz w:val="22"/>
          <w:szCs w:val="22"/>
        </w:rPr>
        <w:t> </w:t>
      </w:r>
    </w:p>
    <w:p w14:paraId="50147963" w14:textId="6C1E9B6A" w:rsidR="00995F65" w:rsidRPr="00B0593E" w:rsidRDefault="00845862"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iekėjas, jo subtiekėjas, ūkio subjektas, kurio pajėgumais remiamasi, </w:t>
      </w:r>
      <w:r w:rsidRPr="03577386">
        <w:rPr>
          <w:rStyle w:val="normaltextrun"/>
          <w:rFonts w:ascii="Arial" w:hAnsi="Arial" w:cs="Arial"/>
          <w:sz w:val="22"/>
          <w:szCs w:val="22"/>
        </w:rPr>
        <w:t>t</w:t>
      </w:r>
      <w:r w:rsidR="00995F65" w:rsidRPr="03577386">
        <w:rPr>
          <w:rStyle w:val="normaltextrun"/>
          <w:rFonts w:ascii="Arial" w:hAnsi="Arial" w:cs="Arial"/>
          <w:sz w:val="22"/>
          <w:szCs w:val="22"/>
        </w:rPr>
        <w:t xml:space="preserve">iekėjo siūlomų prekių gamintojas ar </w:t>
      </w:r>
      <w:r w:rsidR="00995F65" w:rsidRPr="03577386">
        <w:rPr>
          <w:rFonts w:ascii="Arial" w:hAnsi="Arial" w:cs="Arial"/>
          <w:color w:val="000000" w:themeColor="text1"/>
          <w:sz w:val="22"/>
          <w:szCs w:val="22"/>
        </w:rPr>
        <w:t>juos</w:t>
      </w:r>
      <w:r w:rsidR="00995F65" w:rsidRPr="03577386">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3577386">
        <w:rPr>
          <w:rStyle w:val="eop"/>
          <w:rFonts w:ascii="Arial" w:hAnsi="Arial" w:cs="Arial"/>
          <w:sz w:val="22"/>
          <w:szCs w:val="22"/>
        </w:rPr>
        <w:t> </w:t>
      </w:r>
    </w:p>
    <w:p w14:paraId="3C81A45B" w14:textId="77777777" w:rsidR="00995F65" w:rsidRPr="00B0593E" w:rsidRDefault="00995F65"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prekių kilmė yra ar paslaugos teikiamos iš VPĮ 92 straipsnio 15 dalyje numatytame sąraše nurodytų valstybių ar teritorijų;</w:t>
      </w:r>
      <w:r w:rsidRPr="03577386">
        <w:rPr>
          <w:rStyle w:val="eop"/>
          <w:rFonts w:ascii="Arial" w:hAnsi="Arial" w:cs="Arial"/>
          <w:sz w:val="22"/>
          <w:szCs w:val="22"/>
        </w:rPr>
        <w:t> </w:t>
      </w:r>
    </w:p>
    <w:p w14:paraId="548B0548" w14:textId="77777777" w:rsidR="00995F65" w:rsidRPr="00B0593E" w:rsidRDefault="00995F65"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3577386">
        <w:rPr>
          <w:rStyle w:val="eop"/>
          <w:rFonts w:ascii="Arial" w:hAnsi="Arial" w:cs="Arial"/>
          <w:sz w:val="22"/>
          <w:szCs w:val="22"/>
        </w:rPr>
        <w:t> </w:t>
      </w:r>
    </w:p>
    <w:p w14:paraId="74568D45" w14:textId="5FE631D5" w:rsidR="00995F65" w:rsidRPr="00B0593E" w:rsidRDefault="00845862" w:rsidP="03577386">
      <w:pPr>
        <w:pStyle w:val="ListParagraph"/>
        <w:numPr>
          <w:ilvl w:val="2"/>
          <w:numId w:val="14"/>
        </w:numPr>
        <w:spacing w:line="240" w:lineRule="auto"/>
        <w:ind w:left="851" w:firstLine="0"/>
        <w:rPr>
          <w:rFonts w:ascii="Arial" w:hAnsi="Arial" w:cs="Arial"/>
          <w:sz w:val="22"/>
          <w:szCs w:val="22"/>
        </w:rPr>
      </w:pPr>
      <w:r w:rsidRPr="03577386">
        <w:rPr>
          <w:rStyle w:val="normaltextrun"/>
          <w:rFonts w:ascii="Arial" w:hAnsi="Arial" w:cs="Arial"/>
          <w:sz w:val="22"/>
          <w:szCs w:val="22"/>
        </w:rPr>
        <w:t>p</w:t>
      </w:r>
      <w:r w:rsidR="00995F65" w:rsidRPr="03577386">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3577386">
        <w:rPr>
          <w:rStyle w:val="eop"/>
          <w:rFonts w:ascii="Arial" w:hAnsi="Arial" w:cs="Arial"/>
          <w:sz w:val="22"/>
          <w:szCs w:val="22"/>
        </w:rPr>
        <w:t> </w:t>
      </w:r>
    </w:p>
    <w:p w14:paraId="47C690E6" w14:textId="763391C3" w:rsidR="00995F65" w:rsidRPr="00B0593E" w:rsidRDefault="663B2739" w:rsidP="43D57765">
      <w:pPr>
        <w:pStyle w:val="ListParagraph"/>
        <w:tabs>
          <w:tab w:val="left" w:pos="851"/>
        </w:tabs>
        <w:spacing w:line="20" w:lineRule="atLeast"/>
        <w:ind w:left="90" w:firstLine="720"/>
        <w:rPr>
          <w:rFonts w:ascii="Arial" w:hAnsi="Arial" w:cs="Arial"/>
          <w:i/>
          <w:iCs/>
          <w:sz w:val="22"/>
          <w:szCs w:val="22"/>
        </w:rPr>
      </w:pPr>
      <w:r w:rsidRPr="43D57765">
        <w:rPr>
          <w:rFonts w:ascii="Arial" w:hAnsi="Arial" w:cs="Arial"/>
          <w:sz w:val="22"/>
          <w:szCs w:val="22"/>
        </w:rPr>
        <w:t xml:space="preserve">2.2. </w:t>
      </w:r>
      <w:r w:rsidR="00995F65" w:rsidRPr="43D57765">
        <w:rPr>
          <w:rFonts w:ascii="Arial" w:hAnsi="Arial" w:cs="Arial"/>
          <w:sz w:val="22"/>
          <w:szCs w:val="22"/>
        </w:rPr>
        <w:t xml:space="preserve">Perkančioji organizacija, tikrindama paraiškos ir (ar) pasiūlymo atitiktį 2.1 punkto reikalavimams, iš </w:t>
      </w:r>
      <w:r w:rsidR="00F7187A" w:rsidRPr="43D57765">
        <w:rPr>
          <w:rFonts w:ascii="Arial" w:hAnsi="Arial" w:cs="Arial"/>
          <w:sz w:val="22"/>
          <w:szCs w:val="22"/>
        </w:rPr>
        <w:t>t</w:t>
      </w:r>
      <w:r w:rsidR="00995F65" w:rsidRPr="43D57765">
        <w:rPr>
          <w:rFonts w:ascii="Arial" w:hAnsi="Arial" w:cs="Arial"/>
          <w:sz w:val="22"/>
          <w:szCs w:val="22"/>
        </w:rPr>
        <w:t xml:space="preserve">iekėjo reikalauja pateikti deklaraciją (deklaruoti būtina teikiamos paraiškos ar pasiūlymo formoje). Kilus abejonių dėl </w:t>
      </w:r>
      <w:r w:rsidR="00F7187A" w:rsidRPr="43D57765">
        <w:rPr>
          <w:rFonts w:ascii="Arial" w:hAnsi="Arial" w:cs="Arial"/>
          <w:sz w:val="22"/>
          <w:szCs w:val="22"/>
        </w:rPr>
        <w:t>t</w:t>
      </w:r>
      <w:r w:rsidR="00995F65" w:rsidRPr="43D57765">
        <w:rPr>
          <w:rFonts w:ascii="Arial" w:hAnsi="Arial" w:cs="Arial"/>
          <w:sz w:val="22"/>
          <w:szCs w:val="22"/>
        </w:rPr>
        <w:t xml:space="preserve">iekėjo nurodytos informacijos teisingumo, </w:t>
      </w:r>
      <w:r w:rsidR="00F7187A" w:rsidRPr="43D57765">
        <w:rPr>
          <w:rFonts w:ascii="Arial" w:hAnsi="Arial" w:cs="Arial"/>
          <w:sz w:val="22"/>
          <w:szCs w:val="22"/>
        </w:rPr>
        <w:t>p</w:t>
      </w:r>
      <w:r w:rsidR="00995F65" w:rsidRPr="43D57765">
        <w:rPr>
          <w:rFonts w:ascii="Arial" w:hAnsi="Arial" w:cs="Arial"/>
          <w:sz w:val="22"/>
          <w:szCs w:val="22"/>
        </w:rPr>
        <w:t xml:space="preserve">erkančioji organizacija prašys ekonomiškai naudingiausią pasiūlymą pateikusio </w:t>
      </w:r>
      <w:r w:rsidR="00F7187A" w:rsidRPr="43D57765">
        <w:rPr>
          <w:rFonts w:ascii="Arial" w:hAnsi="Arial" w:cs="Arial"/>
          <w:sz w:val="22"/>
          <w:szCs w:val="22"/>
        </w:rPr>
        <w:t>t</w:t>
      </w:r>
      <w:r w:rsidR="00995F65" w:rsidRPr="43D57765">
        <w:rPr>
          <w:rFonts w:ascii="Arial" w:hAnsi="Arial" w:cs="Arial"/>
          <w:sz w:val="22"/>
          <w:szCs w:val="22"/>
        </w:rPr>
        <w:t xml:space="preserve">iekėjo pateikti informaciją patvirtinančius VPĮ 51 straipsnio 12 dalyje nurodytus (vieną ar kelis) ar kitus </w:t>
      </w:r>
      <w:r w:rsidR="00F7187A" w:rsidRPr="43D57765">
        <w:rPr>
          <w:rFonts w:ascii="Arial" w:hAnsi="Arial" w:cs="Arial"/>
          <w:sz w:val="22"/>
          <w:szCs w:val="22"/>
        </w:rPr>
        <w:t>p</w:t>
      </w:r>
      <w:r w:rsidR="00995F65" w:rsidRPr="43D57765">
        <w:rPr>
          <w:rFonts w:ascii="Arial" w:hAnsi="Arial" w:cs="Arial"/>
          <w:sz w:val="22"/>
          <w:szCs w:val="22"/>
        </w:rPr>
        <w:t xml:space="preserve">erkančiajai organizacijai priimtinus dokumentus. Perkančioji organizacija šių dokumentų gali paprašyti iš </w:t>
      </w:r>
      <w:r w:rsidR="00F7187A" w:rsidRPr="43D57765">
        <w:rPr>
          <w:rFonts w:ascii="Arial" w:hAnsi="Arial" w:cs="Arial"/>
          <w:sz w:val="22"/>
          <w:szCs w:val="22"/>
        </w:rPr>
        <w:t>t</w:t>
      </w:r>
      <w:r w:rsidR="00995F65" w:rsidRPr="43D57765">
        <w:rPr>
          <w:rFonts w:ascii="Arial" w:hAnsi="Arial" w:cs="Arial"/>
          <w:sz w:val="22"/>
          <w:szCs w:val="22"/>
        </w:rPr>
        <w:t>iekėjų bet kuriuo pirkimo procedūros metu, jeigu tai būtina, siekiant užtikrinti tinkamą pirkimo procedūros atlikimą. </w:t>
      </w:r>
    </w:p>
    <w:p w14:paraId="0ED6AD78" w14:textId="61DFF667" w:rsidR="00FB3C75" w:rsidRPr="00B0593E"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B0593E">
        <w:rPr>
          <w:rFonts w:ascii="Arial" w:hAnsi="Arial" w:cs="Arial"/>
          <w:b/>
          <w:color w:val="auto"/>
          <w:sz w:val="22"/>
          <w:szCs w:val="22"/>
        </w:rPr>
        <w:lastRenderedPageBreak/>
        <w:t>TIEKĖJŲ PAŠALINIMO PAGRINDAI</w:t>
      </w:r>
      <w:bookmarkEnd w:id="11"/>
    </w:p>
    <w:p w14:paraId="67FCBFAE" w14:textId="6652767C" w:rsidR="004763E3" w:rsidRPr="00B0593E" w:rsidRDefault="004763E3" w:rsidP="004763E3">
      <w:pPr>
        <w:rPr>
          <w:rFonts w:ascii="Arial" w:hAnsi="Arial" w:cs="Arial"/>
          <w:sz w:val="22"/>
          <w:szCs w:val="22"/>
        </w:rPr>
      </w:pPr>
    </w:p>
    <w:p w14:paraId="0311A54E" w14:textId="63636508" w:rsidR="00807185" w:rsidRPr="00B0593E" w:rsidRDefault="340602D3" w:rsidP="43D57765">
      <w:pPr>
        <w:pStyle w:val="ListParagraph"/>
        <w:tabs>
          <w:tab w:val="left" w:pos="851"/>
        </w:tabs>
        <w:spacing w:line="20" w:lineRule="atLeast"/>
        <w:ind w:left="90" w:firstLine="720"/>
        <w:rPr>
          <w:rFonts w:ascii="Arial" w:hAnsi="Arial" w:cs="Arial"/>
          <w:i/>
          <w:iCs/>
          <w:color w:val="FF0000"/>
          <w:sz w:val="22"/>
          <w:szCs w:val="22"/>
        </w:rPr>
      </w:pPr>
      <w:r w:rsidRPr="43D57765">
        <w:rPr>
          <w:rFonts w:ascii="Arial" w:hAnsi="Arial" w:cs="Arial"/>
          <w:sz w:val="22"/>
          <w:szCs w:val="22"/>
        </w:rPr>
        <w:t xml:space="preserve">3.1. </w:t>
      </w:r>
      <w:r w:rsidR="00D777E8" w:rsidRPr="43D57765">
        <w:rPr>
          <w:rFonts w:ascii="Arial" w:hAnsi="Arial" w:cs="Arial"/>
          <w:sz w:val="22"/>
          <w:szCs w:val="22"/>
        </w:rPr>
        <w:t>Tiekėjams</w:t>
      </w:r>
      <w:r w:rsidR="004763E3" w:rsidRPr="43D57765">
        <w:rPr>
          <w:rFonts w:ascii="Arial" w:hAnsi="Arial" w:cs="Arial"/>
          <w:sz w:val="22"/>
          <w:szCs w:val="22"/>
        </w:rPr>
        <w:t>, ūkio subjektams, kurių pajėgumais tiekėjas remiasi,</w:t>
      </w:r>
      <w:r w:rsidR="00D777E8" w:rsidRPr="43D57765">
        <w:rPr>
          <w:rFonts w:ascii="Arial" w:hAnsi="Arial" w:cs="Arial"/>
          <w:sz w:val="22"/>
          <w:szCs w:val="22"/>
        </w:rPr>
        <w:t xml:space="preserve"> </w:t>
      </w:r>
      <w:r w:rsidR="004763E3" w:rsidRPr="43D57765">
        <w:rPr>
          <w:rFonts w:ascii="Arial" w:hAnsi="Arial" w:cs="Arial"/>
          <w:sz w:val="22"/>
          <w:szCs w:val="22"/>
        </w:rPr>
        <w:t>taikomi</w:t>
      </w:r>
      <w:r w:rsidR="00D777E8" w:rsidRPr="43D57765">
        <w:rPr>
          <w:rFonts w:ascii="Arial" w:hAnsi="Arial" w:cs="Arial"/>
          <w:sz w:val="22"/>
          <w:szCs w:val="22"/>
        </w:rPr>
        <w:t xml:space="preserve"> </w:t>
      </w:r>
      <w:r w:rsidR="004763E3" w:rsidRPr="43D57765">
        <w:rPr>
          <w:rFonts w:ascii="Arial" w:hAnsi="Arial" w:cs="Arial"/>
          <w:sz w:val="22"/>
          <w:szCs w:val="22"/>
        </w:rPr>
        <w:t>pašalinimo pagrindų nebuvimo reikalavimai</w:t>
      </w:r>
      <w:r w:rsidR="00D777E8" w:rsidRPr="43D57765">
        <w:rPr>
          <w:rFonts w:ascii="Arial" w:hAnsi="Arial" w:cs="Arial"/>
          <w:sz w:val="22"/>
          <w:szCs w:val="22"/>
        </w:rPr>
        <w:t xml:space="preserve">: </w:t>
      </w:r>
    </w:p>
    <w:p w14:paraId="72258C64" w14:textId="07D6FA8F" w:rsidR="002045BC" w:rsidRPr="00B0593E" w:rsidRDefault="002045BC" w:rsidP="002045BC">
      <w:pPr>
        <w:pStyle w:val="ListParagraph"/>
        <w:spacing w:line="240" w:lineRule="auto"/>
        <w:ind w:left="709" w:firstLine="0"/>
        <w:jc w:val="right"/>
        <w:rPr>
          <w:rFonts w:ascii="Arial" w:hAnsi="Arial" w:cs="Arial"/>
          <w:i/>
          <w:iCs/>
          <w:color w:val="FF0000"/>
          <w:sz w:val="22"/>
          <w:szCs w:val="22"/>
        </w:rPr>
      </w:pPr>
      <w:r w:rsidRPr="00B0593E">
        <w:rPr>
          <w:rFonts w:ascii="Arial" w:hAnsi="Arial" w:cs="Arial"/>
          <w:i/>
          <w:iCs/>
          <w:sz w:val="22"/>
          <w:szCs w:val="22"/>
        </w:rPr>
        <w:t>Lentelė Nr. 1</w:t>
      </w:r>
    </w:p>
    <w:tbl>
      <w:tblPr>
        <w:tblW w:w="10768" w:type="dxa"/>
        <w:tblLayout w:type="fixed"/>
        <w:tblCellMar>
          <w:left w:w="10" w:type="dxa"/>
          <w:right w:w="10" w:type="dxa"/>
        </w:tblCellMar>
        <w:tblLook w:val="04A0" w:firstRow="1" w:lastRow="0" w:firstColumn="1" w:lastColumn="0" w:noHBand="0" w:noVBand="1"/>
      </w:tblPr>
      <w:tblGrid>
        <w:gridCol w:w="900"/>
        <w:gridCol w:w="4340"/>
        <w:gridCol w:w="2126"/>
        <w:gridCol w:w="3402"/>
      </w:tblGrid>
      <w:tr w:rsidR="00A21DC6" w:rsidRPr="00FB2C77" w14:paraId="631F582B"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A375FAB" w14:textId="77777777" w:rsidR="00A21DC6" w:rsidRPr="00FB2C77" w:rsidRDefault="00A21DC6" w:rsidP="00F6168D">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395E293E" w14:textId="77777777" w:rsidR="00A21DC6" w:rsidRPr="00FB2C77" w:rsidRDefault="00A21DC6" w:rsidP="00F6168D">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6C610EC1" w14:textId="77777777" w:rsidR="00A21DC6" w:rsidRPr="00FB2C77" w:rsidRDefault="00A21DC6" w:rsidP="00F6168D">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627FFD25" w14:textId="77777777" w:rsidR="00A21DC6" w:rsidRPr="00FB2C77" w:rsidRDefault="00A21DC6" w:rsidP="00F6168D">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A21DC6" w:rsidRPr="00FB2C77" w14:paraId="723AC4F8" w14:textId="77777777" w:rsidTr="00F6168D">
        <w:trPr>
          <w:trHeight w:val="344"/>
        </w:trPr>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448660C2"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A21DC6" w:rsidRPr="00FB2C77" w14:paraId="04882B5E" w14:textId="77777777" w:rsidTr="00F6168D">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35DC5"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13C30" w14:textId="77777777" w:rsidR="00A21DC6" w:rsidRPr="00FB2C77" w:rsidRDefault="00A21DC6" w:rsidP="00F6168D">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ECD4F"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4B9741AA" w14:textId="77777777" w:rsidR="00A21DC6" w:rsidRPr="00FB2C77" w:rsidRDefault="00A21DC6" w:rsidP="00F6168D">
            <w:pPr>
              <w:pStyle w:val="NoSpacing"/>
              <w:rPr>
                <w:rFonts w:ascii="Arial" w:eastAsia="Yu Mincho" w:hAnsi="Arial" w:cs="Arial"/>
                <w:sz w:val="22"/>
                <w:szCs w:val="22"/>
              </w:rPr>
            </w:pPr>
          </w:p>
          <w:p w14:paraId="04BEFB3E" w14:textId="77777777" w:rsidR="00A21DC6" w:rsidRPr="00FB2C77" w:rsidRDefault="00A21DC6" w:rsidP="00F6168D">
            <w:pPr>
              <w:pStyle w:val="NoSpacing"/>
              <w:rPr>
                <w:rFonts w:ascii="Arial" w:eastAsia="Yu Mincho" w:hAnsi="Arial" w:cs="Arial"/>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91CE4"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196267A" w14:textId="77777777" w:rsidR="00A21DC6" w:rsidRPr="00FB2C77" w:rsidRDefault="00A21DC6" w:rsidP="00F6168D">
            <w:pPr>
              <w:pStyle w:val="NoSpacing"/>
              <w:ind w:firstLine="0"/>
              <w:rPr>
                <w:rFonts w:ascii="Arial" w:hAnsi="Arial" w:cs="Arial"/>
                <w:sz w:val="22"/>
                <w:szCs w:val="22"/>
                <w:lang w:eastAsia="en-US"/>
              </w:rPr>
            </w:pPr>
          </w:p>
          <w:p w14:paraId="684EF361" w14:textId="77777777" w:rsidR="00A21DC6" w:rsidRPr="00FB2C77" w:rsidRDefault="00A21DC6" w:rsidP="00F6168D">
            <w:pPr>
              <w:pStyle w:val="NoSpacing"/>
              <w:ind w:firstLine="0"/>
              <w:rPr>
                <w:rFonts w:ascii="Arial" w:hAnsi="Arial" w:cs="Arial"/>
                <w:sz w:val="22"/>
                <w:szCs w:val="22"/>
                <w:lang w:eastAsia="en-US"/>
              </w:rPr>
            </w:pPr>
          </w:p>
          <w:p w14:paraId="37DBC102" w14:textId="77777777" w:rsidR="00A21DC6" w:rsidRPr="00FB2C77" w:rsidRDefault="00A21DC6" w:rsidP="00F6168D">
            <w:pPr>
              <w:pStyle w:val="NoSpacing"/>
              <w:ind w:firstLine="0"/>
              <w:rPr>
                <w:rFonts w:ascii="Arial" w:hAnsi="Arial" w:cs="Arial"/>
                <w:b/>
                <w:bCs/>
                <w:sz w:val="22"/>
                <w:szCs w:val="22"/>
              </w:rPr>
            </w:pPr>
          </w:p>
        </w:tc>
      </w:tr>
      <w:tr w:rsidR="00A21DC6" w:rsidRPr="00FB2C77" w14:paraId="1A0B0C0A"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76F46D1E"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A21DC6" w:rsidRPr="00FB2C77" w14:paraId="18ED7A8A"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9A417"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8D2A3" w14:textId="77777777" w:rsidR="00A21DC6" w:rsidRPr="00FB2C77" w:rsidRDefault="00A21DC6" w:rsidP="00F6168D">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6235673E" w14:textId="77777777" w:rsidR="00A21DC6" w:rsidRPr="00FB2C77" w:rsidRDefault="00A21DC6" w:rsidP="00F6168D">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69FEC"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1FF1F7E1" w14:textId="77777777" w:rsidR="00A21DC6" w:rsidRPr="00FB2C77" w:rsidRDefault="00A21DC6" w:rsidP="00F6168D">
            <w:pPr>
              <w:pStyle w:val="NoSpacing"/>
              <w:rPr>
                <w:rFonts w:ascii="Arial" w:eastAsia="Yu Mincho" w:hAnsi="Arial" w:cs="Arial"/>
                <w:sz w:val="22"/>
                <w:szCs w:val="22"/>
              </w:rPr>
            </w:pPr>
          </w:p>
          <w:p w14:paraId="20BF2FBB"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6ED3A"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7617B12B" w14:textId="77777777" w:rsidR="00A21DC6" w:rsidRPr="00FB2C77" w:rsidRDefault="00A21DC6" w:rsidP="00F6168D">
            <w:pPr>
              <w:pStyle w:val="NoSpacing"/>
              <w:rPr>
                <w:rFonts w:ascii="Arial" w:hAnsi="Arial" w:cs="Arial"/>
                <w:bCs/>
                <w:iCs/>
                <w:sz w:val="22"/>
                <w:szCs w:val="22"/>
                <w:lang w:eastAsia="en-US"/>
              </w:rPr>
            </w:pPr>
          </w:p>
          <w:p w14:paraId="05F4BC6E"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59AF311F"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982CAE9"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A21DC6" w:rsidRPr="00FB2C77" w14:paraId="7EE084A8"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C625B"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60CB5" w14:textId="77777777" w:rsidR="00A21DC6" w:rsidRPr="00FB2C77" w:rsidRDefault="00A21DC6" w:rsidP="00F6168D">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258D1"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2B861455"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6C284"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121204A"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7BBD2ACD"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64E0FB4"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A21DC6" w:rsidRPr="00FB2C77" w14:paraId="2939EB64"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0671"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3DC38" w14:textId="77777777" w:rsidR="00A21DC6" w:rsidRPr="00FB2C77" w:rsidRDefault="00A21DC6" w:rsidP="00F6168D">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4088B" w14:textId="77777777" w:rsidR="00A21DC6" w:rsidRPr="00FB2C77" w:rsidRDefault="00A21DC6" w:rsidP="00F6168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400878D0"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FA5DF"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35B1B7B"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2EE599B1"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2D87"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7517D" w14:textId="77777777" w:rsidR="00A21DC6" w:rsidRPr="00FB2C77" w:rsidRDefault="00A21DC6" w:rsidP="00F6168D">
            <w:pPr>
              <w:pStyle w:val="NoSpacing"/>
              <w:ind w:firstLine="0"/>
              <w:rPr>
                <w:rFonts w:ascii="Arial" w:hAnsi="Arial" w:cs="Arial"/>
                <w:sz w:val="22"/>
                <w:szCs w:val="22"/>
              </w:rPr>
            </w:pPr>
            <w:r w:rsidRPr="00FB2C77">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FB2C77">
              <w:rPr>
                <w:rFonts w:ascii="Arial" w:hAnsi="Arial" w:cs="Arial"/>
                <w:iCs/>
                <w:sz w:val="22"/>
                <w:szCs w:val="22"/>
              </w:rPr>
              <w:lastRenderedPageBreak/>
              <w:t>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D9CA"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4 dalies 5 punktas</w:t>
            </w:r>
          </w:p>
          <w:p w14:paraId="2BE8E8C2"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6342B"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77C195B" w14:textId="77777777" w:rsidR="00A21DC6" w:rsidRPr="00FB2C77" w:rsidRDefault="00A21DC6" w:rsidP="00F6168D">
            <w:pPr>
              <w:pStyle w:val="NoSpacing"/>
              <w:ind w:firstLine="0"/>
              <w:rPr>
                <w:rFonts w:ascii="Arial" w:hAnsi="Arial" w:cs="Arial"/>
                <w:sz w:val="22"/>
                <w:szCs w:val="22"/>
                <w:lang w:eastAsia="en-US"/>
              </w:rPr>
            </w:pPr>
          </w:p>
        </w:tc>
      </w:tr>
      <w:tr w:rsidR="00A21DC6" w:rsidRPr="00FB2C77" w14:paraId="49FFED17" w14:textId="77777777" w:rsidTr="00F6168D">
        <w:tc>
          <w:tcPr>
            <w:tcW w:w="1076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945E8C7" w14:textId="77777777" w:rsidR="00A21DC6" w:rsidRPr="00FB2C77" w:rsidRDefault="00A21DC6" w:rsidP="00F6168D">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A21DC6" w:rsidRPr="00FB2C77" w14:paraId="62250ACA" w14:textId="77777777" w:rsidTr="00F6168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5A2D" w14:textId="77777777" w:rsidR="00A21DC6" w:rsidRPr="00FB2C77" w:rsidRDefault="00A21DC6" w:rsidP="00F6168D">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B73D9" w14:textId="77777777" w:rsidR="00A21DC6" w:rsidRPr="00FB2C77" w:rsidRDefault="00A21DC6" w:rsidP="00F6168D">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81D47" w14:textId="77777777" w:rsidR="00A21DC6" w:rsidRPr="00FB2C77" w:rsidRDefault="00A21DC6" w:rsidP="00F6168D">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5BB817A4" w14:textId="77777777" w:rsidR="00A21DC6" w:rsidRPr="00FB2C77" w:rsidRDefault="00A21DC6" w:rsidP="00F6168D">
            <w:pPr>
              <w:pStyle w:val="NoSpacing"/>
              <w:ind w:firstLine="0"/>
              <w:rPr>
                <w:rFonts w:ascii="Arial" w:eastAsia="Yu Mincho"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FC92B" w14:textId="77777777" w:rsidR="00A21DC6" w:rsidRPr="00FB2C77" w:rsidRDefault="00A21DC6" w:rsidP="00F6168D">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1B854141" w14:textId="77777777" w:rsidR="00A21DC6" w:rsidRPr="00FB2C77" w:rsidRDefault="00A21DC6" w:rsidP="00F6168D">
            <w:pPr>
              <w:pStyle w:val="NoSpacing"/>
              <w:ind w:firstLine="0"/>
              <w:rPr>
                <w:rFonts w:ascii="Arial" w:hAnsi="Arial" w:cs="Arial"/>
                <w:sz w:val="22"/>
                <w:szCs w:val="22"/>
                <w:lang w:eastAsia="en-US"/>
              </w:rPr>
            </w:pPr>
          </w:p>
        </w:tc>
      </w:tr>
    </w:tbl>
    <w:p w14:paraId="2B420A61" w14:textId="32E12007" w:rsidR="004566BF" w:rsidRPr="00B0593E" w:rsidRDefault="00C7778E" w:rsidP="43D57765">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43D57765">
        <w:rPr>
          <w:rFonts w:ascii="Arial" w:hAnsi="Arial" w:cs="Arial"/>
          <w:b/>
          <w:bCs/>
          <w:color w:val="000000" w:themeColor="text1"/>
          <w:sz w:val="22"/>
          <w:szCs w:val="22"/>
        </w:rPr>
        <w:t xml:space="preserve">TIEKĖJŲ KVALIFIKACIJOS </w:t>
      </w:r>
      <w:r w:rsidRPr="43D57765">
        <w:rPr>
          <w:rFonts w:ascii="Arial" w:hAnsi="Arial" w:cs="Arial"/>
          <w:b/>
          <w:bCs/>
          <w:color w:val="auto"/>
          <w:sz w:val="22"/>
          <w:szCs w:val="22"/>
        </w:rPr>
        <w:t>REIKALAVIMAI</w:t>
      </w:r>
      <w:r w:rsidRPr="43D57765">
        <w:rPr>
          <w:rFonts w:ascii="Arial" w:hAnsi="Arial" w:cs="Arial"/>
          <w:b/>
          <w:bCs/>
          <w:color w:val="000000" w:themeColor="text1"/>
          <w:sz w:val="22"/>
          <w:szCs w:val="22"/>
        </w:rPr>
        <w:t xml:space="preserve"> IR REIKALAUJAMI ENERGIJOS VARTOJIMO EFEKTYVUMO IR (ARBA) APLINKOS APSAUGOS IR (ARBA) SOCIALINIAI KRITERIJAI</w:t>
      </w:r>
      <w:bookmarkEnd w:id="12"/>
    </w:p>
    <w:p w14:paraId="6E34F93B" w14:textId="219F8207" w:rsidR="43D57765" w:rsidRDefault="43D57765" w:rsidP="43D57765"/>
    <w:p w14:paraId="2799BB6D" w14:textId="7FB3E80C" w:rsidR="00A0057B" w:rsidRPr="00B0593E" w:rsidRDefault="32848CA5" w:rsidP="43D57765">
      <w:pPr>
        <w:pStyle w:val="ListParagraph"/>
        <w:tabs>
          <w:tab w:val="left" w:pos="851"/>
        </w:tabs>
        <w:spacing w:line="20" w:lineRule="atLeast"/>
        <w:ind w:left="90" w:firstLine="720"/>
        <w:rPr>
          <w:rFonts w:ascii="Arial" w:hAnsi="Arial" w:cs="Arial"/>
          <w:sz w:val="22"/>
          <w:szCs w:val="22"/>
        </w:rPr>
      </w:pPr>
      <w:r w:rsidRPr="43D57765">
        <w:rPr>
          <w:rFonts w:ascii="Arial" w:hAnsi="Arial" w:cs="Arial"/>
          <w:sz w:val="22"/>
          <w:szCs w:val="22"/>
        </w:rPr>
        <w:t xml:space="preserve">4.1. </w:t>
      </w:r>
      <w:r w:rsidR="001F1598" w:rsidRPr="00DC6382">
        <w:rPr>
          <w:rFonts w:ascii="Arial" w:hAnsi="Arial" w:cs="Arial"/>
          <w:sz w:val="22"/>
          <w:szCs w:val="22"/>
        </w:rPr>
        <w:t>Tiekėjams nenustatomi kvalifikacijos reikalavimai</w:t>
      </w:r>
      <w:r w:rsidR="001F1598">
        <w:rPr>
          <w:rFonts w:ascii="Arial" w:hAnsi="Arial" w:cs="Arial"/>
          <w:sz w:val="22"/>
          <w:szCs w:val="22"/>
        </w:rPr>
        <w:t xml:space="preserve">, </w:t>
      </w:r>
      <w:r w:rsidR="001F1598" w:rsidRPr="00DC6382">
        <w:rPr>
          <w:rFonts w:ascii="Arial" w:hAnsi="Arial" w:cs="Arial"/>
          <w:sz w:val="22"/>
          <w:szCs w:val="22"/>
        </w:rPr>
        <w:t>energijos vartojimo efektyvumo</w:t>
      </w:r>
      <w:r w:rsidR="001F1598">
        <w:rPr>
          <w:rFonts w:ascii="Arial" w:hAnsi="Arial" w:cs="Arial"/>
          <w:sz w:val="22"/>
          <w:szCs w:val="22"/>
        </w:rPr>
        <w:t>,</w:t>
      </w:r>
      <w:r w:rsidR="001F1598" w:rsidRPr="00DC6382">
        <w:rPr>
          <w:rFonts w:ascii="Arial" w:hAnsi="Arial" w:cs="Arial"/>
          <w:sz w:val="22"/>
          <w:szCs w:val="22"/>
        </w:rPr>
        <w:t xml:space="preserve"> socialiniai kriterijai</w:t>
      </w:r>
      <w:r w:rsidR="001F1598">
        <w:rPr>
          <w:rFonts w:ascii="Arial" w:hAnsi="Arial" w:cs="Arial"/>
          <w:sz w:val="22"/>
          <w:szCs w:val="22"/>
        </w:rPr>
        <w:t xml:space="preserve"> ir </w:t>
      </w:r>
      <w:r w:rsidR="001F1598">
        <w:rPr>
          <w:rStyle w:val="normaltextrun"/>
          <w:rFonts w:ascii="Arial" w:hAnsi="Arial" w:cs="Arial"/>
          <w:color w:val="000000"/>
          <w:sz w:val="22"/>
          <w:szCs w:val="22"/>
          <w:shd w:val="clear" w:color="auto" w:fill="FFFFFF"/>
        </w:rPr>
        <w:t>reikalavimai dėl aplinkos apsaugos vadybos sistemos standartų laikymosi</w:t>
      </w:r>
      <w:r w:rsidR="00744616">
        <w:rPr>
          <w:rFonts w:ascii="Arial" w:hAnsi="Arial" w:cs="Arial"/>
          <w:sz w:val="22"/>
          <w:szCs w:val="22"/>
        </w:rPr>
        <w:t xml:space="preserve">. </w:t>
      </w:r>
    </w:p>
    <w:bookmarkEnd w:id="6"/>
    <w:bookmarkEnd w:id="7"/>
    <w:bookmarkEnd w:id="8"/>
    <w:p w14:paraId="575BBD6C" w14:textId="6E2CA03B" w:rsidR="00300882" w:rsidRPr="00B0593E" w:rsidRDefault="00300882" w:rsidP="00F478A9">
      <w:pPr>
        <w:pStyle w:val="Heading1"/>
        <w:numPr>
          <w:ilvl w:val="0"/>
          <w:numId w:val="6"/>
        </w:numPr>
        <w:pBdr>
          <w:bottom w:val="none" w:sz="0" w:space="0" w:color="auto"/>
        </w:pBdr>
        <w:spacing w:before="720" w:after="0" w:line="300" w:lineRule="auto"/>
        <w:jc w:val="center"/>
        <w:rPr>
          <w:rFonts w:ascii="Arial" w:hAnsi="Arial" w:cs="Arial"/>
          <w:b/>
          <w:bCs/>
          <w:color w:val="000000"/>
          <w:sz w:val="22"/>
          <w:szCs w:val="22"/>
        </w:rPr>
      </w:pPr>
      <w:r w:rsidRPr="00B0593E">
        <w:rPr>
          <w:rFonts w:ascii="Arial" w:hAnsi="Arial" w:cs="Arial"/>
          <w:b/>
          <w:bCs/>
          <w:color w:val="000000" w:themeColor="text1"/>
          <w:sz w:val="22"/>
          <w:szCs w:val="22"/>
        </w:rPr>
        <w:t>PASIŪLYMŲ</w:t>
      </w:r>
      <w:r w:rsidRPr="00B0593E">
        <w:rPr>
          <w:rFonts w:ascii="Arial" w:hAnsi="Arial" w:cs="Arial"/>
          <w:b/>
          <w:bCs/>
          <w:color w:val="000000"/>
          <w:sz w:val="22"/>
          <w:szCs w:val="22"/>
        </w:rPr>
        <w:t xml:space="preserve"> VERTINIMAS</w:t>
      </w:r>
    </w:p>
    <w:p w14:paraId="5D02D1AD" w14:textId="08322900" w:rsidR="00831133" w:rsidRPr="00B0593E" w:rsidRDefault="00831133" w:rsidP="00300882">
      <w:pPr>
        <w:pStyle w:val="Heading1"/>
        <w:pBdr>
          <w:bottom w:val="none" w:sz="0" w:space="0" w:color="auto"/>
        </w:pBdr>
        <w:spacing w:before="0" w:after="0" w:line="300" w:lineRule="auto"/>
        <w:ind w:left="425" w:firstLine="0"/>
        <w:rPr>
          <w:rFonts w:ascii="Arial" w:hAnsi="Arial" w:cs="Arial"/>
          <w:sz w:val="22"/>
          <w:szCs w:val="22"/>
        </w:rPr>
      </w:pPr>
    </w:p>
    <w:p w14:paraId="5963DB0C" w14:textId="4E4BC476" w:rsidR="00300882" w:rsidRPr="00B0593E" w:rsidRDefault="5FA2AAF5" w:rsidP="43D57765">
      <w:pPr>
        <w:pStyle w:val="ListParagraph"/>
        <w:tabs>
          <w:tab w:val="left" w:pos="851"/>
        </w:tabs>
        <w:spacing w:line="20" w:lineRule="atLeast"/>
        <w:ind w:left="90" w:firstLine="720"/>
        <w:rPr>
          <w:rFonts w:ascii="Arial" w:hAnsi="Arial" w:cs="Arial"/>
          <w:sz w:val="22"/>
          <w:szCs w:val="22"/>
        </w:rPr>
      </w:pPr>
      <w:r w:rsidRPr="00B0593E">
        <w:rPr>
          <w:rFonts w:ascii="Arial" w:hAnsi="Arial" w:cs="Arial"/>
          <w:sz w:val="22"/>
          <w:szCs w:val="22"/>
        </w:rPr>
        <w:t xml:space="preserve">5.1. </w:t>
      </w:r>
      <w:r w:rsidR="00300882" w:rsidRPr="00B0593E">
        <w:rPr>
          <w:rFonts w:ascii="Arial" w:hAnsi="Arial" w:cs="Arial"/>
          <w:sz w:val="22"/>
          <w:szCs w:val="22"/>
        </w:rPr>
        <w:t>Perkančioji organizacija ekonomiškai naudingiausią pasiūlymą išrenka pagal kainą</w:t>
      </w:r>
      <w:r w:rsidR="00160C72">
        <w:rPr>
          <w:rFonts w:ascii="Arial" w:hAnsi="Arial" w:cs="Arial"/>
          <w:sz w:val="22"/>
          <w:szCs w:val="22"/>
        </w:rPr>
        <w:t xml:space="preserve">, </w:t>
      </w:r>
      <w:r w:rsidR="00160C72">
        <w:rPr>
          <w:rStyle w:val="normaltextrun"/>
          <w:rFonts w:ascii="Arial" w:hAnsi="Arial" w:cs="Arial"/>
          <w:color w:val="000000"/>
          <w:sz w:val="22"/>
          <w:szCs w:val="22"/>
          <w:shd w:val="clear" w:color="auto" w:fill="FFFFFF"/>
        </w:rPr>
        <w:t xml:space="preserve">kuri turi būti apskaičiuota ir nurodyta taip, kaip reikalaujama specialiųjų pirkimo sąlygų </w:t>
      </w:r>
      <w:r w:rsidR="00517C6A">
        <w:rPr>
          <w:rStyle w:val="normaltextrun"/>
          <w:rFonts w:ascii="Arial" w:hAnsi="Arial" w:cs="Arial"/>
          <w:color w:val="000000"/>
          <w:sz w:val="22"/>
          <w:szCs w:val="22"/>
          <w:shd w:val="clear" w:color="auto" w:fill="FFFFFF"/>
        </w:rPr>
        <w:t>2</w:t>
      </w:r>
      <w:r w:rsidR="00D73C02">
        <w:rPr>
          <w:rStyle w:val="normaltextrun"/>
          <w:rFonts w:ascii="Arial" w:hAnsi="Arial" w:cs="Arial"/>
          <w:color w:val="000000"/>
          <w:sz w:val="22"/>
          <w:szCs w:val="22"/>
          <w:shd w:val="clear" w:color="auto" w:fill="FFFFFF"/>
        </w:rPr>
        <w:t xml:space="preserve"> </w:t>
      </w:r>
      <w:r w:rsidR="00160C72">
        <w:rPr>
          <w:rStyle w:val="normaltextrun"/>
          <w:rFonts w:ascii="Arial" w:hAnsi="Arial" w:cs="Arial"/>
          <w:color w:val="000000"/>
          <w:sz w:val="22"/>
          <w:szCs w:val="22"/>
          <w:shd w:val="clear" w:color="auto" w:fill="FFFFFF"/>
        </w:rPr>
        <w:t xml:space="preserve">priede </w:t>
      </w:r>
      <w:r w:rsidR="00D73C02" w:rsidRPr="00517C6A">
        <w:rPr>
          <w:rStyle w:val="normaltextrun"/>
          <w:rFonts w:ascii="Arial" w:hAnsi="Arial" w:cs="Arial"/>
          <w:sz w:val="22"/>
          <w:szCs w:val="22"/>
          <w:shd w:val="clear" w:color="auto" w:fill="FFFFFF"/>
        </w:rPr>
        <w:t>„</w:t>
      </w:r>
      <w:r w:rsidR="00160C72">
        <w:rPr>
          <w:rStyle w:val="normaltextrun"/>
          <w:rFonts w:ascii="Arial" w:hAnsi="Arial" w:cs="Arial"/>
          <w:color w:val="000000"/>
          <w:sz w:val="22"/>
          <w:szCs w:val="22"/>
          <w:shd w:val="clear" w:color="auto" w:fill="FFFFFF"/>
        </w:rPr>
        <w:t>Pasiūlymo forma</w:t>
      </w:r>
      <w:r w:rsidR="00D73C02">
        <w:rPr>
          <w:rStyle w:val="normaltextrun"/>
          <w:rFonts w:ascii="Arial" w:hAnsi="Arial" w:cs="Arial"/>
          <w:color w:val="000000"/>
          <w:sz w:val="22"/>
          <w:szCs w:val="22"/>
          <w:shd w:val="clear" w:color="auto" w:fill="FFFFFF"/>
        </w:rPr>
        <w:t>“</w:t>
      </w:r>
      <w:r w:rsidR="00300882" w:rsidRPr="00B0593E">
        <w:rPr>
          <w:rFonts w:ascii="Arial" w:hAnsi="Arial" w:cs="Arial"/>
          <w:sz w:val="22"/>
          <w:szCs w:val="22"/>
        </w:rPr>
        <w:t>. Ekonomiškai naudingiausiu pasiūlymu laikomas mažiausios kainos pasiūlymas.</w:t>
      </w:r>
    </w:p>
    <w:p w14:paraId="276B84E6" w14:textId="5F6F8803" w:rsidR="43D57765" w:rsidRDefault="43D57765" w:rsidP="43D57765">
      <w:pPr>
        <w:pStyle w:val="ListParagraph"/>
        <w:tabs>
          <w:tab w:val="left" w:pos="851"/>
        </w:tabs>
        <w:spacing w:line="20" w:lineRule="atLeast"/>
        <w:ind w:left="90" w:firstLine="720"/>
        <w:rPr>
          <w:rFonts w:ascii="Arial" w:hAnsi="Arial" w:cs="Arial"/>
          <w:sz w:val="22"/>
          <w:szCs w:val="22"/>
        </w:rPr>
      </w:pPr>
    </w:p>
    <w:p w14:paraId="27FE1658" w14:textId="3451FB5D" w:rsidR="00077944" w:rsidRPr="00B0593E" w:rsidRDefault="00077944" w:rsidP="43D57765">
      <w:pPr>
        <w:pStyle w:val="ListParagraph"/>
        <w:tabs>
          <w:tab w:val="left" w:pos="851"/>
        </w:tabs>
        <w:spacing w:line="20" w:lineRule="atLeast"/>
        <w:ind w:left="862" w:firstLine="0"/>
        <w:rPr>
          <w:rFonts w:ascii="Arial" w:hAnsi="Arial" w:cs="Arial"/>
          <w:sz w:val="22"/>
          <w:szCs w:val="22"/>
        </w:rPr>
      </w:pPr>
    </w:p>
    <w:p w14:paraId="2DD58E90" w14:textId="78E1673B" w:rsidR="004566BF" w:rsidRPr="00B0593E" w:rsidRDefault="00300882" w:rsidP="43D57765">
      <w:pPr>
        <w:pStyle w:val="ListParagraph"/>
        <w:numPr>
          <w:ilvl w:val="0"/>
          <w:numId w:val="6"/>
        </w:numPr>
        <w:tabs>
          <w:tab w:val="left" w:pos="568"/>
        </w:tabs>
        <w:spacing w:before="720" w:line="240" w:lineRule="auto"/>
        <w:jc w:val="center"/>
        <w:rPr>
          <w:rFonts w:ascii="Arial" w:hAnsi="Arial" w:cs="Arial"/>
          <w:b/>
          <w:bCs/>
          <w:sz w:val="22"/>
          <w:szCs w:val="22"/>
        </w:rPr>
      </w:pPr>
      <w:r w:rsidRPr="43D57765">
        <w:rPr>
          <w:rFonts w:ascii="Arial" w:hAnsi="Arial" w:cs="Arial"/>
          <w:b/>
          <w:bCs/>
          <w:color w:val="000000" w:themeColor="text1"/>
          <w:sz w:val="22"/>
          <w:szCs w:val="22"/>
        </w:rPr>
        <w:t>DERYB</w:t>
      </w:r>
      <w:r w:rsidR="00BF7015" w:rsidRPr="43D57765">
        <w:rPr>
          <w:rFonts w:ascii="Arial" w:hAnsi="Arial" w:cs="Arial"/>
          <w:b/>
          <w:bCs/>
          <w:color w:val="000000" w:themeColor="text1"/>
          <w:sz w:val="22"/>
          <w:szCs w:val="22"/>
        </w:rPr>
        <w:t>Ų</w:t>
      </w:r>
      <w:r w:rsidR="00BF7015" w:rsidRPr="43D57765">
        <w:rPr>
          <w:rFonts w:ascii="Arial" w:hAnsi="Arial" w:cs="Arial"/>
          <w:b/>
          <w:bCs/>
          <w:sz w:val="22"/>
          <w:szCs w:val="22"/>
        </w:rPr>
        <w:t xml:space="preserve"> REIKALAVIMAI</w:t>
      </w:r>
    </w:p>
    <w:p w14:paraId="012F7683" w14:textId="03CCF654" w:rsidR="43D57765" w:rsidRDefault="43D57765" w:rsidP="00CE0018">
      <w:pPr>
        <w:tabs>
          <w:tab w:val="left" w:pos="568"/>
        </w:tabs>
        <w:spacing w:line="240" w:lineRule="auto"/>
        <w:jc w:val="center"/>
        <w:rPr>
          <w:rFonts w:ascii="Arial" w:hAnsi="Arial" w:cs="Arial"/>
          <w:b/>
          <w:bCs/>
          <w:sz w:val="22"/>
          <w:szCs w:val="22"/>
        </w:rPr>
      </w:pPr>
    </w:p>
    <w:p w14:paraId="69D54155" w14:textId="076F929B" w:rsidR="00CE0018" w:rsidRPr="00DC6382" w:rsidRDefault="00CE0018" w:rsidP="00CE0018">
      <w:pPr>
        <w:pStyle w:val="ListParagraph"/>
        <w:numPr>
          <w:ilvl w:val="1"/>
          <w:numId w:val="10"/>
        </w:numPr>
        <w:tabs>
          <w:tab w:val="left" w:pos="851"/>
          <w:tab w:val="left" w:pos="1276"/>
        </w:tabs>
        <w:spacing w:line="20" w:lineRule="atLeast"/>
        <w:ind w:left="142" w:firstLine="709"/>
        <w:rPr>
          <w:rFonts w:ascii="Arial" w:eastAsia="Arial" w:hAnsi="Arial" w:cs="Arial"/>
          <w:bCs/>
          <w:iCs/>
          <w:caps/>
          <w:sz w:val="22"/>
          <w:szCs w:val="22"/>
        </w:rPr>
      </w:pPr>
      <w:r w:rsidRPr="00DC6382">
        <w:rPr>
          <w:rFonts w:ascii="Arial" w:hAnsi="Arial" w:cs="Arial"/>
          <w:bCs/>
          <w:sz w:val="22"/>
          <w:szCs w:val="22"/>
        </w:rPr>
        <w:t xml:space="preserve">Šio Pirkimo metu bus vykdomos Derybos. </w:t>
      </w:r>
      <w:r w:rsidRPr="00DC6382">
        <w:rPr>
          <w:rFonts w:ascii="Arial" w:eastAsia="Times New Roman" w:hAnsi="Arial" w:cs="Arial"/>
          <w:sz w:val="22"/>
          <w:szCs w:val="22"/>
        </w:rPr>
        <w:t xml:space="preserve">Į derybas bus kviečiami tik tie tiekėjai, kurių pirkime pateikti pirminiai pasiūlymai </w:t>
      </w:r>
      <w:r w:rsidRPr="00DC6382">
        <w:rPr>
          <w:rFonts w:ascii="Arial" w:hAnsi="Arial" w:cs="Arial"/>
          <w:sz w:val="22"/>
          <w:szCs w:val="22"/>
        </w:rPr>
        <w:t>atitiks</w:t>
      </w:r>
      <w:r w:rsidRPr="00DC6382">
        <w:rPr>
          <w:rFonts w:ascii="Arial" w:eastAsia="Times New Roman" w:hAnsi="Arial" w:cs="Arial"/>
          <w:sz w:val="22"/>
          <w:szCs w:val="22"/>
        </w:rPr>
        <w:t xml:space="preserve"> minimalius reikalavimus.</w:t>
      </w:r>
    </w:p>
    <w:p w14:paraId="35384567" w14:textId="393EA847" w:rsidR="00CE0018" w:rsidRPr="00DC6382" w:rsidRDefault="00CE0018" w:rsidP="00CE0018">
      <w:pPr>
        <w:pStyle w:val="ListParagraph"/>
        <w:numPr>
          <w:ilvl w:val="1"/>
          <w:numId w:val="10"/>
        </w:numPr>
        <w:tabs>
          <w:tab w:val="left" w:pos="851"/>
        </w:tabs>
        <w:spacing w:line="20" w:lineRule="atLeast"/>
        <w:ind w:left="142" w:firstLine="697"/>
        <w:rPr>
          <w:rFonts w:ascii="Arial" w:eastAsia="Arial" w:hAnsi="Arial" w:cs="Arial"/>
          <w:bCs/>
          <w:iCs/>
          <w:caps/>
          <w:sz w:val="22"/>
          <w:szCs w:val="22"/>
        </w:rPr>
      </w:pPr>
      <w:r>
        <w:rPr>
          <w:rFonts w:ascii="Arial" w:hAnsi="Arial" w:cs="Arial"/>
          <w:sz w:val="22"/>
          <w:szCs w:val="22"/>
        </w:rPr>
        <w:t xml:space="preserve">  </w:t>
      </w:r>
      <w:r w:rsidRPr="00DC6382">
        <w:rPr>
          <w:rFonts w:ascii="Arial" w:hAnsi="Arial" w:cs="Arial"/>
          <w:sz w:val="22"/>
          <w:szCs w:val="22"/>
        </w:rPr>
        <w:t>Minimaliais</w:t>
      </w:r>
      <w:r w:rsidRPr="00DC6382">
        <w:rPr>
          <w:rFonts w:ascii="Arial" w:eastAsia="Times New Roman" w:hAnsi="Arial" w:cs="Arial"/>
          <w:sz w:val="22"/>
          <w:szCs w:val="22"/>
        </w:rPr>
        <w:t xml:space="preserve"> reikalavimais laikomas pirminio pasiūlymo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tiekėjas turi siūlyti dalyką, kuris yra perkamas.</w:t>
      </w:r>
    </w:p>
    <w:p w14:paraId="4ACB4CFF" w14:textId="7BC30607" w:rsidR="00CE0018" w:rsidRPr="00DC6382" w:rsidRDefault="00CE0018" w:rsidP="00CE0018">
      <w:pPr>
        <w:pStyle w:val="ListParagraph"/>
        <w:numPr>
          <w:ilvl w:val="1"/>
          <w:numId w:val="10"/>
        </w:numPr>
        <w:tabs>
          <w:tab w:val="left" w:pos="851"/>
        </w:tabs>
        <w:spacing w:line="20" w:lineRule="atLeast"/>
        <w:ind w:left="142" w:firstLine="697"/>
        <w:rPr>
          <w:rFonts w:ascii="Arial" w:eastAsia="Arial" w:hAnsi="Arial" w:cs="Arial"/>
          <w:bCs/>
          <w:iCs/>
          <w:caps/>
          <w:sz w:val="22"/>
          <w:szCs w:val="22"/>
        </w:rPr>
      </w:pPr>
      <w:r>
        <w:rPr>
          <w:rFonts w:ascii="Arial" w:eastAsia="Times New Roman" w:hAnsi="Arial" w:cs="Arial"/>
          <w:sz w:val="22"/>
          <w:szCs w:val="22"/>
        </w:rPr>
        <w:t xml:space="preserve">  </w:t>
      </w:r>
      <w:r w:rsidRPr="00DC6382">
        <w:rPr>
          <w:rFonts w:ascii="Arial" w:eastAsia="Times New Roman" w:hAnsi="Arial" w:cs="Arial"/>
          <w:sz w:val="22"/>
          <w:szCs w:val="22"/>
        </w:rPr>
        <w:t>Derybų sąlygos:</w:t>
      </w:r>
    </w:p>
    <w:p w14:paraId="74559E89" w14:textId="77777777" w:rsidR="00CE0018" w:rsidRPr="00DC6382" w:rsidRDefault="00CE0018" w:rsidP="00CE0018">
      <w:pPr>
        <w:pStyle w:val="ListParagraph"/>
        <w:spacing w:line="240" w:lineRule="auto"/>
        <w:ind w:left="360"/>
        <w:jc w:val="right"/>
        <w:rPr>
          <w:rFonts w:ascii="Arial" w:hAnsi="Arial" w:cs="Arial"/>
          <w:i/>
          <w:iCs/>
          <w:color w:val="FF0000"/>
          <w:sz w:val="22"/>
          <w:szCs w:val="22"/>
        </w:rPr>
      </w:pPr>
      <w:r w:rsidRPr="00DC6382">
        <w:rPr>
          <w:rFonts w:ascii="Arial" w:hAnsi="Arial" w:cs="Arial"/>
          <w:i/>
          <w:iCs/>
          <w:sz w:val="22"/>
          <w:szCs w:val="22"/>
        </w:rPr>
        <w:t>Lentelė Nr. 2</w:t>
      </w:r>
    </w:p>
    <w:tbl>
      <w:tblPr>
        <w:tblStyle w:val="TableGrid"/>
        <w:tblW w:w="10910" w:type="dxa"/>
        <w:tblInd w:w="0" w:type="dxa"/>
        <w:tblLook w:val="04A0" w:firstRow="1" w:lastRow="0" w:firstColumn="1" w:lastColumn="0" w:noHBand="0" w:noVBand="1"/>
      </w:tblPr>
      <w:tblGrid>
        <w:gridCol w:w="5098"/>
        <w:gridCol w:w="5812"/>
      </w:tblGrid>
      <w:tr w:rsidR="00CE0018" w:rsidRPr="00DC6382" w14:paraId="05B4A446" w14:textId="77777777" w:rsidTr="03577386">
        <w:trPr>
          <w:trHeight w:val="454"/>
        </w:trPr>
        <w:tc>
          <w:tcPr>
            <w:tcW w:w="5098" w:type="dxa"/>
            <w:shd w:val="clear" w:color="auto" w:fill="C00000"/>
            <w:vAlign w:val="center"/>
          </w:tcPr>
          <w:p w14:paraId="13AFEE0D" w14:textId="77777777" w:rsidR="00CE0018" w:rsidRPr="00DC6382" w:rsidRDefault="00CE0018" w:rsidP="00CE0018">
            <w:pPr>
              <w:ind w:right="-36"/>
              <w:jc w:val="center"/>
              <w:rPr>
                <w:rFonts w:ascii="Arial" w:eastAsia="Calibri" w:hAnsi="Arial" w:cs="Arial"/>
                <w:b/>
                <w:bCs/>
                <w:sz w:val="22"/>
                <w:szCs w:val="22"/>
              </w:rPr>
            </w:pPr>
            <w:r w:rsidRPr="00DC6382">
              <w:rPr>
                <w:rFonts w:ascii="Arial" w:eastAsia="Calibri" w:hAnsi="Arial" w:cs="Arial"/>
                <w:b/>
                <w:bCs/>
                <w:sz w:val="22"/>
                <w:szCs w:val="22"/>
              </w:rPr>
              <w:t>Sąlygos, kurios yra derybų objektas</w:t>
            </w:r>
          </w:p>
        </w:tc>
        <w:tc>
          <w:tcPr>
            <w:tcW w:w="5812" w:type="dxa"/>
            <w:shd w:val="clear" w:color="auto" w:fill="C00000"/>
            <w:vAlign w:val="center"/>
          </w:tcPr>
          <w:p w14:paraId="5F4C1AFF" w14:textId="77777777" w:rsidR="00CE0018" w:rsidRPr="00DC6382" w:rsidRDefault="00CE0018" w:rsidP="00CE0018">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CE0018" w:rsidRPr="00DC6382" w14:paraId="5054C1A6" w14:textId="77777777" w:rsidTr="03577386">
        <w:trPr>
          <w:trHeight w:val="1124"/>
        </w:trPr>
        <w:tc>
          <w:tcPr>
            <w:tcW w:w="5098" w:type="dxa"/>
          </w:tcPr>
          <w:p w14:paraId="2F6BF6A9" w14:textId="77777777" w:rsidR="00CE0018" w:rsidRPr="00B0593E" w:rsidRDefault="00CE0018" w:rsidP="00CE0018">
            <w:pPr>
              <w:pStyle w:val="ListParagraph"/>
              <w:numPr>
                <w:ilvl w:val="0"/>
                <w:numId w:val="31"/>
              </w:numPr>
              <w:ind w:firstLine="697"/>
              <w:rPr>
                <w:rFonts w:ascii="Arial" w:eastAsia="Calibri" w:hAnsi="Arial" w:cs="Arial"/>
                <w:sz w:val="22"/>
                <w:szCs w:val="22"/>
              </w:rPr>
            </w:pPr>
            <w:r w:rsidRPr="00B0593E">
              <w:rPr>
                <w:rFonts w:ascii="Arial" w:eastAsia="Calibri" w:hAnsi="Arial" w:cs="Arial"/>
                <w:sz w:val="22"/>
                <w:szCs w:val="22"/>
              </w:rPr>
              <w:t>Tiekėjo pasiūlymas:</w:t>
            </w:r>
          </w:p>
          <w:p w14:paraId="5BE2798D" w14:textId="7AB2CB9B" w:rsidR="00CE0018" w:rsidRPr="007322A8" w:rsidRDefault="00CE0018" w:rsidP="00CE0018">
            <w:pPr>
              <w:numPr>
                <w:ilvl w:val="0"/>
                <w:numId w:val="37"/>
              </w:numPr>
              <w:tabs>
                <w:tab w:val="left" w:pos="1050"/>
              </w:tabs>
              <w:ind w:hanging="425"/>
              <w:contextualSpacing/>
              <w:rPr>
                <w:rFonts w:ascii="Arial" w:eastAsia="Calibri" w:hAnsi="Arial" w:cs="Arial"/>
                <w:sz w:val="22"/>
                <w:szCs w:val="22"/>
              </w:rPr>
            </w:pPr>
            <w:r w:rsidRPr="00B0593E">
              <w:rPr>
                <w:rFonts w:ascii="Arial" w:eastAsia="Calibri" w:hAnsi="Arial" w:cs="Arial"/>
                <w:sz w:val="22"/>
                <w:szCs w:val="22"/>
              </w:rPr>
              <w:t>pasiūlymo kaina</w:t>
            </w:r>
            <w:r w:rsidR="00DE7B52">
              <w:rPr>
                <w:rFonts w:ascii="Arial" w:eastAsia="Calibri" w:hAnsi="Arial" w:cs="Arial"/>
                <w:sz w:val="22"/>
                <w:szCs w:val="22"/>
              </w:rPr>
              <w:t>.</w:t>
            </w:r>
          </w:p>
          <w:p w14:paraId="1A5DECFE" w14:textId="4EFCE115" w:rsidR="00CE0018" w:rsidRPr="00B0593E" w:rsidRDefault="00CE0018" w:rsidP="00DE7B52">
            <w:pPr>
              <w:tabs>
                <w:tab w:val="left" w:pos="1050"/>
              </w:tabs>
              <w:ind w:firstLine="0"/>
              <w:contextualSpacing/>
              <w:rPr>
                <w:rFonts w:ascii="Arial" w:eastAsia="Calibri" w:hAnsi="Arial" w:cs="Arial"/>
                <w:sz w:val="22"/>
                <w:szCs w:val="22"/>
              </w:rPr>
            </w:pPr>
          </w:p>
          <w:p w14:paraId="3B676BD2" w14:textId="7081677C" w:rsidR="00CE0018" w:rsidRPr="00CE0018" w:rsidRDefault="00CE0018" w:rsidP="00CE0018">
            <w:pPr>
              <w:ind w:firstLine="0"/>
              <w:rPr>
                <w:rFonts w:ascii="Arial" w:eastAsia="Calibri" w:hAnsi="Arial" w:cs="Arial"/>
                <w:sz w:val="22"/>
                <w:szCs w:val="22"/>
              </w:rPr>
            </w:pPr>
          </w:p>
        </w:tc>
        <w:tc>
          <w:tcPr>
            <w:tcW w:w="5812" w:type="dxa"/>
          </w:tcPr>
          <w:p w14:paraId="267AE3EC" w14:textId="77777777" w:rsidR="00CE0018" w:rsidRPr="00B0593E" w:rsidRDefault="00CE0018" w:rsidP="00CE0018">
            <w:pPr>
              <w:numPr>
                <w:ilvl w:val="0"/>
                <w:numId w:val="33"/>
              </w:numPr>
              <w:tabs>
                <w:tab w:val="left" w:pos="1313"/>
              </w:tabs>
              <w:spacing w:after="60"/>
              <w:ind w:firstLine="357"/>
              <w:contextualSpacing/>
              <w:rPr>
                <w:rFonts w:ascii="Arial" w:eastAsia="Calibri" w:hAnsi="Arial" w:cs="Arial"/>
                <w:sz w:val="22"/>
                <w:szCs w:val="22"/>
              </w:rPr>
            </w:pPr>
            <w:r w:rsidRPr="00B0593E">
              <w:rPr>
                <w:rFonts w:ascii="Arial" w:eastAsia="Calibri" w:hAnsi="Arial" w:cs="Arial"/>
                <w:sz w:val="22"/>
                <w:szCs w:val="22"/>
              </w:rPr>
              <w:t>Tiekėjo pasiūlymas:</w:t>
            </w:r>
          </w:p>
          <w:p w14:paraId="53869399" w14:textId="77777777" w:rsidR="00CE0018" w:rsidRPr="00B0593E" w:rsidRDefault="00CE0018" w:rsidP="00CE0018">
            <w:pPr>
              <w:numPr>
                <w:ilvl w:val="0"/>
                <w:numId w:val="36"/>
              </w:numPr>
              <w:ind w:left="1313" w:firstLine="0"/>
              <w:contextualSpacing/>
              <w:rPr>
                <w:rFonts w:ascii="Arial" w:eastAsia="Calibri" w:hAnsi="Arial" w:cs="Arial"/>
                <w:sz w:val="22"/>
                <w:szCs w:val="22"/>
              </w:rPr>
            </w:pPr>
            <w:r w:rsidRPr="00B0593E">
              <w:rPr>
                <w:rFonts w:ascii="Arial" w:eastAsia="Calibri" w:hAnsi="Arial" w:cs="Arial"/>
                <w:sz w:val="22"/>
                <w:szCs w:val="22"/>
              </w:rPr>
              <w:t>galutinis derybų rezultatas, užfiksuotas tiekėjo galutiniame pasiūlyme;</w:t>
            </w:r>
          </w:p>
          <w:p w14:paraId="6CD93DA1" w14:textId="77777777" w:rsidR="00CE0018" w:rsidRPr="00B0593E" w:rsidRDefault="00CE0018" w:rsidP="00CE0018">
            <w:pPr>
              <w:numPr>
                <w:ilvl w:val="0"/>
                <w:numId w:val="33"/>
              </w:numPr>
              <w:tabs>
                <w:tab w:val="left" w:pos="1313"/>
              </w:tabs>
              <w:ind w:left="312" w:firstLine="697"/>
              <w:contextualSpacing/>
              <w:rPr>
                <w:rFonts w:ascii="Arial" w:eastAsia="Calibri" w:hAnsi="Arial" w:cs="Arial"/>
                <w:sz w:val="22"/>
                <w:szCs w:val="22"/>
              </w:rPr>
            </w:pPr>
            <w:r w:rsidRPr="00B0593E">
              <w:rPr>
                <w:rFonts w:ascii="Arial" w:eastAsia="Calibri" w:hAnsi="Arial" w:cs="Arial"/>
                <w:sz w:val="22"/>
                <w:szCs w:val="22"/>
              </w:rPr>
              <w:t>Pirkimo sąlygose nurodytos sąlygos ir reikalavimai:</w:t>
            </w:r>
          </w:p>
          <w:p w14:paraId="651E3CA7" w14:textId="77777777" w:rsidR="00CE0018" w:rsidRPr="00B0593E" w:rsidRDefault="00CE0018" w:rsidP="00CE0018">
            <w:pPr>
              <w:numPr>
                <w:ilvl w:val="0"/>
                <w:numId w:val="35"/>
              </w:numPr>
              <w:ind w:left="1006" w:firstLine="307"/>
              <w:contextualSpacing/>
              <w:rPr>
                <w:rFonts w:ascii="Arial" w:eastAsia="Calibri" w:hAnsi="Arial" w:cs="Arial"/>
                <w:sz w:val="22"/>
                <w:szCs w:val="22"/>
              </w:rPr>
            </w:pPr>
            <w:r w:rsidRPr="00B0593E">
              <w:rPr>
                <w:rFonts w:ascii="Arial" w:eastAsia="Calibri" w:hAnsi="Arial" w:cs="Arial"/>
                <w:sz w:val="22"/>
                <w:szCs w:val="22"/>
              </w:rPr>
              <w:t>sutarties sąlygos;</w:t>
            </w:r>
          </w:p>
          <w:p w14:paraId="5409B38D" w14:textId="406DA004" w:rsidR="00CE0018" w:rsidRPr="00B0593E" w:rsidRDefault="2163BCA1" w:rsidP="00CE0018">
            <w:pPr>
              <w:numPr>
                <w:ilvl w:val="0"/>
                <w:numId w:val="35"/>
              </w:numPr>
              <w:ind w:left="1006" w:firstLine="307"/>
              <w:contextualSpacing/>
              <w:rPr>
                <w:rFonts w:ascii="Arial" w:eastAsia="Calibri" w:hAnsi="Arial" w:cs="Arial"/>
                <w:sz w:val="22"/>
                <w:szCs w:val="22"/>
              </w:rPr>
            </w:pPr>
            <w:r w:rsidRPr="03577386">
              <w:rPr>
                <w:rFonts w:ascii="Arial" w:eastAsia="Calibri" w:hAnsi="Arial" w:cs="Arial"/>
                <w:sz w:val="22"/>
                <w:szCs w:val="22"/>
              </w:rPr>
              <w:t>Pirkimo bendrosios sąlygos, specialiosios sąlygos ir jų kituose prieduose nustatyta procedūrų tvarka, kitos sąlygos ir reikalavimai</w:t>
            </w:r>
            <w:r w:rsidR="00CE0018" w:rsidRPr="03577386">
              <w:rPr>
                <w:rFonts w:ascii="Arial" w:eastAsia="Calibri" w:hAnsi="Arial" w:cs="Arial"/>
                <w:sz w:val="22"/>
                <w:szCs w:val="22"/>
              </w:rPr>
              <w:t xml:space="preserve">; </w:t>
            </w:r>
          </w:p>
          <w:p w14:paraId="78B19958" w14:textId="064E9D34" w:rsidR="00CE0018" w:rsidRPr="00DC6382" w:rsidRDefault="00CE0018" w:rsidP="00CE0018">
            <w:pPr>
              <w:numPr>
                <w:ilvl w:val="0"/>
                <w:numId w:val="26"/>
              </w:numPr>
              <w:ind w:left="1006" w:firstLine="307"/>
              <w:contextualSpacing/>
              <w:rPr>
                <w:rFonts w:ascii="Arial" w:eastAsia="Calibri" w:hAnsi="Arial" w:cs="Arial"/>
                <w:sz w:val="22"/>
                <w:szCs w:val="22"/>
              </w:rPr>
            </w:pPr>
            <w:r w:rsidRPr="43D57765">
              <w:rPr>
                <w:rFonts w:ascii="Arial" w:eastAsia="Calibri" w:hAnsi="Arial" w:cs="Arial"/>
                <w:sz w:val="22"/>
                <w:szCs w:val="22"/>
              </w:rPr>
              <w:t>Techninės specifikacijos.</w:t>
            </w:r>
          </w:p>
        </w:tc>
      </w:tr>
    </w:tbl>
    <w:p w14:paraId="36DB678F" w14:textId="7722BD61" w:rsidR="00CE0018" w:rsidRPr="00DC6382" w:rsidRDefault="00CE0018" w:rsidP="00CE0018">
      <w:pPr>
        <w:pStyle w:val="ListParagraph"/>
        <w:numPr>
          <w:ilvl w:val="1"/>
          <w:numId w:val="10"/>
        </w:numPr>
        <w:tabs>
          <w:tab w:val="left" w:pos="851"/>
        </w:tabs>
        <w:spacing w:line="20" w:lineRule="atLeast"/>
        <w:ind w:left="142" w:firstLine="697"/>
        <w:rPr>
          <w:rFonts w:ascii="Arial" w:hAnsi="Arial" w:cs="Arial"/>
          <w:bCs/>
          <w:sz w:val="22"/>
          <w:szCs w:val="22"/>
        </w:rPr>
      </w:pPr>
      <w:r w:rsidRPr="00DC6382">
        <w:rPr>
          <w:rFonts w:ascii="Arial" w:hAnsi="Arial" w:cs="Arial"/>
          <w:sz w:val="22"/>
          <w:szCs w:val="22"/>
        </w:rPr>
        <w:t>Derybos</w:t>
      </w:r>
      <w:r w:rsidRPr="00DC6382">
        <w:rPr>
          <w:rFonts w:ascii="Arial" w:hAnsi="Arial" w:cs="Arial"/>
          <w:bCs/>
          <w:sz w:val="22"/>
          <w:szCs w:val="22"/>
        </w:rPr>
        <w:t xml:space="preserve"> </w:t>
      </w:r>
      <w:r w:rsidRPr="00CE0018">
        <w:rPr>
          <w:rFonts w:ascii="Arial" w:hAnsi="Arial" w:cs="Arial"/>
          <w:bCs/>
          <w:sz w:val="22"/>
          <w:szCs w:val="22"/>
        </w:rPr>
        <w:t>nebus</w:t>
      </w:r>
      <w:r w:rsidRPr="00DC6382">
        <w:rPr>
          <w:rFonts w:ascii="Arial" w:hAnsi="Arial" w:cs="Arial"/>
          <w:bCs/>
          <w:color w:val="00B050"/>
          <w:sz w:val="22"/>
          <w:szCs w:val="22"/>
        </w:rPr>
        <w:t xml:space="preserve"> </w:t>
      </w:r>
      <w:r w:rsidRPr="00DC6382">
        <w:rPr>
          <w:rFonts w:ascii="Arial" w:hAnsi="Arial" w:cs="Arial"/>
          <w:bCs/>
          <w:sz w:val="22"/>
          <w:szCs w:val="22"/>
        </w:rPr>
        <w:t xml:space="preserve">vykdomos pakopomis, vadovaujantis </w:t>
      </w:r>
      <w:r>
        <w:rPr>
          <w:rFonts w:ascii="Arial" w:hAnsi="Arial" w:cs="Arial"/>
          <w:bCs/>
          <w:sz w:val="22"/>
          <w:szCs w:val="22"/>
        </w:rPr>
        <w:t>b</w:t>
      </w:r>
      <w:r w:rsidRPr="00DC6382">
        <w:rPr>
          <w:rFonts w:ascii="Arial" w:hAnsi="Arial" w:cs="Arial"/>
          <w:bCs/>
          <w:sz w:val="22"/>
          <w:szCs w:val="22"/>
        </w:rPr>
        <w:t>endrosiose sąlygose nustatyta tvarka.</w:t>
      </w:r>
    </w:p>
    <w:p w14:paraId="571D6CC8" w14:textId="0AC82855" w:rsidR="00CE0018" w:rsidRDefault="00CE0018" w:rsidP="00CE0018">
      <w:pPr>
        <w:pStyle w:val="ListParagraph"/>
        <w:tabs>
          <w:tab w:val="left" w:pos="851"/>
        </w:tabs>
        <w:spacing w:before="720" w:line="20" w:lineRule="atLeast"/>
        <w:ind w:left="360" w:firstLine="0"/>
        <w:rPr>
          <w:rFonts w:ascii="Arial" w:hAnsi="Arial" w:cs="Arial"/>
          <w:b/>
          <w:bCs/>
          <w:sz w:val="22"/>
          <w:szCs w:val="22"/>
        </w:rPr>
      </w:pPr>
    </w:p>
    <w:p w14:paraId="561AE2CE" w14:textId="671C1084" w:rsidR="00300882" w:rsidRDefault="00EC558F" w:rsidP="00CE0018">
      <w:pPr>
        <w:pStyle w:val="ListParagraph"/>
        <w:numPr>
          <w:ilvl w:val="0"/>
          <w:numId w:val="10"/>
        </w:numPr>
        <w:tabs>
          <w:tab w:val="left" w:pos="851"/>
        </w:tabs>
        <w:spacing w:before="720" w:line="20" w:lineRule="atLeast"/>
        <w:jc w:val="center"/>
        <w:rPr>
          <w:rFonts w:ascii="Arial" w:hAnsi="Arial" w:cs="Arial"/>
          <w:b/>
          <w:bCs/>
          <w:sz w:val="22"/>
          <w:szCs w:val="22"/>
        </w:rPr>
      </w:pPr>
      <w:r w:rsidRPr="43D57765">
        <w:rPr>
          <w:rFonts w:ascii="Arial" w:hAnsi="Arial" w:cs="Arial"/>
          <w:b/>
          <w:bCs/>
          <w:sz w:val="22"/>
          <w:szCs w:val="22"/>
        </w:rPr>
        <w:t>PASIŪLYMO GALIOJIMO UŽTIKRINIMAS</w:t>
      </w:r>
    </w:p>
    <w:p w14:paraId="3AB291B6" w14:textId="77777777" w:rsidR="00C7050A" w:rsidRPr="00B0593E" w:rsidRDefault="00C7050A" w:rsidP="00C7050A">
      <w:pPr>
        <w:pStyle w:val="ListParagraph"/>
        <w:tabs>
          <w:tab w:val="left" w:pos="851"/>
        </w:tabs>
        <w:spacing w:before="720" w:line="20" w:lineRule="atLeast"/>
        <w:ind w:left="360" w:firstLine="0"/>
        <w:rPr>
          <w:rFonts w:ascii="Arial" w:hAnsi="Arial" w:cs="Arial"/>
          <w:b/>
          <w:bCs/>
          <w:sz w:val="22"/>
          <w:szCs w:val="22"/>
        </w:rPr>
      </w:pPr>
    </w:p>
    <w:bookmarkEnd w:id="9"/>
    <w:p w14:paraId="3F24F8E5" w14:textId="7420E06C" w:rsidR="007C483C" w:rsidRPr="00B0593E" w:rsidRDefault="402B5643" w:rsidP="03577386">
      <w:pPr>
        <w:pStyle w:val="ListParagraph"/>
        <w:tabs>
          <w:tab w:val="left" w:pos="851"/>
        </w:tabs>
        <w:spacing w:line="20" w:lineRule="atLeast"/>
        <w:ind w:left="0" w:firstLine="810"/>
        <w:rPr>
          <w:rFonts w:ascii="Arial" w:hAnsi="Arial" w:cs="Arial"/>
          <w:i/>
          <w:iCs/>
          <w:sz w:val="22"/>
          <w:szCs w:val="22"/>
        </w:rPr>
      </w:pPr>
      <w:r w:rsidRPr="03577386">
        <w:rPr>
          <w:rFonts w:ascii="Arial" w:hAnsi="Arial" w:cs="Arial"/>
          <w:sz w:val="22"/>
          <w:szCs w:val="22"/>
        </w:rPr>
        <w:t xml:space="preserve">7.1. </w:t>
      </w:r>
      <w:r w:rsidR="00EC558F" w:rsidRPr="03577386">
        <w:rPr>
          <w:rFonts w:ascii="Arial" w:hAnsi="Arial" w:cs="Arial"/>
          <w:sz w:val="22"/>
          <w:szCs w:val="22"/>
        </w:rPr>
        <w:t>Perkančioji</w:t>
      </w:r>
      <w:r w:rsidR="00EC558F" w:rsidRPr="03577386">
        <w:rPr>
          <w:rFonts w:ascii="Arial" w:hAnsi="Arial" w:cs="Arial"/>
          <w:color w:val="000000" w:themeColor="text1"/>
          <w:sz w:val="22"/>
          <w:szCs w:val="22"/>
        </w:rPr>
        <w:t xml:space="preserve"> organizacija nereikalauja pasiūlymo galiojimo užtikrinimo Lietuvos Respublikos civilinio kodekso nustatytais prievolių įvykdymo užtikrinimo būdais.</w:t>
      </w:r>
    </w:p>
    <w:sectPr w:rsidR="007C483C" w:rsidRPr="00B0593E" w:rsidSect="00EF7B80">
      <w:headerReference w:type="default" r:id="rId12"/>
      <w:footerReference w:type="default" r:id="rId13"/>
      <w:headerReference w:type="first" r:id="rId14"/>
      <w:footerReference w:type="first" r:id="rId15"/>
      <w:pgSz w:w="12240" w:h="15840"/>
      <w:pgMar w:top="720" w:right="720" w:bottom="720" w:left="81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1269B" w14:textId="77777777" w:rsidR="007013F9" w:rsidRDefault="007013F9" w:rsidP="00D05666">
      <w:r>
        <w:separator/>
      </w:r>
    </w:p>
  </w:endnote>
  <w:endnote w:type="continuationSeparator" w:id="0">
    <w:p w14:paraId="5476231C" w14:textId="77777777" w:rsidR="007013F9" w:rsidRDefault="007013F9" w:rsidP="00D05666">
      <w:r>
        <w:continuationSeparator/>
      </w:r>
    </w:p>
  </w:endnote>
  <w:endnote w:type="continuationNotice" w:id="1">
    <w:p w14:paraId="1F0C2B57" w14:textId="77777777" w:rsidR="007013F9" w:rsidRDefault="007013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0792" w14:textId="77777777" w:rsidR="007013F9" w:rsidRDefault="007013F9" w:rsidP="00D05666">
      <w:r>
        <w:separator/>
      </w:r>
    </w:p>
  </w:footnote>
  <w:footnote w:type="continuationSeparator" w:id="0">
    <w:p w14:paraId="15880B99" w14:textId="77777777" w:rsidR="007013F9" w:rsidRDefault="007013F9" w:rsidP="00D05666">
      <w:r>
        <w:continuationSeparator/>
      </w:r>
    </w:p>
  </w:footnote>
  <w:footnote w:type="continuationNotice" w:id="1">
    <w:p w14:paraId="5187E692" w14:textId="77777777" w:rsidR="007013F9" w:rsidRDefault="007013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F11CE8"/>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1"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4"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81A4E402"/>
    <w:lvl w:ilvl="0">
      <w:start w:val="1"/>
      <w:numFmt w:val="decimal"/>
      <w:lvlText w:val="%1."/>
      <w:lvlJc w:val="left"/>
      <w:pPr>
        <w:ind w:left="360" w:hanging="360"/>
      </w:pPr>
      <w:rPr>
        <w:b/>
        <w:color w:val="auto"/>
      </w:rPr>
    </w:lvl>
    <w:lvl w:ilvl="1">
      <w:start w:val="1"/>
      <w:numFmt w:val="decimal"/>
      <w:lvlText w:val="7.%2."/>
      <w:lvlJc w:val="left"/>
      <w:pPr>
        <w:ind w:left="502" w:hanging="360"/>
      </w:pPr>
      <w:rPr>
        <w:i w:val="0"/>
        <w:iCs w:val="0"/>
        <w:color w:val="000000" w:themeColor="text1"/>
        <w:sz w:val="22"/>
        <w:szCs w:val="22"/>
      </w:rPr>
    </w:lvl>
    <w:lvl w:ilvl="2">
      <w:start w:val="1"/>
      <w:numFmt w:val="decimal"/>
      <w:lvlText w:val="%1.%2.%3."/>
      <w:lvlJc w:val="left"/>
      <w:pPr>
        <w:ind w:left="1429" w:hanging="720"/>
      </w:pPr>
      <w:rPr>
        <w:rFonts w:ascii="Arial" w:hAnsi="Arial" w:hint="default"/>
        <w:color w:val="000000" w:themeColor="text1"/>
      </w:rPr>
    </w:lvl>
    <w:lvl w:ilvl="3">
      <w:start w:val="1"/>
      <w:numFmt w:val="decimal"/>
      <w:lvlText w:val="%1.%2.%3.%4."/>
      <w:lvlJc w:val="left"/>
      <w:pPr>
        <w:ind w:left="2811" w:hanging="720"/>
      </w:pPr>
      <w:rPr>
        <w:color w:val="000000" w:themeColor="text1"/>
      </w:rPr>
    </w:lvl>
    <w:lvl w:ilvl="4">
      <w:start w:val="1"/>
      <w:numFmt w:val="decimal"/>
      <w:lvlText w:val="%1.%2.%3.%4.%5."/>
      <w:lvlJc w:val="left"/>
      <w:pPr>
        <w:ind w:left="3868" w:hanging="1080"/>
      </w:pPr>
      <w:rPr>
        <w:color w:val="000000" w:themeColor="text1"/>
      </w:rPr>
    </w:lvl>
    <w:lvl w:ilvl="5">
      <w:start w:val="1"/>
      <w:numFmt w:val="decimal"/>
      <w:lvlText w:val="%1.%2.%3.%4.%5.%6."/>
      <w:lvlJc w:val="left"/>
      <w:pPr>
        <w:ind w:left="4565" w:hanging="1080"/>
      </w:pPr>
      <w:rPr>
        <w:color w:val="000000" w:themeColor="text1"/>
      </w:rPr>
    </w:lvl>
    <w:lvl w:ilvl="6">
      <w:start w:val="1"/>
      <w:numFmt w:val="decimal"/>
      <w:lvlText w:val="%1.%2.%3.%4.%5.%6.%7."/>
      <w:lvlJc w:val="left"/>
      <w:pPr>
        <w:ind w:left="5622" w:hanging="1440"/>
      </w:pPr>
      <w:rPr>
        <w:color w:val="000000" w:themeColor="text1"/>
      </w:rPr>
    </w:lvl>
    <w:lvl w:ilvl="7">
      <w:start w:val="1"/>
      <w:numFmt w:val="decimal"/>
      <w:lvlText w:val="%1.%2.%3.%4.%5.%6.%7.%8."/>
      <w:lvlJc w:val="left"/>
      <w:pPr>
        <w:ind w:left="6319" w:hanging="1440"/>
      </w:pPr>
      <w:rPr>
        <w:color w:val="000000" w:themeColor="text1"/>
      </w:rPr>
    </w:lvl>
    <w:lvl w:ilvl="8">
      <w:start w:val="1"/>
      <w:numFmt w:val="decimal"/>
      <w:lvlText w:val="%1.%2.%3.%4.%5.%6.%7.%8.%9."/>
      <w:lvlJc w:val="left"/>
      <w:pPr>
        <w:ind w:left="7376" w:hanging="1800"/>
      </w:pPr>
      <w:rPr>
        <w:color w:val="000000" w:themeColor="text1"/>
      </w:rPr>
    </w:lvl>
  </w:abstractNum>
  <w:abstractNum w:abstractNumId="17"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6D505B75"/>
    <w:multiLevelType w:val="multilevel"/>
    <w:tmpl w:val="8628150A"/>
    <w:lvl w:ilvl="0">
      <w:start w:val="1"/>
      <w:numFmt w:val="decimal"/>
      <w:lvlText w:val="%1."/>
      <w:lvlJc w:val="left"/>
      <w:pPr>
        <w:ind w:left="360" w:hanging="36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Arial" w:hAnsi="Arial" w:cs="Arial"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26"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8" w15:restartNumberingAfterBreak="0">
    <w:nsid w:val="771C41CB"/>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1"/>
  </w:num>
  <w:num w:numId="3">
    <w:abstractNumId w:val="15"/>
  </w:num>
  <w:num w:numId="4">
    <w:abstractNumId w:val="30"/>
  </w:num>
  <w:num w:numId="5">
    <w:abstractNumId w:val="4"/>
  </w:num>
  <w:num w:numId="6">
    <w:abstractNumId w:val="16"/>
  </w:num>
  <w:num w:numId="7">
    <w:abstractNumId w:val="0"/>
  </w:num>
  <w:num w:numId="8">
    <w:abstractNumId w:val="27"/>
  </w:num>
  <w:num w:numId="9">
    <w:abstractNumId w:val="24"/>
  </w:num>
  <w:num w:numId="10">
    <w:abstractNumId w:val="23"/>
  </w:num>
  <w:num w:numId="11">
    <w:abstractNumId w:val="9"/>
  </w:num>
  <w:num w:numId="12">
    <w:abstractNumId w:val="22"/>
  </w:num>
  <w:num w:numId="13">
    <w:abstractNumId w:val="26"/>
  </w:num>
  <w:num w:numId="14">
    <w:abstractNumId w:val="3"/>
  </w:num>
  <w:num w:numId="15">
    <w:abstractNumId w:val="8"/>
  </w:num>
  <w:num w:numId="16">
    <w:abstractNumId w:val="7"/>
  </w:num>
  <w:num w:numId="17">
    <w:abstractNumId w:val="25"/>
  </w:num>
  <w:num w:numId="18">
    <w:abstractNumId w:val="20"/>
  </w:num>
  <w:num w:numId="19">
    <w:abstractNumId w:val="11"/>
  </w:num>
  <w:num w:numId="20">
    <w:abstractNumId w:val="13"/>
  </w:num>
  <w:num w:numId="21">
    <w:abstractNumId w:val="17"/>
  </w:num>
  <w:num w:numId="22">
    <w:abstractNumId w:val="18"/>
  </w:num>
  <w:num w:numId="23">
    <w:abstractNumId w:val="19"/>
  </w:num>
  <w:num w:numId="24">
    <w:abstractNumId w:val="12"/>
  </w:num>
  <w:num w:numId="25">
    <w:abstractNumId w:val="1"/>
  </w:num>
  <w:num w:numId="26">
    <w:abstractNumId w:val="29"/>
  </w:num>
  <w:num w:numId="27">
    <w:abstractNumId w:val="14"/>
  </w:num>
  <w:num w:numId="28">
    <w:abstractNumId w:val="10"/>
  </w:num>
  <w:num w:numId="29">
    <w:abstractNumId w:val="2"/>
  </w:num>
  <w:num w:numId="30">
    <w:abstractNumId w:val="16"/>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566"/>
    <w:rsid w:val="00044728"/>
    <w:rsid w:val="000447D8"/>
    <w:rsid w:val="00044836"/>
    <w:rsid w:val="00044B63"/>
    <w:rsid w:val="00044DE7"/>
    <w:rsid w:val="000455B9"/>
    <w:rsid w:val="000458F8"/>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9E9"/>
    <w:rsid w:val="000662A8"/>
    <w:rsid w:val="00066BB9"/>
    <w:rsid w:val="00066D29"/>
    <w:rsid w:val="000679E6"/>
    <w:rsid w:val="00067A88"/>
    <w:rsid w:val="0007051B"/>
    <w:rsid w:val="00070E1B"/>
    <w:rsid w:val="000714BF"/>
    <w:rsid w:val="00072213"/>
    <w:rsid w:val="00072F31"/>
    <w:rsid w:val="00072FE6"/>
    <w:rsid w:val="000738C7"/>
    <w:rsid w:val="00073C31"/>
    <w:rsid w:val="00073FA6"/>
    <w:rsid w:val="000749D7"/>
    <w:rsid w:val="00074A01"/>
    <w:rsid w:val="0007511C"/>
    <w:rsid w:val="0007559C"/>
    <w:rsid w:val="00075D27"/>
    <w:rsid w:val="00077530"/>
    <w:rsid w:val="00077944"/>
    <w:rsid w:val="00077D24"/>
    <w:rsid w:val="00080396"/>
    <w:rsid w:val="00080F53"/>
    <w:rsid w:val="0008100F"/>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7B7"/>
    <w:rsid w:val="000C5CD0"/>
    <w:rsid w:val="000C5D95"/>
    <w:rsid w:val="000C6068"/>
    <w:rsid w:val="000D0B55"/>
    <w:rsid w:val="000D13D6"/>
    <w:rsid w:val="000D18E9"/>
    <w:rsid w:val="000D1904"/>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3CAA"/>
    <w:rsid w:val="000E430C"/>
    <w:rsid w:val="000E4D68"/>
    <w:rsid w:val="000E5999"/>
    <w:rsid w:val="000E6130"/>
    <w:rsid w:val="000E6657"/>
    <w:rsid w:val="000E681E"/>
    <w:rsid w:val="000E7154"/>
    <w:rsid w:val="000E71F1"/>
    <w:rsid w:val="000E763D"/>
    <w:rsid w:val="000F01E1"/>
    <w:rsid w:val="000F1287"/>
    <w:rsid w:val="000F1809"/>
    <w:rsid w:val="000F1C8C"/>
    <w:rsid w:val="000F1EB1"/>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E0F"/>
    <w:rsid w:val="00120F58"/>
    <w:rsid w:val="00121982"/>
    <w:rsid w:val="0012267C"/>
    <w:rsid w:val="00122E1C"/>
    <w:rsid w:val="00123C99"/>
    <w:rsid w:val="00124100"/>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C72"/>
    <w:rsid w:val="00164443"/>
    <w:rsid w:val="001647BD"/>
    <w:rsid w:val="00165966"/>
    <w:rsid w:val="0016665C"/>
    <w:rsid w:val="001666D5"/>
    <w:rsid w:val="00167555"/>
    <w:rsid w:val="00167B99"/>
    <w:rsid w:val="00167E09"/>
    <w:rsid w:val="00171C73"/>
    <w:rsid w:val="00171FE7"/>
    <w:rsid w:val="001720E5"/>
    <w:rsid w:val="001723B0"/>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2DD"/>
    <w:rsid w:val="00185454"/>
    <w:rsid w:val="00185997"/>
    <w:rsid w:val="00185BC4"/>
    <w:rsid w:val="001864DB"/>
    <w:rsid w:val="001904E1"/>
    <w:rsid w:val="001912E2"/>
    <w:rsid w:val="0019130D"/>
    <w:rsid w:val="00191CEF"/>
    <w:rsid w:val="001920B3"/>
    <w:rsid w:val="001926B1"/>
    <w:rsid w:val="00192B6B"/>
    <w:rsid w:val="00192BBB"/>
    <w:rsid w:val="00192ED3"/>
    <w:rsid w:val="0019376E"/>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186"/>
    <w:rsid w:val="001C468D"/>
    <w:rsid w:val="001C49AE"/>
    <w:rsid w:val="001C4F12"/>
    <w:rsid w:val="001C635E"/>
    <w:rsid w:val="001C6757"/>
    <w:rsid w:val="001C7F48"/>
    <w:rsid w:val="001D567F"/>
    <w:rsid w:val="001D5DDC"/>
    <w:rsid w:val="001D65F8"/>
    <w:rsid w:val="001D7492"/>
    <w:rsid w:val="001E0107"/>
    <w:rsid w:val="001E03FB"/>
    <w:rsid w:val="001E16C8"/>
    <w:rsid w:val="001E250F"/>
    <w:rsid w:val="001E2BC5"/>
    <w:rsid w:val="001E2D34"/>
    <w:rsid w:val="001E4D4B"/>
    <w:rsid w:val="001E52C0"/>
    <w:rsid w:val="001E695A"/>
    <w:rsid w:val="001E763B"/>
    <w:rsid w:val="001E76C7"/>
    <w:rsid w:val="001E7E24"/>
    <w:rsid w:val="001F04C1"/>
    <w:rsid w:val="001F1598"/>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A7"/>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56"/>
    <w:rsid w:val="002B3F04"/>
    <w:rsid w:val="002B42DA"/>
    <w:rsid w:val="002B464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2E7C"/>
    <w:rsid w:val="003032DF"/>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DE"/>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3E7"/>
    <w:rsid w:val="003A15A3"/>
    <w:rsid w:val="003A20CF"/>
    <w:rsid w:val="003A2F4F"/>
    <w:rsid w:val="003A30C5"/>
    <w:rsid w:val="003A3C99"/>
    <w:rsid w:val="003A441C"/>
    <w:rsid w:val="003A65F9"/>
    <w:rsid w:val="003A6756"/>
    <w:rsid w:val="003A6BC4"/>
    <w:rsid w:val="003A7C79"/>
    <w:rsid w:val="003B0093"/>
    <w:rsid w:val="003B03D1"/>
    <w:rsid w:val="003B12DE"/>
    <w:rsid w:val="003B2617"/>
    <w:rsid w:val="003B26CD"/>
    <w:rsid w:val="003B39F9"/>
    <w:rsid w:val="003B3A41"/>
    <w:rsid w:val="003B3D2C"/>
    <w:rsid w:val="003B5568"/>
    <w:rsid w:val="003B6389"/>
    <w:rsid w:val="003B6924"/>
    <w:rsid w:val="003B7004"/>
    <w:rsid w:val="003B7634"/>
    <w:rsid w:val="003C018A"/>
    <w:rsid w:val="003C09C7"/>
    <w:rsid w:val="003C0F82"/>
    <w:rsid w:val="003C112B"/>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9FD"/>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7"/>
    <w:rsid w:val="00422675"/>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34"/>
    <w:rsid w:val="00444DC8"/>
    <w:rsid w:val="0044540D"/>
    <w:rsid w:val="00445954"/>
    <w:rsid w:val="004467A9"/>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F0"/>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625"/>
    <w:rsid w:val="004B1C98"/>
    <w:rsid w:val="004B219C"/>
    <w:rsid w:val="004B2B8B"/>
    <w:rsid w:val="004B2DE4"/>
    <w:rsid w:val="004B35AF"/>
    <w:rsid w:val="004B57E8"/>
    <w:rsid w:val="004B5A8C"/>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28D3"/>
    <w:rsid w:val="004F30E1"/>
    <w:rsid w:val="004F33F0"/>
    <w:rsid w:val="004F38EB"/>
    <w:rsid w:val="004F57E9"/>
    <w:rsid w:val="004F6423"/>
    <w:rsid w:val="004F6FEF"/>
    <w:rsid w:val="004F7943"/>
    <w:rsid w:val="004F7D10"/>
    <w:rsid w:val="005002B8"/>
    <w:rsid w:val="00500818"/>
    <w:rsid w:val="00500FED"/>
    <w:rsid w:val="00501200"/>
    <w:rsid w:val="00501672"/>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FD8"/>
    <w:rsid w:val="0051416C"/>
    <w:rsid w:val="00514B6E"/>
    <w:rsid w:val="0051508F"/>
    <w:rsid w:val="00515C55"/>
    <w:rsid w:val="00515ED0"/>
    <w:rsid w:val="0051611C"/>
    <w:rsid w:val="00517008"/>
    <w:rsid w:val="00517C6A"/>
    <w:rsid w:val="005209A8"/>
    <w:rsid w:val="005211CB"/>
    <w:rsid w:val="00521A8B"/>
    <w:rsid w:val="005221E0"/>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5F3"/>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0F"/>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6C5"/>
    <w:rsid w:val="00587BAC"/>
    <w:rsid w:val="00587E05"/>
    <w:rsid w:val="00590005"/>
    <w:rsid w:val="00591FAF"/>
    <w:rsid w:val="005928E7"/>
    <w:rsid w:val="00593111"/>
    <w:rsid w:val="00593816"/>
    <w:rsid w:val="00593D67"/>
    <w:rsid w:val="00594FA6"/>
    <w:rsid w:val="00595F1A"/>
    <w:rsid w:val="00595F8E"/>
    <w:rsid w:val="005964CC"/>
    <w:rsid w:val="00596895"/>
    <w:rsid w:val="00596BDA"/>
    <w:rsid w:val="00597972"/>
    <w:rsid w:val="005A07D8"/>
    <w:rsid w:val="005A0C5B"/>
    <w:rsid w:val="005A3D3D"/>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45E"/>
    <w:rsid w:val="005F7EBF"/>
    <w:rsid w:val="006015A1"/>
    <w:rsid w:val="006015E1"/>
    <w:rsid w:val="00601B80"/>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52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0BFD"/>
    <w:rsid w:val="00681CDE"/>
    <w:rsid w:val="006824FC"/>
    <w:rsid w:val="0068448B"/>
    <w:rsid w:val="00685C49"/>
    <w:rsid w:val="00687997"/>
    <w:rsid w:val="00687E47"/>
    <w:rsid w:val="0069058D"/>
    <w:rsid w:val="006912EA"/>
    <w:rsid w:val="00692635"/>
    <w:rsid w:val="00693C7B"/>
    <w:rsid w:val="00694911"/>
    <w:rsid w:val="006966D7"/>
    <w:rsid w:val="00696C0A"/>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8FE"/>
    <w:rsid w:val="006B3563"/>
    <w:rsid w:val="006B3FBF"/>
    <w:rsid w:val="006B4773"/>
    <w:rsid w:val="006B4B0E"/>
    <w:rsid w:val="006B4D7E"/>
    <w:rsid w:val="006B5492"/>
    <w:rsid w:val="006B5692"/>
    <w:rsid w:val="006B56F2"/>
    <w:rsid w:val="006C0628"/>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2BD"/>
    <w:rsid w:val="006F2F71"/>
    <w:rsid w:val="006F486C"/>
    <w:rsid w:val="006F631C"/>
    <w:rsid w:val="006F6976"/>
    <w:rsid w:val="006F6DAA"/>
    <w:rsid w:val="006F7115"/>
    <w:rsid w:val="006F7332"/>
    <w:rsid w:val="006F73A9"/>
    <w:rsid w:val="007013F9"/>
    <w:rsid w:val="007022FB"/>
    <w:rsid w:val="0070256E"/>
    <w:rsid w:val="00702588"/>
    <w:rsid w:val="00702B7B"/>
    <w:rsid w:val="00702FDC"/>
    <w:rsid w:val="00703132"/>
    <w:rsid w:val="00703430"/>
    <w:rsid w:val="00703486"/>
    <w:rsid w:val="007034D1"/>
    <w:rsid w:val="007037F7"/>
    <w:rsid w:val="00703983"/>
    <w:rsid w:val="00703C58"/>
    <w:rsid w:val="0070455D"/>
    <w:rsid w:val="007057D6"/>
    <w:rsid w:val="00706BD5"/>
    <w:rsid w:val="00706DAC"/>
    <w:rsid w:val="00706F4D"/>
    <w:rsid w:val="0071041E"/>
    <w:rsid w:val="00710621"/>
    <w:rsid w:val="0071065A"/>
    <w:rsid w:val="00710F05"/>
    <w:rsid w:val="00711EDE"/>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27D"/>
    <w:rsid w:val="00723C3F"/>
    <w:rsid w:val="007243EB"/>
    <w:rsid w:val="00724719"/>
    <w:rsid w:val="00724B68"/>
    <w:rsid w:val="00725AB6"/>
    <w:rsid w:val="00725D1E"/>
    <w:rsid w:val="00726D3A"/>
    <w:rsid w:val="00726E63"/>
    <w:rsid w:val="007306D3"/>
    <w:rsid w:val="007317B5"/>
    <w:rsid w:val="00731D1E"/>
    <w:rsid w:val="0073210C"/>
    <w:rsid w:val="007322A8"/>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616"/>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6EE9"/>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560"/>
    <w:rsid w:val="007B4DFE"/>
    <w:rsid w:val="007B6219"/>
    <w:rsid w:val="007B6AEC"/>
    <w:rsid w:val="007C0612"/>
    <w:rsid w:val="007C0697"/>
    <w:rsid w:val="007C262C"/>
    <w:rsid w:val="007C348D"/>
    <w:rsid w:val="007C3B9B"/>
    <w:rsid w:val="007C427A"/>
    <w:rsid w:val="007C483C"/>
    <w:rsid w:val="007C484E"/>
    <w:rsid w:val="007C4972"/>
    <w:rsid w:val="007C4FA1"/>
    <w:rsid w:val="007C7480"/>
    <w:rsid w:val="007C76F7"/>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BAC"/>
    <w:rsid w:val="007F6402"/>
    <w:rsid w:val="007F65C2"/>
    <w:rsid w:val="007F6F26"/>
    <w:rsid w:val="007F7397"/>
    <w:rsid w:val="0080046E"/>
    <w:rsid w:val="0080269D"/>
    <w:rsid w:val="008040CB"/>
    <w:rsid w:val="008043C9"/>
    <w:rsid w:val="00806044"/>
    <w:rsid w:val="00807185"/>
    <w:rsid w:val="00807B75"/>
    <w:rsid w:val="00810237"/>
    <w:rsid w:val="00810AF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5B0"/>
    <w:rsid w:val="00845862"/>
    <w:rsid w:val="00845AD5"/>
    <w:rsid w:val="00846788"/>
    <w:rsid w:val="008475C6"/>
    <w:rsid w:val="00851498"/>
    <w:rsid w:val="00851768"/>
    <w:rsid w:val="00851A48"/>
    <w:rsid w:val="00852F58"/>
    <w:rsid w:val="0085360B"/>
    <w:rsid w:val="008536DC"/>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43"/>
    <w:rsid w:val="00881064"/>
    <w:rsid w:val="0088228F"/>
    <w:rsid w:val="008829B2"/>
    <w:rsid w:val="008835A9"/>
    <w:rsid w:val="00884B13"/>
    <w:rsid w:val="0088657A"/>
    <w:rsid w:val="00886C5B"/>
    <w:rsid w:val="00887B5D"/>
    <w:rsid w:val="008903B1"/>
    <w:rsid w:val="008910AC"/>
    <w:rsid w:val="00891CBF"/>
    <w:rsid w:val="0089307B"/>
    <w:rsid w:val="008930CD"/>
    <w:rsid w:val="008931B4"/>
    <w:rsid w:val="0089331B"/>
    <w:rsid w:val="008933BC"/>
    <w:rsid w:val="00893C2B"/>
    <w:rsid w:val="00894FEF"/>
    <w:rsid w:val="00895FDB"/>
    <w:rsid w:val="008969D4"/>
    <w:rsid w:val="008A0157"/>
    <w:rsid w:val="008A1D5F"/>
    <w:rsid w:val="008A216D"/>
    <w:rsid w:val="008A2970"/>
    <w:rsid w:val="008A32B4"/>
    <w:rsid w:val="008A3657"/>
    <w:rsid w:val="008A37DA"/>
    <w:rsid w:val="008A3A6F"/>
    <w:rsid w:val="008A3C76"/>
    <w:rsid w:val="008A51A5"/>
    <w:rsid w:val="008A52F4"/>
    <w:rsid w:val="008A5873"/>
    <w:rsid w:val="008A5D2E"/>
    <w:rsid w:val="008A6002"/>
    <w:rsid w:val="008A6B05"/>
    <w:rsid w:val="008A71C4"/>
    <w:rsid w:val="008A71F6"/>
    <w:rsid w:val="008A7E15"/>
    <w:rsid w:val="008B046A"/>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6FE"/>
    <w:rsid w:val="008C19FF"/>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793"/>
    <w:rsid w:val="0091DCB7"/>
    <w:rsid w:val="0092026D"/>
    <w:rsid w:val="00920619"/>
    <w:rsid w:val="009207CE"/>
    <w:rsid w:val="00920A13"/>
    <w:rsid w:val="00920DF2"/>
    <w:rsid w:val="00921524"/>
    <w:rsid w:val="0092304A"/>
    <w:rsid w:val="00923096"/>
    <w:rsid w:val="00923A02"/>
    <w:rsid w:val="00924B58"/>
    <w:rsid w:val="00925348"/>
    <w:rsid w:val="009265B6"/>
    <w:rsid w:val="00927D63"/>
    <w:rsid w:val="00927E8A"/>
    <w:rsid w:val="00927FB2"/>
    <w:rsid w:val="00927FFC"/>
    <w:rsid w:val="009302A6"/>
    <w:rsid w:val="0093049E"/>
    <w:rsid w:val="00931CA2"/>
    <w:rsid w:val="00931E5B"/>
    <w:rsid w:val="0093234E"/>
    <w:rsid w:val="0093252D"/>
    <w:rsid w:val="00933845"/>
    <w:rsid w:val="00934E53"/>
    <w:rsid w:val="00935371"/>
    <w:rsid w:val="00937444"/>
    <w:rsid w:val="0093767A"/>
    <w:rsid w:val="00941167"/>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15"/>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1D6"/>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251"/>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A85"/>
    <w:rsid w:val="009E4CDE"/>
    <w:rsid w:val="009F474E"/>
    <w:rsid w:val="009F4E56"/>
    <w:rsid w:val="009F5296"/>
    <w:rsid w:val="009F52D7"/>
    <w:rsid w:val="009F5AAD"/>
    <w:rsid w:val="009F639D"/>
    <w:rsid w:val="009F644C"/>
    <w:rsid w:val="009F644F"/>
    <w:rsid w:val="009F6A64"/>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065"/>
    <w:rsid w:val="00A10489"/>
    <w:rsid w:val="00A10DB9"/>
    <w:rsid w:val="00A10FCA"/>
    <w:rsid w:val="00A113C1"/>
    <w:rsid w:val="00A11E57"/>
    <w:rsid w:val="00A1297F"/>
    <w:rsid w:val="00A130D3"/>
    <w:rsid w:val="00A13EAF"/>
    <w:rsid w:val="00A144B6"/>
    <w:rsid w:val="00A147C9"/>
    <w:rsid w:val="00A14833"/>
    <w:rsid w:val="00A1776F"/>
    <w:rsid w:val="00A215B6"/>
    <w:rsid w:val="00A21DC6"/>
    <w:rsid w:val="00A23B71"/>
    <w:rsid w:val="00A23EF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98"/>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35"/>
    <w:rsid w:val="00A94866"/>
    <w:rsid w:val="00A95620"/>
    <w:rsid w:val="00A96630"/>
    <w:rsid w:val="00A97192"/>
    <w:rsid w:val="00A97EF0"/>
    <w:rsid w:val="00AA05AD"/>
    <w:rsid w:val="00AA1198"/>
    <w:rsid w:val="00AA2718"/>
    <w:rsid w:val="00AA28B7"/>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5B"/>
    <w:rsid w:val="00B01C30"/>
    <w:rsid w:val="00B0593E"/>
    <w:rsid w:val="00B05A03"/>
    <w:rsid w:val="00B06374"/>
    <w:rsid w:val="00B07665"/>
    <w:rsid w:val="00B076FD"/>
    <w:rsid w:val="00B07D65"/>
    <w:rsid w:val="00B10732"/>
    <w:rsid w:val="00B1096B"/>
    <w:rsid w:val="00B1123C"/>
    <w:rsid w:val="00B11611"/>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4B0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8EA"/>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6E35"/>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12"/>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99"/>
    <w:rsid w:val="00C075EF"/>
    <w:rsid w:val="00C07985"/>
    <w:rsid w:val="00C07B07"/>
    <w:rsid w:val="00C07FA5"/>
    <w:rsid w:val="00C106F8"/>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C3E"/>
    <w:rsid w:val="00C23DFD"/>
    <w:rsid w:val="00C24DE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3C4"/>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50A"/>
    <w:rsid w:val="00C70C67"/>
    <w:rsid w:val="00C70E3A"/>
    <w:rsid w:val="00C70F76"/>
    <w:rsid w:val="00C71157"/>
    <w:rsid w:val="00C714A2"/>
    <w:rsid w:val="00C71C6F"/>
    <w:rsid w:val="00C71DD7"/>
    <w:rsid w:val="00C725E4"/>
    <w:rsid w:val="00C74421"/>
    <w:rsid w:val="00C74B05"/>
    <w:rsid w:val="00C757EB"/>
    <w:rsid w:val="00C75E83"/>
    <w:rsid w:val="00C7706C"/>
    <w:rsid w:val="00C7778E"/>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363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018"/>
    <w:rsid w:val="00CE0A3E"/>
    <w:rsid w:val="00CE1414"/>
    <w:rsid w:val="00CE275A"/>
    <w:rsid w:val="00CE2A25"/>
    <w:rsid w:val="00CE3247"/>
    <w:rsid w:val="00CE498D"/>
    <w:rsid w:val="00CE4B1A"/>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FFA"/>
    <w:rsid w:val="00D14F03"/>
    <w:rsid w:val="00D1581F"/>
    <w:rsid w:val="00D159D2"/>
    <w:rsid w:val="00D1609F"/>
    <w:rsid w:val="00D16DF2"/>
    <w:rsid w:val="00D17439"/>
    <w:rsid w:val="00D20B5F"/>
    <w:rsid w:val="00D22226"/>
    <w:rsid w:val="00D2324F"/>
    <w:rsid w:val="00D232F1"/>
    <w:rsid w:val="00D25782"/>
    <w:rsid w:val="00D26F9A"/>
    <w:rsid w:val="00D278FA"/>
    <w:rsid w:val="00D3069A"/>
    <w:rsid w:val="00D310E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AC8"/>
    <w:rsid w:val="00D61DED"/>
    <w:rsid w:val="00D62793"/>
    <w:rsid w:val="00D63110"/>
    <w:rsid w:val="00D6652F"/>
    <w:rsid w:val="00D66697"/>
    <w:rsid w:val="00D66A43"/>
    <w:rsid w:val="00D66F4C"/>
    <w:rsid w:val="00D6716B"/>
    <w:rsid w:val="00D67710"/>
    <w:rsid w:val="00D70555"/>
    <w:rsid w:val="00D7155A"/>
    <w:rsid w:val="00D720E9"/>
    <w:rsid w:val="00D722C8"/>
    <w:rsid w:val="00D73174"/>
    <w:rsid w:val="00D734C0"/>
    <w:rsid w:val="00D734C6"/>
    <w:rsid w:val="00D73763"/>
    <w:rsid w:val="00D73765"/>
    <w:rsid w:val="00D7377C"/>
    <w:rsid w:val="00D73C02"/>
    <w:rsid w:val="00D73C3F"/>
    <w:rsid w:val="00D74236"/>
    <w:rsid w:val="00D75062"/>
    <w:rsid w:val="00D75609"/>
    <w:rsid w:val="00D777E8"/>
    <w:rsid w:val="00D77C78"/>
    <w:rsid w:val="00D80CDF"/>
    <w:rsid w:val="00D8178E"/>
    <w:rsid w:val="00D81E9E"/>
    <w:rsid w:val="00D82701"/>
    <w:rsid w:val="00D83352"/>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76"/>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2A0"/>
    <w:rsid w:val="00DD649E"/>
    <w:rsid w:val="00DE051B"/>
    <w:rsid w:val="00DE0779"/>
    <w:rsid w:val="00DE0954"/>
    <w:rsid w:val="00DE0A53"/>
    <w:rsid w:val="00DE18FF"/>
    <w:rsid w:val="00DE1EA6"/>
    <w:rsid w:val="00DE23CA"/>
    <w:rsid w:val="00DE2844"/>
    <w:rsid w:val="00DE290C"/>
    <w:rsid w:val="00DE3558"/>
    <w:rsid w:val="00DE37BE"/>
    <w:rsid w:val="00DE3D84"/>
    <w:rsid w:val="00DE4696"/>
    <w:rsid w:val="00DE4BE1"/>
    <w:rsid w:val="00DE515C"/>
    <w:rsid w:val="00DE5711"/>
    <w:rsid w:val="00DE6E2B"/>
    <w:rsid w:val="00DE7B52"/>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AA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6B9"/>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1D67"/>
    <w:rsid w:val="00E83154"/>
    <w:rsid w:val="00E83222"/>
    <w:rsid w:val="00E833A4"/>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D3C"/>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9EC"/>
    <w:rsid w:val="00EF3105"/>
    <w:rsid w:val="00EF393F"/>
    <w:rsid w:val="00EF4018"/>
    <w:rsid w:val="00EF538D"/>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6EFB"/>
    <w:rsid w:val="00F5729B"/>
    <w:rsid w:val="00F57665"/>
    <w:rsid w:val="00F57868"/>
    <w:rsid w:val="00F60294"/>
    <w:rsid w:val="00F6063A"/>
    <w:rsid w:val="00F612BD"/>
    <w:rsid w:val="00F61A15"/>
    <w:rsid w:val="00F630EB"/>
    <w:rsid w:val="00F6347F"/>
    <w:rsid w:val="00F638A8"/>
    <w:rsid w:val="00F641D3"/>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93E"/>
    <w:rsid w:val="00F76B1E"/>
    <w:rsid w:val="00F77250"/>
    <w:rsid w:val="00F7725C"/>
    <w:rsid w:val="00F77B99"/>
    <w:rsid w:val="00F80768"/>
    <w:rsid w:val="00F81F56"/>
    <w:rsid w:val="00F8218F"/>
    <w:rsid w:val="00F82C3C"/>
    <w:rsid w:val="00F83243"/>
    <w:rsid w:val="00F83398"/>
    <w:rsid w:val="00F84093"/>
    <w:rsid w:val="00F84C15"/>
    <w:rsid w:val="00F85285"/>
    <w:rsid w:val="00F85357"/>
    <w:rsid w:val="00F85F5F"/>
    <w:rsid w:val="00F869FF"/>
    <w:rsid w:val="00F86F43"/>
    <w:rsid w:val="00F87DF1"/>
    <w:rsid w:val="00F91643"/>
    <w:rsid w:val="00F929B7"/>
    <w:rsid w:val="00F9327D"/>
    <w:rsid w:val="00F940F6"/>
    <w:rsid w:val="00F9415C"/>
    <w:rsid w:val="00F94D71"/>
    <w:rsid w:val="00F95039"/>
    <w:rsid w:val="00F952BE"/>
    <w:rsid w:val="00F953B3"/>
    <w:rsid w:val="00F9566B"/>
    <w:rsid w:val="00F9576C"/>
    <w:rsid w:val="00F96594"/>
    <w:rsid w:val="00F96714"/>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48C"/>
    <w:rsid w:val="00FE5735"/>
    <w:rsid w:val="00FE6998"/>
    <w:rsid w:val="00FE6B95"/>
    <w:rsid w:val="00FE712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577386"/>
    <w:rsid w:val="03D45C14"/>
    <w:rsid w:val="0493D5F8"/>
    <w:rsid w:val="04A8CD46"/>
    <w:rsid w:val="0556B605"/>
    <w:rsid w:val="05A31E5A"/>
    <w:rsid w:val="05B190AE"/>
    <w:rsid w:val="05CF06FA"/>
    <w:rsid w:val="05F32E5D"/>
    <w:rsid w:val="061F2EEB"/>
    <w:rsid w:val="06210E49"/>
    <w:rsid w:val="0675B865"/>
    <w:rsid w:val="06A1C0EC"/>
    <w:rsid w:val="06B3FE86"/>
    <w:rsid w:val="06EB782B"/>
    <w:rsid w:val="0732CFD2"/>
    <w:rsid w:val="073EEEBB"/>
    <w:rsid w:val="0867E987"/>
    <w:rsid w:val="08AEBAF1"/>
    <w:rsid w:val="08BFB810"/>
    <w:rsid w:val="08C14AA6"/>
    <w:rsid w:val="08F45FA7"/>
    <w:rsid w:val="0961169B"/>
    <w:rsid w:val="0A30ECC9"/>
    <w:rsid w:val="0A45BAAD"/>
    <w:rsid w:val="0A490CB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0D363C8"/>
    <w:rsid w:val="11013287"/>
    <w:rsid w:val="110447EE"/>
    <w:rsid w:val="1124290A"/>
    <w:rsid w:val="113A118E"/>
    <w:rsid w:val="1169D8A5"/>
    <w:rsid w:val="116F84DE"/>
    <w:rsid w:val="117C3781"/>
    <w:rsid w:val="118EB35C"/>
    <w:rsid w:val="121B81B2"/>
    <w:rsid w:val="126F324D"/>
    <w:rsid w:val="128BF95F"/>
    <w:rsid w:val="12B88908"/>
    <w:rsid w:val="12BE8099"/>
    <w:rsid w:val="12C7A263"/>
    <w:rsid w:val="13171055"/>
    <w:rsid w:val="13438208"/>
    <w:rsid w:val="13A0F53D"/>
    <w:rsid w:val="13CDC5D8"/>
    <w:rsid w:val="144169F5"/>
    <w:rsid w:val="14A95DBD"/>
    <w:rsid w:val="14B7326B"/>
    <w:rsid w:val="14FD522C"/>
    <w:rsid w:val="15C88B0F"/>
    <w:rsid w:val="1700864D"/>
    <w:rsid w:val="17558AB3"/>
    <w:rsid w:val="175D000B"/>
    <w:rsid w:val="17638F95"/>
    <w:rsid w:val="1783E3A5"/>
    <w:rsid w:val="1801E2E4"/>
    <w:rsid w:val="19112DE1"/>
    <w:rsid w:val="191C021A"/>
    <w:rsid w:val="19204A83"/>
    <w:rsid w:val="19C974C8"/>
    <w:rsid w:val="1A1105AB"/>
    <w:rsid w:val="1A270C91"/>
    <w:rsid w:val="1A43EE72"/>
    <w:rsid w:val="1A5D66E3"/>
    <w:rsid w:val="1A609395"/>
    <w:rsid w:val="1ADAA282"/>
    <w:rsid w:val="1AEAD6F3"/>
    <w:rsid w:val="1B133A41"/>
    <w:rsid w:val="1B3A9215"/>
    <w:rsid w:val="1B3DBB71"/>
    <w:rsid w:val="1B8B460F"/>
    <w:rsid w:val="1B9C80E6"/>
    <w:rsid w:val="1D4010E9"/>
    <w:rsid w:val="1D9710F8"/>
    <w:rsid w:val="1DBCFEF6"/>
    <w:rsid w:val="1DCC418F"/>
    <w:rsid w:val="1E1CBE93"/>
    <w:rsid w:val="1E408D4B"/>
    <w:rsid w:val="1E621B50"/>
    <w:rsid w:val="1EBE92CB"/>
    <w:rsid w:val="1F0463BC"/>
    <w:rsid w:val="1F204CEC"/>
    <w:rsid w:val="1F8895DE"/>
    <w:rsid w:val="1FC23E73"/>
    <w:rsid w:val="20C1CCB5"/>
    <w:rsid w:val="20D9C354"/>
    <w:rsid w:val="20FA9405"/>
    <w:rsid w:val="2124C086"/>
    <w:rsid w:val="2163BCA1"/>
    <w:rsid w:val="21929EDB"/>
    <w:rsid w:val="21E811AB"/>
    <w:rsid w:val="21FA8793"/>
    <w:rsid w:val="222432B5"/>
    <w:rsid w:val="227C9DA0"/>
    <w:rsid w:val="22FFC761"/>
    <w:rsid w:val="235C75B9"/>
    <w:rsid w:val="23869832"/>
    <w:rsid w:val="23871E22"/>
    <w:rsid w:val="238C004D"/>
    <w:rsid w:val="239DB489"/>
    <w:rsid w:val="2403B2CD"/>
    <w:rsid w:val="246BD524"/>
    <w:rsid w:val="24A3E3FB"/>
    <w:rsid w:val="2522000B"/>
    <w:rsid w:val="2532F10C"/>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679866"/>
    <w:rsid w:val="30FF82EF"/>
    <w:rsid w:val="3113BB49"/>
    <w:rsid w:val="315FFD41"/>
    <w:rsid w:val="31A4A3AA"/>
    <w:rsid w:val="31C09379"/>
    <w:rsid w:val="31DC28B9"/>
    <w:rsid w:val="31E6D002"/>
    <w:rsid w:val="3229C4E8"/>
    <w:rsid w:val="3260C9BE"/>
    <w:rsid w:val="32613BE9"/>
    <w:rsid w:val="326D9BB9"/>
    <w:rsid w:val="3273704C"/>
    <w:rsid w:val="32848CA5"/>
    <w:rsid w:val="3295E3D6"/>
    <w:rsid w:val="32DE794C"/>
    <w:rsid w:val="32E0761E"/>
    <w:rsid w:val="335C8807"/>
    <w:rsid w:val="339DDF3E"/>
    <w:rsid w:val="33ACC250"/>
    <w:rsid w:val="340602D3"/>
    <w:rsid w:val="34E0236B"/>
    <w:rsid w:val="354DE112"/>
    <w:rsid w:val="359B6D25"/>
    <w:rsid w:val="35B6556F"/>
    <w:rsid w:val="3654CD56"/>
    <w:rsid w:val="36AD45FE"/>
    <w:rsid w:val="36B3A545"/>
    <w:rsid w:val="36C1AE87"/>
    <w:rsid w:val="36DDDAF6"/>
    <w:rsid w:val="36FC6469"/>
    <w:rsid w:val="370E7353"/>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24D0F6"/>
    <w:rsid w:val="3D40C355"/>
    <w:rsid w:val="3D5B4B8A"/>
    <w:rsid w:val="3DFCF7E2"/>
    <w:rsid w:val="3E317247"/>
    <w:rsid w:val="3E713874"/>
    <w:rsid w:val="3EA9E5E6"/>
    <w:rsid w:val="3EDA57DA"/>
    <w:rsid w:val="3EEF2E65"/>
    <w:rsid w:val="3F30956F"/>
    <w:rsid w:val="3F5D7DAF"/>
    <w:rsid w:val="400CE425"/>
    <w:rsid w:val="402B5643"/>
    <w:rsid w:val="40B912A8"/>
    <w:rsid w:val="4125ADBC"/>
    <w:rsid w:val="415B41B5"/>
    <w:rsid w:val="41647CD0"/>
    <w:rsid w:val="41794A40"/>
    <w:rsid w:val="4255D3CA"/>
    <w:rsid w:val="4283AFE5"/>
    <w:rsid w:val="4291E8FF"/>
    <w:rsid w:val="436155AD"/>
    <w:rsid w:val="43D57765"/>
    <w:rsid w:val="448D089F"/>
    <w:rsid w:val="44F11095"/>
    <w:rsid w:val="450AC640"/>
    <w:rsid w:val="454D3512"/>
    <w:rsid w:val="45B14A4C"/>
    <w:rsid w:val="4607803B"/>
    <w:rsid w:val="4638B1F1"/>
    <w:rsid w:val="4639D25F"/>
    <w:rsid w:val="465F8F53"/>
    <w:rsid w:val="46653690"/>
    <w:rsid w:val="46838C10"/>
    <w:rsid w:val="46E90573"/>
    <w:rsid w:val="470B6D79"/>
    <w:rsid w:val="47F11A1E"/>
    <w:rsid w:val="481D690E"/>
    <w:rsid w:val="48DE204F"/>
    <w:rsid w:val="48F48581"/>
    <w:rsid w:val="4953FA70"/>
    <w:rsid w:val="49549CFE"/>
    <w:rsid w:val="49B96592"/>
    <w:rsid w:val="49EC4F4C"/>
    <w:rsid w:val="4A330118"/>
    <w:rsid w:val="4A5445EA"/>
    <w:rsid w:val="4A61FFE7"/>
    <w:rsid w:val="4A908C10"/>
    <w:rsid w:val="4B14D92C"/>
    <w:rsid w:val="4B7098B6"/>
    <w:rsid w:val="4BB21EEF"/>
    <w:rsid w:val="4BF67BA8"/>
    <w:rsid w:val="4C015122"/>
    <w:rsid w:val="4C186B7E"/>
    <w:rsid w:val="4C5BB26E"/>
    <w:rsid w:val="4C6D2DA2"/>
    <w:rsid w:val="4C85B9F2"/>
    <w:rsid w:val="4CA3F206"/>
    <w:rsid w:val="4CFABACE"/>
    <w:rsid w:val="4D053C5F"/>
    <w:rsid w:val="4D21FC80"/>
    <w:rsid w:val="4D7A4228"/>
    <w:rsid w:val="4F164A1E"/>
    <w:rsid w:val="4FF267FC"/>
    <w:rsid w:val="50126B4A"/>
    <w:rsid w:val="50BFFE9F"/>
    <w:rsid w:val="516B1D12"/>
    <w:rsid w:val="51875787"/>
    <w:rsid w:val="51A9660B"/>
    <w:rsid w:val="51DA5ACF"/>
    <w:rsid w:val="5244E077"/>
    <w:rsid w:val="5265E394"/>
    <w:rsid w:val="528330FD"/>
    <w:rsid w:val="529D2E12"/>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2B387"/>
    <w:rsid w:val="5716E43C"/>
    <w:rsid w:val="571F3AE7"/>
    <w:rsid w:val="575CB5DB"/>
    <w:rsid w:val="57B55C3A"/>
    <w:rsid w:val="58431FA6"/>
    <w:rsid w:val="58BD62A1"/>
    <w:rsid w:val="58DEC19D"/>
    <w:rsid w:val="59333FF8"/>
    <w:rsid w:val="5A2FBF3A"/>
    <w:rsid w:val="5A547363"/>
    <w:rsid w:val="5A91730F"/>
    <w:rsid w:val="5AD43D29"/>
    <w:rsid w:val="5B697E4C"/>
    <w:rsid w:val="5BE03FC9"/>
    <w:rsid w:val="5BEE2C89"/>
    <w:rsid w:val="5BF39D7D"/>
    <w:rsid w:val="5C7D1DDB"/>
    <w:rsid w:val="5CC0E5DA"/>
    <w:rsid w:val="5CD95BB1"/>
    <w:rsid w:val="5D2B666A"/>
    <w:rsid w:val="5DCB73E2"/>
    <w:rsid w:val="5E5C4E2D"/>
    <w:rsid w:val="5E81638C"/>
    <w:rsid w:val="5EA2ADBF"/>
    <w:rsid w:val="5F3CC84A"/>
    <w:rsid w:val="5F557E06"/>
    <w:rsid w:val="5F7E79A6"/>
    <w:rsid w:val="5FA2AAF5"/>
    <w:rsid w:val="5FDA9D58"/>
    <w:rsid w:val="5FFCF68A"/>
    <w:rsid w:val="6003FF3A"/>
    <w:rsid w:val="600AE4E1"/>
    <w:rsid w:val="6031F4DF"/>
    <w:rsid w:val="60441173"/>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4C6ADD3"/>
    <w:rsid w:val="6502B137"/>
    <w:rsid w:val="663B2739"/>
    <w:rsid w:val="666DFBA8"/>
    <w:rsid w:val="669438B3"/>
    <w:rsid w:val="675220F7"/>
    <w:rsid w:val="67B8E6D4"/>
    <w:rsid w:val="67F7D523"/>
    <w:rsid w:val="6804DF4A"/>
    <w:rsid w:val="686A7CB7"/>
    <w:rsid w:val="6891B8AB"/>
    <w:rsid w:val="68E1F1CF"/>
    <w:rsid w:val="6946886C"/>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34641"/>
    <w:rsid w:val="719EB769"/>
    <w:rsid w:val="7273FC1F"/>
    <w:rsid w:val="7277EAB0"/>
    <w:rsid w:val="73559405"/>
    <w:rsid w:val="73E6481E"/>
    <w:rsid w:val="73ED5A4F"/>
    <w:rsid w:val="73F8F007"/>
    <w:rsid w:val="73FAD8BE"/>
    <w:rsid w:val="7419DB3A"/>
    <w:rsid w:val="741EF14A"/>
    <w:rsid w:val="74D6A6E3"/>
    <w:rsid w:val="74EDD38A"/>
    <w:rsid w:val="74F20485"/>
    <w:rsid w:val="74FF1C5E"/>
    <w:rsid w:val="750875D6"/>
    <w:rsid w:val="7522BEA4"/>
    <w:rsid w:val="7594F276"/>
    <w:rsid w:val="75E51ADB"/>
    <w:rsid w:val="76E71EFF"/>
    <w:rsid w:val="76EA81FF"/>
    <w:rsid w:val="773A9D3C"/>
    <w:rsid w:val="776AAF8A"/>
    <w:rsid w:val="77AB3985"/>
    <w:rsid w:val="77C3D892"/>
    <w:rsid w:val="77C683B7"/>
    <w:rsid w:val="77F59AD9"/>
    <w:rsid w:val="783FFE66"/>
    <w:rsid w:val="789588EB"/>
    <w:rsid w:val="7950EB64"/>
    <w:rsid w:val="7A2EA92D"/>
    <w:rsid w:val="7A6329F5"/>
    <w:rsid w:val="7AD552B7"/>
    <w:rsid w:val="7AD7D749"/>
    <w:rsid w:val="7BD9C0B0"/>
    <w:rsid w:val="7BF3C6D9"/>
    <w:rsid w:val="7C928381"/>
    <w:rsid w:val="7CB257EE"/>
    <w:rsid w:val="7CC8A3AE"/>
    <w:rsid w:val="7D1CDEAB"/>
    <w:rsid w:val="7D6EFCE6"/>
    <w:rsid w:val="7D8767A8"/>
    <w:rsid w:val="7D8DB8CB"/>
    <w:rsid w:val="7E2F97BE"/>
    <w:rsid w:val="7E61C520"/>
    <w:rsid w:val="7E82F6F6"/>
    <w:rsid w:val="7E9D245E"/>
    <w:rsid w:val="7EBABEBC"/>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09277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63826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4.xml><?xml version="1.0" encoding="utf-8"?>
<ds:datastoreItem xmlns:ds="http://schemas.openxmlformats.org/officeDocument/2006/customXml" ds:itemID="{08539980-2F9C-4746-9B15-61652B548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5545</Words>
  <Characters>3162</Characters>
  <Application>Microsoft Office Word</Application>
  <DocSecurity>0</DocSecurity>
  <Lines>26</Lines>
  <Paragraphs>17</Paragraphs>
  <ScaleCrop>false</ScaleCrop>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Daiva Raguotienė</cp:lastModifiedBy>
  <cp:revision>20</cp:revision>
  <cp:lastPrinted>2021-11-02T20:49:00Z</cp:lastPrinted>
  <dcterms:created xsi:type="dcterms:W3CDTF">2025-01-24T09:06:00Z</dcterms:created>
  <dcterms:modified xsi:type="dcterms:W3CDTF">2025-02-25T16:45:00Z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