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AEF" w14:textId="77777777" w:rsidR="00855BF5" w:rsidRDefault="00855BF5" w:rsidP="00855B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Techninės specifikacijos 1 priedas</w:t>
      </w:r>
    </w:p>
    <w:p w14:paraId="0F5F08CB" w14:textId="3C55383A" w:rsidR="0078140C" w:rsidRPr="00813DD5" w:rsidRDefault="0078140C" w:rsidP="00855B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3C433E65" w14:textId="77777777" w:rsidR="0078140C" w:rsidRPr="00813DD5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2A47452" w14:textId="57AB1B42" w:rsidR="0078140C" w:rsidRPr="00813DD5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</w:t>
      </w:r>
    </w:p>
    <w:p w14:paraId="4BE0FFE1" w14:textId="1DD2D6F9" w:rsidR="0078140C" w:rsidRPr="00813DD5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kern w:val="0"/>
          <w:sz w:val="24"/>
          <w:szCs w:val="24"/>
        </w:rPr>
        <w:t>(Tiekėjo pavadinimas)</w:t>
      </w:r>
    </w:p>
    <w:p w14:paraId="0AD8B7B0" w14:textId="77777777" w:rsidR="0078140C" w:rsidRPr="00813DD5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C5340E" w14:textId="7C921265" w:rsidR="0078140C" w:rsidRPr="00813DD5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kern w:val="0"/>
          <w:sz w:val="24"/>
          <w:szCs w:val="24"/>
        </w:rPr>
        <w:t>Mažeikių rajono savivaldybės administracijai</w:t>
      </w:r>
    </w:p>
    <w:p w14:paraId="2974B009" w14:textId="77777777" w:rsidR="0078140C" w:rsidRPr="00813DD5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56AC457" w14:textId="77777777" w:rsidR="0078140C" w:rsidRPr="00813DD5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b/>
          <w:bCs/>
          <w:kern w:val="0"/>
          <w:sz w:val="24"/>
          <w:szCs w:val="24"/>
        </w:rPr>
        <w:t>TIEKĖJO PATVIRTINIMAS</w:t>
      </w:r>
    </w:p>
    <w:p w14:paraId="52F9B892" w14:textId="600AA399" w:rsidR="0078140C" w:rsidRPr="00813DD5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b/>
          <w:bCs/>
          <w:kern w:val="0"/>
          <w:sz w:val="24"/>
          <w:szCs w:val="24"/>
        </w:rPr>
        <w:t>_________________</w:t>
      </w:r>
    </w:p>
    <w:p w14:paraId="7BFB33D7" w14:textId="2E402237" w:rsidR="0078140C" w:rsidRPr="00813DD5" w:rsidRDefault="0078140C" w:rsidP="00037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kern w:val="0"/>
          <w:sz w:val="24"/>
          <w:szCs w:val="24"/>
        </w:rPr>
        <w:t>(data)</w:t>
      </w:r>
    </w:p>
    <w:p w14:paraId="27349CF3" w14:textId="77777777" w:rsidR="0078140C" w:rsidRPr="00813DD5" w:rsidRDefault="0078140C" w:rsidP="00E900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76805B2" w14:textId="6012561D" w:rsidR="007E677B" w:rsidRPr="00813DD5" w:rsidRDefault="00855BF5" w:rsidP="00E90053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Mažos vertės skelbiamos apklausos</w:t>
      </w:r>
      <w:r w:rsidR="007C056F" w:rsidRPr="00813DD5">
        <w:rPr>
          <w:rFonts w:ascii="Times New Roman" w:hAnsi="Times New Roman" w:cs="Times New Roman"/>
          <w:kern w:val="0"/>
          <w:sz w:val="24"/>
          <w:szCs w:val="24"/>
        </w:rPr>
        <w:t xml:space="preserve"> „</w:t>
      </w:r>
      <w:r w:rsidR="00813DD5" w:rsidRPr="00813DD5">
        <w:rPr>
          <w:rFonts w:ascii="Times New Roman" w:hAnsi="Times New Roman" w:cs="Times New Roman"/>
          <w:kern w:val="0"/>
          <w:sz w:val="24"/>
          <w:szCs w:val="24"/>
        </w:rPr>
        <w:t>Sodo ir daržo</w:t>
      </w:r>
      <w:r w:rsidR="00C65F9E" w:rsidRPr="00813DD5">
        <w:rPr>
          <w:rFonts w:ascii="Times New Roman" w:hAnsi="Times New Roman" w:cs="Times New Roman"/>
          <w:kern w:val="0"/>
          <w:sz w:val="24"/>
          <w:szCs w:val="24"/>
        </w:rPr>
        <w:t xml:space="preserve"> prek</w:t>
      </w:r>
      <w:r>
        <w:rPr>
          <w:rFonts w:ascii="Times New Roman" w:hAnsi="Times New Roman" w:cs="Times New Roman"/>
          <w:kern w:val="0"/>
          <w:sz w:val="24"/>
          <w:szCs w:val="24"/>
        </w:rPr>
        <w:t>ės</w:t>
      </w:r>
      <w:r w:rsidR="007C056F" w:rsidRPr="00813DD5">
        <w:rPr>
          <w:rFonts w:ascii="Times New Roman" w:hAnsi="Times New Roman" w:cs="Times New Roman"/>
          <w:kern w:val="0"/>
          <w:sz w:val="24"/>
          <w:szCs w:val="24"/>
        </w:rPr>
        <w:t>“ (toliau – P</w:t>
      </w:r>
      <w:r w:rsidR="00E2069F" w:rsidRPr="00813DD5">
        <w:rPr>
          <w:rFonts w:ascii="Times New Roman" w:hAnsi="Times New Roman" w:cs="Times New Roman"/>
          <w:kern w:val="0"/>
          <w:sz w:val="24"/>
          <w:szCs w:val="24"/>
        </w:rPr>
        <w:t>rekės</w:t>
      </w:r>
      <w:r w:rsidR="007C056F" w:rsidRPr="00813DD5">
        <w:rPr>
          <w:rFonts w:ascii="Times New Roman" w:hAnsi="Times New Roman" w:cs="Times New Roman"/>
          <w:kern w:val="0"/>
          <w:sz w:val="24"/>
          <w:szCs w:val="24"/>
        </w:rPr>
        <w:t>) laimėjimo atveju, t</w:t>
      </w:r>
      <w:r w:rsidR="00A26976" w:rsidRPr="00813DD5">
        <w:rPr>
          <w:rFonts w:ascii="Times New Roman" w:hAnsi="Times New Roman" w:cs="Times New Roman"/>
          <w:kern w:val="0"/>
          <w:sz w:val="24"/>
          <w:szCs w:val="24"/>
        </w:rPr>
        <w:t>ie</w:t>
      </w:r>
      <w:r w:rsidR="007C056F" w:rsidRPr="00813DD5">
        <w:rPr>
          <w:rFonts w:ascii="Times New Roman" w:hAnsi="Times New Roman" w:cs="Times New Roman"/>
          <w:kern w:val="0"/>
          <w:sz w:val="24"/>
          <w:szCs w:val="24"/>
        </w:rPr>
        <w:t>kiant šias P</w:t>
      </w:r>
      <w:r w:rsidR="00E2069F" w:rsidRPr="00813DD5">
        <w:rPr>
          <w:rFonts w:ascii="Times New Roman" w:hAnsi="Times New Roman" w:cs="Times New Roman"/>
          <w:kern w:val="0"/>
          <w:sz w:val="24"/>
          <w:szCs w:val="24"/>
        </w:rPr>
        <w:t>rekes</w:t>
      </w:r>
      <w:r w:rsidR="007C056F" w:rsidRPr="00813DD5">
        <w:rPr>
          <w:rFonts w:ascii="Times New Roman" w:hAnsi="Times New Roman" w:cs="Times New Roman"/>
          <w:kern w:val="0"/>
          <w:sz w:val="24"/>
          <w:szCs w:val="24"/>
        </w:rPr>
        <w:t>, patvirtinu, kad P</w:t>
      </w:r>
      <w:r w:rsidR="009D2FB5" w:rsidRPr="00813DD5">
        <w:rPr>
          <w:rFonts w:ascii="Times New Roman" w:hAnsi="Times New Roman" w:cs="Times New Roman"/>
          <w:kern w:val="0"/>
          <w:sz w:val="24"/>
          <w:szCs w:val="24"/>
        </w:rPr>
        <w:t>rekės</w:t>
      </w:r>
      <w:r w:rsidR="007E677B" w:rsidRPr="00813DD5">
        <w:rPr>
          <w:rFonts w:ascii="Times New Roman" w:hAnsi="Times New Roman" w:cs="Times New Roman"/>
          <w:kern w:val="0"/>
          <w:sz w:val="24"/>
          <w:szCs w:val="24"/>
        </w:rPr>
        <w:t xml:space="preserve"> atitinka Aplinkos apsaugos kriterijų taikymo, vykdant žaliuosius pirkimus, tvarkos aprašo</w:t>
      </w:r>
      <w:r w:rsidR="00527DA1" w:rsidRPr="00813DD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E3064" w:rsidRPr="00813DD5">
        <w:rPr>
          <w:rFonts w:ascii="Times New Roman" w:hAnsi="Times New Roman" w:cs="Times New Roman"/>
          <w:kern w:val="0"/>
          <w:sz w:val="24"/>
          <w:szCs w:val="24"/>
        </w:rPr>
        <w:t xml:space="preserve">2 priedo XI skyriaus </w:t>
      </w:r>
      <w:r w:rsidR="00527DA1" w:rsidRPr="00813DD5">
        <w:rPr>
          <w:rFonts w:ascii="Times New Roman" w:hAnsi="Times New Roman" w:cs="Times New Roman"/>
          <w:kern w:val="0"/>
          <w:sz w:val="24"/>
          <w:szCs w:val="24"/>
        </w:rPr>
        <w:t>nurodyt</w:t>
      </w:r>
      <w:r w:rsidR="00813DD5" w:rsidRPr="00813DD5">
        <w:rPr>
          <w:rFonts w:ascii="Times New Roman" w:hAnsi="Times New Roman" w:cs="Times New Roman"/>
          <w:kern w:val="0"/>
          <w:sz w:val="24"/>
          <w:szCs w:val="24"/>
        </w:rPr>
        <w:t>ą</w:t>
      </w:r>
      <w:r w:rsidR="00527DA1" w:rsidRPr="00813DD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65F9E" w:rsidRPr="00813DD5">
        <w:rPr>
          <w:rFonts w:ascii="Times New Roman" w:hAnsi="Times New Roman" w:cs="Times New Roman"/>
          <w:kern w:val="0"/>
          <w:sz w:val="24"/>
          <w:szCs w:val="24"/>
        </w:rPr>
        <w:t>punkt</w:t>
      </w:r>
      <w:r w:rsidR="00813DD5" w:rsidRPr="00813DD5">
        <w:rPr>
          <w:rFonts w:ascii="Times New Roman" w:hAnsi="Times New Roman" w:cs="Times New Roman"/>
          <w:kern w:val="0"/>
          <w:sz w:val="24"/>
          <w:szCs w:val="24"/>
        </w:rPr>
        <w:t>ą</w:t>
      </w:r>
      <w:r w:rsidR="007E677B" w:rsidRPr="00813DD5">
        <w:rPr>
          <w:rFonts w:ascii="Times New Roman" w:hAnsi="Times New Roman" w:cs="Times New Roman"/>
          <w:kern w:val="0"/>
          <w:sz w:val="24"/>
          <w:szCs w:val="24"/>
        </w:rPr>
        <w:t xml:space="preserve"> :</w:t>
      </w:r>
    </w:p>
    <w:p w14:paraId="5E78F7C0" w14:textId="0E23973D" w:rsidR="00813DD5" w:rsidRPr="00813DD5" w:rsidRDefault="00E90053" w:rsidP="00813DD5">
      <w:pPr>
        <w:keepNext/>
        <w:keepLine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3DD5">
        <w:rPr>
          <w:rFonts w:ascii="Times New Roman" w:hAnsi="Times New Roman" w:cs="Times New Roman"/>
          <w:sz w:val="24"/>
          <w:szCs w:val="24"/>
        </w:rPr>
        <w:t>1</w:t>
      </w:r>
      <w:r w:rsidR="00813DD5" w:rsidRPr="00813DD5">
        <w:rPr>
          <w:rFonts w:ascii="Times New Roman" w:hAnsi="Times New Roman" w:cs="Times New Roman"/>
          <w:sz w:val="24"/>
          <w:szCs w:val="24"/>
        </w:rPr>
        <w:t>2</w:t>
      </w:r>
      <w:r w:rsidRPr="00813DD5">
        <w:rPr>
          <w:rFonts w:ascii="Times New Roman" w:hAnsi="Times New Roman" w:cs="Times New Roman"/>
          <w:sz w:val="24"/>
          <w:szCs w:val="24"/>
        </w:rPr>
        <w:t>.</w:t>
      </w:r>
      <w:r w:rsidR="00813DD5" w:rsidRPr="00813DD5">
        <w:rPr>
          <w:rFonts w:ascii="Times New Roman" w:hAnsi="Times New Roman" w:cs="Times New Roman"/>
          <w:sz w:val="24"/>
          <w:szCs w:val="24"/>
        </w:rPr>
        <w:t xml:space="preserve"> Dirvožemio savybes gerinančios medžiagos: trąšos ir dirvožemį gerinančios priemonės turi būti įsigyjamos pagal Valstybinės augalininkystės tarnybos patvirtintą trąšų ir dirvožemio gerinimo priemonių, tinkamų naudoti ekologinėje gamyboje, sąrašą, paskelbtą Valstybinės augalininkystės tarnybos interneto svetainėje www.vatzum.lt.</w:t>
      </w:r>
    </w:p>
    <w:p w14:paraId="4ABA6F70" w14:textId="1219FEF4" w:rsidR="0078140C" w:rsidRPr="00813DD5" w:rsidRDefault="007C056F" w:rsidP="0063697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kern w:val="0"/>
          <w:sz w:val="24"/>
          <w:szCs w:val="24"/>
        </w:rPr>
        <w:t>Pasikeitus aukščiau išdėstytoms aplinkybėms, įsipareigoju nedelsiant apie tai informuoti Mažeikių rajono savivaldybės administraciją.</w:t>
      </w:r>
    </w:p>
    <w:p w14:paraId="7D420255" w14:textId="77777777" w:rsidR="0078140C" w:rsidRPr="00813DD5" w:rsidRDefault="0078140C" w:rsidP="007814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1ED0E5" w14:textId="705DD2A2" w:rsidR="0078140C" w:rsidRPr="00813DD5" w:rsidRDefault="0078140C" w:rsidP="007814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13DD5">
        <w:rPr>
          <w:rFonts w:ascii="Times New Roman" w:hAnsi="Times New Roman" w:cs="Times New Roman"/>
          <w:kern w:val="0"/>
          <w:sz w:val="24"/>
          <w:szCs w:val="24"/>
        </w:rPr>
        <w:t xml:space="preserve">____________________________       </w:t>
      </w:r>
      <w:r w:rsidR="00FC5D6D" w:rsidRPr="00813DD5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813DD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90053" w:rsidRPr="00813DD5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Pr="00813DD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90053" w:rsidRPr="00813DD5"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  <w:r w:rsidRPr="00813DD5">
        <w:rPr>
          <w:rFonts w:ascii="Times New Roman" w:hAnsi="Times New Roman" w:cs="Times New Roman"/>
          <w:kern w:val="0"/>
          <w:sz w:val="24"/>
          <w:szCs w:val="24"/>
        </w:rPr>
        <w:t xml:space="preserve">_____________                           </w:t>
      </w:r>
      <w:r w:rsidR="00FC5D6D" w:rsidRPr="00813DD5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813DD5">
        <w:rPr>
          <w:rFonts w:ascii="Times New Roman" w:hAnsi="Times New Roman" w:cs="Times New Roman"/>
          <w:kern w:val="0"/>
          <w:sz w:val="24"/>
          <w:szCs w:val="24"/>
        </w:rPr>
        <w:t xml:space="preserve"> _________________</w:t>
      </w:r>
    </w:p>
    <w:p w14:paraId="7B0DBF2D" w14:textId="476AB860" w:rsidR="00354E6F" w:rsidRPr="00813DD5" w:rsidRDefault="0078140C" w:rsidP="0078140C">
      <w:pPr>
        <w:rPr>
          <w:rFonts w:ascii="Times New Roman" w:hAnsi="Times New Roman" w:cs="Times New Roman"/>
          <w:sz w:val="16"/>
          <w:szCs w:val="16"/>
        </w:rPr>
      </w:pPr>
      <w:r w:rsidRPr="00813DD5">
        <w:rPr>
          <w:rFonts w:ascii="Times New Roman" w:hAnsi="Times New Roman" w:cs="Times New Roman"/>
          <w:kern w:val="0"/>
          <w:sz w:val="16"/>
          <w:szCs w:val="16"/>
        </w:rPr>
        <w:t xml:space="preserve">(Tiekėjo ar jo įgalioto asmens pareigų pavadinimas)                              </w:t>
      </w:r>
      <w:r w:rsidR="00FC5D6D" w:rsidRPr="00813DD5">
        <w:rPr>
          <w:rFonts w:ascii="Times New Roman" w:hAnsi="Times New Roman" w:cs="Times New Roman"/>
          <w:kern w:val="0"/>
          <w:sz w:val="16"/>
          <w:szCs w:val="16"/>
        </w:rPr>
        <w:t xml:space="preserve">           </w:t>
      </w:r>
      <w:r w:rsidR="00E90053" w:rsidRPr="00813DD5"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="00FC5D6D" w:rsidRPr="00813DD5"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Pr="00813DD5">
        <w:rPr>
          <w:rFonts w:ascii="Times New Roman" w:hAnsi="Times New Roman" w:cs="Times New Roman"/>
          <w:kern w:val="0"/>
          <w:sz w:val="16"/>
          <w:szCs w:val="16"/>
        </w:rPr>
        <w:t>(parašas)                                                                 (vardas, pavardė)</w:t>
      </w:r>
    </w:p>
    <w:sectPr w:rsidR="00354E6F" w:rsidRPr="00813DD5" w:rsidSect="00C93607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19"/>
    <w:rsid w:val="000375F1"/>
    <w:rsid w:val="000F38F0"/>
    <w:rsid w:val="00104F99"/>
    <w:rsid w:val="0011683C"/>
    <w:rsid w:val="0018679E"/>
    <w:rsid w:val="001D5126"/>
    <w:rsid w:val="002128C1"/>
    <w:rsid w:val="00226E30"/>
    <w:rsid w:val="00226F02"/>
    <w:rsid w:val="00354E6F"/>
    <w:rsid w:val="0039442D"/>
    <w:rsid w:val="003E3064"/>
    <w:rsid w:val="0045669E"/>
    <w:rsid w:val="00483BEE"/>
    <w:rsid w:val="004C1D02"/>
    <w:rsid w:val="00527DA1"/>
    <w:rsid w:val="00627B7E"/>
    <w:rsid w:val="0063697B"/>
    <w:rsid w:val="006B2419"/>
    <w:rsid w:val="006D48E1"/>
    <w:rsid w:val="0073394D"/>
    <w:rsid w:val="0078140C"/>
    <w:rsid w:val="007A2786"/>
    <w:rsid w:val="007C056F"/>
    <w:rsid w:val="007C3BF4"/>
    <w:rsid w:val="007E677B"/>
    <w:rsid w:val="00813DD5"/>
    <w:rsid w:val="00852313"/>
    <w:rsid w:val="00855BF5"/>
    <w:rsid w:val="00874F52"/>
    <w:rsid w:val="00891EFC"/>
    <w:rsid w:val="00921DB0"/>
    <w:rsid w:val="009B478D"/>
    <w:rsid w:val="009D2FB5"/>
    <w:rsid w:val="00A26976"/>
    <w:rsid w:val="00AF7492"/>
    <w:rsid w:val="00BD0749"/>
    <w:rsid w:val="00C65F9E"/>
    <w:rsid w:val="00C93607"/>
    <w:rsid w:val="00D231AE"/>
    <w:rsid w:val="00E2069F"/>
    <w:rsid w:val="00E63CF9"/>
    <w:rsid w:val="00E90053"/>
    <w:rsid w:val="00FB07BD"/>
    <w:rsid w:val="00FB6A02"/>
    <w:rsid w:val="00F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2C81"/>
  <w15:chartTrackingRefBased/>
  <w15:docId w15:val="{4C8CB746-4145-46B8-971A-134337E2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3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AisteP</dc:creator>
  <cp:keywords/>
  <dc:description/>
  <cp:lastModifiedBy>Indrė Lapė</cp:lastModifiedBy>
  <cp:revision>2</cp:revision>
  <dcterms:created xsi:type="dcterms:W3CDTF">2025-02-14T13:23:00Z</dcterms:created>
  <dcterms:modified xsi:type="dcterms:W3CDTF">2025-02-14T13:23:00Z</dcterms:modified>
</cp:coreProperties>
</file>