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ook w:val="04A0" w:firstRow="1" w:lastRow="0" w:firstColumn="1" w:lastColumn="0" w:noHBand="0" w:noVBand="1"/>
      </w:tblPr>
      <w:tblGrid>
        <w:gridCol w:w="5495"/>
        <w:gridCol w:w="4536"/>
      </w:tblGrid>
      <w:tr w:rsidR="004A78AA" w:rsidTr="00EB156C">
        <w:trPr>
          <w:trHeight w:val="569"/>
        </w:trPr>
        <w:tc>
          <w:tcPr>
            <w:tcW w:w="5495" w:type="dxa"/>
            <w:shd w:val="clear" w:color="auto" w:fill="auto"/>
          </w:tcPr>
          <w:p w:rsidR="004A78AA" w:rsidRDefault="004A78AA" w:rsidP="00EB156C">
            <w:pPr>
              <w:widowControl w:val="0"/>
              <w:suppressAutoHyphens/>
              <w:snapToGrid w:val="0"/>
              <w:spacing w:after="0" w:line="240" w:lineRule="auto"/>
              <w:jc w:val="center"/>
              <w:rPr>
                <w:rFonts w:ascii="Times New Roman" w:eastAsia="Calibri" w:hAnsi="Times New Roman" w:cs="Times New Roman"/>
                <w:b/>
                <w:sz w:val="24"/>
                <w:szCs w:val="24"/>
                <w:lang w:eastAsia="ar-SA"/>
              </w:rPr>
            </w:pPr>
          </w:p>
        </w:tc>
        <w:tc>
          <w:tcPr>
            <w:tcW w:w="4536" w:type="dxa"/>
            <w:shd w:val="clear" w:color="auto" w:fill="auto"/>
          </w:tcPr>
          <w:p w:rsidR="004A78AA" w:rsidRPr="002271F5" w:rsidRDefault="004A78AA" w:rsidP="00EB156C">
            <w:pPr>
              <w:widowControl w:val="0"/>
              <w:suppressAutoHyphens/>
              <w:snapToGrid w:val="0"/>
              <w:spacing w:after="0" w:line="240" w:lineRule="auto"/>
              <w:ind w:right="993"/>
              <w:rPr>
                <w:rFonts w:ascii="Times New Roman" w:eastAsia="Calibri" w:hAnsi="Times New Roman" w:cs="Times New Roman"/>
                <w:sz w:val="24"/>
                <w:szCs w:val="24"/>
                <w:lang w:eastAsia="ar-SA"/>
              </w:rPr>
            </w:pPr>
          </w:p>
        </w:tc>
      </w:tr>
    </w:tbl>
    <w:p w:rsidR="00EB156C" w:rsidRPr="00EB156C" w:rsidRDefault="00EB156C" w:rsidP="00EB156C">
      <w:pPr>
        <w:suppressAutoHyphens/>
        <w:spacing w:after="0" w:line="240" w:lineRule="auto"/>
        <w:jc w:val="right"/>
        <w:rPr>
          <w:rFonts w:ascii="Times New Roman" w:eastAsia="Times New Roman" w:hAnsi="Times New Roman" w:cs="Times New Roman"/>
          <w:b/>
          <w:sz w:val="24"/>
          <w:szCs w:val="24"/>
          <w:lang w:eastAsia="zh-CN"/>
        </w:rPr>
      </w:pPr>
      <w:r w:rsidRPr="00EB156C">
        <w:rPr>
          <w:rFonts w:ascii="Times New Roman" w:eastAsia="Times New Roman" w:hAnsi="Times New Roman" w:cs="Times New Roman"/>
          <w:b/>
          <w:sz w:val="24"/>
          <w:szCs w:val="24"/>
          <w:lang w:eastAsia="zh-CN"/>
        </w:rPr>
        <w:t>Pirkimo sąlygų</w:t>
      </w:r>
      <w:r w:rsidRPr="00EB156C">
        <w:rPr>
          <w:rFonts w:ascii="Times New Roman" w:eastAsia="Times New Roman" w:hAnsi="Times New Roman" w:cs="Times New Roman"/>
          <w:b/>
          <w:caps/>
          <w:sz w:val="24"/>
          <w:szCs w:val="24"/>
          <w:lang w:eastAsia="zh-CN"/>
        </w:rPr>
        <w:t xml:space="preserve"> </w:t>
      </w:r>
      <w:r w:rsidRPr="00EB156C">
        <w:rPr>
          <w:rFonts w:ascii="Times New Roman" w:eastAsia="Times New Roman" w:hAnsi="Times New Roman" w:cs="Times New Roman"/>
          <w:b/>
          <w:sz w:val="24"/>
          <w:szCs w:val="24"/>
          <w:lang w:eastAsia="zh-CN"/>
        </w:rPr>
        <w:t>2 priedas</w:t>
      </w:r>
    </w:p>
    <w:p w:rsidR="00EB156C" w:rsidRPr="00EB156C" w:rsidRDefault="00EB156C" w:rsidP="00EB156C">
      <w:pPr>
        <w:shd w:val="clear" w:color="auto" w:fill="FFFFFF"/>
        <w:suppressAutoHyphens/>
        <w:spacing w:after="0" w:line="240" w:lineRule="auto"/>
        <w:rPr>
          <w:rFonts w:ascii="Times New Roman" w:eastAsia="Calibri" w:hAnsi="Times New Roman" w:cs="Times New Roman"/>
          <w:b/>
          <w:color w:val="000000"/>
          <w:sz w:val="24"/>
          <w:lang w:eastAsia="zh-CN"/>
        </w:rPr>
      </w:pPr>
    </w:p>
    <w:p w:rsidR="00EB156C" w:rsidRPr="00EB156C" w:rsidRDefault="00EB156C" w:rsidP="00EB156C">
      <w:pPr>
        <w:shd w:val="clear" w:color="auto" w:fill="FFFFFF"/>
        <w:suppressAutoHyphens/>
        <w:spacing w:after="0" w:line="240" w:lineRule="auto"/>
        <w:jc w:val="center"/>
        <w:rPr>
          <w:rFonts w:ascii="Times New Roman" w:eastAsia="Calibri" w:hAnsi="Times New Roman" w:cs="Times New Roman"/>
          <w:sz w:val="24"/>
          <w:lang w:eastAsia="zh-CN"/>
        </w:rPr>
      </w:pPr>
      <w:r w:rsidRPr="00EB156C">
        <w:rPr>
          <w:rFonts w:ascii="Times New Roman" w:eastAsia="Calibri" w:hAnsi="Times New Roman" w:cs="Times New Roman"/>
          <w:b/>
          <w:color w:val="000000"/>
          <w:sz w:val="24"/>
          <w:lang w:eastAsia="zh-CN"/>
        </w:rPr>
        <w:t>(</w:t>
      </w:r>
      <w:r w:rsidRPr="00EB156C">
        <w:rPr>
          <w:rFonts w:ascii="Times New Roman" w:eastAsia="Calibri" w:hAnsi="Times New Roman" w:cs="Times New Roman"/>
          <w:b/>
          <w:bCs/>
          <w:color w:val="000000"/>
          <w:sz w:val="24"/>
          <w:lang w:eastAsia="zh-CN"/>
        </w:rPr>
        <w:t xml:space="preserve">Pasiūlymo </w:t>
      </w:r>
      <w:r w:rsidR="000312F2">
        <w:rPr>
          <w:rFonts w:ascii="Times New Roman" w:eastAsia="Calibri" w:hAnsi="Times New Roman" w:cs="Times New Roman"/>
          <w:b/>
          <w:color w:val="000000"/>
          <w:sz w:val="24"/>
          <w:lang w:eastAsia="zh-CN"/>
        </w:rPr>
        <w:t>forma</w:t>
      </w:r>
      <w:r w:rsidRPr="00EB156C">
        <w:rPr>
          <w:rFonts w:ascii="Times New Roman" w:eastAsia="Calibri" w:hAnsi="Times New Roman" w:cs="Times New Roman"/>
          <w:b/>
          <w:color w:val="000000"/>
          <w:sz w:val="24"/>
          <w:lang w:eastAsia="zh-CN"/>
        </w:rPr>
        <w:t>)</w:t>
      </w:r>
    </w:p>
    <w:p w:rsidR="00EB156C" w:rsidRPr="00EB156C" w:rsidRDefault="00EB156C" w:rsidP="00EB156C">
      <w:pPr>
        <w:suppressAutoHyphens/>
        <w:spacing w:after="0" w:line="240" w:lineRule="auto"/>
        <w:ind w:right="-178"/>
        <w:jc w:val="center"/>
        <w:rPr>
          <w:rFonts w:ascii="Times New Roman" w:eastAsia="Calibri" w:hAnsi="Times New Roman" w:cs="Times New Roman"/>
          <w:b/>
          <w:color w:val="000000"/>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Herbas arba prekių ženklas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16"/>
          <w:szCs w:val="16"/>
          <w:lang w:eastAsia="zh-CN"/>
        </w:rPr>
        <w:t>(Tiekėjo pavadinimas)</w:t>
      </w:r>
    </w:p>
    <w:p w:rsidR="00EB156C" w:rsidRPr="00EB156C" w:rsidRDefault="00EB156C" w:rsidP="00EB156C">
      <w:pPr>
        <w:suppressAutoHyphens/>
        <w:spacing w:after="0" w:line="240" w:lineRule="auto"/>
        <w:ind w:right="-178"/>
        <w:jc w:val="center"/>
        <w:rPr>
          <w:rFonts w:ascii="Times New Roman" w:eastAsia="Calibri" w:hAnsi="Times New Roman" w:cs="Times New Roman"/>
          <w:sz w:val="16"/>
          <w:szCs w:val="16"/>
          <w:lang w:eastAsia="zh-CN"/>
        </w:rPr>
      </w:pPr>
    </w:p>
    <w:p w:rsidR="00EB156C" w:rsidRPr="00EB156C" w:rsidRDefault="00EB156C" w:rsidP="00EB156C">
      <w:pPr>
        <w:suppressAutoHyphens/>
        <w:spacing w:after="0" w:line="240" w:lineRule="auto"/>
        <w:ind w:right="-178"/>
        <w:jc w:val="center"/>
        <w:rPr>
          <w:rFonts w:ascii="Times New Roman" w:eastAsia="Calibri" w:hAnsi="Times New Roman" w:cs="Times New Roman"/>
          <w:sz w:val="24"/>
          <w:lang w:eastAsia="zh-CN"/>
        </w:rPr>
      </w:pPr>
      <w:r w:rsidRPr="00EB156C">
        <w:rPr>
          <w:rFonts w:ascii="Times New Roman" w:eastAsia="Calibri" w:hAnsi="Times New Roman" w:cs="Times New Roman"/>
          <w:sz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b/>
          <w:color w:val="000000"/>
          <w:sz w:val="24"/>
          <w:lang w:eastAsia="zh-CN"/>
        </w:rPr>
      </w:pPr>
      <w:r w:rsidRPr="00EB156C">
        <w:rPr>
          <w:rFonts w:ascii="Times New Roman" w:eastAsia="Calibri" w:hAnsi="Times New Roman" w:cs="Times New Roman"/>
          <w:b/>
          <w:color w:val="000000"/>
          <w:sz w:val="24"/>
          <w:lang w:eastAsia="zh-CN"/>
        </w:rPr>
        <w:t>Lietuvos kariuomenės Depų tarnybai</w:t>
      </w:r>
    </w:p>
    <w:p w:rsidR="00EB156C" w:rsidRPr="00EB156C" w:rsidRDefault="00EB156C" w:rsidP="00EB156C">
      <w:pPr>
        <w:tabs>
          <w:tab w:val="center" w:pos="2520"/>
        </w:tabs>
        <w:suppressAutoHyphens/>
        <w:spacing w:after="0" w:line="240" w:lineRule="auto"/>
        <w:jc w:val="both"/>
        <w:rPr>
          <w:rFonts w:ascii="Times New Roman" w:eastAsia="Calibri" w:hAnsi="Times New Roman" w:cs="Times New Roman"/>
          <w:sz w:val="24"/>
          <w:lang w:eastAsia="zh-CN"/>
        </w:rPr>
      </w:pPr>
    </w:p>
    <w:p w:rsidR="004A78AA" w:rsidRDefault="004A78AA">
      <w:pPr>
        <w:shd w:val="clear" w:color="auto" w:fill="FFFFFF"/>
        <w:suppressAutoHyphens/>
        <w:spacing w:after="0" w:line="240" w:lineRule="auto"/>
        <w:rPr>
          <w:rFonts w:ascii="Times New Roman" w:eastAsia="Calibri" w:hAnsi="Times New Roman" w:cs="Times New Roman"/>
          <w:b/>
          <w:sz w:val="24"/>
          <w:szCs w:val="24"/>
          <w:lang w:eastAsia="ar-SA"/>
        </w:rPr>
      </w:pPr>
    </w:p>
    <w:p w:rsidR="004A78AA" w:rsidRDefault="00BF6086">
      <w:pPr>
        <w:suppressAutoHyphens/>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PASIŪLYMAS</w:t>
      </w:r>
    </w:p>
    <w:p w:rsidR="004A78AA" w:rsidRPr="00F24111" w:rsidRDefault="003F4DD4" w:rsidP="00007376">
      <w:pPr>
        <w:spacing w:after="0" w:line="240" w:lineRule="auto"/>
        <w:jc w:val="center"/>
        <w:rPr>
          <w:rFonts w:ascii="Times New Roman Bold" w:hAnsi="Times New Roman Bold"/>
          <w:b/>
          <w:caps/>
          <w:sz w:val="24"/>
          <w:szCs w:val="24"/>
        </w:rPr>
      </w:pPr>
      <w:r>
        <w:rPr>
          <w:rFonts w:ascii="Times New Roman" w:eastAsia="Calibri" w:hAnsi="Times New Roman" w:cs="Times New Roman"/>
          <w:b/>
          <w:sz w:val="24"/>
          <w:szCs w:val="24"/>
          <w:lang w:eastAsia="ar-SA"/>
        </w:rPr>
        <w:t>DĖL BALDŲ</w:t>
      </w:r>
    </w:p>
    <w:p w:rsidR="004A78AA" w:rsidRDefault="004A78AA">
      <w:pPr>
        <w:shd w:val="clear" w:color="auto" w:fill="FFFFFF"/>
        <w:suppressAutoHyphens/>
        <w:spacing w:after="0" w:line="240" w:lineRule="auto"/>
        <w:jc w:val="center"/>
        <w:rPr>
          <w:rFonts w:ascii="Times New Roman" w:eastAsia="Calibri" w:hAnsi="Times New Roman" w:cs="Times New Roman"/>
          <w:sz w:val="24"/>
          <w:lang w:eastAsia="ar-SA"/>
        </w:rPr>
      </w:pPr>
    </w:p>
    <w:p w:rsidR="004A78AA" w:rsidRDefault="00C50402">
      <w:pPr>
        <w:shd w:val="clear" w:color="auto" w:fill="FFFFFF"/>
        <w:suppressAutoHyphens/>
        <w:spacing w:after="0" w:line="240" w:lineRule="auto"/>
        <w:jc w:val="center"/>
        <w:rPr>
          <w:rFonts w:ascii="Times New Roman" w:eastAsia="Calibri" w:hAnsi="Times New Roman" w:cs="Times New Roman"/>
          <w:b/>
          <w:bCs/>
          <w:color w:val="000000"/>
          <w:sz w:val="24"/>
          <w:lang w:eastAsia="ar-SA"/>
        </w:rPr>
      </w:pPr>
      <w:r>
        <w:rPr>
          <w:rFonts w:ascii="Times New Roman" w:eastAsia="Calibri" w:hAnsi="Times New Roman" w:cs="Times New Roman"/>
          <w:sz w:val="24"/>
          <w:lang w:eastAsia="ar-SA"/>
        </w:rPr>
        <w:t>202</w:t>
      </w:r>
      <w:r w:rsidR="003F4DD4">
        <w:rPr>
          <w:rFonts w:ascii="Times New Roman" w:eastAsia="Calibri" w:hAnsi="Times New Roman" w:cs="Times New Roman"/>
          <w:sz w:val="24"/>
          <w:lang w:eastAsia="ar-SA"/>
        </w:rPr>
        <w:t>5</w:t>
      </w:r>
      <w:r>
        <w:rPr>
          <w:rFonts w:ascii="Times New Roman" w:eastAsia="Calibri" w:hAnsi="Times New Roman" w:cs="Times New Roman"/>
          <w:sz w:val="24"/>
          <w:lang w:eastAsia="ar-SA"/>
        </w:rPr>
        <w:t>-</w:t>
      </w:r>
      <w:r w:rsidR="00BF6086">
        <w:rPr>
          <w:rFonts w:ascii="Times New Roman" w:eastAsia="Calibri" w:hAnsi="Times New Roman" w:cs="Times New Roman"/>
          <w:sz w:val="24"/>
          <w:lang w:eastAsia="ar-SA"/>
        </w:rPr>
        <w:t>___________</w:t>
      </w:r>
      <w:r w:rsidR="00BF6086">
        <w:rPr>
          <w:rFonts w:ascii="Times New Roman" w:eastAsia="Calibri" w:hAnsi="Times New Roman" w:cs="Times New Roman"/>
          <w:b/>
          <w:bCs/>
          <w:color w:val="000000"/>
          <w:sz w:val="24"/>
          <w:lang w:eastAsia="ar-SA"/>
        </w:rPr>
        <w:t xml:space="preserve"> </w:t>
      </w:r>
      <w:r w:rsidR="00BF6086">
        <w:rPr>
          <w:rFonts w:ascii="Times New Roman" w:eastAsia="Calibri" w:hAnsi="Times New Roman" w:cs="Times New Roman"/>
          <w:sz w:val="24"/>
          <w:lang w:eastAsia="ar-SA"/>
        </w:rPr>
        <w:t>Nr.______</w:t>
      </w:r>
    </w:p>
    <w:p w:rsidR="004A78AA" w:rsidRDefault="00BF6086">
      <w:pPr>
        <w:shd w:val="clear" w:color="auto" w:fill="FFFFFF"/>
        <w:suppressAutoHyphens/>
        <w:spacing w:after="0" w:line="240" w:lineRule="auto"/>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 xml:space="preserve">                                                                               (Data)</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Pr>
          <w:rFonts w:ascii="Times New Roman" w:eastAsia="Calibri" w:hAnsi="Times New Roman" w:cs="Times New Roman"/>
          <w:bCs/>
          <w:color w:val="000000"/>
          <w:sz w:val="24"/>
          <w:lang w:eastAsia="ar-SA"/>
        </w:rPr>
        <w:t>_____________</w:t>
      </w:r>
    </w:p>
    <w:p w:rsidR="004A78AA" w:rsidRDefault="00BF6086">
      <w:pPr>
        <w:shd w:val="clear" w:color="auto" w:fill="FFFFFF"/>
        <w:suppressAutoHyphens/>
        <w:spacing w:after="0" w:line="240" w:lineRule="auto"/>
        <w:jc w:val="center"/>
        <w:rPr>
          <w:rFonts w:ascii="Times New Roman" w:eastAsia="Calibri" w:hAnsi="Times New Roman" w:cs="Times New Roman"/>
          <w:bCs/>
          <w:color w:val="000000"/>
          <w:sz w:val="20"/>
          <w:szCs w:val="20"/>
          <w:lang w:eastAsia="ar-SA"/>
        </w:rPr>
      </w:pPr>
      <w:r>
        <w:rPr>
          <w:rFonts w:ascii="Times New Roman" w:eastAsia="Calibri" w:hAnsi="Times New Roman" w:cs="Times New Roman"/>
          <w:bCs/>
          <w:color w:val="000000"/>
          <w:sz w:val="20"/>
          <w:szCs w:val="20"/>
          <w:lang w:eastAsia="ar-SA"/>
        </w:rPr>
        <w:t>(Sudarymo vieta)</w:t>
      </w:r>
    </w:p>
    <w:p w:rsidR="004A78AA" w:rsidRDefault="004A78AA">
      <w:pPr>
        <w:suppressAutoHyphens/>
        <w:spacing w:after="0" w:line="240" w:lineRule="auto"/>
        <w:jc w:val="center"/>
        <w:rPr>
          <w:rFonts w:ascii="Times New Roman" w:eastAsia="Calibri" w:hAnsi="Times New Roman" w:cs="Times New Roman"/>
          <w:sz w:val="24"/>
          <w:szCs w:val="24"/>
          <w:lang w:eastAsia="ar-SA"/>
        </w:rPr>
      </w:pPr>
    </w:p>
    <w:tbl>
      <w:tblPr>
        <w:tblStyle w:val="TableGrid"/>
        <w:tblW w:w="0" w:type="auto"/>
        <w:tblLook w:val="04A0" w:firstRow="1" w:lastRow="0" w:firstColumn="1" w:lastColumn="0" w:noHBand="0" w:noVBand="1"/>
      </w:tblPr>
      <w:tblGrid>
        <w:gridCol w:w="4814"/>
        <w:gridCol w:w="4814"/>
      </w:tblGrid>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pavadinimas / Jeigu dalyvauja ūkio subjektų grupė, surašomi visi dalyvių pavadinimai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adresas / Jeigu dalyvauja ūkio subjektų grupė, surašomi visi dalyvių adresai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PVM kodas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subjėktų grupės atsakingo partnerio sąskaitos numeris, banko pavadinimas ir banko kodas (-ai)</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pareigos, vardas, pavardė</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Už pasiūlymą atsakingo asmens telefono numeris, elektroninio pašto adresas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pasirašančio sutartį asmens vardas, pavardė, pareigos</w:t>
            </w:r>
          </w:p>
        </w:tc>
        <w:tc>
          <w:tcPr>
            <w:tcW w:w="4814" w:type="dxa"/>
          </w:tcPr>
          <w:p w:rsidR="00EB156C" w:rsidRDefault="00EB156C" w:rsidP="009F3DF1">
            <w:pPr>
              <w:tabs>
                <w:tab w:val="left" w:pos="1380"/>
              </w:tabs>
              <w:spacing w:after="0"/>
              <w:ind w:right="28"/>
              <w:jc w:val="both"/>
            </w:pPr>
          </w:p>
        </w:tc>
      </w:tr>
      <w:tr w:rsidR="00EB156C" w:rsidTr="009F3DF1">
        <w:tc>
          <w:tcPr>
            <w:tcW w:w="4814" w:type="dxa"/>
          </w:tcPr>
          <w:p w:rsidR="00EB156C" w:rsidRPr="00EB156C" w:rsidRDefault="00EB156C" w:rsidP="009F3DF1">
            <w:pPr>
              <w:tabs>
                <w:tab w:val="left" w:pos="1380"/>
              </w:tabs>
              <w:spacing w:after="0"/>
              <w:ind w:right="28"/>
              <w:jc w:val="both"/>
              <w:rPr>
                <w:sz w:val="24"/>
                <w:szCs w:val="24"/>
              </w:rPr>
            </w:pPr>
            <w:r w:rsidRPr="00EB156C">
              <w:rPr>
                <w:sz w:val="24"/>
                <w:szCs w:val="24"/>
              </w:rPr>
              <w:t>Tiekėjo / Ūkio subjektų grupės, laimėjimo atveju, už sutarties vykdymą atsakingo asmens vardas, pavardė, telefono numeris, elektroninio pašto adresas</w:t>
            </w:r>
          </w:p>
        </w:tc>
        <w:tc>
          <w:tcPr>
            <w:tcW w:w="4814" w:type="dxa"/>
          </w:tcPr>
          <w:p w:rsidR="00EB156C" w:rsidRDefault="00EB156C" w:rsidP="009F3DF1">
            <w:pPr>
              <w:tabs>
                <w:tab w:val="left" w:pos="1380"/>
              </w:tabs>
              <w:spacing w:after="0"/>
              <w:ind w:right="28"/>
              <w:jc w:val="both"/>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4A78AA" w:rsidRDefault="00BF6086">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Šiuo pasiūlymu pažymime, kad sutinkame su visomis pirkimo sąlygomis, nustatytomis:</w:t>
      </w:r>
    </w:p>
    <w:p w:rsidR="004A78AA" w:rsidRDefault="00BF6086">
      <w:pPr>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Derybų  sąlygose ir/ar kituose pirkimo dokumentuose (jų paaiškinimuose, </w:t>
      </w:r>
      <w:proofErr w:type="spellStart"/>
      <w:r>
        <w:rPr>
          <w:rFonts w:ascii="Times New Roman" w:eastAsia="Calibri" w:hAnsi="Times New Roman" w:cs="Times New Roman"/>
          <w:sz w:val="24"/>
          <w:szCs w:val="24"/>
          <w:lang w:eastAsia="ar-SA"/>
        </w:rPr>
        <w:t>papildymuose</w:t>
      </w:r>
      <w:proofErr w:type="spellEnd"/>
      <w:r>
        <w:rPr>
          <w:rFonts w:ascii="Times New Roman" w:eastAsia="Calibri" w:hAnsi="Times New Roman" w:cs="Times New Roman"/>
          <w:sz w:val="24"/>
          <w:szCs w:val="24"/>
          <w:lang w:eastAsia="ar-SA"/>
        </w:rPr>
        <w:t>).</w:t>
      </w: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4A78AA" w:rsidRDefault="004A78AA">
      <w:pPr>
        <w:suppressAutoHyphens/>
        <w:spacing w:after="0" w:line="240" w:lineRule="auto"/>
        <w:jc w:val="both"/>
        <w:rPr>
          <w:rFonts w:ascii="Times New Roman" w:eastAsia="Calibri" w:hAnsi="Times New Roman" w:cs="Times New Roman"/>
          <w:sz w:val="24"/>
          <w:szCs w:val="24"/>
          <w:lang w:eastAsia="ar-SA"/>
        </w:rPr>
      </w:pPr>
    </w:p>
    <w:p w:rsidR="00EB156C" w:rsidRDefault="00EB156C">
      <w:pPr>
        <w:suppressAutoHyphens/>
        <w:spacing w:after="0" w:line="240" w:lineRule="auto"/>
        <w:jc w:val="both"/>
        <w:rPr>
          <w:rFonts w:ascii="Times New Roman" w:eastAsia="Calibri" w:hAnsi="Times New Roman" w:cs="Times New Roman"/>
          <w:sz w:val="24"/>
          <w:szCs w:val="24"/>
          <w:lang w:eastAsia="ar-SA"/>
        </w:rPr>
      </w:pPr>
    </w:p>
    <w:p w:rsidR="003F3A49" w:rsidRDefault="003F3A49" w:rsidP="00EB156C">
      <w:pPr>
        <w:suppressAutoHyphens/>
        <w:spacing w:after="0" w:line="240" w:lineRule="auto"/>
        <w:ind w:firstLine="720"/>
        <w:jc w:val="both"/>
        <w:rPr>
          <w:rFonts w:ascii="Times New Roman" w:eastAsia="Calibri" w:hAnsi="Times New Roman" w:cs="Times New Roman"/>
          <w:sz w:val="24"/>
          <w:szCs w:val="24"/>
          <w:lang w:eastAsia="ar-SA"/>
        </w:rPr>
        <w:sectPr w:rsidR="003F3A49">
          <w:pgSz w:w="11906" w:h="16838"/>
          <w:pgMar w:top="851" w:right="567" w:bottom="1134" w:left="1701" w:header="0" w:footer="0" w:gutter="0"/>
          <w:cols w:space="1296"/>
          <w:formProt w:val="0"/>
          <w:docGrid w:linePitch="360" w:charSpace="4096"/>
        </w:sectPr>
      </w:pPr>
    </w:p>
    <w:p w:rsidR="004A78AA" w:rsidRPr="00EB156C" w:rsidRDefault="00BF6086" w:rsidP="00EB156C">
      <w:pPr>
        <w:suppressAutoHyphens/>
        <w:spacing w:after="0" w:line="240" w:lineRule="auto"/>
        <w:ind w:firstLine="72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Mes siūlome šias prekes:  </w:t>
      </w:r>
    </w:p>
    <w:tbl>
      <w:tblPr>
        <w:tblW w:w="14627" w:type="dxa"/>
        <w:tblLook w:val="04A0" w:firstRow="1" w:lastRow="0" w:firstColumn="1" w:lastColumn="0" w:noHBand="0" w:noVBand="1"/>
      </w:tblPr>
      <w:tblGrid>
        <w:gridCol w:w="965"/>
        <w:gridCol w:w="7143"/>
        <w:gridCol w:w="1073"/>
        <w:gridCol w:w="1287"/>
        <w:gridCol w:w="1932"/>
        <w:gridCol w:w="2227"/>
      </w:tblGrid>
      <w:tr w:rsidR="002271F5" w:rsidTr="003F3A49">
        <w:trPr>
          <w:trHeight w:val="13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Eil. Nr.</w:t>
            </w:r>
          </w:p>
        </w:tc>
        <w:tc>
          <w:tcPr>
            <w:tcW w:w="6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3DF1" w:rsidRPr="00D670E1" w:rsidRDefault="002271F5" w:rsidP="00D670E1">
            <w:pPr>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pacing w:val="-4"/>
                <w:sz w:val="24"/>
                <w:szCs w:val="24"/>
                <w:lang w:eastAsia="ar-SA"/>
              </w:rPr>
              <w:t>Prek</w:t>
            </w:r>
            <w:r w:rsidR="003C2D0A">
              <w:rPr>
                <w:rFonts w:ascii="Times New Roman" w:eastAsia="Calibri" w:hAnsi="Times New Roman" w:cs="Times New Roman"/>
                <w:spacing w:val="-4"/>
                <w:sz w:val="24"/>
                <w:szCs w:val="24"/>
                <w:lang w:eastAsia="ar-SA"/>
              </w:rPr>
              <w:t>ės</w:t>
            </w:r>
            <w:r>
              <w:rPr>
                <w:rFonts w:ascii="Times New Roman" w:eastAsia="Calibri" w:hAnsi="Times New Roman" w:cs="Times New Roman"/>
                <w:i/>
                <w:spacing w:val="-4"/>
                <w:sz w:val="24"/>
                <w:szCs w:val="24"/>
                <w:lang w:eastAsia="ar-SA"/>
              </w:rPr>
              <w:t> </w:t>
            </w:r>
            <w:r>
              <w:rPr>
                <w:rFonts w:ascii="Times New Roman" w:eastAsia="Calibri" w:hAnsi="Times New Roman" w:cs="Times New Roman"/>
                <w:sz w:val="24"/>
                <w:szCs w:val="24"/>
                <w:lang w:eastAsia="ar-SA"/>
              </w:rPr>
              <w:t>pavadinimas</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rsidP="00F24111">
            <w:pPr>
              <w:suppressAutoHyphens/>
              <w:spacing w:after="0" w:line="240" w:lineRule="auto"/>
              <w:ind w:right="-249"/>
              <w:jc w:val="both"/>
              <w:rPr>
                <w:rFonts w:ascii="Times New Roman" w:eastAsia="Calibri" w:hAnsi="Times New Roman" w:cs="Times New Roman"/>
                <w:sz w:val="24"/>
                <w:szCs w:val="24"/>
              </w:rPr>
            </w:pPr>
            <w:r>
              <w:rPr>
                <w:rFonts w:ascii="Times New Roman" w:eastAsia="Calibri" w:hAnsi="Times New Roman" w:cs="Times New Roman"/>
                <w:sz w:val="24"/>
                <w:szCs w:val="24"/>
                <w:lang w:eastAsia="ar-SA"/>
              </w:rPr>
              <w:t>Mato</w:t>
            </w:r>
            <w:r w:rsidR="00BB2D0C">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ar-SA"/>
              </w:rPr>
              <w:t>vnt.</w:t>
            </w:r>
          </w:p>
        </w:tc>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3C2D0A" w:rsidP="003F4DD4">
            <w:pPr>
              <w:suppressAutoHyphens/>
              <w:spacing w:after="0" w:line="240" w:lineRule="auto"/>
              <w:ind w:right="-249"/>
              <w:rPr>
                <w:rFonts w:ascii="Times New Roman" w:eastAsia="Calibri" w:hAnsi="Times New Roman" w:cs="Times New Roman"/>
                <w:sz w:val="24"/>
                <w:szCs w:val="24"/>
              </w:rPr>
            </w:pPr>
            <w:r>
              <w:rPr>
                <w:rFonts w:ascii="Times New Roman" w:eastAsia="Calibri" w:hAnsi="Times New Roman" w:cs="Times New Roman"/>
                <w:sz w:val="24"/>
                <w:szCs w:val="24"/>
                <w:lang w:eastAsia="ar-SA"/>
              </w:rPr>
              <w:t>K</w:t>
            </w:r>
            <w:r w:rsidR="00BB2D0C" w:rsidRPr="00BB2D0C">
              <w:rPr>
                <w:rFonts w:ascii="Times New Roman" w:eastAsia="Calibri" w:hAnsi="Times New Roman" w:cs="Times New Roman"/>
                <w:sz w:val="24"/>
                <w:szCs w:val="24"/>
                <w:lang w:eastAsia="ar-SA"/>
              </w:rPr>
              <w:t>iekis, vnt.</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tabs>
                <w:tab w:val="left" w:pos="200"/>
              </w:tabs>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Vieneto kaina,</w:t>
            </w:r>
          </w:p>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Eurais (su PVM)</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Suma, eurais (su PVM)</w:t>
            </w:r>
            <w:r w:rsidR="00BB2D0C">
              <w:rPr>
                <w:rFonts w:ascii="Times New Roman" w:eastAsia="Calibri" w:hAnsi="Times New Roman" w:cs="Times New Roman"/>
                <w:sz w:val="24"/>
                <w:szCs w:val="24"/>
                <w:lang w:eastAsia="ar-SA"/>
              </w:rPr>
              <w:t xml:space="preserve"> (4x5)</w:t>
            </w:r>
          </w:p>
        </w:tc>
      </w:tr>
      <w:tr w:rsidR="002271F5" w:rsidTr="003F3A49">
        <w:trPr>
          <w:trHeight w:val="335"/>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1</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2</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4</w:t>
            </w:r>
          </w:p>
        </w:tc>
        <w:tc>
          <w:tcPr>
            <w:tcW w:w="1865"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5</w:t>
            </w:r>
          </w:p>
        </w:tc>
        <w:tc>
          <w:tcPr>
            <w:tcW w:w="2227" w:type="dxa"/>
            <w:tcBorders>
              <w:top w:val="single" w:sz="4" w:space="0" w:color="000000"/>
              <w:left w:val="single" w:sz="4" w:space="0" w:color="000000"/>
              <w:bottom w:val="single" w:sz="4" w:space="0" w:color="000000"/>
              <w:right w:val="single" w:sz="4" w:space="0" w:color="000000"/>
            </w:tcBorders>
            <w:shd w:val="clear" w:color="auto" w:fill="auto"/>
          </w:tcPr>
          <w:p w:rsidR="002271F5" w:rsidRDefault="002271F5">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eastAsia="ar-SA"/>
              </w:rPr>
              <w:t>6</w:t>
            </w:r>
          </w:p>
        </w:tc>
      </w:tr>
      <w:tr w:rsidR="00602894" w:rsidTr="003F3A49">
        <w:trPr>
          <w:trHeight w:val="305"/>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C50402" w:rsidP="00602894">
            <w:pPr>
              <w:suppressAutoHyphens/>
              <w:spacing w:after="0" w:line="240" w:lineRule="auto"/>
              <w:jc w:val="center"/>
              <w:rPr>
                <w:rFonts w:ascii="Times New Roman" w:hAnsi="Times New Roman"/>
                <w:sz w:val="24"/>
                <w:szCs w:val="24"/>
              </w:rPr>
            </w:pPr>
            <w:r>
              <w:rPr>
                <w:rFonts w:ascii="Times New Roman" w:hAnsi="Times New Roman"/>
                <w:sz w:val="24"/>
                <w:szCs w:val="24"/>
              </w:rPr>
              <w:t>1</w:t>
            </w:r>
          </w:p>
        </w:tc>
        <w:tc>
          <w:tcPr>
            <w:tcW w:w="6895"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3F4DD4" w:rsidRDefault="003F4DD4" w:rsidP="003F4DD4">
            <w:pPr>
              <w:suppressAutoHyphens/>
              <w:spacing w:after="0" w:line="240" w:lineRule="auto"/>
              <w:rPr>
                <w:rFonts w:ascii="Times New Roman" w:hAnsi="Times New Roman" w:cs="Times New Roman"/>
                <w:i/>
                <w:sz w:val="24"/>
                <w:szCs w:val="24"/>
              </w:rPr>
            </w:pPr>
            <w:r w:rsidRPr="003F4DD4">
              <w:rPr>
                <w:rFonts w:ascii="Times New Roman" w:hAnsi="Times New Roman" w:cs="Times New Roman"/>
                <w:sz w:val="24"/>
              </w:rPr>
              <w:t>Kavos staliukas 600x600, h-540 mm</w:t>
            </w:r>
          </w:p>
        </w:tc>
        <w:tc>
          <w:tcPr>
            <w:tcW w:w="1036"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hAnsi="Times New Roman"/>
                <w:sz w:val="24"/>
                <w:szCs w:val="24"/>
              </w:rPr>
            </w:pPr>
            <w:r>
              <w:rPr>
                <w:rFonts w:ascii="Times New Roman" w:eastAsia="Calibri" w:hAnsi="Times New Roman" w:cs="Times New Roman"/>
                <w:sz w:val="24"/>
                <w:szCs w:val="24"/>
              </w:rPr>
              <w:t>vnt.</w:t>
            </w:r>
          </w:p>
        </w:tc>
        <w:tc>
          <w:tcPr>
            <w:tcW w:w="1242"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Pr="003F4DD4" w:rsidRDefault="003F4DD4" w:rsidP="00602894">
            <w:pPr>
              <w:suppressAutoHyphens/>
              <w:spacing w:after="0" w:line="240" w:lineRule="auto"/>
              <w:jc w:val="center"/>
              <w:rPr>
                <w:rFonts w:ascii="Times New Roman" w:eastAsia="Calibri" w:hAnsi="Times New Roman" w:cs="Times New Roman"/>
                <w:b/>
                <w:sz w:val="24"/>
                <w:szCs w:val="24"/>
              </w:rPr>
            </w:pPr>
            <w:r w:rsidRPr="003F4DD4">
              <w:rPr>
                <w:rFonts w:ascii="Times New Roman" w:eastAsia="Calibri" w:hAnsi="Times New Roman" w:cs="Times New Roman"/>
                <w:b/>
                <w:sz w:val="24"/>
                <w:szCs w:val="24"/>
              </w:rPr>
              <w:t>2</w:t>
            </w:r>
          </w:p>
        </w:tc>
        <w:tc>
          <w:tcPr>
            <w:tcW w:w="1865"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c>
          <w:tcPr>
            <w:tcW w:w="2227" w:type="dxa"/>
            <w:tcBorders>
              <w:top w:val="single" w:sz="4" w:space="0" w:color="000000"/>
              <w:left w:val="single" w:sz="4" w:space="0" w:color="000000"/>
              <w:bottom w:val="single" w:sz="4" w:space="0" w:color="auto"/>
              <w:right w:val="single" w:sz="4" w:space="0" w:color="000000"/>
            </w:tcBorders>
            <w:shd w:val="clear" w:color="auto" w:fill="auto"/>
            <w:vAlign w:val="center"/>
          </w:tcPr>
          <w:p w:rsidR="00602894" w:rsidRDefault="00602894" w:rsidP="00602894">
            <w:pPr>
              <w:suppressAutoHyphens/>
              <w:spacing w:after="0" w:line="240" w:lineRule="auto"/>
              <w:jc w:val="center"/>
              <w:rPr>
                <w:rFonts w:ascii="Times New Roman" w:eastAsia="Calibri" w:hAnsi="Times New Roman" w:cs="Times New Roman"/>
                <w:sz w:val="24"/>
                <w:szCs w:val="24"/>
              </w:rPr>
            </w:pPr>
          </w:p>
        </w:tc>
      </w:tr>
      <w:tr w:rsidR="00F24111" w:rsidTr="003F3A49">
        <w:trPr>
          <w:trHeight w:val="305"/>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6895"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Pr="003F4DD4" w:rsidRDefault="003F4DD4" w:rsidP="003F4DD4">
            <w:pPr>
              <w:suppressAutoHyphens/>
              <w:spacing w:after="0" w:line="240" w:lineRule="auto"/>
              <w:rPr>
                <w:rFonts w:ascii="Times New Roman" w:hAnsi="Times New Roman" w:cs="Times New Roman"/>
                <w:sz w:val="24"/>
                <w:szCs w:val="24"/>
              </w:rPr>
            </w:pPr>
            <w:r>
              <w:rPr>
                <w:rFonts w:ascii="Times New Roman" w:hAnsi="Times New Roman" w:cs="Times New Roman"/>
                <w:sz w:val="24"/>
              </w:rPr>
              <w:t>Dvejų</w:t>
            </w:r>
            <w:r w:rsidRPr="003F4DD4">
              <w:rPr>
                <w:rFonts w:ascii="Times New Roman" w:hAnsi="Times New Roman" w:cs="Times New Roman"/>
                <w:sz w:val="24"/>
              </w:rPr>
              <w:t xml:space="preserve"> dalių dokumentų spinta/lentyna 900x400, h-2300 mm</w:t>
            </w:r>
          </w:p>
        </w:tc>
        <w:tc>
          <w:tcPr>
            <w:tcW w:w="1036"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42"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Pr="003F4DD4" w:rsidRDefault="003F4DD4" w:rsidP="00602894">
            <w:pPr>
              <w:suppressAutoHyphens/>
              <w:spacing w:after="0" w:line="240" w:lineRule="auto"/>
              <w:jc w:val="center"/>
              <w:rPr>
                <w:rFonts w:ascii="Times New Roman" w:eastAsia="Calibri" w:hAnsi="Times New Roman" w:cs="Times New Roman"/>
                <w:b/>
                <w:sz w:val="24"/>
                <w:szCs w:val="24"/>
              </w:rPr>
            </w:pPr>
            <w:r w:rsidRPr="003F4DD4">
              <w:rPr>
                <w:rFonts w:ascii="Times New Roman" w:eastAsia="Calibri" w:hAnsi="Times New Roman" w:cs="Times New Roman"/>
                <w:b/>
                <w:sz w:val="24"/>
                <w:szCs w:val="24"/>
              </w:rPr>
              <w:t>5</w:t>
            </w:r>
          </w:p>
        </w:tc>
        <w:tc>
          <w:tcPr>
            <w:tcW w:w="1865"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eastAsia="Calibri" w:hAnsi="Times New Roman" w:cs="Times New Roman"/>
                <w:sz w:val="24"/>
                <w:szCs w:val="24"/>
              </w:rPr>
            </w:pPr>
          </w:p>
        </w:tc>
        <w:tc>
          <w:tcPr>
            <w:tcW w:w="2227"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602894">
            <w:pPr>
              <w:suppressAutoHyphens/>
              <w:spacing w:after="0" w:line="240" w:lineRule="auto"/>
              <w:jc w:val="center"/>
              <w:rPr>
                <w:rFonts w:ascii="Times New Roman" w:eastAsia="Calibri" w:hAnsi="Times New Roman" w:cs="Times New Roman"/>
                <w:sz w:val="24"/>
                <w:szCs w:val="24"/>
              </w:rPr>
            </w:pPr>
          </w:p>
        </w:tc>
      </w:tr>
      <w:tr w:rsidR="00F24111" w:rsidTr="003F3A49">
        <w:trPr>
          <w:trHeight w:val="305"/>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3F4DD4" w:rsidP="00F24111">
            <w:pPr>
              <w:suppressAutoHyphens/>
              <w:spacing w:after="0" w:line="240" w:lineRule="auto"/>
              <w:jc w:val="center"/>
              <w:rPr>
                <w:rFonts w:ascii="Times New Roman" w:hAnsi="Times New Roman"/>
                <w:sz w:val="24"/>
                <w:szCs w:val="24"/>
              </w:rPr>
            </w:pPr>
            <w:r>
              <w:rPr>
                <w:rFonts w:ascii="Times New Roman" w:hAnsi="Times New Roman"/>
                <w:sz w:val="24"/>
                <w:szCs w:val="24"/>
              </w:rPr>
              <w:t>3</w:t>
            </w:r>
          </w:p>
        </w:tc>
        <w:tc>
          <w:tcPr>
            <w:tcW w:w="6895"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Pr="003F4DD4" w:rsidRDefault="003F4DD4" w:rsidP="003F4DD4">
            <w:pPr>
              <w:suppressAutoHyphens/>
              <w:spacing w:after="0" w:line="240" w:lineRule="auto"/>
              <w:rPr>
                <w:rFonts w:ascii="Times New Roman" w:hAnsi="Times New Roman" w:cs="Times New Roman"/>
                <w:sz w:val="24"/>
                <w:szCs w:val="24"/>
              </w:rPr>
            </w:pPr>
            <w:r>
              <w:rPr>
                <w:rFonts w:ascii="Times New Roman" w:hAnsi="Times New Roman" w:cs="Times New Roman"/>
                <w:sz w:val="24"/>
              </w:rPr>
              <w:t>Dvejų</w:t>
            </w:r>
            <w:r w:rsidRPr="003F4DD4">
              <w:rPr>
                <w:rFonts w:ascii="Times New Roman" w:hAnsi="Times New Roman" w:cs="Times New Roman"/>
                <w:sz w:val="24"/>
              </w:rPr>
              <w:t xml:space="preserve"> durų rūbų spinta </w:t>
            </w:r>
            <w:r>
              <w:rPr>
                <w:rFonts w:ascii="Times New Roman" w:hAnsi="Times New Roman" w:cs="Times New Roman"/>
                <w:sz w:val="24"/>
              </w:rPr>
              <w:t>s</w:t>
            </w:r>
            <w:r w:rsidRPr="003F4DD4">
              <w:rPr>
                <w:rFonts w:ascii="Times New Roman" w:hAnsi="Times New Roman" w:cs="Times New Roman"/>
                <w:sz w:val="24"/>
              </w:rPr>
              <w:t>u atskir</w:t>
            </w:r>
            <w:r>
              <w:rPr>
                <w:rFonts w:ascii="Times New Roman" w:hAnsi="Times New Roman" w:cs="Times New Roman"/>
                <w:sz w:val="24"/>
              </w:rPr>
              <w:t>a</w:t>
            </w:r>
            <w:r w:rsidRPr="003F4DD4">
              <w:rPr>
                <w:rFonts w:ascii="Times New Roman" w:hAnsi="Times New Roman" w:cs="Times New Roman"/>
                <w:sz w:val="24"/>
              </w:rPr>
              <w:t xml:space="preserve"> antresole 1000x600, h-2300 mm</w:t>
            </w:r>
          </w:p>
        </w:tc>
        <w:tc>
          <w:tcPr>
            <w:tcW w:w="1036"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42"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Pr="003F4DD4" w:rsidRDefault="003F4DD4" w:rsidP="00F24111">
            <w:pPr>
              <w:suppressAutoHyphens/>
              <w:spacing w:after="0" w:line="240" w:lineRule="auto"/>
              <w:jc w:val="center"/>
              <w:rPr>
                <w:rFonts w:ascii="Times New Roman" w:eastAsia="Calibri" w:hAnsi="Times New Roman" w:cs="Times New Roman"/>
                <w:b/>
                <w:sz w:val="24"/>
                <w:szCs w:val="24"/>
              </w:rPr>
            </w:pPr>
            <w:r w:rsidRPr="003F4DD4">
              <w:rPr>
                <w:rFonts w:ascii="Times New Roman" w:eastAsia="Calibri" w:hAnsi="Times New Roman" w:cs="Times New Roman"/>
                <w:b/>
                <w:sz w:val="24"/>
                <w:szCs w:val="24"/>
              </w:rPr>
              <w:t>42</w:t>
            </w:r>
          </w:p>
        </w:tc>
        <w:tc>
          <w:tcPr>
            <w:tcW w:w="1865"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c>
          <w:tcPr>
            <w:tcW w:w="2227"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r>
      <w:tr w:rsidR="00F24111" w:rsidTr="003F3A49">
        <w:trPr>
          <w:trHeight w:val="305"/>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3F4DD4" w:rsidP="00F24111">
            <w:pPr>
              <w:suppressAutoHyphens/>
              <w:spacing w:after="0" w:line="240" w:lineRule="auto"/>
              <w:jc w:val="center"/>
              <w:rPr>
                <w:rFonts w:ascii="Times New Roman" w:hAnsi="Times New Roman"/>
                <w:sz w:val="24"/>
                <w:szCs w:val="24"/>
              </w:rPr>
            </w:pPr>
            <w:r>
              <w:rPr>
                <w:rFonts w:ascii="Times New Roman" w:hAnsi="Times New Roman"/>
                <w:sz w:val="24"/>
                <w:szCs w:val="24"/>
              </w:rPr>
              <w:t>4</w:t>
            </w:r>
          </w:p>
        </w:tc>
        <w:tc>
          <w:tcPr>
            <w:tcW w:w="6895"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Pr="003F4DD4" w:rsidRDefault="003F4DD4" w:rsidP="003F4DD4">
            <w:pPr>
              <w:suppressAutoHyphens/>
              <w:spacing w:after="0" w:line="240" w:lineRule="auto"/>
              <w:rPr>
                <w:rFonts w:ascii="Times New Roman" w:hAnsi="Times New Roman" w:cs="Times New Roman"/>
                <w:sz w:val="24"/>
                <w:szCs w:val="24"/>
              </w:rPr>
            </w:pPr>
            <w:r w:rsidRPr="003F4DD4">
              <w:rPr>
                <w:rFonts w:ascii="Times New Roman" w:hAnsi="Times New Roman" w:cs="Times New Roman"/>
                <w:sz w:val="24"/>
              </w:rPr>
              <w:t>Darbo stalas s</w:t>
            </w:r>
            <w:r>
              <w:rPr>
                <w:rFonts w:ascii="Times New Roman" w:hAnsi="Times New Roman" w:cs="Times New Roman"/>
                <w:sz w:val="24"/>
              </w:rPr>
              <w:t>u stalčiais 1400x2000, h-750mm</w:t>
            </w:r>
          </w:p>
        </w:tc>
        <w:tc>
          <w:tcPr>
            <w:tcW w:w="1036"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42"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Pr="003F4DD4" w:rsidRDefault="003F4DD4" w:rsidP="00F24111">
            <w:pPr>
              <w:suppressAutoHyphens/>
              <w:spacing w:after="0" w:line="240" w:lineRule="auto"/>
              <w:jc w:val="center"/>
              <w:rPr>
                <w:rFonts w:ascii="Times New Roman" w:eastAsia="Calibri" w:hAnsi="Times New Roman" w:cs="Times New Roman"/>
                <w:b/>
                <w:sz w:val="24"/>
                <w:szCs w:val="24"/>
              </w:rPr>
            </w:pPr>
            <w:r w:rsidRPr="003F4DD4">
              <w:rPr>
                <w:rFonts w:ascii="Times New Roman" w:eastAsia="Calibri" w:hAnsi="Times New Roman" w:cs="Times New Roman"/>
                <w:b/>
                <w:sz w:val="24"/>
                <w:szCs w:val="24"/>
              </w:rPr>
              <w:t>1</w:t>
            </w:r>
          </w:p>
        </w:tc>
        <w:tc>
          <w:tcPr>
            <w:tcW w:w="1865"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c>
          <w:tcPr>
            <w:tcW w:w="2227" w:type="dxa"/>
            <w:tcBorders>
              <w:top w:val="single" w:sz="4" w:space="0" w:color="000000"/>
              <w:left w:val="single" w:sz="4" w:space="0" w:color="000000"/>
              <w:bottom w:val="single" w:sz="4" w:space="0" w:color="auto"/>
              <w:right w:val="single" w:sz="4" w:space="0" w:color="000000"/>
            </w:tcBorders>
            <w:shd w:val="clear" w:color="auto" w:fill="auto"/>
            <w:vAlign w:val="center"/>
          </w:tcPr>
          <w:p w:rsidR="00F24111" w:rsidRDefault="00F24111" w:rsidP="00F24111">
            <w:pPr>
              <w:suppressAutoHyphens/>
              <w:spacing w:after="0" w:line="240" w:lineRule="auto"/>
              <w:jc w:val="center"/>
              <w:rPr>
                <w:rFonts w:ascii="Times New Roman" w:eastAsia="Calibri" w:hAnsi="Times New Roman" w:cs="Times New Roman"/>
                <w:sz w:val="24"/>
                <w:szCs w:val="24"/>
              </w:rPr>
            </w:pPr>
          </w:p>
        </w:tc>
      </w:tr>
      <w:tr w:rsidR="003F4DD4" w:rsidTr="003F3A49">
        <w:trPr>
          <w:trHeight w:val="305"/>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hAnsi="Times New Roman"/>
                <w:sz w:val="24"/>
                <w:szCs w:val="24"/>
              </w:rPr>
            </w:pPr>
            <w:r>
              <w:rPr>
                <w:rFonts w:ascii="Times New Roman" w:hAnsi="Times New Roman"/>
                <w:sz w:val="24"/>
                <w:szCs w:val="24"/>
              </w:rPr>
              <w:t>5</w:t>
            </w:r>
          </w:p>
        </w:tc>
        <w:tc>
          <w:tcPr>
            <w:tcW w:w="6895"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Pr="003F4DD4" w:rsidRDefault="003F4DD4" w:rsidP="003F4DD4">
            <w:pPr>
              <w:suppressAutoHyphens/>
              <w:spacing w:after="0" w:line="240" w:lineRule="auto"/>
              <w:rPr>
                <w:rFonts w:ascii="Times New Roman" w:hAnsi="Times New Roman" w:cs="Times New Roman"/>
                <w:sz w:val="24"/>
              </w:rPr>
            </w:pPr>
            <w:r w:rsidRPr="003F4DD4">
              <w:rPr>
                <w:rFonts w:ascii="Times New Roman" w:hAnsi="Times New Roman" w:cs="Times New Roman"/>
                <w:sz w:val="24"/>
              </w:rPr>
              <w:t>Darbo stalas s</w:t>
            </w:r>
            <w:r>
              <w:rPr>
                <w:rFonts w:ascii="Times New Roman" w:hAnsi="Times New Roman" w:cs="Times New Roman"/>
                <w:sz w:val="24"/>
              </w:rPr>
              <w:t>u stalčiais 1400x1600, h-750mm</w:t>
            </w:r>
          </w:p>
        </w:tc>
        <w:tc>
          <w:tcPr>
            <w:tcW w:w="1036"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hAnsi="Times New Roman"/>
                <w:sz w:val="24"/>
                <w:szCs w:val="24"/>
              </w:rPr>
            </w:pPr>
            <w:r>
              <w:rPr>
                <w:rFonts w:ascii="Times New Roman" w:eastAsia="Calibri" w:hAnsi="Times New Roman" w:cs="Times New Roman"/>
                <w:sz w:val="24"/>
                <w:szCs w:val="24"/>
              </w:rPr>
              <w:t>vnt.</w:t>
            </w:r>
          </w:p>
        </w:tc>
        <w:tc>
          <w:tcPr>
            <w:tcW w:w="1242"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Pr="003F4DD4" w:rsidRDefault="003F4DD4" w:rsidP="003F4DD4">
            <w:pPr>
              <w:suppressAutoHyphens/>
              <w:spacing w:after="0" w:line="240" w:lineRule="auto"/>
              <w:jc w:val="center"/>
              <w:rPr>
                <w:rFonts w:ascii="Times New Roman" w:eastAsia="Calibri" w:hAnsi="Times New Roman" w:cs="Times New Roman"/>
                <w:b/>
                <w:sz w:val="24"/>
                <w:szCs w:val="24"/>
              </w:rPr>
            </w:pPr>
            <w:r w:rsidRPr="003F4DD4">
              <w:rPr>
                <w:rFonts w:ascii="Times New Roman" w:eastAsia="Calibri" w:hAnsi="Times New Roman" w:cs="Times New Roman"/>
                <w:b/>
                <w:sz w:val="24"/>
                <w:szCs w:val="24"/>
              </w:rPr>
              <w:t>1</w:t>
            </w:r>
          </w:p>
        </w:tc>
        <w:tc>
          <w:tcPr>
            <w:tcW w:w="1865"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p>
        </w:tc>
        <w:tc>
          <w:tcPr>
            <w:tcW w:w="2227"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p>
        </w:tc>
      </w:tr>
      <w:tr w:rsidR="003F4DD4" w:rsidTr="003F3A49">
        <w:trPr>
          <w:trHeight w:val="305"/>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hAnsi="Times New Roman"/>
                <w:sz w:val="24"/>
                <w:szCs w:val="24"/>
              </w:rPr>
            </w:pPr>
            <w:r>
              <w:rPr>
                <w:rFonts w:ascii="Times New Roman" w:hAnsi="Times New Roman"/>
                <w:sz w:val="24"/>
                <w:szCs w:val="24"/>
              </w:rPr>
              <w:t>6</w:t>
            </w:r>
          </w:p>
        </w:tc>
        <w:tc>
          <w:tcPr>
            <w:tcW w:w="6895"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Pr="003F4DD4" w:rsidRDefault="003F4DD4" w:rsidP="003F4DD4">
            <w:pPr>
              <w:suppressAutoHyphens/>
              <w:spacing w:after="0" w:line="240" w:lineRule="auto"/>
              <w:rPr>
                <w:rFonts w:ascii="Times New Roman" w:hAnsi="Times New Roman" w:cs="Times New Roman"/>
                <w:sz w:val="24"/>
              </w:rPr>
            </w:pPr>
            <w:r w:rsidRPr="003F4DD4">
              <w:rPr>
                <w:rFonts w:ascii="Times New Roman" w:hAnsi="Times New Roman" w:cs="Times New Roman"/>
                <w:sz w:val="24"/>
              </w:rPr>
              <w:t>Darbo stalas su stalčiais 1600x700, h-750 mm</w:t>
            </w:r>
          </w:p>
        </w:tc>
        <w:tc>
          <w:tcPr>
            <w:tcW w:w="1036"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42"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Pr="003F4DD4" w:rsidRDefault="003F4DD4" w:rsidP="003F4DD4">
            <w:pPr>
              <w:suppressAutoHyphens/>
              <w:spacing w:after="0" w:line="240" w:lineRule="auto"/>
              <w:jc w:val="center"/>
              <w:rPr>
                <w:rFonts w:ascii="Times New Roman" w:eastAsia="Calibri" w:hAnsi="Times New Roman" w:cs="Times New Roman"/>
                <w:b/>
                <w:sz w:val="24"/>
                <w:szCs w:val="24"/>
              </w:rPr>
            </w:pPr>
            <w:r w:rsidRPr="003F4DD4">
              <w:rPr>
                <w:rFonts w:ascii="Times New Roman" w:eastAsia="Calibri" w:hAnsi="Times New Roman" w:cs="Times New Roman"/>
                <w:b/>
                <w:sz w:val="24"/>
                <w:szCs w:val="24"/>
              </w:rPr>
              <w:t>3</w:t>
            </w:r>
          </w:p>
        </w:tc>
        <w:tc>
          <w:tcPr>
            <w:tcW w:w="1865"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p>
        </w:tc>
        <w:tc>
          <w:tcPr>
            <w:tcW w:w="2227"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p>
        </w:tc>
      </w:tr>
      <w:tr w:rsidR="003F4DD4" w:rsidTr="003F3A49">
        <w:trPr>
          <w:trHeight w:val="305"/>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hAnsi="Times New Roman"/>
                <w:sz w:val="24"/>
                <w:szCs w:val="24"/>
              </w:rPr>
            </w:pPr>
            <w:r>
              <w:rPr>
                <w:rFonts w:ascii="Times New Roman" w:hAnsi="Times New Roman"/>
                <w:sz w:val="24"/>
                <w:szCs w:val="24"/>
              </w:rPr>
              <w:t>7</w:t>
            </w:r>
          </w:p>
        </w:tc>
        <w:tc>
          <w:tcPr>
            <w:tcW w:w="6895"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Pr="003F4DD4" w:rsidRDefault="003F4DD4" w:rsidP="003F4DD4">
            <w:pPr>
              <w:suppressAutoHyphens/>
              <w:spacing w:after="0" w:line="240" w:lineRule="auto"/>
              <w:rPr>
                <w:rFonts w:ascii="Times New Roman" w:hAnsi="Times New Roman" w:cs="Times New Roman"/>
                <w:sz w:val="24"/>
              </w:rPr>
            </w:pPr>
            <w:r w:rsidRPr="003F4DD4">
              <w:rPr>
                <w:rFonts w:ascii="Times New Roman" w:hAnsi="Times New Roman" w:cs="Times New Roman"/>
                <w:sz w:val="24"/>
              </w:rPr>
              <w:t>Darbo stalas 1600x700, h-750 mm</w:t>
            </w:r>
          </w:p>
        </w:tc>
        <w:tc>
          <w:tcPr>
            <w:tcW w:w="1036"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42"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Pr="003F4DD4" w:rsidRDefault="003F4DD4" w:rsidP="003F4DD4">
            <w:pPr>
              <w:suppressAutoHyphens/>
              <w:spacing w:after="0" w:line="240" w:lineRule="auto"/>
              <w:jc w:val="center"/>
              <w:rPr>
                <w:rFonts w:ascii="Times New Roman" w:eastAsia="Calibri" w:hAnsi="Times New Roman" w:cs="Times New Roman"/>
                <w:b/>
                <w:sz w:val="24"/>
                <w:szCs w:val="24"/>
              </w:rPr>
            </w:pPr>
            <w:r w:rsidRPr="003F4DD4">
              <w:rPr>
                <w:rFonts w:ascii="Times New Roman" w:eastAsia="Calibri" w:hAnsi="Times New Roman" w:cs="Times New Roman"/>
                <w:b/>
                <w:sz w:val="24"/>
                <w:szCs w:val="24"/>
              </w:rPr>
              <w:t>23</w:t>
            </w:r>
          </w:p>
        </w:tc>
        <w:tc>
          <w:tcPr>
            <w:tcW w:w="1865"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p>
        </w:tc>
        <w:tc>
          <w:tcPr>
            <w:tcW w:w="2227"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p>
        </w:tc>
      </w:tr>
      <w:tr w:rsidR="003F4DD4" w:rsidTr="003F3A49">
        <w:trPr>
          <w:trHeight w:val="305"/>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hAnsi="Times New Roman"/>
                <w:sz w:val="24"/>
                <w:szCs w:val="24"/>
              </w:rPr>
            </w:pPr>
            <w:r>
              <w:rPr>
                <w:rFonts w:ascii="Times New Roman" w:hAnsi="Times New Roman"/>
                <w:sz w:val="24"/>
                <w:szCs w:val="24"/>
              </w:rPr>
              <w:t>8</w:t>
            </w:r>
          </w:p>
        </w:tc>
        <w:tc>
          <w:tcPr>
            <w:tcW w:w="6895"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Pr="003F4DD4" w:rsidRDefault="003F4DD4" w:rsidP="003F4DD4">
            <w:pPr>
              <w:suppressAutoHyphens/>
              <w:spacing w:after="0" w:line="240" w:lineRule="auto"/>
              <w:rPr>
                <w:rFonts w:ascii="Times New Roman" w:hAnsi="Times New Roman" w:cs="Times New Roman"/>
                <w:sz w:val="24"/>
              </w:rPr>
            </w:pPr>
            <w:r w:rsidRPr="003F4DD4">
              <w:rPr>
                <w:rFonts w:ascii="Times New Roman" w:hAnsi="Times New Roman" w:cs="Times New Roman"/>
                <w:sz w:val="24"/>
              </w:rPr>
              <w:t>Stalčių blokas ant ratukų 450x600,h-600mm</w:t>
            </w:r>
          </w:p>
        </w:tc>
        <w:tc>
          <w:tcPr>
            <w:tcW w:w="1036"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42"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Pr="003F4DD4" w:rsidRDefault="003F4DD4" w:rsidP="003F4DD4">
            <w:pPr>
              <w:suppressAutoHyphens/>
              <w:spacing w:after="0" w:line="240" w:lineRule="auto"/>
              <w:jc w:val="center"/>
              <w:rPr>
                <w:rFonts w:ascii="Times New Roman" w:eastAsia="Calibri" w:hAnsi="Times New Roman" w:cs="Times New Roman"/>
                <w:b/>
                <w:sz w:val="24"/>
                <w:szCs w:val="24"/>
              </w:rPr>
            </w:pPr>
            <w:r w:rsidRPr="003F4DD4">
              <w:rPr>
                <w:rFonts w:ascii="Times New Roman" w:eastAsia="Calibri" w:hAnsi="Times New Roman" w:cs="Times New Roman"/>
                <w:b/>
                <w:sz w:val="24"/>
                <w:szCs w:val="24"/>
              </w:rPr>
              <w:t>23</w:t>
            </w:r>
          </w:p>
        </w:tc>
        <w:tc>
          <w:tcPr>
            <w:tcW w:w="1865"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p>
        </w:tc>
        <w:tc>
          <w:tcPr>
            <w:tcW w:w="2227"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p>
        </w:tc>
      </w:tr>
      <w:tr w:rsidR="003F4DD4" w:rsidTr="003F3A49">
        <w:trPr>
          <w:trHeight w:val="305"/>
        </w:trPr>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hAnsi="Times New Roman"/>
                <w:sz w:val="24"/>
                <w:szCs w:val="24"/>
              </w:rPr>
            </w:pPr>
            <w:r>
              <w:rPr>
                <w:rFonts w:ascii="Times New Roman" w:hAnsi="Times New Roman"/>
                <w:sz w:val="24"/>
                <w:szCs w:val="24"/>
              </w:rPr>
              <w:t>9</w:t>
            </w:r>
          </w:p>
        </w:tc>
        <w:tc>
          <w:tcPr>
            <w:tcW w:w="6895"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Pr="003F4DD4" w:rsidRDefault="003F4DD4" w:rsidP="003F4DD4">
            <w:pPr>
              <w:suppressAutoHyphens/>
              <w:spacing w:after="0" w:line="240" w:lineRule="auto"/>
              <w:rPr>
                <w:rFonts w:ascii="Times New Roman" w:hAnsi="Times New Roman" w:cs="Times New Roman"/>
                <w:sz w:val="24"/>
                <w:szCs w:val="24"/>
              </w:rPr>
            </w:pPr>
            <w:r w:rsidRPr="003F4DD4">
              <w:rPr>
                <w:rFonts w:ascii="Times New Roman" w:hAnsi="Times New Roman" w:cs="Times New Roman"/>
                <w:sz w:val="24"/>
              </w:rPr>
              <w:t>Stalo komplektas 1900x750, h1-750, h2-600</w:t>
            </w:r>
          </w:p>
        </w:tc>
        <w:tc>
          <w:tcPr>
            <w:tcW w:w="1036"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242"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Pr="003F4DD4" w:rsidRDefault="003F4DD4" w:rsidP="003F4DD4">
            <w:pPr>
              <w:suppressAutoHyphens/>
              <w:spacing w:after="0" w:line="240" w:lineRule="auto"/>
              <w:jc w:val="center"/>
              <w:rPr>
                <w:rFonts w:ascii="Times New Roman" w:eastAsia="Calibri" w:hAnsi="Times New Roman" w:cs="Times New Roman"/>
                <w:b/>
                <w:sz w:val="24"/>
                <w:szCs w:val="24"/>
              </w:rPr>
            </w:pPr>
            <w:r w:rsidRPr="003F4DD4">
              <w:rPr>
                <w:rFonts w:ascii="Times New Roman" w:eastAsia="Calibri" w:hAnsi="Times New Roman" w:cs="Times New Roman"/>
                <w:b/>
                <w:sz w:val="24"/>
                <w:szCs w:val="24"/>
              </w:rPr>
              <w:t>1</w:t>
            </w:r>
          </w:p>
        </w:tc>
        <w:tc>
          <w:tcPr>
            <w:tcW w:w="1865"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p>
        </w:tc>
        <w:tc>
          <w:tcPr>
            <w:tcW w:w="2227" w:type="dxa"/>
            <w:tcBorders>
              <w:top w:val="single" w:sz="4" w:space="0" w:color="000000"/>
              <w:left w:val="single" w:sz="4" w:space="0" w:color="000000"/>
              <w:bottom w:val="single" w:sz="4" w:space="0" w:color="auto"/>
              <w:right w:val="single" w:sz="4" w:space="0" w:color="000000"/>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p>
        </w:tc>
      </w:tr>
      <w:tr w:rsidR="003F4DD4" w:rsidTr="003F3A49">
        <w:trPr>
          <w:trHeight w:val="584"/>
        </w:trPr>
        <w:tc>
          <w:tcPr>
            <w:tcW w:w="123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F4DD4" w:rsidRPr="002271F5" w:rsidRDefault="003F4DD4" w:rsidP="003F4DD4">
            <w:pPr>
              <w:suppressAutoHyphens/>
              <w:spacing w:after="0" w:line="240" w:lineRule="auto"/>
              <w:jc w:val="right"/>
              <w:rPr>
                <w:rFonts w:ascii="Times New Roman" w:eastAsia="Calibri" w:hAnsi="Times New Roman" w:cs="Times New Roman"/>
                <w:b/>
                <w:sz w:val="24"/>
                <w:szCs w:val="24"/>
              </w:rPr>
            </w:pPr>
            <w:r w:rsidRPr="002271F5">
              <w:rPr>
                <w:rFonts w:ascii="Times New Roman" w:eastAsia="Calibri" w:hAnsi="Times New Roman" w:cs="Times New Roman"/>
                <w:b/>
                <w:sz w:val="24"/>
                <w:szCs w:val="24"/>
              </w:rPr>
              <w:t>IŠ VISO (bendra pasiūlymo kaina):</w:t>
            </w:r>
          </w:p>
        </w:tc>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3F4DD4" w:rsidRDefault="003F4DD4" w:rsidP="003F4DD4">
            <w:pPr>
              <w:suppressAutoHyphens/>
              <w:spacing w:after="0" w:line="240" w:lineRule="auto"/>
              <w:jc w:val="center"/>
              <w:rPr>
                <w:rFonts w:ascii="Times New Roman" w:eastAsia="Calibri" w:hAnsi="Times New Roman" w:cs="Times New Roman"/>
                <w:sz w:val="24"/>
                <w:szCs w:val="24"/>
              </w:rPr>
            </w:pPr>
          </w:p>
        </w:tc>
      </w:tr>
      <w:tr w:rsidR="003F4DD4" w:rsidTr="003F3A49">
        <w:trPr>
          <w:trHeight w:val="859"/>
        </w:trPr>
        <w:tc>
          <w:tcPr>
            <w:tcW w:w="0" w:type="auto"/>
            <w:gridSpan w:val="6"/>
            <w:tcBorders>
              <w:top w:val="single" w:sz="4" w:space="0" w:color="auto"/>
              <w:left w:val="single" w:sz="4" w:space="0" w:color="auto"/>
              <w:bottom w:val="single" w:sz="4" w:space="0" w:color="auto"/>
              <w:right w:val="single" w:sz="4" w:space="0" w:color="auto"/>
            </w:tcBorders>
            <w:shd w:val="clear" w:color="auto" w:fill="auto"/>
            <w:vAlign w:val="center"/>
          </w:tcPr>
          <w:p w:rsidR="003F4DD4" w:rsidRDefault="003F4DD4" w:rsidP="003F4DD4">
            <w:pPr>
              <w:suppressAutoHyphens/>
              <w:spacing w:after="0" w:line="240" w:lineRule="auto"/>
              <w:jc w:val="both"/>
              <w:rPr>
                <w:rFonts w:ascii="Times New Roman" w:eastAsia="Calibri" w:hAnsi="Times New Roman" w:cs="Times New Roman"/>
                <w:b/>
                <w:sz w:val="24"/>
                <w:szCs w:val="24"/>
              </w:rPr>
            </w:pPr>
            <w:r w:rsidRPr="002271F5">
              <w:rPr>
                <w:rFonts w:ascii="Times New Roman" w:eastAsia="Calibri" w:hAnsi="Times New Roman" w:cs="Times New Roman"/>
                <w:b/>
                <w:sz w:val="24"/>
                <w:szCs w:val="24"/>
              </w:rPr>
              <w:t xml:space="preserve">Bendra pasiūlymo kaina žodžiais, </w:t>
            </w:r>
            <w:proofErr w:type="spellStart"/>
            <w:r w:rsidRPr="002271F5">
              <w:rPr>
                <w:rFonts w:ascii="Times New Roman" w:eastAsia="Calibri" w:hAnsi="Times New Roman" w:cs="Times New Roman"/>
                <w:b/>
                <w:sz w:val="24"/>
                <w:szCs w:val="24"/>
              </w:rPr>
              <w:t>Eur</w:t>
            </w:r>
            <w:proofErr w:type="spellEnd"/>
            <w:r w:rsidRPr="002271F5">
              <w:rPr>
                <w:rFonts w:ascii="Times New Roman" w:eastAsia="Calibri" w:hAnsi="Times New Roman" w:cs="Times New Roman"/>
                <w:b/>
                <w:sz w:val="24"/>
                <w:szCs w:val="24"/>
              </w:rPr>
              <w:t xml:space="preserve"> su PVM:   </w:t>
            </w:r>
          </w:p>
          <w:p w:rsidR="003F4DD4" w:rsidRPr="002271F5" w:rsidRDefault="003F4DD4" w:rsidP="003F4DD4">
            <w:pPr>
              <w:suppressAutoHyphens/>
              <w:spacing w:after="0" w:line="240" w:lineRule="auto"/>
              <w:jc w:val="both"/>
              <w:rPr>
                <w:rFonts w:ascii="Times New Roman" w:eastAsia="Calibri" w:hAnsi="Times New Roman" w:cs="Times New Roman"/>
                <w:b/>
                <w:sz w:val="24"/>
                <w:szCs w:val="24"/>
              </w:rPr>
            </w:pPr>
          </w:p>
        </w:tc>
      </w:tr>
    </w:tbl>
    <w:p w:rsidR="003F3A49" w:rsidRDefault="003F3A49">
      <w:pPr>
        <w:suppressAutoHyphens/>
        <w:spacing w:after="0" w:line="240" w:lineRule="auto"/>
        <w:jc w:val="both"/>
        <w:rPr>
          <w:rFonts w:ascii="Times New Roman" w:eastAsia="Calibri" w:hAnsi="Times New Roman" w:cs="Times New Roman"/>
          <w:sz w:val="24"/>
          <w:szCs w:val="24"/>
          <w:lang w:eastAsia="ar-SA"/>
        </w:rPr>
      </w:pPr>
    </w:p>
    <w:p w:rsidR="003F3A49" w:rsidRDefault="003F3A49">
      <w:pPr>
        <w:spacing w:after="0" w:line="240" w:lineRule="auto"/>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br w:type="page"/>
      </w:r>
    </w:p>
    <w:p w:rsidR="00C50402" w:rsidRPr="003F3A49" w:rsidRDefault="003F3A49" w:rsidP="003F3A49">
      <w:pPr>
        <w:tabs>
          <w:tab w:val="left" w:pos="1380"/>
          <w:tab w:val="left" w:pos="5529"/>
        </w:tabs>
        <w:suppressAutoHyphens/>
        <w:spacing w:after="0" w:line="240" w:lineRule="auto"/>
        <w:ind w:left="-180" w:right="28" w:firstLine="720"/>
        <w:jc w:val="both"/>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lastRenderedPageBreak/>
        <w:t xml:space="preserve">Siūlomos </w:t>
      </w:r>
      <w:r>
        <w:rPr>
          <w:rFonts w:ascii="Times New Roman" w:eastAsia="Calibri" w:hAnsi="Times New Roman" w:cs="Times New Roman"/>
          <w:sz w:val="24"/>
          <w:lang w:eastAsia="zh-CN"/>
        </w:rPr>
        <w:t>prekės</w:t>
      </w:r>
      <w:r w:rsidRPr="00E27E77">
        <w:rPr>
          <w:rFonts w:ascii="Times New Roman" w:eastAsia="Calibri" w:hAnsi="Times New Roman" w:cs="Times New Roman"/>
          <w:sz w:val="24"/>
          <w:lang w:eastAsia="zh-CN"/>
        </w:rPr>
        <w:t xml:space="preserve">  visiškai atitinka  pirkimo dokumentuose nurodytus reikalavimus ir jų savybės tokios </w:t>
      </w:r>
      <w:r w:rsidRPr="00E27E77">
        <w:rPr>
          <w:rFonts w:ascii="Times New Roman" w:eastAsia="Calibri" w:hAnsi="Times New Roman" w:cs="Times New Roman"/>
          <w:color w:val="FF0000"/>
          <w:sz w:val="24"/>
          <w:szCs w:val="24"/>
          <w:lang w:eastAsia="ar-SA"/>
        </w:rPr>
        <w:t xml:space="preserve">(tinkamai neužpildžius lentelės </w:t>
      </w:r>
      <w:r>
        <w:rPr>
          <w:rFonts w:ascii="Times New Roman" w:eastAsia="Calibri" w:hAnsi="Times New Roman" w:cs="Times New Roman"/>
          <w:color w:val="FF0000"/>
          <w:sz w:val="24"/>
          <w:szCs w:val="24"/>
          <w:lang w:eastAsia="ar-SA"/>
        </w:rPr>
        <w:t xml:space="preserve"> 4</w:t>
      </w:r>
      <w:r w:rsidRPr="00E27E77">
        <w:rPr>
          <w:rFonts w:ascii="Times New Roman" w:eastAsia="Calibri" w:hAnsi="Times New Roman" w:cs="Times New Roman"/>
          <w:color w:val="FF0000"/>
          <w:sz w:val="24"/>
          <w:szCs w:val="24"/>
          <w:lang w:eastAsia="ar-SA"/>
        </w:rPr>
        <w:t xml:space="preserve"> stulpelio (tiksliai nenurodžius siūlomų </w:t>
      </w:r>
      <w:r>
        <w:rPr>
          <w:rFonts w:ascii="Times New Roman" w:eastAsia="Calibri" w:hAnsi="Times New Roman" w:cs="Times New Roman"/>
          <w:color w:val="FF0000"/>
          <w:sz w:val="24"/>
          <w:szCs w:val="24"/>
          <w:lang w:eastAsia="ar-SA"/>
        </w:rPr>
        <w:t>prekių</w:t>
      </w:r>
      <w:r w:rsidRPr="00E27E77">
        <w:rPr>
          <w:rFonts w:ascii="Times New Roman" w:eastAsia="Calibri" w:hAnsi="Times New Roman" w:cs="Times New Roman"/>
          <w:color w:val="FF0000"/>
          <w:sz w:val="24"/>
          <w:szCs w:val="24"/>
          <w:lang w:eastAsia="ar-SA"/>
        </w:rPr>
        <w:t xml:space="preserve"> techninių rodiklių) pasiūlymas bus atmetamas kaip neatitinkantis pirkimo dokumentuose nustatytų reikalavimų (VPĮ 45 str. 3 d.))</w:t>
      </w:r>
      <w:r w:rsidRPr="00E27E77">
        <w:rPr>
          <w:rFonts w:ascii="Times New Roman" w:eastAsia="Calibri" w:hAnsi="Times New Roman" w:cs="Times New Roman"/>
          <w:sz w:val="24"/>
          <w:szCs w:val="24"/>
          <w:lang w:eastAsia="ar-SA"/>
        </w:rPr>
        <w:t>:</w:t>
      </w: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tbl>
      <w:tblPr>
        <w:tblStyle w:val="Lentelstinklelis11"/>
        <w:tblpPr w:leftFromText="180" w:rightFromText="180" w:vertAnchor="text" w:tblpXSpec="center" w:tblpY="1"/>
        <w:tblOverlap w:val="never"/>
        <w:tblW w:w="12752" w:type="dxa"/>
        <w:tblLook w:val="04A0" w:firstRow="1" w:lastRow="0" w:firstColumn="1" w:lastColumn="0" w:noHBand="0" w:noVBand="1"/>
      </w:tblPr>
      <w:tblGrid>
        <w:gridCol w:w="817"/>
        <w:gridCol w:w="7929"/>
        <w:gridCol w:w="4006"/>
      </w:tblGrid>
      <w:tr w:rsidR="003C2D0A" w:rsidRPr="009F3DF1" w:rsidTr="000312F2">
        <w:trPr>
          <w:trHeight w:val="269"/>
        </w:trPr>
        <w:tc>
          <w:tcPr>
            <w:tcW w:w="817" w:type="dxa"/>
            <w:vAlign w:val="center"/>
          </w:tcPr>
          <w:p w:rsidR="003C2D0A" w:rsidRPr="009F3DF1" w:rsidRDefault="003C2D0A" w:rsidP="009F3DF1">
            <w:pPr>
              <w:suppressAutoHyphens/>
              <w:ind w:right="26"/>
              <w:jc w:val="center"/>
              <w:rPr>
                <w:rFonts w:ascii="Times New Roman" w:eastAsia="Calibri" w:hAnsi="Times New Roman" w:cs="Times New Roman"/>
                <w:lang w:eastAsia="ar-SA"/>
              </w:rPr>
            </w:pPr>
            <w:r w:rsidRPr="009F3DF1">
              <w:rPr>
                <w:rFonts w:ascii="Times New Roman" w:eastAsia="Calibri" w:hAnsi="Times New Roman" w:cs="Times New Roman"/>
                <w:lang w:eastAsia="ar-SA"/>
              </w:rPr>
              <w:t>Eil. Nr.</w:t>
            </w:r>
          </w:p>
        </w:tc>
        <w:tc>
          <w:tcPr>
            <w:tcW w:w="7929" w:type="dxa"/>
            <w:vAlign w:val="center"/>
          </w:tcPr>
          <w:p w:rsidR="003C2D0A" w:rsidRPr="00954D81" w:rsidRDefault="003C2D0A" w:rsidP="003C2D0A">
            <w:pPr>
              <w:suppressAutoHyphens/>
              <w:ind w:right="26"/>
              <w:jc w:val="center"/>
              <w:rPr>
                <w:rFonts w:ascii="Times New Roman" w:eastAsia="Calibri" w:hAnsi="Times New Roman" w:cs="Times New Roman"/>
                <w:b/>
                <w:lang w:eastAsia="ar-SA"/>
              </w:rPr>
            </w:pPr>
            <w:r w:rsidRPr="00954D81">
              <w:rPr>
                <w:rFonts w:ascii="Times New Roman" w:hAnsi="Times New Roman" w:cs="Times New Roman"/>
              </w:rPr>
              <w:t>Pirkimo dokumentuose nustatyti prekių techniniai rodikliai</w:t>
            </w:r>
          </w:p>
        </w:tc>
        <w:tc>
          <w:tcPr>
            <w:tcW w:w="4006" w:type="dxa"/>
          </w:tcPr>
          <w:p w:rsidR="003C2D0A" w:rsidRPr="003C2D0A" w:rsidRDefault="003C2D0A" w:rsidP="003C2D0A">
            <w:pPr>
              <w:suppressAutoHyphens/>
              <w:ind w:right="26"/>
              <w:jc w:val="center"/>
              <w:rPr>
                <w:rFonts w:ascii="Times New Roman" w:hAnsi="Times New Roman" w:cs="Times New Roman"/>
                <w:color w:val="000000" w:themeColor="text1"/>
              </w:rPr>
            </w:pPr>
            <w:r w:rsidRPr="003C2D0A">
              <w:rPr>
                <w:rFonts w:ascii="Times New Roman" w:hAnsi="Times New Roman" w:cs="Times New Roman"/>
                <w:color w:val="000000" w:themeColor="text1"/>
              </w:rPr>
              <w:t xml:space="preserve">Tiekėjų siūlomų prekių rodiklių reikšmės </w:t>
            </w:r>
            <w:r w:rsidRPr="003F3A49">
              <w:rPr>
                <w:rFonts w:ascii="Times New Roman" w:hAnsi="Times New Roman" w:cs="Times New Roman"/>
                <w:i/>
                <w:color w:val="FF0000"/>
                <w:sz w:val="20"/>
                <w:szCs w:val="20"/>
              </w:rPr>
              <w:t>(Tiekėjas nurodo prekės gamintoją ir modelį, prekių techninius rodiklius, garantinį terminą ir t.t.)</w:t>
            </w:r>
          </w:p>
        </w:tc>
      </w:tr>
      <w:tr w:rsidR="003C2D0A" w:rsidRPr="009F3DF1" w:rsidTr="000312F2">
        <w:trPr>
          <w:trHeight w:val="126"/>
        </w:trPr>
        <w:tc>
          <w:tcPr>
            <w:tcW w:w="817" w:type="dxa"/>
          </w:tcPr>
          <w:p w:rsidR="003C2D0A" w:rsidRPr="009F3DF1" w:rsidRDefault="003C2D0A" w:rsidP="009F3DF1">
            <w:pPr>
              <w:tabs>
                <w:tab w:val="left" w:pos="1380"/>
              </w:tabs>
              <w:spacing w:after="0" w:line="240" w:lineRule="auto"/>
              <w:ind w:right="28"/>
              <w:jc w:val="center"/>
              <w:rPr>
                <w:rFonts w:ascii="Times New Roman" w:hAnsi="Times New Roman" w:cs="Times New Roman"/>
              </w:rPr>
            </w:pPr>
            <w:r w:rsidRPr="009F3DF1">
              <w:rPr>
                <w:rFonts w:ascii="Times New Roman" w:hAnsi="Times New Roman" w:cs="Times New Roman"/>
              </w:rPr>
              <w:t>1</w:t>
            </w:r>
          </w:p>
        </w:tc>
        <w:tc>
          <w:tcPr>
            <w:tcW w:w="7929" w:type="dxa"/>
            <w:vAlign w:val="center"/>
          </w:tcPr>
          <w:p w:rsidR="003C2D0A" w:rsidRPr="00954D81" w:rsidRDefault="003C2D0A" w:rsidP="009F3DF1">
            <w:pPr>
              <w:tabs>
                <w:tab w:val="left" w:pos="1380"/>
              </w:tabs>
              <w:spacing w:after="0" w:line="240" w:lineRule="auto"/>
              <w:ind w:right="28"/>
              <w:jc w:val="center"/>
              <w:rPr>
                <w:rFonts w:ascii="Times New Roman" w:hAnsi="Times New Roman" w:cs="Times New Roman"/>
              </w:rPr>
            </w:pPr>
            <w:r w:rsidRPr="00954D81">
              <w:rPr>
                <w:rFonts w:ascii="Times New Roman" w:hAnsi="Times New Roman" w:cs="Times New Roman"/>
              </w:rPr>
              <w:t>2</w:t>
            </w:r>
          </w:p>
        </w:tc>
        <w:tc>
          <w:tcPr>
            <w:tcW w:w="4006" w:type="dxa"/>
          </w:tcPr>
          <w:p w:rsidR="003C2D0A" w:rsidRPr="00246C9B" w:rsidRDefault="003F3A49" w:rsidP="009F3DF1">
            <w:pPr>
              <w:tabs>
                <w:tab w:val="left" w:pos="1380"/>
              </w:tabs>
              <w:spacing w:after="0" w:line="240" w:lineRule="auto"/>
              <w:ind w:right="28"/>
              <w:jc w:val="center"/>
              <w:rPr>
                <w:rFonts w:ascii="Times New Roman" w:hAnsi="Times New Roman" w:cs="Times New Roman"/>
                <w:b/>
                <w:color w:val="FF0000"/>
              </w:rPr>
            </w:pPr>
            <w:r>
              <w:rPr>
                <w:rFonts w:ascii="Times New Roman" w:hAnsi="Times New Roman" w:cs="Times New Roman"/>
                <w:b/>
                <w:color w:val="FF0000"/>
              </w:rPr>
              <w:t>4</w:t>
            </w:r>
          </w:p>
        </w:tc>
      </w:tr>
      <w:tr w:rsidR="00344F9D" w:rsidRPr="009F3DF1" w:rsidTr="0094796C">
        <w:tc>
          <w:tcPr>
            <w:tcW w:w="817" w:type="dxa"/>
            <w:vAlign w:val="center"/>
          </w:tcPr>
          <w:p w:rsidR="00344F9D" w:rsidRDefault="00344F9D" w:rsidP="009F3DF1">
            <w:pPr>
              <w:jc w:val="center"/>
              <w:rPr>
                <w:rFonts w:ascii="Times New Roman" w:hAnsi="Times New Roman" w:cs="Times New Roman"/>
              </w:rPr>
            </w:pPr>
            <w:r>
              <w:rPr>
                <w:rFonts w:ascii="Times New Roman" w:hAnsi="Times New Roman" w:cs="Times New Roman"/>
              </w:rPr>
              <w:t>1.</w:t>
            </w:r>
          </w:p>
        </w:tc>
        <w:tc>
          <w:tcPr>
            <w:tcW w:w="11935" w:type="dxa"/>
            <w:gridSpan w:val="2"/>
            <w:vAlign w:val="center"/>
          </w:tcPr>
          <w:p w:rsidR="00344F9D" w:rsidRPr="00F24111" w:rsidRDefault="00344F9D" w:rsidP="00344F9D">
            <w:pPr>
              <w:autoSpaceDE w:val="0"/>
              <w:autoSpaceDN w:val="0"/>
              <w:adjustRightInd w:val="0"/>
            </w:pPr>
            <w:r w:rsidRPr="00C9331F">
              <w:rPr>
                <w:rFonts w:ascii="Times New Roman" w:eastAsia="Arial Narrow" w:hAnsi="Times New Roman" w:cs="Times New Roman"/>
                <w:color w:val="000000"/>
                <w:sz w:val="24"/>
                <w:szCs w:val="24"/>
              </w:rPr>
              <w:t>Baldų gamybai naudojamos medžiagos turi turėti sertifikatus, patvirtinančius, kad tiekėjo gamybai naudojamos pagrindinės medžiagos yra sertifikuotos Europos Sąjungoje.</w:t>
            </w:r>
          </w:p>
        </w:tc>
      </w:tr>
      <w:tr w:rsidR="003F4DD4" w:rsidRPr="009F3DF1" w:rsidTr="000312F2">
        <w:tc>
          <w:tcPr>
            <w:tcW w:w="817" w:type="dxa"/>
            <w:vAlign w:val="center"/>
          </w:tcPr>
          <w:p w:rsidR="003F4DD4" w:rsidRPr="009F3DF1" w:rsidRDefault="003F4DD4" w:rsidP="00F24111">
            <w:pPr>
              <w:jc w:val="center"/>
              <w:rPr>
                <w:rFonts w:ascii="Times New Roman" w:hAnsi="Times New Roman" w:cs="Times New Roman"/>
              </w:rPr>
            </w:pPr>
            <w:r>
              <w:rPr>
                <w:rFonts w:ascii="Times New Roman" w:hAnsi="Times New Roman" w:cs="Times New Roman"/>
              </w:rPr>
              <w:t>2.</w:t>
            </w:r>
          </w:p>
        </w:tc>
        <w:tc>
          <w:tcPr>
            <w:tcW w:w="7929" w:type="dxa"/>
            <w:vAlign w:val="center"/>
          </w:tcPr>
          <w:p w:rsidR="003F4DD4" w:rsidRPr="00954D81" w:rsidRDefault="003F4DD4" w:rsidP="00F24111">
            <w:pPr>
              <w:autoSpaceDE w:val="0"/>
              <w:autoSpaceDN w:val="0"/>
              <w:adjustRightInd w:val="0"/>
              <w:rPr>
                <w:rFonts w:ascii="Times New Roman" w:hAnsi="Times New Roman" w:cs="Times New Roman"/>
              </w:rPr>
            </w:pPr>
            <w:r w:rsidRPr="00C9331F">
              <w:rPr>
                <w:rFonts w:ascii="Times New Roman" w:eastAsia="Arial Narrow" w:hAnsi="Times New Roman" w:cs="Times New Roman"/>
                <w:color w:val="000000"/>
                <w:sz w:val="24"/>
                <w:szCs w:val="24"/>
              </w:rPr>
              <w:t xml:space="preserve">Baldai turi atitikti minimalius aplinkos apsaugos kriterijus, patvirtintus Lietuvos Respublikos aplinkos ministro 2011 m. birželio 28 d. įsakymu Nr. DI-501 „Dėl </w:t>
            </w:r>
            <w:r>
              <w:rPr>
                <w:rFonts w:ascii="Times New Roman" w:eastAsia="Arial Narrow" w:hAnsi="Times New Roman" w:cs="Times New Roman"/>
                <w:color w:val="000000"/>
                <w:sz w:val="24"/>
                <w:szCs w:val="24"/>
              </w:rPr>
              <w:t>P</w:t>
            </w:r>
            <w:r w:rsidRPr="00C9331F">
              <w:rPr>
                <w:rFonts w:ascii="Times New Roman" w:eastAsia="Arial Narrow" w:hAnsi="Times New Roman" w:cs="Times New Roman"/>
                <w:color w:val="000000"/>
                <w:sz w:val="24"/>
                <w:szCs w:val="24"/>
              </w:rPr>
              <w:t xml:space="preserve">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w:t>
            </w:r>
            <w:r>
              <w:rPr>
                <w:rFonts w:ascii="Times New Roman" w:eastAsia="Arial Narrow" w:hAnsi="Times New Roman" w:cs="Times New Roman"/>
                <w:color w:val="000000"/>
                <w:sz w:val="24"/>
                <w:szCs w:val="24"/>
              </w:rPr>
              <w:t xml:space="preserve">įsakymo </w:t>
            </w:r>
            <w:r w:rsidRPr="00C9331F">
              <w:rPr>
                <w:rFonts w:ascii="Times New Roman" w:eastAsia="Arial Narrow" w:hAnsi="Times New Roman" w:cs="Times New Roman"/>
                <w:color w:val="000000"/>
                <w:sz w:val="24"/>
                <w:szCs w:val="24"/>
              </w:rPr>
              <w:t>Nr. D1-401 redakcija).</w:t>
            </w:r>
          </w:p>
        </w:tc>
        <w:tc>
          <w:tcPr>
            <w:tcW w:w="4006" w:type="dxa"/>
            <w:vAlign w:val="center"/>
          </w:tcPr>
          <w:p w:rsidR="003F4DD4" w:rsidRDefault="003F4DD4" w:rsidP="003F4DD4">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p w:rsidR="00344F9D" w:rsidRPr="00954D81" w:rsidRDefault="00344F9D" w:rsidP="003F4DD4">
            <w:pPr>
              <w:autoSpaceDE w:val="0"/>
              <w:autoSpaceDN w:val="0"/>
              <w:adjustRightInd w:val="0"/>
              <w:jc w:val="center"/>
              <w:rPr>
                <w:rFonts w:ascii="Times New Roman" w:hAnsi="Times New Roman" w:cs="Times New Roman"/>
              </w:rPr>
            </w:pPr>
            <w:r>
              <w:rPr>
                <w:rFonts w:ascii="Times New Roman" w:hAnsi="Times New Roman" w:cs="Times New Roman"/>
                <w:i/>
                <w:color w:val="FF0000"/>
              </w:rPr>
              <w:t>Pateikti tai patvirtinančius dokumentus</w:t>
            </w:r>
          </w:p>
        </w:tc>
      </w:tr>
      <w:tr w:rsidR="00F24111" w:rsidRPr="009F3DF1" w:rsidTr="000312F2">
        <w:tc>
          <w:tcPr>
            <w:tcW w:w="817" w:type="dxa"/>
            <w:vAlign w:val="center"/>
          </w:tcPr>
          <w:p w:rsidR="00F24111" w:rsidRPr="009F3DF1" w:rsidRDefault="003F4DD4" w:rsidP="00F24111">
            <w:pPr>
              <w:jc w:val="center"/>
              <w:rPr>
                <w:rFonts w:ascii="Times New Roman" w:hAnsi="Times New Roman" w:cs="Times New Roman"/>
              </w:rPr>
            </w:pPr>
            <w:r>
              <w:rPr>
                <w:rFonts w:ascii="Times New Roman" w:hAnsi="Times New Roman" w:cs="Times New Roman"/>
              </w:rPr>
              <w:t>3.</w:t>
            </w:r>
          </w:p>
        </w:tc>
        <w:tc>
          <w:tcPr>
            <w:tcW w:w="7929" w:type="dxa"/>
            <w:vAlign w:val="center"/>
          </w:tcPr>
          <w:p w:rsidR="00F24111" w:rsidRPr="00954D81" w:rsidRDefault="003F3A49" w:rsidP="006A182A">
            <w:pPr>
              <w:spacing w:after="0"/>
              <w:jc w:val="both"/>
              <w:rPr>
                <w:rFonts w:ascii="Times New Roman" w:hAnsi="Times New Roman" w:cs="Times New Roman"/>
              </w:rPr>
            </w:pPr>
            <w:r>
              <w:rPr>
                <w:rFonts w:ascii="Times New Roman" w:eastAsia="Arial Narrow" w:hAnsi="Times New Roman" w:cs="Times New Roman"/>
                <w:color w:val="000000"/>
                <w:sz w:val="24"/>
                <w:szCs w:val="24"/>
              </w:rPr>
              <w:t>Gaminiai turės būti pristatyti adresu:</w:t>
            </w:r>
            <w:r>
              <w:rPr>
                <w:rFonts w:ascii="Times New Roman" w:eastAsia="Arial Narrow" w:hAnsi="Times New Roman" w:cs="Times New Roman"/>
                <w:sz w:val="24"/>
                <w:szCs w:val="24"/>
              </w:rPr>
              <w:t xml:space="preserve"> Savanorių pr. 8, Vilnius, </w:t>
            </w:r>
            <w:r>
              <w:rPr>
                <w:rFonts w:ascii="Times New Roman" w:eastAsia="Arial Narrow" w:hAnsi="Times New Roman" w:cs="Times New Roman"/>
                <w:color w:val="000000"/>
                <w:sz w:val="24"/>
                <w:szCs w:val="24"/>
              </w:rPr>
              <w:t>sunešti ir sumontuoti.</w:t>
            </w:r>
          </w:p>
        </w:tc>
        <w:tc>
          <w:tcPr>
            <w:tcW w:w="4006" w:type="dxa"/>
          </w:tcPr>
          <w:p w:rsidR="00F24111" w:rsidRPr="00EB6EA1" w:rsidRDefault="00F24111" w:rsidP="00F24111">
            <w:pPr>
              <w:autoSpaceDE w:val="0"/>
              <w:autoSpaceDN w:val="0"/>
              <w:adjustRightInd w:val="0"/>
              <w:jc w:val="center"/>
              <w:rPr>
                <w:rFonts w:ascii="Times New Roman" w:hAnsi="Times New Roman" w:cs="Times New Roman"/>
                <w:i/>
                <w:color w:val="FF0000"/>
              </w:rPr>
            </w:pPr>
            <w:bookmarkStart w:id="0" w:name="_GoBack"/>
            <w:bookmarkEnd w:id="0"/>
            <w:r w:rsidRPr="003C2D0A">
              <w:rPr>
                <w:rFonts w:ascii="Times New Roman" w:hAnsi="Times New Roman" w:cs="Times New Roman"/>
                <w:i/>
                <w:color w:val="FF0000"/>
              </w:rPr>
              <w:t>TAIP/NE</w:t>
            </w:r>
          </w:p>
        </w:tc>
      </w:tr>
      <w:tr w:rsidR="00FE1D19" w:rsidRPr="009F3DF1" w:rsidTr="000312F2">
        <w:tc>
          <w:tcPr>
            <w:tcW w:w="817" w:type="dxa"/>
            <w:vAlign w:val="center"/>
          </w:tcPr>
          <w:p w:rsidR="00FE1D19" w:rsidRDefault="003F4DD4" w:rsidP="00F24111">
            <w:pPr>
              <w:jc w:val="center"/>
              <w:rPr>
                <w:rFonts w:ascii="Times New Roman" w:hAnsi="Times New Roman" w:cs="Times New Roman"/>
              </w:rPr>
            </w:pPr>
            <w:r>
              <w:rPr>
                <w:rFonts w:ascii="Times New Roman" w:hAnsi="Times New Roman" w:cs="Times New Roman"/>
              </w:rPr>
              <w:t>4.</w:t>
            </w:r>
          </w:p>
        </w:tc>
        <w:tc>
          <w:tcPr>
            <w:tcW w:w="7929" w:type="dxa"/>
            <w:vAlign w:val="center"/>
          </w:tcPr>
          <w:p w:rsidR="00FE1D19" w:rsidRDefault="003F3A49" w:rsidP="00F24111">
            <w:pPr>
              <w:spacing w:after="0"/>
              <w:jc w:val="both"/>
            </w:pPr>
            <w:r>
              <w:rPr>
                <w:rFonts w:ascii="Times New Roman" w:eastAsia="Arial Narrow" w:hAnsi="Times New Roman" w:cs="Times New Roman"/>
                <w:color w:val="000000"/>
                <w:sz w:val="24"/>
                <w:szCs w:val="24"/>
              </w:rPr>
              <w:t>Turi būti užtikrinamas stacionarių gaminių stabilumas, esant reikalui pritvirtinant juos prie grindų ar sienų.</w:t>
            </w:r>
          </w:p>
        </w:tc>
        <w:tc>
          <w:tcPr>
            <w:tcW w:w="4006" w:type="dxa"/>
          </w:tcPr>
          <w:p w:rsidR="00FE1D19" w:rsidRPr="003C2D0A" w:rsidRDefault="00FE1D19" w:rsidP="00F24111">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FE1D19" w:rsidRPr="009F3DF1" w:rsidTr="000312F2">
        <w:tc>
          <w:tcPr>
            <w:tcW w:w="817" w:type="dxa"/>
            <w:vAlign w:val="center"/>
          </w:tcPr>
          <w:p w:rsidR="00FE1D19" w:rsidRDefault="003F4DD4" w:rsidP="00FE1D19">
            <w:pPr>
              <w:jc w:val="center"/>
              <w:rPr>
                <w:rFonts w:ascii="Times New Roman" w:hAnsi="Times New Roman" w:cs="Times New Roman"/>
              </w:rPr>
            </w:pPr>
            <w:r>
              <w:rPr>
                <w:rFonts w:ascii="Times New Roman" w:hAnsi="Times New Roman" w:cs="Times New Roman"/>
              </w:rPr>
              <w:t>5.</w:t>
            </w:r>
          </w:p>
        </w:tc>
        <w:tc>
          <w:tcPr>
            <w:tcW w:w="7929" w:type="dxa"/>
            <w:vAlign w:val="center"/>
          </w:tcPr>
          <w:p w:rsidR="00FE1D19" w:rsidRDefault="003F3A49" w:rsidP="00F24111">
            <w:pPr>
              <w:spacing w:after="0"/>
              <w:jc w:val="both"/>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Jeigu techninėje specifikacijoje apibūdinant pirkimo objektą nurodytas konkretus modelis ar šaltinis, konkretus procesas ar prekių ženklas, patentas, tipai, konkreti kilmė ar gamyba, standartas, laikoma, kad jie yra tik orientaciniai ir tiekėjas gali pateikti lygiavertį arba geresnių parametrų sprendinį.</w:t>
            </w:r>
          </w:p>
          <w:p w:rsidR="000312F2" w:rsidRDefault="000312F2" w:rsidP="00F24111">
            <w:pPr>
              <w:spacing w:after="0"/>
              <w:jc w:val="both"/>
            </w:pPr>
          </w:p>
        </w:tc>
        <w:tc>
          <w:tcPr>
            <w:tcW w:w="4006" w:type="dxa"/>
          </w:tcPr>
          <w:p w:rsidR="00FE1D19" w:rsidRPr="003C2D0A" w:rsidRDefault="00FE1D19" w:rsidP="00F24111">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3F3A49" w:rsidRPr="009F3DF1" w:rsidTr="000312F2">
        <w:tc>
          <w:tcPr>
            <w:tcW w:w="817" w:type="dxa"/>
            <w:vAlign w:val="center"/>
          </w:tcPr>
          <w:p w:rsidR="003F3A49" w:rsidRDefault="003F3A49" w:rsidP="00F24111">
            <w:pPr>
              <w:jc w:val="center"/>
              <w:rPr>
                <w:rFonts w:ascii="Times New Roman" w:hAnsi="Times New Roman" w:cs="Times New Roman"/>
              </w:rPr>
            </w:pPr>
            <w:r>
              <w:rPr>
                <w:rFonts w:ascii="Times New Roman" w:hAnsi="Times New Roman" w:cs="Times New Roman"/>
              </w:rPr>
              <w:t>6.</w:t>
            </w:r>
          </w:p>
        </w:tc>
        <w:tc>
          <w:tcPr>
            <w:tcW w:w="11935" w:type="dxa"/>
            <w:gridSpan w:val="2"/>
            <w:vAlign w:val="center"/>
          </w:tcPr>
          <w:p w:rsidR="003F3A49" w:rsidRPr="003F3A49" w:rsidRDefault="003F3A49" w:rsidP="003F3A49">
            <w:pPr>
              <w:autoSpaceDE w:val="0"/>
              <w:autoSpaceDN w:val="0"/>
              <w:adjustRightInd w:val="0"/>
              <w:rPr>
                <w:rFonts w:ascii="Times New Roman" w:hAnsi="Times New Roman" w:cs="Times New Roman"/>
                <w:b/>
                <w:i/>
                <w:color w:val="FF0000"/>
              </w:rPr>
            </w:pPr>
            <w:r w:rsidRPr="003F3A49">
              <w:rPr>
                <w:rFonts w:ascii="Times New Roman" w:eastAsia="Arial Narrow" w:hAnsi="Times New Roman" w:cs="Times New Roman"/>
                <w:b/>
                <w:color w:val="000000"/>
                <w:sz w:val="24"/>
                <w:szCs w:val="24"/>
              </w:rPr>
              <w:t>Bendrieji reikalavimai:</w:t>
            </w:r>
          </w:p>
        </w:tc>
      </w:tr>
      <w:tr w:rsidR="00AA1C0B" w:rsidRPr="009F3DF1" w:rsidTr="000312F2">
        <w:tc>
          <w:tcPr>
            <w:tcW w:w="817" w:type="dxa"/>
            <w:vAlign w:val="center"/>
          </w:tcPr>
          <w:p w:rsidR="00AA1C0B" w:rsidRDefault="003F4DD4" w:rsidP="00AA1C0B">
            <w:pPr>
              <w:jc w:val="center"/>
              <w:rPr>
                <w:rFonts w:ascii="Times New Roman" w:hAnsi="Times New Roman" w:cs="Times New Roman"/>
              </w:rPr>
            </w:pPr>
            <w:r>
              <w:rPr>
                <w:rFonts w:ascii="Times New Roman" w:hAnsi="Times New Roman" w:cs="Times New Roman"/>
              </w:rPr>
              <w:lastRenderedPageBreak/>
              <w:t>6.1.</w:t>
            </w:r>
          </w:p>
        </w:tc>
        <w:tc>
          <w:tcPr>
            <w:tcW w:w="7929" w:type="dxa"/>
            <w:vAlign w:val="center"/>
          </w:tcPr>
          <w:p w:rsidR="00AA1C0B" w:rsidRDefault="003F3A49" w:rsidP="00AA1C0B">
            <w:pPr>
              <w:spacing w:after="0"/>
              <w:jc w:val="both"/>
            </w:pPr>
            <w:r>
              <w:rPr>
                <w:rFonts w:ascii="Times New Roman" w:eastAsia="Arial Narrow" w:hAnsi="Times New Roman" w:cs="Times New Roman"/>
                <w:color w:val="000000"/>
                <w:sz w:val="24"/>
                <w:szCs w:val="24"/>
              </w:rPr>
              <w:t>gaminiai turi būti tvirtos konstrukcijos, saugūs.</w:t>
            </w:r>
          </w:p>
        </w:tc>
        <w:tc>
          <w:tcPr>
            <w:tcW w:w="4006" w:type="dxa"/>
          </w:tcPr>
          <w:p w:rsidR="00AA1C0B" w:rsidRPr="003C2D0A" w:rsidRDefault="00AA1C0B" w:rsidP="00AA1C0B">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tc>
      </w:tr>
      <w:tr w:rsidR="00AA1C0B" w:rsidRPr="009F3DF1" w:rsidTr="000312F2">
        <w:trPr>
          <w:trHeight w:val="56"/>
        </w:trPr>
        <w:tc>
          <w:tcPr>
            <w:tcW w:w="817" w:type="dxa"/>
            <w:vAlign w:val="center"/>
          </w:tcPr>
          <w:p w:rsidR="00AA1C0B" w:rsidRDefault="003F3A49" w:rsidP="00AA1C0B">
            <w:pPr>
              <w:jc w:val="center"/>
              <w:rPr>
                <w:rFonts w:ascii="Times New Roman" w:hAnsi="Times New Roman" w:cs="Times New Roman"/>
              </w:rPr>
            </w:pPr>
            <w:r>
              <w:rPr>
                <w:rFonts w:ascii="Times New Roman" w:hAnsi="Times New Roman" w:cs="Times New Roman"/>
              </w:rPr>
              <w:t>6.2.</w:t>
            </w:r>
          </w:p>
        </w:tc>
        <w:tc>
          <w:tcPr>
            <w:tcW w:w="7929" w:type="dxa"/>
            <w:vAlign w:val="center"/>
          </w:tcPr>
          <w:p w:rsidR="00AA1C0B" w:rsidRPr="00954D81" w:rsidRDefault="003F3A49" w:rsidP="00AA1C0B">
            <w:pPr>
              <w:jc w:val="both"/>
              <w:rPr>
                <w:rFonts w:ascii="Times New Roman" w:eastAsia="Times New Roman" w:hAnsi="Times New Roman" w:cs="Times New Roman"/>
                <w:color w:val="000000"/>
              </w:rPr>
            </w:pPr>
            <w:r>
              <w:rPr>
                <w:rFonts w:ascii="Times New Roman" w:eastAsia="Arial Narrow" w:hAnsi="Times New Roman" w:cs="Times New Roman"/>
                <w:color w:val="000000"/>
                <w:sz w:val="24"/>
                <w:szCs w:val="24"/>
              </w:rPr>
              <w:t>baldai turi būti nauji, nenaudoti.</w:t>
            </w:r>
          </w:p>
        </w:tc>
        <w:tc>
          <w:tcPr>
            <w:tcW w:w="4006" w:type="dxa"/>
          </w:tcPr>
          <w:p w:rsidR="00AA1C0B" w:rsidRPr="007C68CB" w:rsidRDefault="00AA1C0B" w:rsidP="00AA1C0B">
            <w:pPr>
              <w:spacing w:line="240" w:lineRule="auto"/>
              <w:jc w:val="center"/>
              <w:rPr>
                <w:rFonts w:ascii="Times New Roman" w:eastAsia="Times New Roman" w:hAnsi="Times New Roman" w:cs="Times New Roman"/>
                <w:highlight w:val="yellow"/>
              </w:rPr>
            </w:pPr>
            <w:r w:rsidRPr="003C2D0A">
              <w:rPr>
                <w:rFonts w:ascii="Times New Roman" w:hAnsi="Times New Roman" w:cs="Times New Roman"/>
                <w:i/>
                <w:color w:val="FF0000"/>
              </w:rPr>
              <w:t>TAIP/NE</w:t>
            </w:r>
          </w:p>
        </w:tc>
      </w:tr>
      <w:tr w:rsidR="00AA1C0B" w:rsidRPr="009F3DF1" w:rsidTr="000312F2">
        <w:trPr>
          <w:trHeight w:val="56"/>
        </w:trPr>
        <w:tc>
          <w:tcPr>
            <w:tcW w:w="817" w:type="dxa"/>
            <w:vAlign w:val="center"/>
          </w:tcPr>
          <w:p w:rsidR="00AA1C0B" w:rsidRDefault="003F3A49" w:rsidP="00AA1C0B">
            <w:pPr>
              <w:jc w:val="center"/>
              <w:rPr>
                <w:rFonts w:ascii="Times New Roman" w:hAnsi="Times New Roman" w:cs="Times New Roman"/>
              </w:rPr>
            </w:pPr>
            <w:r>
              <w:rPr>
                <w:rFonts w:ascii="Times New Roman" w:hAnsi="Times New Roman" w:cs="Times New Roman"/>
              </w:rPr>
              <w:t>6.3.</w:t>
            </w:r>
          </w:p>
        </w:tc>
        <w:tc>
          <w:tcPr>
            <w:tcW w:w="7929" w:type="dxa"/>
            <w:vAlign w:val="center"/>
          </w:tcPr>
          <w:p w:rsidR="00AA1C0B" w:rsidRPr="00954D81" w:rsidRDefault="003F3A49" w:rsidP="00AA1C0B">
            <w:pPr>
              <w:jc w:val="both"/>
              <w:rPr>
                <w:rFonts w:ascii="Times New Roman" w:eastAsia="Times New Roman" w:hAnsi="Times New Roman" w:cs="Times New Roman"/>
                <w:color w:val="000000"/>
              </w:rPr>
            </w:pPr>
            <w:r>
              <w:rPr>
                <w:rFonts w:ascii="Times New Roman" w:eastAsia="Arial Narrow" w:hAnsi="Times New Roman" w:cs="Times New Roman"/>
                <w:color w:val="000000"/>
                <w:sz w:val="24"/>
                <w:szCs w:val="24"/>
              </w:rPr>
              <w:t>gaminiams turi būti suteikta ne mažesnė kaip 24 mėnesių garantija</w:t>
            </w:r>
          </w:p>
        </w:tc>
        <w:tc>
          <w:tcPr>
            <w:tcW w:w="4006" w:type="dxa"/>
          </w:tcPr>
          <w:p w:rsidR="00AA1C0B" w:rsidRDefault="00AA1C0B" w:rsidP="00AA1C0B">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p w:rsidR="00AA1C0B" w:rsidRPr="00AA1C0B" w:rsidRDefault="003F3A49" w:rsidP="00AA1C0B">
            <w:pPr>
              <w:spacing w:line="240" w:lineRule="auto"/>
              <w:jc w:val="center"/>
              <w:rPr>
                <w:rFonts w:ascii="Times New Roman" w:eastAsia="Times New Roman" w:hAnsi="Times New Roman" w:cs="Times New Roman"/>
                <w:i/>
                <w:highlight w:val="yellow"/>
              </w:rPr>
            </w:pPr>
            <w:r>
              <w:rPr>
                <w:i/>
                <w:color w:val="FF0000"/>
              </w:rPr>
              <w:t>Garantija........ mėn.</w:t>
            </w:r>
          </w:p>
        </w:tc>
      </w:tr>
      <w:tr w:rsidR="00AA1C0B" w:rsidRPr="009F3DF1" w:rsidTr="000312F2">
        <w:trPr>
          <w:trHeight w:val="56"/>
        </w:trPr>
        <w:tc>
          <w:tcPr>
            <w:tcW w:w="817" w:type="dxa"/>
            <w:vAlign w:val="center"/>
          </w:tcPr>
          <w:p w:rsidR="00AA1C0B" w:rsidRPr="009F3DF1" w:rsidRDefault="003F3A49" w:rsidP="00AA1C0B">
            <w:pPr>
              <w:jc w:val="center"/>
              <w:rPr>
                <w:rFonts w:ascii="Times New Roman" w:hAnsi="Times New Roman" w:cs="Times New Roman"/>
              </w:rPr>
            </w:pPr>
            <w:r>
              <w:rPr>
                <w:rFonts w:ascii="Times New Roman" w:hAnsi="Times New Roman" w:cs="Times New Roman"/>
              </w:rPr>
              <w:t>7.</w:t>
            </w:r>
          </w:p>
        </w:tc>
        <w:tc>
          <w:tcPr>
            <w:tcW w:w="7929" w:type="dxa"/>
            <w:vAlign w:val="center"/>
          </w:tcPr>
          <w:p w:rsidR="00AA1C0B" w:rsidRPr="00954D81" w:rsidRDefault="003F3A49" w:rsidP="00AA1C0B">
            <w:pPr>
              <w:jc w:val="both"/>
              <w:rPr>
                <w:rFonts w:ascii="Times New Roman" w:eastAsia="Times New Roman" w:hAnsi="Times New Roman" w:cs="Times New Roman"/>
                <w:color w:val="000000"/>
              </w:rPr>
            </w:pPr>
            <w:r>
              <w:rPr>
                <w:rFonts w:ascii="Times New Roman" w:eastAsia="Arial Narrow" w:hAnsi="Times New Roman" w:cs="Times New Roman"/>
                <w:color w:val="000000"/>
                <w:sz w:val="24"/>
                <w:szCs w:val="24"/>
              </w:rPr>
              <w:t xml:space="preserve">Prieš vykdant užsakymą, po sutarties pasirašymo, tiekėjas privalo </w:t>
            </w:r>
            <w:r>
              <w:rPr>
                <w:rFonts w:ascii="Times New Roman" w:eastAsia="Arial Narrow" w:hAnsi="Times New Roman" w:cs="Times New Roman"/>
                <w:sz w:val="24"/>
                <w:szCs w:val="24"/>
              </w:rPr>
              <w:t>patikslinti</w:t>
            </w:r>
            <w:r>
              <w:rPr>
                <w:rFonts w:ascii="Times New Roman" w:eastAsia="Arial Narrow" w:hAnsi="Times New Roman" w:cs="Times New Roman"/>
                <w:color w:val="000000"/>
                <w:sz w:val="24"/>
                <w:szCs w:val="24"/>
              </w:rPr>
              <w:t xml:space="preserve"> baldų matmenis Perkančiojoje organizacijoje ir paruošti galutinius baldų brėžinius ir juos per 10 d. d. suderinti su Perkančiąja organizacija.</w:t>
            </w:r>
          </w:p>
        </w:tc>
        <w:tc>
          <w:tcPr>
            <w:tcW w:w="4006" w:type="dxa"/>
          </w:tcPr>
          <w:p w:rsidR="00AA1C0B" w:rsidRPr="003C2D0A" w:rsidRDefault="00AA1C0B" w:rsidP="003F3A49">
            <w:pPr>
              <w:spacing w:line="240" w:lineRule="auto"/>
              <w:jc w:val="center"/>
              <w:rPr>
                <w:rFonts w:ascii="Times New Roman" w:hAnsi="Times New Roman" w:cs="Times New Roman"/>
                <w:i/>
                <w:color w:val="FF0000"/>
              </w:rPr>
            </w:pPr>
            <w:r w:rsidRPr="003C2D0A">
              <w:rPr>
                <w:rFonts w:ascii="Times New Roman" w:hAnsi="Times New Roman" w:cs="Times New Roman"/>
                <w:i/>
                <w:color w:val="FF0000"/>
              </w:rPr>
              <w:t>TAIP/NE</w:t>
            </w:r>
          </w:p>
        </w:tc>
      </w:tr>
    </w:tbl>
    <w:p w:rsidR="003F3A49" w:rsidRDefault="003F3A49" w:rsidP="003F3A49">
      <w:pPr>
        <w:spacing w:after="0"/>
        <w:jc w:val="both"/>
        <w:rPr>
          <w:rFonts w:ascii="Times New Roman" w:eastAsia="Arial Narrow" w:hAnsi="Times New Roman" w:cs="Times New Roman"/>
          <w:color w:val="000000"/>
          <w:sz w:val="24"/>
          <w:szCs w:val="24"/>
        </w:rPr>
      </w:pPr>
    </w:p>
    <w:tbl>
      <w:tblPr>
        <w:tblW w:w="15310" w:type="dxa"/>
        <w:tblInd w:w="-176" w:type="dxa"/>
        <w:tblLayout w:type="fixed"/>
        <w:tblLook w:val="0400" w:firstRow="0" w:lastRow="0" w:firstColumn="0" w:lastColumn="0" w:noHBand="0" w:noVBand="1"/>
      </w:tblPr>
      <w:tblGrid>
        <w:gridCol w:w="851"/>
        <w:gridCol w:w="1418"/>
        <w:gridCol w:w="2410"/>
        <w:gridCol w:w="5386"/>
        <w:gridCol w:w="5245"/>
      </w:tblGrid>
      <w:tr w:rsidR="003F3A49" w:rsidTr="005E7F25">
        <w:tc>
          <w:tcPr>
            <w:tcW w:w="851" w:type="dxa"/>
            <w:tcBorders>
              <w:top w:val="single" w:sz="4" w:space="0" w:color="000000"/>
              <w:left w:val="single" w:sz="4" w:space="0" w:color="000000"/>
              <w:bottom w:val="single" w:sz="4" w:space="0" w:color="000000"/>
              <w:right w:val="single" w:sz="4" w:space="0" w:color="000000"/>
            </w:tcBorders>
          </w:tcPr>
          <w:p w:rsidR="003F3A49" w:rsidRDefault="003F3A49" w:rsidP="00181DD8">
            <w:pPr>
              <w:jc w:val="center"/>
              <w:rPr>
                <w:rFonts w:ascii="Times New Roman" w:hAnsi="Times New Roman" w:cs="Times New Roman"/>
              </w:rPr>
            </w:pPr>
            <w:r>
              <w:rPr>
                <w:rFonts w:ascii="Times New Roman" w:hAnsi="Times New Roman" w:cs="Times New Roman"/>
              </w:rPr>
              <w:t>Eil. Nr.</w:t>
            </w:r>
          </w:p>
        </w:tc>
        <w:tc>
          <w:tcPr>
            <w:tcW w:w="1418" w:type="dxa"/>
            <w:tcBorders>
              <w:top w:val="single" w:sz="4" w:space="0" w:color="000000"/>
              <w:left w:val="single" w:sz="4" w:space="0" w:color="000000"/>
              <w:bottom w:val="single" w:sz="4" w:space="0" w:color="000000"/>
              <w:right w:val="single" w:sz="4" w:space="0" w:color="000000"/>
            </w:tcBorders>
          </w:tcPr>
          <w:p w:rsidR="003F3A49" w:rsidRDefault="003F3A49" w:rsidP="00181DD8">
            <w:pPr>
              <w:jc w:val="center"/>
              <w:rPr>
                <w:rFonts w:ascii="Times New Roman" w:hAnsi="Times New Roman" w:cs="Times New Roman"/>
              </w:rPr>
            </w:pPr>
            <w:r>
              <w:rPr>
                <w:rFonts w:ascii="Times New Roman" w:hAnsi="Times New Roman" w:cs="Times New Roman"/>
              </w:rPr>
              <w:t>Pavadinimas</w:t>
            </w:r>
          </w:p>
        </w:tc>
        <w:tc>
          <w:tcPr>
            <w:tcW w:w="2410" w:type="dxa"/>
            <w:tcBorders>
              <w:top w:val="single" w:sz="4" w:space="0" w:color="000000"/>
              <w:left w:val="single" w:sz="4" w:space="0" w:color="000000"/>
              <w:bottom w:val="single" w:sz="4" w:space="0" w:color="000000"/>
              <w:right w:val="single" w:sz="4" w:space="0" w:color="000000"/>
            </w:tcBorders>
          </w:tcPr>
          <w:p w:rsidR="003F3A49" w:rsidRDefault="003F3A49" w:rsidP="00181DD8">
            <w:pPr>
              <w:jc w:val="center"/>
              <w:rPr>
                <w:rFonts w:ascii="Times New Roman" w:hAnsi="Times New Roman" w:cs="Times New Roman"/>
              </w:rPr>
            </w:pPr>
            <w:r>
              <w:rPr>
                <w:rFonts w:ascii="Times New Roman" w:hAnsi="Times New Roman" w:cs="Times New Roman"/>
              </w:rPr>
              <w:t>Matmenys</w:t>
            </w:r>
          </w:p>
        </w:tc>
        <w:tc>
          <w:tcPr>
            <w:tcW w:w="5386" w:type="dxa"/>
            <w:tcBorders>
              <w:top w:val="single" w:sz="4" w:space="0" w:color="000000"/>
              <w:left w:val="single" w:sz="4" w:space="0" w:color="000000"/>
              <w:bottom w:val="single" w:sz="4" w:space="0" w:color="000000"/>
              <w:right w:val="single" w:sz="4" w:space="0" w:color="000000"/>
            </w:tcBorders>
          </w:tcPr>
          <w:p w:rsidR="00576B72" w:rsidRDefault="00576B72" w:rsidP="00576B72">
            <w:pPr>
              <w:jc w:val="center"/>
              <w:rPr>
                <w:rFonts w:ascii="Times New Roman" w:hAnsi="Times New Roman" w:cs="Times New Roman"/>
              </w:rPr>
            </w:pPr>
            <w:r w:rsidRPr="00954D81">
              <w:rPr>
                <w:rFonts w:ascii="Times New Roman" w:hAnsi="Times New Roman" w:cs="Times New Roman"/>
              </w:rPr>
              <w:t>Pirkimo dokumentuose nustatyti prekių techniniai rodikliai</w:t>
            </w:r>
            <w:r>
              <w:rPr>
                <w:rFonts w:ascii="Times New Roman" w:hAnsi="Times New Roman" w:cs="Times New Roman"/>
              </w:rPr>
              <w:t xml:space="preserve"> </w:t>
            </w:r>
          </w:p>
          <w:p w:rsidR="003F3A49" w:rsidRDefault="003F3A49" w:rsidP="00576B72">
            <w:pPr>
              <w:jc w:val="center"/>
              <w:rPr>
                <w:rFonts w:ascii="Times New Roman" w:hAnsi="Times New Roman" w:cs="Times New Roman"/>
              </w:rPr>
            </w:pPr>
            <w:r>
              <w:rPr>
                <w:rFonts w:ascii="Times New Roman" w:hAnsi="Times New Roman" w:cs="Times New Roman"/>
              </w:rPr>
              <w:t>Detalus aprašymas</w:t>
            </w:r>
          </w:p>
        </w:tc>
        <w:tc>
          <w:tcPr>
            <w:tcW w:w="5245" w:type="dxa"/>
            <w:tcBorders>
              <w:top w:val="single" w:sz="4" w:space="0" w:color="000000"/>
              <w:left w:val="single" w:sz="4" w:space="0" w:color="000000"/>
              <w:bottom w:val="single" w:sz="4" w:space="0" w:color="000000"/>
              <w:right w:val="single" w:sz="4" w:space="0" w:color="000000"/>
            </w:tcBorders>
          </w:tcPr>
          <w:p w:rsidR="003F3A49" w:rsidRDefault="003F3A49" w:rsidP="00181DD8">
            <w:pPr>
              <w:jc w:val="center"/>
              <w:rPr>
                <w:rFonts w:ascii="Times New Roman" w:hAnsi="Times New Roman" w:cs="Times New Roman"/>
                <w:color w:val="000000" w:themeColor="text1"/>
              </w:rPr>
            </w:pPr>
            <w:r w:rsidRPr="003C2D0A">
              <w:rPr>
                <w:rFonts w:ascii="Times New Roman" w:hAnsi="Times New Roman" w:cs="Times New Roman"/>
                <w:color w:val="000000" w:themeColor="text1"/>
              </w:rPr>
              <w:t xml:space="preserve">Tiekėjų siūlomų prekių rodiklių reikšmės </w:t>
            </w:r>
          </w:p>
          <w:p w:rsidR="003F3A49" w:rsidRDefault="003F3A49" w:rsidP="00181DD8">
            <w:pPr>
              <w:jc w:val="center"/>
              <w:rPr>
                <w:rFonts w:ascii="Times New Roman" w:hAnsi="Times New Roman" w:cs="Times New Roman"/>
              </w:rPr>
            </w:pPr>
            <w:r w:rsidRPr="003F3A49">
              <w:rPr>
                <w:rFonts w:ascii="Times New Roman" w:hAnsi="Times New Roman" w:cs="Times New Roman"/>
                <w:i/>
                <w:color w:val="FF0000"/>
                <w:sz w:val="20"/>
                <w:szCs w:val="20"/>
              </w:rPr>
              <w:t>(Tiekėjas nurodo prekės gamintoją ir modelį, prekių techninius rodiklius, garantinį terminą ir t.t.)</w:t>
            </w:r>
          </w:p>
        </w:tc>
      </w:tr>
      <w:tr w:rsidR="003F3A49" w:rsidTr="005E7F25">
        <w:tc>
          <w:tcPr>
            <w:tcW w:w="851" w:type="dxa"/>
            <w:tcBorders>
              <w:top w:val="single" w:sz="4" w:space="0" w:color="000000"/>
              <w:left w:val="single" w:sz="4" w:space="0" w:color="000000"/>
              <w:bottom w:val="single" w:sz="4" w:space="0" w:color="000000"/>
              <w:right w:val="single" w:sz="4" w:space="0" w:color="000000"/>
            </w:tcBorders>
          </w:tcPr>
          <w:p w:rsidR="003F3A49" w:rsidRDefault="003F3A49" w:rsidP="003F3A49">
            <w:pPr>
              <w:numPr>
                <w:ilvl w:val="0"/>
                <w:numId w:val="2"/>
              </w:numPr>
              <w:suppressAutoHyphens/>
              <w:spacing w:after="160" w:line="259" w:lineRule="auto"/>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3F3A49" w:rsidRDefault="003F3A49" w:rsidP="003F3A49">
            <w:pPr>
              <w:rPr>
                <w:rFonts w:ascii="Times New Roman" w:hAnsi="Times New Roman" w:cs="Times New Roman"/>
                <w:color w:val="000000"/>
              </w:rPr>
            </w:pPr>
            <w:r w:rsidRPr="005E15B8">
              <w:rPr>
                <w:rFonts w:ascii="Times New Roman" w:hAnsi="Times New Roman" w:cs="Times New Roman"/>
                <w:color w:val="000000"/>
              </w:rPr>
              <w:t>2 dalių dokumentų spinta</w:t>
            </w:r>
            <w:r>
              <w:rPr>
                <w:rFonts w:ascii="Times New Roman" w:hAnsi="Times New Roman" w:cs="Times New Roman"/>
                <w:color w:val="000000"/>
              </w:rPr>
              <w:t> </w:t>
            </w:r>
            <w:r w:rsidRPr="005E15B8">
              <w:rPr>
                <w:rFonts w:ascii="Times New Roman" w:hAnsi="Times New Roman" w:cs="Times New Roman"/>
                <w:color w:val="000000"/>
              </w:rPr>
              <w:t>/</w:t>
            </w:r>
            <w:r>
              <w:rPr>
                <w:rFonts w:ascii="Times New Roman" w:hAnsi="Times New Roman" w:cs="Times New Roman"/>
                <w:color w:val="000000"/>
              </w:rPr>
              <w:t> </w:t>
            </w:r>
            <w:r w:rsidRPr="005E15B8">
              <w:rPr>
                <w:rFonts w:ascii="Times New Roman" w:hAnsi="Times New Roman" w:cs="Times New Roman"/>
                <w:color w:val="000000"/>
              </w:rPr>
              <w:t xml:space="preserve">lentyna </w:t>
            </w:r>
          </w:p>
        </w:tc>
        <w:tc>
          <w:tcPr>
            <w:tcW w:w="2410" w:type="dxa"/>
            <w:tcBorders>
              <w:top w:val="single" w:sz="4" w:space="0" w:color="000000"/>
              <w:left w:val="single" w:sz="4" w:space="0" w:color="000000"/>
              <w:bottom w:val="single" w:sz="4" w:space="0" w:color="000000"/>
              <w:right w:val="single" w:sz="4" w:space="0" w:color="000000"/>
            </w:tcBorders>
          </w:tcPr>
          <w:p w:rsidR="003F3A49" w:rsidRPr="003439F7" w:rsidRDefault="003F3A49" w:rsidP="003F3A49">
            <w:pPr>
              <w:jc w:val="center"/>
              <w:rPr>
                <w:rFonts w:ascii="Times New Roman" w:hAnsi="Times New Roman" w:cs="Times New Roman"/>
              </w:rPr>
            </w:pPr>
            <w:r w:rsidRPr="005E15B8">
              <w:rPr>
                <w:rFonts w:ascii="Times New Roman" w:hAnsi="Times New Roman" w:cs="Times New Roman"/>
                <w:color w:val="000000"/>
              </w:rPr>
              <w:t xml:space="preserve">900x400, </w:t>
            </w:r>
            <w:r w:rsidRPr="00893DB7">
              <w:rPr>
                <w:rFonts w:ascii="Times New Roman" w:hAnsi="Times New Roman" w:cs="Times New Roman"/>
                <w:i/>
                <w:color w:val="000000"/>
              </w:rPr>
              <w:t>h</w:t>
            </w:r>
            <w:r w:rsidRPr="005E15B8">
              <w:rPr>
                <w:rFonts w:ascii="Times New Roman" w:hAnsi="Times New Roman" w:cs="Times New Roman"/>
                <w:color w:val="000000"/>
              </w:rPr>
              <w:t>-</w:t>
            </w:r>
            <w:r w:rsidRPr="005E15B8">
              <w:rPr>
                <w:rFonts w:ascii="Times New Roman" w:hAnsi="Times New Roman" w:cs="Times New Roman"/>
              </w:rPr>
              <w:t>2300</w:t>
            </w:r>
            <w:r>
              <w:rPr>
                <w:rFonts w:ascii="Times New Roman" w:hAnsi="Times New Roman" w:cs="Times New Roman"/>
              </w:rPr>
              <w:t xml:space="preserve"> </w:t>
            </w:r>
            <w:r w:rsidRPr="005E15B8">
              <w:rPr>
                <w:rFonts w:ascii="Times New Roman" w:hAnsi="Times New Roman" w:cs="Times New Roman"/>
              </w:rPr>
              <w:t>mm</w:t>
            </w:r>
          </w:p>
        </w:tc>
        <w:tc>
          <w:tcPr>
            <w:tcW w:w="5386" w:type="dxa"/>
            <w:tcBorders>
              <w:top w:val="single" w:sz="4" w:space="0" w:color="000000"/>
              <w:left w:val="single" w:sz="4" w:space="0" w:color="000000"/>
              <w:bottom w:val="single" w:sz="4" w:space="0" w:color="000000"/>
              <w:right w:val="single" w:sz="4" w:space="0" w:color="000000"/>
            </w:tcBorders>
          </w:tcPr>
          <w:p w:rsidR="003F3A49" w:rsidRPr="003439F7" w:rsidRDefault="003F3A49" w:rsidP="003F3A49">
            <w:pPr>
              <w:jc w:val="both"/>
              <w:rPr>
                <w:rFonts w:ascii="Times New Roman" w:hAnsi="Times New Roman" w:cs="Times New Roman"/>
              </w:rPr>
            </w:pPr>
            <w:r w:rsidRPr="005E15B8">
              <w:rPr>
                <w:rFonts w:ascii="Times New Roman" w:hAnsi="Times New Roman" w:cs="Times New Roman"/>
              </w:rPr>
              <w:t>Dokumentų spinta yra atviros lentynos, dalinamos į dvi dalis. Lentynos yra ne mažiau nei 5, fiksuojamos.</w:t>
            </w:r>
            <w:r>
              <w:rPr>
                <w:rFonts w:ascii="Times New Roman" w:hAnsi="Times New Roman" w:cs="Times New Roman"/>
              </w:rPr>
              <w:t xml:space="preserve"> </w:t>
            </w:r>
            <w:r w:rsidRPr="005E15B8">
              <w:rPr>
                <w:rFonts w:ascii="Times New Roman" w:hAnsi="Times New Roman" w:cs="Times New Roman"/>
              </w:rPr>
              <w:t xml:space="preserve">Baldo fasadinė, korpusinė dalis </w:t>
            </w:r>
            <w:r>
              <w:rPr>
                <w:rFonts w:ascii="Times New Roman" w:hAnsi="Times New Roman" w:cs="Times New Roman"/>
              </w:rPr>
              <w:t>–</w:t>
            </w:r>
            <w:r w:rsidRPr="005E15B8">
              <w:rPr>
                <w:rFonts w:ascii="Times New Roman" w:hAnsi="Times New Roman" w:cs="Times New Roman"/>
              </w:rPr>
              <w:t xml:space="preserve"> 18</w:t>
            </w:r>
            <w:r>
              <w:rPr>
                <w:rFonts w:ascii="Times New Roman" w:hAnsi="Times New Roman" w:cs="Times New Roman"/>
              </w:rPr>
              <w:t xml:space="preserve"> </w:t>
            </w:r>
            <w:r w:rsidRPr="005E15B8">
              <w:rPr>
                <w:rFonts w:ascii="Times New Roman" w:hAnsi="Times New Roman" w:cs="Times New Roman"/>
              </w:rPr>
              <w:t>mm LMDP medienos imitacija. Esant būtinybei tvirtinti  konstrukciją, daroma baldo nugarėlė iš MPP 4</w:t>
            </w:r>
            <w:r>
              <w:rPr>
                <w:rFonts w:ascii="Times New Roman" w:hAnsi="Times New Roman" w:cs="Times New Roman"/>
              </w:rPr>
              <w:t xml:space="preserve"> </w:t>
            </w:r>
            <w:r w:rsidRPr="005E15B8">
              <w:rPr>
                <w:rFonts w:ascii="Times New Roman" w:hAnsi="Times New Roman" w:cs="Times New Roman"/>
              </w:rPr>
              <w:t>mm, spalva turi atitikti 18</w:t>
            </w:r>
            <w:r>
              <w:rPr>
                <w:rFonts w:ascii="Times New Roman" w:hAnsi="Times New Roman" w:cs="Times New Roman"/>
              </w:rPr>
              <w:t xml:space="preserve"> </w:t>
            </w:r>
            <w:r w:rsidRPr="005E15B8">
              <w:rPr>
                <w:rFonts w:ascii="Times New Roman" w:hAnsi="Times New Roman" w:cs="Times New Roman"/>
              </w:rPr>
              <w:t xml:space="preserve">mm LMDP medienos imitaciją. </w:t>
            </w:r>
            <w:r>
              <w:rPr>
                <w:rFonts w:ascii="Times New Roman" w:hAnsi="Times New Roman" w:cs="Times New Roman"/>
              </w:rPr>
              <w:t>Apatinė juosta</w:t>
            </w:r>
            <w:r w:rsidRPr="005E15B8">
              <w:rPr>
                <w:rFonts w:ascii="Times New Roman" w:hAnsi="Times New Roman" w:cs="Times New Roman"/>
              </w:rPr>
              <w:t xml:space="preserve"> į</w:t>
            </w:r>
            <w:r>
              <w:rPr>
                <w:rFonts w:ascii="Times New Roman" w:hAnsi="Times New Roman" w:cs="Times New Roman"/>
              </w:rPr>
              <w:t>gilinta</w:t>
            </w:r>
            <w:r w:rsidRPr="005E15B8">
              <w:rPr>
                <w:rFonts w:ascii="Times New Roman" w:hAnsi="Times New Roman" w:cs="Times New Roman"/>
              </w:rPr>
              <w:t>. Galimybė rinktis spalvas ne mažiau kaip iš 10 spalvų.</w:t>
            </w:r>
          </w:p>
        </w:tc>
        <w:tc>
          <w:tcPr>
            <w:tcW w:w="5245" w:type="dxa"/>
            <w:tcBorders>
              <w:top w:val="single" w:sz="4" w:space="0" w:color="000000"/>
              <w:left w:val="single" w:sz="4" w:space="0" w:color="000000"/>
              <w:bottom w:val="single" w:sz="4" w:space="0" w:color="000000"/>
              <w:right w:val="single" w:sz="4" w:space="0" w:color="000000"/>
            </w:tcBorders>
          </w:tcPr>
          <w:p w:rsidR="003F3A49" w:rsidRDefault="003F3A49" w:rsidP="003F3A49">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p w:rsidR="005E7F25" w:rsidRPr="000312F2" w:rsidRDefault="005E7F25" w:rsidP="003F3A49">
            <w:pPr>
              <w:autoSpaceDE w:val="0"/>
              <w:autoSpaceDN w:val="0"/>
              <w:adjustRightInd w:val="0"/>
              <w:jc w:val="center"/>
              <w:rPr>
                <w:rFonts w:ascii="Times New Roman" w:hAnsi="Times New Roman" w:cs="Times New Roman"/>
              </w:rPr>
            </w:pPr>
            <w:r w:rsidRPr="000312F2">
              <w:rPr>
                <w:rFonts w:ascii="Times New Roman" w:hAnsi="Times New Roman" w:cs="Times New Roman"/>
              </w:rPr>
              <w:t>900x400, h-2300 mm</w:t>
            </w:r>
          </w:p>
          <w:p w:rsidR="005E7F25" w:rsidRPr="00EB6EA1" w:rsidRDefault="005E7F25" w:rsidP="00063CFC">
            <w:pPr>
              <w:autoSpaceDE w:val="0"/>
              <w:autoSpaceDN w:val="0"/>
              <w:adjustRightInd w:val="0"/>
              <w:jc w:val="center"/>
              <w:rPr>
                <w:rFonts w:ascii="Times New Roman" w:hAnsi="Times New Roman" w:cs="Times New Roman"/>
                <w:i/>
                <w:color w:val="FF0000"/>
              </w:rPr>
            </w:pPr>
            <w:r w:rsidRPr="005E7F25">
              <w:rPr>
                <w:rFonts w:ascii="Times New Roman" w:hAnsi="Times New Roman" w:cs="Times New Roman"/>
                <w:color w:val="000000" w:themeColor="text1"/>
              </w:rPr>
              <w:t xml:space="preserve">Dokumentų spinta yra atviros lentynos, dalinamos į dvi dalis. </w:t>
            </w:r>
            <w:r w:rsidRPr="00576B72">
              <w:rPr>
                <w:rFonts w:ascii="Times New Roman" w:hAnsi="Times New Roman" w:cs="Times New Roman"/>
                <w:color w:val="FF0000"/>
              </w:rPr>
              <w:t>Lentynos</w:t>
            </w:r>
            <w:r w:rsidR="006E081F">
              <w:rPr>
                <w:rFonts w:ascii="Times New Roman" w:hAnsi="Times New Roman" w:cs="Times New Roman"/>
                <w:color w:val="FF0000"/>
              </w:rPr>
              <w:t xml:space="preserve"> yra</w:t>
            </w:r>
            <w:r w:rsidR="00063CFC" w:rsidRPr="00576B72">
              <w:rPr>
                <w:rFonts w:ascii="Times New Roman" w:hAnsi="Times New Roman" w:cs="Times New Roman"/>
                <w:color w:val="FF0000"/>
              </w:rPr>
              <w:t xml:space="preserve"> </w:t>
            </w:r>
            <w:r w:rsidRPr="00576B72">
              <w:rPr>
                <w:rFonts w:ascii="Times New Roman" w:hAnsi="Times New Roman" w:cs="Times New Roman"/>
                <w:color w:val="FF0000"/>
              </w:rPr>
              <w:t>...., fiksuojamos</w:t>
            </w:r>
            <w:r w:rsidRPr="005E7F25">
              <w:rPr>
                <w:rFonts w:ascii="Times New Roman" w:hAnsi="Times New Roman" w:cs="Times New Roman"/>
                <w:color w:val="000000" w:themeColor="text1"/>
              </w:rPr>
              <w:t>.</w:t>
            </w:r>
            <w:r w:rsidRPr="005E7F25">
              <w:rPr>
                <w:rFonts w:ascii="Times New Roman" w:hAnsi="Times New Roman" w:cs="Times New Roman"/>
                <w:color w:val="FF0000"/>
              </w:rPr>
              <w:t xml:space="preserve"> </w:t>
            </w:r>
            <w:r w:rsidRPr="005E7F25">
              <w:rPr>
                <w:rFonts w:ascii="Times New Roman" w:hAnsi="Times New Roman" w:cs="Times New Roman"/>
                <w:color w:val="000000" w:themeColor="text1"/>
              </w:rPr>
              <w:t xml:space="preserve">Baldo fasadinė, korpusinė dalis – 18 mm LMDP medienos imitacija. Esant būtinybei tvirtinti  konstrukciją, daroma baldo nugarėlė iš MPP 4 mm, spalva turi atitikti 18 mm LMDP medienos imitaciją. Apatinė juosta įgilinta. </w:t>
            </w:r>
            <w:r w:rsidRPr="00063CFC">
              <w:rPr>
                <w:rFonts w:ascii="Times New Roman" w:hAnsi="Times New Roman" w:cs="Times New Roman"/>
                <w:color w:val="000000" w:themeColor="text1"/>
              </w:rPr>
              <w:t xml:space="preserve">Galimybė rinktis spalvas </w:t>
            </w:r>
            <w:r w:rsidRPr="005E7F25">
              <w:rPr>
                <w:rFonts w:ascii="Times New Roman" w:hAnsi="Times New Roman" w:cs="Times New Roman"/>
                <w:color w:val="FF0000"/>
              </w:rPr>
              <w:t xml:space="preserve">iš </w:t>
            </w:r>
            <w:r w:rsidR="00063CFC">
              <w:rPr>
                <w:rFonts w:ascii="Times New Roman" w:hAnsi="Times New Roman" w:cs="Times New Roman"/>
                <w:color w:val="FF0000"/>
              </w:rPr>
              <w:t xml:space="preserve">.... </w:t>
            </w:r>
            <w:r w:rsidRPr="005E7F25">
              <w:rPr>
                <w:rFonts w:ascii="Times New Roman" w:hAnsi="Times New Roman" w:cs="Times New Roman"/>
                <w:color w:val="FF0000"/>
              </w:rPr>
              <w:t>spalvų.</w:t>
            </w:r>
          </w:p>
        </w:tc>
      </w:tr>
      <w:tr w:rsidR="003F3A49" w:rsidTr="005E7F25">
        <w:tc>
          <w:tcPr>
            <w:tcW w:w="851" w:type="dxa"/>
            <w:tcBorders>
              <w:top w:val="single" w:sz="4" w:space="0" w:color="000000"/>
              <w:left w:val="single" w:sz="4" w:space="0" w:color="000000"/>
              <w:bottom w:val="single" w:sz="4" w:space="0" w:color="000000"/>
              <w:right w:val="single" w:sz="4" w:space="0" w:color="000000"/>
            </w:tcBorders>
          </w:tcPr>
          <w:p w:rsidR="003F3A49" w:rsidRDefault="003F3A49" w:rsidP="003F3A49">
            <w:pPr>
              <w:numPr>
                <w:ilvl w:val="0"/>
                <w:numId w:val="2"/>
              </w:numPr>
              <w:suppressAutoHyphens/>
              <w:spacing w:after="160" w:line="259" w:lineRule="auto"/>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3F3A49" w:rsidRDefault="003F3A49" w:rsidP="003F3A49">
            <w:pPr>
              <w:rPr>
                <w:rFonts w:ascii="Times New Roman" w:hAnsi="Times New Roman" w:cs="Times New Roman"/>
              </w:rPr>
            </w:pPr>
            <w:r>
              <w:rPr>
                <w:rFonts w:ascii="Times New Roman" w:hAnsi="Times New Roman" w:cs="Times New Roman"/>
              </w:rPr>
              <w:t>2 durų rūbų spinta su atskira antresole</w:t>
            </w:r>
          </w:p>
        </w:tc>
        <w:tc>
          <w:tcPr>
            <w:tcW w:w="2410" w:type="dxa"/>
            <w:tcBorders>
              <w:top w:val="single" w:sz="4" w:space="0" w:color="000000"/>
              <w:left w:val="single" w:sz="4" w:space="0" w:color="000000"/>
              <w:bottom w:val="single" w:sz="4" w:space="0" w:color="000000"/>
              <w:right w:val="single" w:sz="4" w:space="0" w:color="000000"/>
            </w:tcBorders>
          </w:tcPr>
          <w:p w:rsidR="003F3A49" w:rsidRDefault="003F3A49" w:rsidP="003F3A49">
            <w:pPr>
              <w:jc w:val="center"/>
              <w:rPr>
                <w:rFonts w:ascii="Times New Roman" w:hAnsi="Times New Roman" w:cs="Times New Roman"/>
              </w:rPr>
            </w:pPr>
            <w:r>
              <w:rPr>
                <w:rFonts w:ascii="Times New Roman" w:hAnsi="Times New Roman" w:cs="Times New Roman"/>
                <w:color w:val="000000"/>
              </w:rPr>
              <w:t xml:space="preserve">1000x600, </w:t>
            </w:r>
            <w:r w:rsidRPr="00893DB7">
              <w:rPr>
                <w:rFonts w:ascii="Times New Roman" w:hAnsi="Times New Roman" w:cs="Times New Roman"/>
                <w:i/>
                <w:color w:val="000000"/>
              </w:rPr>
              <w:t>h</w:t>
            </w:r>
            <w:r>
              <w:rPr>
                <w:rFonts w:ascii="Times New Roman" w:hAnsi="Times New Roman" w:cs="Times New Roman"/>
                <w:color w:val="000000"/>
              </w:rPr>
              <w:t>-2300 mm</w:t>
            </w:r>
          </w:p>
        </w:tc>
        <w:tc>
          <w:tcPr>
            <w:tcW w:w="5386" w:type="dxa"/>
            <w:tcBorders>
              <w:top w:val="single" w:sz="4" w:space="0" w:color="000000"/>
              <w:left w:val="single" w:sz="4" w:space="0" w:color="000000"/>
              <w:bottom w:val="single" w:sz="4" w:space="0" w:color="000000"/>
              <w:right w:val="single" w:sz="4" w:space="0" w:color="000000"/>
            </w:tcBorders>
          </w:tcPr>
          <w:p w:rsidR="003F3A49" w:rsidRDefault="003F3A49" w:rsidP="003F3A49">
            <w:pPr>
              <w:jc w:val="both"/>
              <w:rPr>
                <w:rFonts w:ascii="Times New Roman" w:hAnsi="Times New Roman" w:cs="Times New Roman"/>
              </w:rPr>
            </w:pPr>
            <w:r>
              <w:rPr>
                <w:rFonts w:ascii="Times New Roman" w:hAnsi="Times New Roman" w:cs="Times New Roman"/>
              </w:rPr>
              <w:t xml:space="preserve">Spintos antresolė vienos dalies, 600 mm aukščio, su 2 durimis, be lentynos, kuprinėms susidėti. Spintos apatinė dalis 1700 mm aukščio su atskiromis durimis, suskirstyta į dvi dalis. Viena dalis yra rūbams kabinti, kita dalis – 250 mm pločio su ne mažiau kaip trimis reguliuojamomis lentynomis. Spintos fasadas ir karkasas – LMDP 18 mm </w:t>
            </w:r>
            <w:r>
              <w:rPr>
                <w:rFonts w:ascii="Times New Roman" w:hAnsi="Times New Roman" w:cs="Times New Roman"/>
              </w:rPr>
              <w:lastRenderedPageBreak/>
              <w:t xml:space="preserve">medienos imitacija, kraštas – ne mažiau kaip </w:t>
            </w:r>
            <w:r>
              <w:rPr>
                <w:rFonts w:ascii="Times New Roman" w:hAnsi="Times New Roman" w:cs="Times New Roman"/>
                <w:lang w:val="en-US"/>
              </w:rPr>
              <w:t xml:space="preserve">2 mm. </w:t>
            </w:r>
            <w:r>
              <w:rPr>
                <w:rFonts w:ascii="Times New Roman" w:hAnsi="Times New Roman" w:cs="Times New Roman"/>
              </w:rPr>
              <w:t>Apatinė juosta</w:t>
            </w:r>
            <w:r w:rsidRPr="005E15B8">
              <w:rPr>
                <w:rFonts w:ascii="Times New Roman" w:hAnsi="Times New Roman" w:cs="Times New Roman"/>
              </w:rPr>
              <w:t xml:space="preserve"> įgilinta</w:t>
            </w:r>
            <w:r>
              <w:rPr>
                <w:rFonts w:ascii="Times New Roman" w:hAnsi="Times New Roman" w:cs="Times New Roman"/>
              </w:rPr>
              <w:t xml:space="preserve">. Baldo nugarėlė – MPP 4 mm, kurios spalva derinama, pagal </w:t>
            </w:r>
            <w:r>
              <w:rPr>
                <w:rFonts w:ascii="Times New Roman" w:hAnsi="Times New Roman" w:cs="Times New Roman"/>
                <w:lang w:val="en-US"/>
              </w:rPr>
              <w:t>18 mm med</w:t>
            </w:r>
            <w:r>
              <w:rPr>
                <w:rFonts w:ascii="Times New Roman" w:hAnsi="Times New Roman" w:cs="Times New Roman"/>
              </w:rPr>
              <w:t>ienos imitaciją. Drabužių kabykla – ovalus vamzdis, 30x15 mm, blizgus chromas. Rankenėlės – metalinės, 2-jų tvirtinimo taškų, ilgis – ne mažiau 150 mm. Lankstai švelnaus uždarymo. Galimybė rinktis spalvas ne mažiau kaip iš 10 spalvų.</w:t>
            </w:r>
          </w:p>
        </w:tc>
        <w:tc>
          <w:tcPr>
            <w:tcW w:w="5245" w:type="dxa"/>
            <w:tcBorders>
              <w:top w:val="single" w:sz="4" w:space="0" w:color="000000"/>
              <w:left w:val="single" w:sz="4" w:space="0" w:color="000000"/>
              <w:bottom w:val="single" w:sz="4" w:space="0" w:color="000000"/>
              <w:right w:val="single" w:sz="4" w:space="0" w:color="000000"/>
            </w:tcBorders>
          </w:tcPr>
          <w:p w:rsidR="003F3A49" w:rsidRDefault="003F3A49" w:rsidP="003F3A49">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lastRenderedPageBreak/>
              <w:t>TAIP/NE</w:t>
            </w:r>
          </w:p>
          <w:p w:rsidR="00576B72" w:rsidRDefault="00576B72" w:rsidP="003F3A4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1000x600, </w:t>
            </w:r>
            <w:r w:rsidRPr="00893DB7">
              <w:rPr>
                <w:rFonts w:ascii="Times New Roman" w:hAnsi="Times New Roman" w:cs="Times New Roman"/>
                <w:i/>
                <w:color w:val="000000"/>
              </w:rPr>
              <w:t>h</w:t>
            </w:r>
            <w:r>
              <w:rPr>
                <w:rFonts w:ascii="Times New Roman" w:hAnsi="Times New Roman" w:cs="Times New Roman"/>
                <w:color w:val="000000"/>
              </w:rPr>
              <w:t>-2300 mm</w:t>
            </w:r>
          </w:p>
          <w:p w:rsidR="00576B72" w:rsidRPr="003C2D0A" w:rsidRDefault="00576B72" w:rsidP="00576B72">
            <w:pPr>
              <w:autoSpaceDE w:val="0"/>
              <w:autoSpaceDN w:val="0"/>
              <w:adjustRightInd w:val="0"/>
              <w:jc w:val="center"/>
              <w:rPr>
                <w:rFonts w:ascii="Times New Roman" w:hAnsi="Times New Roman" w:cs="Times New Roman"/>
                <w:i/>
                <w:color w:val="FF0000"/>
              </w:rPr>
            </w:pPr>
            <w:r>
              <w:rPr>
                <w:rFonts w:ascii="Times New Roman" w:hAnsi="Times New Roman" w:cs="Times New Roman"/>
              </w:rPr>
              <w:t xml:space="preserve">Spintos antresolė vienos dalies, 600 mm aukščio, su 2 durimis, be lentynos, kuprinėms susidėti. Spintos apatinė dalis 1700 mm aukščio su atskiromis durimis, </w:t>
            </w:r>
            <w:r>
              <w:rPr>
                <w:rFonts w:ascii="Times New Roman" w:hAnsi="Times New Roman" w:cs="Times New Roman"/>
              </w:rPr>
              <w:lastRenderedPageBreak/>
              <w:t xml:space="preserve">suskirstyta į dvi dalis. Viena dalis yra rūbams kabinti, kita dalis – 250 mm pločio </w:t>
            </w:r>
            <w:r w:rsidRPr="00576B72">
              <w:rPr>
                <w:rFonts w:ascii="Times New Roman" w:hAnsi="Times New Roman" w:cs="Times New Roman"/>
                <w:color w:val="FF0000"/>
              </w:rPr>
              <w:t>su ..... reguliuojamomis lentynomis.</w:t>
            </w:r>
            <w:r>
              <w:rPr>
                <w:rFonts w:ascii="Times New Roman" w:hAnsi="Times New Roman" w:cs="Times New Roman"/>
              </w:rPr>
              <w:t xml:space="preserve"> Spintos fasadas ir karkasas – LMDP 18 mm medienos imitacija, </w:t>
            </w:r>
            <w:r w:rsidRPr="00576B72">
              <w:rPr>
                <w:rFonts w:ascii="Times New Roman" w:hAnsi="Times New Roman" w:cs="Times New Roman"/>
                <w:color w:val="FF0000"/>
              </w:rPr>
              <w:t xml:space="preserve">kraštas – .... </w:t>
            </w:r>
            <w:r w:rsidRPr="00576B72">
              <w:rPr>
                <w:rFonts w:ascii="Times New Roman" w:hAnsi="Times New Roman" w:cs="Times New Roman"/>
                <w:color w:val="FF0000"/>
                <w:lang w:val="en-US"/>
              </w:rPr>
              <w:t> mm</w:t>
            </w:r>
            <w:r>
              <w:rPr>
                <w:rFonts w:ascii="Times New Roman" w:hAnsi="Times New Roman" w:cs="Times New Roman"/>
                <w:lang w:val="en-US"/>
              </w:rPr>
              <w:t xml:space="preserve">. </w:t>
            </w:r>
            <w:r>
              <w:rPr>
                <w:rFonts w:ascii="Times New Roman" w:hAnsi="Times New Roman" w:cs="Times New Roman"/>
              </w:rPr>
              <w:t>Apatinė juosta</w:t>
            </w:r>
            <w:r w:rsidRPr="005E15B8">
              <w:rPr>
                <w:rFonts w:ascii="Times New Roman" w:hAnsi="Times New Roman" w:cs="Times New Roman"/>
              </w:rPr>
              <w:t xml:space="preserve"> įgilinta</w:t>
            </w:r>
            <w:r>
              <w:rPr>
                <w:rFonts w:ascii="Times New Roman" w:hAnsi="Times New Roman" w:cs="Times New Roman"/>
              </w:rPr>
              <w:t xml:space="preserve">. Baldo nugarėlė – MPP 4 mm, kurios spalva derinama, pagal </w:t>
            </w:r>
            <w:r>
              <w:rPr>
                <w:rFonts w:ascii="Times New Roman" w:hAnsi="Times New Roman" w:cs="Times New Roman"/>
                <w:lang w:val="en-US"/>
              </w:rPr>
              <w:t>18 mm med</w:t>
            </w:r>
            <w:r>
              <w:rPr>
                <w:rFonts w:ascii="Times New Roman" w:hAnsi="Times New Roman" w:cs="Times New Roman"/>
              </w:rPr>
              <w:t xml:space="preserve">ienos imitaciją. Drabužių kabykla – ovalus vamzdis, 30x15 mm, blizgus chromas. Rankenėlės – metalinės, 2-jų tvirtinimo taškų, </w:t>
            </w:r>
            <w:r w:rsidRPr="00576B72">
              <w:rPr>
                <w:rFonts w:ascii="Times New Roman" w:hAnsi="Times New Roman" w:cs="Times New Roman"/>
                <w:color w:val="FF0000"/>
              </w:rPr>
              <w:t>ilgis – .... mm</w:t>
            </w:r>
            <w:r>
              <w:rPr>
                <w:rFonts w:ascii="Times New Roman" w:hAnsi="Times New Roman" w:cs="Times New Roman"/>
              </w:rPr>
              <w:t xml:space="preserve">. Lankstai švelnaus uždarymo. </w:t>
            </w:r>
            <w:r w:rsidRPr="00063CFC">
              <w:rPr>
                <w:rFonts w:ascii="Times New Roman" w:hAnsi="Times New Roman" w:cs="Times New Roman"/>
                <w:color w:val="000000" w:themeColor="text1"/>
              </w:rPr>
              <w:t xml:space="preserve">Galimybė rinktis spalvas </w:t>
            </w:r>
            <w:r w:rsidRPr="005E7F25">
              <w:rPr>
                <w:rFonts w:ascii="Times New Roman" w:hAnsi="Times New Roman" w:cs="Times New Roman"/>
                <w:color w:val="FF0000"/>
              </w:rPr>
              <w:t xml:space="preserve">iš </w:t>
            </w:r>
            <w:r>
              <w:rPr>
                <w:rFonts w:ascii="Times New Roman" w:hAnsi="Times New Roman" w:cs="Times New Roman"/>
                <w:color w:val="FF0000"/>
              </w:rPr>
              <w:t xml:space="preserve">.... </w:t>
            </w:r>
            <w:r w:rsidRPr="005E7F25">
              <w:rPr>
                <w:rFonts w:ascii="Times New Roman" w:hAnsi="Times New Roman" w:cs="Times New Roman"/>
                <w:color w:val="FF0000"/>
              </w:rPr>
              <w:t>spalvų.</w:t>
            </w:r>
            <w:r>
              <w:rPr>
                <w:rFonts w:ascii="Times New Roman" w:hAnsi="Times New Roman" w:cs="Times New Roman"/>
              </w:rPr>
              <w:t>.</w:t>
            </w:r>
          </w:p>
        </w:tc>
      </w:tr>
      <w:tr w:rsidR="003F3A49" w:rsidTr="005E7F25">
        <w:tc>
          <w:tcPr>
            <w:tcW w:w="851" w:type="dxa"/>
            <w:tcBorders>
              <w:top w:val="single" w:sz="4" w:space="0" w:color="000000"/>
              <w:left w:val="single" w:sz="4" w:space="0" w:color="000000"/>
              <w:bottom w:val="single" w:sz="4" w:space="0" w:color="000000"/>
              <w:right w:val="single" w:sz="4" w:space="0" w:color="000000"/>
            </w:tcBorders>
          </w:tcPr>
          <w:p w:rsidR="003F3A49" w:rsidRDefault="003F3A49" w:rsidP="003F3A49">
            <w:pPr>
              <w:numPr>
                <w:ilvl w:val="0"/>
                <w:numId w:val="2"/>
              </w:numPr>
              <w:suppressAutoHyphens/>
              <w:spacing w:after="160" w:line="259" w:lineRule="auto"/>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3F3A49" w:rsidRDefault="003F3A49" w:rsidP="003F3A49">
            <w:pPr>
              <w:rPr>
                <w:rFonts w:ascii="Times New Roman" w:hAnsi="Times New Roman" w:cs="Times New Roman"/>
                <w:color w:val="000000"/>
              </w:rPr>
            </w:pPr>
            <w:r>
              <w:rPr>
                <w:rFonts w:ascii="Times New Roman" w:hAnsi="Times New Roman" w:cs="Times New Roman"/>
                <w:color w:val="000000"/>
              </w:rPr>
              <w:t>Darbo stalas su  stalčiais</w:t>
            </w:r>
          </w:p>
          <w:p w:rsidR="003F3A49" w:rsidRPr="005E15B8" w:rsidRDefault="003F3A49" w:rsidP="003F3A49">
            <w:pPr>
              <w:rPr>
                <w:rFonts w:ascii="Times New Roman" w:hAnsi="Times New Roman" w:cs="Times New Roman"/>
              </w:rPr>
            </w:pPr>
            <w:r w:rsidRPr="005E15B8">
              <w:rPr>
                <w:rFonts w:ascii="Times New Roman" w:hAnsi="Times New Roman" w:cs="Times New Roman"/>
                <w:noProof/>
                <w:lang w:val="en-US"/>
              </w:rPr>
              <w:drawing>
                <wp:inline distT="0" distB="0" distL="0" distR="0" wp14:anchorId="4243173A" wp14:editId="22DEE922">
                  <wp:extent cx="862366" cy="63032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64442" name=""/>
                          <pic:cNvPicPr/>
                        </pic:nvPicPr>
                        <pic:blipFill>
                          <a:blip r:embed="rId6"/>
                          <a:stretch>
                            <a:fillRect/>
                          </a:stretch>
                        </pic:blipFill>
                        <pic:spPr>
                          <a:xfrm>
                            <a:off x="0" y="0"/>
                            <a:ext cx="909953" cy="665104"/>
                          </a:xfrm>
                          <a:prstGeom prst="rect">
                            <a:avLst/>
                          </a:prstGeom>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tcPr>
          <w:p w:rsidR="003F3A49" w:rsidRPr="00D61932" w:rsidRDefault="003F3A49" w:rsidP="003F3A49">
            <w:pPr>
              <w:jc w:val="center"/>
              <w:rPr>
                <w:rFonts w:ascii="Times New Roman" w:hAnsi="Times New Roman" w:cs="Times New Roman"/>
              </w:rPr>
            </w:pPr>
            <w:r>
              <w:rPr>
                <w:rFonts w:ascii="Times New Roman" w:hAnsi="Times New Roman" w:cs="Times New Roman"/>
              </w:rPr>
              <w:t>1400x2000</w:t>
            </w:r>
            <w:r>
              <w:rPr>
                <w:rFonts w:ascii="Times New Roman" w:hAnsi="Times New Roman" w:cs="Times New Roman"/>
                <w:color w:val="000000"/>
              </w:rPr>
              <w:t xml:space="preserve">, </w:t>
            </w:r>
            <w:r w:rsidRPr="00893DB7">
              <w:rPr>
                <w:rFonts w:ascii="Times New Roman" w:hAnsi="Times New Roman" w:cs="Times New Roman"/>
                <w:i/>
                <w:color w:val="000000"/>
              </w:rPr>
              <w:t>h</w:t>
            </w:r>
            <w:r>
              <w:rPr>
                <w:rFonts w:ascii="Times New Roman" w:hAnsi="Times New Roman" w:cs="Times New Roman"/>
                <w:color w:val="000000"/>
              </w:rPr>
              <w:t>-750 mm</w:t>
            </w:r>
          </w:p>
        </w:tc>
        <w:tc>
          <w:tcPr>
            <w:tcW w:w="5386" w:type="dxa"/>
            <w:tcBorders>
              <w:top w:val="single" w:sz="4" w:space="0" w:color="000000"/>
              <w:left w:val="single" w:sz="4" w:space="0" w:color="000000"/>
              <w:bottom w:val="single" w:sz="4" w:space="0" w:color="000000"/>
              <w:right w:val="single" w:sz="4" w:space="0" w:color="000000"/>
            </w:tcBorders>
          </w:tcPr>
          <w:p w:rsidR="003F3A49" w:rsidRDefault="003F3A49" w:rsidP="003F3A49">
            <w:pPr>
              <w:spacing w:after="0"/>
              <w:jc w:val="both"/>
              <w:rPr>
                <w:rFonts w:ascii="Times New Roman" w:hAnsi="Times New Roman" w:cs="Times New Roman"/>
              </w:rPr>
            </w:pPr>
            <w:r w:rsidRPr="00D61932">
              <w:rPr>
                <w:rFonts w:ascii="Times New Roman" w:hAnsi="Times New Roman" w:cs="Times New Roman"/>
              </w:rPr>
              <w:t xml:space="preserve">Stalo fasadai, korpusas </w:t>
            </w:r>
            <w:r>
              <w:rPr>
                <w:rFonts w:ascii="Times New Roman" w:hAnsi="Times New Roman" w:cs="Times New Roman"/>
              </w:rPr>
              <w:t>–</w:t>
            </w:r>
            <w:r w:rsidRPr="00D61932">
              <w:rPr>
                <w:rFonts w:ascii="Times New Roman" w:hAnsi="Times New Roman" w:cs="Times New Roman"/>
              </w:rPr>
              <w:t xml:space="preserve"> LMDP 18 mm medienos imitacija. Stalviršis yra ne mažiau kaip 18</w:t>
            </w:r>
            <w:r>
              <w:rPr>
                <w:rFonts w:ascii="Times New Roman" w:hAnsi="Times New Roman" w:cs="Times New Roman"/>
              </w:rPr>
              <w:t> </w:t>
            </w:r>
            <w:r w:rsidRPr="00D61932">
              <w:rPr>
                <w:rFonts w:ascii="Times New Roman" w:hAnsi="Times New Roman" w:cs="Times New Roman"/>
              </w:rPr>
              <w:t xml:space="preserve">mm LMDP medienos imitacija. Stalviršyje turi būti stačiakampio formos lizdas laidams su šepetėliu. </w:t>
            </w:r>
            <w:r w:rsidRPr="00374871">
              <w:rPr>
                <w:rFonts w:ascii="Times New Roman" w:hAnsi="Times New Roman" w:cs="Times New Roman"/>
              </w:rPr>
              <w:t xml:space="preserve">Numatyti stalo nugarėles </w:t>
            </w:r>
            <w:r>
              <w:rPr>
                <w:rFonts w:ascii="Times New Roman" w:hAnsi="Times New Roman" w:cs="Times New Roman"/>
              </w:rPr>
              <w:t>visu</w:t>
            </w:r>
            <w:r w:rsidRPr="00374871">
              <w:rPr>
                <w:rFonts w:ascii="Times New Roman" w:hAnsi="Times New Roman" w:cs="Times New Roman"/>
              </w:rPr>
              <w:t xml:space="preserve"> aukščiu</w:t>
            </w:r>
            <w:r>
              <w:rPr>
                <w:rFonts w:ascii="Times New Roman" w:hAnsi="Times New Roman" w:cs="Times New Roman"/>
              </w:rPr>
              <w:t xml:space="preserve">. </w:t>
            </w:r>
            <w:r w:rsidRPr="00D61932">
              <w:rPr>
                <w:rFonts w:ascii="Times New Roman" w:hAnsi="Times New Roman" w:cs="Times New Roman"/>
              </w:rPr>
              <w:t xml:space="preserve">Vienoje stalo pusėje turi būti laikanti </w:t>
            </w:r>
            <w:r>
              <w:rPr>
                <w:rFonts w:ascii="Times New Roman" w:hAnsi="Times New Roman" w:cs="Times New Roman"/>
              </w:rPr>
              <w:t>„O“</w:t>
            </w:r>
            <w:r w:rsidRPr="00D61932">
              <w:rPr>
                <w:rFonts w:ascii="Times New Roman" w:hAnsi="Times New Roman" w:cs="Times New Roman"/>
              </w:rPr>
              <w:t xml:space="preserve"> formos metalinė koja. Koja stalui turi būti iš metalinio profilio, kurio </w:t>
            </w:r>
            <w:r>
              <w:rPr>
                <w:rFonts w:ascii="Times New Roman" w:hAnsi="Times New Roman" w:cs="Times New Roman"/>
              </w:rPr>
              <w:t>matmenys yra</w:t>
            </w:r>
            <w:r w:rsidRPr="00D61932">
              <w:rPr>
                <w:rFonts w:ascii="Times New Roman" w:hAnsi="Times New Roman" w:cs="Times New Roman"/>
              </w:rPr>
              <w:t xml:space="preserve"> ne mažiau nei 50x20</w:t>
            </w:r>
            <w:r>
              <w:rPr>
                <w:rFonts w:ascii="Times New Roman" w:hAnsi="Times New Roman" w:cs="Times New Roman"/>
              </w:rPr>
              <w:t xml:space="preserve"> </w:t>
            </w:r>
            <w:r w:rsidRPr="00D61932">
              <w:rPr>
                <w:rFonts w:ascii="Times New Roman" w:hAnsi="Times New Roman" w:cs="Times New Roman"/>
              </w:rPr>
              <w:t xml:space="preserve">mm. Kitoje stalo dalyje turi būti stalčių blokas, kurio </w:t>
            </w:r>
            <w:r>
              <w:rPr>
                <w:rFonts w:ascii="Times New Roman" w:hAnsi="Times New Roman" w:cs="Times New Roman"/>
              </w:rPr>
              <w:t>matmenys yra</w:t>
            </w:r>
            <w:r w:rsidRPr="00D61932">
              <w:rPr>
                <w:rFonts w:ascii="Times New Roman" w:hAnsi="Times New Roman" w:cs="Times New Roman"/>
              </w:rPr>
              <w:t xml:space="preserve"> ne mažiau kaip 450x600</w:t>
            </w:r>
            <w:r>
              <w:rPr>
                <w:rFonts w:ascii="Times New Roman" w:hAnsi="Times New Roman" w:cs="Times New Roman"/>
              </w:rPr>
              <w:t> </w:t>
            </w:r>
            <w:r w:rsidRPr="00D61932">
              <w:rPr>
                <w:rFonts w:ascii="Times New Roman" w:hAnsi="Times New Roman" w:cs="Times New Roman"/>
              </w:rPr>
              <w:t xml:space="preserve">mm, aukštis </w:t>
            </w:r>
            <w:r>
              <w:rPr>
                <w:rFonts w:ascii="Times New Roman" w:hAnsi="Times New Roman" w:cs="Times New Roman"/>
              </w:rPr>
              <w:t xml:space="preserve">– </w:t>
            </w:r>
            <w:r w:rsidRPr="00D61932">
              <w:rPr>
                <w:rFonts w:ascii="Times New Roman" w:hAnsi="Times New Roman" w:cs="Times New Roman"/>
              </w:rPr>
              <w:t xml:space="preserve">ne mažiau kaip </w:t>
            </w:r>
            <w:r>
              <w:rPr>
                <w:rFonts w:ascii="Times New Roman" w:hAnsi="Times New Roman" w:cs="Times New Roman"/>
              </w:rPr>
              <w:t>7</w:t>
            </w:r>
            <w:r w:rsidRPr="00D61932">
              <w:rPr>
                <w:rFonts w:ascii="Times New Roman" w:hAnsi="Times New Roman" w:cs="Times New Roman"/>
              </w:rPr>
              <w:t>27</w:t>
            </w:r>
            <w:r>
              <w:rPr>
                <w:rFonts w:ascii="Times New Roman" w:hAnsi="Times New Roman" w:cs="Times New Roman"/>
              </w:rPr>
              <w:t> </w:t>
            </w:r>
            <w:r w:rsidRPr="00D61932">
              <w:rPr>
                <w:rFonts w:ascii="Times New Roman" w:hAnsi="Times New Roman" w:cs="Times New Roman"/>
              </w:rPr>
              <w:t xml:space="preserve">mm. Stalčių turi būti ne </w:t>
            </w:r>
            <w:r w:rsidR="00693900">
              <w:rPr>
                <w:rFonts w:ascii="Times New Roman" w:hAnsi="Times New Roman" w:cs="Times New Roman"/>
              </w:rPr>
              <w:t>nemažiau</w:t>
            </w:r>
            <w:r w:rsidRPr="00D61932">
              <w:rPr>
                <w:rFonts w:ascii="Times New Roman" w:hAnsi="Times New Roman" w:cs="Times New Roman"/>
              </w:rPr>
              <w:t xml:space="preserve"> nei 4</w:t>
            </w:r>
            <w:r>
              <w:rPr>
                <w:rFonts w:ascii="Times New Roman" w:hAnsi="Times New Roman" w:cs="Times New Roman"/>
              </w:rPr>
              <w:t> </w:t>
            </w:r>
            <w:r w:rsidRPr="00D61932">
              <w:rPr>
                <w:rFonts w:ascii="Times New Roman" w:hAnsi="Times New Roman" w:cs="Times New Roman"/>
              </w:rPr>
              <w:t>vnt.</w:t>
            </w:r>
            <w:r>
              <w:rPr>
                <w:rFonts w:ascii="Times New Roman" w:hAnsi="Times New Roman" w:cs="Times New Roman"/>
              </w:rPr>
              <w:t xml:space="preserve"> (stalčių montavimo vietą derinti su užsakovu).</w:t>
            </w:r>
          </w:p>
          <w:p w:rsidR="003F3A49" w:rsidRPr="00D61932" w:rsidRDefault="003F3A49" w:rsidP="003F3A49">
            <w:pPr>
              <w:spacing w:after="0"/>
              <w:jc w:val="both"/>
              <w:rPr>
                <w:rFonts w:ascii="Times New Roman" w:hAnsi="Times New Roman" w:cs="Times New Roman"/>
              </w:rPr>
            </w:pPr>
            <w:r w:rsidRPr="005E15B8">
              <w:rPr>
                <w:rFonts w:ascii="Times New Roman" w:hAnsi="Times New Roman" w:cs="Times New Roman"/>
              </w:rPr>
              <w:t xml:space="preserve">Stalčių bėgeliai </w:t>
            </w:r>
            <w:r>
              <w:rPr>
                <w:rFonts w:ascii="Times New Roman" w:hAnsi="Times New Roman" w:cs="Times New Roman"/>
              </w:rPr>
              <w:t>visiško</w:t>
            </w:r>
            <w:r w:rsidRPr="005E15B8">
              <w:rPr>
                <w:rFonts w:ascii="Times New Roman" w:hAnsi="Times New Roman" w:cs="Times New Roman"/>
              </w:rPr>
              <w:t xml:space="preserve"> ištraukimo su švelniu uždarymu. Po stalu turi būti nugarinės dalys, kurios </w:t>
            </w:r>
            <w:r>
              <w:rPr>
                <w:rFonts w:ascii="Times New Roman" w:hAnsi="Times New Roman" w:cs="Times New Roman"/>
              </w:rPr>
              <w:t>visu</w:t>
            </w:r>
            <w:r w:rsidRPr="005E15B8">
              <w:rPr>
                <w:rFonts w:ascii="Times New Roman" w:hAnsi="Times New Roman" w:cs="Times New Roman"/>
              </w:rPr>
              <w:t xml:space="preserve"> aukščiu turi būti ne mažiau kaip </w:t>
            </w:r>
            <w:r>
              <w:rPr>
                <w:rFonts w:ascii="Times New Roman" w:hAnsi="Times New Roman" w:cs="Times New Roman"/>
                <w:lang w:val="en-US"/>
              </w:rPr>
              <w:t>7</w:t>
            </w:r>
            <w:r w:rsidRPr="005E15B8">
              <w:rPr>
                <w:rFonts w:ascii="Times New Roman" w:hAnsi="Times New Roman" w:cs="Times New Roman"/>
                <w:lang w:val="en-US"/>
              </w:rPr>
              <w:t>27</w:t>
            </w:r>
            <w:r>
              <w:rPr>
                <w:rFonts w:ascii="Times New Roman" w:hAnsi="Times New Roman" w:cs="Times New Roman"/>
                <w:lang w:val="en-US"/>
              </w:rPr>
              <w:t> </w:t>
            </w:r>
            <w:r w:rsidRPr="005E15B8">
              <w:rPr>
                <w:rFonts w:ascii="Times New Roman" w:hAnsi="Times New Roman" w:cs="Times New Roman"/>
                <w:lang w:val="en-US"/>
              </w:rPr>
              <w:t>mm.</w:t>
            </w:r>
            <w:r>
              <w:rPr>
                <w:rFonts w:ascii="Times New Roman" w:hAnsi="Times New Roman" w:cs="Times New Roman"/>
                <w:lang w:val="en-US"/>
              </w:rPr>
              <w:t xml:space="preserve"> </w:t>
            </w:r>
            <w:r w:rsidRPr="005E15B8">
              <w:rPr>
                <w:rFonts w:ascii="Times New Roman" w:hAnsi="Times New Roman" w:cs="Times New Roman"/>
              </w:rPr>
              <w:t>Rankenėlės 2-jų tvirtinimo taškų, ne trumpesnės nei 170 mm. Galimybė rinktis spalvas ne mažiau kaip iš 10 spalvų.</w:t>
            </w:r>
          </w:p>
        </w:tc>
        <w:tc>
          <w:tcPr>
            <w:tcW w:w="5245" w:type="dxa"/>
            <w:tcBorders>
              <w:top w:val="single" w:sz="4" w:space="0" w:color="000000"/>
              <w:left w:val="single" w:sz="4" w:space="0" w:color="000000"/>
              <w:bottom w:val="single" w:sz="4" w:space="0" w:color="000000"/>
              <w:right w:val="single" w:sz="4" w:space="0" w:color="000000"/>
            </w:tcBorders>
          </w:tcPr>
          <w:p w:rsidR="003F3A49" w:rsidRDefault="003F3A49" w:rsidP="003F3A49">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p w:rsidR="00576B72" w:rsidRDefault="00576B72" w:rsidP="003F3A49">
            <w:pPr>
              <w:autoSpaceDE w:val="0"/>
              <w:autoSpaceDN w:val="0"/>
              <w:adjustRightInd w:val="0"/>
              <w:jc w:val="center"/>
              <w:rPr>
                <w:rFonts w:ascii="Times New Roman" w:hAnsi="Times New Roman" w:cs="Times New Roman"/>
                <w:color w:val="000000"/>
              </w:rPr>
            </w:pPr>
            <w:r>
              <w:rPr>
                <w:rFonts w:ascii="Times New Roman" w:hAnsi="Times New Roman" w:cs="Times New Roman"/>
              </w:rPr>
              <w:t>1400x2000</w:t>
            </w:r>
            <w:r>
              <w:rPr>
                <w:rFonts w:ascii="Times New Roman" w:hAnsi="Times New Roman" w:cs="Times New Roman"/>
                <w:color w:val="000000"/>
              </w:rPr>
              <w:t xml:space="preserve">, </w:t>
            </w:r>
            <w:r w:rsidRPr="00893DB7">
              <w:rPr>
                <w:rFonts w:ascii="Times New Roman" w:hAnsi="Times New Roman" w:cs="Times New Roman"/>
                <w:i/>
                <w:color w:val="000000"/>
              </w:rPr>
              <w:t>h</w:t>
            </w:r>
            <w:r>
              <w:rPr>
                <w:rFonts w:ascii="Times New Roman" w:hAnsi="Times New Roman" w:cs="Times New Roman"/>
                <w:color w:val="000000"/>
              </w:rPr>
              <w:t>-750 mm</w:t>
            </w:r>
          </w:p>
          <w:p w:rsidR="00576B72" w:rsidRDefault="00576B72" w:rsidP="00576B72">
            <w:pPr>
              <w:spacing w:after="0"/>
              <w:jc w:val="both"/>
              <w:rPr>
                <w:rFonts w:ascii="Times New Roman" w:hAnsi="Times New Roman" w:cs="Times New Roman"/>
              </w:rPr>
            </w:pPr>
            <w:r w:rsidRPr="00D61932">
              <w:rPr>
                <w:rFonts w:ascii="Times New Roman" w:hAnsi="Times New Roman" w:cs="Times New Roman"/>
              </w:rPr>
              <w:t xml:space="preserve">Stalo fasadai, korpusas </w:t>
            </w:r>
            <w:r>
              <w:rPr>
                <w:rFonts w:ascii="Times New Roman" w:hAnsi="Times New Roman" w:cs="Times New Roman"/>
              </w:rPr>
              <w:t>–</w:t>
            </w:r>
            <w:r w:rsidRPr="00D61932">
              <w:rPr>
                <w:rFonts w:ascii="Times New Roman" w:hAnsi="Times New Roman" w:cs="Times New Roman"/>
              </w:rPr>
              <w:t xml:space="preserve"> LMDP 18 mm medienos imitacija. </w:t>
            </w:r>
            <w:r w:rsidRPr="00576B72">
              <w:rPr>
                <w:rFonts w:ascii="Times New Roman" w:hAnsi="Times New Roman" w:cs="Times New Roman"/>
                <w:color w:val="FF0000"/>
              </w:rPr>
              <w:t xml:space="preserve">Stalviršis yra </w:t>
            </w:r>
            <w:r w:rsidR="006E081F">
              <w:rPr>
                <w:rFonts w:ascii="Times New Roman" w:hAnsi="Times New Roman" w:cs="Times New Roman"/>
                <w:color w:val="FF0000"/>
              </w:rPr>
              <w:t>.....</w:t>
            </w:r>
            <w:r w:rsidRPr="00576B72">
              <w:rPr>
                <w:rFonts w:ascii="Times New Roman" w:hAnsi="Times New Roman" w:cs="Times New Roman"/>
                <w:color w:val="FF0000"/>
              </w:rPr>
              <w:t> mm LMDP medienos imitacija.</w:t>
            </w:r>
            <w:r w:rsidRPr="00D61932">
              <w:rPr>
                <w:rFonts w:ascii="Times New Roman" w:hAnsi="Times New Roman" w:cs="Times New Roman"/>
              </w:rPr>
              <w:t xml:space="preserve"> Stalviršyje </w:t>
            </w:r>
            <w:r w:rsidR="000312F2">
              <w:rPr>
                <w:rFonts w:ascii="Times New Roman" w:hAnsi="Times New Roman" w:cs="Times New Roman"/>
              </w:rPr>
              <w:t xml:space="preserve">yra </w:t>
            </w:r>
            <w:r w:rsidRPr="00D61932">
              <w:rPr>
                <w:rFonts w:ascii="Times New Roman" w:hAnsi="Times New Roman" w:cs="Times New Roman"/>
              </w:rPr>
              <w:t xml:space="preserve">stačiakampio formos lizdas laidams su šepetėliu. </w:t>
            </w:r>
            <w:r w:rsidRPr="00374871">
              <w:rPr>
                <w:rFonts w:ascii="Times New Roman" w:hAnsi="Times New Roman" w:cs="Times New Roman"/>
              </w:rPr>
              <w:t xml:space="preserve">Numatyti stalo nugarėles </w:t>
            </w:r>
            <w:r>
              <w:rPr>
                <w:rFonts w:ascii="Times New Roman" w:hAnsi="Times New Roman" w:cs="Times New Roman"/>
              </w:rPr>
              <w:t>visu</w:t>
            </w:r>
            <w:r w:rsidRPr="00374871">
              <w:rPr>
                <w:rFonts w:ascii="Times New Roman" w:hAnsi="Times New Roman" w:cs="Times New Roman"/>
              </w:rPr>
              <w:t xml:space="preserve"> aukščiu</w:t>
            </w:r>
            <w:r>
              <w:rPr>
                <w:rFonts w:ascii="Times New Roman" w:hAnsi="Times New Roman" w:cs="Times New Roman"/>
              </w:rPr>
              <w:t xml:space="preserve">. </w:t>
            </w:r>
            <w:r w:rsidRPr="00D61932">
              <w:rPr>
                <w:rFonts w:ascii="Times New Roman" w:hAnsi="Times New Roman" w:cs="Times New Roman"/>
              </w:rPr>
              <w:t xml:space="preserve">Vienoje stalo pusėje laikanti </w:t>
            </w:r>
            <w:r>
              <w:rPr>
                <w:rFonts w:ascii="Times New Roman" w:hAnsi="Times New Roman" w:cs="Times New Roman"/>
              </w:rPr>
              <w:t>„O“</w:t>
            </w:r>
            <w:r w:rsidRPr="00D61932">
              <w:rPr>
                <w:rFonts w:ascii="Times New Roman" w:hAnsi="Times New Roman" w:cs="Times New Roman"/>
              </w:rPr>
              <w:t xml:space="preserve"> formos metalinė koja. Koja stalui iš metalinio profilio, </w:t>
            </w:r>
            <w:r w:rsidRPr="00576B72">
              <w:rPr>
                <w:rFonts w:ascii="Times New Roman" w:hAnsi="Times New Roman" w:cs="Times New Roman"/>
                <w:color w:val="FF0000"/>
              </w:rPr>
              <w:t>kurio matmenys yra</w:t>
            </w:r>
            <w:r w:rsidR="006E081F">
              <w:rPr>
                <w:rFonts w:ascii="Times New Roman" w:hAnsi="Times New Roman" w:cs="Times New Roman"/>
                <w:color w:val="FF0000"/>
              </w:rPr>
              <w:t xml:space="preserve"> </w:t>
            </w:r>
            <w:r w:rsidRPr="00576B72">
              <w:rPr>
                <w:rFonts w:ascii="Times New Roman" w:hAnsi="Times New Roman" w:cs="Times New Roman"/>
                <w:color w:val="FF0000"/>
              </w:rPr>
              <w:t xml:space="preserve">...x.... mm. </w:t>
            </w:r>
            <w:r w:rsidRPr="00D61932">
              <w:rPr>
                <w:rFonts w:ascii="Times New Roman" w:hAnsi="Times New Roman" w:cs="Times New Roman"/>
              </w:rPr>
              <w:t xml:space="preserve">Kitoje stalo dalyje </w:t>
            </w:r>
            <w:r w:rsidR="000312F2">
              <w:rPr>
                <w:rFonts w:ascii="Times New Roman" w:hAnsi="Times New Roman" w:cs="Times New Roman"/>
              </w:rPr>
              <w:t>yra</w:t>
            </w:r>
            <w:r w:rsidRPr="00D61932">
              <w:rPr>
                <w:rFonts w:ascii="Times New Roman" w:hAnsi="Times New Roman" w:cs="Times New Roman"/>
              </w:rPr>
              <w:t xml:space="preserve"> stalčių blokas, </w:t>
            </w:r>
            <w:r w:rsidRPr="00576B72">
              <w:rPr>
                <w:rFonts w:ascii="Times New Roman" w:hAnsi="Times New Roman" w:cs="Times New Roman"/>
                <w:color w:val="FF0000"/>
              </w:rPr>
              <w:t>kurio matmenys yra</w:t>
            </w:r>
            <w:r>
              <w:rPr>
                <w:rFonts w:ascii="Times New Roman" w:hAnsi="Times New Roman" w:cs="Times New Roman"/>
                <w:color w:val="FF0000"/>
              </w:rPr>
              <w:t xml:space="preserve"> .... x.... </w:t>
            </w:r>
            <w:r w:rsidRPr="00576B72">
              <w:rPr>
                <w:rFonts w:ascii="Times New Roman" w:hAnsi="Times New Roman" w:cs="Times New Roman"/>
                <w:color w:val="FF0000"/>
              </w:rPr>
              <w:t xml:space="preserve"> mm, aukštis – </w:t>
            </w:r>
            <w:r>
              <w:rPr>
                <w:rFonts w:ascii="Times New Roman" w:hAnsi="Times New Roman" w:cs="Times New Roman"/>
                <w:color w:val="FF0000"/>
              </w:rPr>
              <w:t>.....</w:t>
            </w:r>
            <w:r w:rsidRPr="00576B72">
              <w:rPr>
                <w:rFonts w:ascii="Times New Roman" w:hAnsi="Times New Roman" w:cs="Times New Roman"/>
                <w:color w:val="FF0000"/>
              </w:rPr>
              <w:t> mm</w:t>
            </w:r>
            <w:r w:rsidRPr="00D61932">
              <w:rPr>
                <w:rFonts w:ascii="Times New Roman" w:hAnsi="Times New Roman" w:cs="Times New Roman"/>
              </w:rPr>
              <w:t xml:space="preserve">. </w:t>
            </w:r>
            <w:r w:rsidRPr="00576B72">
              <w:rPr>
                <w:rFonts w:ascii="Times New Roman" w:hAnsi="Times New Roman" w:cs="Times New Roman"/>
                <w:color w:val="FF0000"/>
              </w:rPr>
              <w:t xml:space="preserve">Stalčių ... vnt. </w:t>
            </w:r>
            <w:r>
              <w:rPr>
                <w:rFonts w:ascii="Times New Roman" w:hAnsi="Times New Roman" w:cs="Times New Roman"/>
              </w:rPr>
              <w:t>(stalčių montavimo vietą derinti su užsakovu).</w:t>
            </w:r>
          </w:p>
          <w:p w:rsidR="00576B72" w:rsidRPr="00EB6EA1" w:rsidRDefault="00576B72" w:rsidP="006E081F">
            <w:pPr>
              <w:autoSpaceDE w:val="0"/>
              <w:autoSpaceDN w:val="0"/>
              <w:adjustRightInd w:val="0"/>
              <w:jc w:val="center"/>
              <w:rPr>
                <w:rFonts w:ascii="Times New Roman" w:hAnsi="Times New Roman" w:cs="Times New Roman"/>
                <w:i/>
                <w:color w:val="FF0000"/>
              </w:rPr>
            </w:pPr>
            <w:r w:rsidRPr="005E15B8">
              <w:rPr>
                <w:rFonts w:ascii="Times New Roman" w:hAnsi="Times New Roman" w:cs="Times New Roman"/>
              </w:rPr>
              <w:t xml:space="preserve">Stalčių bėgeliai </w:t>
            </w:r>
            <w:r>
              <w:rPr>
                <w:rFonts w:ascii="Times New Roman" w:hAnsi="Times New Roman" w:cs="Times New Roman"/>
              </w:rPr>
              <w:t>visiško</w:t>
            </w:r>
            <w:r w:rsidRPr="005E15B8">
              <w:rPr>
                <w:rFonts w:ascii="Times New Roman" w:hAnsi="Times New Roman" w:cs="Times New Roman"/>
              </w:rPr>
              <w:t xml:space="preserve"> ištraukimo su švelniu uždarymu. </w:t>
            </w:r>
            <w:r w:rsidRPr="00576B72">
              <w:rPr>
                <w:rFonts w:ascii="Times New Roman" w:hAnsi="Times New Roman" w:cs="Times New Roman"/>
                <w:color w:val="FF0000"/>
              </w:rPr>
              <w:t>Po stalu nugarinės dalys, kurios visu aukščiu ....</w:t>
            </w:r>
            <w:r w:rsidRPr="00576B72">
              <w:rPr>
                <w:rFonts w:ascii="Times New Roman" w:hAnsi="Times New Roman" w:cs="Times New Roman"/>
                <w:color w:val="FF0000"/>
                <w:lang w:val="en-US"/>
              </w:rPr>
              <w:t xml:space="preserve"> mm. </w:t>
            </w:r>
            <w:r w:rsidRPr="00576B72">
              <w:rPr>
                <w:rFonts w:ascii="Times New Roman" w:hAnsi="Times New Roman" w:cs="Times New Roman"/>
                <w:color w:val="FF0000"/>
              </w:rPr>
              <w:t>Rankenėlės 2-jų tvirtinimo taškų</w:t>
            </w:r>
            <w:proofErr w:type="gramStart"/>
            <w:r w:rsidRPr="00576B72">
              <w:rPr>
                <w:rFonts w:ascii="Times New Roman" w:hAnsi="Times New Roman" w:cs="Times New Roman"/>
                <w:color w:val="FF0000"/>
              </w:rPr>
              <w:t>, ....</w:t>
            </w:r>
            <w:proofErr w:type="gramEnd"/>
            <w:r w:rsidRPr="00576B72">
              <w:rPr>
                <w:rFonts w:ascii="Times New Roman" w:hAnsi="Times New Roman" w:cs="Times New Roman"/>
                <w:color w:val="FF0000"/>
              </w:rPr>
              <w:t xml:space="preserve"> mm.</w:t>
            </w:r>
            <w:r w:rsidR="006E081F">
              <w:rPr>
                <w:rFonts w:ascii="Times New Roman" w:hAnsi="Times New Roman" w:cs="Times New Roman"/>
                <w:color w:val="FF0000"/>
              </w:rPr>
              <w:t>.</w:t>
            </w:r>
            <w:r w:rsidRPr="00576B72">
              <w:rPr>
                <w:rFonts w:ascii="Times New Roman" w:hAnsi="Times New Roman" w:cs="Times New Roman"/>
                <w:color w:val="FF0000"/>
              </w:rPr>
              <w:t xml:space="preserve"> </w:t>
            </w:r>
            <w:r w:rsidRPr="00063CFC">
              <w:rPr>
                <w:rFonts w:ascii="Times New Roman" w:hAnsi="Times New Roman" w:cs="Times New Roman"/>
                <w:color w:val="000000" w:themeColor="text1"/>
              </w:rPr>
              <w:t xml:space="preserve">Galimybė rinktis spalvas </w:t>
            </w:r>
            <w:r w:rsidRPr="005E7F25">
              <w:rPr>
                <w:rFonts w:ascii="Times New Roman" w:hAnsi="Times New Roman" w:cs="Times New Roman"/>
                <w:color w:val="FF0000"/>
              </w:rPr>
              <w:t xml:space="preserve">iš </w:t>
            </w:r>
            <w:r>
              <w:rPr>
                <w:rFonts w:ascii="Times New Roman" w:hAnsi="Times New Roman" w:cs="Times New Roman"/>
                <w:color w:val="FF0000"/>
              </w:rPr>
              <w:t xml:space="preserve">.... </w:t>
            </w:r>
            <w:r w:rsidRPr="005E7F25">
              <w:rPr>
                <w:rFonts w:ascii="Times New Roman" w:hAnsi="Times New Roman" w:cs="Times New Roman"/>
                <w:color w:val="FF0000"/>
              </w:rPr>
              <w:t>spalvų.</w:t>
            </w:r>
            <w:r>
              <w:rPr>
                <w:rFonts w:ascii="Times New Roman" w:hAnsi="Times New Roman" w:cs="Times New Roman"/>
              </w:rPr>
              <w:t>.</w:t>
            </w:r>
          </w:p>
        </w:tc>
      </w:tr>
      <w:tr w:rsidR="003F3A49" w:rsidTr="005E7F25">
        <w:tc>
          <w:tcPr>
            <w:tcW w:w="851" w:type="dxa"/>
            <w:tcBorders>
              <w:top w:val="single" w:sz="4" w:space="0" w:color="000000"/>
              <w:left w:val="single" w:sz="4" w:space="0" w:color="000000"/>
              <w:bottom w:val="single" w:sz="4" w:space="0" w:color="000000"/>
              <w:right w:val="single" w:sz="4" w:space="0" w:color="000000"/>
            </w:tcBorders>
          </w:tcPr>
          <w:p w:rsidR="003F3A49" w:rsidRDefault="003F3A49" w:rsidP="003F3A49">
            <w:pPr>
              <w:numPr>
                <w:ilvl w:val="0"/>
                <w:numId w:val="2"/>
              </w:numPr>
              <w:suppressAutoHyphens/>
              <w:spacing w:after="160" w:line="259" w:lineRule="auto"/>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3F3A49" w:rsidRDefault="003F3A49" w:rsidP="003F3A49">
            <w:pPr>
              <w:rPr>
                <w:rFonts w:ascii="Times New Roman" w:hAnsi="Times New Roman" w:cs="Times New Roman"/>
                <w:color w:val="000000"/>
              </w:rPr>
            </w:pPr>
            <w:r>
              <w:rPr>
                <w:rFonts w:ascii="Times New Roman" w:hAnsi="Times New Roman" w:cs="Times New Roman"/>
                <w:color w:val="000000"/>
              </w:rPr>
              <w:t>Darbo stalas su  stalčiais</w:t>
            </w:r>
          </w:p>
          <w:p w:rsidR="003F3A49" w:rsidRPr="005E15B8" w:rsidRDefault="003F3A49" w:rsidP="003F3A49">
            <w:pPr>
              <w:rPr>
                <w:rFonts w:ascii="Times New Roman" w:hAnsi="Times New Roman" w:cs="Times New Roman"/>
              </w:rPr>
            </w:pPr>
            <w:r w:rsidRPr="005E15B8">
              <w:rPr>
                <w:rFonts w:ascii="Times New Roman" w:hAnsi="Times New Roman" w:cs="Times New Roman"/>
                <w:noProof/>
                <w:lang w:val="en-US"/>
              </w:rPr>
              <w:lastRenderedPageBreak/>
              <w:drawing>
                <wp:inline distT="0" distB="0" distL="0" distR="0" wp14:anchorId="5CA287C1" wp14:editId="623EDF1D">
                  <wp:extent cx="862366" cy="630322"/>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64442" name=""/>
                          <pic:cNvPicPr/>
                        </pic:nvPicPr>
                        <pic:blipFill>
                          <a:blip r:embed="rId6"/>
                          <a:stretch>
                            <a:fillRect/>
                          </a:stretch>
                        </pic:blipFill>
                        <pic:spPr>
                          <a:xfrm>
                            <a:off x="0" y="0"/>
                            <a:ext cx="909953" cy="665104"/>
                          </a:xfrm>
                          <a:prstGeom prst="rect">
                            <a:avLst/>
                          </a:prstGeom>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tcPr>
          <w:p w:rsidR="003F3A49" w:rsidRPr="00D61932" w:rsidRDefault="003F3A49" w:rsidP="003F3A49">
            <w:pPr>
              <w:jc w:val="center"/>
              <w:rPr>
                <w:rFonts w:ascii="Times New Roman" w:hAnsi="Times New Roman" w:cs="Times New Roman"/>
              </w:rPr>
            </w:pPr>
            <w:r>
              <w:rPr>
                <w:rFonts w:ascii="Times New Roman" w:hAnsi="Times New Roman" w:cs="Times New Roman"/>
              </w:rPr>
              <w:lastRenderedPageBreak/>
              <w:t>1400x1600</w:t>
            </w:r>
            <w:r>
              <w:rPr>
                <w:rFonts w:ascii="Times New Roman" w:hAnsi="Times New Roman" w:cs="Times New Roman"/>
                <w:color w:val="000000"/>
              </w:rPr>
              <w:t xml:space="preserve">, </w:t>
            </w:r>
            <w:r w:rsidRPr="00893DB7">
              <w:rPr>
                <w:rFonts w:ascii="Times New Roman" w:hAnsi="Times New Roman" w:cs="Times New Roman"/>
                <w:i/>
                <w:color w:val="000000"/>
              </w:rPr>
              <w:t>h</w:t>
            </w:r>
            <w:r>
              <w:rPr>
                <w:rFonts w:ascii="Times New Roman" w:hAnsi="Times New Roman" w:cs="Times New Roman"/>
                <w:color w:val="000000"/>
              </w:rPr>
              <w:t>-750 mm</w:t>
            </w:r>
          </w:p>
        </w:tc>
        <w:tc>
          <w:tcPr>
            <w:tcW w:w="5386" w:type="dxa"/>
            <w:tcBorders>
              <w:top w:val="single" w:sz="4" w:space="0" w:color="000000"/>
              <w:left w:val="single" w:sz="4" w:space="0" w:color="000000"/>
              <w:bottom w:val="single" w:sz="4" w:space="0" w:color="000000"/>
              <w:right w:val="single" w:sz="4" w:space="0" w:color="000000"/>
            </w:tcBorders>
          </w:tcPr>
          <w:p w:rsidR="003F3A49" w:rsidRDefault="003F3A49" w:rsidP="003F3A49">
            <w:pPr>
              <w:spacing w:after="0"/>
              <w:jc w:val="both"/>
              <w:rPr>
                <w:rFonts w:ascii="Times New Roman" w:hAnsi="Times New Roman" w:cs="Times New Roman"/>
              </w:rPr>
            </w:pPr>
            <w:r w:rsidRPr="00D61932">
              <w:rPr>
                <w:rFonts w:ascii="Times New Roman" w:hAnsi="Times New Roman" w:cs="Times New Roman"/>
              </w:rPr>
              <w:t xml:space="preserve">Stalo fasadai, korpusas </w:t>
            </w:r>
            <w:r>
              <w:rPr>
                <w:rFonts w:ascii="Times New Roman" w:hAnsi="Times New Roman" w:cs="Times New Roman"/>
              </w:rPr>
              <w:t>–</w:t>
            </w:r>
            <w:r w:rsidRPr="00D61932">
              <w:rPr>
                <w:rFonts w:ascii="Times New Roman" w:hAnsi="Times New Roman" w:cs="Times New Roman"/>
              </w:rPr>
              <w:t xml:space="preserve"> LMDP 18 mm medienos imitacija. Stalviršis yra ne mažiau kaip 18</w:t>
            </w:r>
            <w:r>
              <w:rPr>
                <w:rFonts w:ascii="Times New Roman" w:hAnsi="Times New Roman" w:cs="Times New Roman"/>
              </w:rPr>
              <w:t> </w:t>
            </w:r>
            <w:r w:rsidRPr="00D61932">
              <w:rPr>
                <w:rFonts w:ascii="Times New Roman" w:hAnsi="Times New Roman" w:cs="Times New Roman"/>
              </w:rPr>
              <w:t xml:space="preserve">mm LMDP medienos imitacija. Stalviršyje turi būti stačiakampio formos lizdas laidams su šepetėliu. </w:t>
            </w:r>
            <w:r w:rsidRPr="00374871">
              <w:rPr>
                <w:rFonts w:ascii="Times New Roman" w:hAnsi="Times New Roman" w:cs="Times New Roman"/>
              </w:rPr>
              <w:t xml:space="preserve">Numatyti stalo </w:t>
            </w:r>
            <w:r w:rsidRPr="00374871">
              <w:rPr>
                <w:rFonts w:ascii="Times New Roman" w:hAnsi="Times New Roman" w:cs="Times New Roman"/>
              </w:rPr>
              <w:lastRenderedPageBreak/>
              <w:t>nugarėles visu aukščiu</w:t>
            </w:r>
            <w:r>
              <w:rPr>
                <w:rFonts w:ascii="Times New Roman" w:hAnsi="Times New Roman" w:cs="Times New Roman"/>
              </w:rPr>
              <w:t xml:space="preserve">. </w:t>
            </w:r>
            <w:r w:rsidRPr="00D61932">
              <w:rPr>
                <w:rFonts w:ascii="Times New Roman" w:hAnsi="Times New Roman" w:cs="Times New Roman"/>
              </w:rPr>
              <w:t xml:space="preserve">Vienoje stalo pusėje turi būti laikanti </w:t>
            </w:r>
            <w:r>
              <w:rPr>
                <w:rFonts w:ascii="Times New Roman" w:hAnsi="Times New Roman" w:cs="Times New Roman"/>
              </w:rPr>
              <w:t>„O“</w:t>
            </w:r>
            <w:r w:rsidRPr="00D61932">
              <w:rPr>
                <w:rFonts w:ascii="Times New Roman" w:hAnsi="Times New Roman" w:cs="Times New Roman"/>
              </w:rPr>
              <w:t xml:space="preserve"> formos metalinė koja. Koja stalui turi būti iš metalinio profilio, kurio </w:t>
            </w:r>
            <w:r>
              <w:rPr>
                <w:rFonts w:ascii="Times New Roman" w:hAnsi="Times New Roman" w:cs="Times New Roman"/>
              </w:rPr>
              <w:t>matmenys yra</w:t>
            </w:r>
            <w:r w:rsidRPr="00D61932">
              <w:rPr>
                <w:rFonts w:ascii="Times New Roman" w:hAnsi="Times New Roman" w:cs="Times New Roman"/>
              </w:rPr>
              <w:t xml:space="preserve"> ne mažiau nei 50x20</w:t>
            </w:r>
            <w:r>
              <w:rPr>
                <w:rFonts w:ascii="Times New Roman" w:hAnsi="Times New Roman" w:cs="Times New Roman"/>
              </w:rPr>
              <w:t> </w:t>
            </w:r>
            <w:r w:rsidRPr="00D61932">
              <w:rPr>
                <w:rFonts w:ascii="Times New Roman" w:hAnsi="Times New Roman" w:cs="Times New Roman"/>
              </w:rPr>
              <w:t xml:space="preserve">mm. Kitoje stalo dalyje turi būti stalčių blokas, kurio </w:t>
            </w:r>
            <w:r>
              <w:rPr>
                <w:rFonts w:ascii="Times New Roman" w:hAnsi="Times New Roman" w:cs="Times New Roman"/>
              </w:rPr>
              <w:t>matmenys yra</w:t>
            </w:r>
            <w:r w:rsidRPr="00D61932">
              <w:rPr>
                <w:rFonts w:ascii="Times New Roman" w:hAnsi="Times New Roman" w:cs="Times New Roman"/>
              </w:rPr>
              <w:t xml:space="preserve"> ne mažiau kaip 450x600</w:t>
            </w:r>
            <w:r>
              <w:rPr>
                <w:rFonts w:ascii="Times New Roman" w:hAnsi="Times New Roman" w:cs="Times New Roman"/>
              </w:rPr>
              <w:t> </w:t>
            </w:r>
            <w:r w:rsidRPr="00D61932">
              <w:rPr>
                <w:rFonts w:ascii="Times New Roman" w:hAnsi="Times New Roman" w:cs="Times New Roman"/>
              </w:rPr>
              <w:t xml:space="preserve">mm, aukštis </w:t>
            </w:r>
            <w:r>
              <w:rPr>
                <w:rFonts w:ascii="Times New Roman" w:hAnsi="Times New Roman" w:cs="Times New Roman"/>
              </w:rPr>
              <w:t xml:space="preserve">– </w:t>
            </w:r>
            <w:r w:rsidRPr="00D61932">
              <w:rPr>
                <w:rFonts w:ascii="Times New Roman" w:hAnsi="Times New Roman" w:cs="Times New Roman"/>
              </w:rPr>
              <w:t xml:space="preserve">ne mažiau kaip </w:t>
            </w:r>
            <w:r>
              <w:rPr>
                <w:rFonts w:ascii="Times New Roman" w:hAnsi="Times New Roman" w:cs="Times New Roman"/>
              </w:rPr>
              <w:t>7</w:t>
            </w:r>
            <w:r w:rsidRPr="00D61932">
              <w:rPr>
                <w:rFonts w:ascii="Times New Roman" w:hAnsi="Times New Roman" w:cs="Times New Roman"/>
              </w:rPr>
              <w:t>27</w:t>
            </w:r>
            <w:r>
              <w:rPr>
                <w:rFonts w:ascii="Times New Roman" w:hAnsi="Times New Roman" w:cs="Times New Roman"/>
              </w:rPr>
              <w:t> </w:t>
            </w:r>
            <w:r w:rsidRPr="00D61932">
              <w:rPr>
                <w:rFonts w:ascii="Times New Roman" w:hAnsi="Times New Roman" w:cs="Times New Roman"/>
              </w:rPr>
              <w:t xml:space="preserve">mm. Stalčių turi būti ne </w:t>
            </w:r>
            <w:r w:rsidR="00693900">
              <w:rPr>
                <w:rFonts w:ascii="Times New Roman" w:hAnsi="Times New Roman" w:cs="Times New Roman"/>
              </w:rPr>
              <w:t>m</w:t>
            </w:r>
            <w:r w:rsidR="00227EA0">
              <w:rPr>
                <w:rFonts w:ascii="Times New Roman" w:hAnsi="Times New Roman" w:cs="Times New Roman"/>
              </w:rPr>
              <w:t>a</w:t>
            </w:r>
            <w:r w:rsidR="00693900">
              <w:rPr>
                <w:rFonts w:ascii="Times New Roman" w:hAnsi="Times New Roman" w:cs="Times New Roman"/>
              </w:rPr>
              <w:t>žiau</w:t>
            </w:r>
            <w:r w:rsidRPr="00D61932">
              <w:rPr>
                <w:rFonts w:ascii="Times New Roman" w:hAnsi="Times New Roman" w:cs="Times New Roman"/>
              </w:rPr>
              <w:t xml:space="preserve"> nei 4</w:t>
            </w:r>
            <w:r>
              <w:rPr>
                <w:rFonts w:ascii="Times New Roman" w:hAnsi="Times New Roman" w:cs="Times New Roman"/>
              </w:rPr>
              <w:t> </w:t>
            </w:r>
            <w:r w:rsidRPr="00D61932">
              <w:rPr>
                <w:rFonts w:ascii="Times New Roman" w:hAnsi="Times New Roman" w:cs="Times New Roman"/>
              </w:rPr>
              <w:t>vnt.</w:t>
            </w:r>
            <w:r>
              <w:rPr>
                <w:rFonts w:ascii="Times New Roman" w:hAnsi="Times New Roman" w:cs="Times New Roman"/>
              </w:rPr>
              <w:t xml:space="preserve"> (stalčių montavimo vietą derinti su užsakovu).</w:t>
            </w:r>
          </w:p>
          <w:p w:rsidR="003F3A49" w:rsidRPr="00D61932" w:rsidRDefault="003F3A49" w:rsidP="003F3A49">
            <w:pPr>
              <w:spacing w:after="0"/>
              <w:jc w:val="both"/>
              <w:rPr>
                <w:rFonts w:ascii="Times New Roman" w:hAnsi="Times New Roman" w:cs="Times New Roman"/>
              </w:rPr>
            </w:pPr>
            <w:r w:rsidRPr="005E15B8">
              <w:rPr>
                <w:rFonts w:ascii="Times New Roman" w:hAnsi="Times New Roman" w:cs="Times New Roman"/>
              </w:rPr>
              <w:t xml:space="preserve">Stalčių bėgeliai </w:t>
            </w:r>
            <w:r>
              <w:rPr>
                <w:rFonts w:ascii="Times New Roman" w:hAnsi="Times New Roman" w:cs="Times New Roman"/>
              </w:rPr>
              <w:t>visiško</w:t>
            </w:r>
            <w:r w:rsidRPr="005E15B8">
              <w:rPr>
                <w:rFonts w:ascii="Times New Roman" w:hAnsi="Times New Roman" w:cs="Times New Roman"/>
              </w:rPr>
              <w:t xml:space="preserve"> ištraukimo su švelniu uždarymu. Rankenėlės 2-jų tvirtinimo taškų, ne trumpesnės nei 170 mm. Galimybė rinktis spalvas ne mažiau kaip iš 10 spalvų.</w:t>
            </w:r>
          </w:p>
        </w:tc>
        <w:tc>
          <w:tcPr>
            <w:tcW w:w="5245" w:type="dxa"/>
            <w:tcBorders>
              <w:top w:val="single" w:sz="4" w:space="0" w:color="000000"/>
              <w:left w:val="single" w:sz="4" w:space="0" w:color="000000"/>
              <w:bottom w:val="single" w:sz="4" w:space="0" w:color="000000"/>
              <w:right w:val="single" w:sz="4" w:space="0" w:color="000000"/>
            </w:tcBorders>
          </w:tcPr>
          <w:p w:rsidR="003F3A49" w:rsidRDefault="003F3A49" w:rsidP="003F3A49">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lastRenderedPageBreak/>
              <w:t>TAIP/NE</w:t>
            </w:r>
          </w:p>
          <w:p w:rsidR="00576B72" w:rsidRDefault="00576B72" w:rsidP="003F3A49">
            <w:pPr>
              <w:autoSpaceDE w:val="0"/>
              <w:autoSpaceDN w:val="0"/>
              <w:adjustRightInd w:val="0"/>
              <w:jc w:val="center"/>
              <w:rPr>
                <w:rFonts w:ascii="Times New Roman" w:hAnsi="Times New Roman" w:cs="Times New Roman"/>
                <w:color w:val="000000"/>
              </w:rPr>
            </w:pPr>
            <w:r>
              <w:rPr>
                <w:rFonts w:ascii="Times New Roman" w:hAnsi="Times New Roman" w:cs="Times New Roman"/>
              </w:rPr>
              <w:t>1400x1600</w:t>
            </w:r>
            <w:r>
              <w:rPr>
                <w:rFonts w:ascii="Times New Roman" w:hAnsi="Times New Roman" w:cs="Times New Roman"/>
                <w:color w:val="000000"/>
              </w:rPr>
              <w:t xml:space="preserve">, </w:t>
            </w:r>
            <w:r w:rsidRPr="00893DB7">
              <w:rPr>
                <w:rFonts w:ascii="Times New Roman" w:hAnsi="Times New Roman" w:cs="Times New Roman"/>
                <w:i/>
                <w:color w:val="000000"/>
              </w:rPr>
              <w:t>h</w:t>
            </w:r>
            <w:r>
              <w:rPr>
                <w:rFonts w:ascii="Times New Roman" w:hAnsi="Times New Roman" w:cs="Times New Roman"/>
                <w:color w:val="000000"/>
              </w:rPr>
              <w:t>-750 mm</w:t>
            </w:r>
          </w:p>
          <w:p w:rsidR="00576B72" w:rsidRDefault="00576B72" w:rsidP="00576B72">
            <w:pPr>
              <w:spacing w:after="0"/>
              <w:jc w:val="both"/>
              <w:rPr>
                <w:rFonts w:ascii="Times New Roman" w:hAnsi="Times New Roman" w:cs="Times New Roman"/>
              </w:rPr>
            </w:pPr>
            <w:r w:rsidRPr="00D61932">
              <w:rPr>
                <w:rFonts w:ascii="Times New Roman" w:hAnsi="Times New Roman" w:cs="Times New Roman"/>
              </w:rPr>
              <w:lastRenderedPageBreak/>
              <w:t xml:space="preserve">Stalo fasadai, korpusas </w:t>
            </w:r>
            <w:r>
              <w:rPr>
                <w:rFonts w:ascii="Times New Roman" w:hAnsi="Times New Roman" w:cs="Times New Roman"/>
              </w:rPr>
              <w:t>–</w:t>
            </w:r>
            <w:r w:rsidRPr="00D61932">
              <w:rPr>
                <w:rFonts w:ascii="Times New Roman" w:hAnsi="Times New Roman" w:cs="Times New Roman"/>
              </w:rPr>
              <w:t xml:space="preserve"> LMDP 18 mm medienos imitacija. </w:t>
            </w:r>
            <w:r>
              <w:rPr>
                <w:rFonts w:ascii="Times New Roman" w:hAnsi="Times New Roman" w:cs="Times New Roman"/>
                <w:color w:val="FF0000"/>
              </w:rPr>
              <w:t xml:space="preserve">Stalviršis yra .... </w:t>
            </w:r>
            <w:r w:rsidRPr="00576B72">
              <w:rPr>
                <w:rFonts w:ascii="Times New Roman" w:hAnsi="Times New Roman" w:cs="Times New Roman"/>
                <w:color w:val="FF0000"/>
              </w:rPr>
              <w:t> mm LMDP medienos imitacija</w:t>
            </w:r>
            <w:r w:rsidRPr="00D61932">
              <w:rPr>
                <w:rFonts w:ascii="Times New Roman" w:hAnsi="Times New Roman" w:cs="Times New Roman"/>
              </w:rPr>
              <w:t xml:space="preserve">. Stalviršyje </w:t>
            </w:r>
            <w:r w:rsidR="006E081F">
              <w:rPr>
                <w:rFonts w:ascii="Times New Roman" w:hAnsi="Times New Roman" w:cs="Times New Roman"/>
              </w:rPr>
              <w:t>yra</w:t>
            </w:r>
            <w:r w:rsidRPr="00D61932">
              <w:rPr>
                <w:rFonts w:ascii="Times New Roman" w:hAnsi="Times New Roman" w:cs="Times New Roman"/>
              </w:rPr>
              <w:t xml:space="preserve"> stačiakampio formos lizdas laidams su šepetėliu. </w:t>
            </w:r>
            <w:r w:rsidRPr="00374871">
              <w:rPr>
                <w:rFonts w:ascii="Times New Roman" w:hAnsi="Times New Roman" w:cs="Times New Roman"/>
              </w:rPr>
              <w:t>Numatyti stalo nugarėles visu aukščiu</w:t>
            </w:r>
            <w:r>
              <w:rPr>
                <w:rFonts w:ascii="Times New Roman" w:hAnsi="Times New Roman" w:cs="Times New Roman"/>
              </w:rPr>
              <w:t xml:space="preserve">. </w:t>
            </w:r>
            <w:r w:rsidRPr="00D61932">
              <w:rPr>
                <w:rFonts w:ascii="Times New Roman" w:hAnsi="Times New Roman" w:cs="Times New Roman"/>
              </w:rPr>
              <w:t xml:space="preserve">Vienoje stalo pusėje laikanti </w:t>
            </w:r>
            <w:r>
              <w:rPr>
                <w:rFonts w:ascii="Times New Roman" w:hAnsi="Times New Roman" w:cs="Times New Roman"/>
              </w:rPr>
              <w:t>„O“</w:t>
            </w:r>
            <w:r w:rsidRPr="00D61932">
              <w:rPr>
                <w:rFonts w:ascii="Times New Roman" w:hAnsi="Times New Roman" w:cs="Times New Roman"/>
              </w:rPr>
              <w:t xml:space="preserve"> formos metalinė koja. Koja stalui iš metalinio profilio, </w:t>
            </w:r>
            <w:r w:rsidRPr="00576B72">
              <w:rPr>
                <w:rFonts w:ascii="Times New Roman" w:hAnsi="Times New Roman" w:cs="Times New Roman"/>
                <w:color w:val="FF0000"/>
              </w:rPr>
              <w:t xml:space="preserve">kurio matmenys yra </w:t>
            </w:r>
            <w:r>
              <w:rPr>
                <w:rFonts w:ascii="Times New Roman" w:hAnsi="Times New Roman" w:cs="Times New Roman"/>
                <w:color w:val="FF0000"/>
              </w:rPr>
              <w:t>....</w:t>
            </w:r>
            <w:r w:rsidRPr="00576B72">
              <w:rPr>
                <w:rFonts w:ascii="Times New Roman" w:hAnsi="Times New Roman" w:cs="Times New Roman"/>
                <w:color w:val="FF0000"/>
              </w:rPr>
              <w:t>x</w:t>
            </w:r>
            <w:r>
              <w:rPr>
                <w:rFonts w:ascii="Times New Roman" w:hAnsi="Times New Roman" w:cs="Times New Roman"/>
                <w:color w:val="FF0000"/>
              </w:rPr>
              <w:t>...</w:t>
            </w:r>
            <w:r w:rsidRPr="00576B72">
              <w:rPr>
                <w:rFonts w:ascii="Times New Roman" w:hAnsi="Times New Roman" w:cs="Times New Roman"/>
                <w:color w:val="FF0000"/>
              </w:rPr>
              <w:t> mm</w:t>
            </w:r>
            <w:r w:rsidRPr="00D61932">
              <w:rPr>
                <w:rFonts w:ascii="Times New Roman" w:hAnsi="Times New Roman" w:cs="Times New Roman"/>
              </w:rPr>
              <w:t xml:space="preserve">. Kitoje stalo dalyje stalčių blokas, </w:t>
            </w:r>
            <w:r w:rsidRPr="00576B72">
              <w:rPr>
                <w:rFonts w:ascii="Times New Roman" w:hAnsi="Times New Roman" w:cs="Times New Roman"/>
                <w:color w:val="FF0000"/>
              </w:rPr>
              <w:t xml:space="preserve">kurio </w:t>
            </w:r>
            <w:r>
              <w:rPr>
                <w:rFonts w:ascii="Times New Roman" w:hAnsi="Times New Roman" w:cs="Times New Roman"/>
                <w:color w:val="FF0000"/>
              </w:rPr>
              <w:t>matmenys .... x....</w:t>
            </w:r>
            <w:r w:rsidRPr="00576B72">
              <w:rPr>
                <w:rFonts w:ascii="Times New Roman" w:hAnsi="Times New Roman" w:cs="Times New Roman"/>
                <w:color w:val="FF0000"/>
              </w:rPr>
              <w:t> mm</w:t>
            </w:r>
            <w:r w:rsidRPr="00D61932">
              <w:rPr>
                <w:rFonts w:ascii="Times New Roman" w:hAnsi="Times New Roman" w:cs="Times New Roman"/>
              </w:rPr>
              <w:t xml:space="preserve">, </w:t>
            </w:r>
            <w:r w:rsidRPr="00B82FE1">
              <w:rPr>
                <w:rFonts w:ascii="Times New Roman" w:hAnsi="Times New Roman" w:cs="Times New Roman"/>
                <w:color w:val="FF0000"/>
              </w:rPr>
              <w:t xml:space="preserve">aukštis – </w:t>
            </w:r>
            <w:r w:rsidR="00B82FE1">
              <w:rPr>
                <w:rFonts w:ascii="Times New Roman" w:hAnsi="Times New Roman" w:cs="Times New Roman"/>
                <w:color w:val="FF0000"/>
              </w:rPr>
              <w:t>....</w:t>
            </w:r>
            <w:r w:rsidRPr="00B82FE1">
              <w:rPr>
                <w:rFonts w:ascii="Times New Roman" w:hAnsi="Times New Roman" w:cs="Times New Roman"/>
                <w:color w:val="FF0000"/>
              </w:rPr>
              <w:t> mm</w:t>
            </w:r>
            <w:r w:rsidRPr="00D61932">
              <w:rPr>
                <w:rFonts w:ascii="Times New Roman" w:hAnsi="Times New Roman" w:cs="Times New Roman"/>
              </w:rPr>
              <w:t xml:space="preserve">. </w:t>
            </w:r>
            <w:r w:rsidRPr="00B82FE1">
              <w:rPr>
                <w:rFonts w:ascii="Times New Roman" w:hAnsi="Times New Roman" w:cs="Times New Roman"/>
                <w:color w:val="FF0000"/>
              </w:rPr>
              <w:t>St</w:t>
            </w:r>
            <w:r w:rsidR="00B82FE1">
              <w:rPr>
                <w:rFonts w:ascii="Times New Roman" w:hAnsi="Times New Roman" w:cs="Times New Roman"/>
                <w:color w:val="FF0000"/>
              </w:rPr>
              <w:t xml:space="preserve">alčių </w:t>
            </w:r>
            <w:r w:rsidR="006E081F">
              <w:rPr>
                <w:rFonts w:ascii="Times New Roman" w:hAnsi="Times New Roman" w:cs="Times New Roman"/>
                <w:color w:val="FF0000"/>
              </w:rPr>
              <w:t>....</w:t>
            </w:r>
            <w:r w:rsidRPr="00B82FE1">
              <w:rPr>
                <w:rFonts w:ascii="Times New Roman" w:hAnsi="Times New Roman" w:cs="Times New Roman"/>
                <w:color w:val="FF0000"/>
              </w:rPr>
              <w:t> vnt.</w:t>
            </w:r>
            <w:r>
              <w:rPr>
                <w:rFonts w:ascii="Times New Roman" w:hAnsi="Times New Roman" w:cs="Times New Roman"/>
              </w:rPr>
              <w:t xml:space="preserve"> (stalčių montavimo vietą derinti su užsakovu).</w:t>
            </w:r>
          </w:p>
          <w:p w:rsidR="00576B72" w:rsidRPr="003C2D0A" w:rsidRDefault="00576B72" w:rsidP="00B82FE1">
            <w:pPr>
              <w:autoSpaceDE w:val="0"/>
              <w:autoSpaceDN w:val="0"/>
              <w:adjustRightInd w:val="0"/>
              <w:jc w:val="center"/>
              <w:rPr>
                <w:rFonts w:ascii="Times New Roman" w:hAnsi="Times New Roman" w:cs="Times New Roman"/>
                <w:i/>
                <w:color w:val="FF0000"/>
              </w:rPr>
            </w:pPr>
            <w:r w:rsidRPr="005E15B8">
              <w:rPr>
                <w:rFonts w:ascii="Times New Roman" w:hAnsi="Times New Roman" w:cs="Times New Roman"/>
              </w:rPr>
              <w:t xml:space="preserve">Stalčių bėgeliai </w:t>
            </w:r>
            <w:r>
              <w:rPr>
                <w:rFonts w:ascii="Times New Roman" w:hAnsi="Times New Roman" w:cs="Times New Roman"/>
              </w:rPr>
              <w:t>visiško</w:t>
            </w:r>
            <w:r w:rsidRPr="005E15B8">
              <w:rPr>
                <w:rFonts w:ascii="Times New Roman" w:hAnsi="Times New Roman" w:cs="Times New Roman"/>
              </w:rPr>
              <w:t xml:space="preserve"> ištraukimo su švelniu uždarymu. </w:t>
            </w:r>
            <w:r w:rsidRPr="00B82FE1">
              <w:rPr>
                <w:rFonts w:ascii="Times New Roman" w:hAnsi="Times New Roman" w:cs="Times New Roman"/>
                <w:color w:val="FF0000"/>
              </w:rPr>
              <w:t xml:space="preserve">Rankenėlės 2-jų tvirtinimo taškų, </w:t>
            </w:r>
            <w:r w:rsidR="00B82FE1">
              <w:rPr>
                <w:rFonts w:ascii="Times New Roman" w:hAnsi="Times New Roman" w:cs="Times New Roman"/>
                <w:color w:val="FF0000"/>
              </w:rPr>
              <w:t>.....</w:t>
            </w:r>
            <w:r w:rsidRPr="00B82FE1">
              <w:rPr>
                <w:rFonts w:ascii="Times New Roman" w:hAnsi="Times New Roman" w:cs="Times New Roman"/>
                <w:color w:val="FF0000"/>
              </w:rPr>
              <w:t xml:space="preserve"> mm</w:t>
            </w:r>
            <w:r w:rsidRPr="005E15B8">
              <w:rPr>
                <w:rFonts w:ascii="Times New Roman" w:hAnsi="Times New Roman" w:cs="Times New Roman"/>
              </w:rPr>
              <w:t xml:space="preserve">. </w:t>
            </w:r>
            <w:r w:rsidRPr="00063CFC">
              <w:rPr>
                <w:rFonts w:ascii="Times New Roman" w:hAnsi="Times New Roman" w:cs="Times New Roman"/>
                <w:color w:val="000000" w:themeColor="text1"/>
              </w:rPr>
              <w:t xml:space="preserve">Galimybė rinktis spalvas </w:t>
            </w:r>
            <w:r w:rsidRPr="005E7F25">
              <w:rPr>
                <w:rFonts w:ascii="Times New Roman" w:hAnsi="Times New Roman" w:cs="Times New Roman"/>
                <w:color w:val="FF0000"/>
              </w:rPr>
              <w:t xml:space="preserve">iš </w:t>
            </w:r>
            <w:r>
              <w:rPr>
                <w:rFonts w:ascii="Times New Roman" w:hAnsi="Times New Roman" w:cs="Times New Roman"/>
                <w:color w:val="FF0000"/>
              </w:rPr>
              <w:t xml:space="preserve">.... </w:t>
            </w:r>
            <w:r w:rsidRPr="005E7F25">
              <w:rPr>
                <w:rFonts w:ascii="Times New Roman" w:hAnsi="Times New Roman" w:cs="Times New Roman"/>
                <w:color w:val="FF0000"/>
              </w:rPr>
              <w:t>spalvų.</w:t>
            </w:r>
            <w:r>
              <w:rPr>
                <w:rFonts w:ascii="Times New Roman" w:hAnsi="Times New Roman" w:cs="Times New Roman"/>
              </w:rPr>
              <w:t>.</w:t>
            </w:r>
          </w:p>
        </w:tc>
      </w:tr>
      <w:tr w:rsidR="003F3A49" w:rsidTr="005E7F25">
        <w:tc>
          <w:tcPr>
            <w:tcW w:w="851" w:type="dxa"/>
            <w:tcBorders>
              <w:top w:val="single" w:sz="4" w:space="0" w:color="000000"/>
              <w:left w:val="single" w:sz="4" w:space="0" w:color="000000"/>
              <w:bottom w:val="single" w:sz="4" w:space="0" w:color="000000"/>
              <w:right w:val="single" w:sz="4" w:space="0" w:color="000000"/>
            </w:tcBorders>
          </w:tcPr>
          <w:p w:rsidR="003F3A49" w:rsidRDefault="003F3A49" w:rsidP="003F3A49">
            <w:pPr>
              <w:numPr>
                <w:ilvl w:val="0"/>
                <w:numId w:val="2"/>
              </w:numPr>
              <w:suppressAutoHyphens/>
              <w:spacing w:after="160" w:line="259" w:lineRule="auto"/>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3F3A49" w:rsidRDefault="003F3A49" w:rsidP="003F3A49">
            <w:pPr>
              <w:rPr>
                <w:rFonts w:ascii="Times New Roman" w:hAnsi="Times New Roman" w:cs="Times New Roman"/>
                <w:color w:val="000000"/>
              </w:rPr>
            </w:pPr>
            <w:r>
              <w:rPr>
                <w:rFonts w:ascii="Times New Roman" w:hAnsi="Times New Roman" w:cs="Times New Roman"/>
                <w:color w:val="000000"/>
              </w:rPr>
              <w:t>Darbo stalas su  stalčiais</w:t>
            </w:r>
          </w:p>
          <w:p w:rsidR="003F3A49" w:rsidRPr="005E15B8" w:rsidRDefault="003F3A49" w:rsidP="003F3A49">
            <w:pPr>
              <w:rPr>
                <w:rFonts w:ascii="Times New Roman" w:hAnsi="Times New Roman" w:cs="Times New Roman"/>
              </w:rPr>
            </w:pPr>
            <w:r w:rsidRPr="005E15B8">
              <w:rPr>
                <w:rFonts w:ascii="Times New Roman" w:hAnsi="Times New Roman" w:cs="Times New Roman"/>
                <w:noProof/>
                <w:lang w:val="en-US"/>
              </w:rPr>
              <w:drawing>
                <wp:inline distT="0" distB="0" distL="0" distR="0" wp14:anchorId="658190D1" wp14:editId="369D9850">
                  <wp:extent cx="796989" cy="403225"/>
                  <wp:effectExtent l="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86144" name=""/>
                          <pic:cNvPicPr/>
                        </pic:nvPicPr>
                        <pic:blipFill>
                          <a:blip r:embed="rId7"/>
                          <a:stretch>
                            <a:fillRect/>
                          </a:stretch>
                        </pic:blipFill>
                        <pic:spPr>
                          <a:xfrm>
                            <a:off x="0" y="0"/>
                            <a:ext cx="815662" cy="412673"/>
                          </a:xfrm>
                          <a:prstGeom prst="rect">
                            <a:avLst/>
                          </a:prstGeom>
                        </pic:spPr>
                      </pic:pic>
                    </a:graphicData>
                  </a:graphic>
                </wp:inline>
              </w:drawing>
            </w:r>
          </w:p>
        </w:tc>
        <w:tc>
          <w:tcPr>
            <w:tcW w:w="2410" w:type="dxa"/>
            <w:tcBorders>
              <w:top w:val="single" w:sz="4" w:space="0" w:color="000000"/>
              <w:left w:val="single" w:sz="4" w:space="0" w:color="000000"/>
              <w:bottom w:val="single" w:sz="4" w:space="0" w:color="000000"/>
              <w:right w:val="single" w:sz="4" w:space="0" w:color="000000"/>
            </w:tcBorders>
          </w:tcPr>
          <w:p w:rsidR="003F3A49" w:rsidRPr="00F83629" w:rsidRDefault="003F3A49" w:rsidP="003F3A49">
            <w:pPr>
              <w:jc w:val="center"/>
            </w:pPr>
            <w:r>
              <w:rPr>
                <w:rFonts w:ascii="Times New Roman" w:hAnsi="Times New Roman" w:cs="Times New Roman"/>
                <w:color w:val="000000"/>
              </w:rPr>
              <w:t xml:space="preserve">1600x700, </w:t>
            </w:r>
            <w:r w:rsidRPr="00893DB7">
              <w:rPr>
                <w:rFonts w:ascii="Times New Roman" w:hAnsi="Times New Roman" w:cs="Times New Roman"/>
                <w:i/>
                <w:color w:val="000000"/>
              </w:rPr>
              <w:t>h</w:t>
            </w:r>
            <w:r w:rsidRPr="005E15B8">
              <w:rPr>
                <w:rFonts w:ascii="Times New Roman" w:hAnsi="Times New Roman" w:cs="Times New Roman"/>
                <w:color w:val="000000"/>
              </w:rPr>
              <w:t>-</w:t>
            </w:r>
            <w:r>
              <w:rPr>
                <w:rFonts w:ascii="Times New Roman" w:hAnsi="Times New Roman" w:cs="Times New Roman"/>
                <w:color w:val="000000"/>
              </w:rPr>
              <w:t>750 mm</w:t>
            </w:r>
          </w:p>
        </w:tc>
        <w:tc>
          <w:tcPr>
            <w:tcW w:w="5386" w:type="dxa"/>
            <w:tcBorders>
              <w:top w:val="single" w:sz="4" w:space="0" w:color="000000"/>
              <w:left w:val="single" w:sz="4" w:space="0" w:color="000000"/>
              <w:bottom w:val="single" w:sz="4" w:space="0" w:color="000000"/>
              <w:right w:val="single" w:sz="4" w:space="0" w:color="000000"/>
            </w:tcBorders>
          </w:tcPr>
          <w:p w:rsidR="003F3A49" w:rsidRDefault="003F3A49" w:rsidP="003F3A49">
            <w:pPr>
              <w:spacing w:after="0"/>
              <w:jc w:val="both"/>
              <w:rPr>
                <w:rFonts w:ascii="Times New Roman" w:hAnsi="Times New Roman" w:cs="Times New Roman"/>
              </w:rPr>
            </w:pPr>
            <w:r>
              <w:rPr>
                <w:rFonts w:ascii="Times New Roman" w:hAnsi="Times New Roman" w:cs="Times New Roman"/>
              </w:rPr>
              <w:t xml:space="preserve">Stalo fasadai, korpusas – LMDP 18 mm medienos imitacija, ąžuolo tekstūra. Stalviršis yra ne mažiau kaip 18 mm LMDP medienos imitacija. Stalviršyje turi būti stačiakampio formos lizdas laidams su šepetėliu. </w:t>
            </w:r>
            <w:r w:rsidRPr="000F261D">
              <w:rPr>
                <w:rFonts w:ascii="Times New Roman" w:hAnsi="Times New Roman" w:cs="Times New Roman"/>
              </w:rPr>
              <w:t xml:space="preserve">Numatyti stalo nugarėles </w:t>
            </w:r>
            <w:r>
              <w:rPr>
                <w:rFonts w:ascii="Times New Roman" w:hAnsi="Times New Roman" w:cs="Times New Roman"/>
              </w:rPr>
              <w:t xml:space="preserve">– </w:t>
            </w:r>
            <w:r w:rsidRPr="000F261D">
              <w:rPr>
                <w:rFonts w:ascii="Times New Roman" w:hAnsi="Times New Roman" w:cs="Times New Roman"/>
              </w:rPr>
              <w:t>450 mm aukščio.</w:t>
            </w:r>
            <w:r>
              <w:rPr>
                <w:rFonts w:ascii="Times New Roman" w:hAnsi="Times New Roman" w:cs="Times New Roman"/>
              </w:rPr>
              <w:t xml:space="preserve"> Vienoje stalo pusėje turi būti laikanti „O“ formos metalinė koja. Koja stalui turi būti iš metalinio profilio, kurio matmenys – ne mažiau nei 50x20 mm.  Kitoje stalo dalyje turi būti stalčių blokas, kurio matmenys yra ne mažiau kaip 450x700 mm, aukštis – ne mažiau kaip 727 mm. Stalčių turi būti ne </w:t>
            </w:r>
            <w:r w:rsidR="00693900">
              <w:rPr>
                <w:rFonts w:ascii="Times New Roman" w:hAnsi="Times New Roman" w:cs="Times New Roman"/>
              </w:rPr>
              <w:t>mažiau</w:t>
            </w:r>
            <w:r>
              <w:rPr>
                <w:rFonts w:ascii="Times New Roman" w:hAnsi="Times New Roman" w:cs="Times New Roman"/>
              </w:rPr>
              <w:t xml:space="preserve"> nei 4 vnt. (stalčių montavimo vietą derinti su užsakovu).</w:t>
            </w:r>
          </w:p>
          <w:p w:rsidR="003F3A49" w:rsidRPr="00F83629" w:rsidRDefault="003F3A49" w:rsidP="003F3A49">
            <w:pPr>
              <w:spacing w:after="0"/>
              <w:jc w:val="both"/>
            </w:pPr>
            <w:r>
              <w:rPr>
                <w:rFonts w:ascii="Times New Roman" w:hAnsi="Times New Roman" w:cs="Times New Roman"/>
              </w:rPr>
              <w:t>Stalčių bėgeliai visiško ištraukimo su švelniu uždarymu. Rankenėlės – metalinės 2-jų tvirtinimo taškų, ne trumpesnės nei 100 mm. Galimybė rinktis spalvas ne mažiau kaip iš 10 spalvų.</w:t>
            </w:r>
          </w:p>
        </w:tc>
        <w:tc>
          <w:tcPr>
            <w:tcW w:w="5245" w:type="dxa"/>
            <w:tcBorders>
              <w:top w:val="single" w:sz="4" w:space="0" w:color="000000"/>
              <w:left w:val="single" w:sz="4" w:space="0" w:color="000000"/>
              <w:bottom w:val="single" w:sz="4" w:space="0" w:color="000000"/>
              <w:right w:val="single" w:sz="4" w:space="0" w:color="000000"/>
            </w:tcBorders>
          </w:tcPr>
          <w:p w:rsidR="003F3A49" w:rsidRDefault="003F3A49" w:rsidP="003F3A49">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p w:rsidR="00B82FE1" w:rsidRDefault="00B82FE1" w:rsidP="003F3A4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1600x700, </w:t>
            </w:r>
            <w:r w:rsidRPr="00893DB7">
              <w:rPr>
                <w:rFonts w:ascii="Times New Roman" w:hAnsi="Times New Roman" w:cs="Times New Roman"/>
                <w:i/>
                <w:color w:val="000000"/>
              </w:rPr>
              <w:t>h</w:t>
            </w:r>
            <w:r w:rsidRPr="005E15B8">
              <w:rPr>
                <w:rFonts w:ascii="Times New Roman" w:hAnsi="Times New Roman" w:cs="Times New Roman"/>
                <w:color w:val="000000"/>
              </w:rPr>
              <w:t>-</w:t>
            </w:r>
            <w:r>
              <w:rPr>
                <w:rFonts w:ascii="Times New Roman" w:hAnsi="Times New Roman" w:cs="Times New Roman"/>
                <w:color w:val="000000"/>
              </w:rPr>
              <w:t>750 mm</w:t>
            </w:r>
          </w:p>
          <w:p w:rsidR="00B82FE1" w:rsidRDefault="00B82FE1" w:rsidP="00B82FE1">
            <w:pPr>
              <w:spacing w:after="0"/>
              <w:jc w:val="both"/>
              <w:rPr>
                <w:rFonts w:ascii="Times New Roman" w:hAnsi="Times New Roman" w:cs="Times New Roman"/>
              </w:rPr>
            </w:pPr>
            <w:r>
              <w:rPr>
                <w:rFonts w:ascii="Times New Roman" w:hAnsi="Times New Roman" w:cs="Times New Roman"/>
              </w:rPr>
              <w:t xml:space="preserve">Stalo fasadai, korpusas – LMDP 18 mm medienos imitacija, ąžuolo tekstūra. </w:t>
            </w:r>
            <w:r w:rsidRPr="00B82FE1">
              <w:rPr>
                <w:rFonts w:ascii="Times New Roman" w:hAnsi="Times New Roman" w:cs="Times New Roman"/>
                <w:color w:val="FF0000"/>
              </w:rPr>
              <w:t xml:space="preserve">Stalviršis yra </w:t>
            </w:r>
            <w:r>
              <w:rPr>
                <w:rFonts w:ascii="Times New Roman" w:hAnsi="Times New Roman" w:cs="Times New Roman"/>
                <w:color w:val="FF0000"/>
              </w:rPr>
              <w:t xml:space="preserve">.... </w:t>
            </w:r>
            <w:r w:rsidRPr="00B82FE1">
              <w:rPr>
                <w:rFonts w:ascii="Times New Roman" w:hAnsi="Times New Roman" w:cs="Times New Roman"/>
                <w:color w:val="FF0000"/>
              </w:rPr>
              <w:t> mm LMDP medienos imitacija</w:t>
            </w:r>
            <w:r>
              <w:rPr>
                <w:rFonts w:ascii="Times New Roman" w:hAnsi="Times New Roman" w:cs="Times New Roman"/>
              </w:rPr>
              <w:t xml:space="preserve">. Stalviršyje stačiakampio formos lizdas laidams su šepetėliu. </w:t>
            </w:r>
            <w:r w:rsidRPr="000F261D">
              <w:rPr>
                <w:rFonts w:ascii="Times New Roman" w:hAnsi="Times New Roman" w:cs="Times New Roman"/>
              </w:rPr>
              <w:t xml:space="preserve">Numatyti stalo nugarėles </w:t>
            </w:r>
            <w:r>
              <w:rPr>
                <w:rFonts w:ascii="Times New Roman" w:hAnsi="Times New Roman" w:cs="Times New Roman"/>
              </w:rPr>
              <w:t xml:space="preserve">– </w:t>
            </w:r>
            <w:r w:rsidRPr="000F261D">
              <w:rPr>
                <w:rFonts w:ascii="Times New Roman" w:hAnsi="Times New Roman" w:cs="Times New Roman"/>
              </w:rPr>
              <w:t>450 mm aukščio.</w:t>
            </w:r>
            <w:r>
              <w:rPr>
                <w:rFonts w:ascii="Times New Roman" w:hAnsi="Times New Roman" w:cs="Times New Roman"/>
              </w:rPr>
              <w:t xml:space="preserve"> Vienoje stalo pusėje laikanti „O“ formos metalinė koja. Koja stalui iš metalinio profilio, </w:t>
            </w:r>
            <w:r w:rsidRPr="00B82FE1">
              <w:rPr>
                <w:rFonts w:ascii="Times New Roman" w:hAnsi="Times New Roman" w:cs="Times New Roman"/>
                <w:color w:val="FF0000"/>
              </w:rPr>
              <w:t>kuri</w:t>
            </w:r>
            <w:r>
              <w:rPr>
                <w:rFonts w:ascii="Times New Roman" w:hAnsi="Times New Roman" w:cs="Times New Roman"/>
                <w:color w:val="FF0000"/>
              </w:rPr>
              <w:t>o matmenys –  ....x....</w:t>
            </w:r>
            <w:r w:rsidRPr="00B82FE1">
              <w:rPr>
                <w:rFonts w:ascii="Times New Roman" w:hAnsi="Times New Roman" w:cs="Times New Roman"/>
                <w:color w:val="FF0000"/>
              </w:rPr>
              <w:t> mm</w:t>
            </w:r>
            <w:r>
              <w:rPr>
                <w:rFonts w:ascii="Times New Roman" w:hAnsi="Times New Roman" w:cs="Times New Roman"/>
              </w:rPr>
              <w:t xml:space="preserve">.  Kitoje stalo dalyje stalčių blokas, </w:t>
            </w:r>
            <w:r w:rsidRPr="00B82FE1">
              <w:rPr>
                <w:rFonts w:ascii="Times New Roman" w:hAnsi="Times New Roman" w:cs="Times New Roman"/>
                <w:color w:val="FF0000"/>
              </w:rPr>
              <w:t xml:space="preserve">kurio matmenys yra </w:t>
            </w:r>
            <w:r>
              <w:rPr>
                <w:rFonts w:ascii="Times New Roman" w:hAnsi="Times New Roman" w:cs="Times New Roman"/>
                <w:color w:val="FF0000"/>
              </w:rPr>
              <w:t xml:space="preserve">..... </w:t>
            </w:r>
            <w:r w:rsidRPr="00B82FE1">
              <w:rPr>
                <w:rFonts w:ascii="Times New Roman" w:hAnsi="Times New Roman" w:cs="Times New Roman"/>
                <w:color w:val="FF0000"/>
              </w:rPr>
              <w:t>x</w:t>
            </w:r>
            <w:r>
              <w:rPr>
                <w:rFonts w:ascii="Times New Roman" w:hAnsi="Times New Roman" w:cs="Times New Roman"/>
                <w:color w:val="FF0000"/>
              </w:rPr>
              <w:t>.....</w:t>
            </w:r>
            <w:r w:rsidRPr="00B82FE1">
              <w:rPr>
                <w:rFonts w:ascii="Times New Roman" w:hAnsi="Times New Roman" w:cs="Times New Roman"/>
                <w:color w:val="FF0000"/>
              </w:rPr>
              <w:t xml:space="preserve"> mm, aukštis – </w:t>
            </w:r>
            <w:r>
              <w:rPr>
                <w:rFonts w:ascii="Times New Roman" w:hAnsi="Times New Roman" w:cs="Times New Roman"/>
                <w:color w:val="FF0000"/>
              </w:rPr>
              <w:t>......</w:t>
            </w:r>
            <w:r w:rsidRPr="00B82FE1">
              <w:rPr>
                <w:rFonts w:ascii="Times New Roman" w:hAnsi="Times New Roman" w:cs="Times New Roman"/>
                <w:color w:val="FF0000"/>
              </w:rPr>
              <w:t> mm.</w:t>
            </w:r>
            <w:r>
              <w:rPr>
                <w:rFonts w:ascii="Times New Roman" w:hAnsi="Times New Roman" w:cs="Times New Roman"/>
              </w:rPr>
              <w:t xml:space="preserve"> </w:t>
            </w:r>
            <w:r w:rsidRPr="00B82FE1">
              <w:rPr>
                <w:rFonts w:ascii="Times New Roman" w:hAnsi="Times New Roman" w:cs="Times New Roman"/>
                <w:color w:val="FF0000"/>
              </w:rPr>
              <w:t xml:space="preserve">Stalčių ..... vnt. </w:t>
            </w:r>
            <w:r>
              <w:rPr>
                <w:rFonts w:ascii="Times New Roman" w:hAnsi="Times New Roman" w:cs="Times New Roman"/>
              </w:rPr>
              <w:t>(stalčių montavimo vietą derinti su užsakovu).</w:t>
            </w:r>
          </w:p>
          <w:p w:rsidR="00B82FE1" w:rsidRPr="00EB6EA1" w:rsidRDefault="00B82FE1" w:rsidP="00B82FE1">
            <w:pPr>
              <w:autoSpaceDE w:val="0"/>
              <w:autoSpaceDN w:val="0"/>
              <w:adjustRightInd w:val="0"/>
              <w:jc w:val="center"/>
              <w:rPr>
                <w:rFonts w:ascii="Times New Roman" w:hAnsi="Times New Roman" w:cs="Times New Roman"/>
                <w:i/>
                <w:color w:val="FF0000"/>
              </w:rPr>
            </w:pPr>
            <w:r>
              <w:rPr>
                <w:rFonts w:ascii="Times New Roman" w:hAnsi="Times New Roman" w:cs="Times New Roman"/>
              </w:rPr>
              <w:t xml:space="preserve">Stalčių bėgeliai visiško ištraukimo su švelniu uždarymu. </w:t>
            </w:r>
            <w:r w:rsidRPr="00B82FE1">
              <w:rPr>
                <w:rFonts w:ascii="Times New Roman" w:hAnsi="Times New Roman" w:cs="Times New Roman"/>
                <w:color w:val="FF0000"/>
              </w:rPr>
              <w:t xml:space="preserve">Rankenėlės – metalinės 2-jų tvirtinimo taškų, .....mm. </w:t>
            </w:r>
            <w:r w:rsidRPr="00063CFC">
              <w:rPr>
                <w:rFonts w:ascii="Times New Roman" w:hAnsi="Times New Roman" w:cs="Times New Roman"/>
                <w:color w:val="000000" w:themeColor="text1"/>
              </w:rPr>
              <w:t xml:space="preserve">Galimybė rinktis spalvas </w:t>
            </w:r>
            <w:r w:rsidRPr="005E7F25">
              <w:rPr>
                <w:rFonts w:ascii="Times New Roman" w:hAnsi="Times New Roman" w:cs="Times New Roman"/>
                <w:color w:val="FF0000"/>
              </w:rPr>
              <w:t xml:space="preserve">iš </w:t>
            </w:r>
            <w:r>
              <w:rPr>
                <w:rFonts w:ascii="Times New Roman" w:hAnsi="Times New Roman" w:cs="Times New Roman"/>
                <w:color w:val="FF0000"/>
              </w:rPr>
              <w:t xml:space="preserve">.... </w:t>
            </w:r>
            <w:r w:rsidRPr="005E7F25">
              <w:rPr>
                <w:rFonts w:ascii="Times New Roman" w:hAnsi="Times New Roman" w:cs="Times New Roman"/>
                <w:color w:val="FF0000"/>
              </w:rPr>
              <w:t>spalvų.</w:t>
            </w:r>
            <w:r>
              <w:rPr>
                <w:rFonts w:ascii="Times New Roman" w:hAnsi="Times New Roman" w:cs="Times New Roman"/>
              </w:rPr>
              <w:t>.</w:t>
            </w:r>
          </w:p>
        </w:tc>
      </w:tr>
      <w:tr w:rsidR="003F3A49" w:rsidTr="005E7F25">
        <w:tc>
          <w:tcPr>
            <w:tcW w:w="851" w:type="dxa"/>
            <w:tcBorders>
              <w:top w:val="single" w:sz="4" w:space="0" w:color="000000"/>
              <w:left w:val="single" w:sz="4" w:space="0" w:color="000000"/>
              <w:bottom w:val="single" w:sz="4" w:space="0" w:color="000000"/>
              <w:right w:val="single" w:sz="4" w:space="0" w:color="000000"/>
            </w:tcBorders>
          </w:tcPr>
          <w:p w:rsidR="003F3A49" w:rsidRDefault="003F3A49" w:rsidP="003F3A49">
            <w:pPr>
              <w:numPr>
                <w:ilvl w:val="0"/>
                <w:numId w:val="2"/>
              </w:numPr>
              <w:suppressAutoHyphens/>
              <w:spacing w:after="160" w:line="259" w:lineRule="auto"/>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3F3A49" w:rsidRDefault="003F3A49" w:rsidP="003F3A49">
            <w:pPr>
              <w:rPr>
                <w:rFonts w:ascii="Times New Roman" w:hAnsi="Times New Roman" w:cs="Times New Roman"/>
                <w:color w:val="000000"/>
              </w:rPr>
            </w:pPr>
            <w:r>
              <w:rPr>
                <w:rFonts w:ascii="Times New Roman" w:hAnsi="Times New Roman" w:cs="Times New Roman"/>
                <w:color w:val="000000"/>
              </w:rPr>
              <w:t xml:space="preserve">Darbo stalas </w:t>
            </w:r>
          </w:p>
          <w:p w:rsidR="003F3A49" w:rsidRPr="005E15B8" w:rsidRDefault="003F3A49" w:rsidP="003F3A49">
            <w:pP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3F3A49" w:rsidRPr="00F83629" w:rsidRDefault="003F3A49" w:rsidP="003F3A49">
            <w:pPr>
              <w:jc w:val="center"/>
            </w:pPr>
            <w:r>
              <w:rPr>
                <w:rFonts w:ascii="Times New Roman" w:hAnsi="Times New Roman" w:cs="Times New Roman"/>
                <w:color w:val="000000"/>
              </w:rPr>
              <w:lastRenderedPageBreak/>
              <w:t xml:space="preserve">1600x700, </w:t>
            </w:r>
            <w:r w:rsidRPr="00893DB7">
              <w:rPr>
                <w:rFonts w:ascii="Times New Roman" w:hAnsi="Times New Roman" w:cs="Times New Roman"/>
                <w:i/>
                <w:color w:val="000000"/>
              </w:rPr>
              <w:t>h</w:t>
            </w:r>
            <w:r w:rsidRPr="005E15B8">
              <w:rPr>
                <w:rFonts w:ascii="Times New Roman" w:hAnsi="Times New Roman" w:cs="Times New Roman"/>
                <w:color w:val="000000"/>
              </w:rPr>
              <w:t>-</w:t>
            </w:r>
            <w:r>
              <w:rPr>
                <w:rFonts w:ascii="Times New Roman" w:hAnsi="Times New Roman" w:cs="Times New Roman"/>
                <w:color w:val="000000"/>
              </w:rPr>
              <w:t>750 mm</w:t>
            </w:r>
          </w:p>
        </w:tc>
        <w:tc>
          <w:tcPr>
            <w:tcW w:w="5386" w:type="dxa"/>
            <w:tcBorders>
              <w:top w:val="single" w:sz="4" w:space="0" w:color="000000"/>
              <w:left w:val="single" w:sz="4" w:space="0" w:color="000000"/>
              <w:bottom w:val="single" w:sz="4" w:space="0" w:color="000000"/>
              <w:right w:val="single" w:sz="4" w:space="0" w:color="000000"/>
            </w:tcBorders>
          </w:tcPr>
          <w:p w:rsidR="003F3A49" w:rsidRPr="00F83629" w:rsidRDefault="003F3A49" w:rsidP="003F3A49">
            <w:pPr>
              <w:spacing w:after="0"/>
              <w:jc w:val="both"/>
            </w:pPr>
            <w:r>
              <w:rPr>
                <w:rFonts w:ascii="Times New Roman" w:hAnsi="Times New Roman" w:cs="Times New Roman"/>
              </w:rPr>
              <w:t xml:space="preserve">Stalo fasadai, korpusas – LMDP 18 mm medienos imitacija, ąžuolo tekstūra. Stalviršis yra ne mažiau kaip </w:t>
            </w:r>
            <w:r>
              <w:rPr>
                <w:rFonts w:ascii="Times New Roman" w:hAnsi="Times New Roman" w:cs="Times New Roman"/>
              </w:rPr>
              <w:lastRenderedPageBreak/>
              <w:t xml:space="preserve">18 mm LMDP medienos imitacija. Stalviršyje turi būti stačiakampio formos lizdas laidams su šepetėliu. Numatyti stalo nugarėles – 450 mm aukščio. Stalas su dviem laikančiomis „O“ formos metalinėmis kojomis. </w:t>
            </w:r>
          </w:p>
        </w:tc>
        <w:tc>
          <w:tcPr>
            <w:tcW w:w="5245" w:type="dxa"/>
            <w:tcBorders>
              <w:top w:val="single" w:sz="4" w:space="0" w:color="000000"/>
              <w:left w:val="single" w:sz="4" w:space="0" w:color="000000"/>
              <w:bottom w:val="single" w:sz="4" w:space="0" w:color="000000"/>
              <w:right w:val="single" w:sz="4" w:space="0" w:color="000000"/>
            </w:tcBorders>
          </w:tcPr>
          <w:p w:rsidR="003F3A49" w:rsidRDefault="003F3A49" w:rsidP="003F3A49">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lastRenderedPageBreak/>
              <w:t>TAIP/NE</w:t>
            </w:r>
          </w:p>
          <w:p w:rsidR="00B82FE1" w:rsidRDefault="00B82FE1" w:rsidP="003F3A4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lastRenderedPageBreak/>
              <w:t xml:space="preserve">1600x700, </w:t>
            </w:r>
            <w:r w:rsidRPr="00893DB7">
              <w:rPr>
                <w:rFonts w:ascii="Times New Roman" w:hAnsi="Times New Roman" w:cs="Times New Roman"/>
                <w:i/>
                <w:color w:val="000000"/>
              </w:rPr>
              <w:t>h</w:t>
            </w:r>
            <w:r w:rsidRPr="005E15B8">
              <w:rPr>
                <w:rFonts w:ascii="Times New Roman" w:hAnsi="Times New Roman" w:cs="Times New Roman"/>
                <w:color w:val="000000"/>
              </w:rPr>
              <w:t>-</w:t>
            </w:r>
            <w:r>
              <w:rPr>
                <w:rFonts w:ascii="Times New Roman" w:hAnsi="Times New Roman" w:cs="Times New Roman"/>
                <w:color w:val="000000"/>
              </w:rPr>
              <w:t>750 mm</w:t>
            </w:r>
          </w:p>
          <w:p w:rsidR="00B82FE1" w:rsidRPr="003C2D0A" w:rsidRDefault="00B82FE1" w:rsidP="00B82FE1">
            <w:pPr>
              <w:autoSpaceDE w:val="0"/>
              <w:autoSpaceDN w:val="0"/>
              <w:adjustRightInd w:val="0"/>
              <w:jc w:val="center"/>
              <w:rPr>
                <w:rFonts w:ascii="Times New Roman" w:hAnsi="Times New Roman" w:cs="Times New Roman"/>
                <w:i/>
                <w:color w:val="FF0000"/>
              </w:rPr>
            </w:pPr>
            <w:r>
              <w:rPr>
                <w:rFonts w:ascii="Times New Roman" w:hAnsi="Times New Roman" w:cs="Times New Roman"/>
              </w:rPr>
              <w:t xml:space="preserve">Stalo fasadai, korpusas – LMDP 18 mm medienos imitacija, ąžuolo tekstūra. </w:t>
            </w:r>
            <w:r w:rsidRPr="00B82FE1">
              <w:rPr>
                <w:rFonts w:ascii="Times New Roman" w:hAnsi="Times New Roman" w:cs="Times New Roman"/>
                <w:color w:val="FF0000"/>
              </w:rPr>
              <w:t xml:space="preserve">Stalviršis yra </w:t>
            </w:r>
            <w:r>
              <w:rPr>
                <w:rFonts w:ascii="Times New Roman" w:hAnsi="Times New Roman" w:cs="Times New Roman"/>
                <w:color w:val="FF0000"/>
              </w:rPr>
              <w:t>.....</w:t>
            </w:r>
            <w:r w:rsidRPr="00B82FE1">
              <w:rPr>
                <w:rFonts w:ascii="Times New Roman" w:hAnsi="Times New Roman" w:cs="Times New Roman"/>
                <w:color w:val="FF0000"/>
              </w:rPr>
              <w:t> mm LMDP medienos imitacija</w:t>
            </w:r>
            <w:r>
              <w:rPr>
                <w:rFonts w:ascii="Times New Roman" w:hAnsi="Times New Roman" w:cs="Times New Roman"/>
              </w:rPr>
              <w:t xml:space="preserve">. Stalviršyje yra stačiakampio formos lizdas laidams su šepetėliu. </w:t>
            </w:r>
            <w:r w:rsidRPr="00B82FE1">
              <w:rPr>
                <w:rFonts w:ascii="Times New Roman" w:hAnsi="Times New Roman" w:cs="Times New Roman"/>
                <w:color w:val="000000" w:themeColor="text1"/>
              </w:rPr>
              <w:t>Numatyti stalo nugarėles – 450 mm aukščio</w:t>
            </w:r>
            <w:r>
              <w:rPr>
                <w:rFonts w:ascii="Times New Roman" w:hAnsi="Times New Roman" w:cs="Times New Roman"/>
              </w:rPr>
              <w:t>. Stalas su dviem laikančiomis „O“ formos metalinėmis kojomis.</w:t>
            </w:r>
          </w:p>
        </w:tc>
      </w:tr>
      <w:tr w:rsidR="003F3A49" w:rsidTr="005E7F25">
        <w:tc>
          <w:tcPr>
            <w:tcW w:w="851" w:type="dxa"/>
            <w:tcBorders>
              <w:top w:val="single" w:sz="4" w:space="0" w:color="000000"/>
              <w:left w:val="single" w:sz="4" w:space="0" w:color="000000"/>
              <w:bottom w:val="single" w:sz="4" w:space="0" w:color="000000"/>
              <w:right w:val="single" w:sz="4" w:space="0" w:color="000000"/>
            </w:tcBorders>
          </w:tcPr>
          <w:p w:rsidR="003F3A49" w:rsidRDefault="003F3A49" w:rsidP="003F3A49">
            <w:pPr>
              <w:numPr>
                <w:ilvl w:val="0"/>
                <w:numId w:val="2"/>
              </w:numPr>
              <w:suppressAutoHyphens/>
              <w:spacing w:after="160" w:line="259" w:lineRule="auto"/>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3F3A49" w:rsidRDefault="003F3A49" w:rsidP="003F3A49">
            <w:pPr>
              <w:rPr>
                <w:rFonts w:ascii="Times New Roman" w:hAnsi="Times New Roman" w:cs="Times New Roman"/>
                <w:color w:val="000000"/>
              </w:rPr>
            </w:pPr>
            <w:r>
              <w:rPr>
                <w:rFonts w:ascii="Times New Roman" w:hAnsi="Times New Roman" w:cs="Times New Roman"/>
                <w:color w:val="000000"/>
              </w:rPr>
              <w:t>Stalčių blokas ant   ratukų</w:t>
            </w:r>
          </w:p>
        </w:tc>
        <w:tc>
          <w:tcPr>
            <w:tcW w:w="2410" w:type="dxa"/>
            <w:tcBorders>
              <w:top w:val="single" w:sz="4" w:space="0" w:color="000000"/>
              <w:left w:val="single" w:sz="4" w:space="0" w:color="000000"/>
              <w:bottom w:val="single" w:sz="4" w:space="0" w:color="000000"/>
              <w:right w:val="single" w:sz="4" w:space="0" w:color="000000"/>
            </w:tcBorders>
          </w:tcPr>
          <w:p w:rsidR="003F3A49" w:rsidRDefault="003F3A49" w:rsidP="003F3A49">
            <w:pPr>
              <w:jc w:val="center"/>
              <w:rPr>
                <w:rFonts w:ascii="Times New Roman" w:hAnsi="Times New Roman" w:cs="Times New Roman"/>
                <w:color w:val="000000"/>
              </w:rPr>
            </w:pPr>
            <w:r>
              <w:rPr>
                <w:rFonts w:ascii="Times New Roman" w:hAnsi="Times New Roman" w:cs="Times New Roman"/>
                <w:color w:val="000000"/>
              </w:rPr>
              <w:t xml:space="preserve">450x600, </w:t>
            </w:r>
            <w:r w:rsidRPr="00893DB7">
              <w:rPr>
                <w:rFonts w:ascii="Times New Roman" w:hAnsi="Times New Roman" w:cs="Times New Roman"/>
                <w:i/>
                <w:color w:val="000000"/>
              </w:rPr>
              <w:t>h</w:t>
            </w:r>
            <w:r>
              <w:rPr>
                <w:rFonts w:ascii="Times New Roman" w:hAnsi="Times New Roman" w:cs="Times New Roman"/>
                <w:color w:val="000000"/>
              </w:rPr>
              <w:t>-600 mm</w:t>
            </w:r>
          </w:p>
        </w:tc>
        <w:tc>
          <w:tcPr>
            <w:tcW w:w="5386" w:type="dxa"/>
            <w:tcBorders>
              <w:top w:val="single" w:sz="4" w:space="0" w:color="000000"/>
              <w:left w:val="single" w:sz="4" w:space="0" w:color="000000"/>
              <w:bottom w:val="single" w:sz="4" w:space="0" w:color="000000"/>
              <w:right w:val="single" w:sz="4" w:space="0" w:color="000000"/>
            </w:tcBorders>
            <w:vAlign w:val="center"/>
          </w:tcPr>
          <w:p w:rsidR="003F3A49" w:rsidRPr="009063C9" w:rsidRDefault="003F3A49" w:rsidP="003F3A49">
            <w:pPr>
              <w:jc w:val="both"/>
              <w:rPr>
                <w:rFonts w:ascii="Times New Roman" w:hAnsi="Times New Roman" w:cs="Times New Roman"/>
              </w:rPr>
            </w:pPr>
            <w:r w:rsidRPr="009063C9">
              <w:rPr>
                <w:rFonts w:ascii="Times New Roman" w:hAnsi="Times New Roman" w:cs="Times New Roman"/>
              </w:rPr>
              <w:t xml:space="preserve">Stalčių blokas su keturiais gumuotais </w:t>
            </w:r>
            <w:r>
              <w:rPr>
                <w:rFonts w:ascii="Times New Roman" w:hAnsi="Times New Roman" w:cs="Times New Roman"/>
              </w:rPr>
              <w:t xml:space="preserve">fiksuojamais </w:t>
            </w:r>
            <w:r w:rsidRPr="009063C9">
              <w:rPr>
                <w:rFonts w:ascii="Times New Roman" w:hAnsi="Times New Roman" w:cs="Times New Roman"/>
              </w:rPr>
              <w:t xml:space="preserve">ratukais, išlaikančiais ne mažiau kaip po 10 kg apkrovą. Stalčių blokas su </w:t>
            </w:r>
            <w:r>
              <w:rPr>
                <w:rFonts w:ascii="Times New Roman" w:hAnsi="Times New Roman" w:cs="Times New Roman"/>
              </w:rPr>
              <w:t xml:space="preserve">ne mažiau kaip </w:t>
            </w:r>
            <w:r w:rsidRPr="001A0AF6">
              <w:rPr>
                <w:rFonts w:ascii="Times New Roman" w:hAnsi="Times New Roman" w:cs="Times New Roman"/>
              </w:rPr>
              <w:t xml:space="preserve">3 vienodo aukščio </w:t>
            </w:r>
            <w:r w:rsidRPr="009063C9">
              <w:rPr>
                <w:rFonts w:ascii="Times New Roman" w:hAnsi="Times New Roman" w:cs="Times New Roman"/>
              </w:rPr>
              <w:t>stalčiais</w:t>
            </w:r>
            <w:r>
              <w:rPr>
                <w:rFonts w:ascii="Times New Roman" w:hAnsi="Times New Roman" w:cs="Times New Roman"/>
              </w:rPr>
              <w:t>.</w:t>
            </w:r>
            <w:r w:rsidRPr="009063C9">
              <w:rPr>
                <w:rFonts w:ascii="Times New Roman" w:hAnsi="Times New Roman" w:cs="Times New Roman"/>
              </w:rPr>
              <w:t xml:space="preserve"> </w:t>
            </w:r>
            <w:r w:rsidRPr="00B82FE1">
              <w:rPr>
                <w:rFonts w:ascii="Times New Roman" w:hAnsi="Times New Roman" w:cs="Times New Roman"/>
              </w:rPr>
              <w:t>Pagamintas iš ne plon</w:t>
            </w:r>
            <w:r w:rsidR="00B82FE1" w:rsidRPr="00B82FE1">
              <w:rPr>
                <w:rFonts w:ascii="Times New Roman" w:hAnsi="Times New Roman" w:cs="Times New Roman"/>
              </w:rPr>
              <w:t xml:space="preserve">esnės kaip 18 mm storio </w:t>
            </w:r>
            <w:proofErr w:type="spellStart"/>
            <w:r w:rsidR="00B82FE1" w:rsidRPr="00B82FE1">
              <w:rPr>
                <w:rFonts w:ascii="Times New Roman" w:hAnsi="Times New Roman" w:cs="Times New Roman"/>
              </w:rPr>
              <w:t>melaminų</w:t>
            </w:r>
            <w:proofErr w:type="spellEnd"/>
            <w:r w:rsidRPr="00B82FE1">
              <w:rPr>
                <w:rFonts w:ascii="Times New Roman" w:hAnsi="Times New Roman" w:cs="Times New Roman"/>
              </w:rPr>
              <w:t xml:space="preserve"> apdailintos medienos drožlių plokštės,</w:t>
            </w:r>
            <w:r w:rsidRPr="009063C9">
              <w:rPr>
                <w:rFonts w:ascii="Times New Roman" w:hAnsi="Times New Roman" w:cs="Times New Roman"/>
              </w:rPr>
              <w:t xml:space="preserve"> kurios liečiamos briaunos padengtos ne plonesne kaip 0,8 mm, o fasadų </w:t>
            </w:r>
            <w:r>
              <w:rPr>
                <w:rFonts w:ascii="Times New Roman" w:hAnsi="Times New Roman" w:cs="Times New Roman"/>
              </w:rPr>
              <w:t>–</w:t>
            </w:r>
            <w:r w:rsidRPr="009063C9">
              <w:rPr>
                <w:rFonts w:ascii="Times New Roman" w:hAnsi="Times New Roman" w:cs="Times New Roman"/>
              </w:rPr>
              <w:t xml:space="preserve"> ne plonesne kaip 2</w:t>
            </w:r>
            <w:r>
              <w:rPr>
                <w:rFonts w:ascii="Times New Roman" w:hAnsi="Times New Roman" w:cs="Times New Roman"/>
              </w:rPr>
              <w:t xml:space="preserve"> </w:t>
            </w:r>
            <w:r w:rsidRPr="009063C9">
              <w:rPr>
                <w:rFonts w:ascii="Times New Roman" w:hAnsi="Times New Roman" w:cs="Times New Roman"/>
              </w:rPr>
              <w:t xml:space="preserve">mm PVC arba ABS briauna. </w:t>
            </w:r>
            <w:r w:rsidRPr="00B56A0A">
              <w:rPr>
                <w:rFonts w:ascii="Times New Roman" w:hAnsi="Times New Roman" w:cs="Times New Roman"/>
              </w:rPr>
              <w:t xml:space="preserve">Stalčiukų </w:t>
            </w:r>
            <w:proofErr w:type="spellStart"/>
            <w:r w:rsidRPr="00B56A0A">
              <w:rPr>
                <w:rFonts w:ascii="Times New Roman" w:hAnsi="Times New Roman" w:cs="Times New Roman"/>
              </w:rPr>
              <w:t>šoneliai</w:t>
            </w:r>
            <w:proofErr w:type="spellEnd"/>
            <w:r w:rsidRPr="00B56A0A">
              <w:rPr>
                <w:rFonts w:ascii="Times New Roman" w:hAnsi="Times New Roman" w:cs="Times New Roman"/>
              </w:rPr>
              <w:t xml:space="preserve"> turi būti metaliniai, stalčių kreipiančiosios turi būti metaliniai bėgeliai.</w:t>
            </w:r>
            <w:r w:rsidRPr="009063C9">
              <w:rPr>
                <w:rFonts w:ascii="Times New Roman" w:hAnsi="Times New Roman" w:cs="Times New Roman"/>
              </w:rPr>
              <w:t xml:space="preserve"> </w:t>
            </w:r>
            <w:r>
              <w:rPr>
                <w:rFonts w:ascii="Times New Roman" w:hAnsi="Times New Roman" w:cs="Times New Roman"/>
              </w:rPr>
              <w:t xml:space="preserve">Stalčių bėgeliai visiško ištraukimo su švelniu uždarymu. </w:t>
            </w:r>
            <w:r w:rsidRPr="009063C9">
              <w:rPr>
                <w:rFonts w:ascii="Times New Roman" w:hAnsi="Times New Roman" w:cs="Times New Roman"/>
              </w:rPr>
              <w:t xml:space="preserve">Rankenėlės – aliuminio profilio, lankelio arba stačiakampio formos, </w:t>
            </w:r>
            <w:r>
              <w:rPr>
                <w:rFonts w:ascii="Times New Roman" w:hAnsi="Times New Roman" w:cs="Times New Roman"/>
              </w:rPr>
              <w:t xml:space="preserve">2-jų tvirtinimo taškų, ne trumpesnės nei 100 mm. Spalvos </w:t>
            </w:r>
            <w:r w:rsidRPr="009063C9">
              <w:rPr>
                <w:rFonts w:ascii="Times New Roman" w:hAnsi="Times New Roman" w:cs="Times New Roman"/>
              </w:rPr>
              <w:t>derinamos su užsakovu.</w:t>
            </w:r>
          </w:p>
        </w:tc>
        <w:tc>
          <w:tcPr>
            <w:tcW w:w="5245" w:type="dxa"/>
            <w:tcBorders>
              <w:top w:val="single" w:sz="4" w:space="0" w:color="000000"/>
              <w:left w:val="single" w:sz="4" w:space="0" w:color="000000"/>
              <w:bottom w:val="single" w:sz="4" w:space="0" w:color="000000"/>
              <w:right w:val="single" w:sz="4" w:space="0" w:color="000000"/>
            </w:tcBorders>
          </w:tcPr>
          <w:p w:rsidR="003F3A49" w:rsidRDefault="003F3A49" w:rsidP="003F3A49">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t>TAIP/NE</w:t>
            </w:r>
          </w:p>
          <w:p w:rsidR="00B82FE1" w:rsidRDefault="00B82FE1" w:rsidP="003F3A4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 xml:space="preserve">450x600, </w:t>
            </w:r>
            <w:r w:rsidRPr="00893DB7">
              <w:rPr>
                <w:rFonts w:ascii="Times New Roman" w:hAnsi="Times New Roman" w:cs="Times New Roman"/>
                <w:i/>
                <w:color w:val="000000"/>
              </w:rPr>
              <w:t>h</w:t>
            </w:r>
            <w:r>
              <w:rPr>
                <w:rFonts w:ascii="Times New Roman" w:hAnsi="Times New Roman" w:cs="Times New Roman"/>
                <w:color w:val="000000"/>
              </w:rPr>
              <w:t>-600 mm</w:t>
            </w:r>
          </w:p>
          <w:p w:rsidR="00B82FE1" w:rsidRPr="00EB6EA1" w:rsidRDefault="00B82FE1" w:rsidP="006E081F">
            <w:pPr>
              <w:autoSpaceDE w:val="0"/>
              <w:autoSpaceDN w:val="0"/>
              <w:adjustRightInd w:val="0"/>
              <w:jc w:val="center"/>
              <w:rPr>
                <w:rFonts w:ascii="Times New Roman" w:hAnsi="Times New Roman" w:cs="Times New Roman"/>
                <w:i/>
                <w:color w:val="FF0000"/>
              </w:rPr>
            </w:pPr>
            <w:r w:rsidRPr="009063C9">
              <w:rPr>
                <w:rFonts w:ascii="Times New Roman" w:hAnsi="Times New Roman" w:cs="Times New Roman"/>
              </w:rPr>
              <w:t xml:space="preserve">Stalčių blokas su keturiais gumuotais </w:t>
            </w:r>
            <w:r>
              <w:rPr>
                <w:rFonts w:ascii="Times New Roman" w:hAnsi="Times New Roman" w:cs="Times New Roman"/>
              </w:rPr>
              <w:t xml:space="preserve">fiksuojamais </w:t>
            </w:r>
            <w:r w:rsidRPr="009063C9">
              <w:rPr>
                <w:rFonts w:ascii="Times New Roman" w:hAnsi="Times New Roman" w:cs="Times New Roman"/>
              </w:rPr>
              <w:t xml:space="preserve">ratukais, </w:t>
            </w:r>
            <w:r w:rsidRPr="00B82FE1">
              <w:rPr>
                <w:rFonts w:ascii="Times New Roman" w:hAnsi="Times New Roman" w:cs="Times New Roman"/>
                <w:color w:val="FF0000"/>
              </w:rPr>
              <w:t xml:space="preserve">išlaikančiais po </w:t>
            </w:r>
            <w:r>
              <w:rPr>
                <w:rFonts w:ascii="Times New Roman" w:hAnsi="Times New Roman" w:cs="Times New Roman"/>
                <w:color w:val="FF0000"/>
              </w:rPr>
              <w:t>....</w:t>
            </w:r>
            <w:r w:rsidRPr="00B82FE1">
              <w:rPr>
                <w:rFonts w:ascii="Times New Roman" w:hAnsi="Times New Roman" w:cs="Times New Roman"/>
                <w:color w:val="FF0000"/>
              </w:rPr>
              <w:t xml:space="preserve"> kg apkrovą</w:t>
            </w:r>
            <w:r w:rsidRPr="009063C9">
              <w:rPr>
                <w:rFonts w:ascii="Times New Roman" w:hAnsi="Times New Roman" w:cs="Times New Roman"/>
              </w:rPr>
              <w:t xml:space="preserve">. </w:t>
            </w:r>
            <w:r w:rsidRPr="00B82FE1">
              <w:rPr>
                <w:rFonts w:ascii="Times New Roman" w:hAnsi="Times New Roman" w:cs="Times New Roman"/>
                <w:color w:val="FF0000"/>
              </w:rPr>
              <w:t xml:space="preserve">Stalčių blokas su </w:t>
            </w:r>
            <w:r>
              <w:rPr>
                <w:rFonts w:ascii="Times New Roman" w:hAnsi="Times New Roman" w:cs="Times New Roman"/>
                <w:color w:val="FF0000"/>
              </w:rPr>
              <w:t>.....</w:t>
            </w:r>
            <w:r w:rsidRPr="00B82FE1">
              <w:rPr>
                <w:rFonts w:ascii="Times New Roman" w:hAnsi="Times New Roman" w:cs="Times New Roman"/>
                <w:color w:val="FF0000"/>
              </w:rPr>
              <w:t xml:space="preserve"> vienodo aukščio stalčiais. Pagamintas iš </w:t>
            </w:r>
            <w:r>
              <w:rPr>
                <w:rFonts w:ascii="Times New Roman" w:hAnsi="Times New Roman" w:cs="Times New Roman"/>
                <w:color w:val="FF0000"/>
              </w:rPr>
              <w:t>.....</w:t>
            </w:r>
            <w:r w:rsidRPr="00B82FE1">
              <w:rPr>
                <w:rFonts w:ascii="Times New Roman" w:hAnsi="Times New Roman" w:cs="Times New Roman"/>
                <w:color w:val="FF0000"/>
              </w:rPr>
              <w:t xml:space="preserve"> mm storio </w:t>
            </w:r>
            <w:r>
              <w:rPr>
                <w:rFonts w:ascii="Times New Roman" w:hAnsi="Times New Roman" w:cs="Times New Roman"/>
                <w:color w:val="FF0000"/>
              </w:rPr>
              <w:t>melaninu</w:t>
            </w:r>
            <w:r w:rsidRPr="00B82FE1">
              <w:rPr>
                <w:rFonts w:ascii="Times New Roman" w:hAnsi="Times New Roman" w:cs="Times New Roman"/>
                <w:color w:val="FF0000"/>
              </w:rPr>
              <w:t xml:space="preserve"> apdailintos medienos drožlių plokštės, kurios liečiamos briaunos padengtos </w:t>
            </w:r>
            <w:r>
              <w:rPr>
                <w:rFonts w:ascii="Times New Roman" w:hAnsi="Times New Roman" w:cs="Times New Roman"/>
                <w:color w:val="FF0000"/>
              </w:rPr>
              <w:t>.....</w:t>
            </w:r>
            <w:r w:rsidRPr="00B82FE1">
              <w:rPr>
                <w:rFonts w:ascii="Times New Roman" w:hAnsi="Times New Roman" w:cs="Times New Roman"/>
                <w:color w:val="FF0000"/>
              </w:rPr>
              <w:t xml:space="preserve"> mm, o fasadų – </w:t>
            </w:r>
            <w:r>
              <w:rPr>
                <w:rFonts w:ascii="Times New Roman" w:hAnsi="Times New Roman" w:cs="Times New Roman"/>
                <w:color w:val="FF0000"/>
              </w:rPr>
              <w:t>....</w:t>
            </w:r>
            <w:r w:rsidRPr="00B82FE1">
              <w:rPr>
                <w:rFonts w:ascii="Times New Roman" w:hAnsi="Times New Roman" w:cs="Times New Roman"/>
                <w:color w:val="FF0000"/>
              </w:rPr>
              <w:t xml:space="preserve"> mm PVC arba ABS</w:t>
            </w:r>
            <w:r>
              <w:rPr>
                <w:rFonts w:ascii="Times New Roman" w:hAnsi="Times New Roman" w:cs="Times New Roman"/>
                <w:color w:val="FF0000"/>
              </w:rPr>
              <w:t xml:space="preserve"> </w:t>
            </w:r>
            <w:r w:rsidRPr="006E081F">
              <w:rPr>
                <w:rFonts w:ascii="Times New Roman" w:hAnsi="Times New Roman" w:cs="Times New Roman"/>
                <w:color w:val="FF0000"/>
                <w:sz w:val="18"/>
                <w:szCs w:val="18"/>
              </w:rPr>
              <w:t>(</w:t>
            </w:r>
            <w:r w:rsidRPr="006E081F">
              <w:rPr>
                <w:rFonts w:ascii="Times New Roman" w:hAnsi="Times New Roman" w:cs="Times New Roman"/>
                <w:i/>
                <w:color w:val="FF0000"/>
                <w:sz w:val="18"/>
                <w:szCs w:val="18"/>
              </w:rPr>
              <w:t>nurodyti PVC arba ABS</w:t>
            </w:r>
            <w:r w:rsidRPr="006E081F">
              <w:rPr>
                <w:rFonts w:ascii="Times New Roman" w:hAnsi="Times New Roman" w:cs="Times New Roman"/>
                <w:color w:val="FF0000"/>
                <w:sz w:val="18"/>
                <w:szCs w:val="18"/>
              </w:rPr>
              <w:t>)</w:t>
            </w:r>
            <w:r w:rsidRPr="00B82FE1">
              <w:rPr>
                <w:rFonts w:ascii="Times New Roman" w:hAnsi="Times New Roman" w:cs="Times New Roman"/>
                <w:color w:val="FF0000"/>
              </w:rPr>
              <w:t xml:space="preserve"> briauna.</w:t>
            </w:r>
            <w:r w:rsidRPr="009063C9">
              <w:rPr>
                <w:rFonts w:ascii="Times New Roman" w:hAnsi="Times New Roman" w:cs="Times New Roman"/>
              </w:rPr>
              <w:t xml:space="preserve"> </w:t>
            </w:r>
            <w:r w:rsidRPr="00B56A0A">
              <w:rPr>
                <w:rFonts w:ascii="Times New Roman" w:hAnsi="Times New Roman" w:cs="Times New Roman"/>
              </w:rPr>
              <w:t xml:space="preserve">Stalčiukų </w:t>
            </w:r>
            <w:proofErr w:type="spellStart"/>
            <w:r w:rsidRPr="00B56A0A">
              <w:rPr>
                <w:rFonts w:ascii="Times New Roman" w:hAnsi="Times New Roman" w:cs="Times New Roman"/>
              </w:rPr>
              <w:t>šoneliai</w:t>
            </w:r>
            <w:proofErr w:type="spellEnd"/>
            <w:r w:rsidRPr="00B56A0A">
              <w:rPr>
                <w:rFonts w:ascii="Times New Roman" w:hAnsi="Times New Roman" w:cs="Times New Roman"/>
              </w:rPr>
              <w:t xml:space="preserve"> metaliniai, stalčių kreipiančiosios metaliniai bėgeliai.</w:t>
            </w:r>
            <w:r w:rsidRPr="009063C9">
              <w:rPr>
                <w:rFonts w:ascii="Times New Roman" w:hAnsi="Times New Roman" w:cs="Times New Roman"/>
              </w:rPr>
              <w:t xml:space="preserve"> </w:t>
            </w:r>
            <w:r>
              <w:rPr>
                <w:rFonts w:ascii="Times New Roman" w:hAnsi="Times New Roman" w:cs="Times New Roman"/>
              </w:rPr>
              <w:t xml:space="preserve">Stalčių bėgeliai visiško ištraukimo su švelniu uždarymu. </w:t>
            </w:r>
            <w:r w:rsidRPr="009063C9">
              <w:rPr>
                <w:rFonts w:ascii="Times New Roman" w:hAnsi="Times New Roman" w:cs="Times New Roman"/>
              </w:rPr>
              <w:t xml:space="preserve">Rankenėlės – aliuminio profilio, lankelio arba stačiakampio formos, </w:t>
            </w:r>
            <w:r w:rsidRPr="006E081F">
              <w:rPr>
                <w:rFonts w:ascii="Times New Roman" w:hAnsi="Times New Roman" w:cs="Times New Roman"/>
                <w:color w:val="FF0000"/>
              </w:rPr>
              <w:t xml:space="preserve">2-jų tvirtinimo taškų, </w:t>
            </w:r>
            <w:r w:rsidR="006E081F">
              <w:rPr>
                <w:rFonts w:ascii="Times New Roman" w:hAnsi="Times New Roman" w:cs="Times New Roman"/>
                <w:color w:val="FF0000"/>
              </w:rPr>
              <w:t xml:space="preserve">..... </w:t>
            </w:r>
            <w:r w:rsidRPr="006E081F">
              <w:rPr>
                <w:rFonts w:ascii="Times New Roman" w:hAnsi="Times New Roman" w:cs="Times New Roman"/>
                <w:color w:val="FF0000"/>
              </w:rPr>
              <w:t xml:space="preserve"> mm. </w:t>
            </w:r>
            <w:r>
              <w:rPr>
                <w:rFonts w:ascii="Times New Roman" w:hAnsi="Times New Roman" w:cs="Times New Roman"/>
              </w:rPr>
              <w:t xml:space="preserve">Spalvos </w:t>
            </w:r>
            <w:r w:rsidRPr="009063C9">
              <w:rPr>
                <w:rFonts w:ascii="Times New Roman" w:hAnsi="Times New Roman" w:cs="Times New Roman"/>
              </w:rPr>
              <w:t>derinamos su užsakovu.</w:t>
            </w:r>
          </w:p>
        </w:tc>
      </w:tr>
      <w:tr w:rsidR="003F3A49" w:rsidTr="005E7F25">
        <w:trPr>
          <w:trHeight w:val="841"/>
        </w:trPr>
        <w:tc>
          <w:tcPr>
            <w:tcW w:w="851" w:type="dxa"/>
            <w:tcBorders>
              <w:top w:val="single" w:sz="4" w:space="0" w:color="000000"/>
              <w:left w:val="single" w:sz="4" w:space="0" w:color="000000"/>
              <w:bottom w:val="single" w:sz="4" w:space="0" w:color="000000"/>
              <w:right w:val="single" w:sz="4" w:space="0" w:color="000000"/>
            </w:tcBorders>
          </w:tcPr>
          <w:p w:rsidR="003F3A49" w:rsidRDefault="003F3A49" w:rsidP="003F3A49">
            <w:pPr>
              <w:numPr>
                <w:ilvl w:val="0"/>
                <w:numId w:val="2"/>
              </w:numPr>
              <w:suppressAutoHyphens/>
              <w:spacing w:after="160" w:line="259" w:lineRule="auto"/>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3F3A49" w:rsidRDefault="003F3A49" w:rsidP="003F3A49">
            <w:pPr>
              <w:jc w:val="center"/>
              <w:rPr>
                <w:rFonts w:ascii="Times New Roman" w:hAnsi="Times New Roman" w:cs="Times New Roman"/>
                <w:color w:val="000000"/>
              </w:rPr>
            </w:pPr>
            <w:r>
              <w:rPr>
                <w:rFonts w:ascii="Times New Roman" w:hAnsi="Times New Roman" w:cs="Times New Roman"/>
                <w:color w:val="000000"/>
              </w:rPr>
              <w:t>Stalo komplektas</w:t>
            </w:r>
          </w:p>
          <w:p w:rsidR="003F3A49" w:rsidRDefault="003F3A49" w:rsidP="003F3A49">
            <w:pPr>
              <w:jc w:val="center"/>
              <w:rPr>
                <w:rFonts w:ascii="Times New Roman" w:hAnsi="Times New Roman" w:cs="Times New Roman"/>
                <w:color w:val="000000"/>
              </w:rPr>
            </w:pPr>
            <w:r w:rsidRPr="005E15B8">
              <w:rPr>
                <w:rFonts w:ascii="Times New Roman" w:hAnsi="Times New Roman" w:cs="Times New Roman"/>
                <w:noProof/>
                <w:lang w:val="en-US"/>
              </w:rPr>
              <w:drawing>
                <wp:inline distT="0" distB="0" distL="0" distR="0" wp14:anchorId="65279974" wp14:editId="3B36F22C">
                  <wp:extent cx="746366" cy="54426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55438" name=""/>
                          <pic:cNvPicPr/>
                        </pic:nvPicPr>
                        <pic:blipFill>
                          <a:blip r:embed="rId8"/>
                          <a:stretch>
                            <a:fillRect/>
                          </a:stretch>
                        </pic:blipFill>
                        <pic:spPr>
                          <a:xfrm>
                            <a:off x="0" y="0"/>
                            <a:ext cx="793230" cy="578444"/>
                          </a:xfrm>
                          <a:prstGeom prst="rect">
                            <a:avLst/>
                          </a:prstGeom>
                        </pic:spPr>
                      </pic:pic>
                    </a:graphicData>
                  </a:graphic>
                </wp:inline>
              </w:drawing>
            </w:r>
          </w:p>
          <w:p w:rsidR="003F3A49" w:rsidRDefault="003F3A49" w:rsidP="003F3A49">
            <w:pPr>
              <w:jc w:val="center"/>
              <w:rPr>
                <w:rFonts w:ascii="Times New Roman" w:hAnsi="Times New Roman" w:cs="Times New Roman"/>
                <w:color w:val="000000"/>
              </w:rPr>
            </w:pPr>
          </w:p>
          <w:p w:rsidR="003F3A49" w:rsidRDefault="003F3A49" w:rsidP="003F3A49">
            <w:pPr>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rsidR="003F3A49" w:rsidRDefault="003F3A49" w:rsidP="003F3A49">
            <w:pPr>
              <w:jc w:val="center"/>
              <w:rPr>
                <w:rFonts w:ascii="Times New Roman" w:hAnsi="Times New Roman" w:cs="Times New Roman"/>
              </w:rPr>
            </w:pPr>
            <w:r>
              <w:rPr>
                <w:rFonts w:ascii="Times New Roman" w:hAnsi="Times New Roman" w:cs="Times New Roman"/>
                <w:color w:val="000000"/>
              </w:rPr>
              <w:lastRenderedPageBreak/>
              <w:t>1900</w:t>
            </w:r>
            <w:r w:rsidRPr="005E15B8">
              <w:rPr>
                <w:rFonts w:ascii="Times New Roman" w:hAnsi="Times New Roman" w:cs="Times New Roman"/>
                <w:color w:val="000000"/>
              </w:rPr>
              <w:t>x</w:t>
            </w:r>
            <w:r>
              <w:rPr>
                <w:rFonts w:ascii="Times New Roman" w:hAnsi="Times New Roman" w:cs="Times New Roman"/>
                <w:color w:val="000000"/>
              </w:rPr>
              <w:t>750</w:t>
            </w:r>
            <w:r w:rsidRPr="005E15B8">
              <w:rPr>
                <w:rFonts w:ascii="Times New Roman" w:hAnsi="Times New Roman" w:cs="Times New Roman"/>
                <w:color w:val="000000"/>
              </w:rPr>
              <w:t xml:space="preserve">, </w:t>
            </w:r>
            <w:r w:rsidRPr="00893DB7">
              <w:rPr>
                <w:rFonts w:ascii="Times New Roman" w:hAnsi="Times New Roman" w:cs="Times New Roman"/>
                <w:i/>
                <w:color w:val="000000"/>
              </w:rPr>
              <w:t>h</w:t>
            </w:r>
            <w:r w:rsidRPr="005E15B8">
              <w:rPr>
                <w:rFonts w:ascii="Times New Roman" w:hAnsi="Times New Roman" w:cs="Times New Roman"/>
                <w:color w:val="000000"/>
              </w:rPr>
              <w:t>1-</w:t>
            </w:r>
            <w:r>
              <w:rPr>
                <w:rFonts w:ascii="Times New Roman" w:hAnsi="Times New Roman" w:cs="Times New Roman"/>
                <w:color w:val="000000"/>
                <w:lang w:val="en-US"/>
              </w:rPr>
              <w:t>7</w:t>
            </w:r>
            <w:r w:rsidRPr="005E15B8">
              <w:rPr>
                <w:rFonts w:ascii="Times New Roman" w:hAnsi="Times New Roman" w:cs="Times New Roman"/>
                <w:color w:val="000000"/>
              </w:rPr>
              <w:t xml:space="preserve">50, </w:t>
            </w:r>
            <w:r w:rsidRPr="00893DB7">
              <w:rPr>
                <w:rFonts w:ascii="Times New Roman" w:hAnsi="Times New Roman" w:cs="Times New Roman"/>
                <w:i/>
                <w:color w:val="000000"/>
              </w:rPr>
              <w:t>h</w:t>
            </w:r>
            <w:r w:rsidRPr="005E15B8">
              <w:rPr>
                <w:rFonts w:ascii="Times New Roman" w:hAnsi="Times New Roman" w:cs="Times New Roman"/>
                <w:color w:val="000000"/>
              </w:rPr>
              <w:t>2-600 mm</w:t>
            </w:r>
          </w:p>
        </w:tc>
        <w:tc>
          <w:tcPr>
            <w:tcW w:w="5386" w:type="dxa"/>
            <w:tcBorders>
              <w:top w:val="single" w:sz="4" w:space="0" w:color="000000"/>
              <w:left w:val="single" w:sz="4" w:space="0" w:color="000000"/>
              <w:bottom w:val="single" w:sz="4" w:space="0" w:color="000000"/>
              <w:right w:val="single" w:sz="4" w:space="0" w:color="000000"/>
            </w:tcBorders>
          </w:tcPr>
          <w:p w:rsidR="003F3A49" w:rsidRPr="00506172" w:rsidRDefault="003F3A49" w:rsidP="003F3A49">
            <w:pPr>
              <w:spacing w:after="0"/>
              <w:jc w:val="both"/>
              <w:rPr>
                <w:rFonts w:ascii="Times New Roman" w:hAnsi="Times New Roman" w:cs="Times New Roman"/>
              </w:rPr>
            </w:pPr>
            <w:r w:rsidRPr="001D5F9F">
              <w:rPr>
                <w:rFonts w:ascii="Times New Roman" w:hAnsi="Times New Roman" w:cs="Times New Roman"/>
              </w:rPr>
              <w:t>Stalo komplektas yra sudarytas iš atskirų trijų dalių. Viena dalis yra darbo stalas, kurio viena kraštinė dalis turi šoną per visą stalo gylį, kuris turi būti gaminamas iš medžio drožlių plokštės. Kita kraštinė dalis</w:t>
            </w:r>
            <w:r>
              <w:rPr>
                <w:rFonts w:ascii="Times New Roman" w:hAnsi="Times New Roman" w:cs="Times New Roman"/>
              </w:rPr>
              <w:t> – 1400x600x600 mm,</w:t>
            </w:r>
            <w:r w:rsidRPr="001D5F9F">
              <w:rPr>
                <w:rFonts w:ascii="Times New Roman" w:hAnsi="Times New Roman" w:cs="Times New Roman"/>
              </w:rPr>
              <w:t xml:space="preserve"> turi remtis į kitą stalo komplekto dalį, kurią turi sudaryti ne mažiau nei du segmentai stalčių bloko ir ne </w:t>
            </w:r>
            <w:r w:rsidRPr="00693900">
              <w:rPr>
                <w:rFonts w:ascii="Times New Roman" w:hAnsi="Times New Roman" w:cs="Times New Roman"/>
              </w:rPr>
              <w:t>daugiau nei vienas</w:t>
            </w:r>
            <w:r w:rsidRPr="001D5F9F">
              <w:rPr>
                <w:rFonts w:ascii="Times New Roman" w:hAnsi="Times New Roman" w:cs="Times New Roman"/>
              </w:rPr>
              <w:t xml:space="preserve"> segment</w:t>
            </w:r>
            <w:r>
              <w:rPr>
                <w:rFonts w:ascii="Times New Roman" w:hAnsi="Times New Roman" w:cs="Times New Roman"/>
              </w:rPr>
              <w:t>as</w:t>
            </w:r>
            <w:r w:rsidRPr="001D5F9F">
              <w:rPr>
                <w:rFonts w:ascii="Times New Roman" w:hAnsi="Times New Roman" w:cs="Times New Roman"/>
              </w:rPr>
              <w:t xml:space="preserve"> dokumentų spintelės</w:t>
            </w:r>
            <w:r>
              <w:rPr>
                <w:rFonts w:ascii="Times New Roman" w:hAnsi="Times New Roman" w:cs="Times New Roman"/>
              </w:rPr>
              <w:t xml:space="preserve"> su vienomis durelėmis</w:t>
            </w:r>
            <w:r w:rsidR="00071FA1">
              <w:rPr>
                <w:rFonts w:ascii="Times New Roman" w:hAnsi="Times New Roman" w:cs="Times New Roman"/>
              </w:rPr>
              <w:t>.</w:t>
            </w:r>
            <w:r w:rsidRPr="001D5F9F">
              <w:rPr>
                <w:rFonts w:ascii="Times New Roman" w:hAnsi="Times New Roman" w:cs="Times New Roman"/>
              </w:rPr>
              <w:t xml:space="preserve"> Tiek stalčių, tiek dokumentų spintelės pločiai turi būti vienodi, ne mažiau nei po 460</w:t>
            </w:r>
            <w:r>
              <w:rPr>
                <w:rFonts w:ascii="Times New Roman" w:hAnsi="Times New Roman" w:cs="Times New Roman"/>
              </w:rPr>
              <w:t xml:space="preserve"> </w:t>
            </w:r>
            <w:r w:rsidRPr="001D5F9F">
              <w:rPr>
                <w:rFonts w:ascii="Times New Roman" w:hAnsi="Times New Roman" w:cs="Times New Roman"/>
              </w:rPr>
              <w:t xml:space="preserve">mm. Stalčių </w:t>
            </w:r>
            <w:r w:rsidRPr="001D5F9F">
              <w:rPr>
                <w:rFonts w:ascii="Times New Roman" w:hAnsi="Times New Roman" w:cs="Times New Roman"/>
              </w:rPr>
              <w:lastRenderedPageBreak/>
              <w:t xml:space="preserve">segmentuose turi būti ne mažiau nei </w:t>
            </w:r>
            <w:r>
              <w:rPr>
                <w:rFonts w:ascii="Times New Roman" w:hAnsi="Times New Roman" w:cs="Times New Roman"/>
              </w:rPr>
              <w:t xml:space="preserve">du </w:t>
            </w:r>
            <w:r w:rsidRPr="001D5F9F">
              <w:rPr>
                <w:rFonts w:ascii="Times New Roman" w:hAnsi="Times New Roman" w:cs="Times New Roman"/>
              </w:rPr>
              <w:t>stalčiai. Trečia dalis yra stalo dalis, kurios viena pusė tvirtinama į darbo stalo stalviršio apatinę dalį, kita dalis laikoma ant metalo profilio kojų. Stalo komplektas turi būti gaminamas iš LMDP 18 mm medienos imitacij</w:t>
            </w:r>
            <w:r>
              <w:rPr>
                <w:rFonts w:ascii="Times New Roman" w:hAnsi="Times New Roman" w:cs="Times New Roman"/>
              </w:rPr>
              <w:t>os</w:t>
            </w:r>
            <w:r w:rsidRPr="001D5F9F">
              <w:rPr>
                <w:rFonts w:ascii="Times New Roman" w:hAnsi="Times New Roman" w:cs="Times New Roman"/>
              </w:rPr>
              <w:t xml:space="preserve">, </w:t>
            </w:r>
            <w:r w:rsidRPr="00123854">
              <w:rPr>
                <w:rFonts w:ascii="Times New Roman" w:hAnsi="Times New Roman" w:cs="Times New Roman"/>
              </w:rPr>
              <w:t xml:space="preserve">apjuosiama ne mažiau nei 2 mm </w:t>
            </w:r>
            <w:r>
              <w:rPr>
                <w:rFonts w:ascii="Times New Roman" w:hAnsi="Times New Roman" w:cs="Times New Roman"/>
              </w:rPr>
              <w:t>juosta</w:t>
            </w:r>
            <w:r w:rsidRPr="00123854">
              <w:rPr>
                <w:rFonts w:ascii="Times New Roman" w:hAnsi="Times New Roman" w:cs="Times New Roman"/>
              </w:rPr>
              <w:t>. S</w:t>
            </w:r>
            <w:r w:rsidRPr="001D5F9F">
              <w:rPr>
                <w:rFonts w:ascii="Times New Roman" w:hAnsi="Times New Roman" w:cs="Times New Roman"/>
              </w:rPr>
              <w:t>talo stalviršis turi būti gaminamas iš 36</w:t>
            </w:r>
            <w:r>
              <w:rPr>
                <w:rFonts w:ascii="Times New Roman" w:hAnsi="Times New Roman" w:cs="Times New Roman"/>
              </w:rPr>
              <w:t xml:space="preserve"> </w:t>
            </w:r>
            <w:r w:rsidRPr="001D5F9F">
              <w:rPr>
                <w:rFonts w:ascii="Times New Roman" w:hAnsi="Times New Roman" w:cs="Times New Roman"/>
              </w:rPr>
              <w:t xml:space="preserve">mm medžio drožlių plokštės. Stalčių bėgeliai </w:t>
            </w:r>
            <w:r>
              <w:rPr>
                <w:rFonts w:ascii="Times New Roman" w:hAnsi="Times New Roman" w:cs="Times New Roman"/>
              </w:rPr>
              <w:t>visišk</w:t>
            </w:r>
            <w:r w:rsidRPr="001D5F9F">
              <w:rPr>
                <w:rFonts w:ascii="Times New Roman" w:hAnsi="Times New Roman" w:cs="Times New Roman"/>
              </w:rPr>
              <w:t>o ištraukimo su švelniu uždarymu. Lankstai švelnaus uždarymo. Stalviršyje numatytas stačiakampio formos lizdas laidams su šepetėliu</w:t>
            </w:r>
            <w:r>
              <w:rPr>
                <w:rFonts w:ascii="Times New Roman" w:hAnsi="Times New Roman" w:cs="Times New Roman"/>
              </w:rPr>
              <w:t>, v</w:t>
            </w:r>
            <w:r w:rsidRPr="001D5F9F">
              <w:rPr>
                <w:rFonts w:ascii="Times New Roman" w:hAnsi="Times New Roman" w:cs="Times New Roman"/>
              </w:rPr>
              <w:t xml:space="preserve">ieta parenkama derinant su </w:t>
            </w:r>
            <w:r>
              <w:rPr>
                <w:rFonts w:ascii="Times New Roman" w:hAnsi="Times New Roman" w:cs="Times New Roman"/>
              </w:rPr>
              <w:t>užsakovu</w:t>
            </w:r>
            <w:r w:rsidRPr="001D5F9F">
              <w:rPr>
                <w:rFonts w:ascii="Times New Roman" w:hAnsi="Times New Roman" w:cs="Times New Roman"/>
              </w:rPr>
              <w:t>. Stalviršis ir kojos tvirtinamos metalo profilio karkasu, kuris turi būti gaminamas iš metalinio profilio, dažomo milteliniu arba lygiaverčiu būdu. Galimybė rinktis spalvas ne mažiau kaip iš 10 spalvų</w:t>
            </w:r>
            <w:r>
              <w:rPr>
                <w:rFonts w:ascii="Times New Roman" w:hAnsi="Times New Roman" w:cs="Times New Roman"/>
              </w:rPr>
              <w:t>.</w:t>
            </w:r>
          </w:p>
        </w:tc>
        <w:tc>
          <w:tcPr>
            <w:tcW w:w="5245" w:type="dxa"/>
            <w:tcBorders>
              <w:top w:val="single" w:sz="4" w:space="0" w:color="000000"/>
              <w:left w:val="single" w:sz="4" w:space="0" w:color="000000"/>
              <w:bottom w:val="single" w:sz="4" w:space="0" w:color="000000"/>
              <w:right w:val="single" w:sz="4" w:space="0" w:color="000000"/>
            </w:tcBorders>
          </w:tcPr>
          <w:p w:rsidR="003F3A49" w:rsidRDefault="003F3A49" w:rsidP="003F3A49">
            <w:pPr>
              <w:autoSpaceDE w:val="0"/>
              <w:autoSpaceDN w:val="0"/>
              <w:adjustRightInd w:val="0"/>
              <w:jc w:val="center"/>
              <w:rPr>
                <w:rFonts w:ascii="Times New Roman" w:hAnsi="Times New Roman" w:cs="Times New Roman"/>
                <w:i/>
                <w:color w:val="FF0000"/>
              </w:rPr>
            </w:pPr>
            <w:r w:rsidRPr="003C2D0A">
              <w:rPr>
                <w:rFonts w:ascii="Times New Roman" w:hAnsi="Times New Roman" w:cs="Times New Roman"/>
                <w:i/>
                <w:color w:val="FF0000"/>
              </w:rPr>
              <w:lastRenderedPageBreak/>
              <w:t>TAIP/NE</w:t>
            </w:r>
          </w:p>
          <w:p w:rsidR="00071FA1" w:rsidRDefault="00071FA1" w:rsidP="003F3A49">
            <w:pPr>
              <w:autoSpaceDE w:val="0"/>
              <w:autoSpaceDN w:val="0"/>
              <w:adjustRightInd w:val="0"/>
              <w:jc w:val="center"/>
              <w:rPr>
                <w:rFonts w:ascii="Times New Roman" w:hAnsi="Times New Roman" w:cs="Times New Roman"/>
                <w:color w:val="000000"/>
              </w:rPr>
            </w:pPr>
            <w:r>
              <w:rPr>
                <w:rFonts w:ascii="Times New Roman" w:hAnsi="Times New Roman" w:cs="Times New Roman"/>
                <w:color w:val="000000"/>
              </w:rPr>
              <w:t>1900</w:t>
            </w:r>
            <w:r w:rsidRPr="005E15B8">
              <w:rPr>
                <w:rFonts w:ascii="Times New Roman" w:hAnsi="Times New Roman" w:cs="Times New Roman"/>
                <w:color w:val="000000"/>
              </w:rPr>
              <w:t>x</w:t>
            </w:r>
            <w:r>
              <w:rPr>
                <w:rFonts w:ascii="Times New Roman" w:hAnsi="Times New Roman" w:cs="Times New Roman"/>
                <w:color w:val="000000"/>
              </w:rPr>
              <w:t>750</w:t>
            </w:r>
            <w:r w:rsidRPr="005E15B8">
              <w:rPr>
                <w:rFonts w:ascii="Times New Roman" w:hAnsi="Times New Roman" w:cs="Times New Roman"/>
                <w:color w:val="000000"/>
              </w:rPr>
              <w:t xml:space="preserve">, </w:t>
            </w:r>
            <w:r w:rsidRPr="00893DB7">
              <w:rPr>
                <w:rFonts w:ascii="Times New Roman" w:hAnsi="Times New Roman" w:cs="Times New Roman"/>
                <w:i/>
                <w:color w:val="000000"/>
              </w:rPr>
              <w:t>h</w:t>
            </w:r>
            <w:r w:rsidRPr="005E15B8">
              <w:rPr>
                <w:rFonts w:ascii="Times New Roman" w:hAnsi="Times New Roman" w:cs="Times New Roman"/>
                <w:color w:val="000000"/>
              </w:rPr>
              <w:t>1-</w:t>
            </w:r>
            <w:r>
              <w:rPr>
                <w:rFonts w:ascii="Times New Roman" w:hAnsi="Times New Roman" w:cs="Times New Roman"/>
                <w:color w:val="000000"/>
                <w:lang w:val="en-US"/>
              </w:rPr>
              <w:t>7</w:t>
            </w:r>
            <w:r w:rsidRPr="005E15B8">
              <w:rPr>
                <w:rFonts w:ascii="Times New Roman" w:hAnsi="Times New Roman" w:cs="Times New Roman"/>
                <w:color w:val="000000"/>
              </w:rPr>
              <w:t xml:space="preserve">50, </w:t>
            </w:r>
            <w:r w:rsidRPr="00893DB7">
              <w:rPr>
                <w:rFonts w:ascii="Times New Roman" w:hAnsi="Times New Roman" w:cs="Times New Roman"/>
                <w:i/>
                <w:color w:val="000000"/>
              </w:rPr>
              <w:t>h</w:t>
            </w:r>
            <w:r w:rsidRPr="005E15B8">
              <w:rPr>
                <w:rFonts w:ascii="Times New Roman" w:hAnsi="Times New Roman" w:cs="Times New Roman"/>
                <w:color w:val="000000"/>
              </w:rPr>
              <w:t>2-600 mm</w:t>
            </w:r>
          </w:p>
          <w:p w:rsidR="00071FA1" w:rsidRPr="00071FA1" w:rsidRDefault="00071FA1" w:rsidP="00071FA1">
            <w:pPr>
              <w:autoSpaceDE w:val="0"/>
              <w:autoSpaceDN w:val="0"/>
              <w:adjustRightInd w:val="0"/>
              <w:jc w:val="center"/>
              <w:rPr>
                <w:rFonts w:ascii="Times New Roman" w:hAnsi="Times New Roman" w:cs="Times New Roman"/>
              </w:rPr>
            </w:pPr>
            <w:r w:rsidRPr="001D5F9F">
              <w:rPr>
                <w:rFonts w:ascii="Times New Roman" w:hAnsi="Times New Roman" w:cs="Times New Roman"/>
              </w:rPr>
              <w:t>Stalo komplektas sudarytas iš atskirų trijų dalių. Viena dalis yra darbo stalas, kurio viena kraštinė dalis turi šoną per visą stalo gylį, kuris gaminamas iš medžio drožlių plokštės. Kita kraštinė dalis</w:t>
            </w:r>
            <w:r>
              <w:rPr>
                <w:rFonts w:ascii="Times New Roman" w:hAnsi="Times New Roman" w:cs="Times New Roman"/>
              </w:rPr>
              <w:t> – 1400x600x600 mm,</w:t>
            </w:r>
            <w:r w:rsidRPr="001D5F9F">
              <w:rPr>
                <w:rFonts w:ascii="Times New Roman" w:hAnsi="Times New Roman" w:cs="Times New Roman"/>
              </w:rPr>
              <w:t xml:space="preserve"> </w:t>
            </w:r>
            <w:r>
              <w:rPr>
                <w:rFonts w:ascii="Times New Roman" w:hAnsi="Times New Roman" w:cs="Times New Roman"/>
              </w:rPr>
              <w:t>remiasi</w:t>
            </w:r>
            <w:r w:rsidRPr="001D5F9F">
              <w:rPr>
                <w:rFonts w:ascii="Times New Roman" w:hAnsi="Times New Roman" w:cs="Times New Roman"/>
              </w:rPr>
              <w:t xml:space="preserve"> į kitą stalo komplekto dalį, </w:t>
            </w:r>
            <w:r w:rsidRPr="00071FA1">
              <w:rPr>
                <w:rFonts w:ascii="Times New Roman" w:hAnsi="Times New Roman" w:cs="Times New Roman"/>
                <w:color w:val="FF0000"/>
              </w:rPr>
              <w:t xml:space="preserve">kurią </w:t>
            </w:r>
            <w:r>
              <w:rPr>
                <w:rFonts w:ascii="Times New Roman" w:hAnsi="Times New Roman" w:cs="Times New Roman"/>
                <w:color w:val="FF0000"/>
              </w:rPr>
              <w:t>sudaro ....</w:t>
            </w:r>
            <w:r w:rsidRPr="00071FA1">
              <w:rPr>
                <w:rFonts w:ascii="Times New Roman" w:hAnsi="Times New Roman" w:cs="Times New Roman"/>
                <w:color w:val="FF0000"/>
              </w:rPr>
              <w:t xml:space="preserve"> segmentai stalčių bloko</w:t>
            </w:r>
            <w:r w:rsidRPr="001D5F9F">
              <w:rPr>
                <w:rFonts w:ascii="Times New Roman" w:hAnsi="Times New Roman" w:cs="Times New Roman"/>
              </w:rPr>
              <w:t xml:space="preserve"> ir </w:t>
            </w:r>
            <w:r>
              <w:rPr>
                <w:rFonts w:ascii="Times New Roman" w:hAnsi="Times New Roman" w:cs="Times New Roman"/>
              </w:rPr>
              <w:t>vienas</w:t>
            </w:r>
            <w:r w:rsidRPr="001D5F9F">
              <w:rPr>
                <w:rFonts w:ascii="Times New Roman" w:hAnsi="Times New Roman" w:cs="Times New Roman"/>
              </w:rPr>
              <w:t xml:space="preserve"> segment</w:t>
            </w:r>
            <w:r>
              <w:rPr>
                <w:rFonts w:ascii="Times New Roman" w:hAnsi="Times New Roman" w:cs="Times New Roman"/>
              </w:rPr>
              <w:t>as</w:t>
            </w:r>
            <w:r w:rsidRPr="001D5F9F">
              <w:rPr>
                <w:rFonts w:ascii="Times New Roman" w:hAnsi="Times New Roman" w:cs="Times New Roman"/>
              </w:rPr>
              <w:t xml:space="preserve"> dokumentų </w:t>
            </w:r>
            <w:r w:rsidRPr="001D5F9F">
              <w:rPr>
                <w:rFonts w:ascii="Times New Roman" w:hAnsi="Times New Roman" w:cs="Times New Roman"/>
              </w:rPr>
              <w:lastRenderedPageBreak/>
              <w:t>spintelės</w:t>
            </w:r>
            <w:r>
              <w:rPr>
                <w:rFonts w:ascii="Times New Roman" w:hAnsi="Times New Roman" w:cs="Times New Roman"/>
              </w:rPr>
              <w:t xml:space="preserve"> su vienomis durelėmis.</w:t>
            </w:r>
            <w:r w:rsidRPr="001D5F9F">
              <w:rPr>
                <w:rFonts w:ascii="Times New Roman" w:hAnsi="Times New Roman" w:cs="Times New Roman"/>
              </w:rPr>
              <w:t xml:space="preserve"> </w:t>
            </w:r>
            <w:r w:rsidRPr="00071FA1">
              <w:rPr>
                <w:rFonts w:ascii="Times New Roman" w:hAnsi="Times New Roman" w:cs="Times New Roman"/>
                <w:color w:val="FF0000"/>
              </w:rPr>
              <w:t xml:space="preserve">Tiek stalčių, tiek dokumentų spintelės pločiai vienodi, po </w:t>
            </w:r>
            <w:r>
              <w:rPr>
                <w:rFonts w:ascii="Times New Roman" w:hAnsi="Times New Roman" w:cs="Times New Roman"/>
                <w:color w:val="FF0000"/>
              </w:rPr>
              <w:t>....</w:t>
            </w:r>
            <w:r w:rsidRPr="00071FA1">
              <w:rPr>
                <w:rFonts w:ascii="Times New Roman" w:hAnsi="Times New Roman" w:cs="Times New Roman"/>
                <w:color w:val="FF0000"/>
              </w:rPr>
              <w:t xml:space="preserve"> mm</w:t>
            </w:r>
            <w:r w:rsidRPr="001D5F9F">
              <w:rPr>
                <w:rFonts w:ascii="Times New Roman" w:hAnsi="Times New Roman" w:cs="Times New Roman"/>
              </w:rPr>
              <w:t xml:space="preserve">. </w:t>
            </w:r>
            <w:r w:rsidRPr="00071FA1">
              <w:rPr>
                <w:rFonts w:ascii="Times New Roman" w:hAnsi="Times New Roman" w:cs="Times New Roman"/>
                <w:color w:val="FF0000"/>
              </w:rPr>
              <w:t xml:space="preserve">Stalčių segmentuose </w:t>
            </w:r>
            <w:r>
              <w:rPr>
                <w:rFonts w:ascii="Times New Roman" w:hAnsi="Times New Roman" w:cs="Times New Roman"/>
                <w:color w:val="FF0000"/>
              </w:rPr>
              <w:t>.....</w:t>
            </w:r>
            <w:r w:rsidRPr="00071FA1">
              <w:rPr>
                <w:rFonts w:ascii="Times New Roman" w:hAnsi="Times New Roman" w:cs="Times New Roman"/>
                <w:color w:val="FF0000"/>
              </w:rPr>
              <w:t xml:space="preserve"> stalčiai</w:t>
            </w:r>
            <w:r w:rsidRPr="001D5F9F">
              <w:rPr>
                <w:rFonts w:ascii="Times New Roman" w:hAnsi="Times New Roman" w:cs="Times New Roman"/>
              </w:rPr>
              <w:t>. Trečia dalis yra stalo dalis, kurios viena pusė tvirtinama į darbo stalo stalviršio apatinę dalį, kita dalis laikoma ant metalo profilio kojų. Stalo komplektas gaminamas iš LMDP 18 mm medienos imitacij</w:t>
            </w:r>
            <w:r>
              <w:rPr>
                <w:rFonts w:ascii="Times New Roman" w:hAnsi="Times New Roman" w:cs="Times New Roman"/>
              </w:rPr>
              <w:t>os</w:t>
            </w:r>
            <w:r w:rsidRPr="001D5F9F">
              <w:rPr>
                <w:rFonts w:ascii="Times New Roman" w:hAnsi="Times New Roman" w:cs="Times New Roman"/>
              </w:rPr>
              <w:t xml:space="preserve">, </w:t>
            </w:r>
            <w:r>
              <w:rPr>
                <w:rFonts w:ascii="Times New Roman" w:hAnsi="Times New Roman" w:cs="Times New Roman"/>
                <w:color w:val="FF0000"/>
              </w:rPr>
              <w:t>apjuosiama ....</w:t>
            </w:r>
            <w:r w:rsidRPr="00071FA1">
              <w:rPr>
                <w:rFonts w:ascii="Times New Roman" w:hAnsi="Times New Roman" w:cs="Times New Roman"/>
                <w:color w:val="FF0000"/>
              </w:rPr>
              <w:t xml:space="preserve"> mm juosta</w:t>
            </w:r>
            <w:r w:rsidRPr="00123854">
              <w:rPr>
                <w:rFonts w:ascii="Times New Roman" w:hAnsi="Times New Roman" w:cs="Times New Roman"/>
              </w:rPr>
              <w:t>. S</w:t>
            </w:r>
            <w:r w:rsidRPr="001D5F9F">
              <w:rPr>
                <w:rFonts w:ascii="Times New Roman" w:hAnsi="Times New Roman" w:cs="Times New Roman"/>
              </w:rPr>
              <w:t>talo stalviršis gaminamas iš 36</w:t>
            </w:r>
            <w:r>
              <w:rPr>
                <w:rFonts w:ascii="Times New Roman" w:hAnsi="Times New Roman" w:cs="Times New Roman"/>
              </w:rPr>
              <w:t xml:space="preserve"> </w:t>
            </w:r>
            <w:r w:rsidRPr="001D5F9F">
              <w:rPr>
                <w:rFonts w:ascii="Times New Roman" w:hAnsi="Times New Roman" w:cs="Times New Roman"/>
              </w:rPr>
              <w:t xml:space="preserve">mm medžio drožlių plokštės. Stalčių bėgeliai </w:t>
            </w:r>
            <w:r>
              <w:rPr>
                <w:rFonts w:ascii="Times New Roman" w:hAnsi="Times New Roman" w:cs="Times New Roman"/>
              </w:rPr>
              <w:t>visišk</w:t>
            </w:r>
            <w:r w:rsidRPr="001D5F9F">
              <w:rPr>
                <w:rFonts w:ascii="Times New Roman" w:hAnsi="Times New Roman" w:cs="Times New Roman"/>
              </w:rPr>
              <w:t>o ištraukimo su švelniu uždarymu. Lankstai švelnaus uždarymo. Stalviršyje numatytas stačiakampio formos lizdas laidams su šepetėliu</w:t>
            </w:r>
            <w:r>
              <w:rPr>
                <w:rFonts w:ascii="Times New Roman" w:hAnsi="Times New Roman" w:cs="Times New Roman"/>
              </w:rPr>
              <w:t>, v</w:t>
            </w:r>
            <w:r w:rsidRPr="001D5F9F">
              <w:rPr>
                <w:rFonts w:ascii="Times New Roman" w:hAnsi="Times New Roman" w:cs="Times New Roman"/>
              </w:rPr>
              <w:t xml:space="preserve">ieta parenkama derinant su </w:t>
            </w:r>
            <w:r>
              <w:rPr>
                <w:rFonts w:ascii="Times New Roman" w:hAnsi="Times New Roman" w:cs="Times New Roman"/>
              </w:rPr>
              <w:t>užsakovu</w:t>
            </w:r>
            <w:r w:rsidRPr="001D5F9F">
              <w:rPr>
                <w:rFonts w:ascii="Times New Roman" w:hAnsi="Times New Roman" w:cs="Times New Roman"/>
              </w:rPr>
              <w:t>. Stalviršis ir kojos tvirtinamos metalo profilio karkasu, kuris gaminamas iš metalinio profilio, dažomo milteliniu arba lygiaverčiu būdu.</w:t>
            </w:r>
            <w:r w:rsidRPr="00063CFC">
              <w:rPr>
                <w:rFonts w:ascii="Times New Roman" w:hAnsi="Times New Roman" w:cs="Times New Roman"/>
                <w:color w:val="000000" w:themeColor="text1"/>
              </w:rPr>
              <w:t xml:space="preserve"> Galimybė rinktis spalvas </w:t>
            </w:r>
            <w:r w:rsidRPr="005E7F25">
              <w:rPr>
                <w:rFonts w:ascii="Times New Roman" w:hAnsi="Times New Roman" w:cs="Times New Roman"/>
                <w:color w:val="FF0000"/>
              </w:rPr>
              <w:t xml:space="preserve">iš </w:t>
            </w:r>
            <w:r>
              <w:rPr>
                <w:rFonts w:ascii="Times New Roman" w:hAnsi="Times New Roman" w:cs="Times New Roman"/>
                <w:color w:val="FF0000"/>
              </w:rPr>
              <w:t xml:space="preserve">.... </w:t>
            </w:r>
            <w:r w:rsidRPr="005E7F25">
              <w:rPr>
                <w:rFonts w:ascii="Times New Roman" w:hAnsi="Times New Roman" w:cs="Times New Roman"/>
                <w:color w:val="FF0000"/>
              </w:rPr>
              <w:t>spalvų.</w:t>
            </w:r>
            <w:r>
              <w:rPr>
                <w:rFonts w:ascii="Times New Roman" w:hAnsi="Times New Roman" w:cs="Times New Roman"/>
              </w:rPr>
              <w:t>.</w:t>
            </w:r>
          </w:p>
        </w:tc>
      </w:tr>
      <w:tr w:rsidR="003F3A49" w:rsidTr="005E7F25">
        <w:trPr>
          <w:trHeight w:val="699"/>
        </w:trPr>
        <w:tc>
          <w:tcPr>
            <w:tcW w:w="851" w:type="dxa"/>
            <w:tcBorders>
              <w:top w:val="single" w:sz="4" w:space="0" w:color="000000"/>
              <w:left w:val="single" w:sz="4" w:space="0" w:color="000000"/>
              <w:bottom w:val="single" w:sz="4" w:space="0" w:color="000000"/>
              <w:right w:val="single" w:sz="4" w:space="0" w:color="000000"/>
            </w:tcBorders>
          </w:tcPr>
          <w:p w:rsidR="003F3A49" w:rsidRDefault="003F3A49" w:rsidP="003F3A49">
            <w:pPr>
              <w:numPr>
                <w:ilvl w:val="0"/>
                <w:numId w:val="2"/>
              </w:numPr>
              <w:suppressAutoHyphens/>
              <w:spacing w:after="160" w:line="259" w:lineRule="auto"/>
              <w:jc w:val="center"/>
              <w:rPr>
                <w:rFonts w:ascii="Times New Roman" w:hAnsi="Times New Roman" w:cs="Times New Roman"/>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3F3A49" w:rsidRDefault="003F3A49" w:rsidP="003F3A49">
            <w:pPr>
              <w:rPr>
                <w:rFonts w:ascii="Times New Roman" w:hAnsi="Times New Roman" w:cs="Times New Roman"/>
                <w:color w:val="000000"/>
              </w:rPr>
            </w:pPr>
            <w:r>
              <w:rPr>
                <w:rFonts w:ascii="Times New Roman" w:hAnsi="Times New Roman" w:cs="Times New Roman"/>
                <w:color w:val="000000"/>
              </w:rPr>
              <w:t>Kavos staliukas</w:t>
            </w:r>
          </w:p>
        </w:tc>
        <w:tc>
          <w:tcPr>
            <w:tcW w:w="2410" w:type="dxa"/>
            <w:tcBorders>
              <w:top w:val="single" w:sz="4" w:space="0" w:color="000000"/>
              <w:left w:val="single" w:sz="4" w:space="0" w:color="000000"/>
              <w:bottom w:val="single" w:sz="4" w:space="0" w:color="000000"/>
              <w:right w:val="single" w:sz="4" w:space="0" w:color="000000"/>
            </w:tcBorders>
          </w:tcPr>
          <w:p w:rsidR="003F3A49" w:rsidRPr="007C7F73" w:rsidRDefault="003F3A49" w:rsidP="003F3A49">
            <w:pPr>
              <w:jc w:val="center"/>
              <w:rPr>
                <w:rFonts w:ascii="Times New Roman" w:hAnsi="Times New Roman" w:cs="Times New Roman"/>
                <w:color w:val="000000"/>
              </w:rPr>
            </w:pPr>
            <w:r w:rsidRPr="007C7F73">
              <w:rPr>
                <w:rFonts w:ascii="Times New Roman" w:hAnsi="Times New Roman" w:cs="Times New Roman"/>
              </w:rPr>
              <w:t xml:space="preserve">600x600, </w:t>
            </w:r>
            <w:r w:rsidRPr="00893DB7">
              <w:rPr>
                <w:rFonts w:ascii="Times New Roman" w:hAnsi="Times New Roman" w:cs="Times New Roman"/>
                <w:i/>
              </w:rPr>
              <w:t>h</w:t>
            </w:r>
            <w:r w:rsidRPr="007C7F73">
              <w:rPr>
                <w:rFonts w:ascii="Times New Roman" w:hAnsi="Times New Roman" w:cs="Times New Roman"/>
              </w:rPr>
              <w:t>-540 mm</w:t>
            </w:r>
          </w:p>
        </w:tc>
        <w:tc>
          <w:tcPr>
            <w:tcW w:w="5386" w:type="dxa"/>
            <w:tcBorders>
              <w:top w:val="single" w:sz="4" w:space="0" w:color="000000"/>
              <w:left w:val="single" w:sz="4" w:space="0" w:color="000000"/>
              <w:bottom w:val="single" w:sz="4" w:space="0" w:color="000000"/>
              <w:right w:val="single" w:sz="4" w:space="0" w:color="000000"/>
            </w:tcBorders>
          </w:tcPr>
          <w:p w:rsidR="003F3A49" w:rsidRDefault="003F3A49" w:rsidP="003F3A49">
            <w:pPr>
              <w:jc w:val="both"/>
              <w:rPr>
                <w:rFonts w:ascii="Times New Roman" w:hAnsi="Times New Roman" w:cs="Times New Roman"/>
              </w:rPr>
            </w:pPr>
            <w:r w:rsidRPr="003439F7">
              <w:rPr>
                <w:rFonts w:ascii="Times New Roman" w:hAnsi="Times New Roman" w:cs="Times New Roman"/>
              </w:rPr>
              <w:t xml:space="preserve">Staliukas ant dviejų metalinių, dažytų milteliniu arba lygiaverčiu būdu </w:t>
            </w:r>
            <w:r>
              <w:rPr>
                <w:rFonts w:ascii="Times New Roman" w:hAnsi="Times New Roman" w:cs="Times New Roman"/>
              </w:rPr>
              <w:t>„O“</w:t>
            </w:r>
            <w:r w:rsidRPr="003439F7">
              <w:rPr>
                <w:rFonts w:ascii="Times New Roman" w:hAnsi="Times New Roman" w:cs="Times New Roman"/>
              </w:rPr>
              <w:t xml:space="preserve">  formos kojų porų. Stalviršis turi būti iš LMDP 18 mm medienos imitacij</w:t>
            </w:r>
            <w:r>
              <w:rPr>
                <w:rFonts w:ascii="Times New Roman" w:hAnsi="Times New Roman" w:cs="Times New Roman"/>
              </w:rPr>
              <w:t>os</w:t>
            </w:r>
            <w:r w:rsidRPr="003439F7">
              <w:rPr>
                <w:rFonts w:ascii="Times New Roman" w:hAnsi="Times New Roman" w:cs="Times New Roman"/>
              </w:rPr>
              <w:t xml:space="preserve">, </w:t>
            </w:r>
            <w:r w:rsidRPr="00304C6B">
              <w:rPr>
                <w:rFonts w:ascii="Times New Roman" w:hAnsi="Times New Roman" w:cs="Times New Roman"/>
              </w:rPr>
              <w:t>apjuosiama ne mažiau nei 2 mm juosta. Tarp stalo</w:t>
            </w:r>
            <w:r w:rsidRPr="003439F7">
              <w:rPr>
                <w:rFonts w:ascii="Times New Roman" w:hAnsi="Times New Roman" w:cs="Times New Roman"/>
              </w:rPr>
              <w:t xml:space="preserve"> kojų ir stalviršio turi būti tarpas. Virinimo siūlės dailiai nušlifuotos. Po stalu turi būti papildoma lentyna. Metalinės kojos gaminamas iš metalo profilio, kurio </w:t>
            </w:r>
            <w:r>
              <w:rPr>
                <w:rFonts w:ascii="Times New Roman" w:hAnsi="Times New Roman" w:cs="Times New Roman"/>
              </w:rPr>
              <w:t>matmenys yra</w:t>
            </w:r>
            <w:r w:rsidRPr="003439F7">
              <w:rPr>
                <w:rFonts w:ascii="Times New Roman" w:hAnsi="Times New Roman" w:cs="Times New Roman"/>
              </w:rPr>
              <w:t xml:space="preserve"> ne mažesni nei 50x20 mm, dažyto milteliniu arba lygiaverčiu būdu. Galimybė rinktis spalvas ne mažiau kaip iš 10 spalvų.</w:t>
            </w:r>
          </w:p>
        </w:tc>
        <w:tc>
          <w:tcPr>
            <w:tcW w:w="5245" w:type="dxa"/>
            <w:tcBorders>
              <w:top w:val="single" w:sz="4" w:space="0" w:color="000000"/>
              <w:left w:val="single" w:sz="4" w:space="0" w:color="000000"/>
              <w:bottom w:val="single" w:sz="4" w:space="0" w:color="000000"/>
              <w:right w:val="single" w:sz="4" w:space="0" w:color="000000"/>
            </w:tcBorders>
          </w:tcPr>
          <w:p w:rsidR="003F3A49" w:rsidRDefault="003F3A49" w:rsidP="003F3A49">
            <w:pPr>
              <w:jc w:val="center"/>
              <w:rPr>
                <w:rFonts w:ascii="Times New Roman" w:hAnsi="Times New Roman" w:cs="Times New Roman"/>
                <w:i/>
                <w:color w:val="FF0000"/>
              </w:rPr>
            </w:pPr>
            <w:r w:rsidRPr="003C2D0A">
              <w:rPr>
                <w:rFonts w:ascii="Times New Roman" w:hAnsi="Times New Roman" w:cs="Times New Roman"/>
                <w:i/>
                <w:color w:val="FF0000"/>
              </w:rPr>
              <w:t>TAIP/NE</w:t>
            </w:r>
          </w:p>
          <w:p w:rsidR="00071FA1" w:rsidRDefault="00071FA1" w:rsidP="003F3A49">
            <w:pPr>
              <w:jc w:val="center"/>
              <w:rPr>
                <w:rFonts w:ascii="Times New Roman" w:hAnsi="Times New Roman" w:cs="Times New Roman"/>
              </w:rPr>
            </w:pPr>
            <w:r w:rsidRPr="007C7F73">
              <w:rPr>
                <w:rFonts w:ascii="Times New Roman" w:hAnsi="Times New Roman" w:cs="Times New Roman"/>
              </w:rPr>
              <w:t xml:space="preserve">600x600, </w:t>
            </w:r>
            <w:r w:rsidRPr="00893DB7">
              <w:rPr>
                <w:rFonts w:ascii="Times New Roman" w:hAnsi="Times New Roman" w:cs="Times New Roman"/>
                <w:i/>
              </w:rPr>
              <w:t>h</w:t>
            </w:r>
            <w:r w:rsidRPr="007C7F73">
              <w:rPr>
                <w:rFonts w:ascii="Times New Roman" w:hAnsi="Times New Roman" w:cs="Times New Roman"/>
              </w:rPr>
              <w:t>-540 mm</w:t>
            </w:r>
          </w:p>
          <w:p w:rsidR="00071FA1" w:rsidRPr="003439F7" w:rsidRDefault="00071FA1" w:rsidP="000312F2">
            <w:pPr>
              <w:jc w:val="center"/>
              <w:rPr>
                <w:rFonts w:ascii="Times New Roman" w:hAnsi="Times New Roman" w:cs="Times New Roman"/>
              </w:rPr>
            </w:pPr>
            <w:r w:rsidRPr="003439F7">
              <w:rPr>
                <w:rFonts w:ascii="Times New Roman" w:hAnsi="Times New Roman" w:cs="Times New Roman"/>
              </w:rPr>
              <w:t xml:space="preserve">Staliukas ant dviejų metalinių, dažytų milteliniu arba lygiaverčiu būdu </w:t>
            </w:r>
            <w:r>
              <w:rPr>
                <w:rFonts w:ascii="Times New Roman" w:hAnsi="Times New Roman" w:cs="Times New Roman"/>
              </w:rPr>
              <w:t>„O“  formos kojų porų. Stalviršis</w:t>
            </w:r>
            <w:r w:rsidRPr="003439F7">
              <w:rPr>
                <w:rFonts w:ascii="Times New Roman" w:hAnsi="Times New Roman" w:cs="Times New Roman"/>
              </w:rPr>
              <w:t xml:space="preserve"> iš LMDP 18 mm medienos imitacij</w:t>
            </w:r>
            <w:r>
              <w:rPr>
                <w:rFonts w:ascii="Times New Roman" w:hAnsi="Times New Roman" w:cs="Times New Roman"/>
              </w:rPr>
              <w:t>os</w:t>
            </w:r>
            <w:r w:rsidRPr="003439F7">
              <w:rPr>
                <w:rFonts w:ascii="Times New Roman" w:hAnsi="Times New Roman" w:cs="Times New Roman"/>
              </w:rPr>
              <w:t xml:space="preserve">, </w:t>
            </w:r>
            <w:r w:rsidRPr="00071FA1">
              <w:rPr>
                <w:rFonts w:ascii="Times New Roman" w:hAnsi="Times New Roman" w:cs="Times New Roman"/>
                <w:color w:val="FF0000"/>
              </w:rPr>
              <w:t xml:space="preserve">apjuosiama </w:t>
            </w:r>
            <w:r>
              <w:rPr>
                <w:rFonts w:ascii="Times New Roman" w:hAnsi="Times New Roman" w:cs="Times New Roman"/>
                <w:color w:val="FF0000"/>
              </w:rPr>
              <w:t>...</w:t>
            </w:r>
            <w:r w:rsidRPr="00071FA1">
              <w:rPr>
                <w:rFonts w:ascii="Times New Roman" w:hAnsi="Times New Roman" w:cs="Times New Roman"/>
                <w:color w:val="FF0000"/>
              </w:rPr>
              <w:t xml:space="preserve"> mm juosta</w:t>
            </w:r>
            <w:r w:rsidRPr="00304C6B">
              <w:rPr>
                <w:rFonts w:ascii="Times New Roman" w:hAnsi="Times New Roman" w:cs="Times New Roman"/>
              </w:rPr>
              <w:t>. Tarp stalo</w:t>
            </w:r>
            <w:r w:rsidRPr="003439F7">
              <w:rPr>
                <w:rFonts w:ascii="Times New Roman" w:hAnsi="Times New Roman" w:cs="Times New Roman"/>
              </w:rPr>
              <w:t xml:space="preserve"> kojų ir stalviršio tarpas. Virinimo siūlės dailia</w:t>
            </w:r>
            <w:r>
              <w:rPr>
                <w:rFonts w:ascii="Times New Roman" w:hAnsi="Times New Roman" w:cs="Times New Roman"/>
              </w:rPr>
              <w:t>i nušlifuotos. Po stalu</w:t>
            </w:r>
            <w:r w:rsidRPr="003439F7">
              <w:rPr>
                <w:rFonts w:ascii="Times New Roman" w:hAnsi="Times New Roman" w:cs="Times New Roman"/>
              </w:rPr>
              <w:t xml:space="preserve"> papildoma lentyna. Metalinės kojos gaminamas iš metalo profilio, </w:t>
            </w:r>
            <w:r w:rsidRPr="000312F2">
              <w:rPr>
                <w:rFonts w:ascii="Times New Roman" w:hAnsi="Times New Roman" w:cs="Times New Roman"/>
                <w:color w:val="FF0000"/>
              </w:rPr>
              <w:t xml:space="preserve">kurio matmenys yra </w:t>
            </w:r>
            <w:r w:rsidR="000312F2">
              <w:rPr>
                <w:rFonts w:ascii="Times New Roman" w:hAnsi="Times New Roman" w:cs="Times New Roman"/>
                <w:color w:val="FF0000"/>
              </w:rPr>
              <w:t>... x ...</w:t>
            </w:r>
            <w:r w:rsidRPr="000312F2">
              <w:rPr>
                <w:rFonts w:ascii="Times New Roman" w:hAnsi="Times New Roman" w:cs="Times New Roman"/>
                <w:color w:val="FF0000"/>
              </w:rPr>
              <w:t xml:space="preserve"> mm</w:t>
            </w:r>
            <w:r w:rsidRPr="003439F7">
              <w:rPr>
                <w:rFonts w:ascii="Times New Roman" w:hAnsi="Times New Roman" w:cs="Times New Roman"/>
              </w:rPr>
              <w:t xml:space="preserve">, dažyto milteliniu arba lygiaverčiu būdu. </w:t>
            </w:r>
            <w:r w:rsidR="000312F2" w:rsidRPr="00063CFC">
              <w:rPr>
                <w:rFonts w:ascii="Times New Roman" w:hAnsi="Times New Roman" w:cs="Times New Roman"/>
                <w:color w:val="000000" w:themeColor="text1"/>
              </w:rPr>
              <w:t xml:space="preserve">Galimybė rinktis spalvas </w:t>
            </w:r>
            <w:r w:rsidR="000312F2" w:rsidRPr="005E7F25">
              <w:rPr>
                <w:rFonts w:ascii="Times New Roman" w:hAnsi="Times New Roman" w:cs="Times New Roman"/>
                <w:color w:val="FF0000"/>
              </w:rPr>
              <w:t xml:space="preserve">iš </w:t>
            </w:r>
            <w:r w:rsidR="000312F2">
              <w:rPr>
                <w:rFonts w:ascii="Times New Roman" w:hAnsi="Times New Roman" w:cs="Times New Roman"/>
                <w:color w:val="FF0000"/>
              </w:rPr>
              <w:t xml:space="preserve">.... </w:t>
            </w:r>
            <w:r w:rsidR="000312F2" w:rsidRPr="005E7F25">
              <w:rPr>
                <w:rFonts w:ascii="Times New Roman" w:hAnsi="Times New Roman" w:cs="Times New Roman"/>
                <w:color w:val="FF0000"/>
              </w:rPr>
              <w:t>spalvų.</w:t>
            </w:r>
            <w:r w:rsidR="000312F2">
              <w:rPr>
                <w:rFonts w:ascii="Times New Roman" w:hAnsi="Times New Roman" w:cs="Times New Roman"/>
              </w:rPr>
              <w:t>.</w:t>
            </w:r>
          </w:p>
        </w:tc>
      </w:tr>
    </w:tbl>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E03A56" w:rsidRDefault="00E03A56">
      <w:pPr>
        <w:suppressAutoHyphens/>
        <w:spacing w:after="0" w:line="240" w:lineRule="auto"/>
        <w:ind w:firstLine="720"/>
        <w:jc w:val="both"/>
        <w:rPr>
          <w:rFonts w:ascii="Times New Roman" w:eastAsia="Calibri" w:hAnsi="Times New Roman" w:cs="Times New Roman"/>
          <w:sz w:val="24"/>
          <w:szCs w:val="24"/>
          <w:lang w:eastAsia="ar-SA"/>
        </w:rPr>
      </w:pPr>
    </w:p>
    <w:p w:rsidR="00C50402" w:rsidRDefault="00C50402">
      <w:pPr>
        <w:suppressAutoHyphens/>
        <w:spacing w:after="0" w:line="240" w:lineRule="auto"/>
        <w:ind w:firstLine="720"/>
        <w:jc w:val="both"/>
        <w:rPr>
          <w:rFonts w:ascii="Times New Roman" w:eastAsia="Calibri" w:hAnsi="Times New Roman" w:cs="Times New Roman"/>
          <w:sz w:val="24"/>
          <w:szCs w:val="24"/>
          <w:lang w:eastAsia="ar-SA"/>
        </w:rPr>
      </w:pPr>
    </w:p>
    <w:p w:rsidR="004A78AA" w:rsidRDefault="00BF6086">
      <w:pPr>
        <w:suppressAutoHyphens/>
        <w:spacing w:after="0" w:line="240" w:lineRule="auto"/>
        <w:ind w:firstLine="720"/>
        <w:jc w:val="both"/>
      </w:pPr>
      <w:r>
        <w:rPr>
          <w:rFonts w:ascii="Times New Roman" w:eastAsia="Calibri" w:hAnsi="Times New Roman" w:cs="Times New Roman"/>
          <w:sz w:val="24"/>
          <w:szCs w:val="24"/>
          <w:lang w:eastAsia="ar-SA"/>
        </w:rPr>
        <w:t>Kartu su pasiūlymu pateikiami šie dokumentai:</w:t>
      </w:r>
    </w:p>
    <w:p w:rsidR="004A78AA" w:rsidRDefault="004A78AA">
      <w:pPr>
        <w:suppressAutoHyphens/>
        <w:spacing w:after="0" w:line="240" w:lineRule="auto"/>
        <w:ind w:firstLine="720"/>
        <w:jc w:val="both"/>
        <w:rPr>
          <w:rFonts w:ascii="Times New Roman" w:eastAsia="Calibri" w:hAnsi="Times New Roman" w:cs="Times New Roman"/>
          <w:sz w:val="24"/>
          <w:szCs w:val="24"/>
          <w:lang w:eastAsia="ar-SA"/>
        </w:rPr>
      </w:pPr>
    </w:p>
    <w:tbl>
      <w:tblPr>
        <w:tblW w:w="10041" w:type="dxa"/>
        <w:tblInd w:w="-5" w:type="dxa"/>
        <w:tblLook w:val="0000" w:firstRow="0" w:lastRow="0" w:firstColumn="0" w:lastColumn="0" w:noHBand="0" w:noVBand="0"/>
      </w:tblPr>
      <w:tblGrid>
        <w:gridCol w:w="1076"/>
        <w:gridCol w:w="6265"/>
        <w:gridCol w:w="2700"/>
      </w:tblGrid>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Eil. Nr.</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Pateiktų dokumentų pavadinimas</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BF6086">
            <w:pPr>
              <w:tabs>
                <w:tab w:val="left" w:pos="1380"/>
              </w:tabs>
              <w:suppressAutoHyphens/>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Dokumentų lapų skaičius</w:t>
            </w: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BF6086">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r>
              <w:rPr>
                <w:rFonts w:ascii="Times New Roman" w:eastAsia="Calibri" w:hAnsi="Times New Roman" w:cs="Times New Roman"/>
                <w:sz w:val="24"/>
                <w:lang w:eastAsia="zh-CN"/>
              </w:rPr>
              <w:t>1.</w:t>
            </w: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r w:rsidR="004A78AA">
        <w:tc>
          <w:tcPr>
            <w:tcW w:w="1076"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6265" w:type="dxa"/>
            <w:tcBorders>
              <w:top w:val="single" w:sz="4" w:space="0" w:color="000000"/>
              <w:left w:val="single" w:sz="4" w:space="0" w:color="000000"/>
              <w:bottom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78AA" w:rsidRDefault="004A78AA">
            <w:pPr>
              <w:tabs>
                <w:tab w:val="left" w:pos="1380"/>
              </w:tabs>
              <w:suppressAutoHyphens/>
              <w:snapToGrid w:val="0"/>
              <w:spacing w:after="0" w:line="240" w:lineRule="auto"/>
              <w:ind w:right="28"/>
              <w:jc w:val="center"/>
              <w:rPr>
                <w:rFonts w:ascii="Times New Roman" w:eastAsia="Calibri" w:hAnsi="Times New Roman" w:cs="Times New Roman"/>
                <w:sz w:val="24"/>
                <w:lang w:eastAsia="zh-CN"/>
              </w:rPr>
            </w:pPr>
          </w:p>
        </w:tc>
      </w:tr>
    </w:tbl>
    <w:p w:rsidR="004A78AA" w:rsidRDefault="004A78AA">
      <w:pPr>
        <w:suppressAutoHyphens/>
        <w:spacing w:after="0" w:line="240" w:lineRule="auto"/>
        <w:jc w:val="both"/>
        <w:rPr>
          <w:rFonts w:ascii="Times New Roman" w:eastAsia="Calibri" w:hAnsi="Times New Roman" w:cs="Times New Roman"/>
          <w:sz w:val="24"/>
          <w:szCs w:val="24"/>
        </w:rPr>
      </w:pP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Pasiūlymas galioja pirkimo dokumentuose nustatytą terminą (ne trumpiau nei 90 kalendorinių dienų) arba iki  </w:t>
      </w:r>
      <w:proofErr w:type="spellStart"/>
      <w:r w:rsidRPr="00E27E77">
        <w:rPr>
          <w:rFonts w:ascii="Times New Roman" w:eastAsia="Calibri" w:hAnsi="Times New Roman" w:cs="Times New Roman"/>
          <w:color w:val="FF0000"/>
          <w:sz w:val="24"/>
          <w:szCs w:val="24"/>
          <w:lang w:eastAsia="ar-SA"/>
        </w:rPr>
        <w:t>mmmm</w:t>
      </w:r>
      <w:proofErr w:type="spellEnd"/>
      <w:r w:rsidRPr="00E27E77">
        <w:rPr>
          <w:rFonts w:ascii="Times New Roman" w:eastAsia="Calibri" w:hAnsi="Times New Roman" w:cs="Times New Roman"/>
          <w:sz w:val="24"/>
          <w:szCs w:val="24"/>
          <w:lang w:eastAsia="ar-SA"/>
        </w:rPr>
        <w:t>-</w:t>
      </w:r>
      <w:r w:rsidRPr="00E27E77">
        <w:rPr>
          <w:rFonts w:ascii="Times New Roman" w:eastAsia="Calibri" w:hAnsi="Times New Roman" w:cs="Times New Roman"/>
          <w:color w:val="FF0000"/>
          <w:sz w:val="24"/>
          <w:szCs w:val="24"/>
          <w:lang w:eastAsia="ar-SA"/>
        </w:rPr>
        <w:t>mm</w:t>
      </w:r>
      <w:r w:rsidRPr="00E27E77">
        <w:rPr>
          <w:rFonts w:ascii="Times New Roman" w:eastAsia="Calibri" w:hAnsi="Times New Roman" w:cs="Times New Roman"/>
          <w:sz w:val="24"/>
          <w:szCs w:val="24"/>
          <w:lang w:eastAsia="ar-SA"/>
        </w:rPr>
        <w:t>-</w:t>
      </w:r>
      <w:proofErr w:type="spellStart"/>
      <w:r w:rsidRPr="00E27E77">
        <w:rPr>
          <w:rFonts w:ascii="Times New Roman" w:eastAsia="Calibri" w:hAnsi="Times New Roman" w:cs="Times New Roman"/>
          <w:color w:val="FF0000"/>
          <w:sz w:val="24"/>
          <w:szCs w:val="24"/>
          <w:lang w:eastAsia="ar-SA"/>
        </w:rPr>
        <w:t>dd</w:t>
      </w:r>
      <w:proofErr w:type="spellEnd"/>
      <w:r w:rsidRPr="00E27E77">
        <w:rPr>
          <w:rFonts w:ascii="Times New Roman" w:eastAsia="Calibri" w:hAnsi="Times New Roman" w:cs="Times New Roman"/>
          <w:sz w:val="24"/>
          <w:szCs w:val="24"/>
          <w:lang w:eastAsia="ar-SA"/>
        </w:rPr>
        <w:t>.</w:t>
      </w:r>
    </w:p>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p>
    <w:p w:rsidR="002271F5"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r w:rsidRPr="00E27E77">
        <w:rPr>
          <w:rFonts w:ascii="Times New Roman" w:eastAsia="Calibri" w:hAnsi="Times New Roman" w:cs="Times New Roman"/>
          <w:sz w:val="24"/>
          <w:szCs w:val="24"/>
          <w:lang w:eastAsia="ar-SA"/>
        </w:rPr>
        <w:t xml:space="preserve">Ši pasiūlyme nurodyta informacija yra konfidenciali </w:t>
      </w:r>
      <w:r w:rsidRPr="00E27E77">
        <w:rPr>
          <w:rFonts w:ascii="Times New Roman" w:eastAsia="Calibri" w:hAnsi="Times New Roman" w:cs="Times New Roman"/>
          <w:color w:val="FF0000"/>
          <w:sz w:val="24"/>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sidRPr="00E27E77">
        <w:rPr>
          <w:rFonts w:ascii="Times New Roman" w:eastAsia="Calibri" w:hAnsi="Times New Roman" w:cs="Times New Roman"/>
          <w:sz w:val="24"/>
          <w:szCs w:val="24"/>
          <w:lang w:eastAsia="ar-SA"/>
        </w:rPr>
        <w:t>:</w:t>
      </w:r>
    </w:p>
    <w:p w:rsidR="002271F5" w:rsidRPr="00E27E77" w:rsidRDefault="002271F5" w:rsidP="002271F5">
      <w:pPr>
        <w:suppressAutoHyphens/>
        <w:spacing w:after="0" w:line="240" w:lineRule="auto"/>
        <w:ind w:right="-108" w:firstLine="720"/>
        <w:jc w:val="both"/>
        <w:rPr>
          <w:rFonts w:ascii="Times New Roman" w:eastAsia="Calibri" w:hAnsi="Times New Roman" w:cs="Times New Roman"/>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5695"/>
        <w:gridCol w:w="2835"/>
      </w:tblGrid>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Eil. Nr.</w:t>
            </w: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Pateikto dokumento pavadinimas</w:t>
            </w: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Konfidenciali informacija TAIP/NE</w:t>
            </w: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r w:rsidR="002271F5" w:rsidRPr="00E27E77" w:rsidTr="009F3DF1">
        <w:tc>
          <w:tcPr>
            <w:tcW w:w="1076"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569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c>
          <w:tcPr>
            <w:tcW w:w="2835" w:type="dxa"/>
            <w:shd w:val="clear" w:color="auto" w:fill="auto"/>
          </w:tcPr>
          <w:p w:rsidR="002271F5" w:rsidRPr="00E27E77" w:rsidRDefault="002271F5" w:rsidP="009F3DF1">
            <w:pPr>
              <w:tabs>
                <w:tab w:val="left" w:pos="1380"/>
              </w:tabs>
              <w:suppressAutoHyphens/>
              <w:spacing w:after="0" w:line="240" w:lineRule="auto"/>
              <w:ind w:right="28"/>
              <w:rPr>
                <w:rFonts w:ascii="Times New Roman" w:eastAsia="Calibri" w:hAnsi="Times New Roman" w:cs="Times New Roman"/>
                <w:sz w:val="24"/>
                <w:lang w:eastAsia="zh-CN"/>
              </w:rPr>
            </w:pPr>
          </w:p>
        </w:tc>
      </w:tr>
    </w:tbl>
    <w:p w:rsidR="002271F5" w:rsidRPr="00E27E77" w:rsidRDefault="002271F5" w:rsidP="002271F5">
      <w:pPr>
        <w:tabs>
          <w:tab w:val="left" w:pos="1380"/>
        </w:tabs>
        <w:suppressAutoHyphens/>
        <w:spacing w:after="0" w:line="240" w:lineRule="auto"/>
        <w:ind w:right="26"/>
        <w:rPr>
          <w:rFonts w:ascii="Times New Roman" w:eastAsia="Calibri" w:hAnsi="Times New Roman" w:cs="Times New Roman"/>
          <w:sz w:val="24"/>
          <w:lang w:eastAsia="zh-CN"/>
        </w:rPr>
      </w:pPr>
      <w:r w:rsidRPr="00E27E77">
        <w:rPr>
          <w:rFonts w:ascii="Times New Roman" w:eastAsia="Calibri" w:hAnsi="Times New Roman" w:cs="Times New Roman"/>
          <w:sz w:val="24"/>
          <w:lang w:eastAsia="zh-CN"/>
        </w:rPr>
        <w:t xml:space="preserve">Pastaba. Tiekėjui nenurodžius, kokia informacija yra konfidenciali, laikoma, kad konfidencialios informacijos pasiūlyme nėra. </w:t>
      </w:r>
    </w:p>
    <w:p w:rsidR="002271F5" w:rsidRPr="00E27E77" w:rsidRDefault="002271F5" w:rsidP="002271F5">
      <w:pPr>
        <w:suppressAutoHyphens/>
        <w:spacing w:after="0"/>
        <w:ind w:right="28"/>
        <w:rPr>
          <w:rFonts w:ascii="Times New Roman" w:eastAsia="Calibri" w:hAnsi="Times New Roman" w:cs="Times New Roman"/>
          <w:sz w:val="24"/>
          <w:lang w:eastAsia="zh-CN"/>
        </w:rPr>
      </w:pPr>
    </w:p>
    <w:p w:rsidR="002271F5" w:rsidRPr="00E27E77" w:rsidRDefault="002271F5" w:rsidP="002271F5">
      <w:pPr>
        <w:suppressAutoHyphens/>
        <w:ind w:firstLine="567"/>
        <w:jc w:val="both"/>
        <w:rPr>
          <w:rFonts w:ascii="Times New Roman" w:eastAsia="Calibri" w:hAnsi="Times New Roman" w:cs="Times New Roman"/>
          <w:sz w:val="24"/>
          <w:lang w:eastAsia="zh-CN"/>
        </w:rPr>
      </w:pPr>
    </w:p>
    <w:tbl>
      <w:tblPr>
        <w:tblW w:w="0" w:type="auto"/>
        <w:tblLayout w:type="fixed"/>
        <w:tblLook w:val="0000" w:firstRow="0" w:lastRow="0" w:firstColumn="0" w:lastColumn="0" w:noHBand="0" w:noVBand="0"/>
      </w:tblPr>
      <w:tblGrid>
        <w:gridCol w:w="3284"/>
        <w:gridCol w:w="604"/>
        <w:gridCol w:w="1980"/>
        <w:gridCol w:w="701"/>
        <w:gridCol w:w="2611"/>
        <w:gridCol w:w="648"/>
      </w:tblGrid>
      <w:tr w:rsidR="002271F5" w:rsidRPr="00E27E77" w:rsidTr="009F3DF1">
        <w:trPr>
          <w:trHeight w:val="341"/>
        </w:trPr>
        <w:tc>
          <w:tcPr>
            <w:tcW w:w="3284"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snapToGrid w:val="0"/>
              <w:spacing w:after="0" w:line="240" w:lineRule="auto"/>
              <w:jc w:val="both"/>
              <w:rPr>
                <w:rFonts w:ascii="TimesLT" w:eastAsia="Calibri" w:hAnsi="TimesLT" w:cs="TimesLT"/>
                <w:sz w:val="20"/>
                <w:szCs w:val="20"/>
                <w:lang w:val="en-US" w:eastAsia="zh-CN"/>
              </w:rPr>
            </w:pPr>
            <w:r w:rsidRPr="00E27E77">
              <w:rPr>
                <w:rFonts w:ascii="Times New Roman" w:eastAsia="Calibri" w:hAnsi="Times New Roman" w:cs="Times New Roman"/>
                <w:position w:val="7"/>
                <w:sz w:val="24"/>
                <w:lang w:eastAsia="zh-CN"/>
              </w:rPr>
              <w:t xml:space="preserve"> </w:t>
            </w:r>
            <w:r>
              <w:rPr>
                <w:rFonts w:ascii="Times New Roman" w:eastAsia="Calibri" w:hAnsi="Times New Roman" w:cs="Times New Roman"/>
                <w:position w:val="7"/>
                <w:sz w:val="20"/>
                <w:szCs w:val="20"/>
                <w:lang w:eastAsia="zh-CN"/>
              </w:rPr>
              <w:t>(Tie</w:t>
            </w:r>
            <w:r w:rsidRPr="00E27E77">
              <w:rPr>
                <w:rFonts w:ascii="Times New Roman" w:eastAsia="Calibri" w:hAnsi="Times New Roman" w:cs="Times New Roman"/>
                <w:position w:val="7"/>
                <w:sz w:val="20"/>
                <w:szCs w:val="20"/>
                <w:lang w:eastAsia="zh-CN"/>
              </w:rPr>
              <w:t>kėjo arba jo įgalioto asmens** pareigų pavadinimas)</w:t>
            </w:r>
          </w:p>
        </w:tc>
        <w:tc>
          <w:tcPr>
            <w:tcW w:w="604"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position w:val="6"/>
                <w:sz w:val="20"/>
                <w:szCs w:val="20"/>
                <w:lang w:eastAsia="zh-CN"/>
              </w:rPr>
            </w:pPr>
          </w:p>
        </w:tc>
        <w:tc>
          <w:tcPr>
            <w:tcW w:w="1980"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(Parašas)</w:t>
            </w:r>
          </w:p>
        </w:tc>
        <w:tc>
          <w:tcPr>
            <w:tcW w:w="701"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c>
          <w:tcPr>
            <w:tcW w:w="2611" w:type="dxa"/>
            <w:tcBorders>
              <w:top w:val="single" w:sz="4" w:space="0" w:color="000000"/>
              <w:left w:val="none" w:sz="0" w:space="0" w:color="000000"/>
              <w:bottom w:val="none" w:sz="0" w:space="0" w:color="000000"/>
            </w:tcBorders>
            <w:shd w:val="clear" w:color="auto" w:fill="auto"/>
          </w:tcPr>
          <w:p w:rsidR="002271F5" w:rsidRPr="00E27E77" w:rsidRDefault="002271F5" w:rsidP="009F3DF1">
            <w:pPr>
              <w:suppressAutoHyphens/>
              <w:ind w:right="-1"/>
              <w:jc w:val="center"/>
              <w:rPr>
                <w:rFonts w:ascii="Times New Roman" w:eastAsia="Calibri" w:hAnsi="Times New Roman" w:cs="Times New Roman"/>
                <w:sz w:val="24"/>
                <w:lang w:eastAsia="zh-CN"/>
              </w:rPr>
            </w:pPr>
            <w:r w:rsidRPr="00E27E77">
              <w:rPr>
                <w:rFonts w:ascii="Times New Roman" w:eastAsia="Calibri" w:hAnsi="Times New Roman" w:cs="Times New Roman"/>
                <w:position w:val="6"/>
                <w:sz w:val="20"/>
                <w:szCs w:val="20"/>
                <w:lang w:eastAsia="zh-CN"/>
              </w:rPr>
              <w:t>(Vardas ir pavardė)</w:t>
            </w:r>
          </w:p>
        </w:tc>
        <w:tc>
          <w:tcPr>
            <w:tcW w:w="648" w:type="dxa"/>
            <w:shd w:val="clear" w:color="auto" w:fill="auto"/>
          </w:tcPr>
          <w:p w:rsidR="002271F5" w:rsidRPr="00E27E77" w:rsidRDefault="002271F5" w:rsidP="009F3DF1">
            <w:pPr>
              <w:suppressAutoHyphens/>
              <w:snapToGrid w:val="0"/>
              <w:ind w:right="-1"/>
              <w:jc w:val="center"/>
              <w:rPr>
                <w:rFonts w:ascii="Times New Roman" w:eastAsia="Calibri" w:hAnsi="Times New Roman" w:cs="Times New Roman"/>
                <w:sz w:val="20"/>
                <w:szCs w:val="20"/>
                <w:lang w:eastAsia="zh-CN"/>
              </w:rPr>
            </w:pPr>
          </w:p>
        </w:tc>
      </w:tr>
    </w:tbl>
    <w:p w:rsidR="002271F5" w:rsidRPr="00E27E77" w:rsidRDefault="002271F5" w:rsidP="002271F5">
      <w:pPr>
        <w:suppressAutoHyphens/>
        <w:jc w:val="both"/>
        <w:rPr>
          <w:rFonts w:ascii="Times New Roman" w:eastAsia="Calibri" w:hAnsi="Times New Roman" w:cs="Times New Roman"/>
          <w:b/>
          <w:sz w:val="16"/>
          <w:szCs w:val="16"/>
          <w:lang w:eastAsia="zh-CN"/>
        </w:rPr>
      </w:pPr>
    </w:p>
    <w:p w:rsidR="004A78AA" w:rsidRPr="007C7BF2" w:rsidRDefault="002271F5" w:rsidP="007C7BF2">
      <w:pPr>
        <w:suppressAutoHyphens/>
        <w:jc w:val="both"/>
        <w:rPr>
          <w:rFonts w:ascii="Times New Roman" w:eastAsia="Calibri" w:hAnsi="Times New Roman" w:cs="Times New Roman"/>
          <w:sz w:val="24"/>
          <w:lang w:eastAsia="zh-CN"/>
        </w:rPr>
      </w:pPr>
      <w:r>
        <w:rPr>
          <w:rFonts w:ascii="Times New Roman" w:eastAsia="Calibri" w:hAnsi="Times New Roman" w:cs="Times New Roman"/>
          <w:b/>
          <w:sz w:val="20"/>
          <w:szCs w:val="20"/>
          <w:lang w:eastAsia="zh-CN"/>
        </w:rPr>
        <w:t>** Kai pasiūlymą pasirašo Tie</w:t>
      </w:r>
      <w:r w:rsidRPr="00E27E77">
        <w:rPr>
          <w:rFonts w:ascii="Times New Roman" w:eastAsia="Calibri" w:hAnsi="Times New Roman" w:cs="Times New Roman"/>
          <w:b/>
          <w:sz w:val="20"/>
          <w:szCs w:val="20"/>
          <w:lang w:eastAsia="zh-CN"/>
        </w:rPr>
        <w:t xml:space="preserve">kėjo įgaliotas asmuo, kartu su pasiūlymu privaloma pateikti </w:t>
      </w:r>
      <w:r w:rsidRPr="00E27E77">
        <w:rPr>
          <w:rFonts w:ascii="Times New Roman" w:eastAsia="Calibri" w:hAnsi="Times New Roman" w:cs="Times New Roman"/>
          <w:b/>
          <w:sz w:val="20"/>
          <w:szCs w:val="20"/>
          <w:u w:val="single"/>
          <w:lang w:eastAsia="zh-CN"/>
        </w:rPr>
        <w:t>įgaliojimą</w:t>
      </w:r>
      <w:r w:rsidRPr="00E27E77">
        <w:rPr>
          <w:rFonts w:ascii="Times New Roman" w:eastAsia="Calibri" w:hAnsi="Times New Roman" w:cs="Times New Roman"/>
          <w:b/>
          <w:sz w:val="20"/>
          <w:szCs w:val="20"/>
          <w:lang w:eastAsia="zh-CN"/>
        </w:rPr>
        <w:t>.</w:t>
      </w:r>
    </w:p>
    <w:sectPr w:rsidR="004A78AA" w:rsidRPr="007C7BF2" w:rsidSect="003F3A49">
      <w:pgSz w:w="16838" w:h="11906" w:orient="landscape"/>
      <w:pgMar w:top="1701" w:right="851" w:bottom="567" w:left="1134"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CC"/>
    <w:family w:val="roman"/>
    <w:pitch w:val="variable"/>
  </w:font>
  <w:font w:name="Arial Narrow">
    <w:panose1 w:val="020B0606020202030204"/>
    <w:charset w:val="BA"/>
    <w:family w:val="swiss"/>
    <w:pitch w:val="variable"/>
    <w:sig w:usb0="00000287" w:usb1="00000800" w:usb2="00000000" w:usb3="00000000" w:csb0="0000009F"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4C95"/>
    <w:multiLevelType w:val="multilevel"/>
    <w:tmpl w:val="6E3209DA"/>
    <w:lvl w:ilvl="0">
      <w:start w:val="1"/>
      <w:numFmt w:val="decimal"/>
      <w:lvlText w:val="%1."/>
      <w:lvlJc w:val="left"/>
      <w:pPr>
        <w:ind w:left="90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 w15:restartNumberingAfterBreak="0">
    <w:nsid w:val="4EF67B07"/>
    <w:multiLevelType w:val="multilevel"/>
    <w:tmpl w:val="1332E4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8AA"/>
    <w:rsid w:val="00007376"/>
    <w:rsid w:val="000312F2"/>
    <w:rsid w:val="000344EE"/>
    <w:rsid w:val="0004110A"/>
    <w:rsid w:val="00063CFC"/>
    <w:rsid w:val="000660AD"/>
    <w:rsid w:val="00071FA1"/>
    <w:rsid w:val="00085992"/>
    <w:rsid w:val="000B15C5"/>
    <w:rsid w:val="0015132B"/>
    <w:rsid w:val="001B71C3"/>
    <w:rsid w:val="002271F5"/>
    <w:rsid w:val="00227EA0"/>
    <w:rsid w:val="00246C9B"/>
    <w:rsid w:val="002B37E1"/>
    <w:rsid w:val="00344F9D"/>
    <w:rsid w:val="00381DBA"/>
    <w:rsid w:val="00382B36"/>
    <w:rsid w:val="003C2D0A"/>
    <w:rsid w:val="003F3A49"/>
    <w:rsid w:val="003F4DD4"/>
    <w:rsid w:val="004A78AA"/>
    <w:rsid w:val="004B6967"/>
    <w:rsid w:val="00576B72"/>
    <w:rsid w:val="005D67BD"/>
    <w:rsid w:val="005E7F25"/>
    <w:rsid w:val="00602894"/>
    <w:rsid w:val="00693900"/>
    <w:rsid w:val="006A182A"/>
    <w:rsid w:val="006E081F"/>
    <w:rsid w:val="006F735C"/>
    <w:rsid w:val="007110FB"/>
    <w:rsid w:val="007164A4"/>
    <w:rsid w:val="00741CAB"/>
    <w:rsid w:val="0078457D"/>
    <w:rsid w:val="007C68CB"/>
    <w:rsid w:val="007C7BF2"/>
    <w:rsid w:val="00842DD5"/>
    <w:rsid w:val="00914F3E"/>
    <w:rsid w:val="0092075E"/>
    <w:rsid w:val="00924242"/>
    <w:rsid w:val="00942E3B"/>
    <w:rsid w:val="00954D81"/>
    <w:rsid w:val="009602D7"/>
    <w:rsid w:val="009E3478"/>
    <w:rsid w:val="009F3DF1"/>
    <w:rsid w:val="00A549D7"/>
    <w:rsid w:val="00AA1C0B"/>
    <w:rsid w:val="00AA1D8C"/>
    <w:rsid w:val="00B02A7C"/>
    <w:rsid w:val="00B51052"/>
    <w:rsid w:val="00B82FE1"/>
    <w:rsid w:val="00BB2D0C"/>
    <w:rsid w:val="00BF3B90"/>
    <w:rsid w:val="00BF6086"/>
    <w:rsid w:val="00C3793D"/>
    <w:rsid w:val="00C50402"/>
    <w:rsid w:val="00C9069E"/>
    <w:rsid w:val="00D50EF1"/>
    <w:rsid w:val="00D670E1"/>
    <w:rsid w:val="00D74E10"/>
    <w:rsid w:val="00D837CC"/>
    <w:rsid w:val="00E03A56"/>
    <w:rsid w:val="00E9418F"/>
    <w:rsid w:val="00EB0680"/>
    <w:rsid w:val="00EB156C"/>
    <w:rsid w:val="00EB6EA1"/>
    <w:rsid w:val="00F24111"/>
    <w:rsid w:val="00FA1808"/>
    <w:rsid w:val="00FE1D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0890"/>
  <w15:docId w15:val="{C089C188-21DD-48E8-B281-23F1ADE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b w:val="0"/>
    </w:rPr>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a0">
    <w:name w:val="Указатель"/>
    <w:basedOn w:val="Normal"/>
    <w:qFormat/>
    <w:pPr>
      <w:suppressLineNumbers/>
    </w:pPr>
    <w:rPr>
      <w:rFonts w:cs="Arial"/>
    </w:rPr>
  </w:style>
  <w:style w:type="paragraph" w:styleId="ListParagraph">
    <w:name w:val="List Paragraph"/>
    <w:aliases w:val="List Paragraph Red,Bullet EY"/>
    <w:basedOn w:val="Normal"/>
    <w:link w:val="ListParagraphChar"/>
    <w:uiPriority w:val="34"/>
    <w:qFormat/>
    <w:rsid w:val="00E5285C"/>
    <w:pPr>
      <w:ind w:left="720"/>
      <w:contextualSpacing/>
    </w:pPr>
  </w:style>
  <w:style w:type="paragraph" w:customStyle="1" w:styleId="a1">
    <w:name w:val="Содержимое таблицы"/>
    <w:basedOn w:val="Normal"/>
    <w:qFormat/>
    <w:pPr>
      <w:suppressLineNumbers/>
    </w:pPr>
  </w:style>
  <w:style w:type="paragraph" w:customStyle="1" w:styleId="a2">
    <w:name w:val="Заголовок таблицы"/>
    <w:basedOn w:val="a1"/>
    <w:qFormat/>
    <w:pPr>
      <w:jc w:val="center"/>
    </w:pPr>
    <w:rPr>
      <w:b/>
      <w:bCs/>
    </w:rPr>
  </w:style>
  <w:style w:type="table" w:styleId="TableGrid">
    <w:name w:val="Table Grid"/>
    <w:basedOn w:val="TableNormal"/>
    <w:uiPriority w:val="59"/>
    <w:rsid w:val="00EB156C"/>
    <w:rPr>
      <w:rFonts w:ascii="Times New Roman" w:eastAsia="Times New Roman" w:hAnsi="Times New Roman" w:cs="Times New Roman"/>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9F3DF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
    <w:link w:val="ListParagraph"/>
    <w:uiPriority w:val="34"/>
    <w:rsid w:val="00EB6EA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9719">
      <w:bodyDiv w:val="1"/>
      <w:marLeft w:val="0"/>
      <w:marRight w:val="0"/>
      <w:marTop w:val="0"/>
      <w:marBottom w:val="0"/>
      <w:divBdr>
        <w:top w:val="none" w:sz="0" w:space="0" w:color="auto"/>
        <w:left w:val="none" w:sz="0" w:space="0" w:color="auto"/>
        <w:bottom w:val="none" w:sz="0" w:space="0" w:color="auto"/>
        <w:right w:val="none" w:sz="0" w:space="0" w:color="auto"/>
      </w:divBdr>
    </w:div>
    <w:div w:id="447435018">
      <w:bodyDiv w:val="1"/>
      <w:marLeft w:val="0"/>
      <w:marRight w:val="0"/>
      <w:marTop w:val="0"/>
      <w:marBottom w:val="0"/>
      <w:divBdr>
        <w:top w:val="none" w:sz="0" w:space="0" w:color="auto"/>
        <w:left w:val="none" w:sz="0" w:space="0" w:color="auto"/>
        <w:bottom w:val="none" w:sz="0" w:space="0" w:color="auto"/>
        <w:right w:val="none" w:sz="0" w:space="0" w:color="auto"/>
      </w:divBdr>
    </w:div>
    <w:div w:id="540481546">
      <w:bodyDiv w:val="1"/>
      <w:marLeft w:val="0"/>
      <w:marRight w:val="0"/>
      <w:marTop w:val="0"/>
      <w:marBottom w:val="0"/>
      <w:divBdr>
        <w:top w:val="none" w:sz="0" w:space="0" w:color="auto"/>
        <w:left w:val="none" w:sz="0" w:space="0" w:color="auto"/>
        <w:bottom w:val="none" w:sz="0" w:space="0" w:color="auto"/>
        <w:right w:val="none" w:sz="0" w:space="0" w:color="auto"/>
      </w:divBdr>
    </w:div>
    <w:div w:id="625740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CCAF-C24A-42A7-97FD-C2AEBDF4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9</Pages>
  <Words>2706</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dc:description/>
  <cp:lastModifiedBy>Windows User</cp:lastModifiedBy>
  <cp:revision>61</cp:revision>
  <dcterms:created xsi:type="dcterms:W3CDTF">2017-02-07T09:04:00Z</dcterms:created>
  <dcterms:modified xsi:type="dcterms:W3CDTF">2025-02-27T06:53:00Z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