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1DD9" w14:textId="52940B09" w:rsidR="000C7C89" w:rsidRDefault="000C7C89" w:rsidP="000C7C89">
      <w:pPr>
        <w:jc w:val="right"/>
        <w:rPr>
          <w:rFonts w:ascii="Times New Roman" w:hAnsi="Times New Roman"/>
          <w:b/>
          <w:sz w:val="22"/>
          <w:lang w:val="lt-LT"/>
        </w:rPr>
      </w:pPr>
      <w:proofErr w:type="spellStart"/>
      <w:r w:rsidRPr="005D7EA7">
        <w:rPr>
          <w:rFonts w:ascii="Times New Roman" w:hAnsi="Times New Roman"/>
          <w:bCs/>
          <w:caps/>
          <w:sz w:val="24"/>
          <w:szCs w:val="24"/>
        </w:rPr>
        <w:t>P</w:t>
      </w:r>
      <w:r w:rsidRPr="005D7EA7">
        <w:rPr>
          <w:rFonts w:ascii="Times New Roman" w:hAnsi="Times New Roman"/>
          <w:bCs/>
          <w:sz w:val="24"/>
          <w:szCs w:val="24"/>
        </w:rPr>
        <w:t>irkimo</w:t>
      </w:r>
      <w:proofErr w:type="spellEnd"/>
      <w:r w:rsidRPr="005D7EA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D7EA7">
        <w:rPr>
          <w:rFonts w:ascii="Times New Roman" w:hAnsi="Times New Roman"/>
          <w:bCs/>
          <w:sz w:val="24"/>
          <w:szCs w:val="24"/>
        </w:rPr>
        <w:t>sąlygų</w:t>
      </w:r>
      <w:proofErr w:type="spellEnd"/>
      <w:r w:rsidRPr="005D7EA7">
        <w:rPr>
          <w:rFonts w:ascii="Times New Roman" w:hAnsi="Times New Roman"/>
          <w:bCs/>
          <w:sz w:val="24"/>
          <w:szCs w:val="24"/>
        </w:rPr>
        <w:t xml:space="preserve"> 2 </w:t>
      </w:r>
      <w:proofErr w:type="spellStart"/>
      <w:r w:rsidRPr="005D7EA7">
        <w:rPr>
          <w:rFonts w:ascii="Times New Roman" w:hAnsi="Times New Roman"/>
          <w:bCs/>
          <w:sz w:val="24"/>
          <w:szCs w:val="24"/>
        </w:rPr>
        <w:t>priedas</w:t>
      </w:r>
      <w:proofErr w:type="spellEnd"/>
    </w:p>
    <w:p w14:paraId="3F725230" w14:textId="62159E48" w:rsidR="00D1150F" w:rsidRDefault="002249F3" w:rsidP="00D1150F">
      <w:pPr>
        <w:jc w:val="center"/>
        <w:rPr>
          <w:rFonts w:ascii="Times New Roman" w:hAnsi="Times New Roman"/>
          <w:b/>
          <w:sz w:val="22"/>
          <w:lang w:val="lt-LT"/>
        </w:rPr>
      </w:pPr>
      <w:r>
        <w:rPr>
          <w:rFonts w:ascii="Times New Roman" w:hAnsi="Times New Roman"/>
          <w:b/>
          <w:sz w:val="22"/>
          <w:lang w:val="lt-LT"/>
        </w:rPr>
        <w:t>TECHNINĖ SPECIFIKACIJA</w:t>
      </w:r>
    </w:p>
    <w:p w14:paraId="6B4B579D" w14:textId="77777777" w:rsidR="00D1150F" w:rsidRDefault="00D1150F" w:rsidP="00D1150F">
      <w:pPr>
        <w:jc w:val="center"/>
        <w:rPr>
          <w:rFonts w:ascii="Times New Roman" w:hAnsi="Times New Roman"/>
          <w:b/>
          <w:sz w:val="22"/>
          <w:lang w:val="lt-LT"/>
        </w:rPr>
      </w:pPr>
    </w:p>
    <w:p w14:paraId="6FA7639B" w14:textId="59DA07B8" w:rsidR="00E71EE7" w:rsidRDefault="00000000" w:rsidP="00D42090">
      <w:pPr>
        <w:jc w:val="center"/>
        <w:rPr>
          <w:rFonts w:ascii="Times New Roman" w:hAnsi="Times New Roman"/>
          <w:b/>
          <w:sz w:val="22"/>
          <w:lang w:val="lt-LT"/>
        </w:rPr>
      </w:pPr>
      <w:r w:rsidRPr="00D96A25">
        <w:rPr>
          <w:rFonts w:ascii="Times New Roman" w:hAnsi="Times New Roman"/>
          <w:b/>
          <w:sz w:val="22"/>
          <w:lang w:val="lt-LT"/>
        </w:rPr>
        <w:t>MIKROTOM</w:t>
      </w:r>
      <w:r w:rsidR="00D1150F">
        <w:rPr>
          <w:rFonts w:ascii="Times New Roman" w:hAnsi="Times New Roman"/>
          <w:b/>
          <w:sz w:val="22"/>
          <w:lang w:val="lt-LT"/>
        </w:rPr>
        <w:t>AS</w:t>
      </w:r>
      <w:r w:rsidRPr="00D96A25">
        <w:rPr>
          <w:rFonts w:ascii="Times New Roman" w:hAnsi="Times New Roman"/>
          <w:b/>
          <w:sz w:val="22"/>
          <w:lang w:val="lt-LT"/>
        </w:rPr>
        <w:t xml:space="preserve"> </w:t>
      </w:r>
    </w:p>
    <w:p w14:paraId="7198C103" w14:textId="77777777" w:rsidR="00D42090" w:rsidRPr="00D96A25" w:rsidRDefault="00D42090" w:rsidP="00D42090">
      <w:pPr>
        <w:jc w:val="center"/>
        <w:rPr>
          <w:rFonts w:ascii="Calibri" w:hAnsi="Calibri" w:cs="Calibri"/>
          <w:color w:val="1F497D"/>
          <w:sz w:val="22"/>
          <w:szCs w:val="22"/>
          <w:lang w:val="lt-LT"/>
        </w:rPr>
      </w:pPr>
    </w:p>
    <w:tbl>
      <w:tblPr>
        <w:tblW w:w="9154" w:type="dxa"/>
        <w:tblInd w:w="5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77"/>
        <w:gridCol w:w="3474"/>
        <w:gridCol w:w="5103"/>
      </w:tblGrid>
      <w:tr w:rsidR="00A06F31" w:rsidRPr="00D96A25" w14:paraId="0FC8DE81" w14:textId="3D2D2D9B" w:rsidTr="00A06F31">
        <w:trPr>
          <w:trHeight w:val="48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11A99" w14:textId="00AF5163" w:rsidR="00A06F31" w:rsidRPr="00D96A25" w:rsidRDefault="00A06F31">
            <w:pPr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A4D18B" w14:textId="3A40F0BC" w:rsidR="00A06F31" w:rsidRPr="00D96A25" w:rsidRDefault="00A06F31" w:rsidP="009F0C6B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Reikalaujami techniniai parametrai</w:t>
            </w:r>
          </w:p>
        </w:tc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077964" w14:textId="7872E2B3" w:rsidR="00A06F31" w:rsidRPr="00D96A25" w:rsidRDefault="00A06F31" w:rsidP="00A06F31">
            <w:pPr>
              <w:ind w:left="77" w:hanging="77"/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Parametrų reikšmės</w:t>
            </w:r>
          </w:p>
        </w:tc>
      </w:tr>
      <w:tr w:rsidR="00A06F31" w:rsidRPr="00D96A25" w14:paraId="7857AC24" w14:textId="44A3E156" w:rsidTr="00A06F31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9CA9A" w14:textId="69E1C7AD" w:rsidR="00A06F31" w:rsidRPr="00D96A25" w:rsidRDefault="00A06F3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CEC459" w14:textId="75F62D6E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Mėginio padavimo sistema</w:t>
            </w:r>
          </w:p>
          <w:p w14:paraId="724F393C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53A7C2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mechaninė</w:t>
            </w:r>
          </w:p>
        </w:tc>
      </w:tr>
      <w:tr w:rsidR="00A06F31" w:rsidRPr="00D96A25" w14:paraId="7B024F67" w14:textId="03F8C38F" w:rsidTr="00A06F31"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05A02" w14:textId="06FF0586" w:rsidR="00A06F31" w:rsidRPr="00D96A25" w:rsidRDefault="00A06F3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34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73EC25" w14:textId="441E3051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Pjovimas</w:t>
            </w:r>
          </w:p>
          <w:p w14:paraId="38372614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BC908D" w14:textId="77777777" w:rsidR="00A06F31" w:rsidRPr="00D96A25" w:rsidRDefault="00A06F31">
            <w:pPr>
              <w:pStyle w:val="Antrat2"/>
              <w:spacing w:beforeAutospacing="0" w:afterAutospacing="0"/>
              <w:rPr>
                <w:rFonts w:ascii="serif" w:eastAsia="serif" w:hAnsi="serif" w:cs="serif"/>
                <w:b w:val="0"/>
                <w:bCs w:val="0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serif" w:hAnsi="Times New Roman" w:cs="Times New Roman"/>
                <w:b w:val="0"/>
                <w:bCs w:val="0"/>
                <w:color w:val="000000"/>
                <w:sz w:val="24"/>
                <w:szCs w:val="24"/>
                <w:lang w:val="lt-LT"/>
              </w:rPr>
              <w:t>rankinis, sukimas pagal laikrodžio rodyklę</w:t>
            </w:r>
          </w:p>
        </w:tc>
      </w:tr>
      <w:tr w:rsidR="00A06F31" w:rsidRPr="00D96A25" w14:paraId="63D7D229" w14:textId="49836CD9" w:rsidTr="00A06F31">
        <w:trPr>
          <w:trHeight w:val="24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92489" w14:textId="5471DB60" w:rsidR="00A06F31" w:rsidRPr="00D96A25" w:rsidRDefault="00A06F3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34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D2EFC" w14:textId="3AF9EB00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Lengvas rankenos sukimas ranka</w:t>
            </w:r>
          </w:p>
          <w:p w14:paraId="68F04A18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575EAC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būtinas</w:t>
            </w:r>
          </w:p>
        </w:tc>
      </w:tr>
      <w:tr w:rsidR="00A06F31" w:rsidRPr="00D96A25" w14:paraId="476D89C3" w14:textId="0B0E3850" w:rsidTr="00A06F31">
        <w:trPr>
          <w:trHeight w:val="34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7D051" w14:textId="3F065442" w:rsidR="00A06F31" w:rsidRPr="00D96A25" w:rsidRDefault="00A06F3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4.</w:t>
            </w:r>
          </w:p>
        </w:tc>
        <w:tc>
          <w:tcPr>
            <w:tcW w:w="34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A65B63" w14:textId="79BB64D2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Retrakcija</w:t>
            </w:r>
            <w:proofErr w:type="spellEnd"/>
          </w:p>
          <w:p w14:paraId="2E0CE5C5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D77342" w14:textId="41968FDE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 xml:space="preserve">Ne 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maž</w:t>
            </w: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iau 20 µm</w:t>
            </w:r>
          </w:p>
        </w:tc>
      </w:tr>
      <w:tr w:rsidR="00A06F31" w:rsidRPr="00D96A25" w14:paraId="56AD04FE" w14:textId="75808753" w:rsidTr="00A06F31">
        <w:tc>
          <w:tcPr>
            <w:tcW w:w="5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6C7BC9" w14:textId="28DED3F3" w:rsidR="00A06F31" w:rsidRPr="00D96A25" w:rsidRDefault="00A06F3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5.</w:t>
            </w:r>
          </w:p>
        </w:tc>
        <w:tc>
          <w:tcPr>
            <w:tcW w:w="347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CB4A651" w14:textId="20017830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Pjūvio storio nustatymo intervalas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95D5AD9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nuo 0,5 iki 60 µm:</w:t>
            </w:r>
          </w:p>
          <w:p w14:paraId="3D73268D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nuo 0 iki 2 µm - nustatymo padalos vertė 0.5-µm</w:t>
            </w:r>
          </w:p>
          <w:p w14:paraId="059AC266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nuo 2 iki 10 µm - nustatymo padalos vertė 1-µm</w:t>
            </w:r>
          </w:p>
          <w:p w14:paraId="1D2067FF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nuo 10 iki 20 µm - nustatymo padalos vertė 2-µm</w:t>
            </w:r>
          </w:p>
          <w:p w14:paraId="31EFC6DE" w14:textId="0B40605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nuo 20 iki 60 µm - nustatymo padalos vertė 5-µm</w:t>
            </w:r>
          </w:p>
        </w:tc>
      </w:tr>
      <w:tr w:rsidR="00A06F31" w:rsidRPr="00D96A25" w14:paraId="1687CDC5" w14:textId="181A28FB" w:rsidTr="00A06F31"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12E50" w14:textId="4EC1927D" w:rsidR="00A06F31" w:rsidRPr="00D96A25" w:rsidRDefault="00A06F3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6.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A57604" w14:textId="23D5D09F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Mėginio orientavimas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AD46F3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ne mažiau kaip 8° horizontaliai ir vertikaliai</w:t>
            </w:r>
          </w:p>
        </w:tc>
      </w:tr>
      <w:tr w:rsidR="00A06F31" w:rsidRPr="00D96A25" w14:paraId="4E62FA17" w14:textId="0B0D9E29" w:rsidTr="00A06F31"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23B19" w14:textId="5267AC70" w:rsidR="00A06F31" w:rsidRPr="00D96A25" w:rsidRDefault="00A06F3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7.</w:t>
            </w:r>
          </w:p>
        </w:tc>
        <w:tc>
          <w:tcPr>
            <w:tcW w:w="34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EDAAD9" w14:textId="144AA901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Horizontalus mėginio padavimas</w:t>
            </w:r>
          </w:p>
          <w:p w14:paraId="22C02E16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B4C128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ne mažiau 25 mm</w:t>
            </w:r>
          </w:p>
        </w:tc>
      </w:tr>
      <w:tr w:rsidR="00A06F31" w:rsidRPr="00D96A25" w14:paraId="54CCDA81" w14:textId="5C295F5C" w:rsidTr="00A06F31">
        <w:trPr>
          <w:trHeight w:val="30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4F026" w14:textId="6EBFD6C7" w:rsidR="00A06F31" w:rsidRPr="00D96A25" w:rsidRDefault="00A06F3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8.</w:t>
            </w:r>
          </w:p>
        </w:tc>
        <w:tc>
          <w:tcPr>
            <w:tcW w:w="34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212709" w14:textId="7AE1D63E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Vertikalus mėginio judesys</w:t>
            </w:r>
          </w:p>
          <w:p w14:paraId="00E36694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E2FB3B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ne mažiau 55 mm</w:t>
            </w:r>
          </w:p>
        </w:tc>
      </w:tr>
      <w:tr w:rsidR="00A06F31" w:rsidRPr="00D96A25" w14:paraId="78981680" w14:textId="34911C1A" w:rsidTr="00A06F31">
        <w:trPr>
          <w:trHeight w:val="24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AECA5" w14:textId="34D9F745" w:rsidR="00A06F31" w:rsidRPr="00D96A25" w:rsidRDefault="00A06F3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9.</w:t>
            </w:r>
          </w:p>
        </w:tc>
        <w:tc>
          <w:tcPr>
            <w:tcW w:w="34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E7648F" w14:textId="1DDDC3BD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Ašmenų laikiklis</w:t>
            </w:r>
          </w:p>
          <w:p w14:paraId="3509B471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5C1B81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žemo profilio ašmenims</w:t>
            </w:r>
          </w:p>
        </w:tc>
      </w:tr>
      <w:tr w:rsidR="00A06F31" w:rsidRPr="00D96A25" w14:paraId="2C3D9B8D" w14:textId="374A8AE4" w:rsidTr="00A06F31">
        <w:trPr>
          <w:trHeight w:val="24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BA3B8" w14:textId="148DD3BC" w:rsidR="00A06F31" w:rsidRPr="00D96A25" w:rsidRDefault="00A06F3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10.</w:t>
            </w:r>
          </w:p>
        </w:tc>
        <w:tc>
          <w:tcPr>
            <w:tcW w:w="34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42941" w14:textId="3B455E9E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Mėginio įtvaras</w:t>
            </w:r>
          </w:p>
          <w:p w14:paraId="1DCF8D17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64632D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kasečių laikiklis</w:t>
            </w:r>
          </w:p>
        </w:tc>
      </w:tr>
      <w:tr w:rsidR="00A06F31" w:rsidRPr="00D96A25" w14:paraId="46DD54C5" w14:textId="5D7D5CD1" w:rsidTr="00A06F31">
        <w:trPr>
          <w:trHeight w:val="24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A12BA" w14:textId="4D60AC39" w:rsidR="00A06F31" w:rsidRPr="00D96A25" w:rsidRDefault="00A06F3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ED424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4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8540C5" w14:textId="453B42AF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Grubaus mėginio privedimo rankenėlė</w:t>
            </w:r>
          </w:p>
          <w:p w14:paraId="5D12A985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FE38FF" w14:textId="02F4F78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būtina</w:t>
            </w:r>
          </w:p>
        </w:tc>
      </w:tr>
      <w:tr w:rsidR="00A06F31" w:rsidRPr="00D96A25" w14:paraId="7D226E53" w14:textId="23EAC99B" w:rsidTr="00A06F31"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BDA88" w14:textId="10F5DFCE" w:rsidR="00A06F31" w:rsidRPr="00D96A25" w:rsidRDefault="00A06F3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ED424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4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09E402" w14:textId="6FBB7F1C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 xml:space="preserve">Vieta </w:t>
            </w:r>
            <w:proofErr w:type="spellStart"/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mikrotomo</w:t>
            </w:r>
            <w:proofErr w:type="spellEnd"/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 xml:space="preserve"> viršuje reikmenų laikym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ui</w:t>
            </w:r>
          </w:p>
          <w:p w14:paraId="7A7CDD6A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4730A8" w14:textId="77777777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būtina</w:t>
            </w:r>
          </w:p>
        </w:tc>
      </w:tr>
      <w:tr w:rsidR="00A06F31" w:rsidRPr="00D96A25" w14:paraId="67F01632" w14:textId="50225829" w:rsidTr="00ED4241">
        <w:trPr>
          <w:trHeight w:val="500"/>
        </w:trPr>
        <w:tc>
          <w:tcPr>
            <w:tcW w:w="5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FF06F5" w14:textId="293F5020" w:rsidR="00A06F31" w:rsidRPr="00D96A25" w:rsidRDefault="00A06F3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ED424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47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CEF696E" w14:textId="4EAB4190" w:rsidR="00A06F31" w:rsidRPr="00D96A25" w:rsidRDefault="00A06F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Komplekte taip pat privalo būti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7AC5D6D" w14:textId="796C90A3" w:rsidR="00A06F31" w:rsidRPr="00D96A25" w:rsidRDefault="00A06F31" w:rsidP="00D96A25">
            <w:pPr>
              <w:pStyle w:val="Sraopastraipa"/>
              <w:numPr>
                <w:ilvl w:val="0"/>
                <w:numId w:val="1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gaubtas nuo dulkių;</w:t>
            </w:r>
          </w:p>
          <w:p w14:paraId="2A890ED8" w14:textId="693B828A" w:rsidR="00A06F31" w:rsidRPr="00D96A25" w:rsidRDefault="00A06F31" w:rsidP="00D96A25">
            <w:pPr>
              <w:pStyle w:val="Sraopastraipa"/>
              <w:numPr>
                <w:ilvl w:val="0"/>
                <w:numId w:val="1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 alyvos buteliukas prietaiso mechanizmo tepimui;</w:t>
            </w:r>
          </w:p>
          <w:p w14:paraId="329DB9DD" w14:textId="5B1CF0E4" w:rsidR="00A06F31" w:rsidRPr="00D96A25" w:rsidRDefault="00A06F31" w:rsidP="00D96A25">
            <w:pPr>
              <w:pStyle w:val="Sraopastraipa"/>
              <w:numPr>
                <w:ilvl w:val="0"/>
                <w:numId w:val="1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vartotojo instrukcijos.</w:t>
            </w:r>
          </w:p>
        </w:tc>
      </w:tr>
      <w:tr w:rsidR="00ED4241" w:rsidRPr="00D96A25" w14:paraId="2CB551B7" w14:textId="77777777" w:rsidTr="00ED4241">
        <w:trPr>
          <w:trHeight w:val="500"/>
        </w:trPr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80738" w14:textId="607B769B" w:rsidR="00ED4241" w:rsidRPr="00ED02C5" w:rsidRDefault="00ED424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ED02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14.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89C67C" w14:textId="2D5A2990" w:rsidR="00ED4241" w:rsidRPr="00ED02C5" w:rsidRDefault="00ED424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ED02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Garanti</w:t>
            </w:r>
            <w:r w:rsidR="00634910" w:rsidRPr="00ED02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ja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906667" w14:textId="30A9598C" w:rsidR="00ED4241" w:rsidRPr="00ED02C5" w:rsidRDefault="00ED4241" w:rsidP="00ED424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ED02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 xml:space="preserve">Ne </w:t>
            </w:r>
            <w:r w:rsidR="00634910" w:rsidRPr="00ED02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trumpesnė kaip</w:t>
            </w:r>
            <w:r w:rsidRPr="00ED02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 xml:space="preserve"> 24 mėn.</w:t>
            </w:r>
          </w:p>
        </w:tc>
      </w:tr>
    </w:tbl>
    <w:p w14:paraId="00905DE0" w14:textId="77777777" w:rsidR="00E71EE7" w:rsidRPr="00D96A25" w:rsidRDefault="00E71EE7">
      <w:pPr>
        <w:rPr>
          <w:lang w:val="lt-LT"/>
        </w:rPr>
      </w:pPr>
    </w:p>
    <w:p w14:paraId="15900DD1" w14:textId="77777777" w:rsidR="00300B2E" w:rsidRDefault="00300B2E" w:rsidP="00D96A2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D6E0875" w14:textId="133C90EA" w:rsidR="00E71EE7" w:rsidRPr="00D42090" w:rsidRDefault="00000000" w:rsidP="00D96A2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42090">
        <w:rPr>
          <w:rFonts w:ascii="Times New Roman" w:hAnsi="Times New Roman" w:cs="Times New Roman"/>
          <w:b/>
          <w:bCs/>
          <w:sz w:val="24"/>
          <w:szCs w:val="24"/>
          <w:lang w:val="lt-LT"/>
        </w:rPr>
        <w:t>BENDRIEJI REIKALAVIMAI</w:t>
      </w:r>
    </w:p>
    <w:p w14:paraId="41473F2E" w14:textId="77777777" w:rsidR="00E71EE7" w:rsidRPr="00D42090" w:rsidRDefault="00E71EE7" w:rsidP="00D96A2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54FA25F" w14:textId="46141003" w:rsidR="00E71EE7" w:rsidRPr="00D42090" w:rsidRDefault="00000000" w:rsidP="00D96A2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42090">
        <w:rPr>
          <w:rFonts w:ascii="Times New Roman" w:hAnsi="Times New Roman" w:cs="Times New Roman"/>
          <w:sz w:val="24"/>
          <w:szCs w:val="24"/>
          <w:lang w:val="lt-LT"/>
        </w:rPr>
        <w:t>1. Tiekėjas kartu su pasiūlymu privalo pateikti:</w:t>
      </w:r>
    </w:p>
    <w:p w14:paraId="3B150E79" w14:textId="77777777" w:rsidR="00E71EE7" w:rsidRPr="00D42090" w:rsidRDefault="00E71EE7" w:rsidP="00D96A2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1D90A61" w14:textId="77777777" w:rsidR="00E71EE7" w:rsidRPr="00D42090" w:rsidRDefault="00000000" w:rsidP="00D96A2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42090">
        <w:rPr>
          <w:rFonts w:ascii="Times New Roman" w:hAnsi="Times New Roman" w:cs="Times New Roman"/>
          <w:sz w:val="24"/>
          <w:szCs w:val="24"/>
          <w:lang w:val="lt-LT"/>
        </w:rPr>
        <w:t xml:space="preserve">1.1. dokumentus, įrodančius siūlomos prekės atitikimą visiems reikalavimams, nurodytiems kiekviename pirkimo dokumentų techninės specifikacijos punkte, </w:t>
      </w:r>
      <w:proofErr w:type="spellStart"/>
      <w:r w:rsidRPr="00D42090">
        <w:rPr>
          <w:rFonts w:ascii="Times New Roman" w:hAnsi="Times New Roman" w:cs="Times New Roman"/>
          <w:sz w:val="24"/>
          <w:szCs w:val="24"/>
          <w:lang w:val="lt-LT"/>
        </w:rPr>
        <w:t>t.y</w:t>
      </w:r>
      <w:proofErr w:type="spellEnd"/>
      <w:r w:rsidRPr="00D42090">
        <w:rPr>
          <w:rFonts w:ascii="Times New Roman" w:hAnsi="Times New Roman" w:cs="Times New Roman"/>
          <w:sz w:val="24"/>
          <w:szCs w:val="24"/>
          <w:lang w:val="lt-LT"/>
        </w:rPr>
        <w:t xml:space="preserve">. tiekėjas privalo pateikti siūlomų prekių gamintojo katalogus/ bukletus/ brošiūras, kuriuose būtų siūlomos prekės vaizdas </w:t>
      </w:r>
      <w:r w:rsidRPr="00D42090">
        <w:rPr>
          <w:rFonts w:ascii="Times New Roman" w:hAnsi="Times New Roman" w:cs="Times New Roman"/>
          <w:sz w:val="24"/>
          <w:szCs w:val="24"/>
          <w:lang w:val="lt-LT"/>
        </w:rPr>
        <w:lastRenderedPageBreak/>
        <w:t>(nuotraukos, brėžiniai ar pan.) su išsamiu siūlomų prekių techninių charakteristikų aprašymu - prekės pavadinimu, modeliu (jei yra), gamintoju, kilmės šalimi, techninėmis charakteristikomis pagal techninės specifikacijos reikalavimus, bei visa informacija, pagrindžiančia prekės atitikimą techninei specifikacijai originalo ir lietuvių kalba. Siūlomų prekių gamintojo kataloguose/ bukletuose/ brošiūrose ir prekės aprašyme privaloma grafiškai nurodyti (</w:t>
      </w:r>
      <w:proofErr w:type="spellStart"/>
      <w:r w:rsidRPr="00D42090">
        <w:rPr>
          <w:rFonts w:ascii="Times New Roman" w:hAnsi="Times New Roman" w:cs="Times New Roman"/>
          <w:sz w:val="24"/>
          <w:szCs w:val="24"/>
          <w:lang w:val="lt-LT"/>
        </w:rPr>
        <w:t>t.y</w:t>
      </w:r>
      <w:proofErr w:type="spellEnd"/>
      <w:r w:rsidRPr="00D42090">
        <w:rPr>
          <w:rFonts w:ascii="Times New Roman" w:hAnsi="Times New Roman" w:cs="Times New Roman"/>
          <w:sz w:val="24"/>
          <w:szCs w:val="24"/>
          <w:lang w:val="lt-LT"/>
        </w:rPr>
        <w:t xml:space="preserve">. pastebimai pažymėti - spalvotai </w:t>
      </w:r>
      <w:proofErr w:type="spellStart"/>
      <w:r w:rsidRPr="00D42090">
        <w:rPr>
          <w:rFonts w:ascii="Times New Roman" w:hAnsi="Times New Roman" w:cs="Times New Roman"/>
          <w:sz w:val="24"/>
          <w:szCs w:val="24"/>
          <w:lang w:val="lt-LT"/>
        </w:rPr>
        <w:t>markiruoti</w:t>
      </w:r>
      <w:proofErr w:type="spellEnd"/>
      <w:r w:rsidRPr="00D42090">
        <w:rPr>
          <w:rFonts w:ascii="Times New Roman" w:hAnsi="Times New Roman" w:cs="Times New Roman"/>
          <w:sz w:val="24"/>
          <w:szCs w:val="24"/>
          <w:lang w:val="lt-LT"/>
        </w:rPr>
        <w:t>, ir/ar nurodyti rodyklėmis, ir/ar pabraukti) konkrečias teikiamų dokumentų vietas, kur aprašomos reikalaujamų techninių charakteristikų reikšmės bei įrašyti, kurį techninės specifikacijos reikalaujamo techninio parametro punktą jos atitinka.</w:t>
      </w:r>
    </w:p>
    <w:p w14:paraId="6E6FFD95" w14:textId="77777777" w:rsidR="00E71EE7" w:rsidRPr="00D42090" w:rsidRDefault="00E71EE7" w:rsidP="00D96A2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8076074" w14:textId="3C2459ED" w:rsidR="00E71EE7" w:rsidRPr="00D42090" w:rsidRDefault="00000000" w:rsidP="00D96A2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42090"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00D96A25" w:rsidRPr="00D42090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D42090">
        <w:rPr>
          <w:rFonts w:ascii="Times New Roman" w:hAnsi="Times New Roman" w:cs="Times New Roman"/>
          <w:sz w:val="24"/>
          <w:szCs w:val="24"/>
          <w:lang w:val="lt-LT"/>
        </w:rPr>
        <w:t xml:space="preserve">. paskelbtosios (notifikuotos) įstaigos išduotų CE sertifikatų arba siūlomų prekių gamintojų CE atitikties deklaracijų arba lygiaverčių dokumentų, patvirtinančių, kad siūlomos prekės atitinka </w:t>
      </w:r>
      <w:r w:rsidR="00AD0011" w:rsidRPr="00AD0011">
        <w:rPr>
          <w:rFonts w:ascii="Times New Roman" w:hAnsi="Times New Roman" w:cs="Times New Roman"/>
          <w:sz w:val="24"/>
          <w:szCs w:val="24"/>
          <w:lang w:val="lt-LT"/>
        </w:rPr>
        <w:t>Europos Parlamento ir Tarybos reglament</w:t>
      </w:r>
      <w:r w:rsidR="00AD0011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AD0011" w:rsidRPr="00AD0011">
        <w:rPr>
          <w:rFonts w:ascii="Times New Roman" w:hAnsi="Times New Roman" w:cs="Times New Roman"/>
          <w:sz w:val="24"/>
          <w:szCs w:val="24"/>
          <w:lang w:val="lt-LT"/>
        </w:rPr>
        <w:t xml:space="preserve"> (ES) 2017/746 dėl </w:t>
      </w:r>
      <w:proofErr w:type="spellStart"/>
      <w:r w:rsidR="00AD0011" w:rsidRPr="00AD0011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AD0011" w:rsidRPr="00AD001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AD0011" w:rsidRPr="00AD0011">
        <w:rPr>
          <w:rFonts w:ascii="Times New Roman" w:hAnsi="Times New Roman" w:cs="Times New Roman"/>
          <w:sz w:val="24"/>
          <w:szCs w:val="24"/>
          <w:lang w:val="lt-LT"/>
        </w:rPr>
        <w:t>vitro</w:t>
      </w:r>
      <w:proofErr w:type="spellEnd"/>
      <w:r w:rsidR="00AD0011" w:rsidRPr="00AD0011">
        <w:rPr>
          <w:rFonts w:ascii="Times New Roman" w:hAnsi="Times New Roman" w:cs="Times New Roman"/>
          <w:sz w:val="24"/>
          <w:szCs w:val="24"/>
          <w:lang w:val="lt-LT"/>
        </w:rPr>
        <w:t xml:space="preserve"> diagnostikos medicinos priemonių </w:t>
      </w:r>
      <w:r w:rsidR="00AD0011" w:rsidRPr="00D42090">
        <w:rPr>
          <w:rFonts w:ascii="Times New Roman" w:hAnsi="Times New Roman" w:cs="Times New Roman"/>
          <w:sz w:val="24"/>
          <w:szCs w:val="24"/>
          <w:lang w:val="lt-LT"/>
        </w:rPr>
        <w:t>nustatytus reikalavimus</w:t>
      </w:r>
      <w:r w:rsidR="00AD001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D0011" w:rsidRPr="00AD0011">
        <w:rPr>
          <w:rFonts w:ascii="Times New Roman" w:hAnsi="Times New Roman" w:cs="Times New Roman"/>
          <w:sz w:val="24"/>
          <w:szCs w:val="24"/>
          <w:lang w:val="lt-LT"/>
        </w:rPr>
        <w:t xml:space="preserve"> kopijas anglų kalba (kilus neaiškumams, tiekėjo gali būti prašoma pateikti dokumentų vertimus į lietuvių kalbą). Jeigu CE ženklinimas netaikomas, privaloma pateikti įrodymus apie netaikymą.</w:t>
      </w:r>
      <w:r w:rsidRPr="00D42090">
        <w:rPr>
          <w:rFonts w:ascii="Times New Roman" w:hAnsi="Times New Roman" w:cs="Times New Roman"/>
          <w:sz w:val="24"/>
          <w:szCs w:val="24"/>
          <w:lang w:val="lt-LT"/>
        </w:rPr>
        <w:t>, kopijas originalo ir lietuvių kalba</w:t>
      </w:r>
      <w:r w:rsidR="00D96A25" w:rsidRPr="00D42090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E0C32E9" w14:textId="77777777" w:rsidR="00E71EE7" w:rsidRDefault="00E71EE7">
      <w:pPr>
        <w:rPr>
          <w:rFonts w:ascii="Calibri" w:hAnsi="Calibri"/>
          <w:sz w:val="24"/>
          <w:szCs w:val="24"/>
          <w:lang w:val="lt-LT"/>
        </w:rPr>
      </w:pPr>
    </w:p>
    <w:p w14:paraId="2509D649" w14:textId="77777777" w:rsidR="00E71EE7" w:rsidRPr="00D96A25" w:rsidRDefault="00E71EE7">
      <w:pPr>
        <w:rPr>
          <w:lang w:val="lt-LT"/>
        </w:rPr>
      </w:pPr>
    </w:p>
    <w:p w14:paraId="056E667F" w14:textId="77777777" w:rsidR="00E71EE7" w:rsidRPr="00D96A25" w:rsidRDefault="00E71EE7">
      <w:pPr>
        <w:rPr>
          <w:rFonts w:ascii="Times New Roman" w:hAnsi="Times New Roman"/>
          <w:color w:val="0563C1"/>
          <w:sz w:val="16"/>
          <w:u w:val="single"/>
          <w:lang w:val="lt-LT"/>
        </w:rPr>
      </w:pPr>
    </w:p>
    <w:sectPr w:rsidR="00E71EE7" w:rsidRPr="00D96A25" w:rsidSect="00A06F31">
      <w:pgSz w:w="11906" w:h="16838"/>
      <w:pgMar w:top="1440" w:right="991" w:bottom="1440" w:left="1800" w:header="0" w:footer="0" w:gutter="0"/>
      <w:cols w:space="1296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rif">
    <w:altName w:val="Cambria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9B3"/>
    <w:multiLevelType w:val="hybridMultilevel"/>
    <w:tmpl w:val="C4A460E6"/>
    <w:lvl w:ilvl="0" w:tplc="6D06F9D4">
      <w:start w:val="1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52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396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E7"/>
    <w:rsid w:val="000C7C89"/>
    <w:rsid w:val="002249F3"/>
    <w:rsid w:val="00300B2E"/>
    <w:rsid w:val="003E6928"/>
    <w:rsid w:val="00634910"/>
    <w:rsid w:val="006C2027"/>
    <w:rsid w:val="00867BC8"/>
    <w:rsid w:val="009F0C6B"/>
    <w:rsid w:val="00A06F31"/>
    <w:rsid w:val="00A7682C"/>
    <w:rsid w:val="00AD0011"/>
    <w:rsid w:val="00B86F6B"/>
    <w:rsid w:val="00CD55C2"/>
    <w:rsid w:val="00D1150F"/>
    <w:rsid w:val="00D42090"/>
    <w:rsid w:val="00D96A25"/>
    <w:rsid w:val="00E71EE7"/>
    <w:rsid w:val="00ED02C5"/>
    <w:rsid w:val="00ED4241"/>
    <w:rsid w:val="00EF6C2E"/>
    <w:rsid w:val="00F2759A"/>
    <w:rsid w:val="00F50749"/>
    <w:rsid w:val="00FC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29D3"/>
  <w15:docId w15:val="{C536D035-5350-4360-A766-E04122C4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Theme="minorHAnsi" w:eastAsiaTheme="minorEastAsia" w:hAnsiTheme="minorHAnsi" w:cstheme="minorBidi"/>
      <w:lang w:val="en-US" w:bidi="ar-SA"/>
    </w:rPr>
  </w:style>
  <w:style w:type="paragraph" w:styleId="Antrat2">
    <w:name w:val="heading 2"/>
    <w:next w:val="prastasis"/>
    <w:semiHidden/>
    <w:unhideWhenUsed/>
    <w:qFormat/>
    <w:pPr>
      <w:spacing w:beforeAutospacing="1" w:afterAutospacing="1"/>
      <w:outlineLvl w:val="1"/>
    </w:pPr>
    <w:rPr>
      <w:rFonts w:ascii="SimSun" w:hAnsi="SimSun" w:cs="SimSun"/>
      <w:b/>
      <w:bCs/>
      <w:sz w:val="36"/>
      <w:szCs w:val="36"/>
      <w:lang w:val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80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uiPriority w:val="99"/>
    <w:unhideWhenUsed/>
    <w:rsid w:val="00D96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9D5A0-1FC6-46E3-B6A5-75DA110C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dcterms:created xsi:type="dcterms:W3CDTF">2025-02-24T12:19:00Z</dcterms:created>
  <dcterms:modified xsi:type="dcterms:W3CDTF">2025-02-27T08:01:00Z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D6D3F01B993B4C72A06A69EBF1C631F3</vt:lpwstr>
  </property>
  <property fmtid="{D5CDD505-2E9C-101B-9397-08002B2CF9AE}" pid="3" name="KSOProductBuildVer">
    <vt:lpwstr>1033-11.2.0.11130</vt:lpwstr>
  </property>
</Properties>
</file>