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646C57" w:rsidRPr="00646C57" w:rsidTr="00A70A7C">
        <w:tc>
          <w:tcPr>
            <w:tcW w:w="2760" w:type="dxa"/>
          </w:tcPr>
          <w:p w:rsidR="00FB1C97" w:rsidRPr="00646C57" w:rsidRDefault="00FB1C97" w:rsidP="00FB1C97">
            <w:pPr>
              <w:widowControl w:val="0"/>
            </w:pPr>
            <w:r w:rsidRPr="00646C57">
              <w:t>Sutarties projektas</w:t>
            </w:r>
          </w:p>
        </w:tc>
      </w:tr>
      <w:tr w:rsidR="00FB1C97" w:rsidRPr="00646C57" w:rsidTr="00FB1C97">
        <w:trPr>
          <w:trHeight w:val="145"/>
        </w:trPr>
        <w:tc>
          <w:tcPr>
            <w:tcW w:w="2760" w:type="dxa"/>
          </w:tcPr>
          <w:p w:rsidR="00FB1C97" w:rsidRPr="00646C57" w:rsidRDefault="00FB1C97" w:rsidP="00A70A7C">
            <w:pPr>
              <w:widowControl w:val="0"/>
            </w:pPr>
          </w:p>
        </w:tc>
      </w:tr>
    </w:tbl>
    <w:p w:rsidR="00FB1C97" w:rsidRPr="00646C57" w:rsidRDefault="00FB1C97" w:rsidP="00FB1C97">
      <w:pPr>
        <w:tabs>
          <w:tab w:val="left" w:pos="700"/>
          <w:tab w:val="left" w:pos="900"/>
        </w:tabs>
        <w:jc w:val="center"/>
        <w:rPr>
          <w:b/>
        </w:rPr>
      </w:pPr>
    </w:p>
    <w:p w:rsidR="00FB1C97" w:rsidRPr="00646C57" w:rsidRDefault="00D22EF4" w:rsidP="00FB1C97">
      <w:pPr>
        <w:jc w:val="center"/>
        <w:rPr>
          <w:b/>
          <w:bCs/>
          <w:caps/>
        </w:rPr>
      </w:pPr>
      <w:r w:rsidRPr="00943177">
        <w:rPr>
          <w:b/>
          <w:bCs/>
        </w:rPr>
        <w:t xml:space="preserve">TELŠIŲ MIESTO </w:t>
      </w:r>
      <w:r w:rsidR="00943177" w:rsidRPr="00943177">
        <w:rPr>
          <w:b/>
        </w:rPr>
        <w:t>TAIKOS G., IR DEGAIČIŲ SKG.,</w:t>
      </w:r>
      <w:r w:rsidR="00943177" w:rsidRPr="00943177">
        <w:rPr>
          <w:b/>
          <w:bCs/>
        </w:rPr>
        <w:t xml:space="preserve"> </w:t>
      </w:r>
      <w:r w:rsidR="00051E3B" w:rsidRPr="00943177">
        <w:rPr>
          <w:b/>
          <w:bCs/>
        </w:rPr>
        <w:t xml:space="preserve">KAPITALINIO REMONTO IR INŽINERINIŲTINKLŲ </w:t>
      </w:r>
      <w:r w:rsidRPr="00943177">
        <w:rPr>
          <w:b/>
          <w:bCs/>
        </w:rPr>
        <w:t>REKONSTRUKCIJOS STATYBOS PROJEKTO RENGIMO</w:t>
      </w:r>
      <w:r>
        <w:rPr>
          <w:b/>
          <w:bCs/>
        </w:rPr>
        <w:t xml:space="preserve"> SUTARTIS</w:t>
      </w:r>
    </w:p>
    <w:p w:rsidR="00FB1C97" w:rsidRPr="00646C57" w:rsidRDefault="00FB1C97" w:rsidP="00FB1C97">
      <w:pPr>
        <w:tabs>
          <w:tab w:val="left" w:pos="700"/>
          <w:tab w:val="left" w:pos="900"/>
        </w:tabs>
        <w:ind w:firstLine="567"/>
        <w:jc w:val="both"/>
        <w:rPr>
          <w:b/>
        </w:rPr>
      </w:pPr>
    </w:p>
    <w:p w:rsidR="00FB1C97" w:rsidRPr="00646C57" w:rsidRDefault="00D22EF4" w:rsidP="00FB1C97">
      <w:pPr>
        <w:tabs>
          <w:tab w:val="left" w:pos="700"/>
          <w:tab w:val="left" w:pos="900"/>
        </w:tabs>
        <w:jc w:val="center"/>
      </w:pPr>
      <w:r>
        <w:t>2025</w:t>
      </w:r>
      <w:r w:rsidR="00FD0C2A" w:rsidRPr="00646C57">
        <w:t xml:space="preserve"> m.                        </w:t>
      </w:r>
      <w:r w:rsidR="00FB1C97" w:rsidRPr="00646C57">
        <w:t>Nr.</w:t>
      </w:r>
    </w:p>
    <w:p w:rsidR="00FB1C97" w:rsidRPr="00646C57" w:rsidRDefault="00FB1C97" w:rsidP="00FB1C97">
      <w:pPr>
        <w:tabs>
          <w:tab w:val="left" w:pos="700"/>
          <w:tab w:val="left" w:pos="900"/>
        </w:tabs>
        <w:jc w:val="center"/>
      </w:pPr>
      <w:r w:rsidRPr="00646C57">
        <w:t>Telšiai</w:t>
      </w:r>
    </w:p>
    <w:p w:rsidR="00FB1C97" w:rsidRPr="00646C57" w:rsidRDefault="00FB1C97" w:rsidP="00FB1C97">
      <w:pPr>
        <w:tabs>
          <w:tab w:val="left" w:pos="700"/>
          <w:tab w:val="left" w:pos="900"/>
        </w:tabs>
        <w:ind w:firstLine="567"/>
        <w:rPr>
          <w:b/>
        </w:rPr>
      </w:pPr>
    </w:p>
    <w:p w:rsidR="00FB1C97" w:rsidRPr="00646C57" w:rsidRDefault="00FB1C97" w:rsidP="00FB1C97">
      <w:pPr>
        <w:tabs>
          <w:tab w:val="left" w:pos="700"/>
          <w:tab w:val="left" w:pos="1134"/>
        </w:tabs>
        <w:ind w:firstLine="851"/>
        <w:jc w:val="both"/>
        <w:rPr>
          <w:rFonts w:eastAsia="Calibri"/>
          <w:b/>
          <w:bCs/>
        </w:rPr>
      </w:pPr>
      <w:r w:rsidRPr="00646C57">
        <w:rPr>
          <w:b/>
          <w:bCs/>
        </w:rPr>
        <w:t>Telšių rajono savivaldybės administracija</w:t>
      </w:r>
      <w:r w:rsidRPr="00646C57">
        <w:t>, įstatymus veikianti įstaiga, juridinio asmens kodas 180878299, kurios registruota buveinė yra Žemaitės g. 14, Telšiai, duomenys apie įstaigą kaupiami ir saugomi Lietuvos Respublikos juridinių asmenų registre, atstovaujama Telšių rajono savivaldybės administracijos direktorės _________________, veikiančios pagal Telšių rajono savivaldybės administracijos nuostatus, (toliau – Paslaugų gavėjas)</w:t>
      </w:r>
      <w:r w:rsidRPr="00646C57">
        <w:rPr>
          <w:rFonts w:eastAsia="Lucida Sans Unicode"/>
          <w:kern w:val="2"/>
          <w:lang w:eastAsia="zh-CN"/>
        </w:rPr>
        <w:t xml:space="preserve"> ir </w:t>
      </w:r>
      <w:r w:rsidRPr="00646C57">
        <w:rPr>
          <w:rFonts w:eastAsia="Calibri"/>
          <w:iCs/>
          <w:kern w:val="1"/>
        </w:rPr>
        <w:t xml:space="preserve">___________________ </w:t>
      </w:r>
      <w:r w:rsidRPr="00646C57">
        <w:rPr>
          <w:rFonts w:eastAsia="Calibri"/>
          <w:i/>
          <w:kern w:val="1"/>
        </w:rPr>
        <w:t>[teikėjo pavadinimas]</w:t>
      </w:r>
      <w:r w:rsidRPr="00646C57">
        <w:rPr>
          <w:rFonts w:eastAsia="Calibri"/>
          <w:kern w:val="1"/>
        </w:rPr>
        <w:t>,</w:t>
      </w:r>
      <w:r w:rsidRPr="00646C57">
        <w:rPr>
          <w:rFonts w:eastAsia="Lucida Sans Unicode"/>
          <w:kern w:val="1"/>
          <w:lang w:eastAsia="zh-CN" w:bidi="hi-IN"/>
        </w:rPr>
        <w:t xml:space="preserve"> juridinio asmens kodas </w:t>
      </w:r>
      <w:r w:rsidRPr="00646C57">
        <w:rPr>
          <w:rFonts w:eastAsia="Calibri"/>
          <w:kern w:val="1"/>
        </w:rPr>
        <w:t>__________, kurio</w:t>
      </w:r>
      <w:r w:rsidRPr="00646C57">
        <w:rPr>
          <w:rFonts w:eastAsia="Lucida Sans Unicode"/>
          <w:kern w:val="1"/>
          <w:lang w:eastAsia="zh-CN" w:bidi="hi-IN"/>
        </w:rPr>
        <w:t xml:space="preserve"> buveinė yra</w:t>
      </w:r>
      <w:r w:rsidRPr="00646C57">
        <w:rPr>
          <w:rFonts w:eastAsia="Calibri"/>
          <w:kern w:val="1"/>
        </w:rPr>
        <w:t xml:space="preserve"> ________________ </w:t>
      </w:r>
      <w:r w:rsidRPr="00646C57">
        <w:rPr>
          <w:rFonts w:eastAsia="Calibri"/>
          <w:i/>
          <w:iCs/>
          <w:kern w:val="1"/>
        </w:rPr>
        <w:t>[adresas]</w:t>
      </w:r>
      <w:r w:rsidRPr="00646C57">
        <w:rPr>
          <w:rFonts w:eastAsia="Calibri"/>
          <w:kern w:val="1"/>
        </w:rPr>
        <w:t>,</w:t>
      </w:r>
      <w:r w:rsidRPr="00646C57">
        <w:rPr>
          <w:rFonts w:eastAsia="Lucida Sans Unicode"/>
          <w:kern w:val="1"/>
          <w:lang w:eastAsia="zh-CN" w:bidi="hi-IN"/>
        </w:rPr>
        <w:t xml:space="preserve"> atstovaujama</w:t>
      </w:r>
      <w:r w:rsidRPr="00646C57">
        <w:rPr>
          <w:rFonts w:eastAsia="Calibri"/>
          <w:kern w:val="1"/>
        </w:rPr>
        <w:t xml:space="preserve"> _________________ </w:t>
      </w:r>
      <w:r w:rsidRPr="00646C57">
        <w:rPr>
          <w:rFonts w:eastAsia="Calibri"/>
          <w:i/>
          <w:iCs/>
          <w:kern w:val="1"/>
        </w:rPr>
        <w:t>[atstovaujančio asmens pareigos, vardas, pavardė]</w:t>
      </w:r>
      <w:r w:rsidRPr="00646C57">
        <w:rPr>
          <w:rFonts w:eastAsia="Calibri"/>
          <w:kern w:val="1"/>
        </w:rPr>
        <w:t>,</w:t>
      </w:r>
      <w:r w:rsidRPr="00646C57">
        <w:rPr>
          <w:rFonts w:eastAsia="Lucida Sans Unicode"/>
          <w:kern w:val="1"/>
          <w:lang w:eastAsia="zh-CN" w:bidi="hi-IN"/>
        </w:rPr>
        <w:t xml:space="preserve"> veikiančio (-</w:t>
      </w:r>
      <w:proofErr w:type="spellStart"/>
      <w:r w:rsidRPr="00646C57">
        <w:rPr>
          <w:rFonts w:eastAsia="Lucida Sans Unicode"/>
          <w:kern w:val="1"/>
          <w:lang w:eastAsia="zh-CN" w:bidi="hi-IN"/>
        </w:rPr>
        <w:t>os</w:t>
      </w:r>
      <w:proofErr w:type="spellEnd"/>
      <w:r w:rsidRPr="00646C57">
        <w:rPr>
          <w:rFonts w:eastAsia="Lucida Sans Unicode"/>
          <w:kern w:val="1"/>
          <w:lang w:eastAsia="zh-CN" w:bidi="hi-IN"/>
        </w:rPr>
        <w:t>) pagal įmonės įstatus (nuostatus)</w:t>
      </w:r>
      <w:r w:rsidRPr="00646C57">
        <w:rPr>
          <w:rFonts w:eastAsia="Calibri"/>
          <w:kern w:val="1"/>
        </w:rPr>
        <w:t xml:space="preserve"> </w:t>
      </w:r>
      <w:r w:rsidRPr="00646C57">
        <w:t xml:space="preserve">(toliau – Paslaugų teikėjas), toliau abu kartu vadinami „Šalimis“ o kiekvienas atskirai – „Šalimi“, </w:t>
      </w:r>
      <w:r w:rsidRPr="00646C57">
        <w:rPr>
          <w:rFonts w:eastAsia="Lucida Sans Unicode"/>
          <w:kern w:val="1"/>
          <w:lang w:eastAsia="zh-CN" w:bidi="hi-IN"/>
        </w:rPr>
        <w:t>sudarė šią paslaugų pirkimo sutartį</w:t>
      </w:r>
      <w:r w:rsidRPr="00646C57">
        <w:t xml:space="preserve"> (toliau – Sutartis), ir sutarė dėl toliau išvardintų sąlygų. </w:t>
      </w:r>
    </w:p>
    <w:p w:rsidR="00FB1C97" w:rsidRPr="00646C57" w:rsidRDefault="00FB1C97" w:rsidP="00FB1C97">
      <w:pPr>
        <w:tabs>
          <w:tab w:val="left" w:pos="700"/>
          <w:tab w:val="left" w:pos="900"/>
        </w:tabs>
        <w:ind w:firstLine="709"/>
        <w:jc w:val="both"/>
      </w:pPr>
    </w:p>
    <w:p w:rsidR="00FB1C97" w:rsidRPr="00646C57" w:rsidRDefault="00FB1C97" w:rsidP="00FB1C97">
      <w:pPr>
        <w:tabs>
          <w:tab w:val="left" w:pos="1134"/>
        </w:tabs>
        <w:jc w:val="center"/>
        <w:rPr>
          <w:b/>
          <w:bCs/>
        </w:rPr>
      </w:pPr>
      <w:r w:rsidRPr="00646C57">
        <w:rPr>
          <w:b/>
          <w:bCs/>
        </w:rPr>
        <w:t>I. SUTARTIES OBJEKTAS IR JO KAINA</w:t>
      </w:r>
    </w:p>
    <w:p w:rsidR="00FB1C97" w:rsidRPr="00646C57" w:rsidRDefault="00FB1C97" w:rsidP="00FB1C97">
      <w:pPr>
        <w:widowControl w:val="0"/>
        <w:tabs>
          <w:tab w:val="left" w:pos="1134"/>
          <w:tab w:val="left" w:pos="1276"/>
        </w:tabs>
        <w:ind w:firstLine="709"/>
        <w:jc w:val="both"/>
        <w:rPr>
          <w:bCs/>
        </w:rPr>
      </w:pPr>
      <w:r w:rsidRPr="00646C57">
        <w:rPr>
          <w:bCs/>
        </w:rPr>
        <w:tab/>
      </w:r>
    </w:p>
    <w:p w:rsidR="00FB1C97" w:rsidRPr="00646C57" w:rsidRDefault="00FB1C97" w:rsidP="00FB1C97">
      <w:pPr>
        <w:pStyle w:val="Sraopastraipa"/>
        <w:numPr>
          <w:ilvl w:val="0"/>
          <w:numId w:val="8"/>
        </w:numPr>
        <w:tabs>
          <w:tab w:val="left" w:pos="1134"/>
        </w:tabs>
        <w:ind w:left="0" w:firstLine="851"/>
        <w:jc w:val="both"/>
        <w:rPr>
          <w:b/>
          <w:sz w:val="24"/>
          <w:szCs w:val="24"/>
          <w:lang w:eastAsia="en-US"/>
        </w:rPr>
      </w:pPr>
      <w:r w:rsidRPr="00646C57">
        <w:rPr>
          <w:b/>
          <w:iCs/>
          <w:sz w:val="24"/>
          <w:szCs w:val="24"/>
        </w:rPr>
        <w:t xml:space="preserve">Sutarties objektas </w:t>
      </w:r>
      <w:r w:rsidRPr="00D22EF4">
        <w:rPr>
          <w:b/>
          <w:iCs/>
          <w:sz w:val="24"/>
          <w:szCs w:val="24"/>
        </w:rPr>
        <w:t xml:space="preserve">– </w:t>
      </w:r>
      <w:r w:rsidR="00D22EF4">
        <w:rPr>
          <w:b/>
          <w:iCs/>
          <w:sz w:val="24"/>
          <w:szCs w:val="24"/>
        </w:rPr>
        <w:t>T</w:t>
      </w:r>
      <w:r w:rsidR="00D22EF4" w:rsidRPr="00D22EF4">
        <w:rPr>
          <w:b/>
          <w:bCs/>
          <w:sz w:val="24"/>
          <w:szCs w:val="24"/>
        </w:rPr>
        <w:t xml:space="preserve">elšių miesto </w:t>
      </w:r>
      <w:r w:rsidR="00943177" w:rsidRPr="00943177">
        <w:rPr>
          <w:b/>
          <w:sz w:val="23"/>
          <w:szCs w:val="23"/>
        </w:rPr>
        <w:t xml:space="preserve">Taikos g., ir </w:t>
      </w:r>
      <w:proofErr w:type="spellStart"/>
      <w:r w:rsidR="00943177" w:rsidRPr="00943177">
        <w:rPr>
          <w:b/>
          <w:sz w:val="23"/>
          <w:szCs w:val="23"/>
        </w:rPr>
        <w:t>Degaičių</w:t>
      </w:r>
      <w:proofErr w:type="spellEnd"/>
      <w:r w:rsidR="00943177" w:rsidRPr="00943177">
        <w:rPr>
          <w:b/>
          <w:sz w:val="23"/>
          <w:szCs w:val="23"/>
        </w:rPr>
        <w:t xml:space="preserve"> skg.,</w:t>
      </w:r>
      <w:r w:rsidR="00051E3B">
        <w:rPr>
          <w:b/>
          <w:bCs/>
          <w:sz w:val="24"/>
          <w:szCs w:val="24"/>
        </w:rPr>
        <w:t xml:space="preserve"> </w:t>
      </w:r>
      <w:r w:rsidR="00D22EF4" w:rsidRPr="00D22EF4">
        <w:rPr>
          <w:b/>
          <w:bCs/>
          <w:sz w:val="24"/>
          <w:szCs w:val="24"/>
        </w:rPr>
        <w:t xml:space="preserve">kapitalinio remonto ir inžinerinių tinklų rekonstrukcijos statybos projekto </w:t>
      </w:r>
      <w:r w:rsidR="00D22EF4">
        <w:rPr>
          <w:b/>
          <w:bCs/>
          <w:sz w:val="24"/>
          <w:szCs w:val="24"/>
        </w:rPr>
        <w:t xml:space="preserve">rengimas </w:t>
      </w:r>
      <w:r w:rsidRPr="00D22EF4">
        <w:rPr>
          <w:sz w:val="24"/>
          <w:szCs w:val="24"/>
          <w:lang w:eastAsia="en-US"/>
        </w:rPr>
        <w:t>(toliau – paslaugos</w:t>
      </w:r>
      <w:r w:rsidRPr="00646C57">
        <w:rPr>
          <w:sz w:val="24"/>
          <w:szCs w:val="24"/>
          <w:lang w:eastAsia="en-US"/>
        </w:rPr>
        <w:t>).</w:t>
      </w:r>
      <w:r w:rsidRPr="00646C57">
        <w:t xml:space="preserve"> </w:t>
      </w:r>
    </w:p>
    <w:p w:rsidR="00FB1C97" w:rsidRPr="00646C57" w:rsidRDefault="00FB1C97" w:rsidP="00FB1C97">
      <w:pPr>
        <w:pStyle w:val="Sraopastraipa"/>
        <w:tabs>
          <w:tab w:val="left" w:pos="1134"/>
        </w:tabs>
        <w:ind w:left="0" w:firstLine="851"/>
        <w:jc w:val="both"/>
        <w:rPr>
          <w:sz w:val="24"/>
          <w:szCs w:val="24"/>
        </w:rPr>
      </w:pPr>
      <w:r w:rsidRPr="00646C57">
        <w:rPr>
          <w:sz w:val="24"/>
          <w:szCs w:val="24"/>
          <w:lang w:eastAsia="en-US"/>
        </w:rPr>
        <w:t>Išsamesnė perkamų paslaugų informacija ir reikalavimai pateikiami Projektavimo užduotyje (toliau - PU) su priedais (Sutarties priedas).</w:t>
      </w:r>
    </w:p>
    <w:p w:rsidR="00FB1C97" w:rsidRPr="00646C57" w:rsidRDefault="00FB1C97" w:rsidP="00FB1C97">
      <w:pPr>
        <w:pStyle w:val="Sraopastraipa"/>
        <w:widowControl w:val="0"/>
        <w:numPr>
          <w:ilvl w:val="0"/>
          <w:numId w:val="7"/>
        </w:numPr>
        <w:tabs>
          <w:tab w:val="left" w:pos="851"/>
          <w:tab w:val="left" w:pos="993"/>
          <w:tab w:val="left" w:pos="1134"/>
        </w:tabs>
        <w:ind w:firstLine="861"/>
        <w:jc w:val="both"/>
        <w:rPr>
          <w:sz w:val="24"/>
          <w:szCs w:val="24"/>
        </w:rPr>
      </w:pPr>
      <w:r w:rsidRPr="00646C57">
        <w:rPr>
          <w:b/>
          <w:sz w:val="24"/>
          <w:szCs w:val="24"/>
        </w:rPr>
        <w:t>Sutarties vertė:</w:t>
      </w:r>
    </w:p>
    <w:p w:rsidR="00FB1C97" w:rsidRPr="00646C57" w:rsidRDefault="00FB1C97" w:rsidP="00FB1C97">
      <w:pPr>
        <w:pStyle w:val="Sraopastraipa"/>
        <w:widowControl w:val="0"/>
        <w:numPr>
          <w:ilvl w:val="1"/>
          <w:numId w:val="7"/>
        </w:numPr>
        <w:tabs>
          <w:tab w:val="left" w:pos="851"/>
          <w:tab w:val="left" w:pos="993"/>
          <w:tab w:val="left" w:pos="1134"/>
        </w:tabs>
        <w:ind w:firstLine="851"/>
        <w:jc w:val="both"/>
        <w:rPr>
          <w:sz w:val="24"/>
          <w:szCs w:val="24"/>
        </w:rPr>
      </w:pPr>
      <w:r w:rsidRPr="00646C57">
        <w:rPr>
          <w:sz w:val="24"/>
          <w:szCs w:val="24"/>
        </w:rPr>
        <w:t xml:space="preserve">Sutarties kaina – </w:t>
      </w:r>
      <w:r w:rsidRPr="00646C57">
        <w:rPr>
          <w:sz w:val="24"/>
          <w:szCs w:val="24"/>
          <w:highlight w:val="lightGray"/>
        </w:rPr>
        <w:t>(įrašyti)</w:t>
      </w:r>
      <w:r w:rsidRPr="00646C57">
        <w:rPr>
          <w:bCs/>
          <w:sz w:val="24"/>
          <w:szCs w:val="24"/>
        </w:rPr>
        <w:t>,</w:t>
      </w:r>
      <w:r w:rsidRPr="00646C57">
        <w:rPr>
          <w:b/>
          <w:bCs/>
          <w:sz w:val="24"/>
          <w:szCs w:val="24"/>
        </w:rPr>
        <w:t xml:space="preserve"> </w:t>
      </w:r>
      <w:r w:rsidRPr="00646C57">
        <w:rPr>
          <w:sz w:val="24"/>
          <w:szCs w:val="24"/>
        </w:rPr>
        <w:t>įskaitant visus mokesčius ir pridėtinės vertės mokestį (toliau – PVM):</w:t>
      </w:r>
    </w:p>
    <w:tbl>
      <w:tblPr>
        <w:tblW w:w="9780" w:type="dxa"/>
        <w:tblCellMar>
          <w:left w:w="0" w:type="dxa"/>
          <w:right w:w="0" w:type="dxa"/>
        </w:tblCellMar>
        <w:tblLook w:val="04A0" w:firstRow="1" w:lastRow="0" w:firstColumn="1" w:lastColumn="0" w:noHBand="0" w:noVBand="1"/>
      </w:tblPr>
      <w:tblGrid>
        <w:gridCol w:w="570"/>
        <w:gridCol w:w="7784"/>
        <w:gridCol w:w="1426"/>
      </w:tblGrid>
      <w:tr w:rsidR="00646C57" w:rsidRPr="00646C57" w:rsidTr="00D22EF4">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FB1C97" w:rsidRPr="00646C57" w:rsidRDefault="00FB1C97" w:rsidP="00A70A7C">
            <w:pPr>
              <w:spacing w:line="276" w:lineRule="auto"/>
              <w:jc w:val="center"/>
              <w:rPr>
                <w:b/>
                <w:bCs/>
                <w:sz w:val="22"/>
                <w:szCs w:val="22"/>
              </w:rPr>
            </w:pPr>
            <w:r w:rsidRPr="00646C57">
              <w:rPr>
                <w:b/>
                <w:bCs/>
              </w:rPr>
              <w:t>Eil. Nr.</w:t>
            </w:r>
          </w:p>
        </w:tc>
        <w:tc>
          <w:tcPr>
            <w:tcW w:w="778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B1C97" w:rsidRPr="00646C57" w:rsidRDefault="00FB1C97" w:rsidP="00A70A7C">
            <w:pPr>
              <w:spacing w:line="276" w:lineRule="auto"/>
              <w:jc w:val="center"/>
              <w:rPr>
                <w:b/>
                <w:bCs/>
              </w:rPr>
            </w:pPr>
            <w:r w:rsidRPr="00646C57">
              <w:rPr>
                <w:b/>
                <w:bCs/>
              </w:rPr>
              <w:t>Paslaugų pavadinimas</w:t>
            </w:r>
          </w:p>
        </w:tc>
        <w:tc>
          <w:tcPr>
            <w:tcW w:w="142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B1C97" w:rsidRPr="00646C57" w:rsidRDefault="00FB1C97" w:rsidP="00A70A7C">
            <w:pPr>
              <w:spacing w:line="276" w:lineRule="auto"/>
              <w:jc w:val="center"/>
              <w:rPr>
                <w:b/>
                <w:bCs/>
              </w:rPr>
            </w:pPr>
            <w:r w:rsidRPr="00646C57">
              <w:rPr>
                <w:b/>
                <w:bCs/>
              </w:rPr>
              <w:t xml:space="preserve">Kaina </w:t>
            </w:r>
            <w:proofErr w:type="spellStart"/>
            <w:r w:rsidRPr="00646C57">
              <w:rPr>
                <w:b/>
                <w:bCs/>
              </w:rPr>
              <w:t>Eur</w:t>
            </w:r>
            <w:proofErr w:type="spellEnd"/>
            <w:r w:rsidRPr="00646C57">
              <w:rPr>
                <w:b/>
                <w:bCs/>
              </w:rPr>
              <w:t xml:space="preserve"> be PVM</w:t>
            </w:r>
          </w:p>
        </w:tc>
      </w:tr>
      <w:tr w:rsidR="00646C57" w:rsidRPr="00646C57" w:rsidTr="00D22EF4">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1C97" w:rsidRPr="00646C57" w:rsidRDefault="00FB1C97" w:rsidP="00A70A7C">
            <w:pPr>
              <w:spacing w:line="276" w:lineRule="auto"/>
              <w:jc w:val="center"/>
            </w:pPr>
            <w:r w:rsidRPr="00646C57">
              <w:t>1.</w:t>
            </w:r>
          </w:p>
        </w:tc>
        <w:tc>
          <w:tcPr>
            <w:tcW w:w="7784" w:type="dxa"/>
            <w:tcBorders>
              <w:top w:val="nil"/>
              <w:left w:val="nil"/>
              <w:bottom w:val="single" w:sz="8" w:space="0" w:color="auto"/>
              <w:right w:val="single" w:sz="8" w:space="0" w:color="auto"/>
            </w:tcBorders>
            <w:tcMar>
              <w:top w:w="0" w:type="dxa"/>
              <w:left w:w="108" w:type="dxa"/>
              <w:bottom w:w="0" w:type="dxa"/>
              <w:right w:w="108" w:type="dxa"/>
            </w:tcMar>
          </w:tcPr>
          <w:p w:rsidR="00FB1C97" w:rsidRPr="00646C57" w:rsidRDefault="00FB1C97" w:rsidP="00A70A7C">
            <w:pPr>
              <w:jc w:val="both"/>
              <w:rPr>
                <w:rFonts w:eastAsia="Calibri"/>
                <w:bCs/>
              </w:rPr>
            </w:pPr>
            <w:r w:rsidRPr="00646C57">
              <w:t>Inžineriniai tyrinėjimai</w:t>
            </w:r>
          </w:p>
        </w:tc>
        <w:tc>
          <w:tcPr>
            <w:tcW w:w="1426" w:type="dxa"/>
            <w:tcBorders>
              <w:top w:val="nil"/>
              <w:left w:val="nil"/>
              <w:bottom w:val="single" w:sz="8" w:space="0" w:color="auto"/>
              <w:right w:val="single" w:sz="8" w:space="0" w:color="auto"/>
            </w:tcBorders>
            <w:tcMar>
              <w:top w:w="0" w:type="dxa"/>
              <w:left w:w="108" w:type="dxa"/>
              <w:bottom w:w="0" w:type="dxa"/>
              <w:right w:w="108" w:type="dxa"/>
            </w:tcMar>
          </w:tcPr>
          <w:p w:rsidR="00FB1C97" w:rsidRPr="00646C57" w:rsidRDefault="00FB1C97" w:rsidP="00A70A7C">
            <w:pPr>
              <w:spacing w:line="276" w:lineRule="auto"/>
            </w:pPr>
          </w:p>
        </w:tc>
      </w:tr>
      <w:tr w:rsidR="00646C57" w:rsidRPr="00646C57" w:rsidTr="00D22EF4">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1C97" w:rsidRPr="00646C57" w:rsidRDefault="00FB1C97" w:rsidP="00A70A7C">
            <w:pPr>
              <w:spacing w:line="276" w:lineRule="auto"/>
              <w:jc w:val="center"/>
            </w:pPr>
            <w:r w:rsidRPr="00646C57">
              <w:t>2.</w:t>
            </w:r>
          </w:p>
        </w:tc>
        <w:tc>
          <w:tcPr>
            <w:tcW w:w="7784" w:type="dxa"/>
            <w:tcBorders>
              <w:top w:val="nil"/>
              <w:left w:val="nil"/>
              <w:bottom w:val="single" w:sz="8" w:space="0" w:color="auto"/>
              <w:right w:val="single" w:sz="8" w:space="0" w:color="auto"/>
            </w:tcBorders>
            <w:tcMar>
              <w:top w:w="0" w:type="dxa"/>
              <w:left w:w="108" w:type="dxa"/>
              <w:bottom w:w="0" w:type="dxa"/>
              <w:right w:w="108" w:type="dxa"/>
            </w:tcMar>
            <w:hideMark/>
          </w:tcPr>
          <w:p w:rsidR="00FB1C97" w:rsidRPr="00646C57" w:rsidRDefault="00FB1C97" w:rsidP="00A70A7C">
            <w:pPr>
              <w:jc w:val="both"/>
              <w:rPr>
                <w:bCs/>
              </w:rPr>
            </w:pPr>
            <w:r w:rsidRPr="00646C57">
              <w:t>Projektinių pasiūlymų parengimas ir statybą leidžiančio dokumento gavimas</w:t>
            </w:r>
          </w:p>
        </w:tc>
        <w:tc>
          <w:tcPr>
            <w:tcW w:w="1426" w:type="dxa"/>
            <w:tcBorders>
              <w:top w:val="nil"/>
              <w:left w:val="nil"/>
              <w:bottom w:val="single" w:sz="8" w:space="0" w:color="auto"/>
              <w:right w:val="single" w:sz="8" w:space="0" w:color="auto"/>
            </w:tcBorders>
            <w:tcMar>
              <w:top w:w="0" w:type="dxa"/>
              <w:left w:w="108" w:type="dxa"/>
              <w:bottom w:w="0" w:type="dxa"/>
              <w:right w:w="108" w:type="dxa"/>
            </w:tcMar>
          </w:tcPr>
          <w:p w:rsidR="00FB1C97" w:rsidRPr="00646C57" w:rsidRDefault="00FB1C97" w:rsidP="00A70A7C">
            <w:pPr>
              <w:spacing w:line="276" w:lineRule="auto"/>
            </w:pPr>
          </w:p>
        </w:tc>
      </w:tr>
      <w:tr w:rsidR="00646C57" w:rsidRPr="00646C57" w:rsidTr="00D22EF4">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1C97" w:rsidRPr="00646C57" w:rsidRDefault="00FB1C97" w:rsidP="00A70A7C">
            <w:pPr>
              <w:spacing w:line="276" w:lineRule="auto"/>
              <w:jc w:val="center"/>
            </w:pPr>
            <w:r w:rsidRPr="00646C57">
              <w:t>3.</w:t>
            </w:r>
          </w:p>
        </w:tc>
        <w:tc>
          <w:tcPr>
            <w:tcW w:w="7784" w:type="dxa"/>
            <w:tcBorders>
              <w:top w:val="nil"/>
              <w:left w:val="nil"/>
              <w:bottom w:val="single" w:sz="8" w:space="0" w:color="auto"/>
              <w:right w:val="single" w:sz="8" w:space="0" w:color="auto"/>
            </w:tcBorders>
            <w:tcMar>
              <w:top w:w="0" w:type="dxa"/>
              <w:left w:w="108" w:type="dxa"/>
              <w:bottom w:w="0" w:type="dxa"/>
              <w:right w:w="108" w:type="dxa"/>
            </w:tcMar>
            <w:hideMark/>
          </w:tcPr>
          <w:p w:rsidR="00FB1C97" w:rsidRPr="00646C57" w:rsidRDefault="00FB1C97" w:rsidP="00A70A7C">
            <w:pPr>
              <w:spacing w:line="276" w:lineRule="auto"/>
              <w:jc w:val="both"/>
              <w:rPr>
                <w:lang w:val="en-US"/>
              </w:rPr>
            </w:pPr>
            <w:r w:rsidRPr="00646C57">
              <w:t>Techninio darbo projekto parengimas ir teigiamas ekspertizės akto gavimas</w:t>
            </w:r>
          </w:p>
        </w:tc>
        <w:tc>
          <w:tcPr>
            <w:tcW w:w="1426" w:type="dxa"/>
            <w:tcBorders>
              <w:top w:val="nil"/>
              <w:left w:val="nil"/>
              <w:bottom w:val="single" w:sz="8" w:space="0" w:color="auto"/>
              <w:right w:val="single" w:sz="8" w:space="0" w:color="auto"/>
            </w:tcBorders>
            <w:tcMar>
              <w:top w:w="0" w:type="dxa"/>
              <w:left w:w="108" w:type="dxa"/>
              <w:bottom w:w="0" w:type="dxa"/>
              <w:right w:w="108" w:type="dxa"/>
            </w:tcMar>
          </w:tcPr>
          <w:p w:rsidR="00FB1C97" w:rsidRPr="00646C57" w:rsidRDefault="00FB1C97" w:rsidP="00A70A7C">
            <w:pPr>
              <w:spacing w:line="276" w:lineRule="auto"/>
            </w:pPr>
          </w:p>
        </w:tc>
      </w:tr>
      <w:tr w:rsidR="00646C57" w:rsidRPr="00646C57" w:rsidTr="00A70A7C">
        <w:tc>
          <w:tcPr>
            <w:tcW w:w="8354"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FB1C97" w:rsidRPr="00646C57" w:rsidRDefault="009F1380" w:rsidP="009F1380">
            <w:pPr>
              <w:spacing w:line="276" w:lineRule="auto"/>
              <w:jc w:val="right"/>
            </w:pPr>
            <w:r>
              <w:rPr>
                <w:b/>
                <w:bCs/>
              </w:rPr>
              <w:t>Sutarties kaina</w:t>
            </w:r>
            <w:r w:rsidR="00FB1C97" w:rsidRPr="00646C57">
              <w:rPr>
                <w:b/>
                <w:bCs/>
              </w:rPr>
              <w:t xml:space="preserve"> </w:t>
            </w:r>
            <w:proofErr w:type="spellStart"/>
            <w:r w:rsidR="00FB1C97" w:rsidRPr="00646C57">
              <w:rPr>
                <w:b/>
                <w:bCs/>
              </w:rPr>
              <w:t>Eur</w:t>
            </w:r>
            <w:proofErr w:type="spellEnd"/>
            <w:r w:rsidR="00FB1C97" w:rsidRPr="00646C57">
              <w:rPr>
                <w:b/>
                <w:bCs/>
              </w:rPr>
              <w:t xml:space="preserve"> be PVM:</w:t>
            </w:r>
          </w:p>
        </w:tc>
        <w:tc>
          <w:tcPr>
            <w:tcW w:w="1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C97" w:rsidRPr="00646C57" w:rsidRDefault="00FB1C97" w:rsidP="00A70A7C">
            <w:pPr>
              <w:spacing w:line="276" w:lineRule="auto"/>
              <w:jc w:val="center"/>
              <w:rPr>
                <w:sz w:val="20"/>
                <w:szCs w:val="20"/>
              </w:rPr>
            </w:pPr>
          </w:p>
        </w:tc>
      </w:tr>
      <w:tr w:rsidR="00646C57" w:rsidRPr="00646C57" w:rsidTr="00A70A7C">
        <w:tc>
          <w:tcPr>
            <w:tcW w:w="8354"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FB1C97" w:rsidRPr="00646C57" w:rsidRDefault="00FB1C97" w:rsidP="00A70A7C">
            <w:pPr>
              <w:spacing w:line="276" w:lineRule="auto"/>
              <w:jc w:val="right"/>
              <w:rPr>
                <w:b/>
                <w:bCs/>
              </w:rPr>
            </w:pPr>
            <w:r w:rsidRPr="00646C57">
              <w:rPr>
                <w:b/>
                <w:bCs/>
              </w:rPr>
              <w:t xml:space="preserve">Sutarties kaina </w:t>
            </w:r>
            <w:proofErr w:type="spellStart"/>
            <w:r w:rsidRPr="00646C57">
              <w:rPr>
                <w:b/>
                <w:bCs/>
              </w:rPr>
              <w:t>Eur</w:t>
            </w:r>
            <w:proofErr w:type="spellEnd"/>
            <w:r w:rsidRPr="00646C57">
              <w:rPr>
                <w:b/>
                <w:bCs/>
              </w:rPr>
              <w:t xml:space="preserve"> su PVM:</w:t>
            </w:r>
          </w:p>
        </w:tc>
        <w:tc>
          <w:tcPr>
            <w:tcW w:w="1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C97" w:rsidRPr="00646C57" w:rsidRDefault="00FB1C97" w:rsidP="00A70A7C">
            <w:pPr>
              <w:spacing w:line="276" w:lineRule="auto"/>
              <w:jc w:val="center"/>
              <w:rPr>
                <w:sz w:val="20"/>
                <w:szCs w:val="20"/>
              </w:rPr>
            </w:pPr>
          </w:p>
        </w:tc>
      </w:tr>
    </w:tbl>
    <w:p w:rsidR="00FB1C97" w:rsidRPr="00646C57" w:rsidRDefault="00FB1C97" w:rsidP="00FB1C97">
      <w:pPr>
        <w:widowControl w:val="0"/>
        <w:tabs>
          <w:tab w:val="left" w:pos="851"/>
          <w:tab w:val="left" w:pos="993"/>
          <w:tab w:val="left" w:pos="1134"/>
        </w:tabs>
        <w:jc w:val="both"/>
      </w:pPr>
    </w:p>
    <w:p w:rsidR="00FB1C97" w:rsidRPr="00646C57" w:rsidRDefault="00FB1C97" w:rsidP="00FB1C97">
      <w:pPr>
        <w:pStyle w:val="Sraopastraipa"/>
        <w:widowControl w:val="0"/>
        <w:numPr>
          <w:ilvl w:val="1"/>
          <w:numId w:val="7"/>
        </w:numPr>
        <w:tabs>
          <w:tab w:val="left" w:pos="851"/>
          <w:tab w:val="left" w:pos="993"/>
          <w:tab w:val="left" w:pos="1134"/>
        </w:tabs>
        <w:ind w:firstLine="851"/>
        <w:jc w:val="both"/>
        <w:rPr>
          <w:sz w:val="24"/>
          <w:szCs w:val="24"/>
        </w:rPr>
      </w:pPr>
      <w:r w:rsidRPr="00646C57">
        <w:rPr>
          <w:sz w:val="24"/>
          <w:szCs w:val="24"/>
        </w:rPr>
        <w:t xml:space="preserve">Pradinės Sutarties vertė yra lygi Paslaugų teikėjo pasiūlymo kainai be PVM – </w:t>
      </w:r>
      <w:r w:rsidRPr="00646C57">
        <w:rPr>
          <w:sz w:val="24"/>
          <w:szCs w:val="24"/>
          <w:highlight w:val="lightGray"/>
        </w:rPr>
        <w:t>(įrašyti)</w:t>
      </w:r>
      <w:r w:rsidRPr="00646C57">
        <w:rPr>
          <w:sz w:val="24"/>
          <w:szCs w:val="24"/>
        </w:rPr>
        <w:t xml:space="preserve"> </w:t>
      </w:r>
      <w:proofErr w:type="spellStart"/>
      <w:r w:rsidRPr="00646C57">
        <w:rPr>
          <w:sz w:val="24"/>
          <w:szCs w:val="24"/>
        </w:rPr>
        <w:t>Eur</w:t>
      </w:r>
      <w:proofErr w:type="spellEnd"/>
      <w:r w:rsidRPr="00646C57">
        <w:rPr>
          <w:sz w:val="24"/>
          <w:szCs w:val="24"/>
        </w:rPr>
        <w:t>. Pradinės Sutarties vertė nekinta per visą Sutarties vykdymo laikotarpį, išskyrus, jei Sutarties vertė peržiūrima pagal Sutarties 3.2 p. nurodytas kainos peržiūros taisykles.</w:t>
      </w:r>
    </w:p>
    <w:p w:rsidR="00FB1C97" w:rsidRPr="00646C57" w:rsidRDefault="00FB1C97" w:rsidP="00FB1C97">
      <w:pPr>
        <w:widowControl w:val="0"/>
        <w:numPr>
          <w:ilvl w:val="0"/>
          <w:numId w:val="7"/>
        </w:numPr>
        <w:tabs>
          <w:tab w:val="left" w:pos="993"/>
          <w:tab w:val="left" w:pos="1134"/>
        </w:tabs>
        <w:ind w:firstLine="861"/>
        <w:contextualSpacing/>
        <w:jc w:val="both"/>
      </w:pPr>
      <w:r w:rsidRPr="00646C57">
        <w:rPr>
          <w:b/>
        </w:rPr>
        <w:t>Kainodaros taisyklės:</w:t>
      </w:r>
      <w:r w:rsidRPr="00646C57">
        <w:t xml:space="preserve"> </w:t>
      </w:r>
    </w:p>
    <w:p w:rsidR="00FB1C97" w:rsidRPr="00646C57" w:rsidRDefault="00FB1C97" w:rsidP="00FB1C97">
      <w:pPr>
        <w:pStyle w:val="Sraopastraipa"/>
        <w:widowControl w:val="0"/>
        <w:numPr>
          <w:ilvl w:val="1"/>
          <w:numId w:val="7"/>
        </w:numPr>
        <w:tabs>
          <w:tab w:val="left" w:pos="1134"/>
          <w:tab w:val="left" w:pos="1276"/>
        </w:tabs>
        <w:ind w:firstLine="851"/>
        <w:jc w:val="both"/>
        <w:rPr>
          <w:sz w:val="24"/>
          <w:szCs w:val="24"/>
        </w:rPr>
      </w:pPr>
      <w:r w:rsidRPr="00646C57">
        <w:rPr>
          <w:sz w:val="24"/>
          <w:szCs w:val="24"/>
        </w:rPr>
        <w:t xml:space="preserve">Sutartyje </w:t>
      </w:r>
      <w:r w:rsidRPr="00646C57">
        <w:rPr>
          <w:b/>
          <w:sz w:val="24"/>
          <w:szCs w:val="24"/>
        </w:rPr>
        <w:t>nustatomas kainos apskaičiavimo būdas – fiksuota kaina</w:t>
      </w:r>
      <w:r w:rsidRPr="00646C57">
        <w:rPr>
          <w:sz w:val="24"/>
          <w:szCs w:val="24"/>
        </w:rPr>
        <w:t>.</w:t>
      </w:r>
    </w:p>
    <w:p w:rsidR="00FB1C97" w:rsidRPr="00646C57" w:rsidRDefault="00FB1C97" w:rsidP="00FB1C97">
      <w:pPr>
        <w:pStyle w:val="Sraopastraipa"/>
        <w:widowControl w:val="0"/>
        <w:numPr>
          <w:ilvl w:val="1"/>
          <w:numId w:val="7"/>
        </w:numPr>
        <w:tabs>
          <w:tab w:val="left" w:pos="1134"/>
          <w:tab w:val="left" w:pos="1276"/>
        </w:tabs>
        <w:ind w:firstLine="851"/>
        <w:jc w:val="both"/>
        <w:rPr>
          <w:sz w:val="24"/>
          <w:szCs w:val="24"/>
        </w:rPr>
      </w:pPr>
      <w:r w:rsidRPr="00646C57">
        <w:rPr>
          <w:sz w:val="24"/>
          <w:szCs w:val="24"/>
        </w:rPr>
        <w:t xml:space="preserve">Sutarties kaina keičiama, taikant šias peržiūros taisykles: </w:t>
      </w:r>
    </w:p>
    <w:p w:rsidR="00FB1C97" w:rsidRPr="00646C57" w:rsidRDefault="00FB1C97" w:rsidP="00FB1C97">
      <w:pPr>
        <w:pStyle w:val="Sraopastraipa"/>
        <w:widowControl w:val="0"/>
        <w:numPr>
          <w:ilvl w:val="2"/>
          <w:numId w:val="7"/>
        </w:numPr>
        <w:tabs>
          <w:tab w:val="left" w:pos="1134"/>
          <w:tab w:val="left" w:pos="1276"/>
          <w:tab w:val="left" w:pos="1418"/>
        </w:tabs>
        <w:ind w:left="0" w:firstLine="851"/>
        <w:jc w:val="both"/>
        <w:rPr>
          <w:sz w:val="24"/>
          <w:szCs w:val="24"/>
        </w:rPr>
      </w:pPr>
      <w:r w:rsidRPr="00646C57">
        <w:rPr>
          <w:sz w:val="24"/>
          <w:szCs w:val="24"/>
        </w:rPr>
        <w:t xml:space="preserve"> visais atvejais, įstatymais </w:t>
      </w:r>
      <w:r w:rsidRPr="00646C57">
        <w:rPr>
          <w:b/>
          <w:bCs/>
          <w:sz w:val="24"/>
          <w:szCs w:val="24"/>
        </w:rPr>
        <w:t>pakeitus pridėtinės vertės mokesčio (PVM) dydį arba mokėjimo tvarką</w:t>
      </w:r>
      <w:r w:rsidRPr="00646C57">
        <w:rPr>
          <w:sz w:val="24"/>
          <w:szCs w:val="24"/>
        </w:rPr>
        <w:t>,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rsidR="00FB1C97" w:rsidRPr="00646C57" w:rsidRDefault="00FB1C97" w:rsidP="00FB1C97">
      <w:pPr>
        <w:widowControl w:val="0"/>
        <w:tabs>
          <w:tab w:val="left" w:pos="1134"/>
          <w:tab w:val="left" w:pos="1276"/>
        </w:tabs>
        <w:ind w:firstLine="851"/>
        <w:jc w:val="both"/>
      </w:pPr>
      <w:r w:rsidRPr="00646C57">
        <w:t xml:space="preserve">Jei Sutarties vykdymo metu Paslaugų teikėjui atsiranda pareiga mokėti PVM tarifą dėl nuo </w:t>
      </w:r>
      <w:r w:rsidRPr="00646C57">
        <w:lastRenderedPageBreak/>
        <w:t>Paslaugų gavėjo nepriklausančių aplinkybių (pavyzdžiui, pasikeičia Paslaugų teikėjo veikla, tampa PVM mokėtoju ir pan.), tokius galimus pokyčius Paslaugų teikėjas turi įsivertinti teikdamas pasiūlymą, nes, tokiu atveju, vykdant sutartį, Sutarties kaina nebus keičiama.</w:t>
      </w:r>
    </w:p>
    <w:p w:rsidR="00FB1C97" w:rsidRPr="00646C57" w:rsidRDefault="00FB1C97" w:rsidP="00FB1C97">
      <w:pPr>
        <w:pStyle w:val="Sraopastraipa"/>
        <w:widowControl w:val="0"/>
        <w:numPr>
          <w:ilvl w:val="2"/>
          <w:numId w:val="7"/>
        </w:numPr>
        <w:tabs>
          <w:tab w:val="clear" w:pos="2552"/>
          <w:tab w:val="left" w:pos="851"/>
          <w:tab w:val="left" w:pos="1134"/>
          <w:tab w:val="left" w:pos="1276"/>
          <w:tab w:val="left" w:pos="1418"/>
        </w:tabs>
        <w:ind w:left="0" w:firstLine="851"/>
        <w:jc w:val="both"/>
        <w:rPr>
          <w:sz w:val="24"/>
          <w:szCs w:val="24"/>
        </w:rPr>
      </w:pPr>
      <w:bookmarkStart w:id="0" w:name="_Hlk133944269"/>
      <w:r w:rsidRPr="00646C57">
        <w:rPr>
          <w:sz w:val="24"/>
          <w:szCs w:val="24"/>
        </w:rPr>
        <w:t xml:space="preserve"> </w:t>
      </w:r>
      <w:bookmarkStart w:id="1" w:name="_Hlk133955535"/>
      <w:bookmarkStart w:id="2" w:name="_Hlk125700614"/>
      <w:bookmarkEnd w:id="0"/>
      <w:r w:rsidRPr="00646C57">
        <w:rPr>
          <w:rFonts w:eastAsiaTheme="minorHAnsi"/>
          <w:b/>
          <w:bCs/>
          <w:sz w:val="24"/>
          <w:szCs w:val="24"/>
        </w:rPr>
        <w:t>Sutarties kaina</w:t>
      </w:r>
      <w:r w:rsidRPr="00646C57">
        <w:rPr>
          <w:rFonts w:eastAsiaTheme="minorHAnsi"/>
          <w:sz w:val="24"/>
          <w:szCs w:val="24"/>
        </w:rPr>
        <w:t xml:space="preserve"> (be PVM) Sutarties galiojimo laikotarpiu gali būti peržiūrima (perskaičiuojama) tokiomis sąlygomis ir tvarka:</w:t>
      </w:r>
    </w:p>
    <w:p w:rsidR="00596360" w:rsidRPr="00646C57" w:rsidRDefault="00596360" w:rsidP="00596360">
      <w:pPr>
        <w:pStyle w:val="Sraopastraipa"/>
        <w:widowControl w:val="0"/>
        <w:numPr>
          <w:ilvl w:val="3"/>
          <w:numId w:val="7"/>
        </w:numPr>
        <w:tabs>
          <w:tab w:val="clear" w:pos="720"/>
          <w:tab w:val="left" w:pos="851"/>
          <w:tab w:val="left" w:pos="1134"/>
          <w:tab w:val="left" w:pos="1276"/>
          <w:tab w:val="left" w:pos="1701"/>
        </w:tabs>
        <w:ind w:left="0" w:firstLine="851"/>
        <w:jc w:val="both"/>
        <w:rPr>
          <w:sz w:val="24"/>
          <w:szCs w:val="24"/>
        </w:rPr>
      </w:pPr>
      <w:r w:rsidRPr="00646C57">
        <w:rPr>
          <w:rFonts w:eastAsiaTheme="minorHAnsi"/>
          <w:sz w:val="24"/>
          <w:szCs w:val="24"/>
        </w:rPr>
        <w:t xml:space="preserve">Sutarties kainos perskaičiavimas inicijuojamas rašytiniu Paslaugų teikėjo prašymu. Sutarties kaina gali būti perskaičiuojama, jeigu Valstybės duomenų agentūros (www.stat.gov.lt) kas mėnesį skelbiamo </w:t>
      </w:r>
      <w:r w:rsidRPr="00646C57">
        <w:rPr>
          <w:rFonts w:eastAsiaTheme="minorHAnsi"/>
          <w:b/>
          <w:bCs/>
          <w:sz w:val="24"/>
          <w:szCs w:val="24"/>
        </w:rPr>
        <w:t>vartotojų kainų indekso „12 Įvairios prekės ir paslaugos“ pokytis („k“), apskaičiuotas, kaip nustatyta sekančiame papunktyje, yra didesnis kaip 10 proc</w:t>
      </w:r>
      <w:r w:rsidRPr="00646C57">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FB1C97" w:rsidRPr="00646C57" w:rsidRDefault="00FB1C97" w:rsidP="00FB1C97">
      <w:pPr>
        <w:pStyle w:val="Sraopastraipa"/>
        <w:widowControl w:val="0"/>
        <w:numPr>
          <w:ilvl w:val="3"/>
          <w:numId w:val="7"/>
        </w:numPr>
        <w:tabs>
          <w:tab w:val="clear" w:pos="720"/>
          <w:tab w:val="left" w:pos="851"/>
          <w:tab w:val="left" w:pos="1134"/>
          <w:tab w:val="left" w:pos="1276"/>
          <w:tab w:val="left" w:pos="1701"/>
        </w:tabs>
        <w:ind w:left="0" w:firstLine="851"/>
        <w:jc w:val="both"/>
        <w:rPr>
          <w:sz w:val="24"/>
          <w:szCs w:val="24"/>
        </w:rPr>
      </w:pPr>
      <w:r w:rsidRPr="00646C57">
        <w:rPr>
          <w:rFonts w:eastAsiaTheme="minorHAnsi"/>
          <w:sz w:val="24"/>
          <w:szCs w:val="24"/>
        </w:rPr>
        <w:t>Nauja Sutarties kaina apskaičiuojama pagal formulę:</w:t>
      </w:r>
    </w:p>
    <w:p w:rsidR="00FB1C97" w:rsidRPr="00646C57" w:rsidRDefault="00FB1C97" w:rsidP="00FB1C97">
      <w:pPr>
        <w:pStyle w:val="Sraopastraipa"/>
        <w:widowControl w:val="0"/>
        <w:tabs>
          <w:tab w:val="left" w:pos="851"/>
          <w:tab w:val="left" w:pos="1134"/>
          <w:tab w:val="left" w:pos="1276"/>
          <w:tab w:val="left" w:pos="1701"/>
        </w:tabs>
        <w:ind w:left="851"/>
        <w:jc w:val="both"/>
        <w:rPr>
          <w:sz w:val="24"/>
          <w:szCs w:val="24"/>
        </w:rPr>
      </w:pPr>
    </w:p>
    <w:p w:rsidR="00FB1C97" w:rsidRPr="00646C57" w:rsidRDefault="00FB1C97" w:rsidP="00FB1C97">
      <w:pPr>
        <w:autoSpaceDE w:val="0"/>
        <w:autoSpaceDN w:val="0"/>
        <w:adjustRightInd w:val="0"/>
        <w:ind w:firstLine="851"/>
        <w:jc w:val="both"/>
        <w:rPr>
          <w:rFonts w:eastAsiaTheme="minorHAnsi"/>
          <w:sz w:val="28"/>
          <w:szCs w:val="28"/>
        </w:rPr>
      </w:pPr>
      <w:r w:rsidRPr="00646C57">
        <w:rPr>
          <w:rFonts w:eastAsiaTheme="minorHAnsi"/>
          <w:noProof/>
          <w:lang w:eastAsia="lt-LT"/>
        </w:rPr>
        <w:drawing>
          <wp:inline distT="0" distB="0" distL="0" distR="0" wp14:anchorId="1CF7027F" wp14:editId="4B279502">
            <wp:extent cx="6120130" cy="3905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rsidR="00FB1C97" w:rsidRPr="00646C57" w:rsidRDefault="00FB1C97" w:rsidP="00FB1C97">
      <w:pPr>
        <w:autoSpaceDE w:val="0"/>
        <w:autoSpaceDN w:val="0"/>
        <w:adjustRightInd w:val="0"/>
        <w:ind w:firstLine="851"/>
        <w:jc w:val="both"/>
        <w:rPr>
          <w:rFonts w:eastAsiaTheme="minorHAnsi"/>
        </w:rPr>
      </w:pPr>
      <w:r w:rsidRPr="00646C57">
        <w:rPr>
          <w:rFonts w:eastAsiaTheme="minorHAnsi"/>
        </w:rPr>
        <w:t>a – Sutarties kaina (</w:t>
      </w:r>
      <w:proofErr w:type="spellStart"/>
      <w:r w:rsidRPr="00646C57">
        <w:rPr>
          <w:rFonts w:eastAsiaTheme="minorHAnsi"/>
        </w:rPr>
        <w:t>Eur</w:t>
      </w:r>
      <w:proofErr w:type="spellEnd"/>
      <w:r w:rsidRPr="00646C57">
        <w:rPr>
          <w:rFonts w:eastAsiaTheme="minorHAnsi"/>
        </w:rPr>
        <w:t xml:space="preserve"> be PVM) (jei ji jau buvo perskaičiuota, tai po paskutinio perskaičiavimo);</w:t>
      </w:r>
    </w:p>
    <w:p w:rsidR="00FB1C97" w:rsidRPr="00646C57" w:rsidRDefault="00FB1C97" w:rsidP="00FB1C97">
      <w:pPr>
        <w:autoSpaceDE w:val="0"/>
        <w:autoSpaceDN w:val="0"/>
        <w:adjustRightInd w:val="0"/>
        <w:ind w:firstLine="851"/>
        <w:jc w:val="both"/>
        <w:rPr>
          <w:rFonts w:eastAsiaTheme="minorHAnsi"/>
        </w:rPr>
      </w:pPr>
      <w:r w:rsidRPr="00646C57">
        <w:rPr>
          <w:rFonts w:eastAsiaTheme="minorHAnsi"/>
        </w:rPr>
        <w:t>a</w:t>
      </w:r>
      <w:r w:rsidRPr="00646C57">
        <w:rPr>
          <w:rFonts w:eastAsiaTheme="minorHAnsi"/>
          <w:vertAlign w:val="subscript"/>
        </w:rPr>
        <w:t>1</w:t>
      </w:r>
      <w:r w:rsidRPr="00646C57">
        <w:rPr>
          <w:rFonts w:eastAsiaTheme="minorHAnsi"/>
        </w:rPr>
        <w:t xml:space="preserve"> – perskaičiuota (pakeista) Sutarties kaina (</w:t>
      </w:r>
      <w:proofErr w:type="spellStart"/>
      <w:r w:rsidRPr="00646C57">
        <w:rPr>
          <w:rFonts w:eastAsiaTheme="minorHAnsi"/>
        </w:rPr>
        <w:t>Eur</w:t>
      </w:r>
      <w:proofErr w:type="spellEnd"/>
      <w:r w:rsidRPr="00646C57">
        <w:rPr>
          <w:rFonts w:eastAsiaTheme="minorHAnsi"/>
        </w:rPr>
        <w:t xml:space="preserve"> be PVM);</w:t>
      </w:r>
    </w:p>
    <w:p w:rsidR="00FB1C97" w:rsidRPr="00646C57" w:rsidRDefault="00FB1C97" w:rsidP="00FB1C97">
      <w:pPr>
        <w:autoSpaceDE w:val="0"/>
        <w:autoSpaceDN w:val="0"/>
        <w:adjustRightInd w:val="0"/>
        <w:ind w:firstLine="851"/>
        <w:jc w:val="both"/>
        <w:rPr>
          <w:rFonts w:eastAsiaTheme="minorHAnsi"/>
        </w:rPr>
      </w:pPr>
      <w:r w:rsidRPr="00646C57">
        <w:rPr>
          <w:rFonts w:eastAsiaTheme="minorHAnsi"/>
        </w:rPr>
        <w:t xml:space="preserve">k – </w:t>
      </w:r>
      <w:r w:rsidR="00663942" w:rsidRPr="00646C57">
        <w:t>Indekso pokyčio koeficientas.</w:t>
      </w:r>
      <w:r w:rsidR="00663942" w:rsidRPr="00646C57">
        <w:rPr>
          <w:rFonts w:eastAsiaTheme="minorHAnsi"/>
        </w:rPr>
        <w:t xml:space="preserve"> </w:t>
      </w:r>
      <w:r w:rsidRPr="00646C57">
        <w:rPr>
          <w:rFonts w:eastAsiaTheme="minorHAnsi"/>
        </w:rPr>
        <w:t>„k“ reikšmė skaičiuojama pagal formulę:</w:t>
      </w:r>
    </w:p>
    <w:p w:rsidR="00FB1C97" w:rsidRPr="00646C57" w:rsidRDefault="00FB1C97" w:rsidP="00FB1C97">
      <w:pPr>
        <w:ind w:firstLine="851"/>
        <w:rPr>
          <w:rFonts w:cstheme="minorHAnsi"/>
        </w:rPr>
      </w:pP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646C57">
        <w:rPr>
          <w:rFonts w:eastAsiaTheme="minorEastAsia" w:cstheme="minorHAnsi"/>
        </w:rPr>
        <w:t>, (proc.) kur</w:t>
      </w:r>
    </w:p>
    <w:p w:rsidR="00FB1C97" w:rsidRPr="00646C57" w:rsidRDefault="00FB1C97" w:rsidP="00596360">
      <w:pPr>
        <w:widowControl w:val="0"/>
        <w:pBdr>
          <w:top w:val="nil"/>
          <w:left w:val="nil"/>
          <w:bottom w:val="nil"/>
          <w:right w:val="nil"/>
          <w:between w:val="nil"/>
        </w:pBdr>
        <w:spacing w:before="96" w:after="96"/>
        <w:ind w:firstLine="851"/>
      </w:pPr>
      <w:proofErr w:type="spellStart"/>
      <w:r w:rsidRPr="00646C57">
        <w:rPr>
          <w:rFonts w:eastAsiaTheme="minorHAnsi"/>
        </w:rPr>
        <w:t>Ind</w:t>
      </w:r>
      <w:r w:rsidRPr="00646C57">
        <w:rPr>
          <w:rFonts w:eastAsiaTheme="minorHAnsi"/>
          <w:sz w:val="16"/>
          <w:szCs w:val="16"/>
        </w:rPr>
        <w:t>naujausias</w:t>
      </w:r>
      <w:proofErr w:type="spellEnd"/>
      <w:r w:rsidRPr="00646C57">
        <w:rPr>
          <w:rFonts w:eastAsiaTheme="minorHAnsi"/>
          <w:sz w:val="16"/>
          <w:szCs w:val="16"/>
        </w:rPr>
        <w:t xml:space="preserve"> </w:t>
      </w:r>
      <w:r w:rsidRPr="00646C57">
        <w:rPr>
          <w:rFonts w:eastAsiaTheme="minorHAnsi"/>
        </w:rPr>
        <w:t xml:space="preserve">– </w:t>
      </w:r>
      <w:r w:rsidR="00663942" w:rsidRPr="00646C57">
        <w:t>Indekso reikšmė laikotarpio pabaigoje;</w:t>
      </w:r>
    </w:p>
    <w:p w:rsidR="00FB1C97" w:rsidRPr="00646C57" w:rsidRDefault="00FB1C97" w:rsidP="00FB1C97">
      <w:pPr>
        <w:autoSpaceDE w:val="0"/>
        <w:autoSpaceDN w:val="0"/>
        <w:adjustRightInd w:val="0"/>
        <w:ind w:firstLine="851"/>
        <w:jc w:val="both"/>
        <w:rPr>
          <w:rFonts w:ascii="TimesNewRomanPSMT" w:eastAsiaTheme="minorHAnsi" w:hAnsi="TimesNewRomanPSMT" w:cs="TimesNewRomanPSMT"/>
        </w:rPr>
      </w:pPr>
      <w:proofErr w:type="spellStart"/>
      <w:r w:rsidRPr="00646C57">
        <w:rPr>
          <w:rFonts w:eastAsiaTheme="minorHAnsi"/>
        </w:rPr>
        <w:t>Ind</w:t>
      </w:r>
      <w:r w:rsidRPr="00646C57">
        <w:rPr>
          <w:rFonts w:eastAsiaTheme="minorHAnsi"/>
          <w:sz w:val="16"/>
          <w:szCs w:val="16"/>
        </w:rPr>
        <w:t>pradžia</w:t>
      </w:r>
      <w:proofErr w:type="spellEnd"/>
      <w:r w:rsidRPr="00646C57">
        <w:rPr>
          <w:rFonts w:eastAsiaTheme="minorHAnsi"/>
          <w:sz w:val="16"/>
          <w:szCs w:val="16"/>
        </w:rPr>
        <w:t xml:space="preserve"> </w:t>
      </w:r>
      <w:r w:rsidRPr="00646C57">
        <w:rPr>
          <w:rFonts w:eastAsiaTheme="minorHAnsi"/>
        </w:rPr>
        <w:t>–</w:t>
      </w:r>
      <w:r w:rsidRPr="00646C57">
        <w:rPr>
          <w:rFonts w:ascii="TimesNewRomanPSMT" w:eastAsiaTheme="minorHAnsi" w:hAnsi="TimesNewRomanPSMT" w:cs="TimesNewRomanPSMT"/>
        </w:rPr>
        <w:t xml:space="preserve"> </w:t>
      </w:r>
      <w:r w:rsidR="00663942" w:rsidRPr="00646C57">
        <w:t>Indekso reikšmė laikotarpio pradžioje;</w:t>
      </w:r>
    </w:p>
    <w:p w:rsidR="00E65F97" w:rsidRPr="00646C57" w:rsidRDefault="00FB1C97" w:rsidP="007F2678">
      <w:pPr>
        <w:pStyle w:val="Sraopastraipa"/>
        <w:widowControl w:val="0"/>
        <w:numPr>
          <w:ilvl w:val="3"/>
          <w:numId w:val="7"/>
        </w:numPr>
        <w:tabs>
          <w:tab w:val="clear" w:pos="720"/>
          <w:tab w:val="left" w:pos="851"/>
          <w:tab w:val="left" w:pos="1276"/>
          <w:tab w:val="left" w:pos="1701"/>
        </w:tabs>
        <w:ind w:left="0" w:firstLine="851"/>
        <w:jc w:val="both"/>
        <w:rPr>
          <w:sz w:val="24"/>
          <w:szCs w:val="24"/>
        </w:rPr>
      </w:pPr>
      <w:r w:rsidRPr="00646C57">
        <w:rPr>
          <w:sz w:val="24"/>
          <w:szCs w:val="24"/>
        </w:rPr>
        <w:t xml:space="preserve">Esamos ir bazinės kainos indeksų šaltinis – Valstybės duomenų agentūros duomenų bazės. </w:t>
      </w:r>
    </w:p>
    <w:p w:rsidR="00FB1C97" w:rsidRPr="00646C57" w:rsidRDefault="00FB1C97" w:rsidP="007F2678">
      <w:pPr>
        <w:pStyle w:val="Sraopastraipa"/>
        <w:widowControl w:val="0"/>
        <w:numPr>
          <w:ilvl w:val="3"/>
          <w:numId w:val="7"/>
        </w:numPr>
        <w:tabs>
          <w:tab w:val="clear" w:pos="720"/>
          <w:tab w:val="left" w:pos="851"/>
          <w:tab w:val="left" w:pos="1276"/>
          <w:tab w:val="left" w:pos="1701"/>
        </w:tabs>
        <w:ind w:left="0" w:firstLine="851"/>
        <w:jc w:val="both"/>
        <w:rPr>
          <w:sz w:val="24"/>
          <w:szCs w:val="24"/>
        </w:rPr>
      </w:pPr>
      <w:r w:rsidRPr="00646C57">
        <w:rPr>
          <w:sz w:val="24"/>
          <w:szCs w:val="24"/>
        </w:rPr>
        <w:t xml:space="preserve">Skaičiavimams indeksų reikšmės imamos </w:t>
      </w:r>
      <w:r w:rsidRPr="00646C57">
        <w:rPr>
          <w:b/>
          <w:bCs/>
          <w:sz w:val="24"/>
          <w:szCs w:val="24"/>
        </w:rPr>
        <w:t>keturių</w:t>
      </w:r>
      <w:r w:rsidRPr="00646C57">
        <w:rPr>
          <w:sz w:val="24"/>
          <w:szCs w:val="24"/>
        </w:rPr>
        <w:t xml:space="preserve"> skaitmenų po kablelio tikslumu. Apskaičiuotas pokytis („k“) tolesniems skaičiavimams naudojamas suapvalinus iki </w:t>
      </w:r>
      <w:r w:rsidRPr="00646C57">
        <w:rPr>
          <w:b/>
          <w:bCs/>
          <w:sz w:val="24"/>
          <w:szCs w:val="24"/>
        </w:rPr>
        <w:t>vieno</w:t>
      </w:r>
      <w:r w:rsidRPr="00646C57">
        <w:rPr>
          <w:sz w:val="24"/>
          <w:szCs w:val="24"/>
        </w:rPr>
        <w:t xml:space="preserve"> skaitmens po kablelio, o apskaičiuota Sutarties kaina „a“ suapvalinama iki </w:t>
      </w:r>
      <w:r w:rsidRPr="00646C57">
        <w:rPr>
          <w:b/>
          <w:bCs/>
          <w:sz w:val="24"/>
          <w:szCs w:val="24"/>
        </w:rPr>
        <w:t>dviejų</w:t>
      </w:r>
      <w:r w:rsidRPr="00646C57">
        <w:rPr>
          <w:sz w:val="24"/>
          <w:szCs w:val="24"/>
        </w:rPr>
        <w:t xml:space="preserve"> skaitmenų po kablelio.</w:t>
      </w:r>
    </w:p>
    <w:p w:rsidR="00FB1C97" w:rsidRPr="00646C57" w:rsidRDefault="00FB1C97" w:rsidP="00FB1C97">
      <w:pPr>
        <w:pStyle w:val="Sraopastraipa"/>
        <w:widowControl w:val="0"/>
        <w:numPr>
          <w:ilvl w:val="3"/>
          <w:numId w:val="7"/>
        </w:numPr>
        <w:tabs>
          <w:tab w:val="clear" w:pos="720"/>
          <w:tab w:val="left" w:pos="851"/>
          <w:tab w:val="left" w:pos="1276"/>
          <w:tab w:val="left" w:pos="1701"/>
        </w:tabs>
        <w:ind w:left="0" w:firstLine="851"/>
        <w:jc w:val="both"/>
        <w:rPr>
          <w:sz w:val="24"/>
          <w:szCs w:val="24"/>
        </w:rPr>
      </w:pPr>
      <w:r w:rsidRPr="00646C57">
        <w:rPr>
          <w:sz w:val="24"/>
          <w:szCs w:val="24"/>
        </w:rPr>
        <w:t>Vėlesnis Sutarties kainos perskaičiavimas negali apimti laikotarpio, už kurį perskaičiavimas jau buvo atliktas.</w:t>
      </w:r>
    </w:p>
    <w:p w:rsidR="00FB1C97" w:rsidRPr="00646C57" w:rsidRDefault="00663942" w:rsidP="00FB1C97">
      <w:pPr>
        <w:pStyle w:val="Sraopastraipa"/>
        <w:widowControl w:val="0"/>
        <w:numPr>
          <w:ilvl w:val="3"/>
          <w:numId w:val="7"/>
        </w:numPr>
        <w:tabs>
          <w:tab w:val="clear" w:pos="720"/>
          <w:tab w:val="left" w:pos="851"/>
          <w:tab w:val="left" w:pos="1276"/>
          <w:tab w:val="left" w:pos="1701"/>
        </w:tabs>
        <w:ind w:left="0" w:firstLine="851"/>
        <w:jc w:val="both"/>
        <w:rPr>
          <w:sz w:val="24"/>
          <w:szCs w:val="24"/>
        </w:rPr>
      </w:pPr>
      <w:r w:rsidRPr="00646C57">
        <w:rPr>
          <w:sz w:val="24"/>
          <w:szCs w:val="24"/>
        </w:rPr>
        <w:t>Pirmoji Sutarties kainos peržiūra gali būti atliekama ne anksčiau nei po 6 mėnesių po Sutarties įsigaliojimo</w:t>
      </w:r>
      <w:r w:rsidR="00FB1C97" w:rsidRPr="00646C57">
        <w:rPr>
          <w:sz w:val="24"/>
          <w:szCs w:val="24"/>
        </w:rPr>
        <w:t>.</w:t>
      </w:r>
    </w:p>
    <w:p w:rsidR="00FB1C97" w:rsidRPr="00646C57" w:rsidRDefault="00FB1C97" w:rsidP="00FB1C97">
      <w:pPr>
        <w:pStyle w:val="Sraopastraipa"/>
        <w:widowControl w:val="0"/>
        <w:numPr>
          <w:ilvl w:val="2"/>
          <w:numId w:val="7"/>
        </w:numPr>
        <w:tabs>
          <w:tab w:val="left" w:pos="1134"/>
          <w:tab w:val="left" w:pos="1276"/>
          <w:tab w:val="left" w:pos="1418"/>
        </w:tabs>
        <w:ind w:left="0" w:firstLine="851"/>
        <w:jc w:val="both"/>
        <w:rPr>
          <w:sz w:val="24"/>
          <w:szCs w:val="24"/>
        </w:rPr>
      </w:pPr>
      <w:r w:rsidRPr="00646C57">
        <w:rPr>
          <w:sz w:val="24"/>
          <w:szCs w:val="24"/>
        </w:rPr>
        <w:t>Perskaičiuota Sutarties kaina įforminama rašytiniu šalių susitarimu. Šalys privalo sudaryti susitarimą dėl Sutarties kainos perskaičiavimo per 10 darbo dienų nuo Pardavėjo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bookmarkEnd w:id="1"/>
      <w:r w:rsidRPr="00646C57">
        <w:rPr>
          <w:sz w:val="24"/>
          <w:szCs w:val="24"/>
        </w:rPr>
        <w:t>.</w:t>
      </w:r>
    </w:p>
    <w:bookmarkEnd w:id="2"/>
    <w:p w:rsidR="00FB1C97" w:rsidRPr="00646C57" w:rsidRDefault="00FB1C97" w:rsidP="00FB1C97">
      <w:pPr>
        <w:pStyle w:val="Sraopastraipa"/>
        <w:widowControl w:val="0"/>
        <w:numPr>
          <w:ilvl w:val="1"/>
          <w:numId w:val="7"/>
        </w:numPr>
        <w:tabs>
          <w:tab w:val="left" w:pos="1134"/>
        </w:tabs>
        <w:ind w:left="-10" w:firstLine="861"/>
        <w:jc w:val="both"/>
        <w:rPr>
          <w:b/>
          <w:sz w:val="24"/>
          <w:szCs w:val="24"/>
        </w:rPr>
      </w:pPr>
      <w:r w:rsidRPr="00646C57">
        <w:rPr>
          <w:sz w:val="24"/>
          <w:szCs w:val="24"/>
        </w:rPr>
        <w:t>Visas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rsidR="00FB1C97" w:rsidRPr="00646C57" w:rsidRDefault="00FB1C97" w:rsidP="00FB1C97">
      <w:pPr>
        <w:widowControl w:val="0"/>
        <w:tabs>
          <w:tab w:val="left" w:pos="1134"/>
        </w:tabs>
        <w:ind w:firstLine="861"/>
        <w:jc w:val="both"/>
      </w:pPr>
    </w:p>
    <w:p w:rsidR="00FB1C97" w:rsidRPr="00646C57" w:rsidRDefault="00FB1C97" w:rsidP="00FB1C97">
      <w:pPr>
        <w:tabs>
          <w:tab w:val="left" w:pos="1134"/>
          <w:tab w:val="left" w:pos="1276"/>
        </w:tabs>
        <w:jc w:val="center"/>
        <w:rPr>
          <w:b/>
          <w:bCs/>
        </w:rPr>
      </w:pPr>
      <w:r w:rsidRPr="00646C57">
        <w:rPr>
          <w:b/>
          <w:bCs/>
        </w:rPr>
        <w:t>II. PRIEVOLIŲ VYKDYMO TERMINAI</w:t>
      </w:r>
    </w:p>
    <w:p w:rsidR="00FB1C97" w:rsidRPr="00646C57" w:rsidRDefault="00FB1C97" w:rsidP="00FB1C97">
      <w:pPr>
        <w:tabs>
          <w:tab w:val="num" w:pos="720"/>
          <w:tab w:val="left" w:pos="1134"/>
          <w:tab w:val="left" w:pos="1276"/>
        </w:tabs>
        <w:ind w:firstLine="851"/>
        <w:jc w:val="center"/>
        <w:rPr>
          <w:b/>
        </w:rPr>
      </w:pPr>
    </w:p>
    <w:p w:rsidR="00FB1C97" w:rsidRPr="00646C57" w:rsidRDefault="00FB1C97" w:rsidP="00FB1C97">
      <w:pPr>
        <w:pStyle w:val="Sraopastraipa"/>
        <w:widowControl w:val="0"/>
        <w:numPr>
          <w:ilvl w:val="0"/>
          <w:numId w:val="7"/>
        </w:numPr>
        <w:tabs>
          <w:tab w:val="left" w:pos="993"/>
          <w:tab w:val="left" w:pos="1134"/>
        </w:tabs>
        <w:ind w:firstLine="861"/>
        <w:jc w:val="both"/>
        <w:rPr>
          <w:b/>
          <w:sz w:val="24"/>
          <w:szCs w:val="24"/>
        </w:rPr>
      </w:pPr>
      <w:r w:rsidRPr="00646C57">
        <w:rPr>
          <w:sz w:val="24"/>
          <w:szCs w:val="24"/>
        </w:rPr>
        <w:t>Techninis darbo projektas (toliau – Projektas), įskaitant</w:t>
      </w:r>
      <w:r w:rsidR="00E65F97" w:rsidRPr="00646C57">
        <w:rPr>
          <w:sz w:val="24"/>
          <w:szCs w:val="24"/>
        </w:rPr>
        <w:t xml:space="preserve"> </w:t>
      </w:r>
      <w:r w:rsidRPr="00646C57">
        <w:rPr>
          <w:sz w:val="24"/>
          <w:szCs w:val="24"/>
        </w:rPr>
        <w:t xml:space="preserve">PU nurodytus tyrinėjimus, </w:t>
      </w:r>
      <w:r w:rsidR="00D22EF4">
        <w:rPr>
          <w:sz w:val="24"/>
          <w:szCs w:val="24"/>
        </w:rPr>
        <w:t xml:space="preserve">projektinius pasiūlymus, </w:t>
      </w:r>
      <w:r w:rsidRPr="00646C57">
        <w:rPr>
          <w:sz w:val="24"/>
          <w:szCs w:val="24"/>
        </w:rPr>
        <w:t xml:space="preserve">statybą leidžiančio dokumento gavimą ir visas susijusias paslaugas, turi būti parengtas ne vėliau kaip per </w:t>
      </w:r>
      <w:r w:rsidR="00AE0C3E" w:rsidRPr="00646C57">
        <w:rPr>
          <w:b/>
          <w:sz w:val="24"/>
          <w:szCs w:val="24"/>
        </w:rPr>
        <w:t>10</w:t>
      </w:r>
      <w:r w:rsidRPr="00646C57">
        <w:rPr>
          <w:b/>
          <w:sz w:val="24"/>
          <w:szCs w:val="24"/>
        </w:rPr>
        <w:t xml:space="preserve"> mėn.</w:t>
      </w:r>
      <w:r w:rsidRPr="00646C57">
        <w:rPr>
          <w:sz w:val="24"/>
          <w:szCs w:val="24"/>
        </w:rPr>
        <w:t xml:space="preserve"> nuo Sutarties įsigaliojimo dienos.</w:t>
      </w:r>
    </w:p>
    <w:p w:rsidR="00FB1C97" w:rsidRPr="00646C57" w:rsidRDefault="00FB1C97" w:rsidP="00FB1C97">
      <w:pPr>
        <w:pStyle w:val="Sraopastraipa"/>
        <w:widowControl w:val="0"/>
        <w:numPr>
          <w:ilvl w:val="0"/>
          <w:numId w:val="7"/>
        </w:numPr>
        <w:tabs>
          <w:tab w:val="left" w:pos="851"/>
          <w:tab w:val="left" w:pos="1134"/>
        </w:tabs>
        <w:ind w:firstLine="861"/>
        <w:jc w:val="both"/>
        <w:rPr>
          <w:bCs/>
          <w:sz w:val="24"/>
          <w:szCs w:val="24"/>
        </w:rPr>
      </w:pPr>
      <w:r w:rsidRPr="00646C57">
        <w:rPr>
          <w:sz w:val="24"/>
          <w:szCs w:val="24"/>
        </w:rPr>
        <w:t>Prievolių vykdymo terminas, nustatytas Sutarties 4</w:t>
      </w:r>
      <w:r w:rsidRPr="00646C57">
        <w:rPr>
          <w:sz w:val="24"/>
          <w:szCs w:val="24"/>
          <w:lang w:val="en-US"/>
        </w:rPr>
        <w:t xml:space="preserve"> p.,</w:t>
      </w:r>
      <w:r w:rsidRPr="00646C57">
        <w:rPr>
          <w:sz w:val="24"/>
          <w:szCs w:val="24"/>
        </w:rPr>
        <w:t xml:space="preserve"> gali būti pratęstas Paslaugų gavėjo </w:t>
      </w:r>
      <w:r w:rsidRPr="00646C57">
        <w:rPr>
          <w:sz w:val="24"/>
          <w:szCs w:val="24"/>
        </w:rPr>
        <w:lastRenderedPageBreak/>
        <w:t xml:space="preserve">ir Paslaugų teikėjo rašytiniu susitarimu ne ilgesniam kaip </w:t>
      </w:r>
      <w:r w:rsidR="008E01A7" w:rsidRPr="00646C57">
        <w:rPr>
          <w:sz w:val="24"/>
          <w:szCs w:val="24"/>
        </w:rPr>
        <w:t>2</w:t>
      </w:r>
      <w:r w:rsidRPr="00646C57">
        <w:rPr>
          <w:sz w:val="24"/>
          <w:szCs w:val="24"/>
        </w:rPr>
        <w:t xml:space="preserve"> mėnesių laikotarpiui. Paslaugų teikėjui gali būti suteikiama teisė į termino pratęsimą, jeigu:</w:t>
      </w:r>
    </w:p>
    <w:p w:rsidR="00FB1C97" w:rsidRPr="00646C57" w:rsidRDefault="00FB1C97" w:rsidP="00FB1C97">
      <w:pPr>
        <w:pStyle w:val="Sraopastraipa"/>
        <w:widowControl w:val="0"/>
        <w:numPr>
          <w:ilvl w:val="1"/>
          <w:numId w:val="7"/>
        </w:numPr>
        <w:tabs>
          <w:tab w:val="left" w:pos="851"/>
          <w:tab w:val="left" w:pos="993"/>
          <w:tab w:val="left" w:pos="1134"/>
        </w:tabs>
        <w:ind w:left="-10" w:firstLine="861"/>
        <w:jc w:val="both"/>
        <w:rPr>
          <w:sz w:val="24"/>
          <w:szCs w:val="24"/>
        </w:rPr>
      </w:pPr>
      <w:r w:rsidRPr="00646C57">
        <w:rPr>
          <w:sz w:val="24"/>
          <w:szCs w:val="24"/>
        </w:rPr>
        <w:t>Paslaugų gavėjas nevykdo ir (ar) netinkamai vykdo Sutartimi jam nustatytus įsipareigojimus ir todėl Paslaugų teikėjas negali tinkamai vykdyti įsipareigojimų iš dalies arba visiškai;</w:t>
      </w:r>
    </w:p>
    <w:p w:rsidR="00FB1C97" w:rsidRPr="00646C57" w:rsidRDefault="00FB1C97" w:rsidP="00FB1C97">
      <w:pPr>
        <w:pStyle w:val="Sraopastraipa"/>
        <w:widowControl w:val="0"/>
        <w:numPr>
          <w:ilvl w:val="1"/>
          <w:numId w:val="7"/>
        </w:numPr>
        <w:tabs>
          <w:tab w:val="left" w:pos="851"/>
          <w:tab w:val="left" w:pos="993"/>
          <w:tab w:val="left" w:pos="1134"/>
        </w:tabs>
        <w:ind w:left="-10" w:firstLine="861"/>
        <w:jc w:val="both"/>
        <w:rPr>
          <w:sz w:val="24"/>
          <w:szCs w:val="24"/>
        </w:rPr>
      </w:pPr>
      <w:r w:rsidRPr="00646C57">
        <w:rPr>
          <w:sz w:val="24"/>
          <w:szCs w:val="24"/>
        </w:rPr>
        <w:t>Paslaugų gavėjo Paslaugų teikėjui pateikiami nurodymai turi įtakos Paslaugų teikėjo prievolių įvykdymo terminams;</w:t>
      </w:r>
    </w:p>
    <w:p w:rsidR="00FB1C97" w:rsidRPr="00646C57" w:rsidRDefault="00FB1C97" w:rsidP="00FB1C97">
      <w:pPr>
        <w:pStyle w:val="Sraopastraipa"/>
        <w:widowControl w:val="0"/>
        <w:numPr>
          <w:ilvl w:val="1"/>
          <w:numId w:val="7"/>
        </w:numPr>
        <w:tabs>
          <w:tab w:val="left" w:pos="851"/>
          <w:tab w:val="left" w:pos="993"/>
          <w:tab w:val="left" w:pos="1134"/>
        </w:tabs>
        <w:ind w:left="-10" w:firstLine="861"/>
        <w:jc w:val="both"/>
        <w:rPr>
          <w:sz w:val="24"/>
          <w:szCs w:val="24"/>
        </w:rPr>
      </w:pPr>
      <w:r w:rsidRPr="00646C57">
        <w:rPr>
          <w:sz w:val="24"/>
          <w:szCs w:val="24"/>
        </w:rPr>
        <w:t>pasikeičia arba panaikinami teisės aktai, kurie turi įtakos sutartinių prievolių vykdymui, arba įsigalioja nauji teisės aktai;</w:t>
      </w:r>
    </w:p>
    <w:p w:rsidR="00FB1C97" w:rsidRPr="00646C57" w:rsidRDefault="00FB1C97" w:rsidP="00FB1C97">
      <w:pPr>
        <w:pStyle w:val="Sraopastraipa"/>
        <w:widowControl w:val="0"/>
        <w:numPr>
          <w:ilvl w:val="1"/>
          <w:numId w:val="7"/>
        </w:numPr>
        <w:tabs>
          <w:tab w:val="left" w:pos="851"/>
          <w:tab w:val="left" w:pos="993"/>
          <w:tab w:val="left" w:pos="1134"/>
        </w:tabs>
        <w:ind w:left="-10" w:firstLine="861"/>
        <w:jc w:val="both"/>
        <w:rPr>
          <w:sz w:val="24"/>
          <w:szCs w:val="24"/>
        </w:rPr>
      </w:pPr>
      <w:r w:rsidRPr="00646C57">
        <w:rPr>
          <w:sz w:val="24"/>
          <w:szCs w:val="24"/>
        </w:rPr>
        <w:t xml:space="preserve">Projekto ekspertizei trunkant ilgiau nei numatyta Sutarties </w:t>
      </w:r>
      <w:r w:rsidR="00553407" w:rsidRPr="00646C57">
        <w:rPr>
          <w:sz w:val="24"/>
          <w:szCs w:val="24"/>
        </w:rPr>
        <w:t>13</w:t>
      </w:r>
      <w:r w:rsidRPr="00646C57">
        <w:rPr>
          <w:sz w:val="24"/>
          <w:szCs w:val="24"/>
        </w:rPr>
        <w:t>.2 p.</w:t>
      </w:r>
    </w:p>
    <w:p w:rsidR="00FB1C97" w:rsidRPr="00646C57" w:rsidRDefault="00FB1C97" w:rsidP="00FB1C97">
      <w:pPr>
        <w:pStyle w:val="Sraopastraipa"/>
        <w:widowControl w:val="0"/>
        <w:numPr>
          <w:ilvl w:val="0"/>
          <w:numId w:val="7"/>
        </w:numPr>
        <w:tabs>
          <w:tab w:val="left" w:pos="851"/>
          <w:tab w:val="left" w:pos="1134"/>
        </w:tabs>
        <w:ind w:firstLine="861"/>
        <w:jc w:val="both"/>
        <w:rPr>
          <w:bCs/>
          <w:sz w:val="24"/>
          <w:szCs w:val="24"/>
        </w:rPr>
      </w:pPr>
      <w:r w:rsidRPr="00646C57">
        <w:rPr>
          <w:sz w:val="24"/>
          <w:szCs w:val="24"/>
        </w:rPr>
        <w:t>Jeigu Paslaugų teikėjas mano, kad pagal kurią nors Sutarties 5 p. nurodytą nuostatą jam gali būti suteikta teisė gauti kokį nors termino pratęsimą, tai Paslaugų teikėjas privalo nedelsdamas raštu pranešti Paslaugų gavėjui, nurodydamas nuo Paslaugų teikėjo nepriklausantį įvykį arba aplinkybes, dėl kurių kyla šis reikalavimas ir Paslaugų teikėjas gali įgyti teisę į termino pratęsimą atitinkamai atidedant Sutarties įvykdymo pabaigos datą. Įvykis arba aplinkybės, kuriomis grindžiama būtinybė pratęsti Sutarties įvykdymo terminą, jokiu būdu negali priklausyti nuo Paslaugų teikėjo. Sutarties įvykdymo termino pratęsimas įforminamas Sutarties Šalių atstovų pasirašomu papildomu susitarimu, kuris tampa neatsiejama Sutarties dalimi. Pratęsus Sutarties įvykdymo terminą Sutarties kaina nesikeičia.</w:t>
      </w:r>
    </w:p>
    <w:p w:rsidR="001B56A7" w:rsidRPr="00151E67" w:rsidRDefault="00FB1C97" w:rsidP="001B56A7">
      <w:pPr>
        <w:pStyle w:val="Sraopastraipa"/>
        <w:widowControl w:val="0"/>
        <w:numPr>
          <w:ilvl w:val="0"/>
          <w:numId w:val="7"/>
        </w:numPr>
        <w:tabs>
          <w:tab w:val="left" w:pos="993"/>
          <w:tab w:val="left" w:pos="1134"/>
        </w:tabs>
        <w:ind w:left="0" w:firstLine="861"/>
        <w:jc w:val="both"/>
        <w:rPr>
          <w:sz w:val="24"/>
          <w:szCs w:val="24"/>
        </w:rPr>
      </w:pPr>
      <w:r w:rsidRPr="00151E67">
        <w:rPr>
          <w:b/>
          <w:sz w:val="24"/>
          <w:szCs w:val="24"/>
        </w:rPr>
        <w:t>Projekto vykdymo priežiūros paslaugos</w:t>
      </w:r>
      <w:r w:rsidRPr="00151E67">
        <w:rPr>
          <w:sz w:val="24"/>
          <w:szCs w:val="24"/>
        </w:rPr>
        <w:t xml:space="preserve"> </w:t>
      </w:r>
      <w:r w:rsidR="00D22EF4" w:rsidRPr="00151E67">
        <w:rPr>
          <w:sz w:val="24"/>
          <w:szCs w:val="24"/>
        </w:rPr>
        <w:t>nėra užsakomos.</w:t>
      </w:r>
    </w:p>
    <w:p w:rsidR="00FB1C97" w:rsidRPr="00646C57" w:rsidRDefault="001B56A7" w:rsidP="00A85CC4">
      <w:pPr>
        <w:pStyle w:val="Sraopastraipa"/>
        <w:widowControl w:val="0"/>
        <w:numPr>
          <w:ilvl w:val="0"/>
          <w:numId w:val="7"/>
        </w:numPr>
        <w:tabs>
          <w:tab w:val="left" w:pos="993"/>
          <w:tab w:val="left" w:pos="1134"/>
        </w:tabs>
        <w:ind w:left="0" w:firstLine="862"/>
        <w:jc w:val="both"/>
        <w:rPr>
          <w:sz w:val="24"/>
          <w:szCs w:val="24"/>
        </w:rPr>
      </w:pPr>
      <w:r w:rsidRPr="00646C57">
        <w:rPr>
          <w:sz w:val="24"/>
          <w:szCs w:val="24"/>
        </w:rPr>
        <w:t>Paslaugos pradedamos teikti nuo Sutarties įsigaliojimo dienos iki visiško sutar</w:t>
      </w:r>
      <w:r w:rsidR="0084599A" w:rsidRPr="00646C57">
        <w:rPr>
          <w:sz w:val="24"/>
          <w:szCs w:val="24"/>
        </w:rPr>
        <w:t>t</w:t>
      </w:r>
      <w:r w:rsidR="00A85CC4">
        <w:rPr>
          <w:sz w:val="24"/>
          <w:szCs w:val="24"/>
        </w:rPr>
        <w:t>inių įsipareigojimų įvykdymo.</w:t>
      </w:r>
    </w:p>
    <w:p w:rsidR="00FB1C97" w:rsidRPr="00646C57" w:rsidRDefault="00FB1C97" w:rsidP="00FB1C97">
      <w:pPr>
        <w:tabs>
          <w:tab w:val="left" w:pos="0"/>
          <w:tab w:val="left" w:pos="1134"/>
          <w:tab w:val="left" w:pos="1276"/>
        </w:tabs>
        <w:jc w:val="center"/>
        <w:rPr>
          <w:bCs/>
        </w:rPr>
      </w:pPr>
      <w:r w:rsidRPr="00646C57">
        <w:rPr>
          <w:b/>
          <w:bCs/>
        </w:rPr>
        <w:t>III. ATSISKAITYMAI IR MOKĖJIMAI</w:t>
      </w:r>
    </w:p>
    <w:p w:rsidR="00FB1C97" w:rsidRPr="00646C57" w:rsidRDefault="00FB1C97" w:rsidP="00FB1C97">
      <w:pPr>
        <w:tabs>
          <w:tab w:val="left" w:pos="0"/>
          <w:tab w:val="left" w:pos="1134"/>
          <w:tab w:val="left" w:pos="1276"/>
        </w:tabs>
        <w:jc w:val="both"/>
        <w:rPr>
          <w:bCs/>
        </w:rPr>
      </w:pPr>
    </w:p>
    <w:p w:rsidR="00FB1C97" w:rsidRPr="00646C57" w:rsidRDefault="00BA4525" w:rsidP="00FB1C97">
      <w:pPr>
        <w:pStyle w:val="Sraopastraipa"/>
        <w:widowControl w:val="0"/>
        <w:numPr>
          <w:ilvl w:val="0"/>
          <w:numId w:val="7"/>
        </w:numPr>
        <w:tabs>
          <w:tab w:val="left" w:pos="851"/>
          <w:tab w:val="left" w:pos="993"/>
          <w:tab w:val="left" w:pos="1134"/>
        </w:tabs>
        <w:suppressAutoHyphens/>
        <w:autoSpaceDN w:val="0"/>
        <w:ind w:firstLine="861"/>
        <w:jc w:val="both"/>
        <w:rPr>
          <w:sz w:val="24"/>
          <w:szCs w:val="24"/>
        </w:rPr>
      </w:pPr>
      <w:r w:rsidRPr="00646C57">
        <w:rPr>
          <w:sz w:val="24"/>
          <w:szCs w:val="24"/>
        </w:rPr>
        <w:t xml:space="preserve">Paslaugų teikėjas, pasibaigus ataskaitiniam mėnesiui, iki sekančio mėnesio 10 d. pateikia </w:t>
      </w:r>
      <w:r w:rsidR="005D3128" w:rsidRPr="00646C57">
        <w:rPr>
          <w:sz w:val="24"/>
          <w:szCs w:val="24"/>
        </w:rPr>
        <w:t>Paslaugų gavėjui</w:t>
      </w:r>
      <w:r w:rsidRPr="00646C57">
        <w:rPr>
          <w:sz w:val="24"/>
          <w:szCs w:val="24"/>
        </w:rPr>
        <w:t xml:space="preserve"> PVM sąskaitą faktūrą. PVM sąskaitos faktūros teikiamos naudojantis Sąskaitų administravimo bendrąja informacine sistema (toliau – SABIS). PVM sąskaita faktūra gali būti pateikta tik po to, kai abi Šalys pasirašo suteiktų Paslaugų perdavimo ir priėmimo aktą. Prie SABIS teikiamos PVM sąskaitos faktūros turi būti prisegta abiejų Šalių pasirašyto suteiktų Paslaugų perdavimo ir priėmimo akto skaitmeninė</w:t>
      </w:r>
      <w:r w:rsidR="005D3128" w:rsidRPr="00646C57">
        <w:rPr>
          <w:sz w:val="24"/>
          <w:szCs w:val="24"/>
        </w:rPr>
        <w:t xml:space="preserve"> kopija. </w:t>
      </w:r>
    </w:p>
    <w:p w:rsidR="005D3128" w:rsidRPr="00646C57" w:rsidRDefault="005D3128" w:rsidP="005D3128">
      <w:pPr>
        <w:pStyle w:val="Sraopastraipa"/>
        <w:widowControl w:val="0"/>
        <w:numPr>
          <w:ilvl w:val="1"/>
          <w:numId w:val="7"/>
        </w:numPr>
        <w:tabs>
          <w:tab w:val="clear" w:pos="720"/>
          <w:tab w:val="left" w:pos="851"/>
          <w:tab w:val="num" w:pos="993"/>
          <w:tab w:val="left" w:pos="1134"/>
          <w:tab w:val="left" w:pos="1276"/>
          <w:tab w:val="left" w:pos="1418"/>
          <w:tab w:val="left" w:pos="1560"/>
        </w:tabs>
        <w:suppressAutoHyphens/>
        <w:autoSpaceDN w:val="0"/>
        <w:ind w:firstLine="851"/>
        <w:jc w:val="both"/>
        <w:rPr>
          <w:sz w:val="24"/>
          <w:szCs w:val="24"/>
        </w:rPr>
      </w:pPr>
      <w:r w:rsidRPr="00646C57">
        <w:rPr>
          <w:sz w:val="24"/>
          <w:szCs w:val="24"/>
        </w:rPr>
        <w:t xml:space="preserve">Paslaugų gavėjas sumoka Paslaugų teikėjui už faktiškai suteiktas paslaugas pagal gautus atsiskaitymo </w:t>
      </w:r>
      <w:r w:rsidR="005C787E" w:rsidRPr="00646C57">
        <w:rPr>
          <w:sz w:val="24"/>
          <w:szCs w:val="24"/>
        </w:rPr>
        <w:t xml:space="preserve">dokumentus ne vėliau kaip per </w:t>
      </w:r>
      <w:r w:rsidR="00A85CC4">
        <w:rPr>
          <w:sz w:val="24"/>
          <w:szCs w:val="24"/>
        </w:rPr>
        <w:t>30</w:t>
      </w:r>
      <w:r w:rsidRPr="00646C57">
        <w:rPr>
          <w:sz w:val="24"/>
          <w:szCs w:val="24"/>
        </w:rPr>
        <w:t xml:space="preserve"> dienų po paslaugų priėmimo akto pasirašymo ir pateiktos sąskaitos faktūros priėmimo patvirtinimo SABIS dienos. </w:t>
      </w:r>
    </w:p>
    <w:p w:rsidR="00FB1C97" w:rsidRPr="00A85CC4" w:rsidRDefault="005D3128" w:rsidP="00A85CC4">
      <w:pPr>
        <w:pStyle w:val="Sraopastraipa"/>
        <w:widowControl w:val="0"/>
        <w:numPr>
          <w:ilvl w:val="1"/>
          <w:numId w:val="7"/>
        </w:numPr>
        <w:tabs>
          <w:tab w:val="clear" w:pos="720"/>
          <w:tab w:val="left" w:pos="851"/>
          <w:tab w:val="num" w:pos="993"/>
          <w:tab w:val="left" w:pos="1134"/>
          <w:tab w:val="left" w:pos="1276"/>
          <w:tab w:val="left" w:pos="1418"/>
          <w:tab w:val="left" w:pos="1560"/>
        </w:tabs>
        <w:suppressAutoHyphens/>
        <w:autoSpaceDN w:val="0"/>
        <w:ind w:firstLine="851"/>
        <w:jc w:val="both"/>
        <w:rPr>
          <w:sz w:val="24"/>
          <w:szCs w:val="24"/>
        </w:rPr>
      </w:pPr>
      <w:r w:rsidRPr="00646C57">
        <w:rPr>
          <w:sz w:val="24"/>
          <w:szCs w:val="24"/>
        </w:rPr>
        <w:t xml:space="preserve">  Galimi tarpiniai mokėjimai už suteiktą Paslaugų dalį. Mokėtinos sumos gali atitikti Sutarties 2.1 punkte nurodytas Paslaugų sudedamųjų dalių kainas arba nustatomos proporcingai suteiktų Paslaugų dalies apimčiai. </w:t>
      </w:r>
      <w:r w:rsidR="00FB1C97" w:rsidRPr="00A85CC4">
        <w:rPr>
          <w:sz w:val="24"/>
          <w:szCs w:val="24"/>
        </w:rPr>
        <w:t xml:space="preserve"> </w:t>
      </w:r>
    </w:p>
    <w:p w:rsidR="00FB1C97" w:rsidRPr="00646C57" w:rsidRDefault="00FB1C97" w:rsidP="00FB1C97">
      <w:pPr>
        <w:pStyle w:val="Sraopastraipa"/>
        <w:widowControl w:val="0"/>
        <w:numPr>
          <w:ilvl w:val="0"/>
          <w:numId w:val="7"/>
        </w:numPr>
        <w:tabs>
          <w:tab w:val="left" w:pos="993"/>
          <w:tab w:val="left" w:pos="1134"/>
        </w:tabs>
        <w:suppressAutoHyphens/>
        <w:autoSpaceDN w:val="0"/>
        <w:ind w:firstLine="861"/>
        <w:jc w:val="both"/>
        <w:rPr>
          <w:sz w:val="24"/>
          <w:szCs w:val="24"/>
        </w:rPr>
      </w:pPr>
      <w:r w:rsidRPr="00646C57">
        <w:rPr>
          <w:sz w:val="24"/>
          <w:szCs w:val="24"/>
        </w:rPr>
        <w:t>Paslaugų teikėjas įsipareigoja Paslaugų gavėjui pateikti sąskaitas atsiskaitymams su Paslaugų teikėju. Jeigu sutartį pasirašo tiekėjų grupė, sąskaitas atsiskaitymams su Paslaugų gavėju įsipareigoja teikti pagrindinis partneris.</w:t>
      </w:r>
    </w:p>
    <w:p w:rsidR="00FB1C97" w:rsidRPr="00646C57" w:rsidRDefault="00FB1C97" w:rsidP="00FB1C97">
      <w:pPr>
        <w:pStyle w:val="Sraopastraipa"/>
        <w:numPr>
          <w:ilvl w:val="0"/>
          <w:numId w:val="7"/>
        </w:numPr>
        <w:ind w:firstLine="861"/>
        <w:jc w:val="both"/>
        <w:rPr>
          <w:sz w:val="24"/>
          <w:szCs w:val="24"/>
        </w:rPr>
      </w:pPr>
      <w:r w:rsidRPr="00646C57">
        <w:rPr>
          <w:sz w:val="24"/>
          <w:szCs w:val="24"/>
        </w:rPr>
        <w:t xml:space="preserve">Paslaugų gavėjas gali atsiskaityti tiesiogiai su </w:t>
      </w:r>
      <w:proofErr w:type="spellStart"/>
      <w:r w:rsidRPr="00646C57">
        <w:rPr>
          <w:sz w:val="24"/>
          <w:szCs w:val="24"/>
        </w:rPr>
        <w:t>subteikėju</w:t>
      </w:r>
      <w:proofErr w:type="spellEnd"/>
      <w:r w:rsidRPr="00646C57">
        <w:rPr>
          <w:sz w:val="24"/>
          <w:szCs w:val="24"/>
        </w:rPr>
        <w:t xml:space="preserve">, nurodytu Sutartyje, jei </w:t>
      </w:r>
      <w:proofErr w:type="spellStart"/>
      <w:r w:rsidRPr="00646C57">
        <w:rPr>
          <w:sz w:val="24"/>
          <w:szCs w:val="24"/>
        </w:rPr>
        <w:t>subteikėjas</w:t>
      </w:r>
      <w:proofErr w:type="spellEnd"/>
      <w:r w:rsidRPr="00646C57">
        <w:rPr>
          <w:sz w:val="24"/>
          <w:szCs w:val="24"/>
        </w:rPr>
        <w:t xml:space="preserve"> išreiškia norą pasinaudoti tiesioginio atsiskaitymo galimybe. Tokiu atveju turi būti sudaroma trišalė sutartis tarp Paslaugų gavėjo, Paslaugų teikėjo ir </w:t>
      </w:r>
      <w:proofErr w:type="spellStart"/>
      <w:r w:rsidRPr="00646C57">
        <w:rPr>
          <w:sz w:val="24"/>
          <w:szCs w:val="24"/>
        </w:rPr>
        <w:t>subteikėjo</w:t>
      </w:r>
      <w:proofErr w:type="spellEnd"/>
      <w:r w:rsidRPr="00646C57">
        <w:rPr>
          <w:sz w:val="24"/>
          <w:szCs w:val="24"/>
        </w:rPr>
        <w:t xml:space="preserve">, kurioje aprašoma tiesioginio atsiskaitymo su </w:t>
      </w:r>
      <w:proofErr w:type="spellStart"/>
      <w:r w:rsidRPr="00646C57">
        <w:rPr>
          <w:sz w:val="24"/>
          <w:szCs w:val="24"/>
        </w:rPr>
        <w:t>subteikėju</w:t>
      </w:r>
      <w:proofErr w:type="spellEnd"/>
      <w:r w:rsidRPr="00646C57">
        <w:rPr>
          <w:sz w:val="24"/>
          <w:szCs w:val="24"/>
        </w:rPr>
        <w:t xml:space="preserve"> tvarka. Paslaugų teikėjas turi teisę prieštarauti nepagrįstiems </w:t>
      </w:r>
      <w:proofErr w:type="spellStart"/>
      <w:r w:rsidRPr="00646C57">
        <w:rPr>
          <w:sz w:val="24"/>
          <w:szCs w:val="24"/>
        </w:rPr>
        <w:t>mokėjimams</w:t>
      </w:r>
      <w:proofErr w:type="spellEnd"/>
      <w:r w:rsidRPr="00646C57">
        <w:rPr>
          <w:sz w:val="24"/>
          <w:szCs w:val="24"/>
        </w:rPr>
        <w:t xml:space="preserve">. Tiesioginio atsiskaitymo su </w:t>
      </w:r>
      <w:proofErr w:type="spellStart"/>
      <w:r w:rsidRPr="00646C57">
        <w:rPr>
          <w:sz w:val="24"/>
          <w:szCs w:val="24"/>
        </w:rPr>
        <w:t>subteikėju</w:t>
      </w:r>
      <w:proofErr w:type="spellEnd"/>
      <w:r w:rsidRPr="00646C57">
        <w:rPr>
          <w:sz w:val="24"/>
          <w:szCs w:val="24"/>
        </w:rPr>
        <w:t xml:space="preserve"> galimybė nekeičia Paslaugų teikėjo atsakomybės dėl Sutarties įvykdymo.</w:t>
      </w:r>
    </w:p>
    <w:p w:rsidR="00FB1C97" w:rsidRPr="00646C57" w:rsidRDefault="00FB1C97" w:rsidP="005D3128">
      <w:pPr>
        <w:pStyle w:val="Sraopastraipa"/>
        <w:numPr>
          <w:ilvl w:val="0"/>
          <w:numId w:val="7"/>
        </w:numPr>
        <w:ind w:firstLine="861"/>
        <w:jc w:val="both"/>
        <w:rPr>
          <w:sz w:val="24"/>
          <w:szCs w:val="24"/>
        </w:rPr>
      </w:pPr>
      <w:r w:rsidRPr="00646C57">
        <w:rPr>
          <w:sz w:val="24"/>
          <w:szCs w:val="24"/>
        </w:rPr>
        <w:t xml:space="preserve">Jeigu sudaroma trišalė sutartis tarp Paslaugų gavėjo, Paslaugų teikėjo ir </w:t>
      </w:r>
      <w:proofErr w:type="spellStart"/>
      <w:r w:rsidRPr="00646C57">
        <w:rPr>
          <w:sz w:val="24"/>
          <w:szCs w:val="24"/>
        </w:rPr>
        <w:t>subteikėjo</w:t>
      </w:r>
      <w:proofErr w:type="spellEnd"/>
      <w:r w:rsidRPr="00646C57">
        <w:rPr>
          <w:sz w:val="24"/>
          <w:szCs w:val="24"/>
        </w:rPr>
        <w:t xml:space="preserve"> dėl tiesioginio atsiskaitymo galimybės, Paslaugų teikėjas įsipareigoja Paslaugų gavėjui pateikti sąskaitą dėl tiesioginio atsiskaitymo su </w:t>
      </w:r>
      <w:proofErr w:type="spellStart"/>
      <w:r w:rsidRPr="00646C57">
        <w:rPr>
          <w:sz w:val="24"/>
          <w:szCs w:val="24"/>
        </w:rPr>
        <w:t>subtei</w:t>
      </w:r>
      <w:r w:rsidR="005D3128" w:rsidRPr="00646C57">
        <w:rPr>
          <w:sz w:val="24"/>
          <w:szCs w:val="24"/>
        </w:rPr>
        <w:t>kėju</w:t>
      </w:r>
      <w:proofErr w:type="spellEnd"/>
      <w:r w:rsidR="005D3128" w:rsidRPr="00646C57">
        <w:rPr>
          <w:sz w:val="24"/>
          <w:szCs w:val="24"/>
        </w:rPr>
        <w:t>.</w:t>
      </w:r>
    </w:p>
    <w:p w:rsidR="00FB1C97" w:rsidRPr="00646C57" w:rsidRDefault="00FB1C97" w:rsidP="00FB1C97">
      <w:pPr>
        <w:pStyle w:val="Sraopastraipa"/>
        <w:tabs>
          <w:tab w:val="left" w:pos="993"/>
          <w:tab w:val="left" w:pos="1134"/>
          <w:tab w:val="left" w:pos="1276"/>
        </w:tabs>
        <w:ind w:left="699"/>
        <w:rPr>
          <w:b/>
        </w:rPr>
      </w:pPr>
    </w:p>
    <w:p w:rsidR="00FB1C97" w:rsidRPr="00646C57" w:rsidRDefault="00FB1C97" w:rsidP="00FB1C97">
      <w:pPr>
        <w:tabs>
          <w:tab w:val="left" w:pos="993"/>
          <w:tab w:val="left" w:pos="1134"/>
          <w:tab w:val="left" w:pos="1276"/>
        </w:tabs>
        <w:jc w:val="center"/>
        <w:rPr>
          <w:b/>
        </w:rPr>
      </w:pPr>
      <w:r w:rsidRPr="00646C57">
        <w:rPr>
          <w:b/>
        </w:rPr>
        <w:t>IV. ŠALIŲ ĮSIPAREIGOJIMAI</w:t>
      </w:r>
    </w:p>
    <w:p w:rsidR="00FB1C97" w:rsidRPr="00646C57" w:rsidRDefault="00FB1C97" w:rsidP="00FB1C97">
      <w:pPr>
        <w:tabs>
          <w:tab w:val="left" w:pos="993"/>
          <w:tab w:val="left" w:pos="1134"/>
          <w:tab w:val="left" w:pos="1276"/>
        </w:tabs>
        <w:ind w:firstLine="709"/>
        <w:jc w:val="both"/>
        <w:rPr>
          <w:b/>
        </w:rPr>
      </w:pPr>
    </w:p>
    <w:p w:rsidR="00FB1C97" w:rsidRPr="00646C57" w:rsidRDefault="00FB1C97" w:rsidP="00FB1C97">
      <w:pPr>
        <w:pStyle w:val="Sraopastraipa"/>
        <w:widowControl w:val="0"/>
        <w:numPr>
          <w:ilvl w:val="0"/>
          <w:numId w:val="7"/>
        </w:numPr>
        <w:tabs>
          <w:tab w:val="left" w:pos="851"/>
          <w:tab w:val="left" w:pos="1134"/>
          <w:tab w:val="left" w:pos="1276"/>
        </w:tabs>
        <w:ind w:left="0" w:firstLine="851"/>
        <w:jc w:val="both"/>
        <w:rPr>
          <w:sz w:val="24"/>
          <w:szCs w:val="24"/>
        </w:rPr>
      </w:pPr>
      <w:r w:rsidRPr="00646C57">
        <w:rPr>
          <w:b/>
          <w:sz w:val="24"/>
          <w:szCs w:val="24"/>
        </w:rPr>
        <w:t>Paslaugų gavėjas įsipareigoja:</w:t>
      </w:r>
    </w:p>
    <w:p w:rsidR="00FB1C97" w:rsidRPr="00646C57" w:rsidRDefault="00FB1C97" w:rsidP="00FB1C97">
      <w:pPr>
        <w:pStyle w:val="Sraopastraipa"/>
        <w:widowControl w:val="0"/>
        <w:numPr>
          <w:ilvl w:val="1"/>
          <w:numId w:val="7"/>
        </w:numPr>
        <w:tabs>
          <w:tab w:val="left" w:pos="851"/>
          <w:tab w:val="left" w:pos="993"/>
          <w:tab w:val="left" w:pos="1134"/>
          <w:tab w:val="left" w:pos="1418"/>
        </w:tabs>
        <w:ind w:firstLine="851"/>
        <w:contextualSpacing w:val="0"/>
        <w:jc w:val="both"/>
        <w:rPr>
          <w:sz w:val="24"/>
          <w:szCs w:val="24"/>
        </w:rPr>
      </w:pPr>
      <w:r w:rsidRPr="00646C57">
        <w:rPr>
          <w:sz w:val="24"/>
          <w:szCs w:val="24"/>
        </w:rPr>
        <w:lastRenderedPageBreak/>
        <w:t>sudaryti Paslaugų teikėjui visas sąlygas, suteikti informaciją ar dokumentus, reikalingus Sutartyje numatytoms paslaugoms suteikti;</w:t>
      </w:r>
    </w:p>
    <w:p w:rsidR="00FB1C97" w:rsidRPr="00646C57" w:rsidRDefault="00FB1C97" w:rsidP="00FB1C97">
      <w:pPr>
        <w:pStyle w:val="Sraopastraipa"/>
        <w:widowControl w:val="0"/>
        <w:numPr>
          <w:ilvl w:val="1"/>
          <w:numId w:val="7"/>
        </w:numPr>
        <w:tabs>
          <w:tab w:val="left" w:pos="851"/>
          <w:tab w:val="left" w:pos="993"/>
          <w:tab w:val="left" w:pos="1134"/>
          <w:tab w:val="left" w:pos="1418"/>
        </w:tabs>
        <w:ind w:firstLine="851"/>
        <w:contextualSpacing w:val="0"/>
        <w:jc w:val="both"/>
        <w:rPr>
          <w:sz w:val="24"/>
          <w:szCs w:val="24"/>
        </w:rPr>
      </w:pPr>
      <w:r w:rsidRPr="00646C57">
        <w:rPr>
          <w:sz w:val="24"/>
          <w:szCs w:val="24"/>
        </w:rPr>
        <w:t>atlikti Projekto ekspertizę</w:t>
      </w:r>
      <w:r w:rsidR="005D3128" w:rsidRPr="00646C57">
        <w:rPr>
          <w:sz w:val="24"/>
          <w:szCs w:val="24"/>
        </w:rPr>
        <w:t xml:space="preserve"> per 20</w:t>
      </w:r>
      <w:r w:rsidRPr="00646C57">
        <w:rPr>
          <w:sz w:val="24"/>
          <w:szCs w:val="24"/>
        </w:rPr>
        <w:t xml:space="preserve"> kalendorinių dienų (šis terminas įskaičiuojamas į Projekto parengimą)</w:t>
      </w:r>
      <w:r w:rsidR="005D3128" w:rsidRPr="00646C57">
        <w:rPr>
          <w:sz w:val="24"/>
          <w:szCs w:val="24"/>
        </w:rPr>
        <w:t>. Į šį 20</w:t>
      </w:r>
      <w:r w:rsidRPr="00646C57">
        <w:rPr>
          <w:sz w:val="24"/>
          <w:szCs w:val="24"/>
        </w:rPr>
        <w:t xml:space="preserve"> kalendorinių dienų terminą neįeina laikotarpis, per kurį Paslaugų teikėjas taiso Projektą pagal ekspertizės pastabas ir pakartotinės ekspertizės (jeigu reikia) atlikimas;</w:t>
      </w:r>
      <w:r w:rsidRPr="00646C57">
        <w:t xml:space="preserve"> </w:t>
      </w:r>
      <w:r w:rsidRPr="00646C57">
        <w:rPr>
          <w:sz w:val="24"/>
          <w:szCs w:val="24"/>
        </w:rPr>
        <w:t xml:space="preserve">Ekspertizei trunkant ilgiau nei </w:t>
      </w:r>
      <w:r w:rsidR="005D3128" w:rsidRPr="00646C57">
        <w:rPr>
          <w:sz w:val="24"/>
          <w:szCs w:val="24"/>
        </w:rPr>
        <w:t>20</w:t>
      </w:r>
      <w:r w:rsidRPr="00646C57">
        <w:rPr>
          <w:sz w:val="24"/>
          <w:szCs w:val="24"/>
        </w:rPr>
        <w:t xml:space="preserve"> kalendorinių dienų, Paslaugų teikėjas turi teisę į termino pratęsimą Sutarties 5 p. nustatyta tvarka (netaikoma Projekto taisymo pagal ekspertizės pastabas laikotarpiui ir pakartotiniam taisymui).</w:t>
      </w:r>
    </w:p>
    <w:p w:rsidR="00FB1C97" w:rsidRPr="00646C57" w:rsidRDefault="00FB1C97" w:rsidP="00FB1C97">
      <w:pPr>
        <w:pStyle w:val="Sraopastraipa"/>
        <w:widowControl w:val="0"/>
        <w:numPr>
          <w:ilvl w:val="1"/>
          <w:numId w:val="7"/>
        </w:numPr>
        <w:tabs>
          <w:tab w:val="left" w:pos="851"/>
          <w:tab w:val="left" w:pos="993"/>
          <w:tab w:val="left" w:pos="1134"/>
          <w:tab w:val="left" w:pos="1418"/>
        </w:tabs>
        <w:ind w:firstLine="851"/>
        <w:jc w:val="both"/>
        <w:rPr>
          <w:sz w:val="24"/>
          <w:szCs w:val="24"/>
        </w:rPr>
      </w:pPr>
      <w:r w:rsidRPr="00646C57">
        <w:rPr>
          <w:sz w:val="24"/>
          <w:szCs w:val="24"/>
        </w:rPr>
        <w:t>priimti ir sumokėti už tinkamai suteiktas paslaugas Sutartyje nustatytais terminais ir tvarka.</w:t>
      </w:r>
    </w:p>
    <w:p w:rsidR="00FB1C97" w:rsidRPr="00646C57" w:rsidRDefault="00FB1C97" w:rsidP="00FB1C97">
      <w:pPr>
        <w:widowControl w:val="0"/>
        <w:numPr>
          <w:ilvl w:val="0"/>
          <w:numId w:val="7"/>
        </w:numPr>
        <w:tabs>
          <w:tab w:val="left" w:pos="851"/>
          <w:tab w:val="left" w:pos="1134"/>
        </w:tabs>
        <w:ind w:left="0" w:firstLine="851"/>
        <w:jc w:val="both"/>
      </w:pPr>
      <w:r w:rsidRPr="00646C57">
        <w:rPr>
          <w:b/>
        </w:rPr>
        <w:t>Paslaugų gavėjas turi teisę:</w:t>
      </w:r>
      <w:r w:rsidRPr="00646C57">
        <w:t xml:space="preserve"> </w:t>
      </w:r>
    </w:p>
    <w:p w:rsidR="00FB1C97" w:rsidRPr="00646C57" w:rsidRDefault="00FB1C97" w:rsidP="00FB1C97">
      <w:pPr>
        <w:pStyle w:val="Sraopastraipa"/>
        <w:widowControl w:val="0"/>
        <w:numPr>
          <w:ilvl w:val="1"/>
          <w:numId w:val="7"/>
        </w:numPr>
        <w:tabs>
          <w:tab w:val="left" w:pos="851"/>
          <w:tab w:val="left" w:pos="1418"/>
          <w:tab w:val="left" w:pos="1620"/>
        </w:tabs>
        <w:ind w:firstLine="851"/>
        <w:contextualSpacing w:val="0"/>
        <w:jc w:val="both"/>
        <w:rPr>
          <w:sz w:val="24"/>
          <w:szCs w:val="24"/>
        </w:rPr>
      </w:pPr>
      <w:r w:rsidRPr="00646C57">
        <w:rPr>
          <w:sz w:val="24"/>
          <w:szCs w:val="24"/>
        </w:rPr>
        <w:t>reikalauti, kad Paslaugų teikėjas paslaugas teiktų pagal Sutartį, įskaitant ir jos priedus, kalendorinį-finansinį grafiką, teisės aktų reikalavimus. Jeigu Paslaugų teikėjas nukrypsta nuo Sutarties (įskaitant jos priedus), ar kalendorinio-finansinio grafiko, nesilaiko bet kokių Paslaugų teikėjo prisiimtų įsipareigojimų, Paslaugų gavėjas turi teisę raštu reikalauti šalinti trūkumus, nepriimti nekokybiškai suteiktų paslaugų ir nemokėti už netinkamai suteiktas paslaugas iki nustatytų paslaugų trūkumų pašalinimo arba pašalinti trūkumus trečiųjų asmenų pagalba Paslaugų teikėjo sąskaita;</w:t>
      </w:r>
    </w:p>
    <w:p w:rsidR="00FB1C97" w:rsidRPr="00646C57" w:rsidRDefault="00FB1C97" w:rsidP="00FB1C97">
      <w:pPr>
        <w:pStyle w:val="Sraopastraipa"/>
        <w:widowControl w:val="0"/>
        <w:numPr>
          <w:ilvl w:val="1"/>
          <w:numId w:val="7"/>
        </w:numPr>
        <w:tabs>
          <w:tab w:val="left" w:pos="851"/>
          <w:tab w:val="left" w:pos="1418"/>
          <w:tab w:val="left" w:pos="1620"/>
        </w:tabs>
        <w:ind w:firstLine="851"/>
        <w:contextualSpacing w:val="0"/>
        <w:jc w:val="both"/>
        <w:rPr>
          <w:sz w:val="24"/>
          <w:szCs w:val="24"/>
        </w:rPr>
      </w:pPr>
      <w:r w:rsidRPr="00646C57">
        <w:rPr>
          <w:sz w:val="24"/>
          <w:szCs w:val="24"/>
        </w:rPr>
        <w:t>kontroliuoti paslaugų teikimo eigą.</w:t>
      </w:r>
    </w:p>
    <w:p w:rsidR="00FB1C97" w:rsidRPr="00646C57" w:rsidRDefault="00FB1C97" w:rsidP="00FB1C97">
      <w:pPr>
        <w:widowControl w:val="0"/>
        <w:numPr>
          <w:ilvl w:val="0"/>
          <w:numId w:val="7"/>
        </w:numPr>
        <w:tabs>
          <w:tab w:val="left" w:pos="851"/>
          <w:tab w:val="left" w:pos="1134"/>
        </w:tabs>
        <w:ind w:left="0" w:firstLine="851"/>
        <w:jc w:val="both"/>
      </w:pPr>
      <w:bookmarkStart w:id="3" w:name="_Hlk133951063"/>
      <w:r w:rsidRPr="00646C57">
        <w:rPr>
          <w:b/>
        </w:rPr>
        <w:t>Paslaugų teikėjas įsipareigoja</w:t>
      </w:r>
      <w:r w:rsidRPr="00646C57">
        <w:t>:</w:t>
      </w:r>
    </w:p>
    <w:p w:rsidR="00FB1C97" w:rsidRPr="00646C57" w:rsidRDefault="00FB1C97" w:rsidP="00FB1C97">
      <w:pPr>
        <w:pStyle w:val="Sraopastraipa"/>
        <w:widowControl w:val="0"/>
        <w:numPr>
          <w:ilvl w:val="1"/>
          <w:numId w:val="7"/>
        </w:numPr>
        <w:tabs>
          <w:tab w:val="left" w:pos="1418"/>
          <w:tab w:val="left" w:pos="1620"/>
        </w:tabs>
        <w:ind w:firstLine="851"/>
        <w:jc w:val="both"/>
        <w:rPr>
          <w:sz w:val="24"/>
          <w:szCs w:val="24"/>
        </w:rPr>
      </w:pPr>
      <w:r w:rsidRPr="00646C57">
        <w:rPr>
          <w:b/>
          <w:bCs/>
          <w:sz w:val="24"/>
          <w:szCs w:val="24"/>
        </w:rPr>
        <w:t>ne vėliau kaip per 10 darbo dienų nuo Sutarties įsigaliojimo</w:t>
      </w:r>
      <w:r w:rsidRPr="00646C57">
        <w:rPr>
          <w:sz w:val="24"/>
          <w:szCs w:val="24"/>
        </w:rPr>
        <w:t xml:space="preserve"> </w:t>
      </w:r>
      <w:r w:rsidRPr="00646C57">
        <w:rPr>
          <w:b/>
          <w:bCs/>
          <w:sz w:val="24"/>
          <w:szCs w:val="24"/>
        </w:rPr>
        <w:t>pateikti</w:t>
      </w:r>
      <w:r w:rsidRPr="00646C57">
        <w:rPr>
          <w:b/>
          <w:sz w:val="24"/>
          <w:szCs w:val="24"/>
        </w:rPr>
        <w:t xml:space="preserve"> paslaugų teikimo kalendorinį-finansinį grafiką</w:t>
      </w:r>
      <w:r w:rsidRPr="00646C57">
        <w:rPr>
          <w:sz w:val="24"/>
          <w:szCs w:val="24"/>
        </w:rPr>
        <w:t>, kuriame turi būti nurodyta paslaugų teikimo trukmė mėnesiais ir kaina. Grafikas turi būti suderintas su Paslaugų gavėju. Grafikas keičiamas tik dėl paslaugų pradžios datos pasikeitimo ir kitų nuo Paslaugų teikėjo nepriklausančių priežasčių. Vėlavimas suteikti paslaugas negali būti grafiko keitimo priežastis;</w:t>
      </w:r>
    </w:p>
    <w:p w:rsidR="00FB1C97" w:rsidRPr="00646C57" w:rsidRDefault="00FB1C97" w:rsidP="00FB1C97">
      <w:pPr>
        <w:widowControl w:val="0"/>
        <w:numPr>
          <w:ilvl w:val="1"/>
          <w:numId w:val="7"/>
        </w:numPr>
        <w:tabs>
          <w:tab w:val="left" w:pos="1276"/>
          <w:tab w:val="left" w:pos="1418"/>
          <w:tab w:val="left" w:pos="1620"/>
        </w:tabs>
        <w:ind w:firstLine="851"/>
        <w:contextualSpacing/>
        <w:jc w:val="both"/>
      </w:pPr>
      <w:bookmarkStart w:id="4" w:name="_Hlk126229594"/>
      <w:bookmarkEnd w:id="3"/>
      <w:r w:rsidRPr="00646C57">
        <w:t xml:space="preserve">užtikrinti, jog rengiant Projekto dokumentaciją (Projektą ir (ar) jo priedus, techninę specifikaciją ir (ar) jos priedus bei kitus dokumentus) nebus nurodytas konkretus modelis ar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646C57">
        <w:rPr>
          <w:b/>
          <w:bCs/>
        </w:rPr>
        <w:t>užtikrinti, kad Projekto dokumentacija</w:t>
      </w:r>
      <w:r w:rsidRPr="00646C57">
        <w:t xml:space="preserve"> (Projektas ir (ar) jo priedai, techninė specifikacija ir (ar) jos priedai bei kiti Projekto dokumentai) </w:t>
      </w:r>
      <w:r w:rsidRPr="00646C57">
        <w:rPr>
          <w:b/>
          <w:bCs/>
        </w:rPr>
        <w:t xml:space="preserve">nebus parengta kopijuojant konkretaus gamintojo specifikacijas ir (ar) gaminio parametrus, </w:t>
      </w:r>
      <w:r w:rsidRPr="00646C57">
        <w:t xml:space="preserve">dėl ko tik to vieno gamintojo gaminys atitiktų reikalavimus. Paslaugų gavėjui nustačius, kad Paslaugų teikėjas nesilaikė šio įsipareigojimo, bus taikoma </w:t>
      </w:r>
      <w:r w:rsidRPr="00151E67">
        <w:t>Sutarties 2</w:t>
      </w:r>
      <w:r w:rsidR="001913B4" w:rsidRPr="00151E67">
        <w:t>2</w:t>
      </w:r>
      <w:r w:rsidRPr="00151E67">
        <w:t xml:space="preserve"> p. nustatyta atsakomybė;</w:t>
      </w:r>
    </w:p>
    <w:bookmarkEnd w:id="4"/>
    <w:p w:rsidR="00FB1C97" w:rsidRPr="00646C57" w:rsidRDefault="00FB1C97" w:rsidP="00FB1C97">
      <w:pPr>
        <w:pStyle w:val="Sraopastraipa"/>
        <w:widowControl w:val="0"/>
        <w:numPr>
          <w:ilvl w:val="1"/>
          <w:numId w:val="7"/>
        </w:numPr>
        <w:tabs>
          <w:tab w:val="left" w:pos="851"/>
          <w:tab w:val="left" w:pos="1418"/>
        </w:tabs>
        <w:ind w:firstLine="851"/>
        <w:jc w:val="both"/>
        <w:rPr>
          <w:sz w:val="24"/>
          <w:szCs w:val="24"/>
        </w:rPr>
      </w:pPr>
      <w:r w:rsidRPr="00646C57">
        <w:rPr>
          <w:sz w:val="24"/>
          <w:szCs w:val="24"/>
        </w:rPr>
        <w:t xml:space="preserve">pasirašius Sutartį, tačiau ne vėliau negu Sutartis pradedama vykdyti, pateikti Paslaugų gavėjui tuo metu žinomų ūkio subjektų, kurių </w:t>
      </w:r>
      <w:proofErr w:type="spellStart"/>
      <w:r w:rsidRPr="00646C57">
        <w:rPr>
          <w:sz w:val="24"/>
          <w:szCs w:val="24"/>
        </w:rPr>
        <w:t>pajėgumais</w:t>
      </w:r>
      <w:proofErr w:type="spellEnd"/>
      <w:r w:rsidRPr="00646C57">
        <w:rPr>
          <w:sz w:val="24"/>
          <w:szCs w:val="24"/>
        </w:rPr>
        <w:t xml:space="preserve"> remiamasi, ir (ar) </w:t>
      </w:r>
      <w:proofErr w:type="spellStart"/>
      <w:r w:rsidRPr="00646C57">
        <w:rPr>
          <w:sz w:val="24"/>
          <w:szCs w:val="24"/>
        </w:rPr>
        <w:t>subteikėjų</w:t>
      </w:r>
      <w:proofErr w:type="spellEnd"/>
      <w:r w:rsidRPr="00646C57">
        <w:rPr>
          <w:sz w:val="24"/>
          <w:szCs w:val="24"/>
        </w:rPr>
        <w:t xml:space="preserve"> pavadinimus, kontaktinius duomenis ir jų atstovus, informuoti apie minėtos informacijos pasikeitimą visą Sutarties galiojimo laikotarpį, taip pat apie naujus ūkio subjektus, kurių </w:t>
      </w:r>
      <w:proofErr w:type="spellStart"/>
      <w:r w:rsidRPr="00646C57">
        <w:rPr>
          <w:sz w:val="24"/>
          <w:szCs w:val="24"/>
        </w:rPr>
        <w:t>pajėgumais</w:t>
      </w:r>
      <w:proofErr w:type="spellEnd"/>
      <w:r w:rsidRPr="00646C57">
        <w:rPr>
          <w:sz w:val="24"/>
          <w:szCs w:val="24"/>
        </w:rPr>
        <w:t xml:space="preserve"> remiamasi, ir (ar) </w:t>
      </w:r>
      <w:proofErr w:type="spellStart"/>
      <w:r w:rsidRPr="00646C57">
        <w:rPr>
          <w:sz w:val="24"/>
          <w:szCs w:val="24"/>
        </w:rPr>
        <w:t>subteikėjus</w:t>
      </w:r>
      <w:proofErr w:type="spellEnd"/>
      <w:r w:rsidRPr="00646C57">
        <w:rPr>
          <w:sz w:val="24"/>
          <w:szCs w:val="24"/>
        </w:rPr>
        <w:t>;</w:t>
      </w:r>
    </w:p>
    <w:p w:rsidR="00FB1C97" w:rsidRPr="00646C57" w:rsidRDefault="00FB1C97" w:rsidP="00FB1C97">
      <w:pPr>
        <w:pStyle w:val="Sraopastraipa"/>
        <w:widowControl w:val="0"/>
        <w:numPr>
          <w:ilvl w:val="1"/>
          <w:numId w:val="7"/>
        </w:numPr>
        <w:tabs>
          <w:tab w:val="left" w:pos="851"/>
          <w:tab w:val="left" w:pos="1418"/>
        </w:tabs>
        <w:ind w:firstLine="851"/>
        <w:jc w:val="both"/>
        <w:rPr>
          <w:sz w:val="24"/>
          <w:szCs w:val="24"/>
        </w:rPr>
      </w:pPr>
      <w:r w:rsidRPr="00646C57">
        <w:rPr>
          <w:sz w:val="24"/>
          <w:szCs w:val="24"/>
        </w:rPr>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rsidR="00FB1C97" w:rsidRPr="00646C57" w:rsidRDefault="00FB1C97" w:rsidP="00FB1C97">
      <w:pPr>
        <w:pStyle w:val="Sraopastraipa"/>
        <w:widowControl w:val="0"/>
        <w:numPr>
          <w:ilvl w:val="1"/>
          <w:numId w:val="7"/>
        </w:numPr>
        <w:tabs>
          <w:tab w:val="left" w:pos="851"/>
          <w:tab w:val="left" w:pos="1418"/>
        </w:tabs>
        <w:ind w:firstLine="851"/>
        <w:jc w:val="both"/>
        <w:rPr>
          <w:sz w:val="24"/>
          <w:szCs w:val="24"/>
        </w:rPr>
      </w:pPr>
      <w:r w:rsidRPr="00646C57">
        <w:rPr>
          <w:sz w:val="24"/>
          <w:szCs w:val="24"/>
        </w:rPr>
        <w:t>teikti paslaugas pagal Sutartį, įskaitant ir jos priedus, kalendorinį-finansinį grafiką,  kaip įmanoma rūpestingai bei efektyviai, laikantis Lietuvos Respublikos statybos įstatymo, statybos normų ir taisyklių, statybos techninių reglamentų ir kitų teisės aktų galiojančių reikalavimų;</w:t>
      </w:r>
    </w:p>
    <w:p w:rsidR="00FB1C97" w:rsidRPr="00646C57" w:rsidRDefault="00FB1C97" w:rsidP="00FB1C97">
      <w:pPr>
        <w:pStyle w:val="Sraopastraipa"/>
        <w:widowControl w:val="0"/>
        <w:numPr>
          <w:ilvl w:val="1"/>
          <w:numId w:val="7"/>
        </w:numPr>
        <w:tabs>
          <w:tab w:val="left" w:pos="851"/>
          <w:tab w:val="left" w:pos="1418"/>
        </w:tabs>
        <w:ind w:firstLine="851"/>
        <w:jc w:val="both"/>
        <w:rPr>
          <w:sz w:val="24"/>
          <w:szCs w:val="24"/>
        </w:rPr>
      </w:pPr>
      <w:r w:rsidRPr="00646C57">
        <w:rPr>
          <w:sz w:val="24"/>
          <w:szCs w:val="24"/>
        </w:rPr>
        <w:t xml:space="preserve">užtikrinti, kad </w:t>
      </w:r>
      <w:r w:rsidR="00804465" w:rsidRPr="00646C57">
        <w:rPr>
          <w:sz w:val="24"/>
          <w:szCs w:val="24"/>
        </w:rPr>
        <w:t xml:space="preserve">Paslaugų </w:t>
      </w:r>
      <w:r w:rsidRPr="00646C57">
        <w:rPr>
          <w:sz w:val="24"/>
          <w:szCs w:val="24"/>
        </w:rPr>
        <w:t>te</w:t>
      </w:r>
      <w:r w:rsidR="00804465" w:rsidRPr="00646C57">
        <w:rPr>
          <w:sz w:val="24"/>
          <w:szCs w:val="24"/>
        </w:rPr>
        <w:t>i</w:t>
      </w:r>
      <w:r w:rsidRPr="00646C57">
        <w:rPr>
          <w:sz w:val="24"/>
          <w:szCs w:val="24"/>
        </w:rPr>
        <w:t xml:space="preserve">kėjo pasiūlyti užsienio šalių specialistai* (jei tokių būtų) Vyriausybės įgaliotos institucijos išduotą teisės pripažinimo dokumentą, patvirtinantį teisę eiti reikalaujamas pareigas, </w:t>
      </w:r>
      <w:r w:rsidR="00804465" w:rsidRPr="00646C57">
        <w:rPr>
          <w:sz w:val="24"/>
          <w:szCs w:val="24"/>
        </w:rPr>
        <w:t>pateiks iki Sutarties;</w:t>
      </w:r>
    </w:p>
    <w:p w:rsidR="00FB1C97" w:rsidRPr="00646C57" w:rsidRDefault="00A85CC4" w:rsidP="00FB1C97">
      <w:pPr>
        <w:pStyle w:val="Sraopastraipa"/>
        <w:widowControl w:val="0"/>
        <w:numPr>
          <w:ilvl w:val="1"/>
          <w:numId w:val="7"/>
        </w:numPr>
        <w:tabs>
          <w:tab w:val="left" w:pos="851"/>
          <w:tab w:val="left" w:pos="1418"/>
          <w:tab w:val="left" w:pos="1560"/>
        </w:tabs>
        <w:ind w:firstLine="851"/>
        <w:jc w:val="both"/>
        <w:rPr>
          <w:sz w:val="24"/>
          <w:szCs w:val="24"/>
        </w:rPr>
      </w:pPr>
      <w:r>
        <w:rPr>
          <w:sz w:val="24"/>
          <w:szCs w:val="24"/>
        </w:rPr>
        <w:t xml:space="preserve">užtikrinti, kad Projektą rengs </w:t>
      </w:r>
      <w:r w:rsidR="001109EA" w:rsidRPr="00646C57">
        <w:rPr>
          <w:sz w:val="24"/>
          <w:szCs w:val="24"/>
        </w:rPr>
        <w:t>kvalifikuoti specialistai;</w:t>
      </w:r>
    </w:p>
    <w:p w:rsidR="00FB1C97" w:rsidRPr="00646C57" w:rsidRDefault="00FB1C97" w:rsidP="00FB1C97">
      <w:pPr>
        <w:pStyle w:val="Sraopastraipa"/>
        <w:widowControl w:val="0"/>
        <w:numPr>
          <w:ilvl w:val="1"/>
          <w:numId w:val="7"/>
        </w:numPr>
        <w:tabs>
          <w:tab w:val="left" w:pos="851"/>
          <w:tab w:val="left" w:pos="1276"/>
          <w:tab w:val="left" w:pos="1418"/>
          <w:tab w:val="left" w:pos="1560"/>
        </w:tabs>
        <w:ind w:firstLine="851"/>
        <w:jc w:val="both"/>
        <w:rPr>
          <w:sz w:val="24"/>
          <w:szCs w:val="24"/>
        </w:rPr>
      </w:pPr>
      <w:r w:rsidRPr="00646C57">
        <w:rPr>
          <w:sz w:val="24"/>
          <w:szCs w:val="24"/>
        </w:rPr>
        <w:t xml:space="preserve">be papildomo užmokesčio atlikti Projekto taisymus pagal Projekto ekspertizės akto </w:t>
      </w:r>
      <w:r w:rsidRPr="00646C57">
        <w:rPr>
          <w:sz w:val="24"/>
          <w:szCs w:val="24"/>
        </w:rPr>
        <w:lastRenderedPageBreak/>
        <w:t>privalomas pastabas per Statinio projektavimo užduotyje nurodytą terminą ir (ar) ne vėliau kaip per Paslaugų gavėjo nustatytą protingą terminą atlikti Projekto taisymus pagal tikrinančių atsakingų institucijų privalomas pastabas, ištaisyti nurodytas projektinės dokumentacijos klaidas, neatitiktį normatyviniams dokumentams, taip pat pagal Paslaugų gavėjo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rengti, numatytų apimčių;</w:t>
      </w:r>
    </w:p>
    <w:p w:rsidR="00FB1C97" w:rsidRPr="00DE41A3" w:rsidRDefault="00FB1C97" w:rsidP="00DE41A3">
      <w:pPr>
        <w:pStyle w:val="Sraopastraipa"/>
        <w:widowControl w:val="0"/>
        <w:numPr>
          <w:ilvl w:val="1"/>
          <w:numId w:val="7"/>
        </w:numPr>
        <w:tabs>
          <w:tab w:val="clear" w:pos="720"/>
          <w:tab w:val="left" w:pos="851"/>
          <w:tab w:val="left" w:pos="1276"/>
          <w:tab w:val="num" w:pos="1560"/>
        </w:tabs>
        <w:ind w:firstLine="851"/>
        <w:jc w:val="both"/>
        <w:rPr>
          <w:sz w:val="24"/>
          <w:szCs w:val="24"/>
        </w:rPr>
      </w:pPr>
      <w:r w:rsidRPr="00646C57">
        <w:rPr>
          <w:sz w:val="24"/>
          <w:szCs w:val="24"/>
        </w:rPr>
        <w:t>Paslaugų teikėjas, parengęs Projektą, jį pasirašęs, patvirtina, kad Projektas atitinka įstatymų, kitų teisės aktų, normatyvinių statybos techninių dokumentų, normatyvinių statinio saugos ir paskirties dokumentų nuostatas, ir atsako už viso Projekto kokybę;</w:t>
      </w:r>
    </w:p>
    <w:p w:rsidR="00FB1C97" w:rsidRPr="00646C57" w:rsidRDefault="00FB1C97" w:rsidP="00FB1C97">
      <w:pPr>
        <w:numPr>
          <w:ilvl w:val="1"/>
          <w:numId w:val="7"/>
        </w:numPr>
        <w:tabs>
          <w:tab w:val="left" w:pos="851"/>
          <w:tab w:val="left" w:pos="1418"/>
          <w:tab w:val="left" w:pos="1560"/>
          <w:tab w:val="left" w:pos="1701"/>
        </w:tabs>
        <w:ind w:firstLine="851"/>
        <w:jc w:val="both"/>
      </w:pPr>
      <w:r w:rsidRPr="00646C57">
        <w:t>savarankiškai apsirūpinti materialiniais ištekliais, reikalingais Sutartyje numatytoms paslaugoms suteikti;</w:t>
      </w:r>
    </w:p>
    <w:p w:rsidR="00FB1C97" w:rsidRPr="00646C57" w:rsidRDefault="00FB1C97" w:rsidP="00FB1C97">
      <w:pPr>
        <w:numPr>
          <w:ilvl w:val="1"/>
          <w:numId w:val="7"/>
        </w:numPr>
        <w:tabs>
          <w:tab w:val="left" w:pos="851"/>
          <w:tab w:val="left" w:pos="1418"/>
          <w:tab w:val="left" w:pos="1560"/>
          <w:tab w:val="left" w:pos="1701"/>
        </w:tabs>
        <w:ind w:firstLine="851"/>
        <w:jc w:val="both"/>
      </w:pPr>
      <w:r w:rsidRPr="00646C57">
        <w:t>užtikrinti, kad Paslaugų teikėjas ir bet kurie asmenys, veikiantys jo vardu, yra gavę visus būtinus leidimus, kvalifikacijos dokumentus, leidžiančius užsiimti šioje Sutartyje nustatyta veikla, kuri yra Paslaugų teikėjo sutartinių įsipareigojimų dalis;</w:t>
      </w:r>
    </w:p>
    <w:p w:rsidR="00FB1C97" w:rsidRPr="00646C57" w:rsidRDefault="00FB1C97" w:rsidP="00FB1C97">
      <w:pPr>
        <w:pStyle w:val="Sraopastraipa"/>
        <w:widowControl w:val="0"/>
        <w:numPr>
          <w:ilvl w:val="1"/>
          <w:numId w:val="7"/>
        </w:numPr>
        <w:tabs>
          <w:tab w:val="left" w:pos="851"/>
          <w:tab w:val="left" w:pos="1418"/>
          <w:tab w:val="left" w:pos="1560"/>
        </w:tabs>
        <w:ind w:firstLine="851"/>
        <w:jc w:val="both"/>
        <w:rPr>
          <w:sz w:val="24"/>
          <w:szCs w:val="24"/>
        </w:rPr>
      </w:pPr>
      <w:r w:rsidRPr="00646C57">
        <w:rPr>
          <w:sz w:val="24"/>
          <w:szCs w:val="24"/>
        </w:rPr>
        <w:t>jeigu Paslaugų teikėjo kvalifikacija dėl teisės verstis atitinkama veikla nebuvo tikrinama arba tikrinama ne visa apimtimi, Paslaugų teikėjas įsipareigoja, kad Sutartį vykdys tik tokią teisę turintys asmenys. Paslaugų gavėjui pareikalavus, paslaugų teikėjas turi pateikti dokumentus, įrodančius, kad Sutartį vykdo tik tokią teisę turintys asmenys;</w:t>
      </w:r>
    </w:p>
    <w:p w:rsidR="00FB1C97" w:rsidRPr="00646C57" w:rsidRDefault="00FB1C97" w:rsidP="00FB1C97">
      <w:pPr>
        <w:pStyle w:val="Sraopastraipa"/>
        <w:widowControl w:val="0"/>
        <w:numPr>
          <w:ilvl w:val="1"/>
          <w:numId w:val="7"/>
        </w:numPr>
        <w:tabs>
          <w:tab w:val="left" w:pos="851"/>
          <w:tab w:val="left" w:pos="1418"/>
          <w:tab w:val="left" w:pos="1560"/>
        </w:tabs>
        <w:ind w:firstLine="851"/>
        <w:jc w:val="both"/>
        <w:rPr>
          <w:sz w:val="24"/>
          <w:szCs w:val="24"/>
        </w:rPr>
      </w:pPr>
      <w:r w:rsidRPr="00646C57">
        <w:rPr>
          <w:sz w:val="24"/>
          <w:szCs w:val="24"/>
        </w:rPr>
        <w:t>savo sąskaita ir laiku nedelsdamas ištaisyti netikslumus ir pašalinti pagrįstus trūkumus, kuriuos nurodo Paslaugų gavėjas;</w:t>
      </w:r>
    </w:p>
    <w:p w:rsidR="00FB1C97" w:rsidRPr="00646C57" w:rsidRDefault="00FB1C97" w:rsidP="00FB1C97">
      <w:pPr>
        <w:pStyle w:val="Sraopastraipa"/>
        <w:widowControl w:val="0"/>
        <w:numPr>
          <w:ilvl w:val="1"/>
          <w:numId w:val="7"/>
        </w:numPr>
        <w:tabs>
          <w:tab w:val="left" w:pos="851"/>
          <w:tab w:val="left" w:pos="1418"/>
          <w:tab w:val="left" w:pos="1560"/>
          <w:tab w:val="left" w:pos="1843"/>
        </w:tabs>
        <w:ind w:firstLine="851"/>
        <w:contextualSpacing w:val="0"/>
        <w:jc w:val="both"/>
        <w:rPr>
          <w:sz w:val="24"/>
          <w:szCs w:val="24"/>
        </w:rPr>
      </w:pPr>
      <w:r w:rsidRPr="00646C57">
        <w:rPr>
          <w:sz w:val="24"/>
          <w:szCs w:val="24"/>
        </w:rPr>
        <w:t xml:space="preserve">atsakyti už kitų ūkio subjektų, kurių </w:t>
      </w:r>
      <w:proofErr w:type="spellStart"/>
      <w:r w:rsidRPr="00646C57">
        <w:rPr>
          <w:sz w:val="24"/>
          <w:szCs w:val="24"/>
        </w:rPr>
        <w:t>pajėgumais</w:t>
      </w:r>
      <w:proofErr w:type="spellEnd"/>
      <w:r w:rsidRPr="00646C57">
        <w:rPr>
          <w:sz w:val="24"/>
          <w:szCs w:val="24"/>
        </w:rPr>
        <w:t xml:space="preserve"> remiamasi, ir (ar) </w:t>
      </w:r>
      <w:proofErr w:type="spellStart"/>
      <w:r w:rsidRPr="00646C57">
        <w:rPr>
          <w:sz w:val="24"/>
          <w:szCs w:val="24"/>
        </w:rPr>
        <w:t>subteikėjų</w:t>
      </w:r>
      <w:proofErr w:type="spellEnd"/>
      <w:r w:rsidRPr="00646C57">
        <w:rPr>
          <w:sz w:val="24"/>
          <w:szCs w:val="24"/>
        </w:rPr>
        <w:t xml:space="preserve"> prisiimtus įsipareigojimus, jų įvykdytų įsipareigojimų kokybę ar padarytą žalą;</w:t>
      </w:r>
    </w:p>
    <w:p w:rsidR="00FB1C97" w:rsidRPr="00646C57" w:rsidRDefault="00FB1C97" w:rsidP="00FB1C97">
      <w:pPr>
        <w:pStyle w:val="Sraopastraipa"/>
        <w:widowControl w:val="0"/>
        <w:numPr>
          <w:ilvl w:val="1"/>
          <w:numId w:val="7"/>
        </w:numPr>
        <w:tabs>
          <w:tab w:val="left" w:pos="851"/>
          <w:tab w:val="left" w:pos="1418"/>
          <w:tab w:val="left" w:pos="1560"/>
        </w:tabs>
        <w:ind w:firstLine="851"/>
        <w:contextualSpacing w:val="0"/>
        <w:jc w:val="both"/>
        <w:rPr>
          <w:sz w:val="24"/>
          <w:szCs w:val="24"/>
        </w:rPr>
      </w:pPr>
      <w:r w:rsidRPr="00646C57">
        <w:rPr>
          <w:sz w:val="24"/>
          <w:szCs w:val="24"/>
        </w:rPr>
        <w:t>atlyginti Paslaugų gavėjo nuostolius, atsiradusius dėl Paslaugų teikėjo kaltės – dėl sutartinių įsipareigojimų nevykdymo, normatyvinių dokumentų reikalavimų pažeidimo;</w:t>
      </w:r>
    </w:p>
    <w:p w:rsidR="00FB1C97" w:rsidRPr="00646C57" w:rsidRDefault="00FB1C97" w:rsidP="00FB1C97">
      <w:pPr>
        <w:pStyle w:val="Sraopastraipa"/>
        <w:widowControl w:val="0"/>
        <w:numPr>
          <w:ilvl w:val="1"/>
          <w:numId w:val="7"/>
        </w:numPr>
        <w:tabs>
          <w:tab w:val="left" w:pos="851"/>
          <w:tab w:val="left" w:pos="1418"/>
          <w:tab w:val="left" w:pos="1560"/>
        </w:tabs>
        <w:ind w:firstLine="851"/>
        <w:contextualSpacing w:val="0"/>
        <w:jc w:val="both"/>
        <w:rPr>
          <w:sz w:val="24"/>
          <w:szCs w:val="24"/>
        </w:rPr>
      </w:pPr>
      <w:r w:rsidRPr="00646C57">
        <w:rPr>
          <w:sz w:val="24"/>
          <w:szCs w:val="24"/>
        </w:rPr>
        <w:t>vykdyti visus teisėtus ir neprieštaraujančius Sutarties nuostatoms raštiškus Paslaugų gavėjo nurodymus, susijusius su Sutarties vykdymu;</w:t>
      </w:r>
    </w:p>
    <w:p w:rsidR="00FB1C97" w:rsidRPr="00646C57" w:rsidRDefault="00FB1C97" w:rsidP="00FB1C97">
      <w:pPr>
        <w:pStyle w:val="Sraopastraipa"/>
        <w:widowControl w:val="0"/>
        <w:numPr>
          <w:ilvl w:val="1"/>
          <w:numId w:val="7"/>
        </w:numPr>
        <w:tabs>
          <w:tab w:val="left" w:pos="851"/>
          <w:tab w:val="left" w:pos="1418"/>
          <w:tab w:val="left" w:pos="1560"/>
          <w:tab w:val="left" w:pos="1620"/>
          <w:tab w:val="left" w:pos="1843"/>
        </w:tabs>
        <w:ind w:firstLine="851"/>
        <w:contextualSpacing w:val="0"/>
        <w:jc w:val="both"/>
        <w:rPr>
          <w:sz w:val="24"/>
          <w:szCs w:val="24"/>
        </w:rPr>
      </w:pPr>
      <w:r w:rsidRPr="00646C57">
        <w:rPr>
          <w:sz w:val="24"/>
          <w:szCs w:val="24"/>
        </w:rPr>
        <w:t>nedelsdamas raštu informuoti Paslaugų gavėją apie bet kurias aplinkybes, trukdančias ar galinčias sutrukdyti Paslaugų teikėjui tinkamai suteikti paslaugas;</w:t>
      </w:r>
    </w:p>
    <w:p w:rsidR="00FB1C97" w:rsidRPr="00646C57" w:rsidRDefault="00FB1C97" w:rsidP="00FB1C97">
      <w:pPr>
        <w:widowControl w:val="0"/>
        <w:numPr>
          <w:ilvl w:val="1"/>
          <w:numId w:val="7"/>
        </w:numPr>
        <w:tabs>
          <w:tab w:val="left" w:pos="851"/>
          <w:tab w:val="left" w:pos="1418"/>
          <w:tab w:val="left" w:pos="1560"/>
          <w:tab w:val="left" w:pos="1620"/>
          <w:tab w:val="left" w:pos="1843"/>
        </w:tabs>
        <w:ind w:firstLine="851"/>
        <w:jc w:val="both"/>
      </w:pPr>
      <w:r w:rsidRPr="00646C57">
        <w:t>tinkamai vykdyti kitus įsipareigojimus, numatytus Sutartyje ir galiojančiuose teisės aktuose;</w:t>
      </w:r>
    </w:p>
    <w:p w:rsidR="00FB1C97" w:rsidRPr="00646C57" w:rsidRDefault="00FB1C97" w:rsidP="00FB1C97">
      <w:pPr>
        <w:pStyle w:val="Sraopastraipa"/>
        <w:widowControl w:val="0"/>
        <w:numPr>
          <w:ilvl w:val="1"/>
          <w:numId w:val="7"/>
        </w:numPr>
        <w:tabs>
          <w:tab w:val="left" w:pos="851"/>
          <w:tab w:val="left" w:pos="1418"/>
          <w:tab w:val="left" w:pos="1560"/>
          <w:tab w:val="left" w:pos="1620"/>
          <w:tab w:val="left" w:pos="1701"/>
        </w:tabs>
        <w:ind w:firstLine="851"/>
        <w:contextualSpacing w:val="0"/>
        <w:jc w:val="both"/>
        <w:rPr>
          <w:sz w:val="24"/>
          <w:szCs w:val="24"/>
        </w:rPr>
      </w:pPr>
      <w:r w:rsidRPr="00646C57">
        <w:rPr>
          <w:sz w:val="24"/>
          <w:szCs w:val="24"/>
        </w:rPr>
        <w:t>jei Paslaugų teikėjas yra tiekėjų grupė, veikianti pagal jungtinės veiklos sutartį, tokiu atveju jungtinės veiklos partneriai įsipareigoja solidariai atsakyti Paslaugų gavėjui už Sutarties vykdymą.</w:t>
      </w:r>
    </w:p>
    <w:p w:rsidR="00FB1C97" w:rsidRPr="00646C57" w:rsidRDefault="00FB1C97" w:rsidP="00FB1C97">
      <w:pPr>
        <w:pStyle w:val="Pagrindinistekstas"/>
        <w:widowControl w:val="0"/>
        <w:numPr>
          <w:ilvl w:val="0"/>
          <w:numId w:val="7"/>
        </w:numPr>
        <w:tabs>
          <w:tab w:val="left" w:pos="851"/>
          <w:tab w:val="left" w:pos="1134"/>
          <w:tab w:val="left" w:pos="1276"/>
        </w:tabs>
        <w:suppressAutoHyphens/>
        <w:ind w:left="0" w:firstLine="851"/>
        <w:rPr>
          <w:rFonts w:ascii="Times New Roman" w:hAnsi="Times New Roman"/>
          <w:b/>
          <w:szCs w:val="24"/>
        </w:rPr>
      </w:pPr>
      <w:r w:rsidRPr="00646C57">
        <w:rPr>
          <w:rFonts w:ascii="Times New Roman" w:hAnsi="Times New Roman"/>
          <w:b/>
          <w:szCs w:val="24"/>
        </w:rPr>
        <w:t>Paslaugų teikėjas turi teisę:</w:t>
      </w:r>
    </w:p>
    <w:p w:rsidR="00FB1C97" w:rsidRPr="00646C57" w:rsidRDefault="00FB1C97" w:rsidP="00FB1C97">
      <w:pPr>
        <w:pStyle w:val="Pagrindinistekstas"/>
        <w:widowControl w:val="0"/>
        <w:numPr>
          <w:ilvl w:val="1"/>
          <w:numId w:val="7"/>
        </w:numPr>
        <w:tabs>
          <w:tab w:val="left" w:pos="851"/>
          <w:tab w:val="left" w:pos="1418"/>
          <w:tab w:val="left" w:pos="1620"/>
        </w:tabs>
        <w:suppressAutoHyphens/>
        <w:ind w:firstLine="851"/>
        <w:rPr>
          <w:rFonts w:ascii="Times New Roman" w:hAnsi="Times New Roman"/>
          <w:szCs w:val="24"/>
        </w:rPr>
      </w:pPr>
      <w:r w:rsidRPr="00646C57">
        <w:rPr>
          <w:rFonts w:ascii="Times New Roman" w:hAnsi="Times New Roman"/>
          <w:szCs w:val="24"/>
        </w:rPr>
        <w:t>naudotis Lietuvos Respublikos įstatymuose numatytomis Paslaugų teikėjo teisėmis;</w:t>
      </w:r>
    </w:p>
    <w:p w:rsidR="00FB1C97" w:rsidRPr="00646C57" w:rsidRDefault="00FB1C97" w:rsidP="00FB1C97">
      <w:pPr>
        <w:pStyle w:val="Pagrindinistekstas"/>
        <w:widowControl w:val="0"/>
        <w:numPr>
          <w:ilvl w:val="1"/>
          <w:numId w:val="7"/>
        </w:numPr>
        <w:tabs>
          <w:tab w:val="left" w:pos="851"/>
          <w:tab w:val="left" w:pos="1418"/>
          <w:tab w:val="left" w:pos="1620"/>
          <w:tab w:val="left" w:pos="1843"/>
        </w:tabs>
        <w:suppressAutoHyphens/>
        <w:ind w:firstLine="851"/>
        <w:rPr>
          <w:rFonts w:ascii="Times New Roman" w:hAnsi="Times New Roman"/>
          <w:szCs w:val="24"/>
        </w:rPr>
      </w:pPr>
      <w:r w:rsidRPr="00646C57">
        <w:rPr>
          <w:rFonts w:ascii="Times New Roman" w:hAnsi="Times New Roman"/>
          <w:szCs w:val="24"/>
        </w:rPr>
        <w:t>gauti apmokėjimą už paslaugas pagal Sutartyje nustatytas sąlygas ir tvarką.</w:t>
      </w:r>
    </w:p>
    <w:p w:rsidR="00FB1C97" w:rsidRPr="00646C57" w:rsidRDefault="00FB1C97" w:rsidP="00FB1C97">
      <w:pPr>
        <w:tabs>
          <w:tab w:val="left" w:pos="1134"/>
          <w:tab w:val="num" w:pos="1260"/>
          <w:tab w:val="left" w:pos="1418"/>
        </w:tabs>
        <w:ind w:firstLine="709"/>
        <w:jc w:val="center"/>
        <w:rPr>
          <w:b/>
          <w:bCs/>
        </w:rPr>
      </w:pPr>
    </w:p>
    <w:p w:rsidR="00FB1C97" w:rsidRPr="00646C57" w:rsidRDefault="00FB1C97" w:rsidP="00FB1C97">
      <w:pPr>
        <w:tabs>
          <w:tab w:val="left" w:pos="1134"/>
          <w:tab w:val="num" w:pos="1260"/>
          <w:tab w:val="left" w:pos="1418"/>
        </w:tabs>
        <w:jc w:val="center"/>
        <w:rPr>
          <w:b/>
        </w:rPr>
      </w:pPr>
      <w:r w:rsidRPr="00646C57">
        <w:rPr>
          <w:b/>
          <w:bCs/>
        </w:rPr>
        <w:t xml:space="preserve">V. </w:t>
      </w:r>
      <w:r w:rsidRPr="00646C57">
        <w:rPr>
          <w:b/>
        </w:rPr>
        <w:t>ŠALIŲ ATSAKOMYBĖ</w:t>
      </w:r>
    </w:p>
    <w:p w:rsidR="00FB1C97" w:rsidRPr="00646C57" w:rsidRDefault="00FB1C97" w:rsidP="00FB1C97">
      <w:pPr>
        <w:tabs>
          <w:tab w:val="left" w:pos="1134"/>
          <w:tab w:val="num" w:pos="1260"/>
          <w:tab w:val="left" w:pos="1418"/>
        </w:tabs>
        <w:ind w:firstLine="709"/>
        <w:jc w:val="both"/>
        <w:rPr>
          <w:b/>
        </w:rPr>
      </w:pPr>
    </w:p>
    <w:p w:rsidR="00FB1C97" w:rsidRPr="00646C57" w:rsidRDefault="00FB1C97" w:rsidP="00FB1C97">
      <w:pPr>
        <w:pStyle w:val="Sraopastraipa"/>
        <w:widowControl w:val="0"/>
        <w:numPr>
          <w:ilvl w:val="0"/>
          <w:numId w:val="7"/>
        </w:numPr>
        <w:tabs>
          <w:tab w:val="left" w:pos="851"/>
          <w:tab w:val="left" w:pos="1134"/>
        </w:tabs>
        <w:ind w:firstLine="861"/>
        <w:jc w:val="both"/>
        <w:rPr>
          <w:sz w:val="24"/>
          <w:szCs w:val="24"/>
        </w:rPr>
      </w:pPr>
      <w:r w:rsidRPr="00646C57">
        <w:rPr>
          <w:sz w:val="24"/>
          <w:szCs w:val="24"/>
        </w:rPr>
        <w:t xml:space="preserve">Paslaugų teikėjas privalo būti apsidraudęs </w:t>
      </w:r>
      <w:r w:rsidRPr="00646C57">
        <w:rPr>
          <w:b/>
          <w:sz w:val="24"/>
          <w:szCs w:val="24"/>
        </w:rPr>
        <w:t>civilinę atsakomybę</w:t>
      </w:r>
      <w:r w:rsidRPr="00646C57">
        <w:rPr>
          <w:sz w:val="24"/>
          <w:szCs w:val="24"/>
        </w:rPr>
        <w:t xml:space="preserve"> pagal Statinio projektuotojo civilinės atsakomybės privalomojo draudimo taisykles. Šis draudimas turi galioti visą Sutartyje numatytą Sutarties vykdymo terminą. </w:t>
      </w:r>
      <w:r w:rsidRPr="00646C57">
        <w:rPr>
          <w:b/>
          <w:sz w:val="24"/>
          <w:szCs w:val="24"/>
        </w:rPr>
        <w:t>Paslaugų teikėjas jį pateikia Paslaugų gavėjui ne vėliau kaip per 10 darbo dienų nuo Sutarties pasirašymo dienos.</w:t>
      </w:r>
    </w:p>
    <w:p w:rsidR="00FB1C97" w:rsidRPr="00646C57" w:rsidRDefault="00FB1C97" w:rsidP="00FB1C97">
      <w:pPr>
        <w:pStyle w:val="Sraopastraipa"/>
        <w:widowControl w:val="0"/>
        <w:numPr>
          <w:ilvl w:val="0"/>
          <w:numId w:val="7"/>
        </w:numPr>
        <w:tabs>
          <w:tab w:val="left" w:pos="851"/>
          <w:tab w:val="left" w:pos="1134"/>
        </w:tabs>
        <w:ind w:left="0" w:firstLine="861"/>
        <w:jc w:val="both"/>
        <w:rPr>
          <w:sz w:val="24"/>
          <w:szCs w:val="24"/>
        </w:rPr>
      </w:pPr>
      <w:r w:rsidRPr="00646C57">
        <w:rPr>
          <w:sz w:val="24"/>
          <w:szCs w:val="24"/>
        </w:rPr>
        <w:t>Paslaugų gavėjas, nesumokėjęs už suteiktas paslaugas per Sutartyje nustatytą terminą, Paslaugų teikėjui raštiškai pareikalavus, moka Paslaugų teikėjui 0,02 % dydžio delspinigius už kiekvieną pavėluotą sumokėti dieną nuo laiku neapmokėtos sumos.</w:t>
      </w:r>
    </w:p>
    <w:p w:rsidR="00FB1C97" w:rsidRPr="00C343BC" w:rsidRDefault="00FB1C97" w:rsidP="00FB1C97">
      <w:pPr>
        <w:pStyle w:val="Sraopastraipa"/>
        <w:widowControl w:val="0"/>
        <w:numPr>
          <w:ilvl w:val="0"/>
          <w:numId w:val="7"/>
        </w:numPr>
        <w:tabs>
          <w:tab w:val="left" w:pos="851"/>
          <w:tab w:val="left" w:pos="1134"/>
        </w:tabs>
        <w:ind w:left="0" w:firstLine="861"/>
        <w:jc w:val="both"/>
        <w:rPr>
          <w:sz w:val="24"/>
          <w:szCs w:val="24"/>
        </w:rPr>
      </w:pPr>
      <w:r w:rsidRPr="00C343BC">
        <w:rPr>
          <w:sz w:val="24"/>
          <w:szCs w:val="24"/>
        </w:rPr>
        <w:t xml:space="preserve">Paslaugų teikėjas, pradelsęs paslaugų teikimo terminus (tarpinius, nurodytus kalendoriniame-finansiniame grafike, ar galutinius), moka Paslaugų gavėjui 50 </w:t>
      </w:r>
      <w:proofErr w:type="spellStart"/>
      <w:r w:rsidRPr="00C343BC">
        <w:rPr>
          <w:sz w:val="24"/>
          <w:szCs w:val="24"/>
        </w:rPr>
        <w:t>Eur</w:t>
      </w:r>
      <w:proofErr w:type="spellEnd"/>
      <w:r w:rsidRPr="00C343BC">
        <w:rPr>
          <w:sz w:val="24"/>
          <w:szCs w:val="24"/>
        </w:rPr>
        <w:t xml:space="preserve"> dydžio delspinigius už kiekvieną pavėluotą dieną, iki kol įvykdomos prievolės.</w:t>
      </w:r>
      <w:r w:rsidR="00C343BC" w:rsidRPr="00C343BC">
        <w:rPr>
          <w:sz w:val="24"/>
          <w:szCs w:val="24"/>
        </w:rPr>
        <w:t xml:space="preserve"> Delspinigiai sumokami į Paslaugų gavėjo nurodytą banko sąskaitą per 10 d. d. nuo mokestinio reikalavimo dokumento gavimo </w:t>
      </w:r>
      <w:r w:rsidR="00C343BC" w:rsidRPr="00C343BC">
        <w:rPr>
          <w:sz w:val="24"/>
          <w:szCs w:val="24"/>
        </w:rPr>
        <w:lastRenderedPageBreak/>
        <w:t>dienos.</w:t>
      </w:r>
    </w:p>
    <w:p w:rsidR="00FB1C97" w:rsidRPr="00C343BC" w:rsidRDefault="00FB1C97" w:rsidP="00FB1C97">
      <w:pPr>
        <w:widowControl w:val="0"/>
        <w:numPr>
          <w:ilvl w:val="0"/>
          <w:numId w:val="7"/>
        </w:numPr>
        <w:tabs>
          <w:tab w:val="left" w:pos="851"/>
          <w:tab w:val="left" w:pos="1134"/>
        </w:tabs>
        <w:ind w:left="0" w:firstLine="861"/>
        <w:jc w:val="both"/>
        <w:rPr>
          <w:color w:val="FF0000"/>
        </w:rPr>
      </w:pPr>
      <w:bookmarkStart w:id="5" w:name="_Hlk126225953"/>
      <w:bookmarkStart w:id="6" w:name="_Hlk126230026"/>
      <w:r w:rsidRPr="00C343BC">
        <w:t xml:space="preserve">Paslaugų teikėjui nustatoma </w:t>
      </w:r>
      <w:r w:rsidR="00767CAD" w:rsidRPr="00C343BC">
        <w:t>10</w:t>
      </w:r>
      <w:r w:rsidRPr="00C343BC">
        <w:t>00</w:t>
      </w:r>
      <w:r w:rsidRPr="00C343BC">
        <w:rPr>
          <w:b/>
        </w:rPr>
        <w:t xml:space="preserve"> </w:t>
      </w:r>
      <w:proofErr w:type="spellStart"/>
      <w:r w:rsidRPr="00C343BC">
        <w:t>Eur</w:t>
      </w:r>
      <w:proofErr w:type="spellEnd"/>
      <w:r w:rsidRPr="00C343BC">
        <w:t xml:space="preserve"> vertės bauda už </w:t>
      </w:r>
      <w:r w:rsidR="00767CAD" w:rsidRPr="00C343BC">
        <w:t>30.14</w:t>
      </w:r>
      <w:r w:rsidR="00767CAD" w:rsidRPr="00C343BC">
        <w:rPr>
          <w:rFonts w:eastAsia="Calibri"/>
        </w:rPr>
        <w:t xml:space="preserve"> punkte nustatyto įsipareigojimo nesilaikymą. </w:t>
      </w:r>
      <w:r w:rsidRPr="00C343BC">
        <w:t>Pažeidimo aktas surašomas dalyvaujant Paslaugų teikėjo atstovui. Jeigu jis neatvyksta sutartu laiku arba atsisako dalyvauti, pažeidimo aktas surašomas jam ned</w:t>
      </w:r>
      <w:r w:rsidR="00767CAD" w:rsidRPr="00C343BC">
        <w:t xml:space="preserve">alyvaujant. </w:t>
      </w:r>
      <w:r w:rsidRPr="00C343BC">
        <w:t>Paslaugų gavėjas nustato terminą, per kurį trūkumai turi būti pašalinti, per šį terminą nepašalinus trūkumų, numatyta bauda taikoma pakartotinai</w:t>
      </w:r>
      <w:bookmarkEnd w:id="5"/>
      <w:r w:rsidRPr="00C343BC">
        <w:t>.</w:t>
      </w:r>
      <w:r w:rsidR="00C343BC" w:rsidRPr="00C343BC">
        <w:t xml:space="preserve"> Bauda sumokama į Paslaugų gavėjo nurodytą banko sąskaitą per 10 d. d. nuo mokestinio reikalavimo dokumento gavimo dienos.</w:t>
      </w:r>
      <w:r w:rsidRPr="00C343BC">
        <w:t xml:space="preserve"> </w:t>
      </w:r>
    </w:p>
    <w:bookmarkEnd w:id="6"/>
    <w:p w:rsidR="00C343BC" w:rsidRPr="00C343BC" w:rsidRDefault="00FB1C97" w:rsidP="0084766F">
      <w:pPr>
        <w:widowControl w:val="0"/>
        <w:numPr>
          <w:ilvl w:val="0"/>
          <w:numId w:val="7"/>
        </w:numPr>
        <w:tabs>
          <w:tab w:val="left" w:pos="851"/>
          <w:tab w:val="left" w:pos="1134"/>
        </w:tabs>
        <w:ind w:left="0" w:firstLine="851"/>
        <w:jc w:val="both"/>
      </w:pPr>
      <w:r w:rsidRPr="00C343BC">
        <w:t xml:space="preserve">Paslaugų teikėjui nustatoma </w:t>
      </w:r>
      <w:r w:rsidRPr="00C343BC">
        <w:rPr>
          <w:lang w:val="en-US"/>
        </w:rPr>
        <w:t xml:space="preserve">2 </w:t>
      </w:r>
      <w:r w:rsidRPr="00C343BC">
        <w:t>000</w:t>
      </w:r>
      <w:r w:rsidRPr="00C343BC">
        <w:rPr>
          <w:b/>
        </w:rPr>
        <w:t xml:space="preserve"> </w:t>
      </w:r>
      <w:proofErr w:type="spellStart"/>
      <w:r w:rsidRPr="00C343BC">
        <w:t>Eur</w:t>
      </w:r>
      <w:proofErr w:type="spellEnd"/>
      <w:r w:rsidRPr="00C343BC">
        <w:t xml:space="preserve"> vertės bauda už kiekvieną Sutarties vykdymo metu pasitelktą, tačiau Sutartyje nustatyta tvarka neišviešintą kitą ūkio subjektą, kurio </w:t>
      </w:r>
      <w:proofErr w:type="spellStart"/>
      <w:r w:rsidRPr="00C343BC">
        <w:t>pajėgumais</w:t>
      </w:r>
      <w:proofErr w:type="spellEnd"/>
      <w:r w:rsidRPr="00C343BC">
        <w:t xml:space="preserve"> remiamasi, ir (ar) </w:t>
      </w:r>
      <w:proofErr w:type="spellStart"/>
      <w:r w:rsidRPr="00C343BC">
        <w:t>subteikėją</w:t>
      </w:r>
      <w:proofErr w:type="spellEnd"/>
      <w:r w:rsidRPr="00C343BC">
        <w:t>, surašant pažeidimo aktą už kiekvieną nustatytą atvejį. Pažeidimo aktas surašomas dalyvaujant Paslaugų teikėjo atstovui. Jeigu jis neatvyksta sutartu laiku arba atsisako dalyvauti, pažeidimo akt</w:t>
      </w:r>
      <w:r w:rsidR="00C343BC" w:rsidRPr="00C343BC">
        <w:t>as surašomas jam nedalyvaujant. Bauda sumokama į Paslaugų gavėjo nurodytą banko sąskaitą per 10 d. d. nuo mokestinio reikalavimo dokumento gavimo dienos.</w:t>
      </w:r>
    </w:p>
    <w:p w:rsidR="00FB1C97" w:rsidRPr="00C343BC" w:rsidRDefault="00FB1C97" w:rsidP="0084766F">
      <w:pPr>
        <w:widowControl w:val="0"/>
        <w:numPr>
          <w:ilvl w:val="0"/>
          <w:numId w:val="7"/>
        </w:numPr>
        <w:tabs>
          <w:tab w:val="left" w:pos="851"/>
          <w:tab w:val="left" w:pos="1134"/>
        </w:tabs>
        <w:ind w:left="0" w:firstLine="851"/>
        <w:jc w:val="both"/>
      </w:pPr>
      <w:r w:rsidRPr="00C343BC">
        <w:t xml:space="preserve">Paslaugų teikėjui neužtikrinant paslaugų kokybės, taip pat vilkinant paslaugų teikimą ar piktnaudžiaujant, Paslaugų gavėjas, siekdamas apginti savo teisėtus interesus, gali atlikti neapmokėtų sumų </w:t>
      </w:r>
      <w:proofErr w:type="spellStart"/>
      <w:r w:rsidRPr="00C343BC">
        <w:t>įskaitymus</w:t>
      </w:r>
      <w:proofErr w:type="spellEnd"/>
      <w:r w:rsidRPr="00C343BC">
        <w:t xml:space="preserve"> į nuostolius (vienašalius sandorius).</w:t>
      </w:r>
    </w:p>
    <w:p w:rsidR="00FB1C97" w:rsidRPr="00C343BC" w:rsidRDefault="00FB1C97" w:rsidP="00FB1C97">
      <w:pPr>
        <w:pStyle w:val="Pagrindinistekstas"/>
        <w:widowControl w:val="0"/>
        <w:numPr>
          <w:ilvl w:val="0"/>
          <w:numId w:val="7"/>
        </w:numPr>
        <w:tabs>
          <w:tab w:val="left" w:pos="851"/>
          <w:tab w:val="left" w:pos="1134"/>
        </w:tabs>
        <w:suppressAutoHyphens/>
        <w:ind w:left="0" w:firstLine="851"/>
        <w:rPr>
          <w:rFonts w:ascii="Times New Roman" w:hAnsi="Times New Roman"/>
          <w:b/>
          <w:szCs w:val="24"/>
        </w:rPr>
      </w:pPr>
      <w:r w:rsidRPr="00C343BC">
        <w:rPr>
          <w:rFonts w:ascii="Times New Roman" w:hAnsi="Times New Roman"/>
          <w:b/>
          <w:szCs w:val="24"/>
        </w:rPr>
        <w:t>Šalys susitaria, kad esminiu Sutarties pažeidimu bus laikomas:</w:t>
      </w:r>
    </w:p>
    <w:p w:rsidR="00FB1C97" w:rsidRPr="00C343BC" w:rsidRDefault="00FB1C97" w:rsidP="00FB1C97">
      <w:pPr>
        <w:pStyle w:val="Pagrindinistekstas"/>
        <w:widowControl w:val="0"/>
        <w:numPr>
          <w:ilvl w:val="1"/>
          <w:numId w:val="7"/>
        </w:numPr>
        <w:tabs>
          <w:tab w:val="left" w:pos="1134"/>
          <w:tab w:val="left" w:pos="1200"/>
          <w:tab w:val="left" w:pos="1276"/>
          <w:tab w:val="left" w:pos="1418"/>
        </w:tabs>
        <w:suppressAutoHyphens/>
        <w:ind w:firstLine="851"/>
        <w:rPr>
          <w:rFonts w:ascii="Times New Roman" w:hAnsi="Times New Roman"/>
          <w:szCs w:val="24"/>
        </w:rPr>
      </w:pPr>
      <w:r w:rsidRPr="00C343BC">
        <w:rPr>
          <w:rFonts w:ascii="Times New Roman" w:hAnsi="Times New Roman"/>
          <w:szCs w:val="24"/>
        </w:rPr>
        <w:t>pažeidimas, atitinkantis Lietuvos Respublikos civilinio kodekso 6.217 straipsnio 2 dalies kriterijus, nepaisant to, kad tokie nebuvo apibrėžti Sutartyje;</w:t>
      </w:r>
    </w:p>
    <w:p w:rsidR="00FB1C97" w:rsidRPr="00C343BC" w:rsidRDefault="00FB1C97" w:rsidP="00FB1C97">
      <w:pPr>
        <w:pStyle w:val="Pagrindinistekstas"/>
        <w:widowControl w:val="0"/>
        <w:numPr>
          <w:ilvl w:val="1"/>
          <w:numId w:val="7"/>
        </w:numPr>
        <w:tabs>
          <w:tab w:val="left" w:pos="1134"/>
          <w:tab w:val="left" w:pos="1200"/>
          <w:tab w:val="left" w:pos="1276"/>
          <w:tab w:val="left" w:pos="1418"/>
        </w:tabs>
        <w:suppressAutoHyphens/>
        <w:ind w:firstLine="851"/>
        <w:rPr>
          <w:rFonts w:ascii="Times New Roman" w:hAnsi="Times New Roman"/>
          <w:szCs w:val="24"/>
        </w:rPr>
      </w:pPr>
      <w:r w:rsidRPr="00C343BC">
        <w:rPr>
          <w:rFonts w:ascii="Times New Roman" w:hAnsi="Times New Roman"/>
          <w:szCs w:val="24"/>
        </w:rPr>
        <w:t>pažeidimas, kai Paslaugų teikėjas, raštiškai įspėtas, be objektyvių priežasčių neužtikrina paslaugų kokybės;</w:t>
      </w:r>
    </w:p>
    <w:p w:rsidR="00FB1C97" w:rsidRPr="00C343BC" w:rsidRDefault="00FB1C97" w:rsidP="00FB1C97">
      <w:pPr>
        <w:pStyle w:val="Pagrindinistekstas"/>
        <w:widowControl w:val="0"/>
        <w:numPr>
          <w:ilvl w:val="1"/>
          <w:numId w:val="7"/>
        </w:numPr>
        <w:tabs>
          <w:tab w:val="left" w:pos="1134"/>
          <w:tab w:val="left" w:pos="1200"/>
          <w:tab w:val="left" w:pos="1276"/>
          <w:tab w:val="left" w:pos="1418"/>
        </w:tabs>
        <w:suppressAutoHyphens/>
        <w:ind w:firstLine="851"/>
        <w:rPr>
          <w:rFonts w:ascii="Times New Roman" w:hAnsi="Times New Roman"/>
          <w:szCs w:val="24"/>
        </w:rPr>
      </w:pPr>
      <w:r w:rsidRPr="00C343BC">
        <w:rPr>
          <w:rFonts w:ascii="Times New Roman" w:hAnsi="Times New Roman"/>
          <w:szCs w:val="24"/>
        </w:rPr>
        <w:t>pažeidimas, kai Paslaugų teikėjas pradelsia tarpinius ar galutinius paslaugų suteikimo terminus, numatytus kalendoriniame-finansiniame grafike daugiau kaip 30 kalendorinių dienų dėl savo kaltės arba dėl aplinkybių, už kurias atsakingas Paslaugų teikėjas;</w:t>
      </w:r>
    </w:p>
    <w:p w:rsidR="00FB1C97" w:rsidRPr="00C343BC" w:rsidRDefault="00FB1C97" w:rsidP="00FB1C97">
      <w:pPr>
        <w:pStyle w:val="Pagrindinistekstas"/>
        <w:widowControl w:val="0"/>
        <w:numPr>
          <w:ilvl w:val="1"/>
          <w:numId w:val="7"/>
        </w:numPr>
        <w:tabs>
          <w:tab w:val="left" w:pos="1134"/>
          <w:tab w:val="left" w:pos="1200"/>
          <w:tab w:val="left" w:pos="1276"/>
          <w:tab w:val="left" w:pos="1418"/>
        </w:tabs>
        <w:suppressAutoHyphens/>
        <w:ind w:firstLine="851"/>
        <w:rPr>
          <w:rFonts w:ascii="Times New Roman" w:hAnsi="Times New Roman"/>
          <w:szCs w:val="24"/>
        </w:rPr>
      </w:pPr>
      <w:r w:rsidRPr="00C343BC">
        <w:rPr>
          <w:rFonts w:ascii="Times New Roman" w:hAnsi="Times New Roman"/>
          <w:szCs w:val="24"/>
        </w:rPr>
        <w:t>pažeidimas, kai Paslaugų teikėjas neištaiso Sutarties pažeidimo per Paslaugų gavėjo nurodytą terminą;</w:t>
      </w:r>
    </w:p>
    <w:p w:rsidR="00FB1C97" w:rsidRPr="00C343BC" w:rsidRDefault="00804465" w:rsidP="00FB1C97">
      <w:pPr>
        <w:pStyle w:val="Pagrindinistekstas"/>
        <w:widowControl w:val="0"/>
        <w:numPr>
          <w:ilvl w:val="1"/>
          <w:numId w:val="7"/>
        </w:numPr>
        <w:tabs>
          <w:tab w:val="left" w:pos="851"/>
          <w:tab w:val="left" w:pos="1200"/>
          <w:tab w:val="left" w:pos="1418"/>
          <w:tab w:val="left" w:pos="1560"/>
        </w:tabs>
        <w:suppressAutoHyphens/>
        <w:ind w:firstLine="851"/>
        <w:rPr>
          <w:rFonts w:ascii="Times New Roman" w:hAnsi="Times New Roman"/>
          <w:szCs w:val="24"/>
        </w:rPr>
      </w:pPr>
      <w:r w:rsidRPr="00C343BC">
        <w:rPr>
          <w:rFonts w:ascii="Times New Roman" w:hAnsi="Times New Roman"/>
          <w:szCs w:val="24"/>
        </w:rPr>
        <w:t>pa</w:t>
      </w:r>
      <w:r w:rsidR="00FB1C97" w:rsidRPr="00C343BC">
        <w:rPr>
          <w:rFonts w:ascii="Times New Roman" w:hAnsi="Times New Roman"/>
          <w:szCs w:val="24"/>
        </w:rPr>
        <w:t xml:space="preserve">žeidimas, kai Paslaugų gavėjas raštiškai įspėtas daugiau nei </w:t>
      </w:r>
      <w:r w:rsidR="00FB1C97" w:rsidRPr="00C343BC">
        <w:rPr>
          <w:rFonts w:ascii="Times New Roman" w:hAnsi="Times New Roman"/>
          <w:szCs w:val="24"/>
          <w:lang w:val="en-US"/>
        </w:rPr>
        <w:t>3</w:t>
      </w:r>
      <w:r w:rsidR="00FB1C97" w:rsidRPr="00C343BC">
        <w:rPr>
          <w:rFonts w:ascii="Times New Roman" w:hAnsi="Times New Roman"/>
          <w:szCs w:val="24"/>
        </w:rPr>
        <w:t>0 kalendorinių dienų be objektyvių priežasčių nevykdo ar netinkamai vykdo savo sutartinius įsipareigojimus.</w:t>
      </w:r>
    </w:p>
    <w:p w:rsidR="00FB1C97" w:rsidRPr="00C343BC" w:rsidRDefault="00FB1C97" w:rsidP="00FB1C97">
      <w:pPr>
        <w:tabs>
          <w:tab w:val="left" w:pos="1134"/>
          <w:tab w:val="left" w:pos="1276"/>
        </w:tabs>
        <w:ind w:firstLine="709"/>
        <w:jc w:val="center"/>
        <w:rPr>
          <w:b/>
          <w:bCs/>
        </w:rPr>
      </w:pPr>
    </w:p>
    <w:p w:rsidR="00FB1C97" w:rsidRPr="00C343BC" w:rsidRDefault="00FB1C97" w:rsidP="00FB1C97">
      <w:pPr>
        <w:tabs>
          <w:tab w:val="left" w:pos="1134"/>
          <w:tab w:val="left" w:pos="1276"/>
        </w:tabs>
        <w:jc w:val="center"/>
        <w:rPr>
          <w:b/>
          <w:bCs/>
        </w:rPr>
      </w:pPr>
      <w:r w:rsidRPr="00C343BC">
        <w:rPr>
          <w:b/>
          <w:bCs/>
        </w:rPr>
        <w:t>VI. KITOS SUTARTIES SĄLYGOS</w:t>
      </w:r>
    </w:p>
    <w:p w:rsidR="00FB1C97" w:rsidRPr="00C343BC" w:rsidRDefault="00FB1C97" w:rsidP="00FB1C97">
      <w:pPr>
        <w:tabs>
          <w:tab w:val="left" w:pos="709"/>
          <w:tab w:val="left" w:pos="993"/>
          <w:tab w:val="left" w:pos="1134"/>
          <w:tab w:val="left" w:pos="1276"/>
        </w:tabs>
        <w:ind w:firstLine="709"/>
        <w:jc w:val="both"/>
      </w:pPr>
    </w:p>
    <w:p w:rsidR="00FB1C97" w:rsidRPr="00C343BC" w:rsidRDefault="00FB1C97" w:rsidP="00FB1C97">
      <w:pPr>
        <w:pStyle w:val="Sraopastraipa"/>
        <w:numPr>
          <w:ilvl w:val="0"/>
          <w:numId w:val="7"/>
        </w:numPr>
        <w:tabs>
          <w:tab w:val="left" w:pos="1134"/>
          <w:tab w:val="left" w:pos="1276"/>
        </w:tabs>
        <w:ind w:left="0" w:firstLine="851"/>
        <w:jc w:val="both"/>
        <w:rPr>
          <w:b/>
          <w:sz w:val="24"/>
          <w:szCs w:val="24"/>
        </w:rPr>
      </w:pPr>
      <w:r w:rsidRPr="00C343BC">
        <w:rPr>
          <w:b/>
          <w:sz w:val="24"/>
          <w:szCs w:val="24"/>
        </w:rPr>
        <w:t>Sutarties nutraukimas prieš terminą:</w:t>
      </w:r>
    </w:p>
    <w:p w:rsidR="00FB1C97" w:rsidRPr="00C343BC" w:rsidRDefault="00FB1C97" w:rsidP="00FB1C97">
      <w:pPr>
        <w:widowControl w:val="0"/>
        <w:numPr>
          <w:ilvl w:val="1"/>
          <w:numId w:val="7"/>
        </w:numPr>
        <w:tabs>
          <w:tab w:val="left" w:pos="1276"/>
          <w:tab w:val="left" w:pos="1418"/>
          <w:tab w:val="left" w:pos="1560"/>
        </w:tabs>
        <w:ind w:firstLine="851"/>
        <w:jc w:val="both"/>
      </w:pPr>
      <w:r w:rsidRPr="00C343BC">
        <w:t>Paslaugų gavėjas, įspėjęs Paslaugų teikėją prieš 30 kalendorinių dienų, turi teisę vienašališkai nutraukti Sutartį ir pareikalauti iš Paslaugų teikėjo atlyginti Paslaugų gavėjo patirtus nuostolius, jeigu:</w:t>
      </w:r>
    </w:p>
    <w:p w:rsidR="00FB1C97" w:rsidRPr="00C343BC" w:rsidRDefault="00FB1C97" w:rsidP="00FB1C97">
      <w:pPr>
        <w:pStyle w:val="Sraopastraipa"/>
        <w:widowControl w:val="0"/>
        <w:numPr>
          <w:ilvl w:val="2"/>
          <w:numId w:val="7"/>
        </w:numPr>
        <w:tabs>
          <w:tab w:val="left" w:pos="1418"/>
          <w:tab w:val="left" w:pos="1560"/>
        </w:tabs>
        <w:ind w:left="0" w:firstLine="851"/>
        <w:jc w:val="both"/>
        <w:rPr>
          <w:sz w:val="24"/>
          <w:szCs w:val="24"/>
        </w:rPr>
      </w:pPr>
      <w:r w:rsidRPr="00C343BC">
        <w:rPr>
          <w:sz w:val="24"/>
          <w:szCs w:val="24"/>
        </w:rPr>
        <w:t>Paslaugų teikėjas per pagrįstai nustatytą laikotarpį neįvykdo Paslaugų gavėjo nurodymo ištaisyti netinkamai įvykdytus arba neįvykdytus sutartinius įsipareigojimus;</w:t>
      </w:r>
    </w:p>
    <w:p w:rsidR="00FB1C97" w:rsidRPr="00C343BC" w:rsidRDefault="00FB1C97" w:rsidP="00FB1C97">
      <w:pPr>
        <w:pStyle w:val="Sraopastraipa"/>
        <w:widowControl w:val="0"/>
        <w:numPr>
          <w:ilvl w:val="2"/>
          <w:numId w:val="7"/>
        </w:numPr>
        <w:tabs>
          <w:tab w:val="left" w:pos="1418"/>
          <w:tab w:val="left" w:pos="1560"/>
        </w:tabs>
        <w:ind w:left="0" w:firstLine="851"/>
        <w:jc w:val="both"/>
        <w:rPr>
          <w:sz w:val="24"/>
          <w:szCs w:val="24"/>
        </w:rPr>
      </w:pPr>
      <w:r w:rsidRPr="00C343BC">
        <w:rPr>
          <w:sz w:val="24"/>
          <w:szCs w:val="24"/>
        </w:rPr>
        <w:t>Paslaugų teikėjas bankrutuoja arba yra likviduojamas, kai sustabdo ūkinę veiklą arba kai įstatymuose ir kituose teisės aktuose numatyta tvarka susidaro analogiška situacija;</w:t>
      </w:r>
    </w:p>
    <w:p w:rsidR="00FB1C97" w:rsidRPr="00C343BC" w:rsidRDefault="00FB1C97" w:rsidP="00FB1C97">
      <w:pPr>
        <w:pStyle w:val="Sraopastraipa"/>
        <w:widowControl w:val="0"/>
        <w:numPr>
          <w:ilvl w:val="2"/>
          <w:numId w:val="7"/>
        </w:numPr>
        <w:tabs>
          <w:tab w:val="left" w:pos="1418"/>
          <w:tab w:val="left" w:pos="1560"/>
        </w:tabs>
        <w:ind w:left="0" w:firstLine="851"/>
        <w:contextualSpacing w:val="0"/>
        <w:jc w:val="both"/>
        <w:rPr>
          <w:sz w:val="24"/>
          <w:szCs w:val="24"/>
        </w:rPr>
      </w:pPr>
      <w:r w:rsidRPr="00C343BC">
        <w:rPr>
          <w:sz w:val="24"/>
          <w:szCs w:val="24"/>
        </w:rPr>
        <w:t>po raštiško Paslaugų gavėjo įspėjimo Paslaugų teikėjas neužtikrina paslaugų kokybės ar nevykdo kitų Sutarties sąlygų arba raštiškai perspėtas dar kartą jas pažeidžia;</w:t>
      </w:r>
    </w:p>
    <w:p w:rsidR="00FB1C97" w:rsidRPr="00C343BC" w:rsidRDefault="00FB1C97" w:rsidP="00FB1C97">
      <w:pPr>
        <w:pStyle w:val="Sraopastraipa"/>
        <w:widowControl w:val="0"/>
        <w:numPr>
          <w:ilvl w:val="2"/>
          <w:numId w:val="7"/>
        </w:numPr>
        <w:tabs>
          <w:tab w:val="left" w:pos="1418"/>
          <w:tab w:val="left" w:pos="1560"/>
        </w:tabs>
        <w:ind w:left="0" w:firstLine="851"/>
        <w:contextualSpacing w:val="0"/>
        <w:jc w:val="both"/>
        <w:rPr>
          <w:sz w:val="24"/>
          <w:szCs w:val="24"/>
        </w:rPr>
      </w:pPr>
      <w:r w:rsidRPr="00C343BC">
        <w:rPr>
          <w:sz w:val="24"/>
          <w:szCs w:val="24"/>
        </w:rPr>
        <w:t>Lietuvos Respublikos viešųjų pirkimų įstatymo 90 straipsnio 1 dalyje nurodytais atvejais.</w:t>
      </w:r>
    </w:p>
    <w:p w:rsidR="00FB1C97" w:rsidRPr="00C343BC" w:rsidRDefault="00FB1C97" w:rsidP="00FB1C97">
      <w:pPr>
        <w:pStyle w:val="Sraopastraipa1"/>
        <w:widowControl w:val="0"/>
        <w:numPr>
          <w:ilvl w:val="1"/>
          <w:numId w:val="7"/>
        </w:numPr>
        <w:tabs>
          <w:tab w:val="left" w:pos="1276"/>
        </w:tabs>
        <w:jc w:val="both"/>
        <w:rPr>
          <w:sz w:val="24"/>
          <w:szCs w:val="24"/>
          <w:lang w:val="x-none" w:eastAsia="en-US"/>
        </w:rPr>
      </w:pPr>
      <w:r w:rsidRPr="00C343BC">
        <w:rPr>
          <w:sz w:val="24"/>
          <w:szCs w:val="24"/>
        </w:rPr>
        <w:t>Paslaugų gavėjas ir Paslaugų teikėjas turi teisę, įspėjęs kitą šalį prieš 30 kalendorinių dienų, vienašališkai nutraukti Sutartį dėl esminio jos pažeidimo. Nutraukus Sutartį dėl Paslaugų teikėjo esminio šios Sutarties pažeidimo, Paslaugų gavėjas, vadovaudamasis viešuosius pirkimus reglamentuojančių teisės aktų nustatyta tvarka, įtraukia Paslaugų teikėją į Nepatikimų tiekėjų sąrašą. Įspėjus Paslaugų teikėją apie esminį Sutarties pažeidimą, Sutartis laikoma nutraukta po 30 kalendorinių dienų nuo įspėjimo Paslaugų teikėjui išsiuntimo dienos.</w:t>
      </w:r>
    </w:p>
    <w:p w:rsidR="00FB1C97" w:rsidRPr="00646C57" w:rsidRDefault="00FB1C97" w:rsidP="00FB1C97">
      <w:pPr>
        <w:widowControl w:val="0"/>
        <w:numPr>
          <w:ilvl w:val="1"/>
          <w:numId w:val="7"/>
        </w:numPr>
        <w:tabs>
          <w:tab w:val="left" w:pos="1276"/>
          <w:tab w:val="left" w:pos="1418"/>
          <w:tab w:val="left" w:pos="1560"/>
        </w:tabs>
        <w:ind w:firstLine="851"/>
        <w:jc w:val="both"/>
      </w:pPr>
      <w:r w:rsidRPr="00C343BC">
        <w:t>Paslaugų gavėjui arba Paslaugų teikėjui vienašališkai nutraukus Sutartį, Paslaugų teikėjas privalo perduoti iki Sutarties nutraukimo datos jau suteiktas paslaugas, Šalims pasirašant</w:t>
      </w:r>
      <w:r w:rsidRPr="00646C57">
        <w:t xml:space="preserve"> priėmimo–perdavimo aktą. Paslaugų gavėjas privalo apmokėti už jau suteiktas paslaugas, iš mokėtinų </w:t>
      </w:r>
      <w:r w:rsidRPr="00646C57">
        <w:lastRenderedPageBreak/>
        <w:t>sumų išskaičiavęs netesybas ir nuostolius.</w:t>
      </w:r>
    </w:p>
    <w:p w:rsidR="00FB1C97" w:rsidRPr="00646C57" w:rsidRDefault="00FB1C97" w:rsidP="00FB1C97">
      <w:pPr>
        <w:widowControl w:val="0"/>
        <w:numPr>
          <w:ilvl w:val="1"/>
          <w:numId w:val="7"/>
        </w:numPr>
        <w:tabs>
          <w:tab w:val="left" w:pos="1276"/>
          <w:tab w:val="left" w:pos="1418"/>
        </w:tabs>
        <w:ind w:firstLine="851"/>
        <w:jc w:val="both"/>
      </w:pPr>
      <w:r w:rsidRPr="00646C57">
        <w:t>Paslaugų teikėjas neturi teisės vienašališkai nutraukti Sutarties nesant pagrindo, nurodyto Sutartyje arba Lietuvos Respublikos teisės aktuose. Vienašališkai nutraukęs Sutartį, Paslaugų teikėjas moka 10 proc. dydžio baudą nuo pradinės Sutarties vertės.</w:t>
      </w:r>
    </w:p>
    <w:p w:rsidR="00FB1C97" w:rsidRPr="00646C57" w:rsidRDefault="00FB1C97" w:rsidP="00FB1C97">
      <w:pPr>
        <w:widowControl w:val="0"/>
        <w:numPr>
          <w:ilvl w:val="0"/>
          <w:numId w:val="7"/>
        </w:numPr>
        <w:tabs>
          <w:tab w:val="left" w:pos="1134"/>
          <w:tab w:val="left" w:pos="1276"/>
          <w:tab w:val="left" w:pos="1418"/>
        </w:tabs>
        <w:ind w:left="0" w:firstLine="851"/>
        <w:jc w:val="both"/>
        <w:rPr>
          <w:b/>
        </w:rPr>
      </w:pPr>
      <w:r w:rsidRPr="00646C57">
        <w:rPr>
          <w:b/>
        </w:rPr>
        <w:t>Nenugalimos jėgos aplinkybės:</w:t>
      </w:r>
    </w:p>
    <w:p w:rsidR="00FB1C97" w:rsidRPr="00646C57" w:rsidRDefault="00FB1C97" w:rsidP="00FB1C97">
      <w:pPr>
        <w:widowControl w:val="0"/>
        <w:numPr>
          <w:ilvl w:val="1"/>
          <w:numId w:val="7"/>
        </w:numPr>
        <w:tabs>
          <w:tab w:val="left" w:pos="1134"/>
          <w:tab w:val="left" w:pos="1276"/>
          <w:tab w:val="left" w:pos="1418"/>
        </w:tabs>
        <w:ind w:firstLine="851"/>
        <w:jc w:val="both"/>
      </w:pPr>
      <w:r w:rsidRPr="00646C57">
        <w:t>Šalis gali būti visiškai ar iš dalies atleidžiama nuo atsakomybės dėl ypatingų ir neišvengiamų aplinkybių – nenugalimos jėgos (</w:t>
      </w:r>
      <w:r w:rsidRPr="00646C57">
        <w:rPr>
          <w:i/>
        </w:rPr>
        <w:t>force majeure</w:t>
      </w:r>
      <w:r w:rsidRPr="00646C57">
        <w:t>), nustatytos ir jas patyrusios Šalies įrodytos pagal Civilinį kodeksą, jeigu Šalis nedelsdama pranešė kitai Šaliai apie kliūtį bei jos poveikį įsipareigojimams vykdyti.</w:t>
      </w:r>
    </w:p>
    <w:p w:rsidR="00FB1C97" w:rsidRPr="00646C57" w:rsidRDefault="00FB1C97" w:rsidP="00FB1C97">
      <w:pPr>
        <w:widowControl w:val="0"/>
        <w:numPr>
          <w:ilvl w:val="1"/>
          <w:numId w:val="7"/>
        </w:numPr>
        <w:tabs>
          <w:tab w:val="left" w:pos="1134"/>
          <w:tab w:val="left" w:pos="1276"/>
          <w:tab w:val="left" w:pos="1418"/>
        </w:tabs>
        <w:ind w:firstLine="851"/>
        <w:jc w:val="both"/>
      </w:pPr>
      <w:r w:rsidRPr="00646C57">
        <w:t>Nenugalimos jėgos aplinkybių sąvoka apibrėžiama ir Šalių teisės, pareigos ir atsakomybė esant šioms aplinkybėms reglamentuojamos Civilinio kodekso 6.212 straipsnyje bei Atleidimo nuo atsakomybės esant nenugalimos jėgos (</w:t>
      </w:r>
      <w:r w:rsidRPr="00646C57">
        <w:rPr>
          <w:i/>
        </w:rPr>
        <w:t>force majeure</w:t>
      </w:r>
      <w:r w:rsidRPr="00646C57">
        <w:t>) aplinkybėms taisyklėse (Lietuvos  Respublikos  Vyriausybės 1996 m. liepos 15 d.  nutarimas Nr. 840 „Dėl Atleidimo nuo atsakomybės esant nenugalimos jėgos (</w:t>
      </w:r>
      <w:r w:rsidRPr="00646C57">
        <w:rPr>
          <w:i/>
        </w:rPr>
        <w:t>force majeure</w:t>
      </w:r>
      <w:r w:rsidRPr="00646C57">
        <w:t>) aplinkybėms taisyklių patvirtinimo“).</w:t>
      </w:r>
    </w:p>
    <w:p w:rsidR="00FB1C97" w:rsidRPr="00646C57" w:rsidRDefault="00FB1C97" w:rsidP="00FB1C97">
      <w:pPr>
        <w:widowControl w:val="0"/>
        <w:numPr>
          <w:ilvl w:val="1"/>
          <w:numId w:val="7"/>
        </w:numPr>
        <w:tabs>
          <w:tab w:val="left" w:pos="1134"/>
          <w:tab w:val="left" w:pos="1276"/>
          <w:tab w:val="left" w:pos="1418"/>
        </w:tabs>
        <w:ind w:firstLine="851"/>
        <w:jc w:val="both"/>
      </w:pPr>
      <w:r w:rsidRPr="00646C57">
        <w:t>Nenugalima jėga (</w:t>
      </w:r>
      <w:r w:rsidRPr="00646C57">
        <w:rPr>
          <w:i/>
        </w:rPr>
        <w:t>force majeure</w:t>
      </w:r>
      <w:r w:rsidRPr="00646C57">
        <w:t>) nelaikoma tai, kad rinkoje nėra reikalingų prievolei vykdyti prekių, Šalis neturi reikiamų finansinių išteklių arba Šalies kontrahentai pažeidžia savo prievoles. Nenugalima jėga (</w:t>
      </w:r>
      <w:r w:rsidRPr="00646C57">
        <w:rPr>
          <w:i/>
        </w:rPr>
        <w:t>force majeure</w:t>
      </w:r>
      <w:r w:rsidRPr="00646C57">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FB1C97" w:rsidRPr="00646C57" w:rsidRDefault="00FB1C97" w:rsidP="00FB1C97">
      <w:pPr>
        <w:widowControl w:val="0"/>
        <w:numPr>
          <w:ilvl w:val="1"/>
          <w:numId w:val="7"/>
        </w:numPr>
        <w:tabs>
          <w:tab w:val="left" w:pos="1134"/>
          <w:tab w:val="left" w:pos="1276"/>
          <w:tab w:val="left" w:pos="1418"/>
        </w:tabs>
        <w:ind w:firstLine="851"/>
        <w:jc w:val="both"/>
      </w:pPr>
      <w:r w:rsidRPr="00646C57">
        <w:t>Jei kuri nors Sutarties Šalis mano, kad atsirado nenugalimos jėgos (</w:t>
      </w:r>
      <w:r w:rsidRPr="00646C57">
        <w:rPr>
          <w:i/>
        </w:rPr>
        <w:t>force majeure</w:t>
      </w:r>
      <w:r w:rsidRPr="00646C57">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646C57">
        <w:rPr>
          <w:i/>
        </w:rPr>
        <w:t>force majeure</w:t>
      </w:r>
      <w:r w:rsidRPr="00646C57">
        <w:t>) aplinkybės netrukdo, vykdyti.</w:t>
      </w:r>
    </w:p>
    <w:p w:rsidR="00FB1C97" w:rsidRPr="00646C57" w:rsidRDefault="00FB1C97" w:rsidP="00FB1C97">
      <w:pPr>
        <w:widowControl w:val="0"/>
        <w:numPr>
          <w:ilvl w:val="1"/>
          <w:numId w:val="7"/>
        </w:numPr>
        <w:tabs>
          <w:tab w:val="left" w:pos="1276"/>
          <w:tab w:val="left" w:pos="1418"/>
        </w:tabs>
        <w:ind w:firstLine="851"/>
        <w:jc w:val="both"/>
      </w:pPr>
      <w:r w:rsidRPr="00646C57">
        <w:t>Paslaugų teikėjas patvirtina, kad jis nežino apie nenugalimos jėgos (</w:t>
      </w:r>
      <w:r w:rsidRPr="00646C57">
        <w:rPr>
          <w:i/>
        </w:rPr>
        <w:t>force majeure</w:t>
      </w:r>
      <w:r w:rsidRPr="00646C57">
        <w:t>) aplinkybes, kurių Sutarties Šalys negali numatyti ar išvengti, nei kaip nors pašalinti ir dėl kurių visiškai ar iš dalies būtų neįmanoma vykdyti Sutartyje nustatytų įsipareigojimų.</w:t>
      </w:r>
    </w:p>
    <w:p w:rsidR="00FB1C97" w:rsidRPr="00646C57" w:rsidRDefault="00FB1C97" w:rsidP="00FB1C97">
      <w:pPr>
        <w:widowControl w:val="0"/>
        <w:numPr>
          <w:ilvl w:val="1"/>
          <w:numId w:val="7"/>
        </w:numPr>
        <w:tabs>
          <w:tab w:val="left" w:pos="1276"/>
          <w:tab w:val="left" w:pos="1418"/>
        </w:tabs>
        <w:ind w:firstLine="851"/>
        <w:jc w:val="both"/>
      </w:pPr>
      <w:r w:rsidRPr="00646C57">
        <w:t>Jeigu Sutarties Šalis, kurią paveikė nenugalimos jėgos (</w:t>
      </w:r>
      <w:r w:rsidRPr="00646C57">
        <w:rPr>
          <w:i/>
        </w:rPr>
        <w:t>force majeure</w:t>
      </w:r>
      <w:r w:rsidRPr="00646C57">
        <w:t xml:space="preserve">) aplinkybės, ėmėsi visų pagrįstų atsargos priemonių ir dėjo visas pastangas, kad sumažintų su tuo susijusias išlaidas, panaudojo visas reikiamas priemones, kad ši Sutartis būtų tinkamai įvykdyta, Sutarties Šalies </w:t>
      </w:r>
      <w:proofErr w:type="spellStart"/>
      <w:r w:rsidRPr="00646C57">
        <w:t>nesugebėjimas</w:t>
      </w:r>
      <w:proofErr w:type="spellEnd"/>
      <w:r w:rsidRPr="00646C57">
        <w:t xml:space="preserve"> įvykdyti šioje Sutartyje numatytų įsipareigojimų nebus traktuojamas kaip Sutarties pažeidimas ar Sutarties įsipareigojimų nevykdymas. Pagrindas atleisti Sutarties Šalį nuo atsakomybės atsiranda nuo nenugalimos jėgos (</w:t>
      </w:r>
      <w:r w:rsidRPr="00646C57">
        <w:rPr>
          <w:i/>
        </w:rPr>
        <w:t>force majeure</w:t>
      </w:r>
      <w:r w:rsidRPr="00646C57">
        <w:t>) aplinkybių atsiradimo momento arba, jeigu apie ją nėra laiku pranešta, nuo pranešimo momento. Laiku nepranešusi apie nenugalimos jėgos (</w:t>
      </w:r>
      <w:r w:rsidRPr="00646C57">
        <w:rPr>
          <w:i/>
        </w:rPr>
        <w:t>force majeure</w:t>
      </w:r>
      <w:r w:rsidRPr="00646C57">
        <w:t>) aplinkybes, įsipareigojimų nevykdanti Šalis tampa iš dalies atsakinga už nuostolių, kurių priešingu atveju būtų buvę išvengta, atlyginimą.</w:t>
      </w:r>
    </w:p>
    <w:p w:rsidR="00FB1C97" w:rsidRPr="00646C57" w:rsidRDefault="00FB1C97" w:rsidP="00FB1C97">
      <w:pPr>
        <w:widowControl w:val="0"/>
        <w:numPr>
          <w:ilvl w:val="1"/>
          <w:numId w:val="7"/>
        </w:numPr>
        <w:tabs>
          <w:tab w:val="left" w:pos="1134"/>
          <w:tab w:val="left" w:pos="1276"/>
          <w:tab w:val="left" w:pos="1418"/>
        </w:tabs>
        <w:ind w:firstLine="851"/>
        <w:jc w:val="both"/>
      </w:pPr>
      <w:r w:rsidRPr="00646C57">
        <w:t>Jei nenugalimos jėgos (</w:t>
      </w:r>
      <w:r w:rsidRPr="00646C57">
        <w:rPr>
          <w:i/>
        </w:rPr>
        <w:t>force majeure</w:t>
      </w:r>
      <w:r w:rsidRPr="00646C57">
        <w:t>) aplinkybės trunka ilgiau kaip 90 kalendorinių dienų, tada bet kuri Sutarties Šalis turi teisę nutraukti Sutartį, įspėjusi apie tai kitą Šalį prieš 40 kalendorinių dienų. Jei pasibaigus šiam 40 kalendorinių dienų laikotarpiui nenugalimos jėgos (</w:t>
      </w:r>
      <w:r w:rsidRPr="00646C57">
        <w:rPr>
          <w:i/>
        </w:rPr>
        <w:t>force majeure</w:t>
      </w:r>
      <w:r w:rsidRPr="00646C57">
        <w:t>) aplinkybės vis dar yra, Sutartis nutraukiama ir pagal Sutarties sąlygas Šalys atleidžiamos nuo tolesnio Sutarties vykdymo.</w:t>
      </w:r>
    </w:p>
    <w:p w:rsidR="00FB1C97" w:rsidRPr="00646C57" w:rsidRDefault="00FB1C97" w:rsidP="00FB1C97">
      <w:pPr>
        <w:pStyle w:val="Sraopastraipa"/>
        <w:widowControl w:val="0"/>
        <w:numPr>
          <w:ilvl w:val="0"/>
          <w:numId w:val="7"/>
        </w:numPr>
        <w:tabs>
          <w:tab w:val="left" w:pos="1134"/>
        </w:tabs>
        <w:ind w:left="0" w:firstLine="851"/>
        <w:jc w:val="both"/>
        <w:rPr>
          <w:b/>
          <w:sz w:val="24"/>
          <w:szCs w:val="24"/>
        </w:rPr>
      </w:pPr>
      <w:r w:rsidRPr="00646C57">
        <w:rPr>
          <w:b/>
          <w:sz w:val="24"/>
          <w:szCs w:val="24"/>
        </w:rPr>
        <w:t>Sutarties vykdymo sustabdymas:</w:t>
      </w:r>
    </w:p>
    <w:p w:rsidR="00FB1C97" w:rsidRPr="00646C57" w:rsidRDefault="00FB1C97" w:rsidP="00FB1C97">
      <w:pPr>
        <w:numPr>
          <w:ilvl w:val="1"/>
          <w:numId w:val="7"/>
        </w:numPr>
        <w:tabs>
          <w:tab w:val="left" w:pos="1276"/>
          <w:tab w:val="left" w:pos="1418"/>
        </w:tabs>
        <w:ind w:firstLine="851"/>
        <w:jc w:val="both"/>
      </w:pPr>
      <w:r w:rsidRPr="00646C57">
        <w:t>Sutarties vykdymas gali būti sustabdomas atsiradus aplinkybėms, kurios nebuvo žinomos iki Sutarties sudarymo.</w:t>
      </w:r>
      <w:r w:rsidRPr="00646C57">
        <w:rPr>
          <w:lang w:eastAsia="lt-LT"/>
        </w:rPr>
        <w:t xml:space="preserve"> Jei Sutartis stabdoma ne Paslaugų teikėjo prašymu, Paslaugų gavėjas apie Sutarties stabdymą įspėja Paslaugų teikėją ne vėliau kaip likus 5 darbo dienoms iki stabdymo pradžios</w:t>
      </w:r>
      <w:r w:rsidRPr="00646C57">
        <w:t>:</w:t>
      </w:r>
    </w:p>
    <w:p w:rsidR="00FB1C97" w:rsidRPr="00646C57" w:rsidRDefault="00FB1C97" w:rsidP="00FB1C97">
      <w:pPr>
        <w:pStyle w:val="Sraopastraipa"/>
        <w:numPr>
          <w:ilvl w:val="2"/>
          <w:numId w:val="7"/>
        </w:numPr>
        <w:tabs>
          <w:tab w:val="left" w:pos="1418"/>
          <w:tab w:val="left" w:pos="1560"/>
        </w:tabs>
        <w:ind w:left="0" w:firstLine="851"/>
        <w:jc w:val="both"/>
        <w:rPr>
          <w:sz w:val="24"/>
          <w:szCs w:val="24"/>
        </w:rPr>
      </w:pPr>
      <w:r w:rsidRPr="00646C57">
        <w:rPr>
          <w:sz w:val="24"/>
          <w:szCs w:val="24"/>
        </w:rPr>
        <w:t>dokumentų derinimo procesas užtruko ne dėl nuo Paslaugų teikėjo priklausančių aplinkybių;</w:t>
      </w:r>
    </w:p>
    <w:p w:rsidR="00FB1C97" w:rsidRPr="00646C57" w:rsidRDefault="00FB1C97" w:rsidP="00FB1C97">
      <w:pPr>
        <w:pStyle w:val="Sraopastraipa"/>
        <w:numPr>
          <w:ilvl w:val="2"/>
          <w:numId w:val="7"/>
        </w:numPr>
        <w:tabs>
          <w:tab w:val="left" w:pos="1418"/>
          <w:tab w:val="left" w:pos="1560"/>
        </w:tabs>
        <w:ind w:left="0" w:firstLine="851"/>
        <w:jc w:val="both"/>
        <w:rPr>
          <w:sz w:val="24"/>
          <w:szCs w:val="24"/>
        </w:rPr>
      </w:pPr>
      <w:r w:rsidRPr="00646C57">
        <w:rPr>
          <w:sz w:val="24"/>
          <w:szCs w:val="24"/>
        </w:rPr>
        <w:lastRenderedPageBreak/>
        <w:t xml:space="preserve"> paaiškėjo, kad reikalingi atitinkami leidimai ar kiti dokumentai, be kurių tolimesnis Sutarties vykdymas nebegalimas ir pan.;</w:t>
      </w:r>
    </w:p>
    <w:p w:rsidR="00FB1C97" w:rsidRPr="00646C57" w:rsidRDefault="00FB1C97" w:rsidP="00FB1C97">
      <w:pPr>
        <w:pStyle w:val="Sraopastraipa"/>
        <w:widowControl w:val="0"/>
        <w:numPr>
          <w:ilvl w:val="2"/>
          <w:numId w:val="7"/>
        </w:numPr>
        <w:tabs>
          <w:tab w:val="left" w:pos="1418"/>
          <w:tab w:val="left" w:pos="1560"/>
        </w:tabs>
        <w:ind w:left="0" w:firstLine="851"/>
        <w:jc w:val="both"/>
        <w:rPr>
          <w:sz w:val="24"/>
          <w:szCs w:val="24"/>
        </w:rPr>
      </w:pPr>
      <w:r w:rsidRPr="00646C57">
        <w:rPr>
          <w:sz w:val="24"/>
          <w:szCs w:val="24"/>
        </w:rPr>
        <w:t>atsiranda uždelsimas, kliūtys ar trukdymai, kurių atsiradimui Paslaugų teikėjas neturi įtakos ir už kuriuos jis neatsako ir kurie sukelti ir priskirtini tretiesiems asmenims (</w:t>
      </w:r>
      <w:proofErr w:type="spellStart"/>
      <w:r w:rsidRPr="00646C57">
        <w:rPr>
          <w:sz w:val="24"/>
          <w:szCs w:val="24"/>
        </w:rPr>
        <w:t>subteikėjai</w:t>
      </w:r>
      <w:proofErr w:type="spellEnd"/>
      <w:r w:rsidRPr="00646C57">
        <w:rPr>
          <w:sz w:val="24"/>
          <w:szCs w:val="24"/>
        </w:rPr>
        <w:t xml:space="preserve">, kiti ūkio subjektai, kurių </w:t>
      </w:r>
      <w:proofErr w:type="spellStart"/>
      <w:r w:rsidRPr="00646C57">
        <w:rPr>
          <w:sz w:val="24"/>
          <w:szCs w:val="24"/>
        </w:rPr>
        <w:t>pajėgumais</w:t>
      </w:r>
      <w:proofErr w:type="spellEnd"/>
      <w:r w:rsidRPr="00646C57">
        <w:rPr>
          <w:sz w:val="24"/>
          <w:szCs w:val="24"/>
        </w:rPr>
        <w:t xml:space="preserve"> remiamasi, vykdantys Paslaugų teikėjo sutartines prievoles pagal Sutartį, nelaikomi trečiaisiais asmenimis);</w:t>
      </w:r>
    </w:p>
    <w:p w:rsidR="00FB1C97" w:rsidRPr="00646C57" w:rsidRDefault="00FB1C97" w:rsidP="00FB1C97">
      <w:pPr>
        <w:pStyle w:val="Sraopastraipa"/>
        <w:widowControl w:val="0"/>
        <w:numPr>
          <w:ilvl w:val="2"/>
          <w:numId w:val="7"/>
        </w:numPr>
        <w:tabs>
          <w:tab w:val="left" w:pos="1418"/>
          <w:tab w:val="left" w:pos="1560"/>
        </w:tabs>
        <w:ind w:left="0" w:firstLine="851"/>
        <w:jc w:val="both"/>
        <w:rPr>
          <w:sz w:val="24"/>
          <w:szCs w:val="24"/>
        </w:rPr>
      </w:pPr>
      <w:r w:rsidRPr="00646C57">
        <w:rPr>
          <w:sz w:val="24"/>
          <w:szCs w:val="24"/>
        </w:rPr>
        <w:t>dėl viešojo administravimo subjektų netinkamo veikimo ar neveikimo (pavyzdžiui, neteisėtų sprendimų priėmimo ar vėlavimo priimti sprendimus);</w:t>
      </w:r>
    </w:p>
    <w:p w:rsidR="00FB1C97" w:rsidRPr="00646C57" w:rsidRDefault="00FB1C97" w:rsidP="00FB1C97">
      <w:pPr>
        <w:pStyle w:val="Sraopastraipa"/>
        <w:widowControl w:val="0"/>
        <w:numPr>
          <w:ilvl w:val="2"/>
          <w:numId w:val="7"/>
        </w:numPr>
        <w:tabs>
          <w:tab w:val="left" w:pos="1418"/>
          <w:tab w:val="left" w:pos="1560"/>
        </w:tabs>
        <w:ind w:left="0" w:firstLine="851"/>
        <w:jc w:val="both"/>
        <w:rPr>
          <w:sz w:val="24"/>
          <w:szCs w:val="24"/>
        </w:rPr>
      </w:pPr>
      <w:r w:rsidRPr="00646C57">
        <w:rPr>
          <w:sz w:val="24"/>
          <w:szCs w:val="24"/>
        </w:rPr>
        <w:t>dėl atsiradusių papildomų paslaugų, turinčių reikšmingos įtakos paslaugų teikimui tinkamai ir laiku;</w:t>
      </w:r>
    </w:p>
    <w:p w:rsidR="00FB1C97" w:rsidRPr="00646C57" w:rsidRDefault="00FB1C97" w:rsidP="00FB1C97">
      <w:pPr>
        <w:pStyle w:val="Sraopastraipa"/>
        <w:numPr>
          <w:ilvl w:val="2"/>
          <w:numId w:val="7"/>
        </w:numPr>
        <w:tabs>
          <w:tab w:val="left" w:pos="1418"/>
          <w:tab w:val="left" w:pos="1560"/>
        </w:tabs>
        <w:ind w:left="0" w:firstLine="851"/>
        <w:jc w:val="both"/>
        <w:rPr>
          <w:sz w:val="24"/>
          <w:szCs w:val="24"/>
        </w:rPr>
      </w:pPr>
      <w:r w:rsidRPr="00646C5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rsidR="00FB1C97" w:rsidRPr="00646C57" w:rsidRDefault="00FB1C97" w:rsidP="00FB1C97">
      <w:pPr>
        <w:pStyle w:val="Sraopastraipa"/>
        <w:numPr>
          <w:ilvl w:val="2"/>
          <w:numId w:val="7"/>
        </w:numPr>
        <w:tabs>
          <w:tab w:val="clear" w:pos="2552"/>
          <w:tab w:val="num" w:pos="851"/>
          <w:tab w:val="left" w:pos="1418"/>
          <w:tab w:val="left" w:pos="1560"/>
        </w:tabs>
        <w:ind w:left="0" w:firstLine="851"/>
        <w:jc w:val="both"/>
        <w:rPr>
          <w:sz w:val="24"/>
          <w:szCs w:val="24"/>
        </w:rPr>
      </w:pPr>
      <w:r w:rsidRPr="00646C57">
        <w:rPr>
          <w:sz w:val="24"/>
          <w:szCs w:val="24"/>
        </w:rPr>
        <w:t>dėl kitų aplinkybių, kurios nebuvo žinomos pirkimo vykdymo metu ir su kuriomis susidurtų bet kuris paslaugų teikėjas.</w:t>
      </w:r>
    </w:p>
    <w:p w:rsidR="00FB1C97" w:rsidRPr="00646C57" w:rsidRDefault="00FB1C97" w:rsidP="00FB1C97">
      <w:pPr>
        <w:pStyle w:val="Sraopastraipa"/>
        <w:numPr>
          <w:ilvl w:val="1"/>
          <w:numId w:val="7"/>
        </w:numPr>
        <w:tabs>
          <w:tab w:val="left" w:pos="1276"/>
          <w:tab w:val="left" w:pos="1418"/>
        </w:tabs>
        <w:ind w:firstLine="851"/>
        <w:jc w:val="both"/>
        <w:rPr>
          <w:sz w:val="24"/>
          <w:szCs w:val="24"/>
        </w:rPr>
      </w:pPr>
      <w:r w:rsidRPr="00646C57">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rsidR="00FB1C97" w:rsidRPr="00646C57" w:rsidRDefault="00FB1C97" w:rsidP="00FB1C97">
      <w:pPr>
        <w:pStyle w:val="Sraopastraipa"/>
        <w:numPr>
          <w:ilvl w:val="1"/>
          <w:numId w:val="7"/>
        </w:numPr>
        <w:tabs>
          <w:tab w:val="left" w:pos="1276"/>
          <w:tab w:val="left" w:pos="1418"/>
        </w:tabs>
        <w:ind w:firstLine="851"/>
        <w:jc w:val="both"/>
        <w:rPr>
          <w:sz w:val="24"/>
          <w:szCs w:val="24"/>
        </w:rPr>
      </w:pPr>
      <w:r w:rsidRPr="00646C57">
        <w:rPr>
          <w:sz w:val="24"/>
          <w:szCs w:val="24"/>
        </w:rPr>
        <w:t>Įvykus Sutarties 2</w:t>
      </w:r>
      <w:r w:rsidR="001913B4" w:rsidRPr="00646C57">
        <w:rPr>
          <w:sz w:val="24"/>
          <w:szCs w:val="24"/>
        </w:rPr>
        <w:t>6</w:t>
      </w:r>
      <w:r w:rsidRPr="00646C57">
        <w:rPr>
          <w:sz w:val="24"/>
          <w:szCs w:val="24"/>
        </w:rPr>
        <w:t>.1 p. nurodytoms aplinkybėms, Sutartis gali būti stabdoma iki atsiradusių aplinkybių pasibaigimo.</w:t>
      </w:r>
    </w:p>
    <w:p w:rsidR="00FB1C97" w:rsidRPr="00646C57" w:rsidRDefault="00FB1C97" w:rsidP="00FB1C97">
      <w:pPr>
        <w:numPr>
          <w:ilvl w:val="1"/>
          <w:numId w:val="7"/>
        </w:numPr>
        <w:tabs>
          <w:tab w:val="left" w:pos="1276"/>
          <w:tab w:val="left" w:pos="1418"/>
        </w:tabs>
        <w:ind w:firstLine="851"/>
        <w:jc w:val="both"/>
      </w:pPr>
      <w:r w:rsidRPr="00646C57">
        <w:t>Sutarties 2</w:t>
      </w:r>
      <w:r w:rsidR="001913B4" w:rsidRPr="00646C57">
        <w:t>6</w:t>
      </w:r>
      <w:r w:rsidRPr="00646C57">
        <w:t>.1–2</w:t>
      </w:r>
      <w:r w:rsidR="001913B4" w:rsidRPr="00646C57">
        <w:t>6</w:t>
      </w:r>
      <w:r w:rsidRPr="00646C57">
        <w:t>.</w:t>
      </w:r>
      <w:r w:rsidRPr="00646C57">
        <w:rPr>
          <w:lang w:val="en-US"/>
        </w:rPr>
        <w:t>2</w:t>
      </w:r>
      <w:r w:rsidRPr="00646C57">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w:t>
      </w:r>
      <w:r w:rsidR="00D02F1D" w:rsidRPr="00646C57">
        <w:t>6</w:t>
      </w:r>
      <w:r w:rsidRPr="00646C57">
        <w:t>.1 p. nurodytoms aplinkybėms ar, kad minėta klaida ar pažeidimas padaryti ne dėl Paslaugų teikėjo kaltės.</w:t>
      </w:r>
    </w:p>
    <w:p w:rsidR="00FB1C97" w:rsidRPr="00646C57" w:rsidRDefault="00FB1C97" w:rsidP="00FB1C97">
      <w:pPr>
        <w:numPr>
          <w:ilvl w:val="1"/>
          <w:numId w:val="7"/>
        </w:numPr>
        <w:tabs>
          <w:tab w:val="left" w:pos="1276"/>
          <w:tab w:val="left" w:pos="1418"/>
        </w:tabs>
        <w:ind w:firstLine="851"/>
        <w:jc w:val="both"/>
      </w:pPr>
      <w:r w:rsidRPr="00646C57">
        <w:t>Sutarties vykdymo sustabdymas visais atvejais įforminamas rašytiniu Šalių susitarimu, sudarant papildomą susitarimą prie Sutarties.</w:t>
      </w:r>
    </w:p>
    <w:p w:rsidR="00FB1C97" w:rsidRPr="00646C57" w:rsidRDefault="00FB1C97" w:rsidP="00FB1C97">
      <w:pPr>
        <w:pStyle w:val="Sraopastraipa"/>
        <w:numPr>
          <w:ilvl w:val="1"/>
          <w:numId w:val="7"/>
        </w:numPr>
        <w:tabs>
          <w:tab w:val="left" w:pos="1276"/>
          <w:tab w:val="left" w:pos="1418"/>
        </w:tabs>
        <w:ind w:firstLine="851"/>
        <w:contextualSpacing w:val="0"/>
        <w:jc w:val="both"/>
        <w:rPr>
          <w:sz w:val="24"/>
          <w:szCs w:val="24"/>
        </w:rPr>
      </w:pPr>
      <w:r w:rsidRPr="00646C57">
        <w:rPr>
          <w:sz w:val="24"/>
          <w:szCs w:val="24"/>
        </w:rPr>
        <w:t>Jei Sutarties vykdymas sustabdomas daugiau nei 90 kalendorinių dienų ir stabdoma ne dėl Paslaugų teikėjo kaltės, Sutartis gali būti nutraukta rašytiniu Šalių susitarimu.</w:t>
      </w:r>
    </w:p>
    <w:p w:rsidR="00FB1C97" w:rsidRPr="00646C57" w:rsidRDefault="00FB1C97" w:rsidP="00FB1C97">
      <w:pPr>
        <w:pStyle w:val="Sraopastraipa"/>
        <w:numPr>
          <w:ilvl w:val="1"/>
          <w:numId w:val="7"/>
        </w:numPr>
        <w:tabs>
          <w:tab w:val="left" w:pos="1276"/>
          <w:tab w:val="left" w:pos="1418"/>
        </w:tabs>
        <w:ind w:firstLine="851"/>
        <w:contextualSpacing w:val="0"/>
        <w:jc w:val="both"/>
        <w:rPr>
          <w:sz w:val="24"/>
          <w:szCs w:val="24"/>
        </w:rPr>
      </w:pPr>
      <w:r w:rsidRPr="00646C57">
        <w:rPr>
          <w:sz w:val="24"/>
          <w:szCs w:val="24"/>
        </w:rPr>
        <w:t>Apie Sutarties vykdymo atnaujinimą Paslaugų gavėjas informuoja Paslaugų teikėją ne vėliau kaip likus 5 darbo dienoms iki atnaujinimo.</w:t>
      </w:r>
    </w:p>
    <w:p w:rsidR="00FB1C97" w:rsidRPr="00646C57" w:rsidRDefault="00FB1C97" w:rsidP="00FB1C97">
      <w:pPr>
        <w:pStyle w:val="Sraopastraipa"/>
        <w:numPr>
          <w:ilvl w:val="1"/>
          <w:numId w:val="7"/>
        </w:numPr>
        <w:tabs>
          <w:tab w:val="left" w:pos="1276"/>
          <w:tab w:val="left" w:pos="1418"/>
        </w:tabs>
        <w:ind w:firstLine="851"/>
        <w:contextualSpacing w:val="0"/>
        <w:jc w:val="both"/>
        <w:rPr>
          <w:sz w:val="24"/>
          <w:szCs w:val="24"/>
        </w:rPr>
      </w:pPr>
      <w:r w:rsidRPr="00646C57">
        <w:rPr>
          <w:sz w:val="24"/>
          <w:szCs w:val="24"/>
        </w:rPr>
        <w:t>Atnaujinus Sutarties vykdymą po sustabdymo, visi įsipareigojimai pagal Sutartį turi būti įvykdyti per laiką, kuris buvo likęs iki įsipareigojimų įvykdymo kol nebuvo atliktas sustabdymas.</w:t>
      </w:r>
    </w:p>
    <w:p w:rsidR="00FB1C97" w:rsidRPr="00646C57" w:rsidRDefault="00FB1C97" w:rsidP="00FB1C97">
      <w:pPr>
        <w:numPr>
          <w:ilvl w:val="0"/>
          <w:numId w:val="7"/>
        </w:numPr>
        <w:tabs>
          <w:tab w:val="left" w:pos="851"/>
          <w:tab w:val="left" w:pos="1080"/>
          <w:tab w:val="left" w:pos="1276"/>
        </w:tabs>
        <w:ind w:firstLine="861"/>
        <w:contextualSpacing/>
        <w:jc w:val="both"/>
      </w:pPr>
      <w:r w:rsidRPr="00646C57">
        <w:rPr>
          <w:b/>
          <w:szCs w:val="20"/>
        </w:rPr>
        <w:t>Intelektinės nuosavybės teisės:</w:t>
      </w:r>
    </w:p>
    <w:p w:rsidR="00FB1C97" w:rsidRPr="00646C57" w:rsidRDefault="00FB1C97" w:rsidP="00FB1C97">
      <w:pPr>
        <w:widowControl w:val="0"/>
        <w:numPr>
          <w:ilvl w:val="1"/>
          <w:numId w:val="7"/>
        </w:numPr>
        <w:tabs>
          <w:tab w:val="left" w:pos="1080"/>
          <w:tab w:val="left" w:pos="1260"/>
          <w:tab w:val="left" w:pos="1440"/>
        </w:tabs>
        <w:ind w:left="-10" w:firstLine="861"/>
        <w:jc w:val="both"/>
        <w:rPr>
          <w:b/>
          <w:szCs w:val="20"/>
        </w:rPr>
      </w:pPr>
      <w:r w:rsidRPr="00646C57">
        <w:t xml:space="preserve">Projekto autoriais yra Paslaugų teikėjas ir jo pasamdyti kiti ūkio subjektai, kurių </w:t>
      </w:r>
      <w:proofErr w:type="spellStart"/>
      <w:r w:rsidRPr="00646C57">
        <w:t>pajėgumais</w:t>
      </w:r>
      <w:proofErr w:type="spellEnd"/>
      <w:r w:rsidRPr="00646C57">
        <w:t xml:space="preserve"> remiamasi, </w:t>
      </w:r>
      <w:proofErr w:type="spellStart"/>
      <w:r w:rsidRPr="00646C57">
        <w:t>subteikėjai</w:t>
      </w:r>
      <w:proofErr w:type="spellEnd"/>
      <w:r w:rsidRPr="00646C57">
        <w:t xml:space="preserve">, jeigu jie </w:t>
      </w:r>
      <w:r w:rsidRPr="00646C57">
        <w:rPr>
          <w:lang w:eastAsia="lt-LT"/>
        </w:rPr>
        <w:t xml:space="preserve">tiesiogiai </w:t>
      </w:r>
      <w:r w:rsidRPr="00646C57">
        <w:t>prisideda prie Projekto rengimo (toliau šiame punkte bendrai vadinami Autoriais).</w:t>
      </w:r>
    </w:p>
    <w:p w:rsidR="00FB1C97" w:rsidRPr="00646C57" w:rsidRDefault="00FB1C97" w:rsidP="00FB1C97">
      <w:pPr>
        <w:widowControl w:val="0"/>
        <w:numPr>
          <w:ilvl w:val="1"/>
          <w:numId w:val="7"/>
        </w:numPr>
        <w:tabs>
          <w:tab w:val="left" w:pos="1080"/>
          <w:tab w:val="left" w:pos="1260"/>
          <w:tab w:val="left" w:pos="1440"/>
        </w:tabs>
        <w:ind w:left="-10" w:firstLine="861"/>
        <w:jc w:val="both"/>
        <w:rPr>
          <w:b/>
          <w:szCs w:val="20"/>
        </w:rPr>
      </w:pPr>
      <w:r w:rsidRPr="00646C57">
        <w:t>Visos teisės aktuose numatytos Autorių turtinės teisės į bet kuriuos kūrinius ir (ar) jų dalis (įskaitant, bet neapsiribojant, Projektą ir atskiras jo dalis, statinius, brėžinius, eskizus, modelius, specifikacijas, ataskaitas ir kitus kūrinius), kurie sukuriami vykdant Sutartyje numatytas paslaugas, yra Paslaugų gavėjo nuosavybė nuo jų sukūrimo ir apmokėjimo už juos momento.</w:t>
      </w:r>
    </w:p>
    <w:p w:rsidR="00FB1C97" w:rsidRPr="00646C57" w:rsidRDefault="00FB1C97" w:rsidP="00FB1C97">
      <w:pPr>
        <w:widowControl w:val="0"/>
        <w:numPr>
          <w:ilvl w:val="1"/>
          <w:numId w:val="7"/>
        </w:numPr>
        <w:tabs>
          <w:tab w:val="left" w:pos="1080"/>
          <w:tab w:val="left" w:pos="1260"/>
          <w:tab w:val="left" w:pos="1440"/>
        </w:tabs>
        <w:ind w:left="-10" w:firstLine="861"/>
        <w:jc w:val="both"/>
        <w:rPr>
          <w:b/>
          <w:szCs w:val="20"/>
        </w:rPr>
      </w:pPr>
      <w:r w:rsidRPr="00646C57">
        <w:t>Paslaugų gavėjas turi teisę be jokio papildomo Autorių sutikimo, savo nuožiūra, nevaržomai (tiek laiko, tiek teritorijos atžvilgiu) ir nemokėdamas jokio papildomo atlyginimo Autoriams naudotis visomis pagal Sutartį įgytomis Autorių turtinėmis teisėmis.</w:t>
      </w:r>
    </w:p>
    <w:p w:rsidR="00FB1C97" w:rsidRPr="00646C57" w:rsidRDefault="00FB1C97" w:rsidP="00FB1C97">
      <w:pPr>
        <w:widowControl w:val="0"/>
        <w:numPr>
          <w:ilvl w:val="1"/>
          <w:numId w:val="7"/>
        </w:numPr>
        <w:tabs>
          <w:tab w:val="left" w:pos="1080"/>
          <w:tab w:val="left" w:pos="1276"/>
          <w:tab w:val="left" w:pos="1418"/>
        </w:tabs>
        <w:ind w:left="-10" w:firstLine="861"/>
        <w:jc w:val="both"/>
        <w:rPr>
          <w:b/>
          <w:szCs w:val="20"/>
        </w:rPr>
      </w:pPr>
      <w:r w:rsidRPr="00646C57">
        <w:t xml:space="preserve">Autoriai pareiškia ir garantuoja, kad kartu ir (ar) atskirai neturės ir nereikš Paslaugų </w:t>
      </w:r>
      <w:r w:rsidRPr="00646C57">
        <w:lastRenderedPageBreak/>
        <w:t>gavėjui ir / ar tretiesiems asmenims jokių pretenzijų ar reikalavimų dėl Paslaugų gavėjo naudojimosi pagal Sutartį įgytomis Autorių teisėmis ir (ar) sukurtais kūriniais bei jų dalimis (įskaitant, bet neapsiribojant, Projektą ir atskiras jo dalis, pastatus, jų brėžinius, eskizus, modelius bei nereikš pretenzijų dėl jų panaudojimo kituose objektuose).</w:t>
      </w:r>
    </w:p>
    <w:p w:rsidR="00FB1C97" w:rsidRPr="00646C57" w:rsidRDefault="00FB1C97" w:rsidP="00FB1C97">
      <w:pPr>
        <w:widowControl w:val="0"/>
        <w:numPr>
          <w:ilvl w:val="1"/>
          <w:numId w:val="7"/>
        </w:numPr>
        <w:tabs>
          <w:tab w:val="left" w:pos="1080"/>
          <w:tab w:val="left" w:pos="1276"/>
          <w:tab w:val="left" w:pos="1418"/>
        </w:tabs>
        <w:ind w:left="-10" w:firstLine="861"/>
        <w:jc w:val="both"/>
        <w:rPr>
          <w:b/>
          <w:szCs w:val="20"/>
        </w:rPr>
      </w:pPr>
      <w:r w:rsidRPr="00646C57">
        <w:t>Autoriams tenka visa atsakomybė, jeigu, rengiant Projektą, pažeidžiamos trečiųjų asmenų intelektinės nuosavybės teises. Tokiu atveju Autoriai privalo nedelsiant savo sąskaita pašalinti tokius pažeidimus ir atlyginti visas Paslaugų gavėjo dėl to patirtas išlaidas.</w:t>
      </w:r>
    </w:p>
    <w:p w:rsidR="00FB1C97" w:rsidRPr="00646C57" w:rsidRDefault="00FB1C97" w:rsidP="00FB1C97">
      <w:pPr>
        <w:widowControl w:val="0"/>
        <w:numPr>
          <w:ilvl w:val="0"/>
          <w:numId w:val="7"/>
        </w:numPr>
        <w:tabs>
          <w:tab w:val="left" w:pos="1134"/>
          <w:tab w:val="left" w:pos="1276"/>
          <w:tab w:val="left" w:pos="1418"/>
        </w:tabs>
        <w:ind w:left="0" w:firstLine="851"/>
        <w:jc w:val="both"/>
      </w:pPr>
      <w:r w:rsidRPr="00646C57">
        <w:rPr>
          <w:b/>
        </w:rPr>
        <w:t>Ginčų sprendimo tvarka:</w:t>
      </w:r>
      <w:r w:rsidRPr="00646C57">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rsidR="00FB1C97" w:rsidRPr="00646C57" w:rsidRDefault="00FB1C97" w:rsidP="00FB1C97">
      <w:pPr>
        <w:widowControl w:val="0"/>
        <w:numPr>
          <w:ilvl w:val="0"/>
          <w:numId w:val="7"/>
        </w:numPr>
        <w:tabs>
          <w:tab w:val="left" w:pos="851"/>
          <w:tab w:val="left" w:pos="1134"/>
        </w:tabs>
        <w:ind w:left="0" w:firstLine="851"/>
        <w:jc w:val="both"/>
        <w:rPr>
          <w:b/>
        </w:rPr>
      </w:pPr>
      <w:bookmarkStart w:id="7" w:name="_Hlk134100699"/>
      <w:r w:rsidRPr="00646C57">
        <w:rPr>
          <w:b/>
        </w:rPr>
        <w:t xml:space="preserve">Kitų ūkio subjektų, kurių </w:t>
      </w:r>
      <w:proofErr w:type="spellStart"/>
      <w:r w:rsidRPr="00646C57">
        <w:rPr>
          <w:b/>
        </w:rPr>
        <w:t>pajėgumais</w:t>
      </w:r>
      <w:proofErr w:type="spellEnd"/>
      <w:r w:rsidRPr="00646C57">
        <w:rPr>
          <w:b/>
        </w:rPr>
        <w:t xml:space="preserve"> remiamasi, </w:t>
      </w:r>
      <w:proofErr w:type="spellStart"/>
      <w:r w:rsidRPr="00646C57">
        <w:rPr>
          <w:b/>
        </w:rPr>
        <w:t>subteikėjų</w:t>
      </w:r>
      <w:proofErr w:type="spellEnd"/>
      <w:r w:rsidRPr="00646C57">
        <w:rPr>
          <w:b/>
        </w:rPr>
        <w:t>, specialistų keitimo, įtraukimo tvarka:</w:t>
      </w:r>
    </w:p>
    <w:p w:rsidR="00FB1C97" w:rsidRPr="00646C57" w:rsidRDefault="00FB1C97" w:rsidP="00FB1C97">
      <w:pPr>
        <w:numPr>
          <w:ilvl w:val="1"/>
          <w:numId w:val="7"/>
        </w:numPr>
        <w:tabs>
          <w:tab w:val="left" w:pos="0"/>
          <w:tab w:val="left" w:pos="851"/>
          <w:tab w:val="left" w:pos="1276"/>
          <w:tab w:val="left" w:pos="1418"/>
        </w:tabs>
        <w:ind w:firstLine="851"/>
        <w:contextualSpacing/>
        <w:jc w:val="both"/>
      </w:pPr>
      <w:r w:rsidRPr="00646C57">
        <w:t xml:space="preserve">Jei Paslaugų teikėjas pasiūlyme Sutarčiai vykdyti nurodė pasitelkiamus kitus ūkio subjektus, kurių </w:t>
      </w:r>
      <w:proofErr w:type="spellStart"/>
      <w:r w:rsidRPr="00646C57">
        <w:t>pajėgumais</w:t>
      </w:r>
      <w:proofErr w:type="spellEnd"/>
      <w:r w:rsidRPr="00646C57">
        <w:t>, (t. y. kvalifikacija</w:t>
      </w:r>
      <w:r w:rsidRPr="00646C57">
        <w:rPr>
          <w:lang w:eastAsia="lt-LT"/>
        </w:rPr>
        <w:t>)</w:t>
      </w:r>
      <w:r w:rsidRPr="00646C57">
        <w:t xml:space="preserve"> remiamasi, ir (ar) </w:t>
      </w:r>
      <w:proofErr w:type="spellStart"/>
      <w:r w:rsidRPr="00646C57">
        <w:t>kvazisubtiekėją</w:t>
      </w:r>
      <w:proofErr w:type="spellEnd"/>
      <w:r w:rsidRPr="00646C57">
        <w:t xml:space="preserve">, ir (ar) </w:t>
      </w:r>
      <w:proofErr w:type="spellStart"/>
      <w:r w:rsidRPr="00646C57">
        <w:t>subteikėjus</w:t>
      </w:r>
      <w:proofErr w:type="spellEnd"/>
      <w:r w:rsidRPr="00646C57">
        <w:t xml:space="preserve">, jie turi būti nurodomi Sutartyje, nurodant kito ūkio subjekto, kurio </w:t>
      </w:r>
      <w:proofErr w:type="spellStart"/>
      <w:r w:rsidRPr="00646C57">
        <w:t>pajėgumais</w:t>
      </w:r>
      <w:proofErr w:type="spellEnd"/>
      <w:r w:rsidRPr="00646C57">
        <w:t xml:space="preserve"> remiamasi, ir (ar) </w:t>
      </w:r>
      <w:proofErr w:type="spellStart"/>
      <w:r w:rsidRPr="00646C57">
        <w:t>kvazisubtiekėjo</w:t>
      </w:r>
      <w:proofErr w:type="spellEnd"/>
      <w:r w:rsidRPr="00646C57">
        <w:t xml:space="preserve">, ir (ar) </w:t>
      </w:r>
      <w:proofErr w:type="spellStart"/>
      <w:r w:rsidRPr="00646C57">
        <w:t>subteikėjo</w:t>
      </w:r>
      <w:proofErr w:type="spellEnd"/>
      <w:r w:rsidRPr="00646C57">
        <w:t xml:space="preserve"> pavadinimą bei perduodamus įsipareigojimus – </w:t>
      </w:r>
      <w:r w:rsidRPr="00646C57">
        <w:rPr>
          <w:highlight w:val="lightGray"/>
        </w:rPr>
        <w:t>(nurodyti, jei bus)</w:t>
      </w:r>
      <w:r w:rsidRPr="00646C57">
        <w:t>.</w:t>
      </w:r>
    </w:p>
    <w:p w:rsidR="00FB1C97" w:rsidRPr="00646C57" w:rsidRDefault="00FB1C97" w:rsidP="00FB1C97">
      <w:pPr>
        <w:numPr>
          <w:ilvl w:val="1"/>
          <w:numId w:val="7"/>
        </w:numPr>
        <w:tabs>
          <w:tab w:val="left" w:pos="0"/>
          <w:tab w:val="left" w:pos="851"/>
          <w:tab w:val="left" w:pos="1276"/>
          <w:tab w:val="left" w:pos="1418"/>
        </w:tabs>
        <w:ind w:firstLine="851"/>
        <w:contextualSpacing/>
        <w:jc w:val="both"/>
      </w:pPr>
      <w:r w:rsidRPr="00646C57">
        <w:t xml:space="preserve">Sutarties vykdymo metu Paslaugų teikėjas raštu kreipęsis į Paslaugų gavėją ir gavęs raštišką jo sutikimą, gali keisti kitą ūkio subjektą, kurio </w:t>
      </w:r>
      <w:proofErr w:type="spellStart"/>
      <w:r w:rsidRPr="00646C57">
        <w:t>pajėgumais</w:t>
      </w:r>
      <w:proofErr w:type="spellEnd"/>
      <w:r w:rsidRPr="00646C57">
        <w:t xml:space="preserve"> remiamasi ir (ar) </w:t>
      </w:r>
      <w:proofErr w:type="spellStart"/>
      <w:r w:rsidRPr="00646C57">
        <w:t>kvazisubtiekėją</w:t>
      </w:r>
      <w:proofErr w:type="spellEnd"/>
      <w:r w:rsidRPr="00646C57">
        <w:t xml:space="preserve">, ir (ar) </w:t>
      </w:r>
      <w:proofErr w:type="spellStart"/>
      <w:r w:rsidRPr="00646C57">
        <w:t>subteikėją</w:t>
      </w:r>
      <w:proofErr w:type="spellEnd"/>
      <w:r w:rsidRPr="00646C57">
        <w:t xml:space="preserve"> </w:t>
      </w:r>
      <w:r w:rsidRPr="00646C57">
        <w:rPr>
          <w:lang w:eastAsia="lt-LT"/>
        </w:rPr>
        <w:t>ir (ar)</w:t>
      </w:r>
      <w:r w:rsidRPr="00646C57">
        <w:t xml:space="preserve"> įtraukti naują kitą ūkio subjektą, kurio </w:t>
      </w:r>
      <w:proofErr w:type="spellStart"/>
      <w:r w:rsidRPr="00646C57">
        <w:t>pajėgumais</w:t>
      </w:r>
      <w:proofErr w:type="spellEnd"/>
      <w:r w:rsidRPr="00646C57">
        <w:t xml:space="preserve"> remiamasi, ir (ar) </w:t>
      </w:r>
      <w:proofErr w:type="spellStart"/>
      <w:r w:rsidRPr="00646C57">
        <w:t>kvazisubtiekėją</w:t>
      </w:r>
      <w:proofErr w:type="spellEnd"/>
      <w:r w:rsidRPr="00646C57">
        <w:t xml:space="preserve">, ir (ar) </w:t>
      </w:r>
      <w:proofErr w:type="spellStart"/>
      <w:r w:rsidRPr="00646C57">
        <w:t>subteikėją</w:t>
      </w:r>
      <w:proofErr w:type="spellEnd"/>
      <w:r w:rsidRPr="00646C57">
        <w:t xml:space="preserve">. </w:t>
      </w:r>
    </w:p>
    <w:p w:rsidR="00FB1C97" w:rsidRPr="00646C57" w:rsidRDefault="00FB1C97" w:rsidP="00FB1C97">
      <w:pPr>
        <w:numPr>
          <w:ilvl w:val="1"/>
          <w:numId w:val="7"/>
        </w:numPr>
        <w:tabs>
          <w:tab w:val="left" w:pos="0"/>
          <w:tab w:val="left" w:pos="851"/>
          <w:tab w:val="left" w:pos="1276"/>
          <w:tab w:val="left" w:pos="1418"/>
        </w:tabs>
        <w:ind w:firstLine="851"/>
        <w:contextualSpacing/>
        <w:jc w:val="both"/>
      </w:pPr>
      <w:r w:rsidRPr="00646C57">
        <w:t xml:space="preserve">Jeigu Paslaugų teikėjas nori keisti ar į Sutarties vykdymą nori įtraukti naują kitą ūkio subjektą, kurio </w:t>
      </w:r>
      <w:proofErr w:type="spellStart"/>
      <w:r w:rsidRPr="00646C57">
        <w:t>pajėgumais</w:t>
      </w:r>
      <w:proofErr w:type="spellEnd"/>
      <w:r w:rsidRPr="00646C57">
        <w:t xml:space="preserve"> remiamasi, </w:t>
      </w:r>
      <w:r w:rsidRPr="00646C57">
        <w:rPr>
          <w:lang w:eastAsia="lt-LT"/>
        </w:rPr>
        <w:t xml:space="preserve">naujas </w:t>
      </w:r>
      <w:r w:rsidRPr="00646C57">
        <w:t xml:space="preserve">kitas ūkio subjektas, kurio </w:t>
      </w:r>
      <w:proofErr w:type="spellStart"/>
      <w:r w:rsidRPr="00646C57">
        <w:t>pajėgumais</w:t>
      </w:r>
      <w:proofErr w:type="spellEnd"/>
      <w:r w:rsidRPr="00646C57">
        <w:t xml:space="preserve"> remiamasi, </w:t>
      </w:r>
      <w:r w:rsidRPr="00646C57">
        <w:rPr>
          <w:lang w:eastAsia="lt-LT"/>
        </w:rPr>
        <w:t xml:space="preserve">turi pateikti dokumentus, patvirtinančius, kad jis neatitinka pašalinimo pagrindų ir atitinka konkurso sąlygų apraše kitam </w:t>
      </w:r>
      <w:r w:rsidRPr="00646C57">
        <w:t xml:space="preserve">ūkio subjektui, kurio </w:t>
      </w:r>
      <w:proofErr w:type="spellStart"/>
      <w:r w:rsidRPr="00646C57">
        <w:t>pajėgumais</w:t>
      </w:r>
      <w:proofErr w:type="spellEnd"/>
      <w:r w:rsidRPr="00646C57">
        <w:t xml:space="preserve"> remiamasi, </w:t>
      </w:r>
      <w:r w:rsidRPr="00646C57">
        <w:rPr>
          <w:lang w:eastAsia="lt-LT"/>
        </w:rPr>
        <w:t>keltus kvalifikacijos</w:t>
      </w:r>
      <w:r w:rsidRPr="00646C57">
        <w:t xml:space="preserve"> </w:t>
      </w:r>
      <w:r w:rsidRPr="00646C57">
        <w:rPr>
          <w:lang w:eastAsia="lt-LT"/>
        </w:rPr>
        <w:t>reikalavimus</w:t>
      </w:r>
      <w:r w:rsidRPr="00646C57">
        <w:t xml:space="preserve">. Jei keičiamas ar naujai pasitelkiamas kitas ūkio subjektas, kurio </w:t>
      </w:r>
      <w:proofErr w:type="spellStart"/>
      <w:r w:rsidRPr="00646C57">
        <w:t>pajėgumais</w:t>
      </w:r>
      <w:proofErr w:type="spellEnd"/>
      <w:r w:rsidRPr="00646C57">
        <w:t xml:space="preserve"> remiamasi, atitinka pašalinimo pagrindus </w:t>
      </w:r>
      <w:r w:rsidRPr="00646C57">
        <w:rPr>
          <w:lang w:eastAsia="lt-LT"/>
        </w:rPr>
        <w:t>ir (ar)</w:t>
      </w:r>
      <w:r w:rsidRPr="00646C57">
        <w:t xml:space="preserve"> neatitinka keliamų kvalifikacijos reikalavimų, Paslaugų gavėjas reikalauja, kad Paslaugų teikėjas per Paslaugų gavėjo nustatytą terminą pakeistų minėtą kitą ūkio subjektą, kurio </w:t>
      </w:r>
      <w:proofErr w:type="spellStart"/>
      <w:r w:rsidRPr="00646C57">
        <w:t>pajėgumais</w:t>
      </w:r>
      <w:proofErr w:type="spellEnd"/>
      <w:r w:rsidRPr="00646C57">
        <w:t xml:space="preserve"> remiamasi, reikalavimus atitinkančiu kitu ūkio subjektu, kurio </w:t>
      </w:r>
      <w:proofErr w:type="spellStart"/>
      <w:r w:rsidRPr="00646C57">
        <w:t>pajėgumais</w:t>
      </w:r>
      <w:proofErr w:type="spellEnd"/>
      <w:r w:rsidRPr="00646C57">
        <w:t xml:space="preserve"> remiamasi, o Paslaugų teikėjui to nepadarius, Paslaugų gavėjas turi teisę vienašališkai nutraukti Sutartį.</w:t>
      </w:r>
    </w:p>
    <w:p w:rsidR="00FB1C97" w:rsidRPr="00646C57" w:rsidRDefault="00FB1C97" w:rsidP="00FB1C97">
      <w:pPr>
        <w:numPr>
          <w:ilvl w:val="1"/>
          <w:numId w:val="7"/>
        </w:numPr>
        <w:tabs>
          <w:tab w:val="left" w:pos="0"/>
          <w:tab w:val="left" w:pos="851"/>
          <w:tab w:val="left" w:pos="1276"/>
          <w:tab w:val="left" w:pos="1418"/>
        </w:tabs>
        <w:ind w:firstLine="851"/>
        <w:contextualSpacing/>
        <w:jc w:val="both"/>
      </w:pPr>
      <w:r w:rsidRPr="00646C57">
        <w:rPr>
          <w:lang w:eastAsia="lt-LT"/>
        </w:rPr>
        <w:t xml:space="preserve">Jeigu </w:t>
      </w:r>
      <w:r w:rsidRPr="00646C57">
        <w:t xml:space="preserve">Paslaugų teikėjas nori keisti ar </w:t>
      </w:r>
      <w:r w:rsidRPr="00646C57">
        <w:rPr>
          <w:lang w:eastAsia="lt-LT"/>
        </w:rPr>
        <w:t xml:space="preserve">į Sutarties vykdymą nori įtraukti naują </w:t>
      </w:r>
      <w:proofErr w:type="spellStart"/>
      <w:r w:rsidRPr="00646C57">
        <w:t>subteikėją</w:t>
      </w:r>
      <w:proofErr w:type="spellEnd"/>
      <w:r w:rsidRPr="00646C57">
        <w:rPr>
          <w:lang w:eastAsia="lt-LT"/>
        </w:rPr>
        <w:t xml:space="preserve">, tokiu atveju </w:t>
      </w:r>
      <w:r w:rsidRPr="00646C57">
        <w:t>Paslaugų gavėjas</w:t>
      </w:r>
      <w:r w:rsidRPr="00646C57">
        <w:rPr>
          <w:lang w:eastAsia="lt-LT"/>
        </w:rPr>
        <w:t xml:space="preserve"> </w:t>
      </w:r>
      <w:r w:rsidRPr="00646C57">
        <w:t xml:space="preserve">nereikalauja, kad Paslaugų teikėjas pateiktų naujo </w:t>
      </w:r>
      <w:proofErr w:type="spellStart"/>
      <w:r w:rsidRPr="00646C57">
        <w:t>subteikėjo</w:t>
      </w:r>
      <w:proofErr w:type="spellEnd"/>
      <w:r w:rsidRPr="00646C57">
        <w:t xml:space="preserve"> pašalinimo pagrindų nebuvimą patvirtinančių dokumentų ir šių dokumentų nevertina.</w:t>
      </w:r>
      <w:r w:rsidRPr="00646C57">
        <w:rPr>
          <w:lang w:eastAsia="lt-LT"/>
        </w:rPr>
        <w:t xml:space="preserve"> Paslaugų gavėjas gali pareikalauti, kad Paslaugų teikėjas pateiktų dokumentus, įrodančius </w:t>
      </w:r>
      <w:proofErr w:type="spellStart"/>
      <w:r w:rsidRPr="00646C57">
        <w:t>subteikėjo</w:t>
      </w:r>
      <w:proofErr w:type="spellEnd"/>
      <w:r w:rsidRPr="00646C57">
        <w:t xml:space="preserve"> </w:t>
      </w:r>
      <w:r w:rsidRPr="00646C57">
        <w:rPr>
          <w:lang w:eastAsia="lt-LT"/>
        </w:rPr>
        <w:t>teisę verstis atitinkama veikla, kuriai jis pasitelkiamas. Bet kuriuo atveju (ar dokumentai pareikalaujami, ar ne) Paslaugų gavėjas įsipareigoja, kad Sutartį vykdys tik tokią teisę turintys asmenys.</w:t>
      </w:r>
    </w:p>
    <w:p w:rsidR="00FB1C97" w:rsidRPr="00646C57" w:rsidRDefault="00FB1C97" w:rsidP="00FB1C97">
      <w:pPr>
        <w:pStyle w:val="Sraopastraipa"/>
        <w:numPr>
          <w:ilvl w:val="1"/>
          <w:numId w:val="7"/>
        </w:numPr>
        <w:tabs>
          <w:tab w:val="clear" w:pos="720"/>
          <w:tab w:val="num" w:pos="1418"/>
        </w:tabs>
        <w:ind w:firstLine="851"/>
        <w:jc w:val="both"/>
        <w:rPr>
          <w:sz w:val="24"/>
          <w:szCs w:val="24"/>
        </w:rPr>
      </w:pPr>
      <w:r w:rsidRPr="00646C57">
        <w:t xml:space="preserve"> </w:t>
      </w:r>
      <w:r w:rsidRPr="00646C57">
        <w:rPr>
          <w:sz w:val="24"/>
          <w:szCs w:val="24"/>
        </w:rPr>
        <w:t xml:space="preserve">Jei kitam ūkio subjektui, kurio </w:t>
      </w:r>
      <w:proofErr w:type="spellStart"/>
      <w:r w:rsidRPr="00646C57">
        <w:rPr>
          <w:sz w:val="24"/>
          <w:szCs w:val="24"/>
        </w:rPr>
        <w:t>pajėgumais</w:t>
      </w:r>
      <w:proofErr w:type="spellEnd"/>
      <w:r w:rsidRPr="00646C57">
        <w:rPr>
          <w:sz w:val="24"/>
          <w:szCs w:val="24"/>
        </w:rPr>
        <w:t xml:space="preserve"> remiamasi ar </w:t>
      </w:r>
      <w:proofErr w:type="spellStart"/>
      <w:r w:rsidRPr="00646C57">
        <w:rPr>
          <w:sz w:val="24"/>
          <w:szCs w:val="24"/>
        </w:rPr>
        <w:t>subteikėjui</w:t>
      </w:r>
      <w:proofErr w:type="spellEnd"/>
      <w:r w:rsidRPr="00646C57">
        <w:rPr>
          <w:sz w:val="24"/>
          <w:szCs w:val="24"/>
        </w:rPr>
        <w:t xml:space="preserve"> perduodamos vykdyti Sutarties dalis yra daugiau kaip 10 proc., turi būti pateikiama kito ūkio subjekto, kurio </w:t>
      </w:r>
      <w:proofErr w:type="spellStart"/>
      <w:r w:rsidRPr="00646C57">
        <w:rPr>
          <w:sz w:val="24"/>
          <w:szCs w:val="24"/>
        </w:rPr>
        <w:t>pajėgumais</w:t>
      </w:r>
      <w:proofErr w:type="spellEnd"/>
      <w:r w:rsidRPr="00646C57">
        <w:rPr>
          <w:sz w:val="24"/>
          <w:szCs w:val="24"/>
        </w:rPr>
        <w:t xml:space="preserve"> remiamasi, ar </w:t>
      </w:r>
      <w:proofErr w:type="spellStart"/>
      <w:r w:rsidRPr="00646C57">
        <w:rPr>
          <w:sz w:val="24"/>
          <w:szCs w:val="24"/>
        </w:rPr>
        <w:t>subteikėjo</w:t>
      </w:r>
      <w:proofErr w:type="spellEnd"/>
      <w:r w:rsidRPr="00646C57">
        <w:rPr>
          <w:sz w:val="24"/>
          <w:szCs w:val="24"/>
        </w:rPr>
        <w:t xml:space="preserve"> deklaracija dėl </w:t>
      </w:r>
      <w:r w:rsidRPr="00646C57">
        <w:rPr>
          <w:rFonts w:eastAsia="Calibri"/>
          <w:sz w:val="24"/>
          <w:szCs w:val="24"/>
        </w:rPr>
        <w:t>Tarybos reglamente (ES) 2022/576 nustatytų sąlygų</w:t>
      </w:r>
      <w:r w:rsidRPr="00646C57">
        <w:rPr>
          <w:sz w:val="24"/>
          <w:szCs w:val="24"/>
        </w:rPr>
        <w:t xml:space="preserve">. Kilus abejonių, Paslaugų gavėjas turi teisę reikalauti pateikti deklaracijoje dėl Tarybos reglamente (ES) 2022/576 nustatytų sąlygų nebuvimo nurodytus duomenis patvirtinančius dokumentus, nurodytus pirkimo sąlygų apraše. Jei keičiamas ar naujai pasitelkiamas kitas ūkio subjektas, kurio </w:t>
      </w:r>
      <w:proofErr w:type="spellStart"/>
      <w:r w:rsidRPr="00646C57">
        <w:rPr>
          <w:sz w:val="24"/>
          <w:szCs w:val="24"/>
        </w:rPr>
        <w:t>pajėgumais</w:t>
      </w:r>
      <w:proofErr w:type="spellEnd"/>
      <w:r w:rsidRPr="00646C57">
        <w:rPr>
          <w:sz w:val="24"/>
          <w:szCs w:val="24"/>
        </w:rPr>
        <w:t xml:space="preserve"> remiamasi, atitinka Tarybos reglamente (ES) 2022/576 nustatytus draudimus, Paslaugų gavėjas reikalauja, kad Paslaugų teikėjas per nustatytą terminą pakeistų minėtą ūkio subjektą, kurio </w:t>
      </w:r>
      <w:proofErr w:type="spellStart"/>
      <w:r w:rsidRPr="00646C57">
        <w:rPr>
          <w:sz w:val="24"/>
          <w:szCs w:val="24"/>
        </w:rPr>
        <w:t>pajėgumais</w:t>
      </w:r>
      <w:proofErr w:type="spellEnd"/>
      <w:r w:rsidRPr="00646C57">
        <w:rPr>
          <w:sz w:val="24"/>
          <w:szCs w:val="24"/>
        </w:rPr>
        <w:t xml:space="preserve"> remiamasi, ar </w:t>
      </w:r>
      <w:proofErr w:type="spellStart"/>
      <w:r w:rsidRPr="00646C57">
        <w:rPr>
          <w:sz w:val="24"/>
          <w:szCs w:val="24"/>
        </w:rPr>
        <w:t>subteikėją</w:t>
      </w:r>
      <w:proofErr w:type="spellEnd"/>
      <w:r w:rsidRPr="00646C57">
        <w:rPr>
          <w:sz w:val="24"/>
          <w:szCs w:val="24"/>
        </w:rPr>
        <w:t>, o Paslaugų teikėjui to nepadarius, Paslaugų gavėjas turi teisę vienašališkai nutraukti Sutartį</w:t>
      </w:r>
      <w:r w:rsidRPr="00646C57">
        <w:t>.</w:t>
      </w:r>
    </w:p>
    <w:p w:rsidR="00FB1C97" w:rsidRPr="00646C57" w:rsidRDefault="00FB1C97" w:rsidP="00FB1C97">
      <w:pPr>
        <w:numPr>
          <w:ilvl w:val="1"/>
          <w:numId w:val="7"/>
        </w:numPr>
        <w:tabs>
          <w:tab w:val="left" w:pos="851"/>
          <w:tab w:val="left" w:pos="1276"/>
          <w:tab w:val="left" w:pos="1418"/>
        </w:tabs>
        <w:ind w:firstLine="851"/>
        <w:contextualSpacing/>
        <w:jc w:val="both"/>
        <w:rPr>
          <w:lang w:eastAsia="lt-LT"/>
        </w:rPr>
      </w:pPr>
      <w:r w:rsidRPr="00646C57">
        <w:lastRenderedPageBreak/>
        <w:t xml:space="preserve">Kito ūkio subjekto, kurio </w:t>
      </w:r>
      <w:proofErr w:type="spellStart"/>
      <w:r w:rsidRPr="00646C57">
        <w:t>pajėgumais</w:t>
      </w:r>
      <w:proofErr w:type="spellEnd"/>
      <w:r w:rsidRPr="00646C57">
        <w:t xml:space="preserve"> remiamasi ir (ar) </w:t>
      </w:r>
      <w:proofErr w:type="spellStart"/>
      <w:r w:rsidRPr="00646C57">
        <w:t>kvazisubtiekėjo</w:t>
      </w:r>
      <w:proofErr w:type="spellEnd"/>
      <w:r w:rsidRPr="00646C57">
        <w:t xml:space="preserve">, ir (ar) </w:t>
      </w:r>
      <w:proofErr w:type="spellStart"/>
      <w:r w:rsidRPr="00646C57">
        <w:t>subteikėjo</w:t>
      </w:r>
      <w:proofErr w:type="spellEnd"/>
      <w:r w:rsidRPr="00646C57">
        <w:t xml:space="preserve"> pakeitimas ar įtraukimas įforminamas abiejų Šalių papildomu susitarimu prie Sutarties per 15 darbo dienų nuo Paslaugų gavėjo raštiško sutikimo išsiuntimo Paslaugų teikėjui datos.</w:t>
      </w:r>
    </w:p>
    <w:p w:rsidR="00FB1C97" w:rsidRPr="00646C57" w:rsidRDefault="00FB1C97" w:rsidP="00FB1C97">
      <w:pPr>
        <w:numPr>
          <w:ilvl w:val="1"/>
          <w:numId w:val="7"/>
        </w:numPr>
        <w:tabs>
          <w:tab w:val="left" w:pos="851"/>
          <w:tab w:val="left" w:pos="1276"/>
          <w:tab w:val="left" w:pos="1418"/>
        </w:tabs>
        <w:ind w:firstLine="851"/>
        <w:contextualSpacing/>
        <w:jc w:val="both"/>
        <w:rPr>
          <w:lang w:eastAsia="lt-LT"/>
        </w:rPr>
      </w:pPr>
      <w:r w:rsidRPr="00646C57">
        <w:t xml:space="preserve">Sutarties vykdymo metu atsiradus poreikiui (jei specialistas (nepriklausomai ar tai </w:t>
      </w:r>
      <w:proofErr w:type="spellStart"/>
      <w:r w:rsidRPr="00646C57">
        <w:t>kvazisubtiekėjas</w:t>
      </w:r>
      <w:proofErr w:type="spellEnd"/>
      <w:r w:rsidRPr="00646C57">
        <w:t xml:space="preserve">, ar tiekėjo, ar kito ūkio subjekto, kurio </w:t>
      </w:r>
      <w:proofErr w:type="spellStart"/>
      <w:r w:rsidRPr="00646C57">
        <w:t>pajėgumais</w:t>
      </w:r>
      <w:proofErr w:type="spellEnd"/>
      <w:r w:rsidRPr="00646C57">
        <w:t xml:space="preserve"> remiamasi darbuotojas) netinkamai vykdo ar atsisako vykdyti savo pareigas, ligos, mirties ar kitais, nuo Paslaugų teikėjo nepriklausančiais atvejais) Paslaugų teikėjas gali keisti pasiūlyme nurodytus specialistus tik g</w:t>
      </w:r>
      <w:r w:rsidR="001109EA" w:rsidRPr="00646C57">
        <w:t>avęs Paslaugų gavėjo pritarimą.</w:t>
      </w:r>
    </w:p>
    <w:bookmarkEnd w:id="7"/>
    <w:p w:rsidR="00FB1C97" w:rsidRPr="00646C57" w:rsidRDefault="00FB1C97" w:rsidP="00FB1C97">
      <w:pPr>
        <w:widowControl w:val="0"/>
        <w:numPr>
          <w:ilvl w:val="0"/>
          <w:numId w:val="7"/>
        </w:numPr>
        <w:tabs>
          <w:tab w:val="left" w:pos="1134"/>
        </w:tabs>
        <w:ind w:left="0" w:firstLine="851"/>
        <w:jc w:val="both"/>
        <w:rPr>
          <w:b/>
        </w:rPr>
      </w:pPr>
      <w:r w:rsidRPr="00646C57">
        <w:rPr>
          <w:b/>
        </w:rPr>
        <w:t>Kitos Sutarties sąlygos:</w:t>
      </w:r>
    </w:p>
    <w:p w:rsidR="00D22EF4" w:rsidRDefault="00FB1C97" w:rsidP="00B55A22">
      <w:pPr>
        <w:pStyle w:val="Sraopastraipa"/>
        <w:widowControl w:val="0"/>
        <w:numPr>
          <w:ilvl w:val="1"/>
          <w:numId w:val="7"/>
        </w:numPr>
        <w:tabs>
          <w:tab w:val="left" w:pos="1134"/>
          <w:tab w:val="left" w:pos="1276"/>
          <w:tab w:val="left" w:pos="1418"/>
        </w:tabs>
        <w:ind w:firstLine="851"/>
        <w:contextualSpacing w:val="0"/>
        <w:jc w:val="both"/>
        <w:rPr>
          <w:sz w:val="24"/>
          <w:szCs w:val="24"/>
        </w:rPr>
      </w:pPr>
      <w:r w:rsidRPr="00D22EF4">
        <w:rPr>
          <w:sz w:val="24"/>
          <w:szCs w:val="24"/>
        </w:rPr>
        <w:t>Sutartis įsigalioja tik po to, kai ją pasirašo</w:t>
      </w:r>
      <w:r w:rsidR="00D22EF4">
        <w:rPr>
          <w:sz w:val="24"/>
          <w:szCs w:val="24"/>
        </w:rPr>
        <w:t xml:space="preserve"> abiejų Šalių įgalioti atstovai. </w:t>
      </w:r>
    </w:p>
    <w:p w:rsidR="00FB1C97" w:rsidRPr="00151E67" w:rsidRDefault="00FB1C97" w:rsidP="00B55A22">
      <w:pPr>
        <w:pStyle w:val="Sraopastraipa"/>
        <w:widowControl w:val="0"/>
        <w:numPr>
          <w:ilvl w:val="1"/>
          <w:numId w:val="7"/>
        </w:numPr>
        <w:tabs>
          <w:tab w:val="left" w:pos="1134"/>
          <w:tab w:val="left" w:pos="1276"/>
          <w:tab w:val="left" w:pos="1418"/>
        </w:tabs>
        <w:ind w:firstLine="851"/>
        <w:contextualSpacing w:val="0"/>
        <w:jc w:val="both"/>
        <w:rPr>
          <w:sz w:val="24"/>
          <w:szCs w:val="24"/>
        </w:rPr>
      </w:pPr>
      <w:r w:rsidRPr="00151E67">
        <w:rPr>
          <w:sz w:val="24"/>
          <w:szCs w:val="24"/>
        </w:rPr>
        <w:t xml:space="preserve">Sutarties terminas – </w:t>
      </w:r>
      <w:r w:rsidR="00DE41A3" w:rsidRPr="00151E67">
        <w:rPr>
          <w:sz w:val="24"/>
          <w:szCs w:val="24"/>
        </w:rPr>
        <w:t>kaip nurodyta Sutarties 4 punkte</w:t>
      </w:r>
      <w:r w:rsidRPr="00151E67">
        <w:rPr>
          <w:sz w:val="24"/>
          <w:szCs w:val="24"/>
        </w:rPr>
        <w:t>.</w:t>
      </w:r>
    </w:p>
    <w:p w:rsidR="00FB1C97" w:rsidRPr="00646C57" w:rsidRDefault="00FB1C97" w:rsidP="00FB1C97">
      <w:pPr>
        <w:widowControl w:val="0"/>
        <w:numPr>
          <w:ilvl w:val="1"/>
          <w:numId w:val="7"/>
        </w:numPr>
        <w:tabs>
          <w:tab w:val="left" w:pos="1134"/>
          <w:tab w:val="left" w:pos="1276"/>
          <w:tab w:val="left" w:pos="1418"/>
        </w:tabs>
        <w:ind w:firstLine="851"/>
        <w:jc w:val="both"/>
      </w:pPr>
      <w:r w:rsidRPr="00646C57">
        <w:t xml:space="preserve">Sutarties termino pabaiga neatleidžia nuo prievolių pagal Sutartį įvykdymo. </w:t>
      </w:r>
    </w:p>
    <w:p w:rsidR="00FB1C97" w:rsidRPr="00646C57" w:rsidRDefault="00D02F1D" w:rsidP="00FB1C97">
      <w:pPr>
        <w:widowControl w:val="0"/>
        <w:numPr>
          <w:ilvl w:val="1"/>
          <w:numId w:val="7"/>
        </w:numPr>
        <w:tabs>
          <w:tab w:val="left" w:pos="1134"/>
          <w:tab w:val="left" w:pos="1276"/>
          <w:tab w:val="left" w:pos="1418"/>
        </w:tabs>
        <w:ind w:firstLine="851"/>
        <w:jc w:val="both"/>
      </w:pPr>
      <w:r w:rsidRPr="00646C57">
        <w:rPr>
          <w:sz w:val="22"/>
          <w:szCs w:val="22"/>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r w:rsidRPr="00646C57">
        <w:t>.</w:t>
      </w:r>
    </w:p>
    <w:p w:rsidR="00D02F1D" w:rsidRPr="00646C57" w:rsidRDefault="00D02F1D" w:rsidP="00FB1C97">
      <w:pPr>
        <w:widowControl w:val="0"/>
        <w:numPr>
          <w:ilvl w:val="1"/>
          <w:numId w:val="7"/>
        </w:numPr>
        <w:tabs>
          <w:tab w:val="left" w:pos="1134"/>
          <w:tab w:val="left" w:pos="1276"/>
          <w:tab w:val="left" w:pos="1418"/>
        </w:tabs>
        <w:ind w:firstLine="851"/>
        <w:jc w:val="both"/>
      </w:pPr>
      <w:r w:rsidRPr="00646C57">
        <w:rPr>
          <w:sz w:val="22"/>
          <w:szCs w:val="22"/>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Paslaugų gavėjui.</w:t>
      </w:r>
    </w:p>
    <w:p w:rsidR="00D02F1D" w:rsidRPr="00646C57" w:rsidRDefault="00D02F1D" w:rsidP="00FB1C97">
      <w:pPr>
        <w:widowControl w:val="0"/>
        <w:numPr>
          <w:ilvl w:val="1"/>
          <w:numId w:val="7"/>
        </w:numPr>
        <w:tabs>
          <w:tab w:val="left" w:pos="1134"/>
          <w:tab w:val="left" w:pos="1276"/>
          <w:tab w:val="left" w:pos="1418"/>
        </w:tabs>
        <w:ind w:firstLine="851"/>
        <w:jc w:val="both"/>
      </w:pPr>
      <w:r w:rsidRPr="00646C57">
        <w:rPr>
          <w:sz w:val="22"/>
          <w:szCs w:val="22"/>
        </w:rPr>
        <w:t>Jeigu pirkimo sutarties pakeitimas atliekamas kitais, negu VPĮ 89 straipsnio nurodytais atvejais, tokiam pakeitimui atlikti turi būti atliekama nauja pirkimo procedūra pagal VPĮ reikalavimus.</w:t>
      </w:r>
    </w:p>
    <w:p w:rsidR="00D02F1D" w:rsidRPr="00646C57" w:rsidRDefault="00D02F1D" w:rsidP="003A0BBA">
      <w:pPr>
        <w:numPr>
          <w:ilvl w:val="1"/>
          <w:numId w:val="7"/>
        </w:numPr>
        <w:ind w:firstLine="737"/>
        <w:contextualSpacing/>
        <w:jc w:val="both"/>
        <w:rPr>
          <w:sz w:val="22"/>
          <w:szCs w:val="22"/>
        </w:rPr>
      </w:pPr>
      <w:r w:rsidRPr="00646C57">
        <w:rPr>
          <w:sz w:val="22"/>
          <w:szCs w:val="22"/>
          <w:lang w:eastAsia="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rsidR="00D02F1D" w:rsidRPr="00646C57" w:rsidRDefault="00D02F1D" w:rsidP="003A0BBA">
      <w:pPr>
        <w:pStyle w:val="Sraopastraipa"/>
        <w:widowControl w:val="0"/>
        <w:numPr>
          <w:ilvl w:val="2"/>
          <w:numId w:val="7"/>
        </w:numPr>
        <w:tabs>
          <w:tab w:val="left" w:pos="1134"/>
          <w:tab w:val="left" w:pos="1276"/>
          <w:tab w:val="left" w:pos="1418"/>
        </w:tabs>
        <w:ind w:left="0" w:firstLine="1571"/>
        <w:jc w:val="both"/>
      </w:pPr>
      <w:r w:rsidRPr="00646C57">
        <w:rPr>
          <w:sz w:val="22"/>
          <w:szCs w:val="22"/>
        </w:rPr>
        <w:t>pakeitimu nustatoma nauja sąlyga, kurią įtraukus į pradinį pirkimą būtų galima priimti kitų kandidatų paraiškų, dalyvių pasiūlymų ar pirkimas sudomintų daugiau tiekėjų;</w:t>
      </w:r>
    </w:p>
    <w:p w:rsidR="00D02F1D" w:rsidRPr="00646C57" w:rsidRDefault="00D02F1D" w:rsidP="003A0BBA">
      <w:pPr>
        <w:pStyle w:val="Sraopastraipa"/>
        <w:widowControl w:val="0"/>
        <w:numPr>
          <w:ilvl w:val="2"/>
          <w:numId w:val="7"/>
        </w:numPr>
        <w:tabs>
          <w:tab w:val="left" w:pos="1134"/>
          <w:tab w:val="left" w:pos="1276"/>
          <w:tab w:val="left" w:pos="1418"/>
        </w:tabs>
        <w:ind w:left="0" w:firstLine="1560"/>
        <w:jc w:val="both"/>
      </w:pPr>
      <w:r w:rsidRPr="00646C57">
        <w:rPr>
          <w:sz w:val="22"/>
          <w:szCs w:val="22"/>
        </w:rPr>
        <w:t>dėl pakeitimo ekonominė pirkimo sutarties pusiausvyra pasikeičia Tiekėjo, su kuriuo sudaryta ši sutartis, naudai taip, kaip nebuvo aptarta pradinėje sutartyje</w:t>
      </w:r>
    </w:p>
    <w:p w:rsidR="00D02F1D" w:rsidRPr="00646C57" w:rsidRDefault="00D02F1D" w:rsidP="003A0BBA">
      <w:pPr>
        <w:pStyle w:val="Sraopastraipa"/>
        <w:widowControl w:val="0"/>
        <w:numPr>
          <w:ilvl w:val="2"/>
          <w:numId w:val="7"/>
        </w:numPr>
        <w:tabs>
          <w:tab w:val="left" w:pos="1134"/>
          <w:tab w:val="left" w:pos="1276"/>
          <w:tab w:val="left" w:pos="1418"/>
        </w:tabs>
        <w:ind w:left="851"/>
        <w:jc w:val="both"/>
      </w:pPr>
      <w:r w:rsidRPr="00646C57">
        <w:rPr>
          <w:sz w:val="22"/>
          <w:szCs w:val="22"/>
        </w:rPr>
        <w:t>dėl pakeitimo padidėja pirkimo sutarties apimtis;</w:t>
      </w:r>
    </w:p>
    <w:p w:rsidR="00D02F1D" w:rsidRPr="00646C57" w:rsidRDefault="00D02F1D" w:rsidP="003A0BBA">
      <w:pPr>
        <w:pStyle w:val="Sraopastraipa"/>
        <w:widowControl w:val="0"/>
        <w:numPr>
          <w:ilvl w:val="2"/>
          <w:numId w:val="7"/>
        </w:numPr>
        <w:tabs>
          <w:tab w:val="left" w:pos="1134"/>
          <w:tab w:val="left" w:pos="1276"/>
          <w:tab w:val="left" w:pos="1418"/>
        </w:tabs>
        <w:ind w:left="0" w:firstLine="1560"/>
        <w:jc w:val="both"/>
      </w:pPr>
      <w:r w:rsidRPr="00646C57">
        <w:rPr>
          <w:sz w:val="22"/>
          <w:szCs w:val="22"/>
        </w:rPr>
        <w:t>kai Tiekėją, su kuriuo sudaryta pirkimo sutartis, pakeičia naujas Tiekėjas dėl kitų priežasčių, negu VPĮ 89 straipsnio 1 dalies 4 punkte nurodytos priežastys.</w:t>
      </w:r>
    </w:p>
    <w:p w:rsidR="00FB1C97" w:rsidRPr="00646C57" w:rsidRDefault="00FB1C97" w:rsidP="00FB1C97">
      <w:pPr>
        <w:widowControl w:val="0"/>
        <w:numPr>
          <w:ilvl w:val="1"/>
          <w:numId w:val="7"/>
        </w:numPr>
        <w:tabs>
          <w:tab w:val="left" w:pos="1134"/>
          <w:tab w:val="left" w:pos="1276"/>
          <w:tab w:val="left" w:pos="1418"/>
        </w:tabs>
        <w:ind w:firstLine="851"/>
        <w:jc w:val="both"/>
      </w:pPr>
      <w:r w:rsidRPr="00646C57">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rsidR="00FB1C97" w:rsidRPr="00646C57" w:rsidRDefault="00FB1C97" w:rsidP="00FB1C97">
      <w:pPr>
        <w:widowControl w:val="0"/>
        <w:numPr>
          <w:ilvl w:val="1"/>
          <w:numId w:val="7"/>
        </w:numPr>
        <w:tabs>
          <w:tab w:val="left" w:pos="1276"/>
          <w:tab w:val="left" w:pos="1418"/>
        </w:tabs>
        <w:ind w:firstLine="851"/>
        <w:jc w:val="both"/>
      </w:pPr>
      <w:r w:rsidRPr="00646C57">
        <w:t>Kiekviena Sutarties Šalis padengs savo išlaidas, susijusias su Sutarties pasirašymu ir vykdymu, išskyrus atvejus, aiškiai nurodytus Sutartyje.</w:t>
      </w:r>
    </w:p>
    <w:p w:rsidR="00FB1C97" w:rsidRPr="00646C57" w:rsidRDefault="00FB1C97" w:rsidP="003A0BBA">
      <w:pPr>
        <w:widowControl w:val="0"/>
        <w:numPr>
          <w:ilvl w:val="1"/>
          <w:numId w:val="7"/>
        </w:numPr>
        <w:tabs>
          <w:tab w:val="left" w:pos="1276"/>
          <w:tab w:val="left" w:pos="1418"/>
          <w:tab w:val="left" w:pos="1560"/>
        </w:tabs>
        <w:ind w:firstLine="851"/>
        <w:jc w:val="both"/>
      </w:pPr>
      <w:r w:rsidRPr="00646C57">
        <w:t>Jeigu kurios nors Sutarties sąlygos paskelbiamos negaliojančiomis, kitos Sutarties sąlygos lieka toliau galioti.</w:t>
      </w:r>
    </w:p>
    <w:p w:rsidR="00FB1C97" w:rsidRPr="00646C57" w:rsidRDefault="00FB1C97" w:rsidP="00FB1C97">
      <w:pPr>
        <w:widowControl w:val="0"/>
        <w:numPr>
          <w:ilvl w:val="1"/>
          <w:numId w:val="7"/>
        </w:numPr>
        <w:tabs>
          <w:tab w:val="left" w:pos="1276"/>
          <w:tab w:val="left" w:pos="1418"/>
          <w:tab w:val="left" w:pos="1560"/>
        </w:tabs>
        <w:ind w:firstLine="851"/>
        <w:jc w:val="both"/>
      </w:pPr>
      <w:r w:rsidRPr="00646C57">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rsidR="00FB1C97" w:rsidRPr="00646C57" w:rsidRDefault="00FB1C97" w:rsidP="003A0BBA">
      <w:pPr>
        <w:widowControl w:val="0"/>
        <w:numPr>
          <w:ilvl w:val="1"/>
          <w:numId w:val="7"/>
        </w:numPr>
        <w:tabs>
          <w:tab w:val="left" w:pos="1276"/>
          <w:tab w:val="left" w:pos="1418"/>
          <w:tab w:val="left" w:pos="1560"/>
        </w:tabs>
        <w:ind w:firstLine="851"/>
        <w:jc w:val="both"/>
      </w:pPr>
      <w:r w:rsidRPr="00646C57">
        <w:t xml:space="preserve">Paslaugų gavėjas Viešųjų pirkimų įstatymo 91 straipsnio 2 dalyje nurodytais terminais CVP IS skelbia informaciją apie Sutarties neįvykdžiusį ar netinkamai ją įvykdžiusį Paslaugų teikėją (tiekėjų grupės atveju – visus grupės narius), taip pat apie ūkio subjektus, kurių </w:t>
      </w:r>
      <w:proofErr w:type="spellStart"/>
      <w:r w:rsidRPr="00646C57">
        <w:t>pajėgumais</w:t>
      </w:r>
      <w:proofErr w:type="spellEnd"/>
      <w:r w:rsidRPr="00646C57">
        <w:t xml:space="preserve"> rėmėsi Paslaugų teikėjas ir kurie su Paslaugų teikėju prisiėmė solidarią atsakomybę už </w:t>
      </w:r>
      <w:r w:rsidRPr="00646C57">
        <w:lastRenderedPageBreak/>
        <w:t>Sutarties įvykdymą, jeigu pažeidimas įvykdytas dėl tos Sutarties dalies, kuriai jie buvo pasitelkti. Paslaugų gavėjas nedelsdamas, tačiau ne vėliau kaip per 3 darbo dienas nuo Viešųjų pirkimų įstatymo 91 str. 1 d. 1–4 punktuose nurodytų įvykių dienos informuoja Paslaugų teikėją</w:t>
      </w:r>
      <w:r w:rsidRPr="00646C57">
        <w:rPr>
          <w:lang w:eastAsia="lt-LT"/>
        </w:rPr>
        <w:t xml:space="preserve"> apie tai, kad bus paskelbta šiame papunktyje nurodyta informacija.</w:t>
      </w:r>
    </w:p>
    <w:p w:rsidR="00FB1C97" w:rsidRPr="00646C57" w:rsidRDefault="00FB1C97" w:rsidP="00FB1C97">
      <w:pPr>
        <w:widowControl w:val="0"/>
        <w:numPr>
          <w:ilvl w:val="1"/>
          <w:numId w:val="7"/>
        </w:numPr>
        <w:tabs>
          <w:tab w:val="left" w:pos="1418"/>
          <w:tab w:val="left" w:pos="1560"/>
        </w:tabs>
        <w:ind w:firstLine="851"/>
        <w:jc w:val="both"/>
      </w:pPr>
      <w:r w:rsidRPr="00646C57">
        <w:t xml:space="preserve">Paslaugų gavėjas Viešųjų pirkimų įstatymo 52 straipsnio 2 dalyje nurodytais terminais CVP IS Viešųjų pirkimų tarnybos nustatyta tvarka skelbia informaciją apie Paslaugų tiekėją </w:t>
      </w:r>
      <w:r w:rsidRPr="00646C57">
        <w:rPr>
          <w:lang w:eastAsia="lt-LT"/>
        </w:rPr>
        <w:t>(tiekėjų grupės atveju – apie visus grupės narius)</w:t>
      </w:r>
      <w:r w:rsidRPr="00646C57">
        <w:t>, kuris pirkimo procedūrų metu nuslėpė informaciją ar pateikė melagingą informaciją arba dėl pateiktos melagingos informacijos nepateikė patvirtinančių dokumentų pagal Viešųjų pirkimų įstatymo 52 straipsnį.</w:t>
      </w:r>
    </w:p>
    <w:p w:rsidR="00AE0C3E" w:rsidRPr="00646C57" w:rsidRDefault="00AE0C3E" w:rsidP="00AE0C3E">
      <w:pPr>
        <w:widowControl w:val="0"/>
        <w:numPr>
          <w:ilvl w:val="1"/>
          <w:numId w:val="7"/>
        </w:numPr>
        <w:tabs>
          <w:tab w:val="left" w:pos="1418"/>
          <w:tab w:val="left" w:pos="1560"/>
        </w:tabs>
        <w:ind w:firstLine="851"/>
        <w:jc w:val="both"/>
      </w:pPr>
      <w:r w:rsidRPr="00646C57">
        <w:rPr>
          <w:rFonts w:eastAsia="Calibri"/>
        </w:rPr>
        <w:t xml:space="preserve">Vykdydamas sutartį, Paslaugų teikėjas privalo vadovautis Lietuvos Respublikos aplinkos ministro 2011 m. birželio 28 d. įsakymu Nr. D1-508 „Dėl Aplinkos apsaugos kriterijų taikymo, vykdant žaliuosius pirkimus, tvarkos aprašo patvirtinimo“ </w:t>
      </w:r>
      <w:r w:rsidR="00E63892" w:rsidRPr="00646C57">
        <w:rPr>
          <w:rFonts w:eastAsia="Calibri"/>
        </w:rPr>
        <w:t>patvirtinto</w:t>
      </w:r>
      <w:r w:rsidR="00B710B8" w:rsidRPr="00646C57">
        <w:rPr>
          <w:rFonts w:eastAsia="Calibri"/>
        </w:rPr>
        <w:t xml:space="preserve"> </w:t>
      </w:r>
      <w:r w:rsidRPr="00646C57">
        <w:rPr>
          <w:rFonts w:eastAsia="Calibri"/>
        </w:rPr>
        <w:t xml:space="preserve">tvarkos aprašo </w:t>
      </w:r>
      <w:r w:rsidR="00B710B8" w:rsidRPr="00646C57">
        <w:rPr>
          <w:rFonts w:eastAsia="Calibri"/>
        </w:rPr>
        <w:t>26.2 punkto nuostatomis</w:t>
      </w:r>
      <w:r w:rsidR="00E63892" w:rsidRPr="00646C57">
        <w:rPr>
          <w:rFonts w:eastAsia="Calibri"/>
        </w:rPr>
        <w:t>. Vadovaujantis minėto punkto reikalavimais Paslaugų teikėjas privalo taikyti nemažiau kaip du minimalius aplinkos apsaugos kriterijus išvardintus 26.2.1, 26.2.2 ir 2</w:t>
      </w:r>
      <w:r w:rsidR="00542B42">
        <w:rPr>
          <w:rFonts w:eastAsia="Calibri"/>
        </w:rPr>
        <w:t>6</w:t>
      </w:r>
      <w:r w:rsidR="00E63892" w:rsidRPr="00646C57">
        <w:rPr>
          <w:rFonts w:eastAsia="Calibri"/>
        </w:rPr>
        <w:t>.</w:t>
      </w:r>
      <w:r w:rsidR="00542B42">
        <w:rPr>
          <w:rFonts w:eastAsia="Calibri"/>
        </w:rPr>
        <w:t>2</w:t>
      </w:r>
      <w:bookmarkStart w:id="8" w:name="_GoBack"/>
      <w:bookmarkEnd w:id="8"/>
      <w:r w:rsidR="00E63892" w:rsidRPr="00646C57">
        <w:rPr>
          <w:rFonts w:eastAsia="Calibri"/>
        </w:rPr>
        <w:t>.3 punktuose. Minimalius kriterijus parenka Paslaugų teikėja</w:t>
      </w:r>
      <w:r w:rsidR="00A408FE">
        <w:rPr>
          <w:rFonts w:eastAsia="Calibri"/>
        </w:rPr>
        <w:t>s suderinęs su Paslaugų gavėju.</w:t>
      </w:r>
    </w:p>
    <w:p w:rsidR="00FB1C97" w:rsidRPr="00646C57" w:rsidRDefault="00FB1C97" w:rsidP="00FB1C97">
      <w:pPr>
        <w:widowControl w:val="0"/>
        <w:numPr>
          <w:ilvl w:val="0"/>
          <w:numId w:val="7"/>
        </w:numPr>
        <w:tabs>
          <w:tab w:val="left" w:pos="1134"/>
        </w:tabs>
        <w:ind w:left="0" w:firstLine="851"/>
        <w:jc w:val="both"/>
        <w:rPr>
          <w:b/>
        </w:rPr>
      </w:pPr>
      <w:r w:rsidRPr="00646C57">
        <w:rPr>
          <w:b/>
        </w:rPr>
        <w:t>Baigiamosios nuostatos:</w:t>
      </w:r>
    </w:p>
    <w:p w:rsidR="00FB1C97" w:rsidRPr="00646C57" w:rsidRDefault="00FB1C97" w:rsidP="00FB1C97">
      <w:pPr>
        <w:widowControl w:val="0"/>
        <w:numPr>
          <w:ilvl w:val="1"/>
          <w:numId w:val="7"/>
        </w:numPr>
        <w:tabs>
          <w:tab w:val="left" w:pos="1276"/>
          <w:tab w:val="left" w:pos="1418"/>
          <w:tab w:val="left" w:pos="1560"/>
        </w:tabs>
        <w:ind w:firstLine="851"/>
        <w:jc w:val="both"/>
      </w:pPr>
      <w:r w:rsidRPr="00646C57">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rsidR="00FB1C97" w:rsidRPr="00646C57" w:rsidRDefault="00FB1C97" w:rsidP="00FB1C97">
      <w:pPr>
        <w:widowControl w:val="0"/>
        <w:numPr>
          <w:ilvl w:val="1"/>
          <w:numId w:val="7"/>
        </w:numPr>
        <w:tabs>
          <w:tab w:val="left" w:pos="1276"/>
          <w:tab w:val="left" w:pos="1418"/>
          <w:tab w:val="left" w:pos="1560"/>
        </w:tabs>
        <w:ind w:firstLine="851"/>
        <w:jc w:val="both"/>
      </w:pPr>
      <w:r w:rsidRPr="00646C57">
        <w:t>Sutartis sudaroma lietuvių kalba.</w:t>
      </w:r>
    </w:p>
    <w:p w:rsidR="00FB1C97" w:rsidRPr="00646C57" w:rsidRDefault="00FB1C97" w:rsidP="00FB1C97">
      <w:pPr>
        <w:widowControl w:val="0"/>
        <w:numPr>
          <w:ilvl w:val="1"/>
          <w:numId w:val="7"/>
        </w:numPr>
        <w:tabs>
          <w:tab w:val="left" w:pos="1276"/>
          <w:tab w:val="left" w:pos="1418"/>
          <w:tab w:val="left" w:pos="1560"/>
        </w:tabs>
        <w:ind w:firstLine="851"/>
        <w:jc w:val="both"/>
      </w:pPr>
      <w:r w:rsidRPr="00646C57">
        <w:t xml:space="preserve">Sutartis </w:t>
      </w:r>
      <w:r w:rsidR="00070633" w:rsidRPr="00646C57">
        <w:t>pasirašome kvalifikuotais elektroniniais parašais</w:t>
      </w:r>
      <w:r w:rsidRPr="00646C57">
        <w:t>.</w:t>
      </w:r>
    </w:p>
    <w:p w:rsidR="00FB1C97" w:rsidRPr="00646C57" w:rsidRDefault="00FB1C97" w:rsidP="00FB1C97">
      <w:pPr>
        <w:widowControl w:val="0"/>
        <w:numPr>
          <w:ilvl w:val="0"/>
          <w:numId w:val="7"/>
        </w:numPr>
        <w:tabs>
          <w:tab w:val="left" w:pos="1134"/>
          <w:tab w:val="left" w:pos="1276"/>
          <w:tab w:val="left" w:pos="1560"/>
        </w:tabs>
        <w:ind w:left="0" w:firstLine="851"/>
        <w:jc w:val="both"/>
      </w:pPr>
      <w:r w:rsidRPr="00646C57">
        <w:rPr>
          <w:b/>
        </w:rPr>
        <w:t>Prie Sutarties pridedami priedai yra neatskiriama Sutarties dalis,</w:t>
      </w:r>
      <w:r w:rsidRPr="00646C57">
        <w:t xml:space="preserve"> Sutartį sudarantys dokumentai laikomi vienas kitą paaiškinančiais, neaiškumo ar prieštaravimo atveju, vadovaujamasi nurodyta eilės tvarka (dokumentai saugomi pas Paslaugų gavėją):</w:t>
      </w:r>
    </w:p>
    <w:p w:rsidR="00FB1C97" w:rsidRPr="00646C57" w:rsidRDefault="00FB1C97" w:rsidP="00FB1C97">
      <w:pPr>
        <w:widowControl w:val="0"/>
        <w:numPr>
          <w:ilvl w:val="1"/>
          <w:numId w:val="7"/>
        </w:numPr>
        <w:tabs>
          <w:tab w:val="left" w:pos="1276"/>
          <w:tab w:val="left" w:pos="1418"/>
        </w:tabs>
        <w:ind w:firstLine="851"/>
        <w:jc w:val="both"/>
      </w:pPr>
      <w:r w:rsidRPr="00646C57">
        <w:t>Paslaugų teikėjo užpildyta pasiūlymo forma ir Paslaugų gavėjo prašymai paaiškinti pasiūlymą bei Paslaugų teikėjo pasiūlymo paaiškinimai, pateikti pirkimo procedūros metu (jei jų bus).</w:t>
      </w:r>
    </w:p>
    <w:p w:rsidR="00FB1C97" w:rsidRPr="00646C57" w:rsidRDefault="00FB1C97" w:rsidP="00FB1C97">
      <w:pPr>
        <w:pStyle w:val="Sraopastraipa"/>
        <w:widowControl w:val="0"/>
        <w:numPr>
          <w:ilvl w:val="0"/>
          <w:numId w:val="7"/>
        </w:numPr>
        <w:tabs>
          <w:tab w:val="left" w:pos="1134"/>
          <w:tab w:val="left" w:pos="1276"/>
        </w:tabs>
        <w:ind w:firstLine="861"/>
        <w:jc w:val="both"/>
        <w:rPr>
          <w:sz w:val="24"/>
          <w:szCs w:val="24"/>
        </w:rPr>
      </w:pPr>
      <w:r w:rsidRPr="00646C57">
        <w:rPr>
          <w:b/>
          <w:bCs/>
          <w:iCs/>
          <w:sz w:val="24"/>
          <w:szCs w:val="24"/>
        </w:rPr>
        <w:t>Paslaugų gavėjo a</w:t>
      </w:r>
      <w:r w:rsidRPr="00646C57">
        <w:rPr>
          <w:b/>
          <w:bCs/>
          <w:sz w:val="24"/>
          <w:szCs w:val="24"/>
        </w:rPr>
        <w:t>tsakingas asmuo už Sutarties vykdymą ir kontrolę</w:t>
      </w:r>
      <w:r w:rsidRPr="00646C57">
        <w:rPr>
          <w:sz w:val="24"/>
          <w:szCs w:val="24"/>
        </w:rPr>
        <w:t xml:space="preserve"> –</w:t>
      </w:r>
      <w:r w:rsidRPr="00646C57">
        <w:rPr>
          <w:b/>
          <w:sz w:val="24"/>
          <w:szCs w:val="24"/>
        </w:rPr>
        <w:t xml:space="preserve"> </w:t>
      </w:r>
      <w:r w:rsidR="001109EA" w:rsidRPr="00646C57">
        <w:rPr>
          <w:sz w:val="24"/>
          <w:szCs w:val="24"/>
        </w:rPr>
        <w:t>Telšių</w:t>
      </w:r>
      <w:r w:rsidRPr="00646C57">
        <w:rPr>
          <w:bCs/>
          <w:sz w:val="24"/>
          <w:szCs w:val="24"/>
        </w:rPr>
        <w:t xml:space="preserve"> </w:t>
      </w:r>
      <w:r w:rsidR="001109EA" w:rsidRPr="00646C57">
        <w:rPr>
          <w:bCs/>
          <w:sz w:val="24"/>
          <w:szCs w:val="24"/>
        </w:rPr>
        <w:t xml:space="preserve">rajono </w:t>
      </w:r>
      <w:r w:rsidRPr="00646C57">
        <w:rPr>
          <w:bCs/>
          <w:sz w:val="24"/>
          <w:szCs w:val="24"/>
        </w:rPr>
        <w:t xml:space="preserve"> savivaldybės administracijos </w:t>
      </w:r>
      <w:r w:rsidR="001109EA" w:rsidRPr="00646C57">
        <w:rPr>
          <w:bCs/>
          <w:sz w:val="24"/>
          <w:szCs w:val="24"/>
        </w:rPr>
        <w:t xml:space="preserve">____________________________________. </w:t>
      </w:r>
      <w:r w:rsidRPr="00646C57">
        <w:rPr>
          <w:sz w:val="24"/>
          <w:szCs w:val="24"/>
        </w:rPr>
        <w:t xml:space="preserve">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 </w:t>
      </w:r>
    </w:p>
    <w:p w:rsidR="00FB1C97" w:rsidRPr="00646C57" w:rsidRDefault="00FB1C97" w:rsidP="00FB1C97">
      <w:pPr>
        <w:pStyle w:val="Sraopastraipa"/>
        <w:keepNext/>
        <w:widowControl w:val="0"/>
        <w:numPr>
          <w:ilvl w:val="0"/>
          <w:numId w:val="7"/>
        </w:numPr>
        <w:tabs>
          <w:tab w:val="left" w:pos="1080"/>
          <w:tab w:val="left" w:pos="1134"/>
          <w:tab w:val="left" w:pos="1276"/>
        </w:tabs>
        <w:ind w:firstLine="861"/>
        <w:jc w:val="both"/>
        <w:rPr>
          <w:sz w:val="24"/>
          <w:szCs w:val="24"/>
        </w:rPr>
      </w:pPr>
      <w:r w:rsidRPr="00646C57">
        <w:rPr>
          <w:b/>
          <w:sz w:val="24"/>
          <w:szCs w:val="24"/>
        </w:rPr>
        <w:t>Asmuo, atsakingas už Sutarties ir pakeitimų paskelbimą</w:t>
      </w:r>
      <w:r w:rsidRPr="00646C57">
        <w:rPr>
          <w:sz w:val="24"/>
          <w:szCs w:val="24"/>
        </w:rPr>
        <w:t xml:space="preserve"> pagal Viešųjų pirkimų įstatymo 86 straipsnio 9 dalies nuostatas, –</w:t>
      </w:r>
      <w:r w:rsidR="001109EA" w:rsidRPr="00646C57">
        <w:rPr>
          <w:sz w:val="24"/>
          <w:szCs w:val="24"/>
        </w:rPr>
        <w:t>___________________________________________________</w:t>
      </w:r>
      <w:r w:rsidRPr="00646C57">
        <w:rPr>
          <w:sz w:val="24"/>
          <w:szCs w:val="24"/>
        </w:rPr>
        <w:t xml:space="preserve">. </w:t>
      </w:r>
    </w:p>
    <w:p w:rsidR="00FB1C97" w:rsidRPr="00646C57" w:rsidRDefault="00FB1C97" w:rsidP="00FB1C97">
      <w:pPr>
        <w:pStyle w:val="Sraopastraipa"/>
        <w:keepNext/>
        <w:widowControl w:val="0"/>
        <w:numPr>
          <w:ilvl w:val="0"/>
          <w:numId w:val="7"/>
        </w:numPr>
        <w:tabs>
          <w:tab w:val="left" w:pos="1080"/>
          <w:tab w:val="left" w:pos="1134"/>
          <w:tab w:val="left" w:pos="1276"/>
          <w:tab w:val="left" w:pos="1418"/>
        </w:tabs>
        <w:ind w:firstLine="861"/>
        <w:jc w:val="both"/>
        <w:rPr>
          <w:sz w:val="24"/>
          <w:szCs w:val="24"/>
        </w:rPr>
      </w:pPr>
      <w:r w:rsidRPr="00646C57">
        <w:rPr>
          <w:b/>
          <w:sz w:val="24"/>
          <w:szCs w:val="24"/>
        </w:rPr>
        <w:t>Asmens duomenų tvarkymas</w:t>
      </w:r>
      <w:r w:rsidRPr="00646C57">
        <w:rPr>
          <w:sz w:val="24"/>
          <w:szCs w:val="24"/>
        </w:rPr>
        <w:t>:</w:t>
      </w:r>
    </w:p>
    <w:p w:rsidR="00FB1C97" w:rsidRPr="00646C57" w:rsidRDefault="00FB1C97" w:rsidP="00FB1C97">
      <w:pPr>
        <w:pStyle w:val="Sraopastraipa"/>
        <w:numPr>
          <w:ilvl w:val="1"/>
          <w:numId w:val="7"/>
        </w:numPr>
        <w:tabs>
          <w:tab w:val="left" w:pos="1276"/>
          <w:tab w:val="left" w:pos="1418"/>
        </w:tabs>
        <w:ind w:firstLine="851"/>
        <w:jc w:val="both"/>
        <w:rPr>
          <w:sz w:val="24"/>
          <w:szCs w:val="24"/>
        </w:rPr>
      </w:pPr>
      <w:r w:rsidRPr="00646C57">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FB1C97" w:rsidRPr="00646C57" w:rsidRDefault="00FB1C97" w:rsidP="00FB1C97">
      <w:pPr>
        <w:pStyle w:val="Sraopastraipa"/>
        <w:numPr>
          <w:ilvl w:val="1"/>
          <w:numId w:val="7"/>
        </w:numPr>
        <w:tabs>
          <w:tab w:val="left" w:pos="1276"/>
          <w:tab w:val="left" w:pos="1418"/>
        </w:tabs>
        <w:ind w:firstLine="851"/>
        <w:jc w:val="both"/>
        <w:rPr>
          <w:sz w:val="24"/>
          <w:szCs w:val="24"/>
        </w:rPr>
      </w:pPr>
      <w:r w:rsidRPr="00646C57">
        <w:rPr>
          <w:sz w:val="24"/>
          <w:szCs w:val="24"/>
        </w:rPr>
        <w:t>Šalių atstovų, darbuotojų ar kitų fizinių asmenų, pasitelktų Sutarčiai vykdyti duomenų tvarkymo teisėtumas grindžiamas būtinybe įvykdyti Sutartį arba būtinybe pasinaudoti iš Sutarties kylančiomis teisėmis.</w:t>
      </w:r>
    </w:p>
    <w:p w:rsidR="00FB1C97" w:rsidRPr="00646C57" w:rsidRDefault="00FB1C97" w:rsidP="00FB1C97">
      <w:pPr>
        <w:numPr>
          <w:ilvl w:val="1"/>
          <w:numId w:val="7"/>
        </w:numPr>
        <w:tabs>
          <w:tab w:val="left" w:pos="1276"/>
          <w:tab w:val="left" w:pos="1418"/>
        </w:tabs>
        <w:ind w:firstLine="851"/>
        <w:contextualSpacing/>
        <w:jc w:val="both"/>
      </w:pPr>
      <w:r w:rsidRPr="00646C57">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FB1C97" w:rsidRPr="00646C57" w:rsidRDefault="00FB1C97" w:rsidP="00FB1C97">
      <w:pPr>
        <w:numPr>
          <w:ilvl w:val="1"/>
          <w:numId w:val="7"/>
        </w:numPr>
        <w:tabs>
          <w:tab w:val="left" w:pos="1276"/>
          <w:tab w:val="left" w:pos="1418"/>
        </w:tabs>
        <w:ind w:firstLine="851"/>
        <w:contextualSpacing/>
        <w:jc w:val="both"/>
      </w:pPr>
      <w:r w:rsidRPr="00646C57">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FB1C97" w:rsidRPr="00646C57" w:rsidRDefault="00FB1C97" w:rsidP="00FB1C97">
      <w:pPr>
        <w:numPr>
          <w:ilvl w:val="1"/>
          <w:numId w:val="7"/>
        </w:numPr>
        <w:tabs>
          <w:tab w:val="left" w:pos="1276"/>
          <w:tab w:val="left" w:pos="1418"/>
        </w:tabs>
        <w:ind w:firstLine="851"/>
        <w:contextualSpacing/>
        <w:jc w:val="both"/>
      </w:pPr>
      <w:r w:rsidRPr="00646C57">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FB1C97" w:rsidRPr="00646C57" w:rsidRDefault="00FB1C97" w:rsidP="00FB1C97">
      <w:pPr>
        <w:numPr>
          <w:ilvl w:val="1"/>
          <w:numId w:val="7"/>
        </w:numPr>
        <w:tabs>
          <w:tab w:val="left" w:pos="1276"/>
          <w:tab w:val="left" w:pos="1418"/>
        </w:tabs>
        <w:ind w:firstLine="851"/>
        <w:contextualSpacing/>
        <w:jc w:val="both"/>
      </w:pPr>
      <w:r w:rsidRPr="00646C57">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FB1C97" w:rsidRPr="00646C57" w:rsidRDefault="00FB1C97" w:rsidP="00FB1C97">
      <w:pPr>
        <w:numPr>
          <w:ilvl w:val="1"/>
          <w:numId w:val="7"/>
        </w:numPr>
        <w:tabs>
          <w:tab w:val="left" w:pos="1276"/>
          <w:tab w:val="left" w:pos="1418"/>
        </w:tabs>
        <w:ind w:firstLine="851"/>
        <w:contextualSpacing/>
        <w:jc w:val="both"/>
      </w:pPr>
      <w:r w:rsidRPr="00646C57">
        <w:t xml:space="preserve">Kiekviena šalis įsipareigoja tinkamai informuoti visus fizinius asmenis (darbuotojus, įgaliotinius, valdymo organų narius, savo </w:t>
      </w:r>
      <w:proofErr w:type="spellStart"/>
      <w:r w:rsidRPr="00646C57">
        <w:t>subteikėjų</w:t>
      </w:r>
      <w:proofErr w:type="spellEnd"/>
      <w:r w:rsidRPr="00646C57">
        <w:t xml:space="preserve">, kitų ūkio subjektų, kurių </w:t>
      </w:r>
      <w:proofErr w:type="spellStart"/>
      <w:r w:rsidRPr="00646C57">
        <w:t>pajėgumais</w:t>
      </w:r>
      <w:proofErr w:type="spellEnd"/>
      <w:r w:rsidRPr="00646C57">
        <w:t xml:space="preserve">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FB1C97" w:rsidRPr="00646C57" w:rsidRDefault="00FB1C97" w:rsidP="00FB1C97">
      <w:pPr>
        <w:numPr>
          <w:ilvl w:val="1"/>
          <w:numId w:val="7"/>
        </w:numPr>
        <w:tabs>
          <w:tab w:val="left" w:pos="1276"/>
          <w:tab w:val="left" w:pos="1418"/>
        </w:tabs>
        <w:ind w:firstLine="851"/>
        <w:contextualSpacing/>
        <w:jc w:val="both"/>
      </w:pPr>
      <w:r w:rsidRPr="00646C57">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FB1C97" w:rsidRPr="00646C57" w:rsidRDefault="00FB1C97" w:rsidP="00FB1C97">
      <w:pPr>
        <w:tabs>
          <w:tab w:val="left" w:pos="1134"/>
          <w:tab w:val="left" w:pos="1276"/>
        </w:tabs>
        <w:ind w:left="-10" w:firstLine="720"/>
        <w:jc w:val="center"/>
        <w:rPr>
          <w:b/>
        </w:rPr>
      </w:pPr>
    </w:p>
    <w:p w:rsidR="00FB1C97" w:rsidRPr="00646C57" w:rsidRDefault="00FB1C97" w:rsidP="00FB1C97">
      <w:pPr>
        <w:tabs>
          <w:tab w:val="left" w:pos="1134"/>
          <w:tab w:val="left" w:pos="1276"/>
        </w:tabs>
        <w:ind w:left="-10" w:firstLine="10"/>
        <w:jc w:val="center"/>
        <w:rPr>
          <w:b/>
        </w:rPr>
      </w:pPr>
      <w:r w:rsidRPr="00646C57">
        <w:rPr>
          <w:b/>
        </w:rPr>
        <w:t>VII. SUTARTIES PRIEDAI</w:t>
      </w:r>
    </w:p>
    <w:p w:rsidR="00FB1C97" w:rsidRPr="00646C57" w:rsidRDefault="00FB1C97" w:rsidP="00FB1C97">
      <w:pPr>
        <w:tabs>
          <w:tab w:val="left" w:pos="1134"/>
          <w:tab w:val="left" w:pos="1276"/>
        </w:tabs>
        <w:ind w:left="-10" w:firstLine="720"/>
        <w:jc w:val="both"/>
        <w:rPr>
          <w:bCs/>
        </w:rPr>
      </w:pPr>
    </w:p>
    <w:p w:rsidR="00FB1C97" w:rsidRPr="00646C57" w:rsidRDefault="00FB1C97" w:rsidP="00FB1C97">
      <w:pPr>
        <w:tabs>
          <w:tab w:val="left" w:pos="1134"/>
          <w:tab w:val="left" w:pos="1276"/>
        </w:tabs>
        <w:ind w:firstLine="851"/>
        <w:jc w:val="both"/>
        <w:rPr>
          <w:bCs/>
        </w:rPr>
      </w:pPr>
      <w:r w:rsidRPr="00646C57">
        <w:t xml:space="preserve">1 priedas – </w:t>
      </w:r>
      <w:r w:rsidR="001109EA" w:rsidRPr="00646C57">
        <w:t>P</w:t>
      </w:r>
      <w:r w:rsidRPr="00646C57">
        <w:t>rojektavimo užduotis su priedais.</w:t>
      </w:r>
    </w:p>
    <w:p w:rsidR="00FB1C97" w:rsidRPr="00646C57" w:rsidRDefault="00FB1C97" w:rsidP="00FB1C97">
      <w:pPr>
        <w:pStyle w:val="Sraopastraipa"/>
        <w:tabs>
          <w:tab w:val="left" w:pos="1134"/>
          <w:tab w:val="left" w:pos="1276"/>
        </w:tabs>
        <w:ind w:left="709"/>
        <w:jc w:val="both"/>
        <w:rPr>
          <w:bCs/>
          <w:sz w:val="24"/>
          <w:szCs w:val="24"/>
        </w:rPr>
      </w:pPr>
    </w:p>
    <w:p w:rsidR="00FB1C97" w:rsidRPr="00646C57" w:rsidRDefault="00FB1C97" w:rsidP="00FB1C97">
      <w:pPr>
        <w:pStyle w:val="Sraopastraipa"/>
        <w:tabs>
          <w:tab w:val="left" w:pos="1134"/>
          <w:tab w:val="left" w:pos="1276"/>
        </w:tabs>
        <w:ind w:left="0"/>
        <w:jc w:val="center"/>
        <w:rPr>
          <w:b/>
          <w:bCs/>
          <w:sz w:val="24"/>
          <w:szCs w:val="24"/>
        </w:rPr>
      </w:pPr>
      <w:r w:rsidRPr="00646C57">
        <w:rPr>
          <w:b/>
          <w:bCs/>
          <w:sz w:val="24"/>
          <w:szCs w:val="24"/>
        </w:rPr>
        <w:t>VIII. ŠALIŲ REKVIZITAI</w:t>
      </w:r>
    </w:p>
    <w:p w:rsidR="00FB1C97" w:rsidRPr="00646C57" w:rsidRDefault="00FB1C97" w:rsidP="00FB1C97">
      <w:pPr>
        <w:ind w:firstLine="851"/>
        <w:jc w:val="both"/>
        <w:rPr>
          <w:b/>
          <w:bCs/>
        </w:rPr>
      </w:pPr>
    </w:p>
    <w:tbl>
      <w:tblPr>
        <w:tblW w:w="9781" w:type="dxa"/>
        <w:tblInd w:w="-142" w:type="dxa"/>
        <w:tblLook w:val="01E0" w:firstRow="1" w:lastRow="1" w:firstColumn="1" w:lastColumn="1" w:noHBand="0" w:noVBand="0"/>
      </w:tblPr>
      <w:tblGrid>
        <w:gridCol w:w="4962"/>
        <w:gridCol w:w="4819"/>
      </w:tblGrid>
      <w:tr w:rsidR="00646C57" w:rsidRPr="00646C57" w:rsidTr="00A70A7C">
        <w:tc>
          <w:tcPr>
            <w:tcW w:w="4962" w:type="dxa"/>
          </w:tcPr>
          <w:p w:rsidR="00FB1C97" w:rsidRPr="00646C57" w:rsidRDefault="00FB1C97" w:rsidP="00A70A7C">
            <w:pPr>
              <w:jc w:val="both"/>
            </w:pPr>
            <w:r w:rsidRPr="00646C57">
              <w:rPr>
                <w:b/>
              </w:rPr>
              <w:t>PASLAUGŲ GAVĖJAS</w:t>
            </w:r>
          </w:p>
          <w:p w:rsidR="008E01A7" w:rsidRPr="00646C57" w:rsidRDefault="008E01A7" w:rsidP="008E01A7">
            <w:pPr>
              <w:jc w:val="both"/>
              <w:rPr>
                <w:b/>
              </w:rPr>
            </w:pPr>
            <w:r w:rsidRPr="00646C57">
              <w:rPr>
                <w:b/>
              </w:rPr>
              <w:t>Telšių rajono savivaldybės administracija</w:t>
            </w:r>
          </w:p>
          <w:p w:rsidR="008E01A7" w:rsidRPr="00646C57" w:rsidRDefault="008E01A7" w:rsidP="008E01A7">
            <w:pPr>
              <w:jc w:val="both"/>
            </w:pPr>
            <w:r w:rsidRPr="00646C57">
              <w:t xml:space="preserve">Žemaitės g. 14, 87133 Telšiai </w:t>
            </w:r>
          </w:p>
          <w:p w:rsidR="008E01A7" w:rsidRPr="00646C57" w:rsidRDefault="008E01A7" w:rsidP="008E01A7">
            <w:pPr>
              <w:jc w:val="both"/>
            </w:pPr>
            <w:r w:rsidRPr="00646C57">
              <w:t>Tel. (0 444) 52 229</w:t>
            </w:r>
          </w:p>
          <w:p w:rsidR="008E01A7" w:rsidRPr="00646C57" w:rsidRDefault="008E01A7" w:rsidP="008E01A7">
            <w:pPr>
              <w:rPr>
                <w:lang w:eastAsia="lt-LT"/>
              </w:rPr>
            </w:pPr>
            <w:r w:rsidRPr="00646C57">
              <w:rPr>
                <w:lang w:eastAsia="lt-LT"/>
              </w:rPr>
              <w:t>Kodas: 180878299</w:t>
            </w:r>
          </w:p>
          <w:p w:rsidR="008E01A7" w:rsidRPr="00646C57" w:rsidRDefault="008E01A7" w:rsidP="008E01A7">
            <w:pPr>
              <w:rPr>
                <w:lang w:eastAsia="lt-LT"/>
              </w:rPr>
            </w:pPr>
            <w:r w:rsidRPr="00646C57">
              <w:rPr>
                <w:lang w:eastAsia="lt-LT"/>
              </w:rPr>
              <w:t>El. p. info@telsiai.lt</w:t>
            </w:r>
          </w:p>
          <w:p w:rsidR="008E01A7" w:rsidRPr="00646C57" w:rsidRDefault="008E01A7" w:rsidP="008E01A7">
            <w:pPr>
              <w:rPr>
                <w:lang w:eastAsia="lt-LT"/>
              </w:rPr>
            </w:pPr>
            <w:r w:rsidRPr="00646C57">
              <w:rPr>
                <w:lang w:eastAsia="lt-LT"/>
              </w:rPr>
              <w:t>AB LUMINOR bankas</w:t>
            </w:r>
          </w:p>
          <w:p w:rsidR="008E01A7" w:rsidRPr="00646C57" w:rsidRDefault="008E01A7" w:rsidP="008E01A7">
            <w:pPr>
              <w:rPr>
                <w:lang w:eastAsia="lt-LT"/>
              </w:rPr>
            </w:pPr>
            <w:r w:rsidRPr="00646C57">
              <w:rPr>
                <w:lang w:eastAsia="lt-LT"/>
              </w:rPr>
              <w:t>A. s. LT094010042800007749</w:t>
            </w:r>
          </w:p>
          <w:p w:rsidR="00FB1C97" w:rsidRPr="00646C57" w:rsidRDefault="00FB1C97" w:rsidP="00A70A7C">
            <w:pPr>
              <w:ind w:right="1166" w:firstLine="851"/>
              <w:jc w:val="right"/>
              <w:rPr>
                <w:i/>
                <w:sz w:val="20"/>
                <w:szCs w:val="20"/>
              </w:rPr>
            </w:pPr>
          </w:p>
          <w:p w:rsidR="008E01A7" w:rsidRPr="00646C57" w:rsidRDefault="008E01A7" w:rsidP="00A70A7C">
            <w:pPr>
              <w:jc w:val="both"/>
              <w:rPr>
                <w:i/>
                <w:sz w:val="20"/>
                <w:szCs w:val="20"/>
              </w:rPr>
            </w:pPr>
          </w:p>
          <w:p w:rsidR="00FB1C97" w:rsidRPr="00646C57" w:rsidRDefault="008E01A7" w:rsidP="008E01A7">
            <w:pPr>
              <w:jc w:val="both"/>
            </w:pPr>
            <w:r w:rsidRPr="00646C57">
              <w:t>Administracijos direktorius</w:t>
            </w:r>
          </w:p>
        </w:tc>
        <w:tc>
          <w:tcPr>
            <w:tcW w:w="4819" w:type="dxa"/>
          </w:tcPr>
          <w:p w:rsidR="00FB1C97" w:rsidRPr="00646C57" w:rsidRDefault="00FB1C97" w:rsidP="00A70A7C">
            <w:pPr>
              <w:widowControl w:val="0"/>
              <w:rPr>
                <w:b/>
              </w:rPr>
            </w:pPr>
            <w:r w:rsidRPr="00646C57">
              <w:rPr>
                <w:b/>
                <w:lang w:eastAsia="lt-LT"/>
              </w:rPr>
              <w:t>PASLAUGŲ TEIKĖJAS</w:t>
            </w:r>
          </w:p>
          <w:p w:rsidR="00FB1C97" w:rsidRPr="00646C57" w:rsidRDefault="00FB1C97" w:rsidP="00A70A7C">
            <w:pPr>
              <w:widowControl w:val="0"/>
              <w:rPr>
                <w:highlight w:val="lightGray"/>
                <w:lang w:eastAsia="lt-LT"/>
              </w:rPr>
            </w:pPr>
            <w:r w:rsidRPr="00646C57">
              <w:rPr>
                <w:highlight w:val="lightGray"/>
                <w:lang w:eastAsia="lt-LT"/>
              </w:rPr>
              <w:t>pavadinimas</w:t>
            </w:r>
          </w:p>
          <w:p w:rsidR="00FB1C97" w:rsidRPr="00646C57" w:rsidRDefault="00FB1C97" w:rsidP="00A70A7C">
            <w:pPr>
              <w:widowControl w:val="0"/>
              <w:rPr>
                <w:highlight w:val="lightGray"/>
                <w:lang w:eastAsia="lt-LT"/>
              </w:rPr>
            </w:pPr>
            <w:r w:rsidRPr="00646C57">
              <w:rPr>
                <w:highlight w:val="lightGray"/>
                <w:lang w:eastAsia="lt-LT"/>
              </w:rPr>
              <w:t>adresas</w:t>
            </w:r>
          </w:p>
          <w:p w:rsidR="00FB1C97" w:rsidRPr="00646C57" w:rsidRDefault="00FB1C97" w:rsidP="00A70A7C">
            <w:pPr>
              <w:widowControl w:val="0"/>
              <w:rPr>
                <w:bCs/>
                <w:highlight w:val="lightGray"/>
                <w:lang w:val="de-DE" w:eastAsia="lt-LT"/>
              </w:rPr>
            </w:pPr>
            <w:r w:rsidRPr="00646C57">
              <w:rPr>
                <w:highlight w:val="lightGray"/>
                <w:lang w:eastAsia="lt-LT"/>
              </w:rPr>
              <w:t xml:space="preserve">Tel. </w:t>
            </w:r>
            <w:proofErr w:type="gramStart"/>
            <w:r w:rsidRPr="00646C57">
              <w:rPr>
                <w:bCs/>
                <w:highlight w:val="lightGray"/>
                <w:lang w:val="de-DE" w:eastAsia="lt-LT"/>
              </w:rPr>
              <w:t>( )</w:t>
            </w:r>
            <w:proofErr w:type="gramEnd"/>
            <w:r w:rsidRPr="00646C57">
              <w:rPr>
                <w:bCs/>
                <w:highlight w:val="lightGray"/>
                <w:lang w:val="de-DE" w:eastAsia="lt-LT"/>
              </w:rPr>
              <w:t xml:space="preserve">   , </w:t>
            </w:r>
            <w:proofErr w:type="spellStart"/>
            <w:r w:rsidRPr="00646C57">
              <w:rPr>
                <w:bCs/>
                <w:highlight w:val="lightGray"/>
                <w:lang w:val="de-DE" w:eastAsia="lt-LT"/>
              </w:rPr>
              <w:t>faks</w:t>
            </w:r>
            <w:proofErr w:type="spellEnd"/>
            <w:r w:rsidRPr="00646C57">
              <w:rPr>
                <w:bCs/>
                <w:highlight w:val="lightGray"/>
                <w:lang w:val="de-DE" w:eastAsia="lt-LT"/>
              </w:rPr>
              <w:t xml:space="preserve">. ( )  </w:t>
            </w:r>
          </w:p>
          <w:p w:rsidR="00FB1C97" w:rsidRPr="00646C57" w:rsidRDefault="00FB1C97" w:rsidP="00A70A7C">
            <w:pPr>
              <w:widowControl w:val="0"/>
              <w:rPr>
                <w:highlight w:val="lightGray"/>
                <w:lang w:eastAsia="lt-LT"/>
              </w:rPr>
            </w:pPr>
            <w:r w:rsidRPr="00646C57">
              <w:rPr>
                <w:highlight w:val="lightGray"/>
                <w:lang w:eastAsia="lt-LT"/>
              </w:rPr>
              <w:t xml:space="preserve">Kodas </w:t>
            </w:r>
          </w:p>
          <w:p w:rsidR="00FB1C97" w:rsidRPr="00646C57" w:rsidRDefault="00FB1C97" w:rsidP="00A70A7C">
            <w:pPr>
              <w:widowControl w:val="0"/>
              <w:rPr>
                <w:highlight w:val="lightGray"/>
                <w:lang w:eastAsia="lt-LT"/>
              </w:rPr>
            </w:pPr>
            <w:r w:rsidRPr="00646C57">
              <w:rPr>
                <w:highlight w:val="lightGray"/>
                <w:lang w:eastAsia="lt-LT"/>
              </w:rPr>
              <w:t>PVM mok. kodas LT</w:t>
            </w:r>
          </w:p>
          <w:p w:rsidR="00FB1C97" w:rsidRPr="00646C57" w:rsidRDefault="00FB1C97" w:rsidP="00A70A7C">
            <w:pPr>
              <w:widowControl w:val="0"/>
              <w:rPr>
                <w:highlight w:val="lightGray"/>
                <w:lang w:eastAsia="lt-LT"/>
              </w:rPr>
            </w:pPr>
            <w:r w:rsidRPr="00646C57">
              <w:rPr>
                <w:highlight w:val="lightGray"/>
                <w:lang w:eastAsia="lt-LT"/>
              </w:rPr>
              <w:t xml:space="preserve">Bankas </w:t>
            </w:r>
          </w:p>
          <w:p w:rsidR="00FB1C97" w:rsidRPr="00646C57" w:rsidRDefault="00FB1C97" w:rsidP="00A70A7C">
            <w:pPr>
              <w:widowControl w:val="0"/>
              <w:rPr>
                <w:highlight w:val="lightGray"/>
                <w:lang w:eastAsia="lt-LT"/>
              </w:rPr>
            </w:pPr>
            <w:r w:rsidRPr="00646C57">
              <w:rPr>
                <w:highlight w:val="lightGray"/>
                <w:lang w:eastAsia="lt-LT"/>
              </w:rPr>
              <w:t>Banko kodas</w:t>
            </w:r>
          </w:p>
          <w:p w:rsidR="00FB1C97" w:rsidRPr="00646C57" w:rsidRDefault="00FB1C97" w:rsidP="00A70A7C">
            <w:pPr>
              <w:widowControl w:val="0"/>
              <w:rPr>
                <w:lang w:val="en-US" w:eastAsia="lt-LT"/>
              </w:rPr>
            </w:pPr>
            <w:r w:rsidRPr="00646C57">
              <w:rPr>
                <w:highlight w:val="lightGray"/>
                <w:lang w:val="en-US" w:eastAsia="lt-LT"/>
              </w:rPr>
              <w:t>A. s. LT</w:t>
            </w:r>
          </w:p>
          <w:p w:rsidR="00FB1C97" w:rsidRPr="00646C57" w:rsidRDefault="00FB1C97" w:rsidP="00A70A7C">
            <w:pPr>
              <w:widowControl w:val="0"/>
              <w:rPr>
                <w:lang w:val="en-US" w:eastAsia="lt-LT"/>
              </w:rPr>
            </w:pPr>
          </w:p>
          <w:p w:rsidR="00FB1C97" w:rsidRPr="00646C57" w:rsidRDefault="00FB1C97" w:rsidP="00A70A7C">
            <w:pPr>
              <w:widowControl w:val="0"/>
              <w:rPr>
                <w:lang w:eastAsia="lt-LT"/>
              </w:rPr>
            </w:pPr>
            <w:r w:rsidRPr="00646C57">
              <w:rPr>
                <w:lang w:eastAsia="lt-LT"/>
              </w:rPr>
              <w:t xml:space="preserve">Direktorius </w:t>
            </w:r>
          </w:p>
          <w:p w:rsidR="00FB1C97" w:rsidRPr="00646C57" w:rsidRDefault="00FB1C97" w:rsidP="008E01A7">
            <w:pPr>
              <w:widowControl w:val="0"/>
              <w:rPr>
                <w:i/>
                <w:lang w:eastAsia="lt-LT"/>
              </w:rPr>
            </w:pPr>
            <w:r w:rsidRPr="00646C57">
              <w:rPr>
                <w:i/>
                <w:lang w:eastAsia="lt-LT"/>
              </w:rPr>
              <w:t xml:space="preserve">                                       </w:t>
            </w:r>
          </w:p>
        </w:tc>
      </w:tr>
    </w:tbl>
    <w:p w:rsidR="003E2BFF" w:rsidRPr="00646C57" w:rsidRDefault="003E2BFF"/>
    <w:sectPr w:rsidR="003E2BFF" w:rsidRPr="00646C57" w:rsidSect="00721A16">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TimesNewRomanPSMT">
    <w:altName w:val="MS Gothic"/>
    <w:charset w:val="EE"/>
    <w:family w:val="auto"/>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210D07"/>
    <w:multiLevelType w:val="multilevel"/>
    <w:tmpl w:val="E988879C"/>
    <w:lvl w:ilvl="0">
      <w:start w:val="8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5387"/>
        </w:tabs>
        <w:ind w:left="4667"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FB59B0"/>
    <w:multiLevelType w:val="multilevel"/>
    <w:tmpl w:val="2EC0EF3E"/>
    <w:lvl w:ilvl="0">
      <w:start w:val="1"/>
      <w:numFmt w:val="decimal"/>
      <w:lvlText w:val="%1."/>
      <w:lvlJc w:val="left"/>
      <w:pPr>
        <w:ind w:left="720" w:hanging="360"/>
      </w:pPr>
      <w:rPr>
        <w:rFonts w:hint="default"/>
        <w:i w:val="0"/>
      </w:rPr>
    </w:lvl>
    <w:lvl w:ilvl="1">
      <w:start w:val="1"/>
      <w:numFmt w:val="decimal"/>
      <w:isLgl/>
      <w:lvlText w:val="%1.%2."/>
      <w:lvlJc w:val="left"/>
      <w:pPr>
        <w:ind w:left="1838" w:hanging="420"/>
      </w:pPr>
      <w:rPr>
        <w:rFonts w:hint="default"/>
        <w:b w:val="0"/>
        <w:i w:val="0"/>
        <w:color w:val="000000"/>
      </w:rPr>
    </w:lvl>
    <w:lvl w:ilvl="2">
      <w:start w:val="1"/>
      <w:numFmt w:val="decimal"/>
      <w:isLgl/>
      <w:lvlText w:val="%1.%2.%3."/>
      <w:lvlJc w:val="left"/>
      <w:pPr>
        <w:ind w:left="1855"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8" w15:restartNumberingAfterBreak="0">
    <w:nsid w:val="323B481B"/>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C5168"/>
    <w:multiLevelType w:val="multilevel"/>
    <w:tmpl w:val="481EF55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417"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F3468F"/>
    <w:multiLevelType w:val="multilevel"/>
    <w:tmpl w:val="D392FFE4"/>
    <w:lvl w:ilvl="0">
      <w:start w:val="3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8A8095D"/>
    <w:multiLevelType w:val="multilevel"/>
    <w:tmpl w:val="2D487246"/>
    <w:lvl w:ilvl="0">
      <w:start w:val="3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E6A7F34"/>
    <w:multiLevelType w:val="multilevel"/>
    <w:tmpl w:val="313A07A0"/>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4"/>
  </w:num>
  <w:num w:numId="3">
    <w:abstractNumId w:val="9"/>
  </w:num>
  <w:num w:numId="4">
    <w:abstractNumId w:val="11"/>
  </w:num>
  <w:num w:numId="5">
    <w:abstractNumId w:val="7"/>
  </w:num>
  <w:num w:numId="6">
    <w:abstractNumId w:val="3"/>
  </w:num>
  <w:num w:numId="7">
    <w:abstractNumId w:val="8"/>
  </w:num>
  <w:num w:numId="8">
    <w:abstractNumId w:val="17"/>
  </w:num>
  <w:num w:numId="9">
    <w:abstractNumId w:val="12"/>
  </w:num>
  <w:num w:numId="10">
    <w:abstractNumId w:val="13"/>
  </w:num>
  <w:num w:numId="11">
    <w:abstractNumId w:val="10"/>
  </w:num>
  <w:num w:numId="12">
    <w:abstractNumId w:val="15"/>
  </w:num>
  <w:num w:numId="13">
    <w:abstractNumId w:val="19"/>
  </w:num>
  <w:num w:numId="14">
    <w:abstractNumId w:val="0"/>
  </w:num>
  <w:num w:numId="15">
    <w:abstractNumId w:val="14"/>
  </w:num>
  <w:num w:numId="16">
    <w:abstractNumId w:val="2"/>
  </w:num>
  <w:num w:numId="17">
    <w:abstractNumId w:val="1"/>
  </w:num>
  <w:num w:numId="18">
    <w:abstractNumId w:val="21"/>
  </w:num>
  <w:num w:numId="19">
    <w:abstractNumId w:val="20"/>
  </w:num>
  <w:num w:numId="20">
    <w:abstractNumId w:val="16"/>
  </w:num>
  <w:num w:numId="21">
    <w:abstractNumId w:val="22"/>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48"/>
    <w:rsid w:val="00011367"/>
    <w:rsid w:val="00051E3B"/>
    <w:rsid w:val="00070633"/>
    <w:rsid w:val="001109EA"/>
    <w:rsid w:val="00151E67"/>
    <w:rsid w:val="001913B4"/>
    <w:rsid w:val="001B56A7"/>
    <w:rsid w:val="00266958"/>
    <w:rsid w:val="00383102"/>
    <w:rsid w:val="003A0BBA"/>
    <w:rsid w:val="003E2BFF"/>
    <w:rsid w:val="003E4B69"/>
    <w:rsid w:val="00542B42"/>
    <w:rsid w:val="00553407"/>
    <w:rsid w:val="00596360"/>
    <w:rsid w:val="005C787E"/>
    <w:rsid w:val="005D3128"/>
    <w:rsid w:val="00646C57"/>
    <w:rsid w:val="00663942"/>
    <w:rsid w:val="006770A8"/>
    <w:rsid w:val="006E5D25"/>
    <w:rsid w:val="007121F1"/>
    <w:rsid w:val="00767CAD"/>
    <w:rsid w:val="00804465"/>
    <w:rsid w:val="0084599A"/>
    <w:rsid w:val="008E01A7"/>
    <w:rsid w:val="00943177"/>
    <w:rsid w:val="009F1380"/>
    <w:rsid w:val="00A408FE"/>
    <w:rsid w:val="00A83C12"/>
    <w:rsid w:val="00A85CC4"/>
    <w:rsid w:val="00AE0C3E"/>
    <w:rsid w:val="00B710B8"/>
    <w:rsid w:val="00B843BE"/>
    <w:rsid w:val="00BA4525"/>
    <w:rsid w:val="00BE44A1"/>
    <w:rsid w:val="00C02A48"/>
    <w:rsid w:val="00C343BC"/>
    <w:rsid w:val="00D02F1D"/>
    <w:rsid w:val="00D22EF4"/>
    <w:rsid w:val="00DE41A3"/>
    <w:rsid w:val="00E63892"/>
    <w:rsid w:val="00E65F97"/>
    <w:rsid w:val="00F64013"/>
    <w:rsid w:val="00FB1C97"/>
    <w:rsid w:val="00FD0C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5BE0"/>
  <w15:chartTrackingRefBased/>
  <w15:docId w15:val="{375756DB-DD04-42EC-852D-E07AA2C1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1C9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B1C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FB1C97"/>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FB1C97"/>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FB1C97"/>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FB1C97"/>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FB1C97"/>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FB1C97"/>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FB1C97"/>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FB1C97"/>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B1C97"/>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FB1C97"/>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FB1C97"/>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FB1C97"/>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FB1C97"/>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FB1C97"/>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FB1C9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B1C9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B1C97"/>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FB1C9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B1C97"/>
    <w:rPr>
      <w:rFonts w:ascii="Tahoma" w:eastAsia="Times New Roman" w:hAnsi="Tahoma" w:cs="Tahoma"/>
      <w:sz w:val="16"/>
      <w:szCs w:val="16"/>
    </w:rPr>
  </w:style>
  <w:style w:type="table" w:styleId="Lentelstinklelis">
    <w:name w:val="Table Grid"/>
    <w:basedOn w:val="prastojilentel"/>
    <w:uiPriority w:val="39"/>
    <w:rsid w:val="00FB1C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FB1C97"/>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FB1C9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B1C97"/>
    <w:pPr>
      <w:tabs>
        <w:tab w:val="center" w:pos="4819"/>
        <w:tab w:val="right" w:pos="9638"/>
      </w:tabs>
    </w:pPr>
  </w:style>
  <w:style w:type="character" w:customStyle="1" w:styleId="PoratDiagrama">
    <w:name w:val="Poraštė Diagrama"/>
    <w:basedOn w:val="Numatytasispastraiposriftas"/>
    <w:link w:val="Porat"/>
    <w:uiPriority w:val="99"/>
    <w:rsid w:val="00FB1C97"/>
    <w:rPr>
      <w:rFonts w:ascii="Times New Roman" w:eastAsia="Times New Roman" w:hAnsi="Times New Roman" w:cs="Times New Roman"/>
      <w:sz w:val="24"/>
      <w:szCs w:val="24"/>
    </w:rPr>
  </w:style>
  <w:style w:type="character" w:styleId="Hipersaitas">
    <w:name w:val="Hyperlink"/>
    <w:aliases w:val="Alna,IVPK Hyperlink"/>
    <w:uiPriority w:val="99"/>
    <w:rsid w:val="00FB1C97"/>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FB1C97"/>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FB1C97"/>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FB1C97"/>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B1C97"/>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B1C97"/>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FB1C97"/>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B1C97"/>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FB1C97"/>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FB1C97"/>
    <w:rPr>
      <w:b/>
      <w:bCs/>
    </w:rPr>
  </w:style>
  <w:style w:type="character" w:customStyle="1" w:styleId="KomentarotemaDiagrama1">
    <w:name w:val="Komentaro tema Diagrama1"/>
    <w:basedOn w:val="KomentarotekstasDiagrama"/>
    <w:uiPriority w:val="99"/>
    <w:rsid w:val="00FB1C97"/>
    <w:rPr>
      <w:rFonts w:ascii="Times New Roman" w:eastAsia="Calibri" w:hAnsi="Times New Roman" w:cs="Times New Roman"/>
      <w:b/>
      <w:bCs/>
      <w:sz w:val="20"/>
      <w:szCs w:val="20"/>
    </w:rPr>
  </w:style>
  <w:style w:type="paragraph" w:customStyle="1" w:styleId="Betarp1">
    <w:name w:val="Be tarpų1"/>
    <w:uiPriority w:val="99"/>
    <w:rsid w:val="00FB1C97"/>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FB1C97"/>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FB1C97"/>
    <w:rPr>
      <w:rFonts w:ascii="TimesLT" w:eastAsia="Calibri" w:hAnsi="TimesLT" w:cs="Times New Roman"/>
      <w:lang w:val="en-US"/>
    </w:rPr>
  </w:style>
  <w:style w:type="character" w:customStyle="1" w:styleId="Temosantrat2">
    <w:name w:val="Temos antraštė #2"/>
    <w:uiPriority w:val="99"/>
    <w:rsid w:val="00FB1C97"/>
    <w:rPr>
      <w:rFonts w:ascii="Times New Roman" w:hAnsi="Times New Roman"/>
      <w:spacing w:val="0"/>
      <w:sz w:val="19"/>
      <w:u w:val="single"/>
      <w:shd w:val="clear" w:color="auto" w:fill="FFFFFF"/>
    </w:rPr>
  </w:style>
  <w:style w:type="character" w:customStyle="1" w:styleId="LLCTekstas">
    <w:name w:val="LLCTekstas"/>
    <w:uiPriority w:val="99"/>
    <w:rsid w:val="00FB1C97"/>
  </w:style>
  <w:style w:type="paragraph" w:customStyle="1" w:styleId="Style14">
    <w:name w:val="Style14"/>
    <w:basedOn w:val="prastasis"/>
    <w:rsid w:val="00FB1C97"/>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FB1C97"/>
    <w:rPr>
      <w:rFonts w:ascii="Times New Roman" w:hAnsi="Times New Roman"/>
      <w:sz w:val="20"/>
    </w:rPr>
  </w:style>
  <w:style w:type="paragraph" w:styleId="Pagrindinistekstas3">
    <w:name w:val="Body Text 3"/>
    <w:basedOn w:val="prastasis"/>
    <w:link w:val="Pagrindinistekstas3Diagrama"/>
    <w:rsid w:val="00FB1C97"/>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FB1C97"/>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FB1C97"/>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FB1C97"/>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FB1C97"/>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B1C9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B1C97"/>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FB1C97"/>
    <w:rPr>
      <w:sz w:val="16"/>
      <w:szCs w:val="16"/>
    </w:rPr>
  </w:style>
  <w:style w:type="paragraph" w:customStyle="1" w:styleId="Default">
    <w:name w:val="Default"/>
    <w:rsid w:val="00FB1C97"/>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FB1C97"/>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FB1C97"/>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FB1C97"/>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FB1C97"/>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FB1C97"/>
    <w:rPr>
      <w:rFonts w:asciiTheme="majorHAnsi" w:eastAsiaTheme="majorEastAsia" w:hAnsiTheme="majorHAnsi" w:cstheme="majorBidi"/>
      <w:color w:val="2E74B5"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FB1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B1C97"/>
    <w:rPr>
      <w:rFonts w:ascii="Courier New" w:eastAsia="Times New Roman" w:hAnsi="Courier New" w:cs="Courier New"/>
      <w:sz w:val="20"/>
      <w:szCs w:val="20"/>
      <w:lang w:eastAsia="lt-LT"/>
    </w:rPr>
  </w:style>
  <w:style w:type="character" w:styleId="Grietas">
    <w:name w:val="Strong"/>
    <w:uiPriority w:val="22"/>
    <w:qFormat/>
    <w:rsid w:val="00FB1C97"/>
    <w:rPr>
      <w:rFonts w:ascii="Times New Roman" w:hAnsi="Times New Roman" w:cs="Times New Roman" w:hint="default"/>
      <w:b/>
      <w:bCs w:val="0"/>
    </w:rPr>
  </w:style>
  <w:style w:type="paragraph" w:customStyle="1" w:styleId="msonormal0">
    <w:name w:val="msonormal"/>
    <w:basedOn w:val="prastasis"/>
    <w:uiPriority w:val="99"/>
    <w:rsid w:val="00FB1C97"/>
    <w:rPr>
      <w:lang w:eastAsia="lt-LT"/>
    </w:rPr>
  </w:style>
  <w:style w:type="paragraph" w:styleId="prastasiniatinklio">
    <w:name w:val="Normal (Web)"/>
    <w:basedOn w:val="prastasis"/>
    <w:uiPriority w:val="99"/>
    <w:unhideWhenUsed/>
    <w:rsid w:val="00FB1C97"/>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FB1C97"/>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FB1C97"/>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FB1C97"/>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FB1C97"/>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FB1C97"/>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FB1C97"/>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FB1C97"/>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FB1C97"/>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FB1C97"/>
    <w:rPr>
      <w:rFonts w:ascii="Calibri" w:eastAsia="Calibri" w:hAnsi="Calibri" w:cs="Times New Roman"/>
    </w:rPr>
  </w:style>
  <w:style w:type="paragraph" w:styleId="Pataisymai">
    <w:name w:val="Revision"/>
    <w:uiPriority w:val="99"/>
    <w:semiHidden/>
    <w:rsid w:val="00FB1C97"/>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FB1C97"/>
    <w:rPr>
      <w:b/>
      <w:sz w:val="19"/>
      <w:shd w:val="clear" w:color="auto" w:fill="FFFFFF"/>
    </w:rPr>
  </w:style>
  <w:style w:type="paragraph" w:customStyle="1" w:styleId="Temosantrat21">
    <w:name w:val="Temos antraštė #21"/>
    <w:basedOn w:val="prastasis"/>
    <w:link w:val="Temosantrat20"/>
    <w:uiPriority w:val="99"/>
    <w:rsid w:val="00FB1C97"/>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FB1C97"/>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FB1C97"/>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FB1C97"/>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FB1C97"/>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FB1C97"/>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FB1C97"/>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FB1C97"/>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FB1C97"/>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FB1C97"/>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FB1C9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FB1C9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B1C97"/>
    <w:pPr>
      <w:spacing w:before="100" w:beforeAutospacing="1" w:after="100" w:afterAutospacing="1"/>
    </w:pPr>
    <w:rPr>
      <w:lang w:eastAsia="lt-LT"/>
    </w:rPr>
  </w:style>
  <w:style w:type="paragraph" w:customStyle="1" w:styleId="MAZAS">
    <w:name w:val="MAZAS"/>
    <w:uiPriority w:val="99"/>
    <w:rsid w:val="00FB1C9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FB1C97"/>
    <w:pPr>
      <w:ind w:left="720"/>
      <w:contextualSpacing/>
    </w:pPr>
    <w:rPr>
      <w:rFonts w:eastAsia="Calibri"/>
      <w:lang w:val="en-US" w:bidi="he-IL"/>
    </w:rPr>
  </w:style>
  <w:style w:type="paragraph" w:customStyle="1" w:styleId="western">
    <w:name w:val="western"/>
    <w:basedOn w:val="prastasis"/>
    <w:uiPriority w:val="99"/>
    <w:rsid w:val="00FB1C97"/>
    <w:pPr>
      <w:ind w:firstLine="992"/>
      <w:jc w:val="both"/>
    </w:pPr>
    <w:rPr>
      <w:rFonts w:eastAsia="Calibri"/>
      <w:lang w:val="en-US"/>
    </w:rPr>
  </w:style>
  <w:style w:type="paragraph" w:customStyle="1" w:styleId="Normall">
    <w:name w:val="Normal_l"/>
    <w:basedOn w:val="prastasis"/>
    <w:uiPriority w:val="99"/>
    <w:rsid w:val="00FB1C97"/>
    <w:rPr>
      <w:rFonts w:ascii="TimesLT" w:eastAsia="Calibri" w:hAnsi="TimesLT"/>
      <w:sz w:val="20"/>
      <w:szCs w:val="20"/>
      <w:lang w:val="en-GB"/>
    </w:rPr>
  </w:style>
  <w:style w:type="paragraph" w:customStyle="1" w:styleId="ATekstas">
    <w:name w:val="A Tekstas"/>
    <w:basedOn w:val="prastasis"/>
    <w:uiPriority w:val="99"/>
    <w:rsid w:val="00FB1C97"/>
    <w:pPr>
      <w:spacing w:before="120" w:line="300" w:lineRule="auto"/>
      <w:jc w:val="both"/>
    </w:pPr>
    <w:rPr>
      <w:lang w:eastAsia="lt-LT"/>
    </w:rPr>
  </w:style>
  <w:style w:type="paragraph" w:customStyle="1" w:styleId="Betarp2">
    <w:name w:val="Be tarpų2"/>
    <w:uiPriority w:val="99"/>
    <w:rsid w:val="00FB1C97"/>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FB1C97"/>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FB1C97"/>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FB1C97"/>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FB1C97"/>
    <w:pPr>
      <w:spacing w:after="160" w:line="240" w:lineRule="exact"/>
    </w:pPr>
    <w:rPr>
      <w:rFonts w:ascii="Verdana" w:hAnsi="Verdana"/>
      <w:sz w:val="20"/>
      <w:szCs w:val="20"/>
      <w:lang w:val="en-US" w:eastAsia="lt-LT"/>
    </w:rPr>
  </w:style>
  <w:style w:type="paragraph" w:customStyle="1" w:styleId="Hyperlink1">
    <w:name w:val="Hyperlink1"/>
    <w:rsid w:val="00FB1C9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FB1C97"/>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FB1C97"/>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FB1C97"/>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FB1C97"/>
    <w:rPr>
      <w:b/>
      <w:bCs w:val="0"/>
      <w:shd w:val="clear" w:color="auto" w:fill="FFFFFF"/>
    </w:rPr>
  </w:style>
  <w:style w:type="character" w:customStyle="1" w:styleId="PagrindinistekstasPusjuodis41">
    <w:name w:val="Pagrindinis tekstas + Pusjuodis41"/>
    <w:uiPriority w:val="99"/>
    <w:rsid w:val="00FB1C97"/>
    <w:rPr>
      <w:b/>
      <w:bCs w:val="0"/>
      <w:sz w:val="19"/>
      <w:shd w:val="clear" w:color="auto" w:fill="FFFFFF"/>
    </w:rPr>
  </w:style>
  <w:style w:type="character" w:customStyle="1" w:styleId="PagrindinistekstasPusjuodis40">
    <w:name w:val="Pagrindinis tekstas + Pusjuodis40"/>
    <w:uiPriority w:val="99"/>
    <w:rsid w:val="00FB1C97"/>
    <w:rPr>
      <w:b/>
      <w:bCs w:val="0"/>
      <w:noProof/>
      <w:sz w:val="19"/>
      <w:shd w:val="clear" w:color="auto" w:fill="FFFFFF"/>
    </w:rPr>
  </w:style>
  <w:style w:type="character" w:customStyle="1" w:styleId="Pagrindinistekstas2">
    <w:name w:val="Pagrindinis tekstas2"/>
    <w:uiPriority w:val="99"/>
    <w:rsid w:val="00FB1C97"/>
    <w:rPr>
      <w:sz w:val="19"/>
      <w:u w:val="single"/>
      <w:shd w:val="clear" w:color="auto" w:fill="FFFFFF"/>
    </w:rPr>
  </w:style>
  <w:style w:type="character" w:customStyle="1" w:styleId="PagrindinistekstasPusjuodis39">
    <w:name w:val="Pagrindinis tekstas + Pusjuodis39"/>
    <w:uiPriority w:val="99"/>
    <w:rsid w:val="00FB1C97"/>
    <w:rPr>
      <w:b/>
      <w:bCs w:val="0"/>
      <w:sz w:val="19"/>
      <w:shd w:val="clear" w:color="auto" w:fill="FFFFFF"/>
    </w:rPr>
  </w:style>
  <w:style w:type="character" w:customStyle="1" w:styleId="PagrindinistekstasPusjuodis38">
    <w:name w:val="Pagrindinis tekstas + Pusjuodis38"/>
    <w:uiPriority w:val="99"/>
    <w:rsid w:val="00FB1C97"/>
    <w:rPr>
      <w:b/>
      <w:bCs w:val="0"/>
      <w:noProof/>
      <w:sz w:val="19"/>
      <w:shd w:val="clear" w:color="auto" w:fill="FFFFFF"/>
    </w:rPr>
  </w:style>
  <w:style w:type="character" w:customStyle="1" w:styleId="PagrindinistekstasPusjuodis37">
    <w:name w:val="Pagrindinis tekstas + Pusjuodis37"/>
    <w:uiPriority w:val="99"/>
    <w:rsid w:val="00FB1C97"/>
    <w:rPr>
      <w:b/>
      <w:bCs w:val="0"/>
      <w:sz w:val="19"/>
      <w:shd w:val="clear" w:color="auto" w:fill="FFFFFF"/>
    </w:rPr>
  </w:style>
  <w:style w:type="character" w:customStyle="1" w:styleId="PagrindinistekstasPusjuodis36">
    <w:name w:val="Pagrindinis tekstas + Pusjuodis36"/>
    <w:uiPriority w:val="99"/>
    <w:rsid w:val="00FB1C97"/>
    <w:rPr>
      <w:b/>
      <w:bCs w:val="0"/>
      <w:noProof/>
      <w:sz w:val="19"/>
      <w:shd w:val="clear" w:color="auto" w:fill="FFFFFF"/>
    </w:rPr>
  </w:style>
  <w:style w:type="character" w:customStyle="1" w:styleId="FontStyle21">
    <w:name w:val="Font Style21"/>
    <w:uiPriority w:val="99"/>
    <w:rsid w:val="00FB1C97"/>
    <w:rPr>
      <w:rFonts w:ascii="Times New Roman" w:hAnsi="Times New Roman" w:cs="Times New Roman" w:hint="default"/>
      <w:b/>
      <w:bCs w:val="0"/>
      <w:sz w:val="22"/>
    </w:rPr>
  </w:style>
  <w:style w:type="character" w:customStyle="1" w:styleId="apple-converted-space">
    <w:name w:val="apple-converted-space"/>
    <w:uiPriority w:val="99"/>
    <w:rsid w:val="00FB1C97"/>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FB1C97"/>
    <w:rPr>
      <w:color w:val="800080"/>
      <w:u w:val="single"/>
    </w:rPr>
  </w:style>
  <w:style w:type="character" w:customStyle="1" w:styleId="bigentry1">
    <w:name w:val="bigentry1"/>
    <w:basedOn w:val="Numatytasispastraiposriftas"/>
    <w:uiPriority w:val="99"/>
    <w:rsid w:val="00FB1C97"/>
  </w:style>
  <w:style w:type="character" w:customStyle="1" w:styleId="KomentarotekstasDiagrama1">
    <w:name w:val="Komentaro tekstas Diagrama1"/>
    <w:basedOn w:val="Numatytasispastraiposriftas"/>
    <w:uiPriority w:val="99"/>
    <w:rsid w:val="00FB1C97"/>
  </w:style>
  <w:style w:type="character" w:customStyle="1" w:styleId="Pagrindiniotekstotrauka3Diagrama1">
    <w:name w:val="Pagrindinio teksto įtrauka 3 Diagrama1"/>
    <w:basedOn w:val="Numatytasispastraiposriftas"/>
    <w:uiPriority w:val="99"/>
    <w:rsid w:val="00FB1C97"/>
    <w:rPr>
      <w:sz w:val="16"/>
      <w:szCs w:val="16"/>
    </w:rPr>
  </w:style>
  <w:style w:type="character" w:customStyle="1" w:styleId="PaprastasistekstasDiagrama1">
    <w:name w:val="Paprastasis tekstas Diagrama1"/>
    <w:basedOn w:val="Numatytasispastraiposriftas"/>
    <w:uiPriority w:val="99"/>
    <w:rsid w:val="00FB1C97"/>
    <w:rPr>
      <w:rFonts w:ascii="Consolas" w:hAnsi="Consolas" w:hint="default"/>
      <w:sz w:val="21"/>
      <w:szCs w:val="21"/>
    </w:rPr>
  </w:style>
  <w:style w:type="character" w:customStyle="1" w:styleId="tblrowlbl1">
    <w:name w:val="tblrowlbl1"/>
    <w:uiPriority w:val="99"/>
    <w:rsid w:val="00FB1C97"/>
    <w:rPr>
      <w:rFonts w:ascii="Arial" w:hAnsi="Arial" w:cs="Arial" w:hint="default"/>
      <w:b/>
      <w:bCs/>
      <w:color w:val="000000"/>
      <w:sz w:val="18"/>
      <w:szCs w:val="18"/>
      <w:shd w:val="clear" w:color="auto" w:fill="FFFFFF"/>
    </w:rPr>
  </w:style>
  <w:style w:type="character" w:customStyle="1" w:styleId="parahead1">
    <w:name w:val="parahead1"/>
    <w:uiPriority w:val="99"/>
    <w:rsid w:val="00FB1C97"/>
    <w:rPr>
      <w:rFonts w:ascii="Verdana" w:hAnsi="Verdana" w:hint="default"/>
      <w:b/>
      <w:bCs/>
      <w:color w:val="000000"/>
      <w:sz w:val="17"/>
      <w:szCs w:val="17"/>
    </w:rPr>
  </w:style>
  <w:style w:type="character" w:customStyle="1" w:styleId="tblrowlbl">
    <w:name w:val="tblrowlbl"/>
    <w:basedOn w:val="Numatytasispastraiposriftas"/>
    <w:uiPriority w:val="99"/>
    <w:rsid w:val="00FB1C97"/>
  </w:style>
  <w:style w:type="character" w:customStyle="1" w:styleId="FooterChar">
    <w:name w:val="Footer Char"/>
    <w:uiPriority w:val="99"/>
    <w:locked/>
    <w:rsid w:val="00FB1C97"/>
    <w:rPr>
      <w:rFonts w:ascii="Times New Roman" w:hAnsi="Times New Roman" w:cs="Times New Roman" w:hint="default"/>
      <w:lang w:val="lt-LT"/>
    </w:rPr>
  </w:style>
  <w:style w:type="character" w:customStyle="1" w:styleId="CommentTextChar">
    <w:name w:val="Comment Text Char"/>
    <w:locked/>
    <w:rsid w:val="00FB1C97"/>
    <w:rPr>
      <w:rFonts w:ascii="Times New Roman" w:hAnsi="Times New Roman" w:cs="Times New Roman" w:hint="default"/>
      <w:sz w:val="20"/>
      <w:szCs w:val="20"/>
      <w:lang w:val="en-US" w:bidi="he-IL"/>
    </w:rPr>
  </w:style>
  <w:style w:type="character" w:customStyle="1" w:styleId="bold1">
    <w:name w:val="bold1"/>
    <w:uiPriority w:val="99"/>
    <w:rsid w:val="00FB1C97"/>
    <w:rPr>
      <w:rFonts w:ascii="Times New Roman" w:hAnsi="Times New Roman" w:cs="Times New Roman" w:hint="default"/>
      <w:b/>
      <w:bCs/>
    </w:rPr>
  </w:style>
  <w:style w:type="character" w:customStyle="1" w:styleId="PlainTextChar">
    <w:name w:val="Plain Text Char"/>
    <w:locked/>
    <w:rsid w:val="00FB1C97"/>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FB1C97"/>
    <w:rPr>
      <w:rFonts w:ascii="Tahoma" w:eastAsia="Calibri" w:hAnsi="Tahoma" w:cs="Tahoma" w:hint="default"/>
      <w:sz w:val="16"/>
      <w:szCs w:val="16"/>
      <w:lang w:eastAsia="en-US"/>
    </w:rPr>
  </w:style>
  <w:style w:type="character" w:customStyle="1" w:styleId="CommentTextChar1">
    <w:name w:val="Comment Text Char1"/>
    <w:uiPriority w:val="99"/>
    <w:locked/>
    <w:rsid w:val="00FB1C97"/>
    <w:rPr>
      <w:rFonts w:ascii="Times New Roman" w:eastAsia="Times New Roman" w:hAnsi="Times New Roman" w:cs="Times New Roman" w:hint="default"/>
    </w:rPr>
  </w:style>
  <w:style w:type="character" w:customStyle="1" w:styleId="BodyTextIndent3Char">
    <w:name w:val="Body Text Indent 3 Char"/>
    <w:uiPriority w:val="99"/>
    <w:locked/>
    <w:rsid w:val="00FB1C97"/>
    <w:rPr>
      <w:rFonts w:ascii="Times New Roman" w:eastAsia="Times New Roman" w:hAnsi="Times New Roman" w:cs="Times New Roman" w:hint="default"/>
      <w:sz w:val="24"/>
    </w:rPr>
  </w:style>
  <w:style w:type="character" w:customStyle="1" w:styleId="PlainTextChar1">
    <w:name w:val="Plain Text Char1"/>
    <w:uiPriority w:val="99"/>
    <w:locked/>
    <w:rsid w:val="00FB1C97"/>
    <w:rPr>
      <w:rFonts w:ascii="Courier New" w:hAnsi="Courier New" w:cs="Courier New" w:hint="default"/>
      <w:sz w:val="24"/>
    </w:rPr>
  </w:style>
  <w:style w:type="character" w:customStyle="1" w:styleId="CommentSubjectChar">
    <w:name w:val="Comment Subject Char"/>
    <w:uiPriority w:val="99"/>
    <w:locked/>
    <w:rsid w:val="00FB1C97"/>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FB1C97"/>
    <w:rPr>
      <w:rFonts w:asciiTheme="majorHAnsi" w:eastAsiaTheme="majorEastAsia" w:hAnsiTheme="majorHAnsi" w:cstheme="majorBidi" w:hint="default"/>
      <w:color w:val="2E74B5" w:themeColor="accent1" w:themeShade="BF"/>
      <w:sz w:val="32"/>
      <w:szCs w:val="32"/>
    </w:rPr>
  </w:style>
  <w:style w:type="character" w:customStyle="1" w:styleId="AntratsDiagrama2">
    <w:name w:val="Antraštės Diagrama2"/>
    <w:basedOn w:val="Numatytasispastraiposriftas"/>
    <w:uiPriority w:val="99"/>
    <w:semiHidden/>
    <w:rsid w:val="00FB1C97"/>
  </w:style>
  <w:style w:type="character" w:customStyle="1" w:styleId="PagrindinistekstasDiagrama2">
    <w:name w:val="Pagrindinis tekstas Diagrama2"/>
    <w:basedOn w:val="Numatytasispastraiposriftas"/>
    <w:uiPriority w:val="99"/>
    <w:semiHidden/>
    <w:rsid w:val="00FB1C97"/>
  </w:style>
  <w:style w:type="table" w:customStyle="1" w:styleId="Lentelstinklelis1">
    <w:name w:val="Lentelės tinklelis1"/>
    <w:basedOn w:val="prastojilentel"/>
    <w:uiPriority w:val="59"/>
    <w:rsid w:val="00FB1C9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FB1C9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FB1C97"/>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FB1C97"/>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FB1C97"/>
  </w:style>
  <w:style w:type="character" w:styleId="Puslapionumeris">
    <w:name w:val="page number"/>
    <w:basedOn w:val="Numatytasispastraiposriftas"/>
    <w:uiPriority w:val="99"/>
    <w:rsid w:val="00FB1C97"/>
  </w:style>
  <w:style w:type="numbering" w:customStyle="1" w:styleId="Sraonra2">
    <w:name w:val="Sąrašo nėra2"/>
    <w:next w:val="Sraonra"/>
    <w:semiHidden/>
    <w:unhideWhenUsed/>
    <w:rsid w:val="00FB1C97"/>
  </w:style>
  <w:style w:type="paragraph" w:styleId="Betarp">
    <w:name w:val="No Spacing"/>
    <w:link w:val="BetarpDiagrama"/>
    <w:uiPriority w:val="1"/>
    <w:qFormat/>
    <w:rsid w:val="00FB1C97"/>
    <w:pPr>
      <w:spacing w:after="0" w:line="240" w:lineRule="auto"/>
    </w:pPr>
  </w:style>
  <w:style w:type="character" w:styleId="Puslapioinaosnuoroda">
    <w:name w:val="footnote reference"/>
    <w:basedOn w:val="Numatytasispastraiposriftas"/>
    <w:uiPriority w:val="99"/>
    <w:semiHidden/>
    <w:unhideWhenUsed/>
    <w:rsid w:val="00FB1C97"/>
    <w:rPr>
      <w:vertAlign w:val="superscript"/>
    </w:rPr>
  </w:style>
  <w:style w:type="paragraph" w:styleId="Puslapioinaostekstas">
    <w:name w:val="footnote text"/>
    <w:basedOn w:val="prastasis"/>
    <w:link w:val="PuslapioinaostekstasDiagrama"/>
    <w:uiPriority w:val="99"/>
    <w:unhideWhenUsed/>
    <w:rsid w:val="00FB1C97"/>
    <w:rPr>
      <w:sz w:val="20"/>
      <w:szCs w:val="20"/>
    </w:rPr>
  </w:style>
  <w:style w:type="character" w:customStyle="1" w:styleId="PuslapioinaostekstasDiagrama">
    <w:name w:val="Puslapio išnašos tekstas Diagrama"/>
    <w:basedOn w:val="Numatytasispastraiposriftas"/>
    <w:link w:val="Puslapioinaostekstas"/>
    <w:uiPriority w:val="99"/>
    <w:rsid w:val="00FB1C9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FB1C97"/>
    <w:rPr>
      <w:color w:val="808080"/>
    </w:rPr>
  </w:style>
  <w:style w:type="character" w:customStyle="1" w:styleId="BetarpDiagrama">
    <w:name w:val="Be tarpų Diagrama"/>
    <w:basedOn w:val="Numatytasispastraiposriftas"/>
    <w:link w:val="Betarp"/>
    <w:uiPriority w:val="1"/>
    <w:rsid w:val="00FB1C97"/>
  </w:style>
  <w:style w:type="character" w:customStyle="1" w:styleId="UnresolvedMention">
    <w:name w:val="Unresolved Mention"/>
    <w:basedOn w:val="Numatytasispastraiposriftas"/>
    <w:uiPriority w:val="99"/>
    <w:semiHidden/>
    <w:unhideWhenUsed/>
    <w:rsid w:val="00FB1C97"/>
    <w:rPr>
      <w:color w:val="605E5C"/>
      <w:shd w:val="clear" w:color="auto" w:fill="E1DFDD"/>
    </w:rPr>
  </w:style>
  <w:style w:type="character" w:customStyle="1" w:styleId="ng-scope">
    <w:name w:val="ng-scope"/>
    <w:basedOn w:val="Numatytasispastraiposriftas"/>
    <w:rsid w:val="00FB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12</Pages>
  <Words>29548</Words>
  <Characters>16843</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25</cp:revision>
  <dcterms:created xsi:type="dcterms:W3CDTF">2024-11-12T07:45:00Z</dcterms:created>
  <dcterms:modified xsi:type="dcterms:W3CDTF">2025-02-19T11:30:00Z</dcterms:modified>
</cp:coreProperties>
</file>