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CA424" w14:textId="7842A648"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w:t>
      </w:r>
      <w:r w:rsidR="0046189A">
        <w:rPr>
          <w:rFonts w:eastAsiaTheme="majorEastAsia" w:cstheme="minorHAnsi"/>
          <w:b/>
          <w:sz w:val="24"/>
          <w:szCs w:val="24"/>
        </w:rPr>
        <w:t xml:space="preserve"> 4</w:t>
      </w:r>
      <w:r w:rsidRPr="009B34CE">
        <w:rPr>
          <w:rFonts w:eastAsiaTheme="majorEastAsia" w:cstheme="minorHAnsi"/>
          <w:b/>
          <w:sz w:val="24"/>
          <w:szCs w:val="24"/>
        </w:rPr>
        <w:t xml:space="preserve"> priedas „</w:t>
      </w:r>
      <w:r w:rsidR="0046189A">
        <w:rPr>
          <w:rFonts w:eastAsiaTheme="majorEastAsia" w:cstheme="minorHAnsi"/>
          <w:b/>
          <w:sz w:val="24"/>
          <w:szCs w:val="24"/>
        </w:rPr>
        <w:t>Tiekėjų kvalifikacijos reikalavimai</w:t>
      </w:r>
      <w:r w:rsidR="00CD7362">
        <w:rPr>
          <w:rFonts w:eastAsiaTheme="majorEastAsia" w:cstheme="minorHAnsi"/>
          <w:b/>
          <w:sz w:val="24"/>
          <w:szCs w:val="24"/>
        </w:rPr>
        <w:t xml:space="preserve"> ir reikalaujami kokybės bei aplinkos apsaugos vadybos sistemų standartai</w:t>
      </w:r>
      <w:r w:rsidRPr="009B34CE">
        <w:rPr>
          <w:rFonts w:eastAsiaTheme="majorEastAsia" w:cstheme="minorHAnsi"/>
          <w:b/>
          <w:sz w:val="24"/>
          <w:szCs w:val="24"/>
        </w:rPr>
        <w:t>“</w:t>
      </w:r>
      <w:bookmarkEnd w:id="0"/>
      <w:r w:rsidR="0076016C">
        <w:rPr>
          <w:rFonts w:eastAsiaTheme="majorEastAsia" w:cstheme="minorHAnsi"/>
          <w:b/>
          <w:sz w:val="24"/>
          <w:szCs w:val="24"/>
        </w:rPr>
        <w:t xml:space="preserve"> </w:t>
      </w:r>
    </w:p>
    <w:p w14:paraId="3095D22C" w14:textId="77777777" w:rsidR="0018302F" w:rsidRDefault="0018302F" w:rsidP="0018302F">
      <w:pPr>
        <w:jc w:val="both"/>
        <w:rPr>
          <w:rFonts w:ascii="Verdana" w:hAnsi="Verdana"/>
          <w:b/>
          <w:bCs/>
        </w:rPr>
      </w:pPr>
    </w:p>
    <w:p w14:paraId="4FCC399D" w14:textId="77777777" w:rsidR="00D60492" w:rsidRPr="00B34A99" w:rsidRDefault="00D60492" w:rsidP="00D60492">
      <w:pPr>
        <w:numPr>
          <w:ilvl w:val="1"/>
          <w:numId w:val="0"/>
        </w:numPr>
        <w:spacing w:after="240" w:line="240" w:lineRule="auto"/>
        <w:jc w:val="center"/>
        <w:rPr>
          <w:rFonts w:ascii="Times New Roman" w:hAnsi="Times New Roman" w:cs="Times New Roman"/>
          <w:b/>
          <w:caps/>
          <w:color w:val="404040" w:themeColor="text1" w:themeTint="BF"/>
          <w:spacing w:val="20"/>
          <w:sz w:val="24"/>
          <w:szCs w:val="24"/>
        </w:rPr>
      </w:pPr>
      <w:r w:rsidRPr="00B34A99">
        <w:rPr>
          <w:rFonts w:ascii="Times New Roman" w:hAnsi="Times New Roman" w:cs="Times New Roman"/>
          <w:b/>
          <w:caps/>
          <w:smallCaps/>
          <w:color w:val="404040" w:themeColor="text1" w:themeTint="BF"/>
          <w:spacing w:val="20"/>
          <w:sz w:val="24"/>
          <w:szCs w:val="24"/>
        </w:rPr>
        <w:t xml:space="preserve">TIEKĖJŲ KVALIFIKACIJOS REIKALAVIMAI IR REIKALAVIMAI LAIKYTIS </w:t>
      </w:r>
      <w:r w:rsidRPr="00B34A99">
        <w:rPr>
          <w:rFonts w:ascii="Times New Roman" w:hAnsi="Times New Roman" w:cs="Times New Roman"/>
          <w:b/>
          <w:caps/>
          <w:color w:val="404040" w:themeColor="text1" w:themeTint="BF"/>
          <w:spacing w:val="20"/>
          <w:sz w:val="24"/>
          <w:szCs w:val="24"/>
        </w:rPr>
        <w:t>KOKYBĖS VADYBOS SISTEMOS IR (ARBA) APLINKOS APSAUGOS VADYBOS SISTEMOS STANDARTŲ</w:t>
      </w:r>
    </w:p>
    <w:p w14:paraId="0B54D06A" w14:textId="77777777" w:rsidR="00D60492" w:rsidRDefault="00D60492" w:rsidP="0018302F">
      <w:pPr>
        <w:jc w:val="both"/>
        <w:rPr>
          <w:rFonts w:ascii="Verdana" w:hAnsi="Verdana"/>
          <w:b/>
          <w:bCs/>
        </w:rPr>
      </w:pPr>
    </w:p>
    <w:p w14:paraId="79681728" w14:textId="77777777" w:rsidR="00AA4824" w:rsidRPr="00C059DA" w:rsidRDefault="00AA4824" w:rsidP="00AA4824">
      <w:pPr>
        <w:pStyle w:val="ListParagraph"/>
        <w:numPr>
          <w:ilvl w:val="0"/>
          <w:numId w:val="11"/>
        </w:numPr>
        <w:spacing w:after="0" w:line="240" w:lineRule="auto"/>
        <w:jc w:val="both"/>
        <w:rPr>
          <w:rFonts w:ascii="Times New Roman" w:hAnsi="Times New Roman" w:cs="Times New Roman"/>
        </w:rPr>
      </w:pPr>
      <w:r w:rsidRPr="00C059DA">
        <w:rPr>
          <w:rFonts w:ascii="Times New Roman" w:hAnsi="Times New Roman" w:cs="Times New Roman"/>
        </w:rPr>
        <w:t>Tiekėjo kvalifikacija turi atitikti šiame priede nustatytus reikalavimus kvalifikacijai.</w:t>
      </w:r>
    </w:p>
    <w:p w14:paraId="294D4CFF" w14:textId="77777777" w:rsidR="00AA4824" w:rsidRDefault="00AA4824" w:rsidP="00AA4824">
      <w:pPr>
        <w:pStyle w:val="ListParagraph"/>
        <w:numPr>
          <w:ilvl w:val="0"/>
          <w:numId w:val="11"/>
        </w:numPr>
        <w:spacing w:after="0" w:line="240" w:lineRule="auto"/>
        <w:jc w:val="both"/>
        <w:rPr>
          <w:rFonts w:ascii="Times New Roman" w:hAnsi="Times New Roman" w:cs="Times New Roman"/>
        </w:rPr>
      </w:pPr>
      <w:r w:rsidRPr="00E02FAC">
        <w:rPr>
          <w:rFonts w:ascii="Times New Roman" w:hAnsi="Times New Roman" w:cs="Times New Roman"/>
        </w:rPr>
        <w:t>Šiame priede reikalaujama kvalifikacija turi būti įgyta iki pasiūlymų pateikimo termino pabaigos.</w:t>
      </w:r>
    </w:p>
    <w:p w14:paraId="158FA908" w14:textId="77777777" w:rsidR="00AA4824" w:rsidRDefault="00AA4824" w:rsidP="00AA4824">
      <w:pPr>
        <w:pStyle w:val="ListParagraph"/>
        <w:numPr>
          <w:ilvl w:val="0"/>
          <w:numId w:val="11"/>
        </w:numPr>
        <w:spacing w:after="0" w:line="20" w:lineRule="atLeast"/>
        <w:jc w:val="both"/>
        <w:rPr>
          <w:rFonts w:ascii="Times New Roman" w:eastAsia="Calibri" w:hAnsi="Times New Roman" w:cs="Times New Roman"/>
          <w:iCs/>
        </w:rPr>
      </w:pPr>
      <w:r w:rsidRPr="00587959">
        <w:rPr>
          <w:rFonts w:ascii="Times New Roman" w:eastAsia="Calibri" w:hAnsi="Times New Roman" w:cs="Times New Roman"/>
        </w:rPr>
        <w:t>Perkančioji organizacija nereikalauja, kad tiekėjai laikytųsi k</w:t>
      </w:r>
      <w:r w:rsidRPr="00587959">
        <w:rPr>
          <w:rFonts w:ascii="Times New Roman" w:eastAsia="Calibri" w:hAnsi="Times New Roman" w:cs="Times New Roman"/>
          <w:iCs/>
        </w:rPr>
        <w:t>okybės vadybos sistemos ir (arba) aplinkos apsaugos vadybos sistemos</w:t>
      </w:r>
      <w:r w:rsidRPr="00587959">
        <w:rPr>
          <w:rFonts w:ascii="Times New Roman" w:eastAsia="Calibri" w:hAnsi="Times New Roman" w:cs="Times New Roman"/>
          <w:iCs/>
          <w:color w:val="00B050"/>
        </w:rPr>
        <w:t xml:space="preserve"> </w:t>
      </w:r>
      <w:r w:rsidRPr="00587959">
        <w:rPr>
          <w:rFonts w:ascii="Times New Roman" w:eastAsia="Calibri" w:hAnsi="Times New Roman" w:cs="Times New Roman"/>
          <w:iCs/>
        </w:rPr>
        <w:t>standartų.</w:t>
      </w:r>
    </w:p>
    <w:p w14:paraId="2B551089" w14:textId="77777777" w:rsidR="00AA4824" w:rsidRDefault="00AA4824" w:rsidP="0018302F">
      <w:pPr>
        <w:jc w:val="both"/>
        <w:rPr>
          <w:rFonts w:ascii="Verdana" w:hAnsi="Verdana"/>
          <w:b/>
          <w:bCs/>
        </w:rPr>
      </w:pPr>
    </w:p>
    <w:p w14:paraId="0448D022" w14:textId="77777777" w:rsidR="00795364" w:rsidRDefault="00795364" w:rsidP="0018302F">
      <w:pPr>
        <w:jc w:val="both"/>
        <w:rPr>
          <w:rFonts w:ascii="Verdana" w:hAnsi="Verdana"/>
          <w:b/>
          <w:bCs/>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546"/>
        <w:gridCol w:w="5714"/>
        <w:gridCol w:w="3783"/>
      </w:tblGrid>
      <w:tr w:rsidR="00795364" w:rsidRPr="00FD3E08" w14:paraId="464BC538" w14:textId="77777777" w:rsidTr="00045A3D">
        <w:tc>
          <w:tcPr>
            <w:tcW w:w="546" w:type="dxa"/>
          </w:tcPr>
          <w:p w14:paraId="1C3B806D" w14:textId="77777777" w:rsidR="00795364" w:rsidRPr="00FD3E08" w:rsidRDefault="00795364" w:rsidP="00045A3D">
            <w:pPr>
              <w:rPr>
                <w:rFonts w:hAnsi="Times New Roman" w:cs="Times New Roman"/>
              </w:rPr>
            </w:pPr>
            <w:r w:rsidRPr="00FD3E08">
              <w:rPr>
                <w:rFonts w:hAnsi="Times New Roman" w:cs="Times New Roman"/>
              </w:rPr>
              <w:t>Eil</w:t>
            </w:r>
            <w:r>
              <w:rPr>
                <w:rFonts w:hAnsi="Times New Roman" w:cs="Times New Roman"/>
              </w:rPr>
              <w:t xml:space="preserve">. </w:t>
            </w:r>
            <w:r w:rsidRPr="00FD3E08">
              <w:rPr>
                <w:rFonts w:hAnsi="Times New Roman" w:cs="Times New Roman"/>
              </w:rPr>
              <w:t xml:space="preserve">Nr. </w:t>
            </w:r>
          </w:p>
        </w:tc>
        <w:tc>
          <w:tcPr>
            <w:tcW w:w="5714" w:type="dxa"/>
          </w:tcPr>
          <w:p w14:paraId="31BA91B1" w14:textId="77777777" w:rsidR="00795364" w:rsidRPr="003778D4" w:rsidRDefault="00795364" w:rsidP="00045A3D">
            <w:pPr>
              <w:jc w:val="center"/>
              <w:rPr>
                <w:rFonts w:hAnsi="Times New Roman" w:cs="Times New Roman"/>
                <w:sz w:val="22"/>
                <w:szCs w:val="22"/>
              </w:rPr>
            </w:pPr>
            <w:r w:rsidRPr="003778D4">
              <w:rPr>
                <w:rFonts w:hAnsi="Times New Roman" w:cs="Times New Roman"/>
                <w:b/>
                <w:bCs/>
                <w:color w:val="000000"/>
                <w:sz w:val="22"/>
                <w:szCs w:val="22"/>
              </w:rPr>
              <w:t>Kvalifikacijos reikalavimas</w:t>
            </w:r>
          </w:p>
        </w:tc>
        <w:tc>
          <w:tcPr>
            <w:tcW w:w="3783" w:type="dxa"/>
          </w:tcPr>
          <w:p w14:paraId="5D7400B3" w14:textId="77777777" w:rsidR="00795364" w:rsidRPr="003778D4" w:rsidRDefault="00795364" w:rsidP="00045A3D">
            <w:pPr>
              <w:jc w:val="center"/>
              <w:rPr>
                <w:rFonts w:hAnsi="Times New Roman" w:cs="Times New Roman"/>
                <w:sz w:val="22"/>
                <w:szCs w:val="22"/>
              </w:rPr>
            </w:pPr>
            <w:r w:rsidRPr="003778D4">
              <w:rPr>
                <w:rFonts w:hAnsi="Times New Roman" w:cs="Times New Roman"/>
                <w:b/>
                <w:bCs/>
                <w:color w:val="000000"/>
                <w:sz w:val="22"/>
                <w:szCs w:val="22"/>
              </w:rPr>
              <w:t>Atitiktį reikalavimui įrodantys dokumentai</w:t>
            </w:r>
          </w:p>
        </w:tc>
      </w:tr>
      <w:tr w:rsidR="00795364" w:rsidRPr="00FD3E08" w14:paraId="7A48C7B6" w14:textId="77777777" w:rsidTr="00045A3D">
        <w:tc>
          <w:tcPr>
            <w:tcW w:w="546" w:type="dxa"/>
          </w:tcPr>
          <w:p w14:paraId="003D9AA0" w14:textId="131F0691" w:rsidR="00795364" w:rsidRDefault="00795364" w:rsidP="00045A3D">
            <w:pPr>
              <w:rPr>
                <w:rFonts w:hAnsi="Times New Roman" w:cs="Times New Roman"/>
              </w:rPr>
            </w:pPr>
          </w:p>
        </w:tc>
        <w:tc>
          <w:tcPr>
            <w:tcW w:w="9497" w:type="dxa"/>
            <w:gridSpan w:val="2"/>
            <w:tcBorders>
              <w:top w:val="single" w:sz="4" w:space="0" w:color="auto"/>
              <w:left w:val="single" w:sz="4" w:space="0" w:color="auto"/>
              <w:bottom w:val="single" w:sz="4" w:space="0" w:color="auto"/>
              <w:right w:val="single" w:sz="4" w:space="0" w:color="auto"/>
            </w:tcBorders>
          </w:tcPr>
          <w:p w14:paraId="5661A020" w14:textId="77777777" w:rsidR="00795364" w:rsidRPr="003778D4" w:rsidRDefault="00795364" w:rsidP="00045A3D">
            <w:pPr>
              <w:snapToGrid w:val="0"/>
              <w:ind w:firstLine="30"/>
              <w:jc w:val="both"/>
              <w:rPr>
                <w:rFonts w:hAnsi="Times New Roman" w:cs="Times New Roman"/>
                <w:b/>
                <w:bCs/>
                <w:color w:val="000000" w:themeColor="text1"/>
                <w:sz w:val="22"/>
                <w:szCs w:val="22"/>
              </w:rPr>
            </w:pPr>
            <w:r w:rsidRPr="003778D4">
              <w:rPr>
                <w:rFonts w:hAnsi="Times New Roman" w:cs="Times New Roman"/>
                <w:b/>
                <w:bCs/>
                <w:sz w:val="22"/>
                <w:szCs w:val="22"/>
              </w:rPr>
              <w:t>Techninis ir profesinis pajėgumas</w:t>
            </w:r>
          </w:p>
        </w:tc>
      </w:tr>
      <w:tr w:rsidR="001076F0" w:rsidRPr="00FD3E08" w14:paraId="4E94D53D" w14:textId="77777777" w:rsidTr="00045A3D">
        <w:tc>
          <w:tcPr>
            <w:tcW w:w="546" w:type="dxa"/>
          </w:tcPr>
          <w:p w14:paraId="55228268" w14:textId="7F61367D" w:rsidR="001076F0" w:rsidRDefault="003778D4" w:rsidP="001076F0">
            <w:pPr>
              <w:rPr>
                <w:rFonts w:hAnsi="Times New Roman" w:cs="Times New Roman"/>
              </w:rPr>
            </w:pPr>
            <w:r>
              <w:rPr>
                <w:rFonts w:hAnsi="Times New Roman" w:cs="Times New Roman"/>
              </w:rPr>
              <w:t>1</w:t>
            </w:r>
            <w:r w:rsidR="001076F0">
              <w:rPr>
                <w:rFonts w:hAnsi="Times New Roman" w:cs="Times New Roman"/>
              </w:rPr>
              <w:t xml:space="preserve">.1. </w:t>
            </w:r>
          </w:p>
        </w:tc>
        <w:tc>
          <w:tcPr>
            <w:tcW w:w="5714" w:type="dxa"/>
            <w:tcBorders>
              <w:top w:val="single" w:sz="4" w:space="0" w:color="auto"/>
              <w:left w:val="single" w:sz="4" w:space="0" w:color="auto"/>
              <w:bottom w:val="single" w:sz="4" w:space="0" w:color="auto"/>
              <w:right w:val="single" w:sz="4" w:space="0" w:color="auto"/>
            </w:tcBorders>
          </w:tcPr>
          <w:p w14:paraId="7CE5C9D2" w14:textId="671AE63F" w:rsidR="001076F0" w:rsidRPr="00C41591" w:rsidRDefault="001076F0" w:rsidP="001076F0">
            <w:pPr>
              <w:keepNext/>
              <w:jc w:val="both"/>
              <w:rPr>
                <w:rFonts w:hAnsi="Times New Roman" w:cs="Times New Roman"/>
                <w:sz w:val="22"/>
                <w:szCs w:val="22"/>
              </w:rPr>
            </w:pPr>
            <w:r w:rsidRPr="00C41591">
              <w:rPr>
                <w:rFonts w:hAnsi="Times New Roman" w:cs="Times New Roman"/>
                <w:sz w:val="22"/>
                <w:szCs w:val="22"/>
              </w:rPr>
              <w:t xml:space="preserve">Tiekėjas per paskutinius 3 metus arba per laiką nuo tiekėjo įregistravimo dienos (jeigu tiekėjas veiklą vykdė mažiau nei 3 metus) iki pasiūlymų pateikimo termino pabaigos pagal vieną ar daugiau sutarčių </w:t>
            </w:r>
            <w:r w:rsidRPr="00C41591">
              <w:rPr>
                <w:rFonts w:eastAsia="Calibri" w:hAnsi="Times New Roman" w:cs="Times New Roman"/>
                <w:bCs/>
                <w:sz w:val="22"/>
                <w:szCs w:val="22"/>
              </w:rPr>
              <w:t>yra suteikęs teisinių konsultacijų duomenų apsaugos srityje paslaugų ir (arba) duomenų apsaugos pareigūno paslaugų</w:t>
            </w:r>
            <w:r w:rsidRPr="00C41591">
              <w:rPr>
                <w:rFonts w:hAnsi="Times New Roman" w:cs="Times New Roman"/>
                <w:bCs/>
                <w:sz w:val="22"/>
                <w:szCs w:val="22"/>
              </w:rPr>
              <w:t xml:space="preserve">, kurių </w:t>
            </w:r>
            <w:r w:rsidRPr="00A047E8">
              <w:rPr>
                <w:rFonts w:hAnsi="Times New Roman" w:cs="Times New Roman"/>
                <w:bCs/>
                <w:sz w:val="22"/>
                <w:szCs w:val="22"/>
              </w:rPr>
              <w:t xml:space="preserve">vertė ne mažesnė </w:t>
            </w:r>
            <w:r w:rsidRPr="00A047E8">
              <w:rPr>
                <w:rFonts w:hAnsi="Times New Roman" w:cs="Times New Roman"/>
                <w:b/>
                <w:bCs/>
                <w:sz w:val="22"/>
                <w:szCs w:val="22"/>
              </w:rPr>
              <w:t>kaip</w:t>
            </w:r>
            <w:r w:rsidRPr="00A047E8">
              <w:rPr>
                <w:rFonts w:hAnsi="Times New Roman" w:cs="Times New Roman"/>
                <w:b/>
                <w:sz w:val="22"/>
                <w:szCs w:val="22"/>
              </w:rPr>
              <w:t xml:space="preserve"> 35 000,00 Eur be PVM.</w:t>
            </w:r>
          </w:p>
          <w:p w14:paraId="167C89C8" w14:textId="77777777" w:rsidR="001076F0" w:rsidRPr="00C41591" w:rsidRDefault="001076F0" w:rsidP="001076F0">
            <w:pPr>
              <w:keepNext/>
              <w:jc w:val="both"/>
              <w:rPr>
                <w:rFonts w:hAnsi="Times New Roman" w:cs="Times New Roman"/>
                <w:sz w:val="22"/>
                <w:szCs w:val="22"/>
              </w:rPr>
            </w:pPr>
          </w:p>
          <w:p w14:paraId="42BE8750" w14:textId="77777777" w:rsidR="001076F0" w:rsidRPr="00C41591" w:rsidRDefault="001076F0" w:rsidP="001076F0">
            <w:pPr>
              <w:widowControl w:val="0"/>
              <w:suppressAutoHyphens/>
              <w:jc w:val="both"/>
              <w:rPr>
                <w:rFonts w:hAnsi="Times New Roman" w:cs="Times New Roman"/>
                <w:i/>
                <w:color w:val="000000" w:themeColor="text1"/>
                <w:sz w:val="22"/>
                <w:szCs w:val="22"/>
              </w:rPr>
            </w:pPr>
            <w:r w:rsidRPr="00C41591">
              <w:rPr>
                <w:rFonts w:hAnsi="Times New Roman" w:cs="Times New Roman"/>
                <w:i/>
                <w:color w:val="000000" w:themeColor="text1"/>
                <w:sz w:val="22"/>
                <w:szCs w:val="22"/>
              </w:rPr>
              <w:t>Pastabos:</w:t>
            </w:r>
          </w:p>
          <w:p w14:paraId="2259D0BF" w14:textId="77777777" w:rsidR="001076F0" w:rsidRPr="00C41591" w:rsidRDefault="001076F0" w:rsidP="001076F0">
            <w:pPr>
              <w:tabs>
                <w:tab w:val="left" w:pos="175"/>
              </w:tabs>
              <w:ind w:left="33"/>
              <w:contextualSpacing/>
              <w:jc w:val="both"/>
              <w:rPr>
                <w:rFonts w:hAnsi="Times New Roman" w:cs="Times New Roman"/>
                <w:i/>
                <w:color w:val="000000"/>
                <w:spacing w:val="2"/>
                <w:sz w:val="22"/>
                <w:szCs w:val="22"/>
                <w:lang w:eastAsia="lt-LT"/>
              </w:rPr>
            </w:pPr>
            <w:r w:rsidRPr="00C41591">
              <w:rPr>
                <w:rFonts w:hAnsi="Times New Roman" w:cs="Times New Roman"/>
                <w:i/>
                <w:color w:val="000000"/>
                <w:spacing w:val="2"/>
                <w:sz w:val="22"/>
                <w:szCs w:val="22"/>
                <w:lang w:eastAsia="lt-LT"/>
              </w:rPr>
              <w:t>- tiekėjai reikalaujamą patirtį gali įrodinėti tiek baigtomis, tiek nebaigtų vykdyti sutarčių per paskutinius 3 metus jau įvykdytomis dalimis;</w:t>
            </w:r>
          </w:p>
          <w:p w14:paraId="6AA9EA34" w14:textId="77777777" w:rsidR="001076F0" w:rsidRPr="00C41591" w:rsidRDefault="001076F0" w:rsidP="001076F0">
            <w:pPr>
              <w:widowControl w:val="0"/>
              <w:suppressAutoHyphens/>
              <w:jc w:val="both"/>
              <w:rPr>
                <w:rFonts w:hAnsi="Times New Roman" w:cs="Times New Roman"/>
                <w:i/>
                <w:iCs/>
                <w:sz w:val="22"/>
                <w:szCs w:val="22"/>
                <w:lang w:eastAsia="lt-LT"/>
              </w:rPr>
            </w:pPr>
            <w:r w:rsidRPr="00C41591">
              <w:rPr>
                <w:rFonts w:hAnsi="Times New Roman" w:cs="Times New Roman"/>
                <w:i/>
                <w:iCs/>
                <w:sz w:val="22"/>
                <w:szCs w:val="22"/>
                <w:lang w:eastAsia="lt-LT"/>
              </w:rPr>
              <w:t>- jeigu tiekėjas teikia informaciją apie paslaugas, kurios pradėtos ir baigtos teikti per paskutinius 3 metus, laikoma, kad jo patirtis atitinka nustatytą  reikalavimą;</w:t>
            </w:r>
          </w:p>
          <w:p w14:paraId="138ABD49" w14:textId="77777777" w:rsidR="001076F0" w:rsidRPr="00C41591" w:rsidRDefault="001076F0" w:rsidP="001076F0">
            <w:pPr>
              <w:widowControl w:val="0"/>
              <w:suppressAutoHyphens/>
              <w:jc w:val="both"/>
              <w:rPr>
                <w:rFonts w:hAnsi="Times New Roman" w:cs="Times New Roman"/>
                <w:i/>
                <w:iCs/>
                <w:sz w:val="22"/>
                <w:szCs w:val="22"/>
                <w:lang w:eastAsia="lt-LT"/>
              </w:rPr>
            </w:pPr>
            <w:r w:rsidRPr="00C41591">
              <w:rPr>
                <w:rFonts w:hAnsi="Times New Roman" w:cs="Times New Roman"/>
                <w:i/>
                <w:iCs/>
                <w:sz w:val="22"/>
                <w:szCs w:val="22"/>
                <w:lang w:eastAsia="lt-LT"/>
              </w:rPr>
              <w:t>- jeigu tiekėjas teikia informaciją apie paslaugas, kurios pradėtos vykdyti anksčiau nei per paskutinius 3 metus, tačiau pabaigtos vykdyti per paskutinius 3 metus, tokiu atveju turi būti išskirta per paskutinius 3 metus suteiktų paslaugų dalies vertė (į bendrą vertę bus įskaičiuojama tik ši dalis).</w:t>
            </w:r>
          </w:p>
          <w:p w14:paraId="4C8C5EAE" w14:textId="77777777" w:rsidR="001076F0" w:rsidRPr="00C41591" w:rsidRDefault="001076F0" w:rsidP="001076F0">
            <w:pPr>
              <w:widowControl w:val="0"/>
              <w:numPr>
                <w:ilvl w:val="0"/>
                <w:numId w:val="12"/>
              </w:numPr>
              <w:tabs>
                <w:tab w:val="left" w:pos="175"/>
              </w:tabs>
              <w:suppressAutoHyphens/>
              <w:ind w:left="33" w:hanging="33"/>
              <w:contextualSpacing/>
              <w:jc w:val="both"/>
              <w:rPr>
                <w:rFonts w:hAnsi="Times New Roman" w:cs="Times New Roman"/>
                <w:bCs/>
                <w:i/>
                <w:iCs/>
                <w:sz w:val="22"/>
                <w:szCs w:val="22"/>
                <w:lang w:eastAsia="lt-LT"/>
              </w:rPr>
            </w:pPr>
            <w:r w:rsidRPr="00C41591">
              <w:rPr>
                <w:rFonts w:hAnsi="Times New Roman" w:cs="Times New Roman"/>
                <w:i/>
                <w:iCs/>
                <w:sz w:val="22"/>
                <w:szCs w:val="22"/>
                <w:lang w:eastAsia="lt-LT"/>
              </w:rPr>
              <w:t>jeigu tiekėjas teikia informaciją apie tebevykdomas paslaugas, tokiu atveju turi būti išskirta iki pasiūlymų pateikimo termino pabaigos jau suteiktų paslaugų dalies vertė (į bendrą vertę bus įskaičiuojama tik ši dalis).</w:t>
            </w:r>
          </w:p>
          <w:p w14:paraId="2D1A2D3B" w14:textId="401905CA" w:rsidR="001076F0" w:rsidRPr="00C41591" w:rsidRDefault="001076F0" w:rsidP="001076F0">
            <w:pPr>
              <w:pStyle w:val="p62"/>
              <w:shd w:val="clear" w:color="auto" w:fill="FFFFFF"/>
              <w:jc w:val="both"/>
              <w:textAlignment w:val="baseline"/>
              <w:rPr>
                <w:color w:val="000000" w:themeColor="text1"/>
                <w:sz w:val="22"/>
                <w:szCs w:val="22"/>
              </w:rPr>
            </w:pPr>
            <w:r w:rsidRPr="00C41591">
              <w:rPr>
                <w:i/>
                <w:color w:val="000000" w:themeColor="text1"/>
                <w:sz w:val="22"/>
                <w:szCs w:val="22"/>
              </w:rPr>
              <w:t xml:space="preserve">- tiekėjas gali nurodyti savo arba kito ūkio subjekto, kurio pajėgumais tiekėjas remiasi, suteiktas paslaugas. Tokiu atveju tiekėjui (arba ūkio subjektui, kurio pajėgumais tiekėjas remiasi) nedraudžiama remtis sutartimi, kurią tiekėjas (arba ūkio subjektas, kurio pajėgumais tiekėjas remiasi) vykdė (tebevykdo) ne vienas, bet kartu su kitais ūkio subjektais. Tačiau bus vertinami būtent konkretaus tiekėjo (arba ūkio subjekto, kurio pajėgumais tiekėjas remiasi), dalyvaujančio </w:t>
            </w:r>
            <w:r w:rsidRPr="00C41591">
              <w:rPr>
                <w:i/>
                <w:color w:val="000000" w:themeColor="text1"/>
                <w:sz w:val="22"/>
                <w:szCs w:val="22"/>
              </w:rPr>
              <w:lastRenderedPageBreak/>
              <w:t>viešajame pirkime, suteiktos paslaugos, jų apimtis, vertė, o ne visas vykdytos (tebevykdomos) sutarties objektas.</w:t>
            </w:r>
          </w:p>
        </w:tc>
        <w:tc>
          <w:tcPr>
            <w:tcW w:w="3783" w:type="dxa"/>
            <w:tcBorders>
              <w:top w:val="single" w:sz="4" w:space="0" w:color="auto"/>
              <w:left w:val="single" w:sz="4" w:space="0" w:color="auto"/>
              <w:bottom w:val="single" w:sz="4" w:space="0" w:color="auto"/>
              <w:right w:val="single" w:sz="4" w:space="0" w:color="auto"/>
            </w:tcBorders>
          </w:tcPr>
          <w:p w14:paraId="41190F9E" w14:textId="37C2DFC7" w:rsidR="00C41591" w:rsidRDefault="00C41591" w:rsidP="00C41591">
            <w:pPr>
              <w:spacing w:line="259" w:lineRule="auto"/>
              <w:jc w:val="both"/>
              <w:rPr>
                <w:rFonts w:hAnsi="Times New Roman" w:cs="Times New Roman"/>
                <w:bCs/>
                <w:sz w:val="22"/>
                <w:szCs w:val="22"/>
                <w:lang w:eastAsia="lt-LT"/>
              </w:rPr>
            </w:pPr>
            <w:r w:rsidRPr="00C41591">
              <w:rPr>
                <w:rFonts w:hAnsi="Times New Roman" w:cs="Times New Roman"/>
                <w:bCs/>
                <w:sz w:val="22"/>
                <w:szCs w:val="22"/>
                <w:lang w:eastAsia="lt-LT"/>
              </w:rPr>
              <w:lastRenderedPageBreak/>
              <w:t>Pagrindinių per paskutinius 3 metus</w:t>
            </w:r>
            <w:r w:rsidRPr="00C41591">
              <w:rPr>
                <w:rFonts w:hAnsi="Times New Roman" w:cs="Times New Roman"/>
                <w:sz w:val="22"/>
                <w:szCs w:val="22"/>
              </w:rPr>
              <w:t xml:space="preserve"> arba per laiką nuo tiekėjo įregistravimo dienos (jeigu tiekėjas veiklą vykdė mažiau nei 3 metus) iki pasiūlymo pateikimo termino pabaigos</w:t>
            </w:r>
            <w:r w:rsidRPr="00C41591">
              <w:rPr>
                <w:rFonts w:hAnsi="Times New Roman" w:cs="Times New Roman"/>
                <w:bCs/>
                <w:sz w:val="22"/>
                <w:szCs w:val="22"/>
                <w:lang w:eastAsia="lt-LT"/>
              </w:rPr>
              <w:t xml:space="preserve"> suteiktų paslaugų sąrašas, kuriame nurodyta:</w:t>
            </w:r>
          </w:p>
          <w:p w14:paraId="28AE9251" w14:textId="29456F31" w:rsidR="007D177C" w:rsidRPr="00C41591" w:rsidRDefault="007D177C" w:rsidP="00C41591">
            <w:pPr>
              <w:spacing w:line="259" w:lineRule="auto"/>
              <w:jc w:val="both"/>
              <w:rPr>
                <w:rFonts w:hAnsi="Times New Roman" w:cs="Times New Roman"/>
                <w:bCs/>
                <w:sz w:val="22"/>
                <w:szCs w:val="22"/>
                <w:lang w:eastAsia="lt-LT"/>
              </w:rPr>
            </w:pPr>
            <w:r>
              <w:rPr>
                <w:rFonts w:hAnsi="Times New Roman" w:cs="Times New Roman"/>
                <w:bCs/>
                <w:sz w:val="22"/>
                <w:szCs w:val="22"/>
                <w:lang w:eastAsia="lt-LT"/>
              </w:rPr>
              <w:t>- trumpas suteiktų paslaugų aprašymas,</w:t>
            </w:r>
          </w:p>
          <w:p w14:paraId="7979027A" w14:textId="77777777" w:rsidR="00C41591" w:rsidRPr="00C41591" w:rsidRDefault="00C41591" w:rsidP="00C41591">
            <w:pPr>
              <w:spacing w:line="259" w:lineRule="auto"/>
              <w:jc w:val="both"/>
              <w:rPr>
                <w:rFonts w:hAnsi="Times New Roman" w:cs="Times New Roman"/>
                <w:bCs/>
                <w:sz w:val="22"/>
                <w:szCs w:val="22"/>
                <w:lang w:eastAsia="lt-LT"/>
              </w:rPr>
            </w:pPr>
            <w:r w:rsidRPr="00C41591">
              <w:rPr>
                <w:rFonts w:hAnsi="Times New Roman" w:cs="Times New Roman"/>
                <w:bCs/>
                <w:sz w:val="22"/>
                <w:szCs w:val="22"/>
                <w:lang w:eastAsia="lt-LT"/>
              </w:rPr>
              <w:t>- suteiktų paslaugų bendros sumos ar suteiktų paslaugų dalies suma per paskutinius 3 metus (jei teikiama informaciją apie anksčiau nei prieš 3 metus pradėtas teikti paslaugas arba apie tebevykdomas paslaugas),</w:t>
            </w:r>
          </w:p>
          <w:p w14:paraId="3260F99B" w14:textId="77777777" w:rsidR="00C41591" w:rsidRPr="00C41591" w:rsidRDefault="00C41591" w:rsidP="00C41591">
            <w:pPr>
              <w:spacing w:line="259" w:lineRule="auto"/>
              <w:jc w:val="both"/>
              <w:rPr>
                <w:rFonts w:hAnsi="Times New Roman" w:cs="Times New Roman"/>
                <w:bCs/>
                <w:sz w:val="22"/>
                <w:szCs w:val="22"/>
                <w:lang w:eastAsia="lt-LT"/>
              </w:rPr>
            </w:pPr>
            <w:r w:rsidRPr="00C41591">
              <w:rPr>
                <w:rFonts w:hAnsi="Times New Roman" w:cs="Times New Roman"/>
                <w:bCs/>
                <w:sz w:val="22"/>
                <w:szCs w:val="22"/>
                <w:lang w:eastAsia="lt-LT"/>
              </w:rPr>
              <w:t>- paslaugų pradžios ir pabaigos (jei sutartis baigta vykdyti) datos,</w:t>
            </w:r>
          </w:p>
          <w:p w14:paraId="4D548FBE" w14:textId="77777777" w:rsidR="00C41591" w:rsidRPr="00C41591" w:rsidRDefault="00C41591" w:rsidP="00C41591">
            <w:pPr>
              <w:spacing w:line="259" w:lineRule="auto"/>
              <w:jc w:val="both"/>
              <w:rPr>
                <w:rFonts w:hAnsi="Times New Roman" w:cs="Times New Roman"/>
                <w:bCs/>
                <w:sz w:val="22"/>
                <w:szCs w:val="22"/>
                <w:lang w:eastAsia="lt-LT"/>
              </w:rPr>
            </w:pPr>
            <w:r w:rsidRPr="00C41591">
              <w:rPr>
                <w:rFonts w:hAnsi="Times New Roman" w:cs="Times New Roman"/>
                <w:bCs/>
                <w:sz w:val="22"/>
                <w:szCs w:val="22"/>
                <w:lang w:eastAsia="lt-LT"/>
              </w:rPr>
              <w:t>- paslaugų gavėjai (tiek viešieji, tiek privatieji).</w:t>
            </w:r>
          </w:p>
          <w:p w14:paraId="40635A8D" w14:textId="77777777" w:rsidR="00C41591" w:rsidRDefault="00C41591" w:rsidP="00C41591">
            <w:pPr>
              <w:spacing w:line="259" w:lineRule="auto"/>
              <w:jc w:val="both"/>
              <w:rPr>
                <w:rFonts w:hAnsi="Times New Roman" w:cs="Times New Roman"/>
                <w:bCs/>
                <w:sz w:val="22"/>
                <w:szCs w:val="22"/>
                <w:lang w:eastAsia="lt-LT"/>
              </w:rPr>
            </w:pPr>
          </w:p>
          <w:p w14:paraId="3A95575A" w14:textId="77777777" w:rsidR="00DC12FA" w:rsidRPr="0046057B" w:rsidRDefault="00DC12FA" w:rsidP="00DC12FA">
            <w:pPr>
              <w:spacing w:line="259" w:lineRule="auto"/>
              <w:jc w:val="both"/>
              <w:rPr>
                <w:rFonts w:hAnsi="Times New Roman" w:cs="Times New Roman"/>
                <w:bCs/>
                <w:sz w:val="22"/>
                <w:szCs w:val="22"/>
                <w:lang w:eastAsia="lt-LT"/>
              </w:rPr>
            </w:pPr>
            <w:r w:rsidRPr="0046057B">
              <w:rPr>
                <w:rFonts w:hAnsi="Times New Roman" w:cs="Times New Roman"/>
                <w:bCs/>
                <w:sz w:val="22"/>
                <w:szCs w:val="22"/>
                <w:lang w:eastAsia="lt-LT"/>
              </w:rPr>
              <w:t>2) Užsakovų pažymos apie tinkamai įvykdytas sutartis arba tinkamai įvykdytas sutarties dalis (jei teikiama informacija apie tebevykdomą sutartį). Pažymose turi būti nurodyta:</w:t>
            </w:r>
          </w:p>
          <w:p w14:paraId="0E44FB94" w14:textId="77777777" w:rsidR="00DC12FA" w:rsidRPr="0046057B" w:rsidRDefault="00DC12FA" w:rsidP="00DC12FA">
            <w:pPr>
              <w:spacing w:line="259" w:lineRule="auto"/>
              <w:jc w:val="both"/>
              <w:rPr>
                <w:rFonts w:hAnsi="Times New Roman" w:cs="Times New Roman"/>
                <w:bCs/>
                <w:sz w:val="22"/>
                <w:szCs w:val="22"/>
                <w:lang w:eastAsia="lt-LT"/>
              </w:rPr>
            </w:pPr>
            <w:r w:rsidRPr="0046057B">
              <w:rPr>
                <w:rFonts w:hAnsi="Times New Roman" w:cs="Times New Roman"/>
                <w:bCs/>
                <w:sz w:val="22"/>
                <w:szCs w:val="22"/>
                <w:lang w:eastAsia="lt-LT"/>
              </w:rPr>
              <w:t>- suteiktų paslaugų bendros sumos ar suteiktų paslaugų dalies suma (jei teikiama informacija apie tebevykdomą sutartį),</w:t>
            </w:r>
          </w:p>
          <w:p w14:paraId="0774151E" w14:textId="77777777" w:rsidR="00DC12FA" w:rsidRPr="0046057B" w:rsidRDefault="00DC12FA" w:rsidP="00DC12FA">
            <w:pPr>
              <w:spacing w:line="259" w:lineRule="auto"/>
              <w:jc w:val="both"/>
              <w:rPr>
                <w:rFonts w:hAnsi="Times New Roman" w:cs="Times New Roman"/>
                <w:bCs/>
                <w:sz w:val="22"/>
                <w:szCs w:val="22"/>
                <w:lang w:eastAsia="lt-LT"/>
              </w:rPr>
            </w:pPr>
            <w:r w:rsidRPr="0046057B">
              <w:rPr>
                <w:rFonts w:hAnsi="Times New Roman" w:cs="Times New Roman"/>
                <w:bCs/>
                <w:sz w:val="22"/>
                <w:szCs w:val="22"/>
                <w:lang w:eastAsia="lt-LT"/>
              </w:rPr>
              <w:t xml:space="preserve">- paslaugų pradžios ir pabaigos (jei sutartis baigta vykdyti) datos, </w:t>
            </w:r>
          </w:p>
          <w:p w14:paraId="0B5AC3CB" w14:textId="77777777" w:rsidR="00DC12FA" w:rsidRPr="0046057B" w:rsidRDefault="00DC12FA" w:rsidP="00DC12FA">
            <w:pPr>
              <w:spacing w:line="259" w:lineRule="auto"/>
              <w:jc w:val="both"/>
              <w:rPr>
                <w:rFonts w:hAnsi="Times New Roman" w:cs="Times New Roman"/>
                <w:bCs/>
                <w:sz w:val="22"/>
                <w:szCs w:val="22"/>
                <w:lang w:eastAsia="lt-LT"/>
              </w:rPr>
            </w:pPr>
            <w:r w:rsidRPr="0046057B">
              <w:rPr>
                <w:rFonts w:hAnsi="Times New Roman" w:cs="Times New Roman"/>
                <w:bCs/>
                <w:sz w:val="22"/>
                <w:szCs w:val="22"/>
                <w:lang w:eastAsia="lt-LT"/>
              </w:rPr>
              <w:t>- paslaugų gavėjai,</w:t>
            </w:r>
          </w:p>
          <w:p w14:paraId="2BECE837" w14:textId="78E08637" w:rsidR="00DC12FA" w:rsidRPr="0046057B" w:rsidRDefault="00DC12FA" w:rsidP="0046057B">
            <w:pPr>
              <w:spacing w:line="259" w:lineRule="auto"/>
              <w:jc w:val="both"/>
              <w:rPr>
                <w:rFonts w:hAnsi="Times New Roman" w:cs="Times New Roman"/>
                <w:bCs/>
                <w:sz w:val="22"/>
                <w:szCs w:val="22"/>
                <w:lang w:eastAsia="lt-LT"/>
              </w:rPr>
            </w:pPr>
            <w:r w:rsidRPr="0046057B">
              <w:rPr>
                <w:rFonts w:hAnsi="Times New Roman" w:cs="Times New Roman"/>
                <w:bCs/>
                <w:sz w:val="22"/>
                <w:szCs w:val="22"/>
                <w:lang w:eastAsia="lt-LT"/>
              </w:rPr>
              <w:lastRenderedPageBreak/>
              <w:t>- ar paslaugos (paslaugų dalis, jei teikiama informacija apie tebevykdomą sutartį)  buvo suteiktos tinkamai.</w:t>
            </w:r>
          </w:p>
          <w:p w14:paraId="1AA2E243" w14:textId="488EDE24" w:rsidR="00ED203D" w:rsidRPr="00C41591" w:rsidRDefault="00C41591" w:rsidP="00C41591">
            <w:pPr>
              <w:jc w:val="both"/>
              <w:rPr>
                <w:rFonts w:hAnsi="Times New Roman" w:cs="Times New Roman"/>
                <w:color w:val="000000"/>
                <w:sz w:val="22"/>
                <w:szCs w:val="22"/>
              </w:rPr>
            </w:pPr>
            <w:r w:rsidRPr="00C41591">
              <w:rPr>
                <w:rFonts w:hAnsi="Times New Roman" w:cs="Times New Roman"/>
                <w:i/>
                <w:iCs/>
                <w:sz w:val="22"/>
                <w:szCs w:val="22"/>
              </w:rPr>
              <w:t>Pateikiami skenuoti dokumentai elektronine forma.</w:t>
            </w:r>
          </w:p>
          <w:p w14:paraId="57A7402D" w14:textId="77777777" w:rsidR="00ED203D" w:rsidRPr="00C41591" w:rsidRDefault="00ED203D" w:rsidP="001076F0">
            <w:pPr>
              <w:jc w:val="both"/>
              <w:rPr>
                <w:rFonts w:hAnsi="Times New Roman" w:cs="Times New Roman"/>
                <w:color w:val="000000"/>
                <w:sz w:val="22"/>
                <w:szCs w:val="22"/>
              </w:rPr>
            </w:pPr>
          </w:p>
          <w:p w14:paraId="6CCEA4CA" w14:textId="77777777" w:rsidR="001076F0" w:rsidRPr="00C41591" w:rsidRDefault="001076F0" w:rsidP="00963785">
            <w:pPr>
              <w:snapToGrid w:val="0"/>
              <w:ind w:firstLine="30"/>
              <w:jc w:val="both"/>
              <w:rPr>
                <w:rFonts w:hAnsi="Times New Roman" w:cs="Times New Roman"/>
                <w:i/>
                <w:iCs/>
                <w:color w:val="000000" w:themeColor="text1"/>
                <w:sz w:val="22"/>
                <w:szCs w:val="22"/>
              </w:rPr>
            </w:pPr>
          </w:p>
        </w:tc>
      </w:tr>
      <w:tr w:rsidR="002E6A92" w:rsidRPr="00FD3E08" w14:paraId="465C5227" w14:textId="77777777" w:rsidTr="00045A3D">
        <w:tc>
          <w:tcPr>
            <w:tcW w:w="546" w:type="dxa"/>
          </w:tcPr>
          <w:p w14:paraId="3EC568BE" w14:textId="3E708444" w:rsidR="002E6A92" w:rsidRDefault="002E6A92" w:rsidP="002E6A92">
            <w:pPr>
              <w:rPr>
                <w:rFonts w:hAnsi="Times New Roman" w:cs="Times New Roman"/>
              </w:rPr>
            </w:pPr>
            <w:r>
              <w:rPr>
                <w:rFonts w:hAnsi="Times New Roman" w:cs="Times New Roman"/>
              </w:rPr>
              <w:lastRenderedPageBreak/>
              <w:t>1.2.</w:t>
            </w:r>
          </w:p>
        </w:tc>
        <w:tc>
          <w:tcPr>
            <w:tcW w:w="5714" w:type="dxa"/>
            <w:tcBorders>
              <w:top w:val="single" w:sz="4" w:space="0" w:color="auto"/>
              <w:left w:val="single" w:sz="4" w:space="0" w:color="auto"/>
              <w:bottom w:val="single" w:sz="4" w:space="0" w:color="auto"/>
              <w:right w:val="single" w:sz="4" w:space="0" w:color="auto"/>
            </w:tcBorders>
          </w:tcPr>
          <w:p w14:paraId="1BC03CF5" w14:textId="77777777" w:rsidR="002E6A92" w:rsidRPr="00FA39C7" w:rsidRDefault="002E6A92" w:rsidP="002E6A92">
            <w:pPr>
              <w:jc w:val="both"/>
              <w:rPr>
                <w:rFonts w:hAnsi="Times New Roman" w:cs="Times New Roman"/>
                <w:color w:val="000000" w:themeColor="text1"/>
                <w:sz w:val="22"/>
                <w:szCs w:val="22"/>
              </w:rPr>
            </w:pPr>
            <w:r w:rsidRPr="00FA39C7">
              <w:rPr>
                <w:rFonts w:hAnsi="Times New Roman" w:cs="Times New Roman"/>
                <w:color w:val="000000" w:themeColor="text1"/>
                <w:sz w:val="22"/>
                <w:szCs w:val="22"/>
              </w:rPr>
              <w:t>Tiekėjas sutarčiai vykdyti turi pasiūlyti:</w:t>
            </w:r>
          </w:p>
          <w:p w14:paraId="4171C382" w14:textId="54311C94" w:rsidR="00E27110" w:rsidRPr="00FA39C7" w:rsidRDefault="00DC78B9" w:rsidP="00E27110">
            <w:pPr>
              <w:widowControl w:val="0"/>
              <w:suppressAutoHyphens/>
              <w:snapToGrid w:val="0"/>
              <w:jc w:val="both"/>
              <w:rPr>
                <w:rFonts w:hAnsi="Times New Roman" w:cs="Times New Roman"/>
                <w:bCs/>
                <w:iCs/>
                <w:sz w:val="22"/>
                <w:szCs w:val="22"/>
                <w:lang w:eastAsia="ar-SA"/>
              </w:rPr>
            </w:pPr>
            <w:r w:rsidRPr="00FA39C7">
              <w:rPr>
                <w:rFonts w:hAnsi="Times New Roman" w:cs="Times New Roman"/>
                <w:b/>
                <w:bCs/>
                <w:iCs/>
                <w:sz w:val="22"/>
                <w:szCs w:val="22"/>
                <w:lang w:eastAsia="ar-SA"/>
              </w:rPr>
              <w:t xml:space="preserve">1) </w:t>
            </w:r>
            <w:r w:rsidR="00E27110" w:rsidRPr="00FA39C7">
              <w:rPr>
                <w:rFonts w:hAnsi="Times New Roman" w:cs="Times New Roman"/>
                <w:b/>
                <w:bCs/>
                <w:iCs/>
                <w:sz w:val="22"/>
                <w:szCs w:val="22"/>
                <w:lang w:eastAsia="ar-SA"/>
              </w:rPr>
              <w:t>bent du specialistus, iš kurių</w:t>
            </w:r>
            <w:r w:rsidR="00E27110" w:rsidRPr="00FA39C7">
              <w:rPr>
                <w:rFonts w:hAnsi="Times New Roman" w:cs="Times New Roman"/>
                <w:bCs/>
                <w:iCs/>
                <w:sz w:val="22"/>
                <w:szCs w:val="22"/>
                <w:lang w:eastAsia="ar-SA"/>
              </w:rPr>
              <w:t>:</w:t>
            </w:r>
          </w:p>
          <w:p w14:paraId="44662DB7" w14:textId="77777777" w:rsidR="00E27110" w:rsidRPr="00FA39C7" w:rsidRDefault="00E27110" w:rsidP="00E27110">
            <w:pPr>
              <w:widowControl w:val="0"/>
              <w:suppressAutoHyphens/>
              <w:snapToGrid w:val="0"/>
              <w:jc w:val="both"/>
              <w:rPr>
                <w:rFonts w:hAnsi="Times New Roman" w:cs="Times New Roman"/>
                <w:bCs/>
                <w:iCs/>
                <w:sz w:val="22"/>
                <w:szCs w:val="22"/>
                <w:lang w:eastAsia="ar-SA"/>
              </w:rPr>
            </w:pPr>
            <w:r w:rsidRPr="00FA39C7">
              <w:rPr>
                <w:rFonts w:hAnsi="Times New Roman" w:cs="Times New Roman"/>
                <w:bCs/>
                <w:iCs/>
                <w:sz w:val="22"/>
                <w:szCs w:val="22"/>
                <w:lang w:eastAsia="ar-SA"/>
              </w:rPr>
              <w:t xml:space="preserve">- bent vienas yra įgijęs teisės krypties aukštąjį universitetinį ar jam prilygintą išsilavinimą; </w:t>
            </w:r>
          </w:p>
          <w:p w14:paraId="1EF49701" w14:textId="48CCBB3F" w:rsidR="00E27110" w:rsidRPr="00FA39C7" w:rsidRDefault="00E27110" w:rsidP="00E27110">
            <w:pPr>
              <w:widowControl w:val="0"/>
              <w:tabs>
                <w:tab w:val="left" w:pos="181"/>
              </w:tabs>
              <w:suppressAutoHyphens/>
              <w:snapToGrid w:val="0"/>
              <w:jc w:val="both"/>
              <w:rPr>
                <w:rFonts w:hAnsi="Times New Roman" w:cs="Times New Roman"/>
                <w:bCs/>
                <w:iCs/>
                <w:sz w:val="22"/>
                <w:szCs w:val="22"/>
                <w:lang w:eastAsia="ar-SA"/>
              </w:rPr>
            </w:pPr>
            <w:r w:rsidRPr="00FA39C7">
              <w:rPr>
                <w:rFonts w:hAnsi="Times New Roman" w:cs="Times New Roman"/>
                <w:bCs/>
                <w:iCs/>
                <w:sz w:val="22"/>
                <w:szCs w:val="22"/>
                <w:lang w:eastAsia="ar-SA"/>
              </w:rPr>
              <w:t xml:space="preserve"> - abu turi informacinio privatumo eksperto (CIPP/E), išduodanti institucija -</w:t>
            </w:r>
            <w:r w:rsidR="00152AF9">
              <w:rPr>
                <w:rFonts w:hAnsi="Times New Roman" w:cs="Times New Roman"/>
                <w:bCs/>
                <w:iCs/>
                <w:sz w:val="22"/>
                <w:szCs w:val="22"/>
                <w:lang w:eastAsia="ar-SA"/>
              </w:rPr>
              <w:t xml:space="preserve"> </w:t>
            </w:r>
            <w:r w:rsidRPr="00FA39C7">
              <w:rPr>
                <w:rFonts w:hAnsi="Times New Roman" w:cs="Times New Roman"/>
                <w:bCs/>
                <w:iCs/>
                <w:sz w:val="22"/>
                <w:szCs w:val="22"/>
                <w:lang w:eastAsia="ar-SA"/>
              </w:rPr>
              <w:t xml:space="preserve">International </w:t>
            </w:r>
            <w:proofErr w:type="spellStart"/>
            <w:r w:rsidRPr="00FA39C7">
              <w:rPr>
                <w:rFonts w:hAnsi="Times New Roman" w:cs="Times New Roman"/>
                <w:bCs/>
                <w:iCs/>
                <w:sz w:val="22"/>
                <w:szCs w:val="22"/>
                <w:lang w:eastAsia="ar-SA"/>
              </w:rPr>
              <w:t>Association</w:t>
            </w:r>
            <w:proofErr w:type="spellEnd"/>
            <w:r w:rsidRPr="00FA39C7">
              <w:rPr>
                <w:rFonts w:hAnsi="Times New Roman" w:cs="Times New Roman"/>
                <w:bCs/>
                <w:iCs/>
                <w:sz w:val="22"/>
                <w:szCs w:val="22"/>
                <w:lang w:eastAsia="ar-SA"/>
              </w:rPr>
              <w:t xml:space="preserve"> </w:t>
            </w:r>
            <w:proofErr w:type="spellStart"/>
            <w:r w:rsidRPr="00FA39C7">
              <w:rPr>
                <w:rFonts w:hAnsi="Times New Roman" w:cs="Times New Roman"/>
                <w:bCs/>
                <w:iCs/>
                <w:sz w:val="22"/>
                <w:szCs w:val="22"/>
                <w:lang w:eastAsia="ar-SA"/>
              </w:rPr>
              <w:t>of</w:t>
            </w:r>
            <w:proofErr w:type="spellEnd"/>
            <w:r w:rsidRPr="00FA39C7">
              <w:rPr>
                <w:rFonts w:hAnsi="Times New Roman" w:cs="Times New Roman"/>
                <w:bCs/>
                <w:iCs/>
                <w:sz w:val="22"/>
                <w:szCs w:val="22"/>
                <w:lang w:eastAsia="ar-SA"/>
              </w:rPr>
              <w:t xml:space="preserve"> </w:t>
            </w:r>
            <w:proofErr w:type="spellStart"/>
            <w:r w:rsidRPr="00FA39C7">
              <w:rPr>
                <w:rFonts w:hAnsi="Times New Roman" w:cs="Times New Roman"/>
                <w:bCs/>
                <w:iCs/>
                <w:sz w:val="22"/>
                <w:szCs w:val="22"/>
                <w:lang w:eastAsia="ar-SA"/>
              </w:rPr>
              <w:t>Privacy</w:t>
            </w:r>
            <w:proofErr w:type="spellEnd"/>
            <w:r w:rsidRPr="00FA39C7">
              <w:rPr>
                <w:rFonts w:hAnsi="Times New Roman" w:cs="Times New Roman"/>
                <w:bCs/>
                <w:iCs/>
                <w:sz w:val="22"/>
                <w:szCs w:val="22"/>
                <w:lang w:eastAsia="ar-SA"/>
              </w:rPr>
              <w:t xml:space="preserve"> </w:t>
            </w:r>
            <w:proofErr w:type="spellStart"/>
            <w:r w:rsidRPr="00FA39C7">
              <w:rPr>
                <w:rFonts w:hAnsi="Times New Roman" w:cs="Times New Roman"/>
                <w:bCs/>
                <w:iCs/>
                <w:sz w:val="22"/>
                <w:szCs w:val="22"/>
                <w:lang w:eastAsia="ar-SA"/>
              </w:rPr>
              <w:t>Professionals</w:t>
            </w:r>
            <w:proofErr w:type="spellEnd"/>
            <w:r w:rsidRPr="00FA39C7">
              <w:rPr>
                <w:rFonts w:hAnsi="Times New Roman" w:cs="Times New Roman"/>
                <w:bCs/>
                <w:iCs/>
                <w:sz w:val="22"/>
                <w:szCs w:val="22"/>
                <w:lang w:eastAsia="ar-SA"/>
              </w:rPr>
              <w:t xml:space="preserve"> (IAPP) arba Duomenų apsaugos profesionalo (išduodanti institucija – </w:t>
            </w:r>
            <w:proofErr w:type="spellStart"/>
            <w:r w:rsidRPr="00FA39C7">
              <w:rPr>
                <w:rFonts w:hAnsi="Times New Roman" w:cs="Times New Roman"/>
                <w:bCs/>
                <w:iCs/>
                <w:sz w:val="22"/>
                <w:szCs w:val="22"/>
                <w:lang w:eastAsia="ar-SA"/>
              </w:rPr>
              <w:t>European</w:t>
            </w:r>
            <w:proofErr w:type="spellEnd"/>
            <w:r w:rsidRPr="00FA39C7">
              <w:rPr>
                <w:rFonts w:hAnsi="Times New Roman" w:cs="Times New Roman"/>
                <w:bCs/>
                <w:iCs/>
                <w:sz w:val="22"/>
                <w:szCs w:val="22"/>
                <w:lang w:eastAsia="ar-SA"/>
              </w:rPr>
              <w:t xml:space="preserve"> Institute </w:t>
            </w:r>
            <w:proofErr w:type="spellStart"/>
            <w:r w:rsidRPr="00FA39C7">
              <w:rPr>
                <w:rFonts w:hAnsi="Times New Roman" w:cs="Times New Roman"/>
                <w:bCs/>
                <w:iCs/>
                <w:sz w:val="22"/>
                <w:szCs w:val="22"/>
                <w:lang w:eastAsia="ar-SA"/>
              </w:rPr>
              <w:t>of</w:t>
            </w:r>
            <w:proofErr w:type="spellEnd"/>
            <w:r w:rsidRPr="00FA39C7">
              <w:rPr>
                <w:rFonts w:hAnsi="Times New Roman" w:cs="Times New Roman"/>
                <w:bCs/>
                <w:iCs/>
                <w:sz w:val="22"/>
                <w:szCs w:val="22"/>
                <w:lang w:eastAsia="ar-SA"/>
              </w:rPr>
              <w:t xml:space="preserve"> </w:t>
            </w:r>
            <w:proofErr w:type="spellStart"/>
            <w:r w:rsidRPr="00FA39C7">
              <w:rPr>
                <w:rFonts w:hAnsi="Times New Roman" w:cs="Times New Roman"/>
                <w:bCs/>
                <w:iCs/>
                <w:sz w:val="22"/>
                <w:szCs w:val="22"/>
                <w:lang w:eastAsia="ar-SA"/>
              </w:rPr>
              <w:t>Public</w:t>
            </w:r>
            <w:proofErr w:type="spellEnd"/>
            <w:r w:rsidRPr="00FA39C7">
              <w:rPr>
                <w:rFonts w:hAnsi="Times New Roman" w:cs="Times New Roman"/>
                <w:bCs/>
                <w:iCs/>
                <w:sz w:val="22"/>
                <w:szCs w:val="22"/>
                <w:lang w:eastAsia="ar-SA"/>
              </w:rPr>
              <w:t xml:space="preserve"> </w:t>
            </w:r>
            <w:proofErr w:type="spellStart"/>
            <w:r w:rsidRPr="00FA39C7">
              <w:rPr>
                <w:rFonts w:hAnsi="Times New Roman" w:cs="Times New Roman"/>
                <w:bCs/>
                <w:iCs/>
                <w:sz w:val="22"/>
                <w:szCs w:val="22"/>
                <w:lang w:eastAsia="ar-SA"/>
              </w:rPr>
              <w:t>Administration</w:t>
            </w:r>
            <w:proofErr w:type="spellEnd"/>
            <w:r w:rsidRPr="00FA39C7">
              <w:rPr>
                <w:rFonts w:hAnsi="Times New Roman" w:cs="Times New Roman"/>
                <w:bCs/>
                <w:iCs/>
                <w:sz w:val="22"/>
                <w:szCs w:val="22"/>
                <w:lang w:eastAsia="ar-SA"/>
              </w:rPr>
              <w:t xml:space="preserve"> (EIPA) sertifikatą arba lygiavertį;</w:t>
            </w:r>
          </w:p>
          <w:p w14:paraId="205228B0" w14:textId="37A63C65" w:rsidR="002E6A92" w:rsidRPr="00FA39C7" w:rsidRDefault="00E27110" w:rsidP="00DC78B9">
            <w:pPr>
              <w:widowControl w:val="0"/>
              <w:suppressAutoHyphens/>
              <w:snapToGrid w:val="0"/>
              <w:jc w:val="both"/>
              <w:rPr>
                <w:rFonts w:hAnsi="Times New Roman" w:cs="Times New Roman"/>
                <w:bCs/>
                <w:iCs/>
                <w:sz w:val="22"/>
                <w:szCs w:val="22"/>
                <w:lang w:eastAsia="ar-SA"/>
              </w:rPr>
            </w:pPr>
            <w:r w:rsidRPr="00FA39C7">
              <w:rPr>
                <w:rFonts w:hAnsi="Times New Roman" w:cs="Times New Roman"/>
                <w:bCs/>
                <w:iCs/>
                <w:sz w:val="22"/>
                <w:szCs w:val="22"/>
                <w:lang w:eastAsia="ar-SA"/>
              </w:rPr>
              <w:t>-  abu turi ne mažesnę kaip 2 metų darbo patirtį a</w:t>
            </w:r>
            <w:r w:rsidRPr="00FA39C7">
              <w:rPr>
                <w:rFonts w:eastAsia="Calibri" w:hAnsi="Times New Roman" w:cs="Times New Roman"/>
                <w:sz w:val="22"/>
                <w:szCs w:val="22"/>
              </w:rPr>
              <w:t>smens duomenų apsaugos srityje</w:t>
            </w:r>
            <w:r w:rsidRPr="00FA39C7">
              <w:rPr>
                <w:rFonts w:hAnsi="Times New Roman" w:cs="Times New Roman"/>
                <w:bCs/>
                <w:iCs/>
                <w:sz w:val="22"/>
                <w:szCs w:val="22"/>
                <w:lang w:eastAsia="ar-SA"/>
              </w:rPr>
              <w:t>.</w:t>
            </w:r>
          </w:p>
          <w:p w14:paraId="0AEFAC5A" w14:textId="77777777" w:rsidR="002E6A92" w:rsidRPr="00FA39C7" w:rsidRDefault="002E6A92" w:rsidP="002E6A92">
            <w:pPr>
              <w:jc w:val="both"/>
              <w:rPr>
                <w:rFonts w:hAnsi="Times New Roman" w:cs="Times New Roman"/>
                <w:bCs/>
                <w:iCs/>
                <w:color w:val="000000" w:themeColor="text1"/>
                <w:sz w:val="22"/>
                <w:szCs w:val="22"/>
              </w:rPr>
            </w:pPr>
          </w:p>
          <w:p w14:paraId="27B3A5F4" w14:textId="4AEC81EF" w:rsidR="002E6A92" w:rsidRPr="00FA39C7" w:rsidRDefault="00DC78B9" w:rsidP="002E6A92">
            <w:pPr>
              <w:jc w:val="both"/>
              <w:rPr>
                <w:rFonts w:hAnsi="Times New Roman" w:cs="Times New Roman"/>
                <w:bCs/>
                <w:iCs/>
                <w:color w:val="000000" w:themeColor="text1"/>
                <w:sz w:val="22"/>
                <w:szCs w:val="22"/>
              </w:rPr>
            </w:pPr>
            <w:r w:rsidRPr="00FA39C7">
              <w:rPr>
                <w:rFonts w:hAnsi="Times New Roman" w:cs="Times New Roman"/>
                <w:b/>
                <w:bCs/>
                <w:iCs/>
                <w:color w:val="000000" w:themeColor="text1"/>
                <w:sz w:val="22"/>
                <w:szCs w:val="22"/>
              </w:rPr>
              <w:t>2</w:t>
            </w:r>
            <w:r w:rsidR="002E6A92" w:rsidRPr="00FA39C7">
              <w:rPr>
                <w:rFonts w:hAnsi="Times New Roman" w:cs="Times New Roman"/>
                <w:b/>
                <w:bCs/>
                <w:iCs/>
                <w:color w:val="000000" w:themeColor="text1"/>
                <w:sz w:val="22"/>
                <w:szCs w:val="22"/>
              </w:rPr>
              <w:t>) bent vieną informacinių technologijų specialistą, kuris</w:t>
            </w:r>
            <w:r w:rsidR="002E6A92" w:rsidRPr="00FA39C7">
              <w:rPr>
                <w:rFonts w:hAnsi="Times New Roman" w:cs="Times New Roman"/>
                <w:bCs/>
                <w:iCs/>
                <w:color w:val="000000" w:themeColor="text1"/>
                <w:sz w:val="22"/>
                <w:szCs w:val="22"/>
              </w:rPr>
              <w:t>:</w:t>
            </w:r>
          </w:p>
          <w:p w14:paraId="31F25064" w14:textId="77777777" w:rsidR="002E6A92" w:rsidRPr="00FA39C7" w:rsidRDefault="002E6A92" w:rsidP="002E6A92">
            <w:pPr>
              <w:jc w:val="both"/>
              <w:rPr>
                <w:rFonts w:hAnsi="Times New Roman" w:cs="Times New Roman"/>
                <w:bCs/>
                <w:iCs/>
                <w:color w:val="000000" w:themeColor="text1"/>
                <w:sz w:val="22"/>
                <w:szCs w:val="22"/>
              </w:rPr>
            </w:pPr>
            <w:r w:rsidRPr="00FA39C7">
              <w:rPr>
                <w:rFonts w:hAnsi="Times New Roman" w:cs="Times New Roman"/>
                <w:bCs/>
                <w:iCs/>
                <w:color w:val="000000" w:themeColor="text1"/>
                <w:sz w:val="22"/>
                <w:szCs w:val="22"/>
              </w:rPr>
              <w:t xml:space="preserve">- yra įgijęs informatikos mokslų krypčių grupės bet kurios krypties* aukštąjį ar jam prilygintą išsilavinimą; </w:t>
            </w:r>
          </w:p>
          <w:p w14:paraId="3802E27F" w14:textId="77777777" w:rsidR="002E6A92" w:rsidRPr="00FA39C7" w:rsidRDefault="002E6A92" w:rsidP="002E6A92">
            <w:pPr>
              <w:jc w:val="both"/>
              <w:rPr>
                <w:rFonts w:hAnsi="Times New Roman" w:cs="Times New Roman"/>
                <w:bCs/>
                <w:iCs/>
                <w:color w:val="000000" w:themeColor="text1"/>
                <w:sz w:val="22"/>
                <w:szCs w:val="22"/>
              </w:rPr>
            </w:pPr>
            <w:r w:rsidRPr="00FA39C7">
              <w:rPr>
                <w:rFonts w:hAnsi="Times New Roman" w:cs="Times New Roman"/>
                <w:bCs/>
                <w:iCs/>
                <w:color w:val="000000" w:themeColor="text1"/>
                <w:sz w:val="22"/>
                <w:szCs w:val="22"/>
              </w:rPr>
              <w:t>- turi ne mažesnę kaip 2 metų darbo patirtį informacinių sistemų valdymo ir saugos srityje.</w:t>
            </w:r>
          </w:p>
          <w:p w14:paraId="61B7F7A1" w14:textId="77777777" w:rsidR="002E6A92" w:rsidRPr="00FA39C7" w:rsidRDefault="002E6A92" w:rsidP="002E6A92">
            <w:pPr>
              <w:jc w:val="both"/>
              <w:rPr>
                <w:rFonts w:hAnsi="Times New Roman" w:cs="Times New Roman"/>
                <w:bCs/>
                <w:iCs/>
                <w:color w:val="000000" w:themeColor="text1"/>
                <w:sz w:val="22"/>
                <w:szCs w:val="22"/>
              </w:rPr>
            </w:pPr>
          </w:p>
          <w:p w14:paraId="56D087E4" w14:textId="77777777" w:rsidR="006E3988" w:rsidRPr="00FA39C7" w:rsidRDefault="002E6A92" w:rsidP="006E3988">
            <w:pPr>
              <w:jc w:val="both"/>
              <w:rPr>
                <w:rFonts w:hAnsi="Times New Roman" w:cs="Times New Roman"/>
                <w:bCs/>
                <w:i/>
                <w:iCs/>
                <w:color w:val="000000" w:themeColor="text1"/>
                <w:sz w:val="22"/>
                <w:szCs w:val="22"/>
              </w:rPr>
            </w:pPr>
            <w:r w:rsidRPr="00FA39C7">
              <w:rPr>
                <w:rFonts w:hAnsi="Times New Roman" w:cs="Times New Roman"/>
                <w:bCs/>
                <w:i/>
                <w:iCs/>
                <w:color w:val="000000" w:themeColor="text1"/>
                <w:sz w:val="22"/>
                <w:szCs w:val="22"/>
              </w:rPr>
              <w:t>Pastabos:</w:t>
            </w:r>
          </w:p>
          <w:p w14:paraId="4412561E" w14:textId="18FA2600" w:rsidR="006E3988" w:rsidRPr="00FA39C7" w:rsidRDefault="006E3988" w:rsidP="006E3988">
            <w:pPr>
              <w:jc w:val="both"/>
              <w:rPr>
                <w:rFonts w:hAnsi="Times New Roman" w:cs="Times New Roman"/>
                <w:bCs/>
                <w:i/>
                <w:color w:val="000000" w:themeColor="text1"/>
                <w:sz w:val="22"/>
                <w:szCs w:val="22"/>
              </w:rPr>
            </w:pPr>
            <w:r w:rsidRPr="00FA39C7">
              <w:rPr>
                <w:rFonts w:hAnsi="Times New Roman" w:cs="Times New Roman"/>
                <w:bCs/>
                <w:i/>
                <w:color w:val="000000" w:themeColor="text1"/>
                <w:sz w:val="22"/>
                <w:szCs w:val="22"/>
              </w:rPr>
              <w:t>tas pats specialistas gali būti siūlomas abiem pozicijoms, jeigu tenkina atitinkamam specialistui keliamus reikalavimus.</w:t>
            </w:r>
          </w:p>
          <w:p w14:paraId="49E2F881" w14:textId="0E7E8775" w:rsidR="002E6A92" w:rsidRPr="00FA39C7" w:rsidRDefault="002E6A92" w:rsidP="002E6A92">
            <w:pPr>
              <w:jc w:val="both"/>
              <w:rPr>
                <w:rFonts w:hAnsi="Times New Roman" w:cs="Times New Roman"/>
                <w:bCs/>
                <w:i/>
                <w:color w:val="000000" w:themeColor="text1"/>
                <w:sz w:val="22"/>
                <w:szCs w:val="22"/>
              </w:rPr>
            </w:pPr>
          </w:p>
          <w:p w14:paraId="23644BB9" w14:textId="77777777" w:rsidR="002E6A92" w:rsidRPr="00FA39C7" w:rsidRDefault="002E6A92" w:rsidP="002E6A92">
            <w:pPr>
              <w:jc w:val="both"/>
              <w:rPr>
                <w:rFonts w:hAnsi="Times New Roman" w:cs="Times New Roman"/>
                <w:bCs/>
                <w:i/>
                <w:color w:val="000000" w:themeColor="text1"/>
                <w:sz w:val="22"/>
                <w:szCs w:val="22"/>
              </w:rPr>
            </w:pPr>
          </w:p>
          <w:p w14:paraId="59B9D065" w14:textId="77777777" w:rsidR="002E6A92" w:rsidRPr="00FA39C7" w:rsidRDefault="002E6A92" w:rsidP="002E6A92">
            <w:pPr>
              <w:jc w:val="both"/>
              <w:rPr>
                <w:rFonts w:hAnsi="Times New Roman" w:cs="Times New Roman"/>
                <w:bCs/>
                <w:i/>
                <w:iCs/>
                <w:color w:val="000000" w:themeColor="text1"/>
                <w:sz w:val="22"/>
                <w:szCs w:val="22"/>
              </w:rPr>
            </w:pPr>
            <w:r w:rsidRPr="00FA39C7">
              <w:rPr>
                <w:rFonts w:hAnsi="Times New Roman" w:cs="Times New Roman"/>
                <w:bCs/>
                <w:i/>
                <w:iCs/>
                <w:color w:val="000000" w:themeColor="text1"/>
                <w:sz w:val="22"/>
                <w:szCs w:val="22"/>
              </w:rPr>
              <w:t>* pagal Studijų krypčių ir krypčių grupių, pagal kurias vyksta studijos aukštosiose mokyklose, sąrašą (patvirtintą Lietuvos Respublikos švietimo ir mokslo ministro 2016 m.  gruodžio 1 d. įsakymu Nr. V-1075) informatikos mokslų krypčių grupei priklauso: Informatika, Informacijos sistemos, Programų sistemos, Informatikos inžinerija.</w:t>
            </w:r>
          </w:p>
          <w:p w14:paraId="487CAAE0" w14:textId="77777777" w:rsidR="002E6A92" w:rsidRPr="00FA39C7" w:rsidRDefault="002E6A92" w:rsidP="002E6A92">
            <w:pPr>
              <w:jc w:val="both"/>
              <w:rPr>
                <w:rFonts w:hAnsi="Times New Roman" w:cs="Times New Roman"/>
                <w:bCs/>
                <w:iCs/>
                <w:color w:val="000000" w:themeColor="text1"/>
                <w:sz w:val="22"/>
                <w:szCs w:val="22"/>
              </w:rPr>
            </w:pPr>
          </w:p>
          <w:p w14:paraId="44D774A3" w14:textId="0C5202AC" w:rsidR="002E6A92" w:rsidRPr="00FA39C7" w:rsidRDefault="002E6A92" w:rsidP="002E6A92">
            <w:pPr>
              <w:pStyle w:val="ListParagraph"/>
              <w:autoSpaceDE w:val="0"/>
              <w:autoSpaceDN w:val="0"/>
              <w:adjustRightInd w:val="0"/>
              <w:ind w:left="0"/>
              <w:jc w:val="both"/>
              <w:rPr>
                <w:rFonts w:hAnsi="Times New Roman" w:cs="Times New Roman"/>
                <w:color w:val="000000"/>
                <w:sz w:val="22"/>
                <w:szCs w:val="22"/>
              </w:rPr>
            </w:pPr>
          </w:p>
        </w:tc>
        <w:tc>
          <w:tcPr>
            <w:tcW w:w="3783" w:type="dxa"/>
            <w:tcBorders>
              <w:top w:val="single" w:sz="4" w:space="0" w:color="auto"/>
              <w:left w:val="single" w:sz="4" w:space="0" w:color="auto"/>
              <w:bottom w:val="single" w:sz="4" w:space="0" w:color="auto"/>
              <w:right w:val="single" w:sz="4" w:space="0" w:color="auto"/>
            </w:tcBorders>
          </w:tcPr>
          <w:p w14:paraId="2B52BB78" w14:textId="77777777" w:rsidR="002E6A92" w:rsidRPr="00FA39C7" w:rsidRDefault="002E6A92" w:rsidP="002E6A92">
            <w:pPr>
              <w:pStyle w:val="Default"/>
              <w:rPr>
                <w:rFonts w:ascii="Times New Roman" w:hAnsi="Times New Roman" w:cs="Times New Roman"/>
                <w:color w:val="000000" w:themeColor="text1"/>
                <w:sz w:val="22"/>
                <w:szCs w:val="22"/>
              </w:rPr>
            </w:pPr>
            <w:r w:rsidRPr="00FA39C7">
              <w:rPr>
                <w:rFonts w:ascii="Times New Roman" w:hAnsi="Times New Roman" w:cs="Times New Roman"/>
                <w:color w:val="000000" w:themeColor="text1"/>
                <w:sz w:val="22"/>
                <w:szCs w:val="22"/>
              </w:rPr>
              <w:t>Pateikiama:</w:t>
            </w:r>
          </w:p>
          <w:p w14:paraId="1FEEACC2" w14:textId="77777777" w:rsidR="002E6A92" w:rsidRPr="00FA39C7" w:rsidRDefault="002E6A92" w:rsidP="002E6A92">
            <w:pPr>
              <w:pStyle w:val="Default"/>
              <w:numPr>
                <w:ilvl w:val="0"/>
                <w:numId w:val="13"/>
              </w:numPr>
              <w:tabs>
                <w:tab w:val="left" w:pos="414"/>
              </w:tabs>
              <w:ind w:left="0" w:firstLine="0"/>
              <w:jc w:val="both"/>
              <w:rPr>
                <w:rFonts w:ascii="Times New Roman" w:hAnsi="Times New Roman" w:cs="Times New Roman"/>
                <w:color w:val="000000" w:themeColor="text1"/>
                <w:sz w:val="22"/>
                <w:szCs w:val="22"/>
              </w:rPr>
            </w:pPr>
            <w:r w:rsidRPr="00FA39C7">
              <w:rPr>
                <w:rFonts w:ascii="Times New Roman" w:hAnsi="Times New Roman" w:cs="Times New Roman"/>
                <w:color w:val="000000" w:themeColor="text1"/>
                <w:sz w:val="22"/>
                <w:szCs w:val="22"/>
              </w:rPr>
              <w:t xml:space="preserve">Specialistų, kurie bus atsakingi už sutarties vykdymą, </w:t>
            </w:r>
            <w:r w:rsidRPr="00FA39C7">
              <w:rPr>
                <w:rFonts w:ascii="Times New Roman" w:hAnsi="Times New Roman" w:cs="Times New Roman"/>
                <w:color w:val="000000" w:themeColor="text1"/>
                <w:sz w:val="22"/>
                <w:szCs w:val="22"/>
                <w:u w:val="single"/>
              </w:rPr>
              <w:t>sąrašas</w:t>
            </w:r>
            <w:r w:rsidRPr="00FA39C7">
              <w:rPr>
                <w:rFonts w:ascii="Times New Roman" w:hAnsi="Times New Roman" w:cs="Times New Roman"/>
                <w:color w:val="000000" w:themeColor="text1"/>
                <w:sz w:val="22"/>
                <w:szCs w:val="22"/>
              </w:rPr>
              <w:t xml:space="preserve">, kuriame nurodomi specialistų </w:t>
            </w:r>
            <w:r w:rsidRPr="00FA39C7">
              <w:rPr>
                <w:rFonts w:ascii="Times New Roman" w:hAnsi="Times New Roman" w:cs="Times New Roman"/>
                <w:color w:val="000000" w:themeColor="text1"/>
                <w:sz w:val="22"/>
                <w:szCs w:val="22"/>
                <w:u w:val="single"/>
              </w:rPr>
              <w:t>vardai ir pavardės,  jų pareigos vykdant sutartį, darbo patirties trukmė</w:t>
            </w:r>
            <w:r w:rsidRPr="00FA39C7">
              <w:rPr>
                <w:rFonts w:ascii="Times New Roman" w:hAnsi="Times New Roman" w:cs="Times New Roman"/>
                <w:color w:val="000000" w:themeColor="text1"/>
                <w:sz w:val="22"/>
                <w:szCs w:val="22"/>
              </w:rPr>
              <w:t xml:space="preserve">, </w:t>
            </w:r>
            <w:r w:rsidRPr="00FA39C7">
              <w:rPr>
                <w:rFonts w:ascii="Times New Roman" w:hAnsi="Times New Roman" w:cs="Times New Roman"/>
                <w:color w:val="000000" w:themeColor="text1"/>
                <w:sz w:val="22"/>
                <w:szCs w:val="22"/>
                <w:u w:val="single"/>
              </w:rPr>
              <w:t>kokiu pagrindu specialistas yra pasitelkiamas</w:t>
            </w:r>
            <w:r w:rsidRPr="00FA39C7">
              <w:rPr>
                <w:rFonts w:ascii="Times New Roman" w:hAnsi="Times New Roman" w:cs="Times New Roman"/>
                <w:color w:val="000000" w:themeColor="text1"/>
                <w:sz w:val="22"/>
                <w:szCs w:val="22"/>
              </w:rPr>
              <w:t xml:space="preserve"> (yra įdarbintas tiekėjo, kito ūkio subjekto, kurio pajėgumais remiamasi, ar jungtinės veiklos partnerio įmonėje, planuojamas įdarbinti laimėjus konkursą, ar yra pasitelkiamas kaip kitas ūkio subjektas, kurio pajėgumais remiamasi).</w:t>
            </w:r>
          </w:p>
          <w:p w14:paraId="226650DD" w14:textId="6001FEF8" w:rsidR="002E6A92" w:rsidRPr="00FA39C7" w:rsidRDefault="002E6A92" w:rsidP="002E6A92">
            <w:pPr>
              <w:pStyle w:val="Default"/>
              <w:numPr>
                <w:ilvl w:val="0"/>
                <w:numId w:val="13"/>
              </w:numPr>
              <w:tabs>
                <w:tab w:val="left" w:pos="273"/>
              </w:tabs>
              <w:ind w:left="0" w:hanging="22"/>
              <w:jc w:val="both"/>
              <w:rPr>
                <w:rFonts w:ascii="Times New Roman" w:hAnsi="Times New Roman" w:cs="Times New Roman"/>
                <w:color w:val="000000" w:themeColor="text1"/>
                <w:sz w:val="22"/>
                <w:szCs w:val="22"/>
              </w:rPr>
            </w:pPr>
            <w:r w:rsidRPr="00FA39C7">
              <w:rPr>
                <w:rFonts w:ascii="Times New Roman" w:hAnsi="Times New Roman" w:cs="Times New Roman"/>
                <w:color w:val="000000" w:themeColor="text1"/>
                <w:sz w:val="22"/>
                <w:szCs w:val="22"/>
              </w:rPr>
              <w:t xml:space="preserve">Kompetentingų institucijų išduoti specialistų </w:t>
            </w:r>
            <w:r w:rsidRPr="00FA39C7">
              <w:rPr>
                <w:rFonts w:ascii="Times New Roman" w:hAnsi="Times New Roman" w:cs="Times New Roman"/>
                <w:color w:val="000000" w:themeColor="text1"/>
                <w:sz w:val="22"/>
                <w:szCs w:val="22"/>
                <w:u w:val="single"/>
              </w:rPr>
              <w:t>išsilavinimą patvirtinantys dokumentai</w:t>
            </w:r>
            <w:r w:rsidR="003B0CB3" w:rsidRPr="003B0CB3">
              <w:rPr>
                <w:rFonts w:ascii="Times New Roman" w:hAnsi="Times New Roman" w:cs="Times New Roman"/>
                <w:color w:val="000000" w:themeColor="text1"/>
                <w:sz w:val="22"/>
                <w:szCs w:val="22"/>
              </w:rPr>
              <w:t xml:space="preserve"> pažymėjimai </w:t>
            </w:r>
            <w:r w:rsidRPr="00FA39C7">
              <w:rPr>
                <w:rFonts w:ascii="Times New Roman" w:hAnsi="Times New Roman" w:cs="Times New Roman"/>
                <w:color w:val="000000" w:themeColor="text1"/>
                <w:sz w:val="22"/>
                <w:szCs w:val="22"/>
              </w:rPr>
              <w:t>ar</w:t>
            </w:r>
            <w:r w:rsidR="00AA0B51">
              <w:rPr>
                <w:rFonts w:ascii="Times New Roman" w:hAnsi="Times New Roman" w:cs="Times New Roman"/>
                <w:color w:val="000000" w:themeColor="text1"/>
                <w:sz w:val="22"/>
                <w:szCs w:val="22"/>
              </w:rPr>
              <w:t xml:space="preserve"> atitinkamos užsienio šalies institucijos išduoti dokumentai ar</w:t>
            </w:r>
            <w:r w:rsidRPr="00FA39C7">
              <w:rPr>
                <w:rFonts w:ascii="Times New Roman" w:hAnsi="Times New Roman" w:cs="Times New Roman"/>
                <w:color w:val="000000" w:themeColor="text1"/>
                <w:sz w:val="22"/>
                <w:szCs w:val="22"/>
              </w:rPr>
              <w:t xml:space="preserve"> kiti lygiaverčiai dokumentai, patvirtinantys specialisto išsilavinimą.</w:t>
            </w:r>
          </w:p>
          <w:p w14:paraId="4A390594" w14:textId="77777777" w:rsidR="002E6A92" w:rsidRPr="00FA39C7" w:rsidRDefault="002E6A92" w:rsidP="002E6A92">
            <w:pPr>
              <w:pStyle w:val="Default"/>
              <w:numPr>
                <w:ilvl w:val="0"/>
                <w:numId w:val="13"/>
              </w:numPr>
              <w:tabs>
                <w:tab w:val="left" w:pos="273"/>
              </w:tabs>
              <w:ind w:left="0" w:hanging="22"/>
              <w:jc w:val="both"/>
              <w:rPr>
                <w:rFonts w:ascii="Times New Roman" w:hAnsi="Times New Roman" w:cs="Times New Roman"/>
                <w:color w:val="000000" w:themeColor="text1"/>
                <w:sz w:val="22"/>
                <w:szCs w:val="22"/>
              </w:rPr>
            </w:pPr>
            <w:r w:rsidRPr="00FA39C7">
              <w:rPr>
                <w:rFonts w:ascii="Times New Roman" w:hAnsi="Times New Roman" w:cs="Times New Roman"/>
                <w:color w:val="000000" w:themeColor="text1"/>
                <w:sz w:val="22"/>
                <w:szCs w:val="22"/>
              </w:rPr>
              <w:t>Kompetentingų institucijų išduoti reikalaujami sertifikatai arba lygiaverčiai dokumentai.</w:t>
            </w:r>
          </w:p>
          <w:p w14:paraId="0897C9B3" w14:textId="77777777" w:rsidR="002E6A92" w:rsidRPr="00FA39C7" w:rsidRDefault="002E6A92" w:rsidP="002E6A92">
            <w:pPr>
              <w:pStyle w:val="Default"/>
              <w:numPr>
                <w:ilvl w:val="0"/>
                <w:numId w:val="13"/>
              </w:numPr>
              <w:tabs>
                <w:tab w:val="left" w:pos="273"/>
                <w:tab w:val="left" w:pos="414"/>
              </w:tabs>
              <w:ind w:left="-11" w:hanging="22"/>
              <w:jc w:val="both"/>
              <w:rPr>
                <w:rFonts w:ascii="Times New Roman" w:hAnsi="Times New Roman" w:cs="Times New Roman"/>
                <w:color w:val="000000" w:themeColor="text1"/>
                <w:sz w:val="22"/>
                <w:szCs w:val="22"/>
              </w:rPr>
            </w:pPr>
            <w:r w:rsidRPr="00FA39C7">
              <w:rPr>
                <w:rFonts w:ascii="Times New Roman" w:hAnsi="Times New Roman" w:cs="Times New Roman"/>
                <w:color w:val="000000" w:themeColor="text1"/>
                <w:sz w:val="22"/>
                <w:szCs w:val="22"/>
              </w:rPr>
              <w:t>Darbinės veiklos aprašymai, kuriuose aiškiai nurodoma specialisto turima patirtis reikalaujamoje srityje, nurodoma darbo ar reikalaujamos srities paslaugų teikimo vieta, įmonės, įstaigos ar organizacijos pavadinimas, kontaktiniai duomenys.</w:t>
            </w:r>
          </w:p>
          <w:p w14:paraId="42217DB7" w14:textId="77777777" w:rsidR="002E6A92" w:rsidRPr="00FA39C7" w:rsidRDefault="002E6A92" w:rsidP="002E6A92">
            <w:pPr>
              <w:pStyle w:val="Default"/>
              <w:rPr>
                <w:rFonts w:ascii="Times New Roman" w:hAnsi="Times New Roman" w:cs="Times New Roman"/>
                <w:i/>
                <w:iCs/>
                <w:color w:val="000000" w:themeColor="text1"/>
                <w:sz w:val="22"/>
                <w:szCs w:val="22"/>
              </w:rPr>
            </w:pPr>
            <w:r w:rsidRPr="00FA39C7">
              <w:rPr>
                <w:rFonts w:ascii="Times New Roman" w:hAnsi="Times New Roman" w:cs="Times New Roman"/>
                <w:i/>
                <w:iCs/>
                <w:color w:val="000000" w:themeColor="text1"/>
                <w:sz w:val="22"/>
                <w:szCs w:val="22"/>
              </w:rPr>
              <w:t>Pastabos:</w:t>
            </w:r>
          </w:p>
          <w:p w14:paraId="19E0BD55" w14:textId="77777777" w:rsidR="002E6A92" w:rsidRPr="00FA39C7" w:rsidRDefault="002E6A92" w:rsidP="002E6A92">
            <w:pPr>
              <w:widowControl w:val="0"/>
              <w:numPr>
                <w:ilvl w:val="0"/>
                <w:numId w:val="14"/>
              </w:numPr>
              <w:tabs>
                <w:tab w:val="left" w:pos="316"/>
              </w:tabs>
              <w:ind w:left="32" w:firstLine="0"/>
              <w:jc w:val="both"/>
              <w:rPr>
                <w:rFonts w:hAnsi="Times New Roman" w:cs="Times New Roman"/>
                <w:sz w:val="22"/>
                <w:szCs w:val="22"/>
              </w:rPr>
            </w:pPr>
            <w:r w:rsidRPr="00FA39C7">
              <w:rPr>
                <w:rFonts w:hAnsi="Times New Roman" w:cs="Times New Roman"/>
                <w:b/>
                <w:i/>
                <w:iCs/>
                <w:sz w:val="22"/>
                <w:szCs w:val="22"/>
              </w:rPr>
              <w:t>Jei kvalifikacija yra grindžiama nurodant specialistą, kuris</w:t>
            </w:r>
            <w:r w:rsidRPr="00FA39C7">
              <w:rPr>
                <w:rFonts w:hAnsi="Times New Roman" w:cs="Times New Roman"/>
                <w:i/>
                <w:iCs/>
                <w:sz w:val="22"/>
                <w:szCs w:val="22"/>
              </w:rPr>
              <w:t xml:space="preserve"> nėra tiekėjo, </w:t>
            </w:r>
            <w:r w:rsidRPr="00FA39C7">
              <w:rPr>
                <w:rFonts w:hAnsi="Times New Roman" w:cs="Times New Roman"/>
                <w:i/>
                <w:sz w:val="22"/>
                <w:szCs w:val="22"/>
              </w:rPr>
              <w:t>kito ūkio subjekt</w:t>
            </w:r>
            <w:r w:rsidRPr="00FA39C7">
              <w:rPr>
                <w:rFonts w:hAnsi="Times New Roman" w:cs="Times New Roman"/>
                <w:i/>
                <w:iCs/>
                <w:sz w:val="22"/>
                <w:szCs w:val="22"/>
              </w:rPr>
              <w:t>o, kurio pajėgumais remiamasi, darbuotojas, tačiau</w:t>
            </w:r>
            <w:r w:rsidRPr="00FA39C7">
              <w:rPr>
                <w:rFonts w:hAnsi="Times New Roman" w:cs="Times New Roman"/>
                <w:b/>
                <w:i/>
                <w:iCs/>
                <w:sz w:val="22"/>
                <w:szCs w:val="22"/>
              </w:rPr>
              <w:t xml:space="preserve"> yra ketinamas įdarbinti</w:t>
            </w:r>
            <w:r w:rsidRPr="00FA39C7">
              <w:rPr>
                <w:rFonts w:hAnsi="Times New Roman" w:cs="Times New Roman"/>
                <w:i/>
                <w:iCs/>
                <w:sz w:val="22"/>
                <w:szCs w:val="22"/>
              </w:rPr>
              <w:t xml:space="preserve">, jei pasiūlymas bus pripažintas laimėjusiu, tokiu atveju specialistas </w:t>
            </w:r>
            <w:r w:rsidRPr="00FA39C7">
              <w:rPr>
                <w:rFonts w:hAnsi="Times New Roman" w:cs="Times New Roman"/>
                <w:b/>
                <w:i/>
                <w:iCs/>
                <w:sz w:val="22"/>
                <w:szCs w:val="22"/>
              </w:rPr>
              <w:t xml:space="preserve">turi būti nurodytas pasiūlyme kaip </w:t>
            </w:r>
            <w:proofErr w:type="spellStart"/>
            <w:r w:rsidRPr="00FA39C7">
              <w:rPr>
                <w:rFonts w:hAnsi="Times New Roman" w:cs="Times New Roman"/>
                <w:b/>
                <w:i/>
                <w:iCs/>
                <w:sz w:val="22"/>
                <w:szCs w:val="22"/>
              </w:rPr>
              <w:t>kvazisubtiekėjas</w:t>
            </w:r>
            <w:proofErr w:type="spellEnd"/>
            <w:r w:rsidRPr="00FA39C7">
              <w:rPr>
                <w:rFonts w:hAnsi="Times New Roman" w:cs="Times New Roman"/>
                <w:b/>
                <w:i/>
                <w:iCs/>
                <w:sz w:val="22"/>
                <w:szCs w:val="22"/>
              </w:rPr>
              <w:t>.</w:t>
            </w:r>
          </w:p>
          <w:p w14:paraId="5DCC3647" w14:textId="77777777" w:rsidR="002E6A92" w:rsidRPr="00FA39C7" w:rsidRDefault="002E6A92" w:rsidP="002E6A92">
            <w:pPr>
              <w:widowControl w:val="0"/>
              <w:numPr>
                <w:ilvl w:val="0"/>
                <w:numId w:val="14"/>
              </w:numPr>
              <w:tabs>
                <w:tab w:val="left" w:pos="316"/>
              </w:tabs>
              <w:ind w:left="32" w:firstLine="0"/>
              <w:jc w:val="both"/>
              <w:rPr>
                <w:rFonts w:hAnsi="Times New Roman" w:cs="Times New Roman"/>
                <w:i/>
                <w:sz w:val="22"/>
                <w:szCs w:val="22"/>
              </w:rPr>
            </w:pPr>
            <w:r w:rsidRPr="00FA39C7">
              <w:rPr>
                <w:rFonts w:hAnsi="Times New Roman" w:cs="Times New Roman"/>
                <w:i/>
                <w:sz w:val="22"/>
                <w:szCs w:val="22"/>
              </w:rPr>
              <w:t>Sutartį galės vykdyti tik nustatytus kvalifikacijos reikalavimus atitinkantys specialistai.</w:t>
            </w:r>
          </w:p>
          <w:p w14:paraId="7E4B17CF" w14:textId="77777777" w:rsidR="002E6A92" w:rsidRPr="00FA39C7" w:rsidRDefault="002E6A92" w:rsidP="002E6A92">
            <w:pPr>
              <w:widowControl w:val="0"/>
              <w:numPr>
                <w:ilvl w:val="0"/>
                <w:numId w:val="14"/>
              </w:numPr>
              <w:tabs>
                <w:tab w:val="left" w:pos="316"/>
              </w:tabs>
              <w:ind w:left="32" w:firstLine="0"/>
              <w:jc w:val="both"/>
              <w:rPr>
                <w:rFonts w:hAnsi="Times New Roman" w:cs="Times New Roman"/>
                <w:i/>
                <w:sz w:val="22"/>
                <w:szCs w:val="22"/>
              </w:rPr>
            </w:pPr>
            <w:r w:rsidRPr="00FA39C7">
              <w:rPr>
                <w:rFonts w:hAnsi="Times New Roman" w:cs="Times New Roman"/>
                <w:i/>
                <w:color w:val="000000" w:themeColor="text1"/>
                <w:sz w:val="22"/>
                <w:szCs w:val="22"/>
              </w:rPr>
              <w:t>Jei kvalifikaciją įrodančių dokumentų galiojimo laikotarpis pasibaigtų sutarčiai nepasibaigus, jis turi būti pratęstas ir galioti visą sutarties įgyvendinimo laikotarpį.</w:t>
            </w:r>
          </w:p>
          <w:p w14:paraId="21DD4E1F" w14:textId="77777777" w:rsidR="002E6A92" w:rsidRPr="00FA39C7" w:rsidRDefault="002E6A92" w:rsidP="002E6A92">
            <w:pPr>
              <w:widowControl w:val="0"/>
              <w:numPr>
                <w:ilvl w:val="0"/>
                <w:numId w:val="14"/>
              </w:numPr>
              <w:tabs>
                <w:tab w:val="left" w:pos="316"/>
              </w:tabs>
              <w:ind w:left="32" w:firstLine="0"/>
              <w:jc w:val="both"/>
              <w:rPr>
                <w:rFonts w:hAnsi="Times New Roman" w:cs="Times New Roman"/>
                <w:i/>
                <w:sz w:val="22"/>
                <w:szCs w:val="22"/>
              </w:rPr>
            </w:pPr>
            <w:r w:rsidRPr="00FA39C7">
              <w:rPr>
                <w:rFonts w:hAnsi="Times New Roman" w:cs="Times New Roman"/>
                <w:bCs/>
                <w:i/>
                <w:color w:val="000000" w:themeColor="text1"/>
                <w:sz w:val="22"/>
                <w:szCs w:val="22"/>
              </w:rPr>
              <w:t xml:space="preserve">Jeigu tiekėjo kvalifikacija dėl teisės </w:t>
            </w:r>
            <w:r w:rsidRPr="00FA39C7">
              <w:rPr>
                <w:rFonts w:hAnsi="Times New Roman" w:cs="Times New Roman"/>
                <w:bCs/>
                <w:i/>
                <w:color w:val="000000" w:themeColor="text1"/>
                <w:sz w:val="22"/>
                <w:szCs w:val="22"/>
              </w:rPr>
              <w:lastRenderedPageBreak/>
              <w:t>verstis atitinkama veikla nebuvo tikrinama arba tikrinama ne visa apimtimi, tiekėjas perkančiajai organizacijai įsipareigoja, kad pirkimo sutartį vykdys tik tokią teisę turintys asmenys.</w:t>
            </w:r>
          </w:p>
          <w:p w14:paraId="420AC0B8" w14:textId="77777777" w:rsidR="002E6A92" w:rsidRPr="00FA39C7" w:rsidRDefault="002E6A92" w:rsidP="002E6A92">
            <w:pPr>
              <w:widowControl w:val="0"/>
              <w:numPr>
                <w:ilvl w:val="0"/>
                <w:numId w:val="14"/>
              </w:numPr>
              <w:tabs>
                <w:tab w:val="left" w:pos="316"/>
              </w:tabs>
              <w:ind w:left="32" w:firstLine="0"/>
              <w:jc w:val="both"/>
              <w:rPr>
                <w:rFonts w:hAnsi="Times New Roman" w:cs="Times New Roman"/>
                <w:i/>
                <w:sz w:val="22"/>
                <w:szCs w:val="22"/>
              </w:rPr>
            </w:pPr>
            <w:r w:rsidRPr="00FA39C7">
              <w:rPr>
                <w:rFonts w:hAnsi="Times New Roman" w:cs="Times New Roman"/>
                <w:i/>
                <w:color w:val="000000" w:themeColor="text1"/>
                <w:sz w:val="22"/>
                <w:szCs w:val="22"/>
              </w:rPr>
              <w:t>Iškilus abejonių dėl pateiktų dokumentų ar juose nurodytos informacijos, Perkančioji organizacija, turi teisę pareikalauti tiekėjo pateikti nurodytą informaciją patvirtinančių dokumentų.</w:t>
            </w:r>
          </w:p>
          <w:p w14:paraId="31903B4C" w14:textId="77777777" w:rsidR="002E6A92" w:rsidRPr="00FA39C7" w:rsidRDefault="002E6A92" w:rsidP="002E6A92">
            <w:pPr>
              <w:widowControl w:val="0"/>
              <w:numPr>
                <w:ilvl w:val="0"/>
                <w:numId w:val="14"/>
              </w:numPr>
              <w:tabs>
                <w:tab w:val="left" w:pos="316"/>
              </w:tabs>
              <w:ind w:left="32" w:firstLine="0"/>
              <w:jc w:val="both"/>
              <w:rPr>
                <w:rFonts w:hAnsi="Times New Roman" w:cs="Times New Roman"/>
                <w:i/>
                <w:sz w:val="22"/>
                <w:szCs w:val="22"/>
              </w:rPr>
            </w:pPr>
            <w:r w:rsidRPr="00FA39C7">
              <w:rPr>
                <w:rFonts w:hAnsi="Times New Roman" w:cs="Times New Roman"/>
                <w:i/>
                <w:color w:val="000000" w:themeColor="text1"/>
                <w:sz w:val="22"/>
                <w:szCs w:val="22"/>
              </w:rPr>
              <w:t>Perkančioji organizacija taip pat turi teisę patikrinti nurodytų dokumentų, informacijos teisingumą.</w:t>
            </w:r>
          </w:p>
          <w:p w14:paraId="191143A2" w14:textId="053F8E08" w:rsidR="002E6A92" w:rsidRPr="00FA39C7" w:rsidRDefault="002E6A92" w:rsidP="002E6A92">
            <w:pPr>
              <w:snapToGrid w:val="0"/>
              <w:ind w:firstLine="30"/>
              <w:jc w:val="both"/>
              <w:rPr>
                <w:rFonts w:hAnsi="Times New Roman" w:cs="Times New Roman"/>
                <w:color w:val="000000"/>
                <w:sz w:val="22"/>
                <w:szCs w:val="22"/>
              </w:rPr>
            </w:pPr>
            <w:r w:rsidRPr="00FA39C7">
              <w:rPr>
                <w:rFonts w:hAnsi="Times New Roman" w:cs="Times New Roman"/>
                <w:i/>
                <w:color w:val="000000" w:themeColor="text1"/>
                <w:sz w:val="22"/>
                <w:szCs w:val="22"/>
              </w:rPr>
              <w:t>Pateikiami skenuoti dokumentai elektronine forma.</w:t>
            </w:r>
          </w:p>
        </w:tc>
      </w:tr>
      <w:tr w:rsidR="00010FB6" w:rsidRPr="00FD3E08" w14:paraId="6F6CFADD" w14:textId="77777777" w:rsidTr="00045A3D">
        <w:tc>
          <w:tcPr>
            <w:tcW w:w="546" w:type="dxa"/>
          </w:tcPr>
          <w:p w14:paraId="48FC1D27" w14:textId="644A34CE" w:rsidR="00010FB6" w:rsidRDefault="00010FB6" w:rsidP="00010FB6">
            <w:pPr>
              <w:rPr>
                <w:rFonts w:hAnsi="Times New Roman" w:cs="Times New Roman"/>
              </w:rPr>
            </w:pPr>
            <w:r>
              <w:rPr>
                <w:rFonts w:hAnsi="Times New Roman" w:cs="Times New Roman"/>
              </w:rPr>
              <w:lastRenderedPageBreak/>
              <w:t>1.3.</w:t>
            </w:r>
          </w:p>
        </w:tc>
        <w:tc>
          <w:tcPr>
            <w:tcW w:w="5714" w:type="dxa"/>
            <w:tcBorders>
              <w:top w:val="single" w:sz="4" w:space="0" w:color="auto"/>
              <w:left w:val="single" w:sz="4" w:space="0" w:color="auto"/>
              <w:bottom w:val="single" w:sz="4" w:space="0" w:color="auto"/>
              <w:right w:val="single" w:sz="4" w:space="0" w:color="auto"/>
            </w:tcBorders>
          </w:tcPr>
          <w:p w14:paraId="0DD8B1A9" w14:textId="77777777" w:rsidR="00010FB6" w:rsidRPr="00557D87" w:rsidRDefault="00010FB6" w:rsidP="00010FB6">
            <w:pPr>
              <w:keepNext/>
              <w:jc w:val="both"/>
              <w:rPr>
                <w:rFonts w:hAnsi="Times New Roman" w:cs="Times New Roman"/>
                <w:sz w:val="22"/>
                <w:szCs w:val="22"/>
              </w:rPr>
            </w:pPr>
            <w:r w:rsidRPr="00557D87">
              <w:rPr>
                <w:rFonts w:hAnsi="Times New Roman" w:cs="Times New Roman"/>
                <w:sz w:val="22"/>
                <w:szCs w:val="22"/>
              </w:rPr>
              <w:t xml:space="preserve">Tiekėjas sutarčiai vykdyti turi pasiūlyti nuosavą, nuomojamą ar kita teisėta forma valdomą, ar ketinamą įsigyti, išsinuomoti </w:t>
            </w:r>
            <w:r w:rsidRPr="00557D87">
              <w:rPr>
                <w:rFonts w:hAnsi="Times New Roman" w:cs="Times New Roman"/>
                <w:b/>
                <w:sz w:val="22"/>
                <w:szCs w:val="22"/>
              </w:rPr>
              <w:t xml:space="preserve">naudojamą mokymų ir testavimo platformą </w:t>
            </w:r>
            <w:r w:rsidRPr="00557D87">
              <w:rPr>
                <w:rFonts w:hAnsi="Times New Roman" w:cs="Times New Roman"/>
                <w:sz w:val="22"/>
                <w:szCs w:val="22"/>
              </w:rPr>
              <w:t>(toliau – platforma):</w:t>
            </w:r>
          </w:p>
          <w:p w14:paraId="4D24464F" w14:textId="77CDCFB8" w:rsidR="00010FB6" w:rsidRPr="00557D87" w:rsidRDefault="00010FB6" w:rsidP="00010FB6">
            <w:pPr>
              <w:keepNext/>
              <w:tabs>
                <w:tab w:val="left" w:pos="271"/>
              </w:tabs>
              <w:jc w:val="both"/>
              <w:rPr>
                <w:rFonts w:hAnsi="Times New Roman" w:cs="Times New Roman"/>
                <w:sz w:val="22"/>
                <w:szCs w:val="22"/>
              </w:rPr>
            </w:pPr>
            <w:r w:rsidRPr="00557D87">
              <w:rPr>
                <w:rFonts w:hAnsi="Times New Roman" w:cs="Times New Roman"/>
                <w:sz w:val="22"/>
                <w:szCs w:val="22"/>
              </w:rPr>
              <w:t xml:space="preserve">- kurioje per paskutinius 3 metus (arba nuo platformos veikimo pradžios, jei platforma pradėjo veikti vėliau nei per paskutinius 3  metus) </w:t>
            </w:r>
            <w:r w:rsidRPr="00557D87">
              <w:rPr>
                <w:rFonts w:hAnsi="Times New Roman" w:cs="Times New Roman"/>
                <w:bCs/>
                <w:sz w:val="22"/>
                <w:szCs w:val="22"/>
              </w:rPr>
              <w:t>iki pasiūlymų pateikimo termino pabaigos</w:t>
            </w:r>
            <w:r w:rsidRPr="00557D87">
              <w:rPr>
                <w:rFonts w:hAnsi="Times New Roman" w:cs="Times New Roman"/>
                <w:sz w:val="22"/>
                <w:szCs w:val="22"/>
              </w:rPr>
              <w:t xml:space="preserve"> būtų apmokyta ir testuota ne mažiau kaip </w:t>
            </w:r>
            <w:r w:rsidR="00A1784F" w:rsidRPr="00A1784F">
              <w:rPr>
                <w:rFonts w:hAnsi="Times New Roman" w:cs="Times New Roman"/>
                <w:sz w:val="22"/>
                <w:szCs w:val="22"/>
              </w:rPr>
              <w:t>7</w:t>
            </w:r>
            <w:r w:rsidR="0027711D" w:rsidRPr="00A1784F">
              <w:rPr>
                <w:rFonts w:hAnsi="Times New Roman" w:cs="Times New Roman"/>
                <w:sz w:val="22"/>
                <w:szCs w:val="22"/>
              </w:rPr>
              <w:t xml:space="preserve">00 </w:t>
            </w:r>
            <w:r w:rsidRPr="00A1784F">
              <w:rPr>
                <w:rFonts w:hAnsi="Times New Roman" w:cs="Times New Roman"/>
                <w:sz w:val="22"/>
                <w:szCs w:val="22"/>
              </w:rPr>
              <w:t>asmenų;</w:t>
            </w:r>
          </w:p>
          <w:p w14:paraId="03AA1B18" w14:textId="77777777" w:rsidR="00010FB6" w:rsidRPr="00557D87" w:rsidRDefault="00010FB6" w:rsidP="00010FB6">
            <w:pPr>
              <w:widowControl w:val="0"/>
              <w:suppressAutoHyphens/>
              <w:jc w:val="both"/>
              <w:rPr>
                <w:rFonts w:hAnsi="Times New Roman" w:cs="Times New Roman"/>
                <w:sz w:val="22"/>
                <w:szCs w:val="22"/>
              </w:rPr>
            </w:pPr>
            <w:r w:rsidRPr="00557D87">
              <w:rPr>
                <w:rFonts w:hAnsi="Times New Roman" w:cs="Times New Roman"/>
                <w:sz w:val="22"/>
                <w:szCs w:val="22"/>
              </w:rPr>
              <w:t>- kuri užtikrintų neribotą sistemos naudojimą darbuotojų mokymui ir testavimui.</w:t>
            </w:r>
          </w:p>
          <w:p w14:paraId="2FDE2BC1" w14:textId="77777777" w:rsidR="00010FB6" w:rsidRPr="00557D87" w:rsidRDefault="00010FB6" w:rsidP="00010FB6">
            <w:pPr>
              <w:widowControl w:val="0"/>
              <w:suppressAutoHyphens/>
              <w:jc w:val="both"/>
              <w:rPr>
                <w:rFonts w:hAnsi="Times New Roman" w:cs="Times New Roman"/>
                <w:sz w:val="22"/>
                <w:szCs w:val="22"/>
              </w:rPr>
            </w:pPr>
          </w:p>
          <w:p w14:paraId="79416240" w14:textId="77777777" w:rsidR="00010FB6" w:rsidRPr="00C76ABC" w:rsidRDefault="00010FB6" w:rsidP="00010FB6">
            <w:pPr>
              <w:widowControl w:val="0"/>
              <w:suppressAutoHyphens/>
              <w:jc w:val="both"/>
            </w:pPr>
          </w:p>
          <w:p w14:paraId="0AF73A09" w14:textId="77777777" w:rsidR="00010FB6" w:rsidRPr="00C76ABC" w:rsidRDefault="00010FB6" w:rsidP="00010FB6">
            <w:pPr>
              <w:jc w:val="both"/>
              <w:rPr>
                <w:color w:val="000000" w:themeColor="text1"/>
              </w:rPr>
            </w:pPr>
          </w:p>
        </w:tc>
        <w:tc>
          <w:tcPr>
            <w:tcW w:w="3783" w:type="dxa"/>
            <w:tcBorders>
              <w:top w:val="single" w:sz="4" w:space="0" w:color="auto"/>
              <w:left w:val="single" w:sz="4" w:space="0" w:color="auto"/>
              <w:bottom w:val="single" w:sz="4" w:space="0" w:color="auto"/>
              <w:right w:val="single" w:sz="4" w:space="0" w:color="auto"/>
            </w:tcBorders>
          </w:tcPr>
          <w:p w14:paraId="4CEE2410" w14:textId="77777777" w:rsidR="00010FB6" w:rsidRPr="00071740" w:rsidRDefault="00010FB6" w:rsidP="00010FB6">
            <w:pPr>
              <w:jc w:val="both"/>
              <w:rPr>
                <w:rFonts w:eastAsia="Calibri" w:hAnsi="Times New Roman" w:cs="Times New Roman"/>
                <w:iCs/>
                <w:sz w:val="22"/>
                <w:szCs w:val="22"/>
              </w:rPr>
            </w:pPr>
            <w:r w:rsidRPr="00071740">
              <w:rPr>
                <w:rFonts w:eastAsia="Calibri" w:hAnsi="Times New Roman" w:cs="Times New Roman"/>
                <w:iCs/>
                <w:sz w:val="22"/>
                <w:szCs w:val="22"/>
              </w:rPr>
              <w:t>Pateikiama:</w:t>
            </w:r>
          </w:p>
          <w:p w14:paraId="66EA4FC1" w14:textId="77777777" w:rsidR="00010FB6" w:rsidRPr="00071740" w:rsidRDefault="00010FB6" w:rsidP="00010FB6">
            <w:pPr>
              <w:jc w:val="both"/>
              <w:rPr>
                <w:rFonts w:eastAsia="Calibri" w:hAnsi="Times New Roman" w:cs="Times New Roman"/>
                <w:iCs/>
                <w:sz w:val="22"/>
                <w:szCs w:val="22"/>
              </w:rPr>
            </w:pPr>
            <w:r w:rsidRPr="00071740">
              <w:rPr>
                <w:rFonts w:eastAsia="Calibri" w:hAnsi="Times New Roman" w:cs="Times New Roman"/>
                <w:iCs/>
                <w:sz w:val="22"/>
                <w:szCs w:val="22"/>
              </w:rPr>
              <w:t>dokumentai, patvirtinantys, kad tiekėjas sutarčiai vykdyti turi nuosavą, nuomojamą ar kita teisėta forma valdomą platformą ir kad ši platforma bus prieinama visą sutarties galiojimo laikotarpį (platformos turėjimą, įsigijimą įrodantys dokumentai, jų nesant – tiekėjo deklaracija ar pan.). Jei platformą numatoma nuomotis ar įsigyti, būtina nurodyti nuomojančią organizaciją ar pardavėją bei pateikti nuomos ar įsigijimo sutartis (esamas ar preliminarias).</w:t>
            </w:r>
          </w:p>
          <w:p w14:paraId="46028611" w14:textId="77777777" w:rsidR="00010FB6" w:rsidRPr="00071740" w:rsidRDefault="00010FB6" w:rsidP="00010FB6">
            <w:pPr>
              <w:jc w:val="both"/>
              <w:rPr>
                <w:rFonts w:eastAsia="Calibri" w:hAnsi="Times New Roman" w:cs="Times New Roman"/>
                <w:iCs/>
                <w:sz w:val="22"/>
                <w:szCs w:val="22"/>
              </w:rPr>
            </w:pPr>
            <w:r w:rsidRPr="00071740">
              <w:rPr>
                <w:rFonts w:eastAsia="Calibri" w:hAnsi="Times New Roman" w:cs="Times New Roman"/>
                <w:iCs/>
                <w:sz w:val="22"/>
                <w:szCs w:val="22"/>
              </w:rPr>
              <w:t>Taip pat pateikiami dokumentai/informacija (pvz. išrašai iš platformos, protokolinė informacija ar pan., o jų nesant -  tiekėjo deklaracija), patvirtinantys, kad siūloma platforma atitinka šiuos reikalavimus:</w:t>
            </w:r>
          </w:p>
          <w:p w14:paraId="69DE03AE" w14:textId="7181721B" w:rsidR="00010FB6" w:rsidRPr="00071740" w:rsidRDefault="00010FB6" w:rsidP="00010FB6">
            <w:pPr>
              <w:jc w:val="both"/>
              <w:rPr>
                <w:rFonts w:eastAsia="Calibri" w:hAnsi="Times New Roman" w:cs="Times New Roman"/>
                <w:iCs/>
                <w:sz w:val="22"/>
                <w:szCs w:val="22"/>
              </w:rPr>
            </w:pPr>
            <w:r w:rsidRPr="00071740">
              <w:rPr>
                <w:rFonts w:eastAsia="Calibri" w:hAnsi="Times New Roman" w:cs="Times New Roman"/>
                <w:iCs/>
                <w:sz w:val="22"/>
                <w:szCs w:val="22"/>
              </w:rPr>
              <w:t xml:space="preserve">- kurioje per paskutinius 3 metus (arba nuo platformos veikimo pradžios, jei platforma pradėjo veikti vėliau nei per paskutinius 3 metus) iki pasiūlymų pateikimo termino pabaigos būtų apmokyta ir testuota ne mažiau </w:t>
            </w:r>
            <w:r w:rsidRPr="00A1784F">
              <w:rPr>
                <w:rFonts w:eastAsia="Calibri" w:hAnsi="Times New Roman" w:cs="Times New Roman"/>
                <w:iCs/>
                <w:sz w:val="22"/>
                <w:szCs w:val="22"/>
              </w:rPr>
              <w:t xml:space="preserve">kaip </w:t>
            </w:r>
            <w:r w:rsidR="00A1784F" w:rsidRPr="00A1784F">
              <w:rPr>
                <w:rFonts w:eastAsia="Calibri" w:hAnsi="Times New Roman" w:cs="Times New Roman"/>
                <w:iCs/>
                <w:sz w:val="22"/>
                <w:szCs w:val="22"/>
              </w:rPr>
              <w:t>7</w:t>
            </w:r>
            <w:r w:rsidR="006347C0" w:rsidRPr="00A1784F">
              <w:rPr>
                <w:rFonts w:eastAsia="Calibri" w:hAnsi="Times New Roman" w:cs="Times New Roman"/>
                <w:iCs/>
                <w:sz w:val="22"/>
                <w:szCs w:val="22"/>
              </w:rPr>
              <w:t>00</w:t>
            </w:r>
            <w:r w:rsidRPr="00071740">
              <w:rPr>
                <w:rFonts w:eastAsia="Calibri" w:hAnsi="Times New Roman" w:cs="Times New Roman"/>
                <w:iCs/>
                <w:sz w:val="22"/>
                <w:szCs w:val="22"/>
              </w:rPr>
              <w:t xml:space="preserve"> asmenų;</w:t>
            </w:r>
          </w:p>
          <w:p w14:paraId="05400B52" w14:textId="77777777" w:rsidR="00010FB6" w:rsidRPr="00071740" w:rsidRDefault="00010FB6" w:rsidP="00010FB6">
            <w:pPr>
              <w:jc w:val="both"/>
              <w:rPr>
                <w:rFonts w:eastAsia="Calibri" w:hAnsi="Times New Roman" w:cs="Times New Roman"/>
                <w:iCs/>
                <w:sz w:val="22"/>
                <w:szCs w:val="22"/>
              </w:rPr>
            </w:pPr>
            <w:r w:rsidRPr="00071740">
              <w:rPr>
                <w:rFonts w:eastAsia="Calibri" w:hAnsi="Times New Roman" w:cs="Times New Roman"/>
                <w:iCs/>
                <w:sz w:val="22"/>
                <w:szCs w:val="22"/>
              </w:rPr>
              <w:t>- kuri užtikrintų neribotą sistemos naudojimą darbuotojų mokymui ir testavimui.</w:t>
            </w:r>
          </w:p>
          <w:p w14:paraId="04FF0BDB" w14:textId="77777777" w:rsidR="00010FB6" w:rsidRPr="00071740" w:rsidRDefault="00010FB6" w:rsidP="00010FB6">
            <w:pPr>
              <w:jc w:val="both"/>
              <w:rPr>
                <w:rFonts w:eastAsia="Calibri" w:hAnsi="Times New Roman" w:cs="Times New Roman"/>
                <w:i/>
                <w:sz w:val="22"/>
                <w:szCs w:val="22"/>
              </w:rPr>
            </w:pPr>
          </w:p>
          <w:p w14:paraId="4776737A" w14:textId="77777777" w:rsidR="00010FB6" w:rsidRPr="00071740" w:rsidRDefault="00010FB6" w:rsidP="00010FB6">
            <w:pPr>
              <w:jc w:val="both"/>
              <w:rPr>
                <w:rFonts w:eastAsia="Calibri" w:hAnsi="Times New Roman" w:cs="Times New Roman"/>
                <w:iCs/>
                <w:sz w:val="22"/>
                <w:szCs w:val="22"/>
              </w:rPr>
            </w:pPr>
            <w:r w:rsidRPr="00071740">
              <w:rPr>
                <w:rFonts w:eastAsia="Calibri" w:hAnsi="Times New Roman" w:cs="Times New Roman"/>
                <w:iCs/>
                <w:sz w:val="22"/>
                <w:szCs w:val="22"/>
              </w:rPr>
              <w:t>Perkančioji organizacija, turi teisę pareikalauti tiekėjo pademonstruoti platformos galimybes.</w:t>
            </w:r>
          </w:p>
          <w:p w14:paraId="0686AE65" w14:textId="77777777" w:rsidR="00CB0612" w:rsidRPr="00071740" w:rsidRDefault="00CB0612" w:rsidP="00010FB6">
            <w:pPr>
              <w:jc w:val="both"/>
              <w:rPr>
                <w:rFonts w:eastAsia="Calibri" w:hAnsi="Times New Roman" w:cs="Times New Roman"/>
                <w:iCs/>
                <w:sz w:val="22"/>
                <w:szCs w:val="22"/>
              </w:rPr>
            </w:pPr>
          </w:p>
          <w:p w14:paraId="497A2F14" w14:textId="632A28EE" w:rsidR="00010FB6" w:rsidRPr="00071740" w:rsidRDefault="00CB0612" w:rsidP="006B2247">
            <w:pPr>
              <w:pStyle w:val="Default"/>
              <w:rPr>
                <w:rFonts w:ascii="Times New Roman" w:eastAsia="Calibri" w:hAnsi="Times New Roman" w:cs="Times New Roman"/>
                <w:i/>
                <w:color w:val="auto"/>
                <w:sz w:val="22"/>
                <w:szCs w:val="22"/>
              </w:rPr>
            </w:pPr>
            <w:r w:rsidRPr="00071740">
              <w:rPr>
                <w:rFonts w:ascii="Times New Roman" w:eastAsia="Calibri" w:hAnsi="Times New Roman" w:cs="Times New Roman"/>
                <w:i/>
                <w:color w:val="auto"/>
                <w:sz w:val="22"/>
                <w:szCs w:val="22"/>
              </w:rPr>
              <w:t xml:space="preserve">Pateikiami skenuoti dokumentai elektronine forma. </w:t>
            </w:r>
          </w:p>
        </w:tc>
      </w:tr>
    </w:tbl>
    <w:p w14:paraId="641BDEB4" w14:textId="77777777" w:rsidR="00795364" w:rsidRDefault="00795364" w:rsidP="0018302F">
      <w:pPr>
        <w:jc w:val="both"/>
        <w:rPr>
          <w:rFonts w:ascii="Verdana" w:hAnsi="Verdana"/>
          <w:b/>
          <w:bCs/>
        </w:rPr>
      </w:pPr>
    </w:p>
    <w:sectPr w:rsidR="00795364" w:rsidSect="00CD7362">
      <w:pgSz w:w="12240" w:h="15840"/>
      <w:pgMar w:top="720" w:right="720" w:bottom="720" w:left="72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4144E" w14:textId="77777777" w:rsidR="00D2135F" w:rsidRDefault="00D2135F" w:rsidP="00D05666">
      <w:r>
        <w:separator/>
      </w:r>
    </w:p>
  </w:endnote>
  <w:endnote w:type="continuationSeparator" w:id="0">
    <w:p w14:paraId="7BCACEA0" w14:textId="77777777" w:rsidR="00D2135F" w:rsidRDefault="00D2135F" w:rsidP="00D05666">
      <w:r>
        <w:continuationSeparator/>
      </w:r>
    </w:p>
  </w:endnote>
  <w:endnote w:type="continuationNotice" w:id="1">
    <w:p w14:paraId="11580AE3" w14:textId="77777777" w:rsidR="00D2135F" w:rsidRDefault="00D21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8E9E1" w14:textId="77777777" w:rsidR="00D2135F" w:rsidRDefault="00D2135F" w:rsidP="00D05666">
      <w:r>
        <w:separator/>
      </w:r>
    </w:p>
  </w:footnote>
  <w:footnote w:type="continuationSeparator" w:id="0">
    <w:p w14:paraId="0E1A87B7" w14:textId="77777777" w:rsidR="00D2135F" w:rsidRDefault="00D2135F" w:rsidP="00D05666">
      <w:r>
        <w:continuationSeparator/>
      </w:r>
    </w:p>
  </w:footnote>
  <w:footnote w:type="continuationNotice" w:id="1">
    <w:p w14:paraId="4E878E8E" w14:textId="77777777" w:rsidR="00D2135F" w:rsidRDefault="00D213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651E2C"/>
    <w:multiLevelType w:val="hybridMultilevel"/>
    <w:tmpl w:val="26FE49F0"/>
    <w:lvl w:ilvl="0" w:tplc="19925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FC7030E"/>
    <w:multiLevelType w:val="hybridMultilevel"/>
    <w:tmpl w:val="278A442A"/>
    <w:lvl w:ilvl="0" w:tplc="854E899C">
      <w:start w:val="1"/>
      <w:numFmt w:val="decimal"/>
      <w:lvlText w:val="%1)"/>
      <w:lvlJc w:val="left"/>
      <w:pPr>
        <w:ind w:left="785"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13"/>
  </w:num>
  <w:num w:numId="3" w16cid:durableId="525291034">
    <w:abstractNumId w:val="11"/>
  </w:num>
  <w:num w:numId="4" w16cid:durableId="583759991">
    <w:abstractNumId w:val="5"/>
  </w:num>
  <w:num w:numId="5" w16cid:durableId="1539079860">
    <w:abstractNumId w:val="10"/>
  </w:num>
  <w:num w:numId="6" w16cid:durableId="705984661">
    <w:abstractNumId w:val="8"/>
  </w:num>
  <w:num w:numId="7" w16cid:durableId="1610047736">
    <w:abstractNumId w:val="7"/>
  </w:num>
  <w:num w:numId="8" w16cid:durableId="1049189495">
    <w:abstractNumId w:val="9"/>
  </w:num>
  <w:num w:numId="9" w16cid:durableId="1202594454">
    <w:abstractNumId w:val="12"/>
  </w:num>
  <w:num w:numId="10" w16cid:durableId="614823563">
    <w:abstractNumId w:val="0"/>
  </w:num>
  <w:num w:numId="11" w16cid:durableId="1146119398">
    <w:abstractNumId w:val="2"/>
  </w:num>
  <w:num w:numId="12" w16cid:durableId="332148364">
    <w:abstractNumId w:val="3"/>
  </w:num>
  <w:num w:numId="13" w16cid:durableId="1364012293">
    <w:abstractNumId w:val="6"/>
  </w:num>
  <w:num w:numId="14" w16cid:durableId="54178700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0FB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1740"/>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195"/>
    <w:rsid w:val="000F4AA3"/>
    <w:rsid w:val="000F513D"/>
    <w:rsid w:val="000F7102"/>
    <w:rsid w:val="00100B38"/>
    <w:rsid w:val="001010F7"/>
    <w:rsid w:val="00101313"/>
    <w:rsid w:val="00101C48"/>
    <w:rsid w:val="0010270D"/>
    <w:rsid w:val="001045A6"/>
    <w:rsid w:val="0010505E"/>
    <w:rsid w:val="001059F7"/>
    <w:rsid w:val="00105FA3"/>
    <w:rsid w:val="001072BE"/>
    <w:rsid w:val="001076F0"/>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AF9"/>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2F8"/>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7B1"/>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11D"/>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A92"/>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6D4"/>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8D4"/>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CB3"/>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2B75"/>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057B"/>
    <w:rsid w:val="0046189A"/>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464"/>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36F"/>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57D87"/>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7C0"/>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4935"/>
    <w:rsid w:val="006553EF"/>
    <w:rsid w:val="00660F6D"/>
    <w:rsid w:val="0066126A"/>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3DDF"/>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247"/>
    <w:rsid w:val="006B257C"/>
    <w:rsid w:val="006B2E00"/>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C8C"/>
    <w:rsid w:val="006D0D4C"/>
    <w:rsid w:val="006D1CC4"/>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988"/>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143F"/>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364"/>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77C"/>
    <w:rsid w:val="007D1BAE"/>
    <w:rsid w:val="007D41C0"/>
    <w:rsid w:val="007D5985"/>
    <w:rsid w:val="007D5C61"/>
    <w:rsid w:val="007D60F9"/>
    <w:rsid w:val="007D627D"/>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5A0E"/>
    <w:rsid w:val="008176D9"/>
    <w:rsid w:val="00817D5A"/>
    <w:rsid w:val="00821BB1"/>
    <w:rsid w:val="00822FE2"/>
    <w:rsid w:val="00823BF2"/>
    <w:rsid w:val="0082502F"/>
    <w:rsid w:val="008253EC"/>
    <w:rsid w:val="0082571E"/>
    <w:rsid w:val="00825FEE"/>
    <w:rsid w:val="0082692A"/>
    <w:rsid w:val="00826A7E"/>
    <w:rsid w:val="008272CE"/>
    <w:rsid w:val="0082774D"/>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3A4"/>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785"/>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7E8"/>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1784F"/>
    <w:rsid w:val="00A215B6"/>
    <w:rsid w:val="00A23B71"/>
    <w:rsid w:val="00A2480E"/>
    <w:rsid w:val="00A24EBE"/>
    <w:rsid w:val="00A24FBA"/>
    <w:rsid w:val="00A25168"/>
    <w:rsid w:val="00A251D4"/>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071"/>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B51"/>
    <w:rsid w:val="00AA0DC1"/>
    <w:rsid w:val="00AA1198"/>
    <w:rsid w:val="00AA1D7C"/>
    <w:rsid w:val="00AA23FB"/>
    <w:rsid w:val="00AA2718"/>
    <w:rsid w:val="00AA29DF"/>
    <w:rsid w:val="00AA2A14"/>
    <w:rsid w:val="00AA362E"/>
    <w:rsid w:val="00AA4824"/>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5"/>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67843"/>
    <w:rsid w:val="00B70104"/>
    <w:rsid w:val="00B712C7"/>
    <w:rsid w:val="00B713AE"/>
    <w:rsid w:val="00B71986"/>
    <w:rsid w:val="00B71B06"/>
    <w:rsid w:val="00B72BAC"/>
    <w:rsid w:val="00B741D0"/>
    <w:rsid w:val="00B7463F"/>
    <w:rsid w:val="00B7494D"/>
    <w:rsid w:val="00B7560A"/>
    <w:rsid w:val="00B75AF1"/>
    <w:rsid w:val="00B7632D"/>
    <w:rsid w:val="00B76501"/>
    <w:rsid w:val="00B76FA2"/>
    <w:rsid w:val="00B772DE"/>
    <w:rsid w:val="00B80303"/>
    <w:rsid w:val="00B81936"/>
    <w:rsid w:val="00B81E4A"/>
    <w:rsid w:val="00B83109"/>
    <w:rsid w:val="00B8383C"/>
    <w:rsid w:val="00B83AF3"/>
    <w:rsid w:val="00B84323"/>
    <w:rsid w:val="00B84D7D"/>
    <w:rsid w:val="00B852B7"/>
    <w:rsid w:val="00B85D0A"/>
    <w:rsid w:val="00B85D18"/>
    <w:rsid w:val="00B8671F"/>
    <w:rsid w:val="00B86CBC"/>
    <w:rsid w:val="00B87FE9"/>
    <w:rsid w:val="00B9137D"/>
    <w:rsid w:val="00B91FB8"/>
    <w:rsid w:val="00B9241A"/>
    <w:rsid w:val="00B937E7"/>
    <w:rsid w:val="00B93A46"/>
    <w:rsid w:val="00B9455A"/>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8C4"/>
    <w:rsid w:val="00C32E53"/>
    <w:rsid w:val="00C338F5"/>
    <w:rsid w:val="00C33DBC"/>
    <w:rsid w:val="00C34BAF"/>
    <w:rsid w:val="00C35066"/>
    <w:rsid w:val="00C3528A"/>
    <w:rsid w:val="00C357D8"/>
    <w:rsid w:val="00C35F2D"/>
    <w:rsid w:val="00C373EA"/>
    <w:rsid w:val="00C37C99"/>
    <w:rsid w:val="00C37CB5"/>
    <w:rsid w:val="00C37E50"/>
    <w:rsid w:val="00C40A2C"/>
    <w:rsid w:val="00C41591"/>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85D"/>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0612"/>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62"/>
    <w:rsid w:val="00CD73FF"/>
    <w:rsid w:val="00CE03B1"/>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13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470F"/>
    <w:rsid w:val="00D45631"/>
    <w:rsid w:val="00D456B0"/>
    <w:rsid w:val="00D45A95"/>
    <w:rsid w:val="00D45B9E"/>
    <w:rsid w:val="00D45F21"/>
    <w:rsid w:val="00D4630D"/>
    <w:rsid w:val="00D464BD"/>
    <w:rsid w:val="00D464E8"/>
    <w:rsid w:val="00D4785E"/>
    <w:rsid w:val="00D5020B"/>
    <w:rsid w:val="00D50709"/>
    <w:rsid w:val="00D50D63"/>
    <w:rsid w:val="00D52566"/>
    <w:rsid w:val="00D526C8"/>
    <w:rsid w:val="00D53BF4"/>
    <w:rsid w:val="00D5428E"/>
    <w:rsid w:val="00D551E2"/>
    <w:rsid w:val="00D56B13"/>
    <w:rsid w:val="00D56E36"/>
    <w:rsid w:val="00D5753E"/>
    <w:rsid w:val="00D5779B"/>
    <w:rsid w:val="00D60217"/>
    <w:rsid w:val="00D60271"/>
    <w:rsid w:val="00D60492"/>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3DD"/>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2FA"/>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8B9"/>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28A"/>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10"/>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1E55"/>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03D"/>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0B9"/>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0FC1"/>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01"/>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39C7"/>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p62">
    <w:name w:val="p62"/>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
    <w:name w:val="p64"/>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5">
    <w:name w:val="p65"/>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67">
    <w:name w:val="t67"/>
    <w:basedOn w:val="DefaultParagraphFont"/>
    <w:rsid w:val="00795364"/>
  </w:style>
  <w:style w:type="paragraph" w:customStyle="1" w:styleId="p320">
    <w:name w:val="p320"/>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1">
    <w:name w:val="p321"/>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2">
    <w:name w:val="p322"/>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kstas">
    <w:name w:val="A Tekstas"/>
    <w:basedOn w:val="Normal"/>
    <w:uiPriority w:val="99"/>
    <w:rsid w:val="00654935"/>
    <w:pPr>
      <w:spacing w:before="120" w:after="0" w:line="300" w:lineRule="auto"/>
      <w:jc w:val="both"/>
    </w:pPr>
    <w:rPr>
      <w:rFonts w:ascii="Times New Roman" w:eastAsia="Times New Roman" w:hAnsi="Times New Roman" w:cs="Times New Roman"/>
      <w:sz w:val="24"/>
      <w:szCs w:val="24"/>
    </w:rPr>
  </w:style>
  <w:style w:type="paragraph" w:customStyle="1" w:styleId="Default">
    <w:name w:val="Default"/>
    <w:rsid w:val="002E6A9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mosantrat234">
    <w:name w:val="Temos antraštė #234"/>
    <w:uiPriority w:val="99"/>
    <w:rsid w:val="00010FB6"/>
    <w:rPr>
      <w:rFonts w:ascii="Times New Roman" w:hAnsi="Times New Roman" w:cs="Times New Roman" w:hint="default"/>
      <w:spacing w:val="0"/>
      <w:sz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66</cp:revision>
  <dcterms:created xsi:type="dcterms:W3CDTF">2024-04-15T09:56:00Z</dcterms:created>
  <dcterms:modified xsi:type="dcterms:W3CDTF">2024-11-18T11:10:00Z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