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numPr>
          <w:ilvl w:val="0"/>
          <w:numId w:val="0"/>
        </w:numPr>
        <w:spacing w:lineRule="auto" w:line="240" w:before="120" w:after="0"/>
        <w:ind w:left="5103" w:hanging="0"/>
        <w:jc w:val="right"/>
        <w:outlineLvl w:val="1"/>
        <w:rPr>
          <w:rFonts w:ascii="Times New Roman" w:hAnsi="Times New Roman" w:eastAsia="Calibri" w:cs="Times New Roman"/>
          <w:color w:val="000000" w:themeColor="text1"/>
          <w:kern w:val="0"/>
          <w:lang w:val="lt-LT" w:eastAsia="lt-LT"/>
          <w14:ligatures w14:val="none"/>
        </w:rPr>
      </w:pPr>
      <w:bookmarkStart w:id="0" w:name="_Toc126333944"/>
      <w:bookmarkStart w:id="1" w:name="_Ref38901392"/>
      <w:bookmarkStart w:id="2" w:name="_Ref38898051"/>
      <w:bookmarkStart w:id="3" w:name="_Ref38540913"/>
      <w:r>
        <w:rPr>
          <w:rFonts w:eastAsia="Calibri" w:cs="Times New Roman" w:ascii="Times New Roman" w:hAnsi="Times New Roman"/>
          <w:color w:val="000000" w:themeColor="text1"/>
          <w:kern w:val="0"/>
          <w:lang w:val="lt-LT" w:eastAsia="lt-LT"/>
          <w14:ligatures w14:val="none"/>
        </w:rPr>
        <w:t>Pirkimo sąlygų 4 priedas „Sutarties projektas“</w:t>
      </w:r>
      <w:bookmarkEnd w:id="0"/>
      <w:bookmarkEnd w:id="1"/>
      <w:bookmarkEnd w:id="2"/>
      <w:bookmarkEnd w:id="3"/>
    </w:p>
    <w:p>
      <w:pPr>
        <w:pStyle w:val="Normal"/>
        <w:spacing w:lineRule="atLeast" w:line="257" w:before="0" w:after="0"/>
        <w:jc w:val="center"/>
        <w:rPr>
          <w:rFonts w:ascii="Times New Roman" w:hAnsi="Times New Roman" w:eastAsia="Times New Roman" w:cs="Times New Roman"/>
          <w:b/>
          <w:b/>
          <w:bCs/>
          <w:caps/>
          <w:color w:val="000000" w:themeColor="text1"/>
          <w:kern w:val="0"/>
          <w:lang w:val="lt-LT"/>
          <w14:ligatures w14:val="none"/>
        </w:rPr>
      </w:pPr>
      <w:r>
        <w:rPr>
          <w:rFonts w:eastAsia="Times New Roman" w:cs="Times New Roman" w:ascii="Times New Roman" w:hAnsi="Times New Roman"/>
          <w:b/>
          <w:bCs/>
          <w:caps/>
          <w:color w:val="000000" w:themeColor="text1"/>
          <w:kern w:val="0"/>
          <w:lang w:val="lt-LT"/>
          <w14:ligatures w14:val="none"/>
        </w:rPr>
      </w:r>
    </w:p>
    <w:p>
      <w:pPr>
        <w:pStyle w:val="Normal"/>
        <w:spacing w:lineRule="atLeast" w:line="257" w:before="0" w:after="0"/>
        <w:jc w:val="center"/>
        <w:rPr>
          <w:rFonts w:ascii="Times New Roman" w:hAnsi="Times New Roman" w:eastAsia="Times New Roman" w:cs="Times New Roman"/>
          <w:b/>
          <w:b/>
          <w:bCs/>
          <w:caps/>
          <w:color w:val="000000"/>
          <w:kern w:val="0"/>
          <w:lang w:val="lt-LT"/>
          <w14:ligatures w14:val="none"/>
        </w:rPr>
      </w:pPr>
      <w:r>
        <w:rPr>
          <w:rFonts w:eastAsia="Times New Roman" w:cs="Times New Roman" w:ascii="Times New Roman" w:hAnsi="Times New Roman"/>
          <w:b/>
          <w:bCs/>
          <w:caps/>
          <w:color w:val="000000" w:themeColor="text1"/>
          <w:kern w:val="0"/>
          <w:lang w:val="lt-LT"/>
          <w14:ligatures w14:val="none"/>
        </w:rPr>
        <w:t xml:space="preserve">TERMOVIZORIŲ IR NAKTINIO MATYMO PRIETAISŲ </w:t>
      </w:r>
      <w:r>
        <w:rPr>
          <w:rFonts w:eastAsia="Times New Roman" w:cs="Times New Roman" w:ascii="Times New Roman" w:hAnsi="Times New Roman"/>
          <w:b/>
          <w:bCs/>
          <w:caps/>
          <w:color w:val="000000"/>
          <w:kern w:val="0"/>
          <w:lang w:val="lt-LT"/>
          <w14:ligatures w14:val="none"/>
        </w:rPr>
        <w:t>PIRKIMO</w:t>
      </w:r>
      <w:r>
        <w:rPr>
          <w:rFonts w:eastAsia="Times New Roman" w:cs="Times New Roman" w:ascii="Times New Roman" w:hAnsi="Times New Roman"/>
          <w:color w:val="000000"/>
          <w:kern w:val="0"/>
          <w:lang w:val="lt-LT"/>
          <w14:ligatures w14:val="none"/>
        </w:rPr>
        <w:t>–</w:t>
      </w:r>
      <w:r>
        <w:rPr>
          <w:rFonts w:eastAsia="Times New Roman" w:cs="Times New Roman" w:ascii="Times New Roman" w:hAnsi="Times New Roman"/>
          <w:b/>
          <w:bCs/>
          <w:caps/>
          <w:color w:val="000000"/>
          <w:kern w:val="0"/>
          <w:lang w:val="lt-LT"/>
          <w14:ligatures w14:val="none"/>
        </w:rPr>
        <w:t>PARDAVIMO SUTARTIES</w:t>
      </w:r>
      <w:r>
        <w:rPr>
          <w:rFonts w:eastAsia="Times New Roman" w:cs="Times New Roman" w:ascii="Times New Roman" w:hAnsi="Times New Roman"/>
          <w:b/>
          <w:caps/>
          <w:kern w:val="0"/>
          <w:lang w:val="lt-LT"/>
          <w14:ligatures w14:val="none"/>
        </w:rPr>
        <w:t xml:space="preserve"> </w:t>
      </w:r>
      <w:r>
        <w:rPr>
          <w:rFonts w:eastAsia="Times New Roman" w:cs="Times New Roman" w:ascii="Times New Roman" w:hAnsi="Times New Roman"/>
          <w:b/>
          <w:bCs/>
          <w:caps/>
          <w:kern w:val="0"/>
          <w:lang w:val="lt-LT"/>
          <w14:ligatures w14:val="none"/>
        </w:rPr>
        <w:t>Specialiosios</w:t>
      </w:r>
      <w:r>
        <w:rPr>
          <w:rFonts w:eastAsia="Times New Roman" w:cs="Times New Roman" w:ascii="Times New Roman" w:hAnsi="Times New Roman"/>
          <w:b/>
          <w:caps/>
          <w:kern w:val="0"/>
          <w:lang w:val="lt-LT"/>
          <w14:ligatures w14:val="none"/>
        </w:rPr>
        <w:t xml:space="preserve"> sąlygos</w:t>
      </w:r>
      <w:r>
        <w:rPr>
          <w:rFonts w:eastAsia="Times New Roman" w:cs="Times New Roman" w:ascii="Times New Roman" w:hAnsi="Times New Roman"/>
          <w:caps/>
          <w:kern w:val="0"/>
          <w:lang w:val="lt-LT"/>
          <w14:ligatures w14:val="none"/>
        </w:rPr>
        <w:t xml:space="preserve"> </w:t>
      </w:r>
    </w:p>
    <w:p>
      <w:pPr>
        <w:pStyle w:val="Normal"/>
        <w:spacing w:lineRule="auto" w:line="240" w:before="0" w:after="0"/>
        <w:jc w:val="center"/>
        <w:rPr>
          <w:rFonts w:ascii="Times New Roman" w:hAnsi="Times New Roman" w:eastAsia="Times New Roman" w:cs="Times New Roman"/>
          <w:kern w:val="0"/>
          <w:sz w:val="24"/>
          <w:szCs w:val="24"/>
          <w:lang w:val="lt-LT"/>
          <w14:ligatures w14:val="none"/>
        </w:rPr>
      </w:pPr>
      <w:r>
        <w:rPr>
          <w:rFonts w:eastAsia="Times New Roman" w:cs="Times New Roman" w:ascii="Times New Roman" w:hAnsi="Times New Roman"/>
          <w:kern w:val="0"/>
          <w:sz w:val="24"/>
          <w:szCs w:val="24"/>
          <w:lang w:val="lt-LT"/>
          <w14:ligatures w14:val="none"/>
        </w:rPr>
      </w:r>
    </w:p>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5"/>
        <w:gridCol w:w="9"/>
        <w:gridCol w:w="2116"/>
        <w:gridCol w:w="1276"/>
        <w:gridCol w:w="1052"/>
        <w:gridCol w:w="3201"/>
      </w:tblGrid>
      <w:tr>
        <w:trPr/>
        <w:tc>
          <w:tcPr>
            <w:tcW w:w="24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b/>
                <w:bCs/>
                <w:lang w:val="lt-LT"/>
                <w14:ligatures w14:val="none"/>
              </w:rPr>
              <w:t xml:space="preserve">Sutarties pavadinimas </w:t>
            </w:r>
          </w:p>
        </w:tc>
        <w:tc>
          <w:tcPr>
            <w:tcW w:w="764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57" w:before="0" w:after="0"/>
              <w:jc w:val="center"/>
              <w:rPr>
                <w:rFonts w:ascii="Times New Roman" w:hAnsi="Times New Roman" w:eastAsia="Times New Roman" w:cs="Times New Roman"/>
                <w:b/>
                <w:b/>
                <w:bCs/>
                <w:caps/>
                <w:color w:val="000000" w:themeColor="text1"/>
                <w:kern w:val="0"/>
                <w:lang w:val="lt-LT"/>
                <w14:ligatures w14:val="none"/>
              </w:rPr>
            </w:pPr>
            <w:r>
              <w:rPr>
                <w:rFonts w:eastAsia="Times New Roman" w:cs="Times New Roman" w:ascii="Times New Roman" w:hAnsi="Times New Roman"/>
                <w:b/>
                <w:bCs/>
                <w:caps/>
                <w:color w:val="000000" w:themeColor="text1"/>
                <w:kern w:val="0"/>
                <w:lang w:val="lt-LT"/>
                <w14:ligatures w14:val="none"/>
              </w:rPr>
              <w:t xml:space="preserve">TERMOVIZORIAI IR NAKTINIO MATYMO PRIETAISAI  </w:t>
            </w:r>
          </w:p>
        </w:tc>
      </w:tr>
      <w:tr>
        <w:trPr/>
        <w:tc>
          <w:tcPr>
            <w:tcW w:w="24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Sutarties data</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c>
          <w:tcPr>
            <w:tcW w:w="23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Sutarties numeris</w:t>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1005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t>1. SUTARTIES ŠALYS</w:t>
            </w:r>
          </w:p>
        </w:tc>
      </w:tr>
      <w:tr>
        <w:trPr/>
        <w:tc>
          <w:tcPr>
            <w:tcW w:w="24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jc w:val="center"/>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jc w:val="center"/>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1.1. Pirkėjas</w:t>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1.1.1. Pavadinimas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color w:val="000000" w:themeColor="text1"/>
                <w:lang w:val="lt-LT"/>
                <w14:ligatures w14:val="none"/>
              </w:rPr>
              <w:t>Marijampolės</w:t>
            </w:r>
            <w:r>
              <w:rPr>
                <w:rFonts w:eastAsia="Times New Roman" w:cs="Times New Roman" w:ascii="Times New Roman" w:hAnsi="Times New Roman"/>
                <w:color w:val="000000" w:themeColor="text1"/>
                <w:lang w:val="lt-LT"/>
                <w14:ligatures w14:val="none"/>
              </w:rPr>
              <w:t xml:space="preserve"> apskrities vyriausiasis policijos komisariatas</w:t>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1.1.3. Adresas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1.1.7. Telefonas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14:ligatures w14:val="none"/>
              </w:rPr>
            </w:pPr>
            <w:r>
              <w:rPr>
                <w:rFonts w:eastAsia="Times New Roman" w:cs="Times New Roman" w:ascii="Times New Roman" w:hAnsi="Times New Roman"/>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1.1.8. El. paštas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lt-LT"/>
                <w14:ligatures w14:val="none"/>
              </w:rPr>
            </w:pPr>
            <w:r>
              <w:rPr>
                <w:rFonts w:eastAsia="Times New Roman" w:cs="Times New Roman" w:ascii="Times New Roman" w:hAnsi="Times New Roman"/>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1.2. Tiekėjas</w:t>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t>(jei Tiekėjas yra fizinis asmuo, skiltys atitinkamai pakoreguojamos)</w:t>
            </w:r>
          </w:p>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1.2.1. Pavadinimas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1.2.3. Adresas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1.2.7. Telefonas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1.2.8. El. paštas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c>
          <w:tcPr>
            <w:tcW w:w="24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lt-LT"/>
                <w14:ligatures w14:val="none"/>
              </w:rPr>
            </w:pPr>
            <w:r>
              <w:rPr>
                <w:rFonts w:eastAsia="Times New Roman" w:cs="Times New Roman" w:ascii="Times New Roman" w:hAnsi="Times New Roman"/>
                <w:b/>
                <w:bCs/>
                <w:sz w:val="24"/>
                <w:szCs w:val="24"/>
                <w:lang w:val="lt-LT"/>
                <w14:ligatures w14:val="none"/>
              </w:rPr>
            </w:r>
          </w:p>
        </w:tc>
        <w:tc>
          <w:tcPr>
            <w:tcW w:w="34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bl>
    <w:p>
      <w:pPr>
        <w:pStyle w:val="Normal"/>
        <w:spacing w:lineRule="auto" w:line="240" w:before="0" w:after="0"/>
        <w:jc w:val="both"/>
        <w:rPr>
          <w:rFonts w:ascii="Times New Roman" w:hAnsi="Times New Roman" w:eastAsia="Times New Roman" w:cs="Times New Roman"/>
          <w:kern w:val="0"/>
          <w:sz w:val="24"/>
          <w:szCs w:val="24"/>
          <w:lang w:val="lt-LT"/>
          <w14:ligatures w14:val="none"/>
        </w:rPr>
      </w:pPr>
      <w:r>
        <w:rPr>
          <w:rFonts w:eastAsia="Times New Roman" w:cs="Times New Roman" w:ascii="Times New Roman" w:hAnsi="Times New Roman"/>
          <w:kern w:val="0"/>
          <w:sz w:val="24"/>
          <w:szCs w:val="24"/>
          <w:lang w:val="lt-LT"/>
          <w14:ligatures w14:val="none"/>
        </w:rPr>
      </w:r>
    </w:p>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5"/>
        <w:gridCol w:w="2382"/>
        <w:gridCol w:w="5272"/>
      </w:tblGrid>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2. ATSAKINGI ASMENYS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2.1. Pirkėjo kontaktiniai asmenys, atsakingi už Sutarties vykdymą, Prekių priėmimą, Sąskaitų per SABIS priėmimą</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t>(nurodyti padalinį / skyrių, pareigas, vardą, pavardę, tel., el. paštą)</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2.2. Tiekėjo kontaktiniai asmenys, atsakingi už Sutarties vykdymą</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t>(nurodyti padalinį / skyrių, pareigas, vardą, pavardę, tel., el. paštą)</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3. SUTARTIES DALYKAS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3.1. Sutarties dalykas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lang w:val="lt-LT"/>
                <w14:ligatures w14:val="none"/>
              </w:rPr>
            </w:pPr>
            <w:r>
              <w:rPr>
                <w:rFonts w:eastAsia="Times New Roman" w:cs="Times New Roman" w:ascii="Times New Roman" w:hAnsi="Times New Roman"/>
                <w:lang w:val="lt-LT"/>
                <w14:ligatures w14:val="none"/>
              </w:rPr>
              <w:t xml:space="preserve">3.1.1. Tiekėjas įsipareigoja Sutartyje numatytomis sąlygomis perduoti Pirkėjui </w:t>
            </w:r>
            <w:r>
              <w:rPr>
                <w:rFonts w:eastAsia="Times New Roman" w:cs="Times New Roman" w:ascii="Times New Roman" w:hAnsi="Times New Roman"/>
                <w:color w:val="000000" w:themeColor="text1"/>
                <w:lang w:val="lt-LT"/>
                <w14:ligatures w14:val="none"/>
              </w:rPr>
              <w:t>4 (keturis) termovizorius ir 5 (penkis) naktinio matymo prietaisus</w:t>
            </w:r>
            <w:r>
              <w:rPr>
                <w:rFonts w:eastAsia="Times New Roman" w:cs="Times New Roman" w:ascii="Times New Roman" w:hAnsi="Times New Roman"/>
                <w:i/>
                <w:color w:val="000000" w:themeColor="text1"/>
                <w:lang w:val="lt-LT"/>
                <w14:ligatures w14:val="none"/>
              </w:rPr>
              <w:t>,</w:t>
            </w:r>
            <w:r>
              <w:rPr>
                <w:rFonts w:eastAsia="Times New Roman" w:cs="Times New Roman" w:ascii="Times New Roman" w:hAnsi="Times New Roman"/>
                <w:color w:val="000000" w:themeColor="text1"/>
                <w:lang w:val="lt-LT"/>
                <w14:ligatures w14:val="none"/>
              </w:rPr>
              <w:t xml:space="preserve"> įskaitant jų pristatymą (toliau – Prekės).</w:t>
            </w:r>
          </w:p>
          <w:p>
            <w:pPr>
              <w:pStyle w:val="Normal"/>
              <w:widowControl w:val="false"/>
              <w:spacing w:lineRule="auto" w:line="240" w:before="0" w:after="0"/>
              <w:jc w:val="both"/>
              <w:rPr>
                <w:rFonts w:ascii="Times New Roman" w:hAnsi="Times New Roman" w:eastAsia="Times New Roman" w:cs="Times New Roman"/>
                <w:color w:val="000000"/>
                <w:lang w:val="lt-LT"/>
                <w14:ligatures w14:val="none"/>
              </w:rPr>
            </w:pPr>
            <w:r>
              <w:rPr>
                <w:rFonts w:eastAsia="Times New Roman" w:cs="Times New Roman" w:ascii="Times New Roman" w:hAnsi="Times New Roman"/>
                <w:color w:val="000000"/>
                <w:lang w:val="lt-LT"/>
                <w14:ligatures w14:val="none"/>
              </w:rPr>
              <w:t xml:space="preserve">3.1.2. Išsamus Prekių aprašymas ir kiti reikalavimai tiekiamoms Prekėms nustatyti Sutarties priede Nr. 1 „Techninė specifikacija“ (toliau – Techninė specifikacija) ir </w:t>
            </w:r>
            <w:r>
              <w:rPr>
                <w:rFonts w:eastAsia="Times New Roman" w:cs="Times New Roman" w:ascii="Times New Roman" w:hAnsi="Times New Roman"/>
                <w:lang w:val="lt-LT"/>
                <w14:ligatures w14:val="none"/>
              </w:rPr>
              <w:t>Sutarties priede Nr. 2 „Tiekėjo pasiūlymas‘‘.</w:t>
            </w:r>
          </w:p>
          <w:p>
            <w:pPr>
              <w:pStyle w:val="Normal"/>
              <w:widowControl w:val="false"/>
              <w:spacing w:lineRule="auto" w:line="240" w:before="0" w:after="0"/>
              <w:jc w:val="both"/>
              <w:rPr>
                <w:rFonts w:ascii="Times New Roman" w:hAnsi="Times New Roman" w:eastAsia="Times New Roman" w:cs="Times New Roman"/>
                <w:color w:val="000000"/>
                <w:lang w:val="lt-LT"/>
                <w14:ligatures w14:val="none"/>
              </w:rPr>
            </w:pPr>
            <w:r>
              <w:rPr>
                <w:rFonts w:eastAsia="Times New Roman" w:cs="Times New Roman" w:ascii="Times New Roman" w:hAnsi="Times New Roman"/>
                <w:color w:val="000000"/>
                <w:lang w:val="lt-LT"/>
                <w14:ligatures w14:val="none"/>
              </w:rPr>
              <w:t xml:space="preserve">3.1.3. Prekių kodas pagal Bendrąjį viešųjų pirkimų žodyną (toliau – BVPŽ) – </w:t>
            </w:r>
            <w:r>
              <w:rPr>
                <w:rFonts w:cs="Times New Roman" w:ascii="Times New Roman" w:hAnsi="Times New Roman"/>
                <w:iCs/>
                <w:color w:val="000000" w:themeColor="text1"/>
              </w:rPr>
              <w:t>38632000-4</w:t>
            </w:r>
            <w:r>
              <w:rPr>
                <w:rFonts w:cs="Times New Roman" w:ascii="Times New Roman" w:hAnsi="Times New Roman"/>
                <w:color w:val="000000" w:themeColor="text1"/>
              </w:rPr>
              <w:t xml:space="preserve"> </w:t>
            </w:r>
            <w:r>
              <w:rPr>
                <w:rFonts w:eastAsia="Times New Roman" w:cs="Times New Roman" w:ascii="Times New Roman" w:hAnsi="Times New Roman"/>
                <w:color w:val="000000" w:themeColor="text1"/>
                <w:lang w:val="lt-LT"/>
                <w14:ligatures w14:val="none"/>
              </w:rPr>
              <w:t xml:space="preserve"> (Naktinio regėjimo prietaisai).</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3.2. Pirkimo numeris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3.3. Informacija apie Europos Sąjungos lėšomis finansuojamą projektą arba kitą projektą</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Courier New" w:hAnsi="Courier New" w:eastAsia="Times New Roman" w:cs="Courier New"/>
                <w:kern w:val="0"/>
                <w:lang w:val="lt-LT" w:eastAsia="lt-LT"/>
                <w14:ligatures w14:val="none"/>
              </w:rPr>
            </w:pPr>
            <w:r>
              <w:rPr>
                <w:rFonts w:eastAsia="Times New Roman" w:cs="Times New Roman" w:ascii="Times New Roman" w:hAnsi="Times New Roman"/>
                <w:color w:val="000000"/>
                <w:kern w:val="0"/>
                <w:lang w:val="lt-LT" w:eastAsia="lt-LT"/>
                <w14:ligatures w14:val="none"/>
              </w:rPr>
              <w:t xml:space="preserve">Projektas: Kartu saugiau – saugumo didinimas Lenkijos ir Lietuvos pasienio regione, intensyvinant policijos bendradarbiavimą Nr. LTPL00055 pagal Interreg VI-A Lietuva - Lenkija programą. </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4. PREKIŲ PRISTATYMO TERMINAI IR PREKIŲ PERDAVIMO - PRIĖMIMO TVARKA</w:t>
            </w:r>
          </w:p>
        </w:tc>
      </w:tr>
      <w:tr>
        <w:trPr>
          <w:trHeight w:val="787"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4.1. </w:t>
            </w:r>
            <w:r>
              <w:rPr>
                <w:rFonts w:cs="Times New Roman" w:ascii="Times New Roman" w:hAnsi="Times New Roman"/>
                <w:b/>
                <w:bCs/>
                <w:lang w:val="lt-LT"/>
              </w:rPr>
              <w:t>Prekių pristatymo terminas, kai Prekės pristatomos vienu kartu</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lang w:val="lt-LT"/>
                <w14:ligatures w14:val="none"/>
              </w:rPr>
            </w:pPr>
            <w:r>
              <w:rPr>
                <w:rFonts w:eastAsia="Times New Roman" w:cs="Times New Roman" w:ascii="Times New Roman" w:hAnsi="Times New Roman"/>
                <w:iCs/>
                <w:color w:val="000000" w:themeColor="text1"/>
                <w:shd w:fill="FFFFFF" w:val="clear"/>
                <w:lang w:val="lt-LT"/>
                <w14:ligatures w14:val="none"/>
              </w:rPr>
              <w:t xml:space="preserve">4.1.1. </w:t>
            </w:r>
            <w:r>
              <w:rPr>
                <w:rFonts w:cs="Times New Roman" w:ascii="Times New Roman" w:hAnsi="Times New Roman"/>
                <w:color w:val="000000" w:themeColor="text1"/>
                <w:lang w:val="lt-LT"/>
              </w:rPr>
              <w:t xml:space="preserve">Tiekėjas Prekes (visą Prekių kiekį) įsipareigoja pristatyti </w:t>
            </w:r>
            <w:r>
              <w:rPr>
                <w:rFonts w:cs="Times New Roman" w:ascii="Times New Roman" w:hAnsi="Times New Roman"/>
                <w:b/>
                <w:bCs/>
                <w:color w:val="000000" w:themeColor="text1"/>
                <w:lang w:val="lt-LT"/>
              </w:rPr>
              <w:t>ne vėliau kaip per 4 (keturis) mėnesius</w:t>
            </w:r>
            <w:r>
              <w:rPr>
                <w:rFonts w:cs="Times New Roman" w:ascii="Times New Roman" w:hAnsi="Times New Roman"/>
                <w:color w:val="000000" w:themeColor="text1"/>
                <w:lang w:val="lt-LT"/>
              </w:rPr>
              <w:t xml:space="preserve"> nuo Sutarties įsigaliojimo dienos šiuo adresu: </w:t>
            </w:r>
            <w:r>
              <w:rPr>
                <w:rFonts w:cs="Times New Roman" w:ascii="Times New Roman" w:hAnsi="Times New Roman"/>
                <w:color w:val="000000" w:themeColor="text1"/>
                <w:sz w:val="24"/>
                <w:szCs w:val="24"/>
                <w:lang w:val="lt-LT"/>
              </w:rPr>
              <w:t>J. Basanavičiaus a. 2, LT-68309 Marijampolė</w:t>
            </w:r>
            <w:r>
              <w:rPr>
                <w:rFonts w:eastAsia="Calibri" w:cs="Times New Roman" w:ascii="Times New Roman" w:hAnsi="Times New Roman"/>
                <w:color w:val="000000" w:themeColor="text1"/>
                <w:lang w:bidi="ar"/>
              </w:rPr>
              <w:t>.</w:t>
            </w:r>
          </w:p>
        </w:tc>
      </w:tr>
      <w:tr>
        <w:trPr>
          <w:trHeight w:val="758"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4.2. Prekių (ar jų dalies) pristatymo termino pratęsimas</w:t>
            </w:r>
          </w:p>
        </w:tc>
        <w:tc>
          <w:tcPr>
            <w:tcW w:w="76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kern w:val="0"/>
                <w:lang w:val="lt-LT"/>
                <w14:ligatures w14:val="none"/>
              </w:rPr>
            </w:pPr>
            <w:r>
              <w:rPr>
                <w:rFonts w:eastAsia="Calibri" w:cs="Times New Roman" w:ascii="Times New Roman" w:hAnsi="Times New Roman"/>
                <w:kern w:val="0"/>
                <w:lang w:val="lt-LT"/>
                <w14:ligatures w14:val="none"/>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4.3. Užsakymų teikimo tvarka</w:t>
            </w:r>
          </w:p>
        </w:tc>
        <w:tc>
          <w:tcPr>
            <w:tcW w:w="76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both"/>
              <w:rPr>
                <w:rFonts w:ascii="Times New Roman" w:hAnsi="Times New Roman" w:eastAsia="Calibri" w:cs="Times New Roman"/>
                <w:kern w:val="0"/>
                <w:highlight w:val="yellow"/>
                <w:lang w:val="lt-LT"/>
                <w14:ligatures w14:val="none"/>
              </w:rPr>
            </w:pPr>
            <w:r>
              <w:rPr>
                <w:rFonts w:eastAsia="Calibri" w:cs="Times New Roman" w:ascii="Times New Roman" w:hAnsi="Times New Roman"/>
                <w:kern w:val="0"/>
                <w:lang w:val="lt-LT"/>
                <w14:ligatures w14:val="none"/>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4.4. Dėl Prekių pristatymo dalimis vertės / apimties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Netaikoma</w:t>
            </w:r>
          </w:p>
        </w:tc>
      </w:tr>
      <w:tr>
        <w:trPr>
          <w:trHeight w:val="75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4.5. Kartu su Prekėmis pateikiami dokumentai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shd w:fill="FFFFFF" w:val="clear"/>
                <w:lang w:val="lt-LT"/>
                <w14:ligatures w14:val="none"/>
              </w:rPr>
              <w:t>4.5.1. Kartu su Prekėmis pateikiamas Prekių perdavimo–priėmimo aktas</w:t>
            </w:r>
            <w:r>
              <w:rPr>
                <w:rFonts w:eastAsia="Times New Roman" w:cs="Times New Roman" w:ascii="Times New Roman" w:hAnsi="Times New Roman"/>
                <w:kern w:val="0"/>
                <w:lang w:val="lt-LT"/>
                <w14:ligatures w14:val="none"/>
              </w:rPr>
              <w:t xml:space="preserve"> (Sutarties 3 priedas)</w:t>
            </w:r>
            <w:r>
              <w:rPr>
                <w:rFonts w:eastAsia="Times New Roman" w:cs="Times New Roman" w:ascii="Times New Roman" w:hAnsi="Times New Roman"/>
                <w:shd w:fill="FFFFFF" w:val="clear"/>
                <w:lang w:val="lt-LT"/>
                <w14:ligatures w14:val="none"/>
              </w:rPr>
              <w:t xml:space="preserve">. </w:t>
            </w:r>
            <w:r>
              <w:rPr>
                <w:rFonts w:eastAsia="Times New Roman" w:cs="Times New Roman" w:ascii="Times New Roman" w:hAnsi="Times New Roman"/>
                <w:lang w:val="lt-LT"/>
                <w14:ligatures w14:val="none"/>
              </w:rPr>
              <w:t>Tiekėjui nepateikus nurodyto dokumento, laikoma, kad Prekės neatitinka Sutartyje nustatytų reikalavimų.</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 SUTARTIES KAINA IR ATSISKAITYMO TVARKA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5.1. Sutarčiai taikomas kainos apskaičiavimo būdas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lt-LT"/>
              </w:rPr>
            </w:pPr>
            <w:r>
              <w:rPr>
                <w:rFonts w:cs="Times New Roman" w:ascii="Times New Roman" w:hAnsi="Times New Roman"/>
                <w:lang w:val="lt-LT"/>
              </w:rPr>
              <w:t>5.1.1. Fiksuotos kainos kainodara</w:t>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tc>
      </w:tr>
      <w:tr>
        <w:trPr>
          <w:trHeight w:val="1711"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5.2. </w:t>
            </w:r>
            <w:r>
              <w:rPr>
                <w:rFonts w:cs="Times New Roman" w:ascii="Times New Roman" w:hAnsi="Times New Roman"/>
                <w:b/>
                <w:bCs/>
                <w:lang w:val="lt-LT"/>
              </w:rPr>
              <w:t xml:space="preserve">Pradinės Sutarties vertė ir Sutarties kaina, kai taikoma </w:t>
            </w:r>
            <w:r>
              <w:rPr>
                <w:rFonts w:cs="Times New Roman" w:ascii="Times New Roman" w:hAnsi="Times New Roman"/>
                <w:b/>
                <w:bCs/>
                <w:u w:val="single"/>
                <w:lang w:val="lt-LT"/>
              </w:rPr>
              <w:t>fiksuotos kainos</w:t>
            </w:r>
            <w:r>
              <w:rPr>
                <w:rFonts w:cs="Times New Roman" w:ascii="Times New Roman" w:hAnsi="Times New Roman"/>
                <w:b/>
                <w:bCs/>
                <w:lang w:val="lt-LT"/>
              </w:rPr>
              <w:t xml:space="preserve"> kainodara</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5.2.1. Pradinės Sutarties vertė yra </w:t>
            </w:r>
            <w:r>
              <w:rPr>
                <w:rFonts w:cs="Times New Roman" w:ascii="Times New Roman" w:hAnsi="Times New Roman"/>
                <w:color w:val="4472C4"/>
                <w:lang w:val="lt-LT"/>
              </w:rPr>
              <w:t>(nurodyti sumą skaičiais)</w:t>
            </w:r>
            <w:r>
              <w:rPr>
                <w:rFonts w:cs="Times New Roman" w:ascii="Times New Roman" w:hAnsi="Times New Roman"/>
                <w:lang w:val="lt-LT"/>
              </w:rPr>
              <w:t xml:space="preserve"> Eur, </w:t>
            </w:r>
            <w:r>
              <w:rPr>
                <w:rFonts w:cs="Times New Roman" w:ascii="Times New Roman" w:hAnsi="Times New Roman"/>
                <w:color w:val="4472C4"/>
                <w:lang w:val="lt-LT"/>
              </w:rPr>
              <w:t>(nurodyti sumą žodžiais)</w:t>
            </w:r>
            <w:r>
              <w:rPr>
                <w:rFonts w:cs="Times New Roman" w:ascii="Times New Roman" w:hAnsi="Times New Roman"/>
                <w:lang w:val="lt-LT"/>
              </w:rPr>
              <w:t xml:space="preserve"> be pridėtinės vertės mokesčio (toliau – PVM). </w:t>
            </w:r>
          </w:p>
          <w:p>
            <w:pPr>
              <w:pStyle w:val="Normal"/>
              <w:widowControl w:val="false"/>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PVM sudaro </w:t>
            </w:r>
            <w:r>
              <w:rPr>
                <w:rFonts w:cs="Times New Roman" w:ascii="Times New Roman" w:hAnsi="Times New Roman"/>
                <w:color w:val="4472C4"/>
                <w:lang w:val="lt-LT"/>
              </w:rPr>
              <w:t>(nurodyti sumą skaičiais)</w:t>
            </w:r>
            <w:r>
              <w:rPr>
                <w:rFonts w:cs="Times New Roman" w:ascii="Times New Roman" w:hAnsi="Times New Roman"/>
                <w:lang w:val="lt-LT"/>
              </w:rPr>
              <w:t xml:space="preserve"> Eur, </w:t>
            </w:r>
            <w:r>
              <w:rPr>
                <w:rFonts w:cs="Times New Roman" w:ascii="Times New Roman" w:hAnsi="Times New Roman"/>
                <w:color w:val="4472C4"/>
                <w:lang w:val="lt-LT"/>
              </w:rPr>
              <w:t>(nurodyti sumą žodžiais)</w:t>
            </w:r>
            <w:r>
              <w:rPr>
                <w:rFonts w:cs="Times New Roman" w:ascii="Times New Roman" w:hAnsi="Times New Roman"/>
                <w:lang w:val="lt-LT"/>
              </w:rPr>
              <w:t>.</w:t>
            </w:r>
          </w:p>
          <w:p>
            <w:pPr>
              <w:pStyle w:val="Normal"/>
              <w:widowControl w:val="false"/>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Sutarties kaina yra </w:t>
            </w:r>
            <w:r>
              <w:rPr>
                <w:rFonts w:cs="Times New Roman" w:ascii="Times New Roman" w:hAnsi="Times New Roman"/>
                <w:color w:val="4472C4"/>
                <w:lang w:val="lt-LT"/>
              </w:rPr>
              <w:t>(nurodyti sumą skaičiais)</w:t>
            </w:r>
            <w:r>
              <w:rPr>
                <w:rFonts w:cs="Times New Roman" w:ascii="Times New Roman" w:hAnsi="Times New Roman"/>
                <w:lang w:val="lt-LT"/>
              </w:rPr>
              <w:t xml:space="preserve"> Eur, </w:t>
            </w:r>
            <w:r>
              <w:rPr>
                <w:rFonts w:cs="Times New Roman" w:ascii="Times New Roman" w:hAnsi="Times New Roman"/>
                <w:color w:val="4472C4"/>
                <w:lang w:val="lt-LT"/>
              </w:rPr>
              <w:t>(nurodyti sumą žodžiais)</w:t>
            </w:r>
            <w:r>
              <w:rPr>
                <w:rFonts w:cs="Times New Roman" w:ascii="Times New Roman" w:hAnsi="Times New Roman"/>
                <w:lang w:val="lt-LT"/>
              </w:rPr>
              <w:t xml:space="preserve"> Eur su PVM.</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cs="Times New Roman" w:ascii="Times New Roman" w:hAnsi="Times New Roman"/>
                <w:lang w:val="lt-LT"/>
              </w:rPr>
              <w:t>5.2.2. Šioje Sutartyje P</w:t>
            </w:r>
            <w:r>
              <w:rPr>
                <w:rFonts w:cs="Times New Roman" w:ascii="Times New Roman" w:hAnsi="Times New Roman"/>
                <w:color w:val="000000"/>
                <w:lang w:val="lt-LT"/>
              </w:rPr>
              <w:t>radinės Sutarties vertė yra lygi Tiekėjo pasiūlymo kainai be PVM, nurodytai už visą pirkimo dokumentuose ir Sutartyje nurodytą Prekių kiekį ir (ar) apimtį.</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5.3. Sutarties kainos / įkainių perskaičiavimas taikant </w:t>
            </w:r>
            <w:r>
              <w:rPr>
                <w:rFonts w:eastAsia="Times New Roman" w:cs="Times New Roman" w:ascii="Times New Roman" w:hAnsi="Times New Roman"/>
                <w:b/>
                <w:bCs/>
                <w:u w:val="single"/>
                <w:lang w:val="lt-LT"/>
                <w14:ligatures w14:val="none"/>
              </w:rPr>
              <w:t>peržiūros</w:t>
            </w:r>
            <w:r>
              <w:rPr>
                <w:rFonts w:eastAsia="Times New Roman" w:cs="Times New Roman" w:ascii="Times New Roman" w:hAnsi="Times New Roman"/>
                <w:b/>
                <w:bCs/>
                <w:lang w:val="lt-LT"/>
                <w14:ligatures w14:val="none"/>
              </w:rPr>
              <w:t xml:space="preserve"> taisykles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lang w:val="lt-LT"/>
              </w:rPr>
            </w:pPr>
            <w:r>
              <w:rPr>
                <w:rFonts w:cs="Times New Roman" w:ascii="Times New Roman" w:hAnsi="Times New Roman"/>
                <w:color w:val="000000" w:themeColor="text1"/>
                <w:lang w:val="lt-LT"/>
              </w:rPr>
              <w:t xml:space="preserve">Sutarties kaina </w:t>
            </w:r>
            <w:r>
              <w:rPr>
                <w:rFonts w:cs="Times New Roman" w:ascii="Times New Roman" w:hAnsi="Times New Roman"/>
                <w:lang w:val="lt-LT"/>
              </w:rPr>
              <w:t>bus perskaičiuojama:</w:t>
            </w:r>
          </w:p>
          <w:p>
            <w:pPr>
              <w:pStyle w:val="Normal"/>
              <w:widowControl w:val="false"/>
              <w:spacing w:lineRule="auto" w:line="240" w:before="0" w:after="0"/>
              <w:rPr>
                <w:rFonts w:ascii="Times New Roman" w:hAnsi="Times New Roman" w:cs="Times New Roman"/>
                <w:color w:val="000000" w:themeColor="text1"/>
                <w:lang w:val="lt-LT"/>
              </w:rPr>
            </w:pPr>
            <w:r>
              <w:rPr>
                <w:rFonts w:cs="Times New Roman" w:ascii="Times New Roman" w:hAnsi="Times New Roman"/>
                <w:color w:val="000000" w:themeColor="text1"/>
                <w:lang w:val="lt-LT"/>
              </w:rPr>
              <w:t>5.3.1. dėl PVM tarifo pasikeitimo;</w:t>
            </w:r>
          </w:p>
          <w:p>
            <w:pPr>
              <w:pStyle w:val="Normal"/>
              <w:widowControl w:val="false"/>
              <w:spacing w:lineRule="auto" w:line="240" w:before="0" w:after="0"/>
              <w:rPr>
                <w:rFonts w:ascii="Times New Roman" w:hAnsi="Times New Roman" w:cs="Times New Roman"/>
                <w:color w:val="000000" w:themeColor="text1"/>
                <w:lang w:val="lt-LT"/>
              </w:rPr>
            </w:pPr>
            <w:r>
              <w:rPr>
                <w:rFonts w:cs="Times New Roman" w:ascii="Times New Roman" w:hAnsi="Times New Roman"/>
                <w:color w:val="000000" w:themeColor="text1"/>
                <w:lang w:val="lt-LT"/>
              </w:rPr>
              <w:t>5.3.2. Netaikoma;</w:t>
            </w:r>
          </w:p>
          <w:p>
            <w:pPr>
              <w:pStyle w:val="Normal"/>
              <w:widowControl w:val="false"/>
              <w:spacing w:lineRule="auto" w:line="240" w:before="0" w:after="0"/>
              <w:rPr>
                <w:rFonts w:ascii="Times New Roman" w:hAnsi="Times New Roman" w:cs="Times New Roman"/>
                <w:color w:val="000000" w:themeColor="text1"/>
                <w:lang w:val="lt-LT"/>
              </w:rPr>
            </w:pPr>
            <w:r>
              <w:rPr>
                <w:rFonts w:cs="Times New Roman" w:ascii="Times New Roman" w:hAnsi="Times New Roman"/>
                <w:color w:val="000000" w:themeColor="text1"/>
                <w:lang w:val="lt-LT"/>
              </w:rPr>
              <w:t>5.3.3. Netaikoma;</w:t>
            </w:r>
          </w:p>
          <w:p>
            <w:pPr>
              <w:pStyle w:val="Normal"/>
              <w:widowControl w:val="false"/>
              <w:spacing w:lineRule="auto" w:line="240" w:before="0" w:after="0"/>
              <w:rPr>
                <w:rFonts w:ascii="Times New Roman" w:hAnsi="Times New Roman" w:eastAsia="Times New Roman" w:cs="Times New Roman"/>
                <w:color w:val="FF0000"/>
                <w:lang w:val="lt-LT"/>
                <w14:ligatures w14:val="none"/>
              </w:rPr>
            </w:pPr>
            <w:r>
              <w:rPr>
                <w:rFonts w:cs="Times New Roman" w:ascii="Times New Roman" w:hAnsi="Times New Roman"/>
                <w:color w:val="000000" w:themeColor="text1"/>
                <w:lang w:val="lt-LT"/>
              </w:rPr>
              <w:t>5.3.4. 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5.3.1. Sutarties kainos / įkainių peržiūra dėl PVM tarifo pasikeitimo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lt-LT"/>
              </w:rPr>
            </w:pPr>
            <w:r>
              <w:rPr>
                <w:rFonts w:cs="Times New Roman" w:ascii="Times New Roman" w:hAnsi="Times New Roman"/>
                <w:lang w:val="lt-LT"/>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pPr>
              <w:pStyle w:val="Normal"/>
              <w:widowControl w:val="false"/>
              <w:spacing w:lineRule="auto" w:line="240" w:before="0" w:after="0"/>
              <w:jc w:val="both"/>
              <w:rPr>
                <w:rFonts w:ascii="Times New Roman" w:hAnsi="Times New Roman" w:eastAsia="Times New Roman" w:cs="Times New Roman"/>
                <w:color w:val="FF0000"/>
                <w:lang w:val="lt-LT"/>
                <w14:ligatures w14:val="none"/>
              </w:rPr>
            </w:pPr>
            <w:r>
              <w:rPr>
                <w:rFonts w:cs="Times New Roman" w:ascii="Times New Roman" w:hAnsi="Times New Roman"/>
                <w:lang w:val="lt-LT"/>
              </w:rPr>
              <w:t xml:space="preserve">5.3.1.2. Perskaičiavimas įforminamas Susitarimu ne vėliau kaip per </w:t>
            </w:r>
            <w:r>
              <w:rPr>
                <w:rFonts w:cs="Times New Roman" w:ascii="Times New Roman" w:hAnsi="Times New Roman"/>
                <w:color w:val="000000" w:themeColor="text1"/>
                <w:lang w:val="lt-LT"/>
              </w:rPr>
              <w:t xml:space="preserve">10 (dešimt) darbo dienų </w:t>
            </w:r>
            <w:r>
              <w:rPr>
                <w:rFonts w:cs="Times New Roman" w:ascii="Times New Roman" w:hAnsi="Times New Roman"/>
                <w:lang w:val="lt-LT"/>
              </w:rPr>
              <w:t xml:space="preserve">nuo PVM mokėjimą reglamentuojančių teisės aktų pasikeitimo, kuris tampa neatskiriama Sutarties dalimi. Perskaičiuota Sutarties kaina taikoma už tą Prekių dalį, kurios bus </w:t>
            </w:r>
            <w:r>
              <w:rPr>
                <w:rFonts w:cs="Times New Roman" w:ascii="Times New Roman" w:hAnsi="Times New Roman"/>
                <w:color w:val="000000" w:themeColor="text1"/>
                <w:lang w:val="lt-LT"/>
              </w:rPr>
              <w:t>tiekiamos nuo Šalių pasirašyto Susitarimo įsigaliojimo dienos.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5.3.2. </w:t>
            </w:r>
            <w:r>
              <w:rPr>
                <w:rFonts w:cs="Times New Roman" w:ascii="Times New Roman" w:hAnsi="Times New Roman"/>
                <w:b/>
                <w:bCs/>
                <w:lang w:val="lt-LT"/>
              </w:rPr>
              <w:t>Sutarties kainos / įkainių peržiūra dėl kitų mokesčių, lemiančių Prekių kainos pokytį, pasikeitimo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lt-LT"/>
              </w:rPr>
            </w:pPr>
            <w:r>
              <w:rPr>
                <w:rFonts w:cs="Times New Roman" w:ascii="Times New Roman" w:hAnsi="Times New Roman"/>
                <w:lang w:val="lt-LT"/>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highlight w:val="yellow"/>
                <w:lang w:val="lt-LT"/>
                <w14:ligatures w14:val="none"/>
              </w:rPr>
            </w:pPr>
            <w:r>
              <w:rPr>
                <w:rFonts w:eastAsia="Times New Roman" w:cs="Times New Roman" w:ascii="Times New Roman" w:hAnsi="Times New Roman"/>
                <w:b/>
                <w:bCs/>
                <w:lang w:val="lt-LT"/>
                <w14:ligatures w14:val="none"/>
              </w:rPr>
              <w:t>5.3.3. Sutarties kainos / įkainių peržiūra dėl kainų lygio pokyčio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val="lt-LT"/>
                <w14:ligatures w14:val="none"/>
              </w:rPr>
            </w:pPr>
            <w:r>
              <w:rPr>
                <w:rFonts w:eastAsia="Times New Roman" w:cs="Times New Roman" w:ascii="Times New Roman" w:hAnsi="Times New Roman"/>
                <w:color w:val="000000" w:themeColor="text1"/>
                <w:sz w:val="24"/>
                <w:szCs w:val="24"/>
                <w:lang w:val="lt-LT"/>
                <w14:ligatures w14:val="none"/>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5.3.4. </w:t>
            </w:r>
            <w:r>
              <w:rPr>
                <w:rFonts w:cs="Times New Roman" w:ascii="Times New Roman" w:hAnsi="Times New Roman"/>
                <w:b/>
                <w:bCs/>
                <w:lang w:val="lt-LT"/>
              </w:rPr>
              <w:t>Sutarties kainos / įkainių peržiūra dėl kainų lygio pokyčio pagal Prekių grupių kainų pokyčius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lang w:val="lt-LT"/>
                <w14:ligatures w14:val="none"/>
              </w:rPr>
            </w:pPr>
            <w:r>
              <w:rPr>
                <w:rFonts w:eastAsia="Times New Roman" w:cs="Times New Roman" w:ascii="Times New Roman" w:hAnsi="Times New Roman"/>
                <w:color w:val="000000"/>
                <w:lang w:val="lt-LT"/>
                <w14:ligatures w14:val="none"/>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cs="Times New Roman" w:ascii="Times New Roman" w:hAnsi="Times New Roman"/>
                <w:b/>
                <w:bCs/>
                <w:lang w:val="lt-LT"/>
              </w:rPr>
              <w:t xml:space="preserve">5.4. Sutarties kainos / įkainių apskaičiavimas taikant </w:t>
            </w:r>
            <w:r>
              <w:rPr>
                <w:rFonts w:cs="Times New Roman" w:ascii="Times New Roman" w:hAnsi="Times New Roman"/>
                <w:b/>
                <w:bCs/>
                <w:u w:val="single"/>
                <w:lang w:val="lt-LT"/>
              </w:rPr>
              <w:t>kiekio (apimties)</w:t>
            </w:r>
            <w:r>
              <w:rPr>
                <w:rFonts w:cs="Times New Roman" w:ascii="Times New Roman" w:hAnsi="Times New Roman"/>
                <w:b/>
                <w:bCs/>
                <w:lang w:val="lt-LT"/>
              </w:rPr>
              <w:t xml:space="preserve"> keitimo taisykles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lang w:val="lt-LT"/>
                <w14:ligatures w14:val="none"/>
              </w:rPr>
            </w:pPr>
            <w:r>
              <w:rPr>
                <w:rFonts w:eastAsia="Times New Roman" w:cs="Times New Roman" w:ascii="Times New Roman" w:hAnsi="Times New Roman"/>
                <w:color w:val="000000"/>
                <w:lang w:val="lt-LT"/>
                <w14:ligatures w14:val="none"/>
              </w:rPr>
              <w:t>Netaikoma</w:t>
            </w:r>
          </w:p>
        </w:tc>
      </w:tr>
      <w:tr>
        <w:trPr>
          <w:trHeight w:val="1249"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5.5. Atsiskaitymo su Tiekėju terminas ir tvarka</w:t>
            </w:r>
          </w:p>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kern w:val="0"/>
                <w:lang w:val="lt-LT"/>
                <w14:ligatures w14:val="none"/>
              </w:rPr>
            </w:pPr>
            <w:r>
              <w:rPr>
                <w:rFonts w:eastAsia="Times New Roman" w:cs="Times New Roman" w:ascii="Times New Roman" w:hAnsi="Times New Roman"/>
                <w:shd w:fill="FFFFFF" w:val="clear"/>
                <w:lang w:val="lt-LT"/>
                <w14:ligatures w14:val="none"/>
              </w:rPr>
              <w:t xml:space="preserve">5.5.1. Pirkėjas atsiskaito su Tiekėju ne vėliau kaip per 30 (trisdešimt) kalendorinių dienų (jei už jas neapmokėta išankstiniu mokėjimu) nuo Prekių perdavimo-priėmimo akto pasirašymo ir Sąskaitos gavimo dienos. </w:t>
            </w:r>
          </w:p>
          <w:p>
            <w:pPr>
              <w:pStyle w:val="Normal"/>
              <w:widowControl w:val="false"/>
              <w:spacing w:lineRule="auto" w:line="240" w:before="0" w:after="0"/>
              <w:jc w:val="both"/>
              <w:rPr>
                <w:rFonts w:ascii="Times New Roman" w:hAnsi="Times New Roman" w:eastAsia="Times New Roman" w:cs="Times New Roman"/>
                <w:shd w:fill="FFFFFF" w:val="clear"/>
                <w:lang w:val="lt-LT"/>
                <w14:ligatures w14:val="none"/>
              </w:rPr>
            </w:pPr>
            <w:r>
              <w:rPr>
                <w:rFonts w:eastAsia="Times New Roman" w:cs="Times New Roman" w:ascii="Times New Roman" w:hAnsi="Times New Roman"/>
                <w:color w:val="000000" w:themeColor="text1"/>
                <w:shd w:fill="FFFFFF" w:val="clear"/>
                <w:lang w:val="lt-LT"/>
                <w14:ligatures w14:val="none"/>
              </w:rPr>
              <w:t xml:space="preserve">5.5.2. Apmokėjimo sąlygos: </w:t>
            </w:r>
            <w:r>
              <w:rPr>
                <w:rFonts w:cs="Times New Roman" w:ascii="Times New Roman" w:hAnsi="Times New Roman"/>
                <w:color w:val="000000" w:themeColor="text1"/>
                <w:shd w:fill="FFFFFF" w:val="clear"/>
                <w:lang w:val="lt-LT"/>
              </w:rPr>
              <w:t>įvykdžius visus sutartinius įsipareigojimus, sumokama visa Sutarties kaina.</w:t>
            </w:r>
          </w:p>
        </w:tc>
      </w:tr>
      <w:tr>
        <w:trPr>
          <w:trHeight w:val="261"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5.6. Avansas</w:t>
            </w:r>
          </w:p>
        </w:tc>
        <w:tc>
          <w:tcPr>
            <w:tcW w:w="76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kern w:val="0"/>
                <w:lang w:val="lt-LT"/>
                <w14:ligatures w14:val="none"/>
              </w:rPr>
            </w:pPr>
            <w:r>
              <w:rPr>
                <w:rFonts w:eastAsia="Calibri" w:cs="Times New Roman" w:ascii="Times New Roman" w:hAnsi="Times New Roman"/>
                <w:iCs/>
                <w:kern w:val="0"/>
                <w:lang w:val="lt-LT"/>
                <w14:ligatures w14:val="none"/>
              </w:rPr>
              <w:t>Netaikoma.</w:t>
            </w:r>
          </w:p>
        </w:tc>
      </w:tr>
      <w:tr>
        <w:trPr>
          <w:trHeight w:val="109" w:hRule="atLeast"/>
        </w:trPr>
        <w:tc>
          <w:tcPr>
            <w:tcW w:w="24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5.7. Avanso užtikrinimas</w:t>
            </w:r>
          </w:p>
        </w:tc>
        <w:tc>
          <w:tcPr>
            <w:tcW w:w="765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jc w:val="both"/>
              <w:rPr>
                <w:rFonts w:ascii="Times New Roman" w:hAnsi="Times New Roman" w:eastAsia="Calibri" w:cs="Times New Roman"/>
                <w:kern w:val="0"/>
                <w:lang w:val="lt-LT"/>
                <w14:ligatures w14:val="none"/>
              </w:rPr>
            </w:pPr>
            <w:r>
              <w:rPr>
                <w:rFonts w:eastAsia="Calibri" w:cs="Times New Roman" w:ascii="Times New Roman" w:hAnsi="Times New Roman"/>
                <w:kern w:val="0"/>
                <w:lang w:val="lt-LT"/>
                <w14:ligatures w14:val="none"/>
              </w:rPr>
              <w:t>Netaikoma.</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6. PREKIŲ KOKYBĖ IR GARANTINIAI ĮSIPAREIGOJIMAI</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6.1. Garantinis terminas</w:t>
            </w:r>
          </w:p>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i/>
                <w:i/>
                <w:color w:val="808080" w:themeColor="background1" w:themeShade="80"/>
                <w:shd w:fill="FFFFFF" w:val="clear"/>
                <w:lang w:val="lt-LT"/>
                <w14:ligatures w14:val="none"/>
              </w:rPr>
            </w:pPr>
            <w:r>
              <w:rPr>
                <w:rFonts w:eastAsia="Times New Roman" w:cs="Times New Roman" w:ascii="Times New Roman" w:hAnsi="Times New Roman"/>
                <w:shd w:fill="FFFFFF" w:val="clear"/>
                <w:lang w:val="lt-LT"/>
                <w14:ligatures w14:val="none"/>
              </w:rPr>
              <w:t>6.1.1. Prekėms nustatomas Tiekėjo pasiūlytas arba Prekių gamintojo taikomas  Garantinis terminas, tačiau bet kokiu atveju ne trumpesnis</w:t>
            </w:r>
            <w:r>
              <w:rPr>
                <w:rFonts w:eastAsia="Times New Roman" w:cs="Times New Roman" w:ascii="Times New Roman" w:hAnsi="Times New Roman"/>
                <w:b/>
                <w:bCs/>
                <w:shd w:fill="FFFFFF" w:val="clear"/>
                <w:lang w:val="lt-LT"/>
                <w14:ligatures w14:val="none"/>
              </w:rPr>
              <w:t xml:space="preserve"> nei  Sutarties 1 priede „Techninė specifikacija“ įtvirtintas Prekėms taikomas </w:t>
            </w:r>
            <w:r>
              <w:rPr>
                <w:rFonts w:eastAsia="Times New Roman" w:cs="Times New Roman" w:ascii="Times New Roman" w:hAnsi="Times New Roman"/>
                <w:shd w:fill="FFFFFF" w:val="clear"/>
                <w:lang w:val="lt-LT"/>
                <w14:ligatures w14:val="none"/>
              </w:rPr>
              <w:t xml:space="preserve">Garantinis terminas (-ai), skaičiuojamas nuo Prekių </w:t>
            </w:r>
            <w:r>
              <w:rPr>
                <w:rFonts w:cs="Times New Roman" w:ascii="Times New Roman" w:hAnsi="Times New Roman"/>
                <w:lang w:val="lt-LT"/>
              </w:rPr>
              <w:t xml:space="preserve">perdavimo–priėmimo akto pasirašymo dienos. </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6.2. Garantinė priežiūra</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4472C4"/>
                <w:lang w:val="lt-LT"/>
              </w:rPr>
            </w:pPr>
            <w:r>
              <w:rPr>
                <w:rFonts w:cs="Times New Roman" w:ascii="Times New Roman" w:hAnsi="Times New Roman"/>
                <w:lang w:val="lt-LT"/>
              </w:rPr>
              <w:t xml:space="preserve">6.2.1. Tiekėjas privalo pašalinti trūkumus ne vėliau kaip per 14 (keturiolika) kalendorinių </w:t>
            </w:r>
            <w:r>
              <w:rPr>
                <w:rFonts w:cs="Times New Roman" w:ascii="Times New Roman" w:hAnsi="Times New Roman"/>
                <w:color w:val="000000" w:themeColor="text1"/>
                <w:lang w:val="lt-LT"/>
              </w:rPr>
              <w:t xml:space="preserve">dienų nuo raštiškų pastabų pateikimo dienos. </w:t>
            </w:r>
          </w:p>
          <w:p>
            <w:pPr>
              <w:pStyle w:val="Normal"/>
              <w:widowControl w:val="false"/>
              <w:spacing w:lineRule="auto" w:line="240" w:before="0" w:after="0"/>
              <w:jc w:val="both"/>
              <w:rPr>
                <w:rFonts w:ascii="Times New Roman" w:hAnsi="Times New Roman" w:eastAsia="Times New Roman" w:cs="Times New Roman"/>
                <w:shd w:fill="FFFFFF" w:val="clear"/>
                <w:lang w:val="lt-LT"/>
                <w14:ligatures w14:val="none"/>
              </w:rPr>
            </w:pPr>
            <w:r>
              <w:rPr>
                <w:rFonts w:cs="Times New Roman" w:ascii="Times New Roman" w:hAnsi="Times New Roman"/>
                <w:lang w:val="lt-LT"/>
              </w:rPr>
              <w:t>6.2.2. Prekių trūkumų nustatymo bei šalinimo tvarka nustatyta Bendrųjų sąlygų 7 skyriuje.</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7. SUTARTIES VYKDYMUI PASITELKIAMI SUBTIEKĖJAI</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7.1. Sutarties vykdymui pasitelkiami subtiekėjai ir (ar) specialistai</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7.1.1. Sutarties vykdymui subtiekėjai ir (ar) specialistai nepasitelkiami.</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p>
            <w:pPr>
              <w:pStyle w:val="Normal"/>
              <w:widowControl w:val="false"/>
              <w:spacing w:lineRule="auto" w:line="240" w:before="0" w:after="0"/>
              <w:jc w:val="both"/>
              <w:rPr>
                <w:rFonts w:ascii="Times New Roman" w:hAnsi="Times New Roman" w:eastAsia="Times New Roman" w:cs="Times New Roman"/>
                <w:color w:val="FF0000"/>
                <w:lang w:val="lt-LT"/>
                <w14:ligatures w14:val="none"/>
              </w:rPr>
            </w:pPr>
            <w:r>
              <w:rPr>
                <w:rFonts w:eastAsia="Times New Roman" w:cs="Times New Roman" w:ascii="Times New Roman" w:hAnsi="Times New Roman"/>
                <w:color w:val="FF0000"/>
                <w:lang w:val="lt-LT"/>
                <w14:ligatures w14:val="none"/>
              </w:rPr>
              <w:t>arba</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p>
            <w:pPr>
              <w:pStyle w:val="Normal"/>
              <w:widowControl w:val="false"/>
              <w:spacing w:lineRule="auto" w:line="240" w:before="0" w:after="0"/>
              <w:jc w:val="both"/>
              <w:rPr>
                <w:rFonts w:ascii="Times New Roman" w:hAnsi="Times New Roman" w:eastAsia="Times New Roman" w:cs="Times New Roman"/>
                <w:b/>
                <w:b/>
                <w:bCs/>
                <w:lang w:val="lt-LT"/>
                <w14:ligatures w14:val="none"/>
              </w:rPr>
            </w:pPr>
            <w:r>
              <w:rPr>
                <w:rFonts w:eastAsia="Times New Roman" w:cs="Times New Roman" w:ascii="Times New Roman" w:hAnsi="Times New Roman"/>
                <w:lang w:val="lt-LT"/>
                <w14:ligatures w14:val="none"/>
              </w:rPr>
              <w:t>Sutarties vykdymui pasitelkiami subtiekėjai ir (ar) specialistai yra nurodyti Sutarties priede Nr. 2 „Tiekėjo pasiūlymas“.</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8. PRIEVOLIŲ PAGAL SUTARTĮ ĮVYKDYMO UŽTIKRINIMAS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8.1. Prievolių pagal Sutartį įvykdymo užtikrinimas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 xml:space="preserve">8.1.1. Prievolių pagal Sutartį tinkamas įvykdymas užtikrinamas netesybomis (delspinigiai, bauda). </w:t>
            </w:r>
          </w:p>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8.2. Sutarties įvykdymo užtikrinimo pateikimas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000000"/>
                <w:shd w:fill="FFFFFF" w:val="clear"/>
                <w:lang w:val="lt-LT"/>
                <w14:ligatures w14:val="none"/>
              </w:rPr>
            </w:pPr>
            <w:r>
              <w:rPr>
                <w:rFonts w:eastAsia="Times New Roman" w:cs="Times New Roman" w:ascii="Times New Roman" w:hAnsi="Times New Roman"/>
                <w:color w:val="000000"/>
                <w:shd w:fill="FFFFFF" w:val="clear"/>
                <w:lang w:val="lt-LT"/>
                <w14:ligatures w14:val="none"/>
              </w:rPr>
              <w:t>Nereikalaujama</w:t>
            </w:r>
          </w:p>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 ŠALIŲ ATSAKOMYBĖ</w:t>
              <w:tab/>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9.1. Pirkėjui taikomos netesybos už mokėjimų pagal Sutartį vėlavimą</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9.1.1. 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9.2. Tiekėjui taikomos netesybos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000000"/>
                <w:shd w:fill="FFFFFF" w:val="clear"/>
                <w:lang w:val="lt-LT"/>
                <w14:ligatures w14:val="none"/>
              </w:rPr>
            </w:pPr>
            <w:r>
              <w:rPr>
                <w:rFonts w:eastAsia="Times New Roman" w:cs="Times New Roman" w:ascii="Times New Roman" w:hAnsi="Times New Roman"/>
                <w:color w:val="000000"/>
                <w:shd w:fill="FFFFFF" w:val="clear"/>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pPr>
              <w:pStyle w:val="Normal"/>
              <w:widowControl w:val="false"/>
              <w:spacing w:lineRule="auto" w:line="240" w:before="0" w:after="0"/>
              <w:jc w:val="both"/>
              <w:rPr>
                <w:rFonts w:ascii="Times New Roman" w:hAnsi="Times New Roman" w:eastAsia="Times New Roman" w:cs="Times New Roman"/>
                <w:b/>
                <w:b/>
                <w:bCs/>
                <w:lang w:val="lt-LT"/>
                <w14:ligatures w14:val="none"/>
              </w:rPr>
            </w:pPr>
            <w:r>
              <w:rPr>
                <w:rFonts w:eastAsia="Times New Roman" w:cs="Times New Roman" w:ascii="Times New Roman" w:hAnsi="Times New Roman"/>
                <w:color w:val="000000"/>
                <w:lang w:val="lt-LT"/>
                <w14:ligatures w14:val="none"/>
              </w:rPr>
              <w:t>9.2.2.</w:t>
            </w:r>
            <w:r>
              <w:rPr>
                <w:rFonts w:eastAsia="Times New Roman" w:cs="Times New Roman" w:ascii="Times New Roman" w:hAnsi="Times New Roman"/>
                <w:color w:val="000000"/>
                <w:lang w:val="fi-FI"/>
                <w14:ligatures w14:val="none"/>
              </w:rPr>
              <w:t xml:space="preserve"> </w:t>
            </w:r>
            <w:r>
              <w:rPr>
                <w:rFonts w:eastAsia="Times New Roman" w:cs="Times New Roman" w:ascii="Times New Roman" w:hAnsi="Times New Roman"/>
                <w:color w:val="000000"/>
                <w:lang w:val="lt-LT"/>
                <w14:ligatures w14:val="none"/>
              </w:rPr>
              <w:t>Tiekėjas privalo sumokėti Pirkėjui netesybas per 5 (penkias) darbo dienas nuo Pirkėjo pareikalavimo.</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color w:val="000000" w:themeColor="text1"/>
                <w:lang w:val="lt-LT"/>
                <w14:ligatures w14:val="none"/>
              </w:rPr>
            </w:pPr>
            <w:r>
              <w:rPr>
                <w:rFonts w:eastAsia="Times New Roman" w:cs="Times New Roman" w:ascii="Times New Roman" w:hAnsi="Times New Roman"/>
                <w:b/>
                <w:bCs/>
                <w:color w:val="000000" w:themeColor="text1"/>
                <w:lang w:val="lt-LT"/>
                <w14:ligatures w14:val="none"/>
              </w:rPr>
              <w:t>9.3. Tiekėjui / Pirkėjui taikoma bauda nutraukus Sutartį dėl esminio Sutarties pažeidimo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lang w:val="lt-LT"/>
                <w14:ligatures w14:val="none"/>
              </w:rPr>
            </w:pPr>
            <w:r>
              <w:rPr>
                <w:rFonts w:eastAsia="Times New Roman" w:cs="Times New Roman" w:ascii="Times New Roman" w:hAnsi="Times New Roman"/>
                <w:color w:val="000000" w:themeColor="text1"/>
                <w:lang w:val="lt-LT"/>
                <w14:ligatures w14:val="none"/>
              </w:rPr>
              <w:t xml:space="preserve">9.3.1. Nutraukus Sutartį dėl esminio Sutarties pažeidimo, nustatyto Sutarties Specialiosiose sąlygose, Tiekėjas Pirkėjui sumoka 10 (dešimt) procentų dydžio baudą nuo Pradinės Sutarties vertės be PVM, nurodytos Specialiųjų sąlygų 5.2 punkte. </w:t>
            </w:r>
          </w:p>
          <w:p>
            <w:pPr>
              <w:pStyle w:val="Normal"/>
              <w:widowControl w:val="false"/>
              <w:spacing w:lineRule="auto" w:line="240" w:before="0" w:after="0"/>
              <w:rPr>
                <w:rFonts w:ascii="Times New Roman" w:hAnsi="Times New Roman" w:eastAsia="Times New Roman" w:cs="Times New Roman"/>
                <w:color w:val="000000" w:themeColor="text1"/>
                <w:lang w:val="lt-LT"/>
                <w14:ligatures w14:val="none"/>
              </w:rPr>
            </w:pPr>
            <w:r>
              <w:rPr>
                <w:rFonts w:eastAsia="Times New Roman" w:cs="Times New Roman" w:ascii="Times New Roman" w:hAnsi="Times New Roman"/>
                <w:color w:val="000000" w:themeColor="text1"/>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lang w:val="lt-LT"/>
                <w14:ligatures w14:val="none"/>
              </w:rPr>
            </w:pPr>
            <w:r>
              <w:rPr>
                <w:rFonts w:eastAsia="Times New Roman" w:cs="Times New Roman" w:ascii="Times New Roman" w:hAnsi="Times New Roman"/>
                <w:color w:val="000000"/>
                <w:lang w:val="lt-LT"/>
                <w14:ligatures w14:val="none"/>
              </w:rPr>
              <w:t>Netaikoma</w:t>
            </w:r>
          </w:p>
          <w:p>
            <w:pPr>
              <w:pStyle w:val="Normal"/>
              <w:widowControl w:val="false"/>
              <w:spacing w:lineRule="auto" w:line="240" w:before="0" w:after="0"/>
              <w:rPr>
                <w:rFonts w:ascii="Times New Roman" w:hAnsi="Times New Roman" w:eastAsia="Times New Roman" w:cs="Times New Roman"/>
                <w:highlight w:val="yellow"/>
                <w:lang w:val="lt-LT"/>
                <w14:ligatures w14:val="none"/>
              </w:rPr>
            </w:pPr>
            <w:r>
              <w:rPr>
                <w:rFonts w:eastAsia="Times New Roman" w:cs="Times New Roman" w:ascii="Times New Roman" w:hAnsi="Times New Roman"/>
                <w:highlight w:val="yellow"/>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9.5. Tiekėjui taikomos baudos dėl aplinkosauginių ir (arba) socialinių kriterijų nesilaikymo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 xml:space="preserve">Netaikoma </w:t>
            </w:r>
          </w:p>
          <w:p>
            <w:pPr>
              <w:pStyle w:val="Normal"/>
              <w:widowControl w:val="false"/>
              <w:spacing w:lineRule="auto" w:line="240" w:before="0" w:after="0"/>
              <w:jc w:val="both"/>
              <w:rPr>
                <w:rFonts w:ascii="Times New Roman" w:hAnsi="Times New Roman" w:eastAsia="Times New Roman" w:cs="Times New Roman"/>
                <w:color w:val="4472C4"/>
                <w:highlight w:val="yellow"/>
                <w:lang w:val="lt-LT"/>
                <w14:ligatures w14:val="none"/>
              </w:rPr>
            </w:pPr>
            <w:r>
              <w:rPr>
                <w:rFonts w:eastAsia="Times New Roman" w:cs="Times New Roman" w:ascii="Times New Roman" w:hAnsi="Times New Roman"/>
                <w:color w:val="4472C4"/>
                <w:highlight w:val="yellow"/>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9.6. Tiekėjui / Pirkėjui taikoma bauda dėl konfidencialumo reikalavimų nesilaikymo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Netaikoma</w:t>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9.7. Tiekėjui taikomos netesybos dėl pirkimo dokumentuose nustatytų kokybinių kriterijų nepasiekimo Sutarties vykdymo metu</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lang w:val="lt-LT"/>
                <w14:ligatures w14:val="none"/>
              </w:rPr>
              <w:t xml:space="preserve">Netaikoma </w:t>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14:ligatures w14:val="none"/>
              </w:rPr>
            </w:pPr>
            <w:r>
              <w:rPr>
                <w:rFonts w:eastAsia="Times New Roman" w:cs="Times New Roman" w:ascii="Times New Roman" w:hAnsi="Times New Roman"/>
                <w:b/>
                <w:bCs/>
                <w14:ligatures w14:val="none"/>
              </w:rPr>
              <w:t xml:space="preserve">9.8. </w:t>
            </w:r>
            <w:r>
              <w:rPr>
                <w:rFonts w:eastAsia="Times New Roman" w:cs="Times New Roman" w:ascii="Times New Roman" w:hAnsi="Times New Roman"/>
                <w:b/>
                <w:bCs/>
                <w:lang w:val="lt-LT"/>
                <w14:ligatures w14:val="none"/>
              </w:rPr>
              <w:t>Tiekėjui taikomos netesybos dėl Sutarties įvykdymo užtikrinimo nepratęsimo</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Netaikoma</w:t>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p>
            <w:pPr>
              <w:pStyle w:val="Normal"/>
              <w:widowControl w:val="false"/>
              <w:spacing w:lineRule="auto" w:line="240" w:before="0" w:after="0"/>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4472C4"/>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14:ligatures w14:val="none"/>
              </w:rPr>
            </w:pPr>
            <w:r>
              <w:rPr>
                <w:rFonts w:eastAsia="Times New Roman" w:cs="Times New Roman" w:ascii="Times New Roman" w:hAnsi="Times New Roman"/>
                <w:b/>
                <w:bCs/>
                <w14:ligatures w14:val="none"/>
              </w:rPr>
              <w:t xml:space="preserve">9.9. </w:t>
            </w:r>
            <w:r>
              <w:rPr>
                <w:rFonts w:eastAsia="Times New Roman" w:cs="Times New Roman" w:ascii="Times New Roman" w:hAnsi="Times New Roman"/>
                <w:b/>
                <w:bCs/>
                <w:lang w:val="lt-LT"/>
                <w14:ligatures w14:val="none"/>
              </w:rPr>
              <w:t>Kitos netesybos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Netaikoma</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10. SUTARTIES GALIOJIMAS IR KEITIMAS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10.1. Sutarties sudarymas ir įsigaliojimas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10.1.1. Ši Sutartis laikoma sudaryta ir įsigalioja nuo Sutarties pasirašymo dienos (antrosios Šalies pasirašymo dieną).</w:t>
            </w:r>
          </w:p>
          <w:p>
            <w:pPr>
              <w:pStyle w:val="Normal"/>
              <w:widowControl w:val="false"/>
              <w:spacing w:lineRule="auto" w:line="240" w:before="0" w:after="0"/>
              <w:jc w:val="both"/>
              <w:rPr>
                <w:rFonts w:ascii="Times New Roman" w:hAnsi="Times New Roman" w:eastAsia="Times New Roman" w:cs="Times New Roman"/>
                <w:color w:val="4472C4"/>
                <w:lang w:val="lt-LT"/>
                <w14:ligatures w14:val="none"/>
              </w:rPr>
            </w:pPr>
            <w:r>
              <w:rPr>
                <w:rFonts w:eastAsia="Times New Roman" w:cs="Times New Roman" w:ascii="Times New Roman" w:hAnsi="Times New Roman"/>
                <w:color w:val="000000"/>
                <w:lang w:val="lt-LT"/>
                <w14:ligatures w14:val="none"/>
              </w:rPr>
              <w:t>10.1.2. Sutartis galioja iki visiško prievolių įvykdymo, tačiau ne ilgiau kaip 5 (penkis) mėnesius nuo Sutarties įsigaliojimo dienos.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10.2. Sutarties galiojimo termino pratęsimas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Netaikoma</w:t>
            </w:r>
          </w:p>
          <w:p>
            <w:pPr>
              <w:pStyle w:val="Normal"/>
              <w:widowControl w:val="false"/>
              <w:spacing w:lineRule="auto" w:line="240" w:before="0" w:after="0"/>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11. SUTARTIES NUTRAUKIMAS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11.1. Sutarties nutraukimo pagrindai</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11.1.1. Sutartis gali būti nutraukiama rašytiniu Šalių susitarimu arba vienašališkai, Bendrosiose sąlygose nustatyta tvarka.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11.2. Esminiai Sutarties pažeidimai</w:t>
            </w:r>
          </w:p>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themeColor="text1"/>
                <w:lang w:val="lt-LT"/>
              </w:rPr>
            </w:pPr>
            <w:r>
              <w:rPr>
                <w:rFonts w:cs="Times New Roman" w:ascii="Times New Roman" w:hAnsi="Times New Roman"/>
                <w:color w:val="000000" w:themeColor="text1"/>
                <w:lang w:val="lt-LT"/>
              </w:rPr>
              <w:t>11.2.1. jeigu Tiekėjas nevykdo prisiimtų įsipareigojimų už Sutartyje nustatytą Sutarties kainą / įkainius;</w:t>
            </w:r>
          </w:p>
          <w:p>
            <w:pPr>
              <w:pStyle w:val="Normal"/>
              <w:widowControl w:val="false"/>
              <w:tabs>
                <w:tab w:val="clear" w:pos="720"/>
                <w:tab w:val="left" w:pos="567" w:leader="none"/>
                <w:tab w:val="left" w:pos="851" w:leader="none"/>
                <w:tab w:val="left" w:pos="992" w:leader="none"/>
                <w:tab w:val="left" w:pos="1134" w:leader="none"/>
              </w:tabs>
              <w:spacing w:lineRule="auto" w:line="240" w:before="0" w:after="0"/>
              <w:jc w:val="both"/>
              <w:rPr>
                <w:rFonts w:ascii="Times New Roman" w:hAnsi="Times New Roman" w:eastAsia="Arial" w:cs="Times New Roman"/>
                <w:color w:val="000000" w:themeColor="text1"/>
                <w:lang w:val="lt-LT"/>
              </w:rPr>
            </w:pPr>
            <w:r>
              <w:rPr>
                <w:rFonts w:eastAsia="Arial" w:cs="Times New Roman" w:ascii="Times New Roman" w:hAnsi="Times New Roman"/>
                <w:color w:val="000000" w:themeColor="text1"/>
                <w:lang w:val="lt-LT"/>
              </w:rPr>
              <w:t>11.2.2. jeigu Tiekėjas pažeidžia Prekių pristatymo terminus ir priskaičiuotų netesybų už vėlavimą suma viršija 20 (dvidešimt) proc. Pradinės sutarties vertės;</w:t>
            </w:r>
          </w:p>
          <w:p>
            <w:pPr>
              <w:pStyle w:val="Normal"/>
              <w:widowControl w:val="false"/>
              <w:tabs>
                <w:tab w:val="clear" w:pos="720"/>
                <w:tab w:val="left" w:pos="567" w:leader="none"/>
                <w:tab w:val="left" w:pos="851" w:leader="none"/>
                <w:tab w:val="left" w:pos="992" w:leader="none"/>
                <w:tab w:val="left" w:pos="1134" w:leader="none"/>
              </w:tabs>
              <w:spacing w:lineRule="auto" w:line="240" w:before="0" w:after="0"/>
              <w:jc w:val="both"/>
              <w:rPr>
                <w:rFonts w:ascii="Times New Roman" w:hAnsi="Times New Roman" w:eastAsia="Arial" w:cs="Times New Roman"/>
                <w:color w:val="000000" w:themeColor="text1"/>
                <w:lang w:val="lt-LT"/>
              </w:rPr>
            </w:pPr>
            <w:r>
              <w:rPr>
                <w:rFonts w:eastAsia="Arial" w:cs="Times New Roman" w:ascii="Times New Roman" w:hAnsi="Times New Roman"/>
                <w:color w:val="000000" w:themeColor="text1"/>
                <w:lang w:val="lt-LT"/>
              </w:rPr>
              <w:t>11.2.3. Tiekėjas pažeidžia Prekių pristatymo terminus ir dėl Prekių pristatymo vėlavimo Prekės tampa nebereikalingos;</w:t>
            </w:r>
          </w:p>
          <w:p>
            <w:pPr>
              <w:pStyle w:val="Normal"/>
              <w:widowControl w:val="false"/>
              <w:tabs>
                <w:tab w:val="clear" w:pos="720"/>
                <w:tab w:val="left" w:pos="567" w:leader="none"/>
                <w:tab w:val="left" w:pos="851" w:leader="none"/>
                <w:tab w:val="left" w:pos="992" w:leader="none"/>
                <w:tab w:val="left" w:pos="1134" w:leader="none"/>
              </w:tabs>
              <w:spacing w:lineRule="auto" w:line="240" w:before="0" w:after="0"/>
              <w:jc w:val="both"/>
              <w:rPr>
                <w:rFonts w:ascii="Times New Roman" w:hAnsi="Times New Roman" w:eastAsia="Arial" w:cs="Times New Roman"/>
                <w:color w:val="000000" w:themeColor="text1"/>
                <w:lang w:val="lt-LT"/>
              </w:rPr>
            </w:pPr>
            <w:r>
              <w:rPr>
                <w:rFonts w:eastAsia="Arial" w:cs="Times New Roman" w:ascii="Times New Roman" w:hAnsi="Times New Roman"/>
                <w:color w:val="000000" w:themeColor="text1"/>
                <w:lang w:val="lt-LT"/>
              </w:rPr>
              <w:t>11.2.4. Tiekėjas daugiau kaip 2 (du) kartus pristato Prekes, kurios neatitinka Sutartyje ir (ar) Įstatymuose nustatytų reikalavimų Prekėms;</w:t>
            </w:r>
          </w:p>
          <w:p>
            <w:pPr>
              <w:pStyle w:val="Normal"/>
              <w:widowControl w:val="false"/>
              <w:tabs>
                <w:tab w:val="clear" w:pos="720"/>
                <w:tab w:val="left" w:pos="567" w:leader="none"/>
                <w:tab w:val="left" w:pos="851" w:leader="none"/>
                <w:tab w:val="left" w:pos="992" w:leader="none"/>
                <w:tab w:val="left" w:pos="1134" w:leader="none"/>
              </w:tabs>
              <w:spacing w:lineRule="auto" w:line="240" w:before="0" w:after="0"/>
              <w:jc w:val="both"/>
              <w:rPr>
                <w:rFonts w:ascii="Times New Roman" w:hAnsi="Times New Roman" w:eastAsia="Arial" w:cs="Times New Roman"/>
                <w:color w:val="000000" w:themeColor="text1"/>
                <w:lang w:val="lt-LT"/>
              </w:rPr>
            </w:pPr>
            <w:r>
              <w:rPr>
                <w:rFonts w:eastAsia="Arial" w:cs="Times New Roman" w:ascii="Times New Roman" w:hAnsi="Times New Roman"/>
                <w:color w:val="000000" w:themeColor="text1"/>
                <w:lang w:val="lt-LT"/>
              </w:rPr>
              <w:t>11.2.5. Tiekėjas pažeidžia šios Sutarties nuostatas, reglamentuojančias konkurenciją, intelektinės nuosavybės ar konfidencialios informacijos valdymą;</w:t>
            </w:r>
          </w:p>
          <w:p>
            <w:pPr>
              <w:pStyle w:val="Normal"/>
              <w:widowControl w:val="false"/>
              <w:suppressAutoHyphens w:val="true"/>
              <w:spacing w:lineRule="auto" w:line="240" w:before="0" w:after="0"/>
              <w:jc w:val="both"/>
              <w:rPr>
                <w:rFonts w:ascii="Times New Roman" w:hAnsi="Times New Roman" w:eastAsia="Arial" w:cs="Times New Roman"/>
                <w:color w:val="000000" w:themeColor="text1"/>
                <w:lang w:val="lt-LT"/>
                <w14:ligatures w14:val="none"/>
              </w:rPr>
            </w:pPr>
            <w:r>
              <w:rPr>
                <w:rFonts w:eastAsia="Arial" w:cs="Times New Roman" w:ascii="Times New Roman" w:hAnsi="Times New Roman"/>
                <w:color w:val="000000" w:themeColor="text1"/>
                <w:lang w:val="lt-LT"/>
              </w:rPr>
              <w:t>11.2.6. Tiekėjas pažeidžia Bendrųjų sąlygų nuostatas dėl Sutarties vykdymui pasitelkiamų naujų subtiekėjų ir (ar specialistų) / esamų subtiekėjų ir (ar) specialistų keitimo.</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b/>
                <w:bCs/>
                <w:lang w:val="lt-LT"/>
                <w14:ligatures w14:val="none"/>
              </w:rPr>
              <w:t xml:space="preserve">12. APLINKOSAUGINIAI IR SOCIALINIAI KRITERIJAI </w:t>
            </w:r>
            <w:r>
              <w:rPr>
                <w:rFonts w:eastAsia="Times New Roman" w:cs="Times New Roman" w:ascii="Times New Roman" w:hAnsi="Times New Roman"/>
                <w:lang w:val="lt-LT"/>
                <w14:ligatures w14:val="none"/>
              </w:rPr>
              <w:t>(taikoma, jeigu aplinkosauginiai ir (arba) socialiniai kriterijai nustatomi kaip Sutarties vykdymo sąlygos)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12.1. Aplinkosauginių kriterijų nustatymo teisinis pagrindas</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themeColor="text1"/>
                <w:lang w:val="lt-LT"/>
              </w:rPr>
            </w:pPr>
            <w:r>
              <w:rPr>
                <w:rFonts w:cs="Times New Roman" w:ascii="Times New Roman" w:hAnsi="Times New Roman"/>
                <w:color w:val="000000" w:themeColor="text1"/>
                <w:szCs w:val="24"/>
                <w:shd w:fill="FFFFFF" w:val="clear"/>
                <w:lang w:val="lt-LT"/>
              </w:rPr>
              <w:t xml:space="preserve">12.1.1. Aplinkosauginiai kriterijai Prekėms nustatomi vadovaujantis </w:t>
            </w:r>
            <w:r>
              <w:rPr>
                <w:rFonts w:cs="Times New Roman" w:ascii="Times New Roman" w:hAnsi="Times New Roman"/>
                <w:color w:val="000000" w:themeColor="text1"/>
                <w:szCs w:val="24"/>
                <w:lang w:val="lt-LT"/>
              </w:rPr>
              <w:t>Aplinkos apsaugos kriterijų taikymo, vykdant žaliuosius pirkimus, tvarkos aprašo, patvirtinto 2011 m. birželio 28 d. įsakymu D1-508</w:t>
            </w:r>
            <w:r>
              <w:rPr>
                <w:rFonts w:cs="Times New Roman" w:ascii="Times New Roman" w:hAnsi="Times New Roman"/>
                <w:color w:val="000000" w:themeColor="text1"/>
                <w:szCs w:val="24"/>
                <w:shd w:fill="FFFFFF" w:val="clear"/>
                <w:lang w:val="lt-LT"/>
              </w:rPr>
              <w:t xml:space="preserve"> „Dėl Aplinkos apsaugos kriterijų taikymo, vykdant žaliuosius pirkimus, tvarkos aprašo patvirtinimo“ (toliau – Tvarkos aprašas) </w:t>
            </w:r>
            <w:r>
              <w:rPr>
                <w:rFonts w:cs="Times New Roman" w:ascii="Times New Roman" w:hAnsi="Times New Roman"/>
                <w:color w:val="000000" w:themeColor="text1"/>
                <w:shd w:fill="FFFFFF" w:val="clear"/>
                <w:lang w:val="lt-LT"/>
              </w:rPr>
              <w:t>4.4.4. papunkčiu.</w:t>
            </w:r>
            <w:r>
              <w:rPr>
                <w:rFonts w:cs="Times New Roman" w:ascii="Times New Roman" w:hAnsi="Times New Roman"/>
                <w:color w:val="000000" w:themeColor="text1"/>
                <w:lang w:val="lt-LT"/>
              </w:rPr>
              <w:t> </w:t>
            </w:r>
          </w:p>
          <w:p>
            <w:pPr>
              <w:pStyle w:val="Normal"/>
              <w:widowControl w:val="false"/>
              <w:spacing w:lineRule="auto" w:line="240" w:before="0" w:after="0"/>
              <w:jc w:val="both"/>
              <w:rPr>
                <w:rFonts w:ascii="Times New Roman" w:hAnsi="Times New Roman" w:eastAsia="Arial" w:cs="Times New Roman"/>
                <w:lang w:eastAsia="en-GB"/>
              </w:rPr>
            </w:pPr>
            <w:r>
              <w:rPr>
                <w:rFonts w:cs="Times New Roman" w:ascii="Times New Roman" w:hAnsi="Times New Roman"/>
                <w:color w:val="000000" w:themeColor="text1"/>
                <w:lang w:val="lt-LT"/>
              </w:rPr>
              <w:t xml:space="preserve">12.1.1.1. </w:t>
            </w:r>
            <w:r>
              <w:rPr>
                <w:rFonts w:cs="Times New Roman" w:ascii="Times New Roman" w:hAnsi="Times New Roman"/>
                <w:lang w:val="lt-LT"/>
              </w:rPr>
              <w:t>Termovizorių ir naktinio matymo prietaisų baterijų</w:t>
            </w:r>
            <w:r>
              <w:rPr>
                <w:rFonts w:eastAsia="Arial" w:cs="Times New Roman" w:ascii="Times New Roman" w:hAnsi="Times New Roman"/>
                <w:lang w:val="lt-LT" w:eastAsia="en-GB"/>
              </w:rPr>
              <w:t xml:space="preserve"> būklė po 300 ciklų turi būti ≥ 80 proc</w:t>
            </w:r>
            <w:r>
              <w:rPr>
                <w:rFonts w:eastAsia="Arial" w:cs="Times New Roman" w:ascii="Times New Roman" w:hAnsi="Times New Roman"/>
                <w:lang w:eastAsia="en-GB"/>
              </w:rPr>
              <w:t>.</w:t>
            </w:r>
          </w:p>
          <w:p>
            <w:pPr>
              <w:pStyle w:val="Normal"/>
              <w:widowControl w:val="false"/>
              <w:spacing w:lineRule="auto" w:line="240" w:before="0" w:after="0"/>
              <w:jc w:val="both"/>
              <w:rPr>
                <w:rFonts w:ascii="Times New Roman" w:hAnsi="Times New Roman" w:eastAsia="Arial" w:cs="Times New Roman"/>
                <w:lang w:eastAsia="en-GB"/>
              </w:rPr>
            </w:pPr>
            <w:r>
              <w:rPr>
                <w:rFonts w:eastAsia="Arial" w:cs="Times New Roman" w:ascii="Times New Roman" w:hAnsi="Times New Roman"/>
                <w:lang w:eastAsia="en-GB"/>
              </w:rPr>
            </w:r>
          </w:p>
          <w:p>
            <w:pPr>
              <w:pStyle w:val="Normal"/>
              <w:widowControl w:val="false"/>
              <w:spacing w:lineRule="auto" w:line="240" w:before="0" w:after="0"/>
              <w:jc w:val="both"/>
              <w:rPr>
                <w:rFonts w:ascii="Times New Roman" w:hAnsi="Times New Roman" w:eastAsia="Times New Roman" w:cs="Times New Roman"/>
                <w:color w:val="000000"/>
                <w:shd w:fill="FFFFFF" w:val="clear"/>
                <w:lang w:val="lt-LT"/>
                <w14:ligatures w14:val="none"/>
              </w:rPr>
            </w:pPr>
            <w:r>
              <w:rPr>
                <w:rFonts w:cs="Times New Roman" w:ascii="Times New Roman" w:hAnsi="Times New Roman"/>
                <w:color w:val="000000"/>
                <w:lang w:val="lt-LT" w:eastAsia="en-GB"/>
              </w:rPr>
              <w:t xml:space="preserve">Atitiktį reikalavimams įrodantys dokumentai: </w:t>
            </w:r>
            <w:r>
              <w:rPr>
                <w:rFonts w:cs="Times New Roman" w:ascii="Times New Roman" w:hAnsi="Times New Roman"/>
                <w:color w:val="000000"/>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12.2. </w:t>
            </w:r>
            <w:r>
              <w:rPr>
                <w:rFonts w:eastAsia="Times New Roman" w:cs="Times New Roman" w:ascii="Times New Roman" w:hAnsi="Times New Roman"/>
                <w:b/>
                <w:bCs/>
                <w:color w:val="000000"/>
                <w:shd w:fill="FFFFFF" w:val="clear"/>
                <w:lang w:val="lt-LT"/>
                <w14:ligatures w14:val="none"/>
              </w:rPr>
              <w:t>Su Prekių pakuotėmis susiję aplinkosauginiai kriterijai</w:t>
            </w:r>
            <w:r>
              <w:rPr>
                <w:rFonts w:eastAsia="Times New Roman" w:cs="Times New Roman" w:ascii="Times New Roman" w:hAnsi="Times New Roman"/>
                <w:b/>
                <w:bCs/>
                <w:lang w:val="lt-LT"/>
                <w14:ligatures w14:val="none"/>
              </w:rPr>
              <w:t xml:space="preserve">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12.2.1.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983"/>
              <w:gridCol w:w="3279"/>
              <w:gridCol w:w="3177"/>
            </w:tblGrid>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Eil. Nr.</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Pakuotės medžiaga</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Ženklinimas</w:t>
                  </w:r>
                </w:p>
              </w:tc>
            </w:tr>
            <w:tr>
              <w:trPr>
                <w:trHeight w:val="236" w:hRule="atLeast"/>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1.</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Stiklas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GL (arba GL nuo 70 iki 79)</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2.</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Metalas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FE (arba FE 40),</w:t>
                  </w:r>
                </w:p>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ALU (arba ALU 41)</w:t>
                  </w:r>
                </w:p>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Nuo 42 iki 49</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3.</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Popierius ar kartonas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PAP (arba PAP nuo 20 iki 39)</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4.</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Medis ar kamštinė medžiaga</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808" w:leader="none"/>
                    </w:tabs>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FOR (arba FOR nuo 50 iki 59)</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5.</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Medvilnė ar džiutas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TEX (arba TEX nuo 60 iki 69)</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6.</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Polietilentereftalatas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PET arba PET 1</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7.</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Aukšto tankumo polietilenas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872" w:leader="none"/>
                    </w:tabs>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HDPE (arba HDPE 2)</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8.</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Polivinilchloridas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PVC (arba PVC 3)</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9.</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Žemo tankumo polietilenas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LDPE (arba LDPE 4)</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10.</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Polipropilenas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PP (arba PP 5)</w:t>
                  </w:r>
                </w:p>
              </w:tc>
            </w:tr>
            <w:tr>
              <w:trPr/>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cs="Times New Roman"/>
                      <w:color w:val="000000"/>
                      <w:lang w:val="lt-LT" w:eastAsia="en-GB"/>
                    </w:rPr>
                  </w:pPr>
                  <w:r>
                    <w:rPr>
                      <w:rFonts w:cs="Times New Roman" w:ascii="Times New Roman" w:hAnsi="Times New Roman"/>
                      <w:color w:val="000000"/>
                      <w:lang w:val="lt-LT" w:eastAsia="en-GB"/>
                    </w:rPr>
                    <w:t>11.</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Polistirenas</w:t>
                  </w:r>
                </w:p>
              </w:tc>
              <w:tc>
                <w:tcPr>
                  <w:tcW w:w="3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000000"/>
                      <w:lang w:val="lt-LT" w:eastAsia="en-GB"/>
                    </w:rPr>
                  </w:pPr>
                  <w:r>
                    <w:rPr>
                      <w:rFonts w:cs="Times New Roman" w:ascii="Times New Roman" w:hAnsi="Times New Roman"/>
                      <w:color w:val="000000"/>
                      <w:lang w:val="lt-LT" w:eastAsia="en-GB"/>
                    </w:rPr>
                    <w:t>PS (arba PS 6)</w:t>
                  </w:r>
                </w:p>
              </w:tc>
            </w:tr>
          </w:tbl>
          <w:p>
            <w:pPr>
              <w:pStyle w:val="Normal"/>
              <w:widowControl w:val="false"/>
              <w:spacing w:lineRule="auto" w:line="240" w:before="0" w:after="0"/>
              <w:jc w:val="both"/>
              <w:rPr>
                <w:rFonts w:ascii="Times New Roman" w:hAnsi="Times New Roman" w:cs="Times New Roman"/>
                <w:color w:val="000000"/>
                <w:szCs w:val="24"/>
                <w:lang w:val="lt-LT" w:eastAsia="en-GB"/>
              </w:rPr>
            </w:pPr>
            <w:r>
              <w:rPr>
                <w:rFonts w:cs="Times New Roman" w:ascii="Times New Roman" w:hAnsi="Times New Roman"/>
                <w:color w:val="000000"/>
                <w:szCs w:val="24"/>
                <w:lang w:val="lt-LT"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cs="Times New Roman" w:ascii="Times New Roman" w:hAnsi="Times New Roman"/>
                <w:i/>
                <w:iCs/>
                <w:color w:val="000000"/>
                <w:szCs w:val="24"/>
                <w:lang w:val="lt-LT" w:eastAsia="en-GB"/>
              </w:rPr>
              <w:t xml:space="preserve">Voluntary Standard for Repulping and Recycling Corrugated Fiberboard Treated to Improve Its Performance in the Presence of Water and Water Vapor, </w:t>
            </w:r>
            <w:r>
              <w:rPr>
                <w:rFonts w:cs="Times New Roman" w:ascii="Times New Roman" w:hAnsi="Times New Roman"/>
                <w:color w:val="000000"/>
                <w:szCs w:val="24"/>
                <w:lang w:val="lt-LT" w:eastAsia="en-GB"/>
              </w:rPr>
              <w:t>standartas</w:t>
            </w:r>
            <w:r>
              <w:rPr>
                <w:rFonts w:cs="Times New Roman" w:ascii="Times New Roman" w:hAnsi="Times New Roman"/>
                <w:i/>
                <w:iCs/>
                <w:color w:val="000000"/>
                <w:szCs w:val="24"/>
                <w:lang w:val="lt-LT" w:eastAsia="en-GB"/>
              </w:rPr>
              <w:t xml:space="preserve"> RecyClass </w:t>
            </w:r>
            <w:r>
              <w:rPr>
                <w:rFonts w:cs="Times New Roman" w:ascii="Times New Roman" w:hAnsi="Times New Roman"/>
                <w:color w:val="000000"/>
                <w:szCs w:val="24"/>
                <w:lang w:val="lt-LT"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pPr>
              <w:pStyle w:val="Normal"/>
              <w:widowControl w:val="false"/>
              <w:spacing w:lineRule="auto" w:line="240" w:before="0" w:after="0"/>
              <w:jc w:val="both"/>
              <w:rPr>
                <w:rFonts w:ascii="Times New Roman" w:hAnsi="Times New Roman" w:eastAsia="Times New Roman" w:cs="Times New Roman"/>
                <w:kern w:val="0"/>
                <w:shd w:fill="FFFFFF" w:val="clear"/>
                <w:lang w:val="lt-LT"/>
                <w14:ligatures w14:val="none"/>
              </w:rPr>
            </w:pPr>
            <w:r>
              <w:rPr>
                <w:rFonts w:eastAsia="Times New Roman" w:cs="Times New Roman" w:ascii="Times New Roman" w:hAnsi="Times New Roman"/>
                <w:kern w:val="0"/>
                <w:shd w:fill="FFFFFF" w:val="clear"/>
                <w:lang w:val="lt-LT"/>
                <w14:ligatures w14:val="none"/>
              </w:rPr>
            </w:r>
          </w:p>
          <w:p>
            <w:pPr>
              <w:pStyle w:val="Normal"/>
              <w:widowControl w:val="false"/>
              <w:spacing w:lineRule="auto" w:line="240" w:before="0" w:after="0"/>
              <w:jc w:val="both"/>
              <w:rPr>
                <w:rFonts w:ascii="Times New Roman" w:hAnsi="Times New Roman" w:eastAsia="Times New Roman" w:cs="Times New Roman"/>
                <w:kern w:val="0"/>
                <w:shd w:fill="FFFFFF" w:val="clear"/>
                <w:lang w:val="lt-LT"/>
                <w14:ligatures w14:val="none"/>
              </w:rPr>
            </w:pPr>
            <w:r>
              <w:rPr>
                <w:rFonts w:eastAsia="Times New Roman" w:cs="Times New Roman" w:ascii="Times New Roman" w:hAnsi="Times New Roman"/>
                <w:kern w:val="0"/>
                <w:shd w:fill="FFFFFF" w:val="clear"/>
                <w:lang w:val="lt-LT"/>
                <w14:ligatures w14:val="none"/>
              </w:rPr>
              <w:t xml:space="preserve">12.2.2. </w:t>
            </w:r>
            <w:r>
              <w:rPr>
                <w:rFonts w:cs="Times New Roman" w:ascii="Times New Roman" w:hAnsi="Times New Roman"/>
                <w:kern w:val="0"/>
                <w:lang w:val="lt-LT"/>
              </w:rPr>
              <w:t>Už Prekių priėmimą atsakingas Pirkėjo atstovas, nurodytas šios Sutarties 2.1 papunktyje, patikrina ar Prekės atitinka Specialiųjų sąlygų 12.1. – 12.5.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12.3. </w:t>
            </w:r>
            <w:r>
              <w:rPr>
                <w:rFonts w:eastAsia="Times New Roman" w:cs="Times New Roman" w:ascii="Times New Roman" w:hAnsi="Times New Roman"/>
                <w:b/>
                <w:bCs/>
                <w:shd w:fill="FFFFFF" w:val="clear"/>
                <w:lang w:val="lt-LT"/>
                <w14:ligatures w14:val="none"/>
              </w:rPr>
              <w:t>Su Prekių pristatymu susiję aplinkosauginiai kriterijai</w:t>
            </w:r>
            <w:r>
              <w:rPr>
                <w:rFonts w:eastAsia="Times New Roman" w:cs="Times New Roman" w:ascii="Times New Roman" w:hAnsi="Times New Roman"/>
                <w:color w:val="008080"/>
                <w:u w:val="single"/>
                <w:shd w:fill="FFFFFF" w:val="clear"/>
                <w:lang w:val="lt-LT"/>
                <w14:ligatures w14:val="none"/>
              </w:rPr>
              <w:t xml:space="preserve">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14:ligatures w14:val="none"/>
              </w:rPr>
              <w:t>Netaikoma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12.4. </w:t>
            </w:r>
            <w:r>
              <w:rPr>
                <w:rFonts w:eastAsia="Times New Roman" w:cs="Times New Roman" w:ascii="Times New Roman" w:hAnsi="Times New Roman"/>
                <w:b/>
                <w:bCs/>
                <w:shd w:fill="FFFFFF" w:val="clear"/>
                <w:lang w:val="lt-LT"/>
                <w14:ligatures w14:val="none"/>
              </w:rPr>
              <w:t>Su Prekėmis susijusių paslaugų (pavyzdžiui, montavimo, apmokymo ir kitos parengimui naudoti skirtos paslaugos) teikimu susiję aplinkosauginiai k</w:t>
            </w:r>
            <w:r>
              <w:rPr>
                <w:rFonts w:eastAsia="Times New Roman" w:cs="Times New Roman" w:ascii="Times New Roman" w:hAnsi="Times New Roman"/>
                <w:b/>
                <w:shd w:fill="FFFFFF" w:val="clear"/>
                <w:lang w:val="lt-LT"/>
                <w14:ligatures w14:val="none"/>
              </w:rPr>
              <w:t>riterijai</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eastAsia="Calibri" w:cs="Times New Roman"/>
                <w:bCs/>
                <w:kern w:val="0"/>
                <w:highlight w:val="yellow"/>
                <w:lang w:val="lt-LT" w:eastAsia="lt-LT"/>
                <w14:ligatures w14:val="none"/>
              </w:rPr>
            </w:pPr>
            <w:r>
              <w:rPr>
                <w:rFonts w:eastAsia="Calibri" w:cs="Times New Roman" w:ascii="Times New Roman" w:hAnsi="Times New Roman"/>
                <w:bCs/>
                <w:kern w:val="0"/>
                <w:lang w:val="lt-LT" w:eastAsia="lt-LT"/>
                <w14:ligatures w14:val="none"/>
              </w:rPr>
              <w:t xml:space="preserve">12.4.1. 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 </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12.5. Su perkamomis Prekėmis susiję socialiniai kriterijai</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hd w:fill="FFFFFF" w:val="clear"/>
                <w:lang w:val="lt-LT"/>
                <w14:ligatures w14:val="none"/>
              </w:rPr>
            </w:pPr>
            <w:r>
              <w:rPr>
                <w:rFonts w:eastAsia="Times New Roman" w:cs="Times New Roman" w:ascii="Times New Roman" w:hAnsi="Times New Roman"/>
                <w:color w:val="000000"/>
                <w:shd w:fill="FFFFFF" w:val="clear"/>
                <w:lang w:val="lt-LT"/>
                <w14:ligatures w14:val="none"/>
              </w:rPr>
              <w:t>Netaikoma</w:t>
            </w:r>
          </w:p>
          <w:p>
            <w:pPr>
              <w:pStyle w:val="Normal"/>
              <w:widowControl w:val="false"/>
              <w:spacing w:lineRule="auto" w:line="240" w:before="0" w:after="0"/>
              <w:rPr>
                <w:rFonts w:ascii="Times New Roman" w:hAnsi="Times New Roman" w:eastAsia="Times New Roman" w:cs="Times New Roman"/>
                <w:color w:val="000000"/>
                <w:shd w:fill="FFFFFF" w:val="clear"/>
                <w:lang w:val="lt-LT"/>
                <w14:ligatures w14:val="none"/>
              </w:rPr>
            </w:pPr>
            <w:r>
              <w:rPr>
                <w:rFonts w:eastAsia="Times New Roman" w:cs="Times New Roman" w:ascii="Times New Roman" w:hAnsi="Times New Roman"/>
                <w:color w:val="000000"/>
                <w:shd w:fill="FFFFFF" w:val="clear"/>
                <w:lang w:val="lt-LT"/>
                <w14:ligatures w14:val="none"/>
              </w:rPr>
            </w:r>
          </w:p>
          <w:p>
            <w:pPr>
              <w:pStyle w:val="Normal"/>
              <w:widowControl w:val="false"/>
              <w:spacing w:lineRule="auto" w:line="240" w:before="0" w:after="0"/>
              <w:rPr>
                <w:rFonts w:ascii="Times New Roman" w:hAnsi="Times New Roman" w:eastAsia="Times New Roman" w:cs="Times New Roman"/>
                <w:color w:val="0070C0"/>
                <w:lang w:val="lt-LT"/>
                <w14:ligatures w14:val="none"/>
              </w:rPr>
            </w:pPr>
            <w:r>
              <w:rPr>
                <w:rFonts w:eastAsia="Times New Roman" w:cs="Times New Roman" w:ascii="Times New Roman" w:hAnsi="Times New Roman"/>
                <w:color w:val="0070C0"/>
                <w:lang w:val="lt-LT"/>
                <w14:ligatures w14:val="none"/>
              </w:rPr>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13. BENDRŲJŲ SĄLYGŲ PAKEITIMAI IR PAPILDYMAI </w:t>
            </w:r>
          </w:p>
          <w:p>
            <w:pPr>
              <w:pStyle w:val="Normal"/>
              <w:widowControl w:val="false"/>
              <w:spacing w:lineRule="auto" w:line="240" w:before="0" w:after="0"/>
              <w:jc w:val="center"/>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 xml:space="preserve">(jeigu būtina dėl konkretaus Sutarties dalyko specifikos) </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 xml:space="preserve">13.1. </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 xml:space="preserve">Šalys susitaria pakeisti nurodytus Sutarties Bendrųjų sąlygų punktus ir išdėstyti juos nauja redakcija: </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sistemą SABIS (toliau –SABIS) arba per kitą savo pasirinktą informacinę sistemą;</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12.2.1.2. Europos elektroninių sąskaitų faktūrų standarto neatitinkančią elektroninę sąskaitą faktūrą Tiekėjas privalo pateikti, naudodamasis SABIS priemonėmis.</w:t>
            </w:r>
          </w:p>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12.2.2.   Pirkėjas elektronines sąskaitas faktūras priima ir apdoroja naudodamasis SABIS priemonėmis, išskyrus VPĮ nustatytus išimtinius atvejus.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13.2.</w:t>
            </w:r>
          </w:p>
        </w:tc>
        <w:tc>
          <w:tcPr>
            <w:tcW w:w="76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lang w:val="lt-LT"/>
                <w14:ligatures w14:val="none"/>
              </w:rPr>
            </w:pPr>
            <w:r>
              <w:rPr>
                <w:rFonts w:eastAsia="Times New Roman" w:cs="Times New Roman" w:ascii="Times New Roman" w:hAnsi="Times New Roman"/>
                <w:lang w:val="lt-LT"/>
                <w14:ligatures w14:val="none"/>
              </w:rPr>
              <w:t>Sutarties Bendrosiose sąlygose nurodytos alternatyvios nuostatos (su prierašu „jei taikoma“ ir pan.) taikomos tik tokiu atveju, jeigu jos konkrečiai aprašomos Sutarties Specialiosiose sąlygose.</w:t>
            </w:r>
          </w:p>
        </w:tc>
      </w:tr>
      <w:tr>
        <w:trPr>
          <w:trHeight w:val="300" w:hRule="atLeast"/>
        </w:trPr>
        <w:tc>
          <w:tcPr>
            <w:tcW w:w="1005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14. SUTARTIES PRIEDAI</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lang w:val="lt-LT"/>
                <w14:ligatures w14:val="none"/>
              </w:rPr>
            </w:pPr>
            <w:r>
              <w:rPr>
                <w:rFonts w:eastAsia="Times New Roman" w:cs="Times New Roman" w:ascii="Times New Roman" w:hAnsi="Times New Roman"/>
                <w:bCs/>
                <w:lang w:val="lt-LT"/>
                <w14:ligatures w14:val="none"/>
              </w:rPr>
              <w:t>14.1. Priedas Nr. 1</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Cs/>
                <w:lang w:val="lt-LT"/>
                <w14:ligatures w14:val="none"/>
              </w:rPr>
            </w:pPr>
            <w:r>
              <w:rPr>
                <w:rFonts w:eastAsia="Times New Roman" w:cs="Times New Roman" w:ascii="Times New Roman" w:hAnsi="Times New Roman"/>
                <w:bCs/>
                <w:lang w:val="lt-LT"/>
              </w:rPr>
              <w:t>,,Techninė specifikacija‘‘</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lang w:val="lt-LT"/>
                <w14:ligatures w14:val="none"/>
              </w:rPr>
            </w:pPr>
            <w:r>
              <w:rPr>
                <w:rFonts w:eastAsia="Times New Roman" w:cs="Times New Roman" w:ascii="Times New Roman" w:hAnsi="Times New Roman"/>
                <w:bCs/>
                <w:lang w:val="lt-LT"/>
                <w14:ligatures w14:val="none"/>
              </w:rPr>
              <w:t>14.2. Priedas Nr. 2</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Cs/>
                <w:lang w:val="lt-LT"/>
                <w14:ligatures w14:val="none"/>
              </w:rPr>
            </w:pPr>
            <w:r>
              <w:rPr>
                <w:rFonts w:eastAsia="Times New Roman" w:cs="Times New Roman" w:ascii="Times New Roman" w:hAnsi="Times New Roman"/>
                <w:bCs/>
                <w:lang w:val="lt-LT"/>
              </w:rPr>
              <w:t>,,Tiekėjo pasiūlymas‘‘</w:t>
            </w:r>
          </w:p>
        </w:tc>
      </w:tr>
      <w:tr>
        <w:trPr>
          <w:trHeight w:val="300"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strike/>
                <w:lang w:val="lt-LT"/>
                <w14:ligatures w14:val="none"/>
              </w:rPr>
            </w:pPr>
            <w:r>
              <w:rPr>
                <w:rFonts w:eastAsia="Times New Roman" w:cs="Times New Roman" w:ascii="Times New Roman" w:hAnsi="Times New Roman"/>
                <w:bCs/>
                <w:lang w:val="lt-LT"/>
                <w14:ligatures w14:val="none"/>
              </w:rPr>
              <w:t>14.3. Priedas Nr. 3</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bCs/>
                <w:strike/>
                <w:lang w:val="lt-LT"/>
              </w:rPr>
            </w:pPr>
            <w:r>
              <w:rPr>
                <w:rFonts w:eastAsia="Times New Roman" w:cs="Times New Roman" w:ascii="Times New Roman" w:hAnsi="Times New Roman"/>
                <w:bCs/>
                <w:lang w:val="lt-LT"/>
              </w:rPr>
              <w:t>,,Prekių perdavimo-priėmimo aktas‘‘</w:t>
            </w:r>
          </w:p>
        </w:tc>
      </w:tr>
      <w:tr>
        <w:trPr/>
        <w:tc>
          <w:tcPr>
            <w:tcW w:w="1005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15. ŠALIŲ ATSTOVŲ PARAŠAI</w:t>
            </w:r>
          </w:p>
        </w:tc>
      </w:tr>
      <w:tr>
        <w:trPr/>
        <w:tc>
          <w:tcPr>
            <w:tcW w:w="47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PIRKĖJAS</w:t>
            </w:r>
          </w:p>
        </w:tc>
        <w:tc>
          <w:tcPr>
            <w:tcW w:w="5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b/>
                <w:bCs/>
                <w:lang w:val="lt-LT"/>
                <w14:ligatures w14:val="none"/>
              </w:rPr>
              <w:t>TIEKĖJAS</w:t>
            </w:r>
          </w:p>
        </w:tc>
      </w:tr>
      <w:tr>
        <w:trPr/>
        <w:tc>
          <w:tcPr>
            <w:tcW w:w="47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themeColor="text1"/>
                <w:lang w:val="lt-LT"/>
                <w14:ligatures w14:val="none"/>
              </w:rPr>
            </w:pPr>
            <w:r>
              <w:rPr>
                <w:rFonts w:eastAsia="Times New Roman" w:cs="Times New Roman" w:ascii="Times New Roman" w:hAnsi="Times New Roman"/>
                <w:color w:val="000000" w:themeColor="text1"/>
                <w:lang w:val="lt-LT"/>
                <w14:ligatures w14:val="none"/>
              </w:rPr>
              <w:t xml:space="preserve">Viršininkas  </w:t>
            </w:r>
            <w:r>
              <w:rPr>
                <w:rFonts w:eastAsia="Times New Roman" w:cs="Times New Roman" w:ascii="Times New Roman" w:hAnsi="Times New Roman"/>
                <w:color w:val="000000" w:themeColor="text1"/>
                <w:lang w:val="lt-LT"/>
                <w14:ligatures w14:val="none"/>
              </w:rPr>
              <w:t>Harimantas Poškevičius</w:t>
            </w:r>
          </w:p>
        </w:tc>
        <w:tc>
          <w:tcPr>
            <w:tcW w:w="5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lang w:val="lt-LT"/>
                <w14:ligatures w14:val="none"/>
              </w:rPr>
            </w:pPr>
            <w:r>
              <w:rPr>
                <w:rFonts w:eastAsia="Times New Roman" w:cs="Times New Roman" w:ascii="Times New Roman" w:hAnsi="Times New Roman"/>
                <w:color w:val="4472C4"/>
                <w:lang w:val="lt-LT"/>
                <w14:ligatures w14:val="none"/>
              </w:rPr>
              <w:t>(nurodomos atstovo pareigos, vardas, pavardė)</w:t>
            </w:r>
          </w:p>
        </w:tc>
      </w:tr>
      <w:tr>
        <w:trPr/>
        <w:tc>
          <w:tcPr>
            <w:tcW w:w="47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color w:val="000000" w:themeColor="text1"/>
                <w:lang w:val="lt-LT"/>
                <w14:ligatures w14:val="none"/>
              </w:rPr>
            </w:pPr>
            <w:r>
              <w:rPr>
                <w:rFonts w:eastAsia="Times New Roman" w:cs="Times New Roman" w:ascii="Times New Roman" w:hAnsi="Times New Roman"/>
                <w:b/>
                <w:bCs/>
                <w:color w:val="000000" w:themeColor="text1"/>
                <w:lang w:val="lt-LT"/>
                <w14:ligatures w14:val="none"/>
              </w:rPr>
              <w:t>(parašas)</w:t>
            </w:r>
          </w:p>
        </w:tc>
        <w:tc>
          <w:tcPr>
            <w:tcW w:w="5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bCs/>
                <w:color w:val="4472C4"/>
                <w:lang w:val="lt-LT"/>
                <w14:ligatures w14:val="none"/>
              </w:rPr>
            </w:pPr>
            <w:r>
              <w:rPr>
                <w:rFonts w:eastAsia="Times New Roman" w:cs="Times New Roman" w:ascii="Times New Roman" w:hAnsi="Times New Roman"/>
                <w:b/>
                <w:bCs/>
                <w:color w:val="4472C4"/>
                <w:lang w:val="lt-LT"/>
                <w14:ligatures w14:val="none"/>
              </w:rPr>
              <w:t>(parašas)</w:t>
            </w:r>
          </w:p>
        </w:tc>
      </w:tr>
    </w:tbl>
    <w:p>
      <w:pPr>
        <w:pStyle w:val="Normal"/>
        <w:widowControl w:val="false"/>
        <w:tabs>
          <w:tab w:val="clear" w:pos="720"/>
          <w:tab w:val="left" w:pos="3520" w:leader="none"/>
        </w:tabs>
        <w:spacing w:lineRule="auto" w:line="240" w:before="0" w:after="0"/>
        <w:jc w:val="center"/>
        <w:textAlignment w:val="baseline"/>
        <w:rPr>
          <w:rFonts w:ascii="Times New Roman" w:hAnsi="Times New Roman" w:cs="Times New Roman"/>
          <w:sz w:val="24"/>
          <w:szCs w:val="24"/>
        </w:rPr>
      </w:pPr>
      <w:r>
        <w:rPr>
          <w:rFonts w:cs="Times New Roman" w:ascii="Times New Roman" w:hAnsi="Times New Roman"/>
          <w:sz w:val="24"/>
          <w:szCs w:val="24"/>
        </w:rPr>
        <w:t>______________</w:t>
      </w:r>
    </w:p>
    <w:p>
      <w:pPr>
        <w:pStyle w:val="Normal"/>
        <w:rPr>
          <w:rFonts w:ascii="Times New Roman" w:hAnsi="Times New Roman" w:cs="Times New Roman"/>
          <w:sz w:val="24"/>
          <w:szCs w:val="24"/>
        </w:rPr>
      </w:pPr>
      <w:r>
        <w:rPr>
          <w:rFonts w:cs="Times New Roman" w:ascii="Times New Roman" w:hAnsi="Times New Roman"/>
          <w:sz w:val="24"/>
          <w:szCs w:val="24"/>
        </w:rPr>
      </w:r>
      <w:bookmarkStart w:id="4" w:name="_GoBack"/>
      <w:bookmarkStart w:id="5" w:name="_GoBack"/>
      <w:bookmarkEnd w:id="5"/>
      <w:r>
        <w:br w:type="page"/>
      </w:r>
    </w:p>
    <w:p>
      <w:pPr>
        <w:pStyle w:val="Normal"/>
        <w:spacing w:lineRule="atLeast" w:line="257" w:before="0" w:after="0"/>
        <w:jc w:val="center"/>
        <w:rPr>
          <w:rFonts w:ascii="Times New Roman" w:hAnsi="Times New Roman" w:eastAsia="Times New Roman" w:cs="Times New Roman"/>
          <w:b/>
          <w:b/>
          <w:bCs/>
          <w:caps/>
          <w:color w:val="000000"/>
          <w:kern w:val="0"/>
          <w:lang w:val="lt-LT"/>
          <w14:ligatures w14:val="none"/>
        </w:rPr>
      </w:pPr>
      <w:r>
        <w:rPr>
          <w:rFonts w:eastAsia="Times New Roman" w:cs="Times New Roman" w:ascii="Times New Roman" w:hAnsi="Times New Roman"/>
          <w:b/>
          <w:bCs/>
          <w:caps/>
          <w:color w:val="000000" w:themeColor="text1"/>
          <w:kern w:val="0"/>
          <w:lang w:val="lt-LT"/>
          <w14:ligatures w14:val="none"/>
        </w:rPr>
        <w:t xml:space="preserve">TERMOVIZORIŲ IR NAKTINIO MATYMO PRIETAISŲ </w:t>
      </w:r>
      <w:r>
        <w:rPr>
          <w:rFonts w:eastAsia="Times New Roman" w:cs="Times New Roman" w:ascii="Times New Roman" w:hAnsi="Times New Roman"/>
          <w:b/>
          <w:bCs/>
          <w:caps/>
          <w:color w:val="000000"/>
          <w:kern w:val="0"/>
          <w:lang w:val="lt-LT"/>
          <w14:ligatures w14:val="none"/>
        </w:rPr>
        <w:t>PIRKIMO</w:t>
      </w:r>
      <w:r>
        <w:rPr>
          <w:rFonts w:eastAsia="Times New Roman" w:cs="Times New Roman" w:ascii="Times New Roman" w:hAnsi="Times New Roman"/>
          <w:color w:val="000000"/>
          <w:kern w:val="0"/>
          <w:lang w:val="lt-LT"/>
          <w14:ligatures w14:val="none"/>
        </w:rPr>
        <w:t>–</w:t>
      </w:r>
      <w:r>
        <w:rPr>
          <w:rFonts w:eastAsia="Times New Roman" w:cs="Times New Roman" w:ascii="Times New Roman" w:hAnsi="Times New Roman"/>
          <w:b/>
          <w:bCs/>
          <w:caps/>
          <w:color w:val="000000"/>
          <w:kern w:val="0"/>
          <w:lang w:val="lt-LT"/>
          <w14:ligatures w14:val="none"/>
        </w:rPr>
        <w:t>PARDAVIMO SUTARTIES BENDROSIOS SĄLYGOS</w:t>
      </w:r>
    </w:p>
    <w:p>
      <w:pPr>
        <w:pStyle w:val="Normal"/>
        <w:spacing w:lineRule="atLeast" w:line="257" w:before="0" w:after="0"/>
        <w:jc w:val="center"/>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6" w:name="part_0aca58a66e50428e96c50d21feb81775"/>
      <w:bookmarkEnd w:id="6"/>
      <w:r>
        <w:rPr>
          <w:rFonts w:eastAsia="Times New Roman" w:cs="Times New Roman" w:ascii="Times New Roman" w:hAnsi="Times New Roman"/>
          <w:b/>
          <w:bCs/>
          <w:caps/>
          <w:color w:val="000000"/>
          <w:kern w:val="0"/>
          <w:lang w:val="lt-LT"/>
          <w14:ligatures w14:val="none"/>
        </w:rPr>
        <w:t>1.    PAGRINDINĖS SĄVOKOS IR SUTARTIES AIŠKINIMAS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7" w:name="part_446d8d9610a444e58c234dc7d7e28582"/>
      <w:bookmarkEnd w:id="7"/>
      <w:r>
        <w:rPr>
          <w:rFonts w:eastAsia="Times New Roman" w:cs="Times New Roman" w:ascii="Times New Roman" w:hAnsi="Times New Roman"/>
          <w:b/>
          <w:bCs/>
          <w:color w:val="000000"/>
          <w:kern w:val="0"/>
          <w:lang w:val="lt-LT"/>
          <w14:ligatures w14:val="none"/>
        </w:rPr>
        <w:t>1.1. Sąvokos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 w:name="part_4dbd3d8914444fabbc1b7ee8ca648bd1"/>
      <w:bookmarkEnd w:id="8"/>
      <w:r>
        <w:rPr>
          <w:rFonts w:eastAsia="Times New Roman" w:cs="Times New Roman" w:ascii="Times New Roman" w:hAnsi="Times New Roman"/>
          <w:color w:val="000000"/>
          <w:kern w:val="0"/>
          <w:lang w:val="lt-LT"/>
          <w14:ligatures w14:val="none"/>
        </w:rPr>
        <w:t>1.1.1. Šioje Sutartyje didžiąja raide rašomos sąvokos turi paskiau nurodytas reikšmes: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 w:name="part_0e271d38839f402bba94379d63070e29"/>
      <w:bookmarkEnd w:id="9"/>
      <w:r>
        <w:rPr>
          <w:rFonts w:eastAsia="Times New Roman" w:cs="Times New Roman" w:ascii="Times New Roman" w:hAnsi="Times New Roman"/>
          <w:color w:val="000000"/>
          <w:kern w:val="0"/>
          <w:lang w:val="lt-LT"/>
          <w14:ligatures w14:val="none"/>
        </w:rPr>
        <w:t>1.1.1.1.  </w:t>
      </w:r>
      <w:r>
        <w:rPr>
          <w:rFonts w:eastAsia="Times New Roman" w:cs="Times New Roman" w:ascii="Times New Roman" w:hAnsi="Times New Roman"/>
          <w:b/>
          <w:bCs/>
          <w:color w:val="000000"/>
          <w:kern w:val="0"/>
          <w:lang w:val="lt-LT"/>
          <w14:ligatures w14:val="none"/>
        </w:rPr>
        <w:t>Bendrosios sąlygos</w:t>
      </w:r>
      <w:r>
        <w:rPr>
          <w:rFonts w:eastAsia="Times New Roman" w:cs="Times New Roman" w:ascii="Times New Roman" w:hAnsi="Times New Roman"/>
          <w:color w:val="000000"/>
          <w:kern w:val="0"/>
          <w:lang w:val="lt-LT"/>
          <w14:ligatures w14:val="none"/>
        </w:rPr>
        <w:t> – ši Sutarties dalis, kuri vadinasi „Prekių pirkimo–pardavimo sutarties Bendrosios sąlygos“;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 w:name="part_2ef035eace0e4748893cbf0ae3e88bc9"/>
      <w:bookmarkEnd w:id="10"/>
      <w:r>
        <w:rPr>
          <w:rFonts w:eastAsia="Times New Roman" w:cs="Times New Roman" w:ascii="Times New Roman" w:hAnsi="Times New Roman"/>
          <w:color w:val="000000"/>
          <w:kern w:val="0"/>
          <w:lang w:val="lt-LT"/>
          <w14:ligatures w14:val="none"/>
        </w:rPr>
        <w:t>1.1.1.2.  </w:t>
      </w:r>
      <w:r>
        <w:rPr>
          <w:rFonts w:eastAsia="Times New Roman" w:cs="Times New Roman" w:ascii="Times New Roman" w:hAnsi="Times New Roman"/>
          <w:b/>
          <w:bCs/>
          <w:color w:val="000000"/>
          <w:kern w:val="0"/>
          <w:lang w:val="lt-LT"/>
          <w14:ligatures w14:val="none"/>
        </w:rPr>
        <w:t>Pirkėjas</w:t>
      </w:r>
      <w:r>
        <w:rPr>
          <w:rFonts w:eastAsia="Times New Roman" w:cs="Times New Roman" w:ascii="Times New Roman" w:hAnsi="Times New Roman"/>
          <w:color w:val="000000"/>
          <w:kern w:val="0"/>
          <w:lang w:val="lt-LT"/>
          <w14:ligatures w14:val="none"/>
        </w:rPr>
        <w:t> – asmuo, kuris Specialiosiose sąlygose yra įvardytas kaip Pirkėjas, įsigyjantis Specialiosiose sąlygose ir Sutarties prieduose nurodytas Prekes;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 w:name="part_81a79ec2ee1445c8b9f38b5d7d8a09bd"/>
      <w:bookmarkEnd w:id="11"/>
      <w:r>
        <w:rPr>
          <w:rFonts w:eastAsia="Times New Roman" w:cs="Times New Roman" w:ascii="Times New Roman" w:hAnsi="Times New Roman"/>
          <w:color w:val="000000"/>
          <w:kern w:val="0"/>
          <w:lang w:val="lt-LT"/>
          <w14:ligatures w14:val="none"/>
        </w:rPr>
        <w:t>1.1.1.3.  </w:t>
      </w:r>
      <w:r>
        <w:rPr>
          <w:rFonts w:eastAsia="Times New Roman" w:cs="Times New Roman" w:ascii="Times New Roman" w:hAnsi="Times New Roman"/>
          <w:b/>
          <w:bCs/>
          <w:color w:val="000000"/>
          <w:kern w:val="0"/>
          <w:lang w:val="lt-LT"/>
          <w14:ligatures w14:val="none"/>
        </w:rPr>
        <w:t>Pradinės sutarties vertė </w:t>
      </w:r>
      <w:r>
        <w:rPr>
          <w:rFonts w:eastAsia="Times New Roman" w:cs="Times New Roman" w:ascii="Times New Roman" w:hAnsi="Times New Roman"/>
          <w:color w:val="000000"/>
          <w:kern w:val="0"/>
          <w:lang w:val="lt-LT"/>
          <w14:ligatures w14:val="none"/>
        </w:rPr>
        <w:t>– Specialiosiose sąlygose nurodyta</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vertė (be PVM);</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 w:name="part_287168fe677547c58231ed456bcfe799"/>
      <w:bookmarkEnd w:id="12"/>
      <w:r>
        <w:rPr>
          <w:rFonts w:eastAsia="Times New Roman" w:cs="Times New Roman" w:ascii="Times New Roman" w:hAnsi="Times New Roman"/>
          <w:color w:val="000000"/>
          <w:kern w:val="0"/>
          <w:lang w:val="lt-LT"/>
          <w14:ligatures w14:val="none"/>
        </w:rPr>
        <w:t>1.1.1.4.  </w:t>
      </w:r>
      <w:r>
        <w:rPr>
          <w:rFonts w:eastAsia="Times New Roman" w:cs="Times New Roman" w:ascii="Times New Roman" w:hAnsi="Times New Roman"/>
          <w:b/>
          <w:bCs/>
          <w:color w:val="000000"/>
          <w:kern w:val="0"/>
          <w:lang w:val="lt-LT"/>
          <w14:ligatures w14:val="none"/>
        </w:rPr>
        <w:t>Prekės</w:t>
      </w:r>
      <w:r>
        <w:rPr>
          <w:rFonts w:eastAsia="Times New Roman" w:cs="Times New Roman" w:ascii="Times New Roman" w:hAnsi="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 w:name="part_c863b15c88004c39a1fe804c808d89c5"/>
      <w:bookmarkEnd w:id="13"/>
      <w:r>
        <w:rPr>
          <w:rFonts w:eastAsia="Times New Roman" w:cs="Times New Roman" w:ascii="Times New Roman" w:hAnsi="Times New Roman"/>
          <w:color w:val="000000"/>
          <w:kern w:val="0"/>
          <w:lang w:val="lt-LT"/>
          <w14:ligatures w14:val="none"/>
        </w:rPr>
        <w:t>1.1.1.5.  </w:t>
      </w:r>
      <w:r>
        <w:rPr>
          <w:rFonts w:eastAsia="Times New Roman" w:cs="Times New Roman" w:ascii="Times New Roman" w:hAnsi="Times New Roman"/>
          <w:b/>
          <w:bCs/>
          <w:color w:val="000000"/>
          <w:kern w:val="0"/>
          <w:lang w:val="lt-LT"/>
          <w14:ligatures w14:val="none"/>
        </w:rPr>
        <w:t>Prekių perdavimo–priėmimo aktas </w:t>
      </w:r>
      <w:r>
        <w:rPr>
          <w:rFonts w:eastAsia="Times New Roman" w:cs="Times New Roman" w:ascii="Times New Roman" w:hAnsi="Times New Roman"/>
          <w:color w:val="000000"/>
          <w:kern w:val="0"/>
          <w:lang w:val="lt-LT"/>
          <w14:ligatures w14:val="none"/>
        </w:rPr>
        <w:t>– dokumentas,</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 w:name="part_902ec6a02a0140ca931cf7cab542b3ea"/>
      <w:bookmarkEnd w:id="14"/>
      <w:r>
        <w:rPr>
          <w:rFonts w:eastAsia="Times New Roman" w:cs="Times New Roman" w:ascii="Times New Roman" w:hAnsi="Times New Roman"/>
          <w:color w:val="000000"/>
          <w:kern w:val="0"/>
          <w:lang w:val="lt-LT"/>
          <w14:ligatures w14:val="none"/>
        </w:rPr>
        <w:t>1.1.1.6.  </w:t>
      </w:r>
      <w:r>
        <w:rPr>
          <w:rFonts w:eastAsia="Times New Roman" w:cs="Times New Roman" w:ascii="Times New Roman" w:hAnsi="Times New Roman"/>
          <w:b/>
          <w:bCs/>
          <w:color w:val="000000"/>
          <w:kern w:val="0"/>
          <w:lang w:val="lt-LT"/>
          <w14:ligatures w14:val="none"/>
        </w:rPr>
        <w:t>Prekių trūkumai</w:t>
      </w:r>
      <w:r>
        <w:rPr>
          <w:rFonts w:eastAsia="Times New Roman" w:cs="Times New Roman" w:ascii="Times New Roman" w:hAnsi="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 w:name="part_39387b81b9a04a359ab8068e13f5514f"/>
      <w:bookmarkEnd w:id="15"/>
      <w:r>
        <w:rPr>
          <w:rFonts w:eastAsia="Times New Roman" w:cs="Times New Roman" w:ascii="Times New Roman" w:hAnsi="Times New Roman"/>
          <w:color w:val="000000"/>
          <w:kern w:val="0"/>
          <w:lang w:val="lt-LT"/>
          <w14:ligatures w14:val="none"/>
        </w:rPr>
        <w:t>1.1.1.7.  </w:t>
      </w:r>
      <w:r>
        <w:rPr>
          <w:rFonts w:eastAsia="Times New Roman" w:cs="Times New Roman" w:ascii="Times New Roman" w:hAnsi="Times New Roman"/>
          <w:b/>
          <w:bCs/>
          <w:color w:val="000000"/>
          <w:kern w:val="0"/>
          <w:lang w:val="lt-LT"/>
          <w14:ligatures w14:val="none"/>
        </w:rPr>
        <w:t>Sąskaita </w:t>
      </w:r>
      <w:r>
        <w:rPr>
          <w:rFonts w:eastAsia="Times New Roman" w:cs="Times New Roman" w:ascii="Times New Roman" w:hAnsi="Times New Roman"/>
          <w:color w:val="000000"/>
          <w:kern w:val="0"/>
          <w:lang w:val="lt-LT"/>
          <w14:ligatures w14:val="none"/>
        </w:rPr>
        <w:t>–</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 w:name="part_4351563eb12f493c9a6e08eedb149bef"/>
      <w:bookmarkEnd w:id="16"/>
      <w:r>
        <w:rPr>
          <w:rFonts w:eastAsia="Times New Roman" w:cs="Times New Roman" w:ascii="Times New Roman" w:hAnsi="Times New Roman"/>
          <w:color w:val="000000"/>
          <w:kern w:val="0"/>
          <w:lang w:val="lt-LT"/>
          <w14:ligatures w14:val="none"/>
        </w:rPr>
        <w:t>1.1.1.8.  </w:t>
      </w:r>
      <w:r>
        <w:rPr>
          <w:rFonts w:eastAsia="Times New Roman" w:cs="Times New Roman" w:ascii="Times New Roman" w:hAnsi="Times New Roman"/>
          <w:b/>
          <w:bCs/>
          <w:color w:val="000000"/>
          <w:kern w:val="0"/>
          <w:lang w:val="lt-LT"/>
          <w14:ligatures w14:val="none"/>
        </w:rPr>
        <w:t>Specialiosios sąlygos</w:t>
      </w:r>
      <w:r>
        <w:rPr>
          <w:rFonts w:eastAsia="Times New Roman" w:cs="Times New Roman" w:ascii="Times New Roman" w:hAnsi="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7" w:name="part_796971788c69409fb707633bc67bfc4c"/>
      <w:bookmarkEnd w:id="17"/>
      <w:r>
        <w:rPr>
          <w:rFonts w:eastAsia="Times New Roman" w:cs="Times New Roman" w:ascii="Times New Roman" w:hAnsi="Times New Roman"/>
          <w:color w:val="000000"/>
          <w:kern w:val="0"/>
          <w:lang w:val="lt-LT"/>
          <w14:ligatures w14:val="none"/>
        </w:rPr>
        <w:t>1.1.1.9.  </w:t>
      </w:r>
      <w:r>
        <w:rPr>
          <w:rFonts w:eastAsia="Times New Roman" w:cs="Times New Roman" w:ascii="Times New Roman" w:hAnsi="Times New Roman"/>
          <w:b/>
          <w:bCs/>
          <w:color w:val="000000"/>
          <w:kern w:val="0"/>
          <w:lang w:val="lt-LT"/>
          <w14:ligatures w14:val="none"/>
        </w:rPr>
        <w:t>Susitarimas </w:t>
      </w:r>
      <w:r>
        <w:rPr>
          <w:rFonts w:eastAsia="Times New Roman" w:cs="Times New Roman" w:ascii="Times New Roman" w:hAnsi="Times New Roman"/>
          <w:color w:val="000000"/>
          <w:kern w:val="0"/>
          <w:lang w:val="lt-LT"/>
          <w14:ligatures w14:val="none"/>
        </w:rPr>
        <w:t>– tai dokumentas, kurį Šalys sudaro keisdamos Sutarties sąlygas VPĮ leidžiama apimtimi;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8" w:name="part_ec2a2af337e1421caee5b8b918087054"/>
      <w:bookmarkEnd w:id="18"/>
      <w:r>
        <w:rPr>
          <w:rFonts w:eastAsia="Times New Roman" w:cs="Times New Roman" w:ascii="Times New Roman" w:hAnsi="Times New Roman"/>
          <w:color w:val="000000"/>
          <w:kern w:val="0"/>
          <w:lang w:val="lt-LT"/>
          <w14:ligatures w14:val="none"/>
        </w:rPr>
        <w:t>1.1.1.10. </w:t>
      </w:r>
      <w:r>
        <w:rPr>
          <w:rFonts w:eastAsia="Times New Roman" w:cs="Times New Roman" w:ascii="Times New Roman" w:hAnsi="Times New Roman"/>
          <w:b/>
          <w:bCs/>
          <w:color w:val="000000"/>
          <w:kern w:val="0"/>
          <w:lang w:val="lt-LT"/>
          <w14:ligatures w14:val="none"/>
        </w:rPr>
        <w:t>Sutarties kaina</w:t>
      </w:r>
      <w:r>
        <w:rPr>
          <w:rFonts w:eastAsia="Times New Roman" w:cs="Times New Roman" w:ascii="Times New Roman" w:hAnsi="Times New Roman"/>
          <w:color w:val="000000"/>
          <w:kern w:val="0"/>
          <w:lang w:val="lt-LT"/>
          <w14:ligatures w14:val="none"/>
        </w:rPr>
        <w:t> – pagal Sutartį Tiekėjui mokėtina galutinė suma, įskaitant visus privalomus mokesčius ir išlaidas;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9" w:name="part_c485742336c543c1b91775b398f4ef94"/>
      <w:bookmarkEnd w:id="19"/>
      <w:r>
        <w:rPr>
          <w:rFonts w:eastAsia="Times New Roman" w:cs="Times New Roman" w:ascii="Times New Roman" w:hAnsi="Times New Roman"/>
          <w:color w:val="000000"/>
          <w:kern w:val="0"/>
          <w:lang w:val="lt-LT"/>
          <w14:ligatures w14:val="none"/>
        </w:rPr>
        <w:t>1.1.1.11. </w:t>
      </w:r>
      <w:r>
        <w:rPr>
          <w:rFonts w:eastAsia="Times New Roman" w:cs="Times New Roman" w:ascii="Times New Roman" w:hAnsi="Times New Roman"/>
          <w:b/>
          <w:bCs/>
          <w:color w:val="000000"/>
          <w:kern w:val="0"/>
          <w:lang w:val="lt-LT"/>
          <w14:ligatures w14:val="none"/>
        </w:rPr>
        <w:t>Sutarties sąlygos </w:t>
      </w:r>
      <w:r>
        <w:rPr>
          <w:rFonts w:eastAsia="Times New Roman" w:cs="Times New Roman" w:ascii="Times New Roman" w:hAnsi="Times New Roman"/>
          <w:color w:val="000000"/>
          <w:kern w:val="0"/>
          <w:lang w:val="lt-LT"/>
          <w14:ligatures w14:val="none"/>
        </w:rPr>
        <w:t>– Bendrosios sąlygos ir Specialiosios sąlygos kartu;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0" w:name="part_a038e0cc75b743d8873fa5a25a82a4a1"/>
      <w:bookmarkEnd w:id="20"/>
      <w:r>
        <w:rPr>
          <w:rFonts w:eastAsia="Times New Roman" w:cs="Times New Roman" w:ascii="Times New Roman" w:hAnsi="Times New Roman"/>
          <w:color w:val="000000"/>
          <w:kern w:val="0"/>
          <w:lang w:val="lt-LT"/>
          <w14:ligatures w14:val="none"/>
        </w:rPr>
        <w:t>1.1.1.12. </w:t>
      </w:r>
      <w:r>
        <w:rPr>
          <w:rFonts w:eastAsia="Times New Roman" w:cs="Times New Roman" w:ascii="Times New Roman" w:hAnsi="Times New Roman"/>
          <w:b/>
          <w:bCs/>
          <w:color w:val="000000"/>
          <w:kern w:val="0"/>
          <w:lang w:val="lt-LT"/>
          <w14:ligatures w14:val="none"/>
        </w:rPr>
        <w:t>Sutartis </w:t>
      </w:r>
      <w:r>
        <w:rPr>
          <w:rFonts w:eastAsia="Times New Roman" w:cs="Times New Roman" w:ascii="Times New Roman" w:hAnsi="Times New Roman"/>
          <w:color w:val="000000"/>
          <w:kern w:val="0"/>
          <w:lang w:val="lt-LT"/>
          <w14:ligatures w14:val="none"/>
        </w:rPr>
        <w:t>– Prekių pirkimo–pardavimo sutartis, kurią sudaro Sutarties sąlygos, Specialiosiose sąlygose išvardyti priedai ir Susitarimai;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 w:name="part_e66bd054561c4660ab09a7a1b441934e"/>
      <w:bookmarkEnd w:id="21"/>
      <w:r>
        <w:rPr>
          <w:rFonts w:eastAsia="Times New Roman" w:cs="Times New Roman" w:ascii="Times New Roman" w:hAnsi="Times New Roman"/>
          <w:color w:val="000000"/>
          <w:kern w:val="0"/>
          <w:lang w:val="lt-LT"/>
          <w14:ligatures w14:val="none"/>
        </w:rPr>
        <w:t>1.1.1.13. </w:t>
      </w:r>
      <w:r>
        <w:rPr>
          <w:rFonts w:eastAsia="Times New Roman" w:cs="Times New Roman" w:ascii="Times New Roman" w:hAnsi="Times New Roman"/>
          <w:b/>
          <w:bCs/>
          <w:color w:val="000000"/>
          <w:kern w:val="0"/>
          <w:lang w:val="lt-LT"/>
          <w14:ligatures w14:val="none"/>
        </w:rPr>
        <w:t>Šalis</w:t>
      </w:r>
      <w:r>
        <w:rPr>
          <w:rFonts w:eastAsia="Times New Roman" w:cs="Times New Roman" w:ascii="Times New Roman" w:hAnsi="Times New Roman"/>
          <w:color w:val="000000"/>
          <w:kern w:val="0"/>
          <w:lang w:val="lt-LT"/>
          <w14:ligatures w14:val="none"/>
        </w:rPr>
        <w:t> – Pirkėjas arba Tiekėjas, kiekvienas atskirai, priklausomai nuo konteksto;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 w:name="part_25c48089716a46ccb64fe6ca89b561db"/>
      <w:bookmarkEnd w:id="22"/>
      <w:r>
        <w:rPr>
          <w:rFonts w:eastAsia="Times New Roman" w:cs="Times New Roman" w:ascii="Times New Roman" w:hAnsi="Times New Roman"/>
          <w:color w:val="000000"/>
          <w:kern w:val="0"/>
          <w:lang w:val="lt-LT"/>
          <w14:ligatures w14:val="none"/>
        </w:rPr>
        <w:t>1.1.1.14. </w:t>
      </w:r>
      <w:r>
        <w:rPr>
          <w:rFonts w:eastAsia="Times New Roman" w:cs="Times New Roman" w:ascii="Times New Roman" w:hAnsi="Times New Roman"/>
          <w:b/>
          <w:bCs/>
          <w:color w:val="000000"/>
          <w:kern w:val="0"/>
          <w:lang w:val="lt-LT"/>
          <w14:ligatures w14:val="none"/>
        </w:rPr>
        <w:t>Šalys</w:t>
      </w:r>
      <w:r>
        <w:rPr>
          <w:rFonts w:eastAsia="Times New Roman" w:cs="Times New Roman" w:ascii="Times New Roman" w:hAnsi="Times New Roman"/>
          <w:color w:val="000000"/>
          <w:kern w:val="0"/>
          <w:lang w:val="lt-LT"/>
          <w14:ligatures w14:val="none"/>
        </w:rPr>
        <w:t> – Pirkėjas ir Tiekėjas kartu;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 w:name="part_5cfc5d9636844c68af601a910dd1fc8c"/>
      <w:bookmarkEnd w:id="23"/>
      <w:r>
        <w:rPr>
          <w:rFonts w:eastAsia="Times New Roman" w:cs="Times New Roman" w:ascii="Times New Roman" w:hAnsi="Times New Roman"/>
          <w:color w:val="000000"/>
          <w:kern w:val="0"/>
          <w:lang w:val="lt-LT"/>
          <w14:ligatures w14:val="none"/>
        </w:rPr>
        <w:t>1.1.1.15. </w:t>
      </w:r>
      <w:r>
        <w:rPr>
          <w:rFonts w:eastAsia="Times New Roman" w:cs="Times New Roman" w:ascii="Times New Roman" w:hAnsi="Times New Roman"/>
          <w:b/>
          <w:bCs/>
          <w:color w:val="000000"/>
          <w:kern w:val="0"/>
          <w:lang w:val="lt-LT"/>
          <w14:ligatures w14:val="none"/>
        </w:rPr>
        <w:t>Tiekėjas</w:t>
      </w:r>
      <w:r>
        <w:rPr>
          <w:rFonts w:eastAsia="Times New Roman" w:cs="Times New Roman" w:ascii="Times New Roman" w:hAnsi="Times New Roman"/>
          <w:color w:val="000000"/>
          <w:kern w:val="0"/>
          <w:lang w:val="lt-LT"/>
          <w14:ligatures w14:val="none"/>
        </w:rPr>
        <w:t> – asmuo, kuris Specialiosiose sąlygose yra įvardytas kaip Tiekėjas, tiekiantis Specialiosiose sąlygose nurodytas Prekes;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 w:name="part_a650dfee2c6a4731bbfb923dedd73656"/>
      <w:bookmarkEnd w:id="24"/>
      <w:r>
        <w:rPr>
          <w:rFonts w:eastAsia="Times New Roman" w:cs="Times New Roman" w:ascii="Times New Roman" w:hAnsi="Times New Roman"/>
          <w:color w:val="000000"/>
          <w:kern w:val="0"/>
          <w:lang w:val="lt-LT"/>
          <w14:ligatures w14:val="none"/>
        </w:rPr>
        <w:t>1.1.1.16. </w:t>
      </w:r>
      <w:r>
        <w:rPr>
          <w:rFonts w:eastAsia="Times New Roman" w:cs="Times New Roman" w:ascii="Times New Roman" w:hAnsi="Times New Roman"/>
          <w:b/>
          <w:bCs/>
          <w:color w:val="000000"/>
          <w:kern w:val="0"/>
          <w:lang w:val="lt-LT"/>
          <w14:ligatures w14:val="none"/>
        </w:rPr>
        <w:t>VPĮ </w:t>
      </w:r>
      <w:r>
        <w:rPr>
          <w:rFonts w:eastAsia="Times New Roman" w:cs="Times New Roman" w:ascii="Times New Roman" w:hAnsi="Times New Roman"/>
          <w:color w:val="000000"/>
          <w:kern w:val="0"/>
          <w:lang w:val="lt-LT"/>
          <w14:ligatures w14:val="none"/>
        </w:rPr>
        <w:t>– Lietuvos Respublikos viešųjų pirkimų įstatymas.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 w:name="part_0723ff3dbb0e4736a6fce1b937dc2b98"/>
      <w:bookmarkEnd w:id="25"/>
      <w:r>
        <w:rPr>
          <w:rFonts w:eastAsia="Times New Roman" w:cs="Times New Roman" w:ascii="Times New Roman" w:hAnsi="Times New Roman"/>
          <w:color w:val="000000"/>
          <w:kern w:val="0"/>
          <w:lang w:val="lt-LT"/>
          <w14:ligatures w14:val="none"/>
        </w:rPr>
        <w:t>1.1.1.17. Kitų Sutartyje didžiąja raide rašomų sąvokų reikšmės yra nurodytos Sutarties tekste.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 w:name="part_ed3e3666098d4cd7b7f224afddf6bed7"/>
      <w:bookmarkEnd w:id="26"/>
      <w:r>
        <w:rPr>
          <w:rFonts w:eastAsia="Times New Roman" w:cs="Times New Roman" w:ascii="Times New Roman" w:hAnsi="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 w:name="part_894592df969944cd90ca84a81569ea8f"/>
      <w:bookmarkEnd w:id="27"/>
      <w:r>
        <w:rPr>
          <w:rFonts w:eastAsia="Times New Roman" w:cs="Times New Roman" w:ascii="Times New Roman" w:hAnsi="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8" w:name="part_45ad96a5be9247e1b0565bc1474d4afd"/>
      <w:bookmarkEnd w:id="28"/>
      <w:r>
        <w:rPr>
          <w:rFonts w:eastAsia="Times New Roman" w:cs="Times New Roman" w:ascii="Times New Roman" w:hAnsi="Times New Roman"/>
          <w:b/>
          <w:bCs/>
          <w:color w:val="000000"/>
          <w:kern w:val="0"/>
          <w:lang w:val="lt-LT"/>
          <w14:ligatures w14:val="none"/>
        </w:rPr>
        <w:t>1.2.    Sutarties aiškinimas</w:t>
      </w:r>
    </w:p>
    <w:p>
      <w:pPr>
        <w:pStyle w:val="Normal"/>
        <w:spacing w:lineRule="atLeast" w:line="257" w:before="0" w:after="0"/>
        <w:ind w:left="792" w:hanging="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9" w:name="part_d61c00177d1d43f5805b56594b9d6722"/>
      <w:bookmarkEnd w:id="29"/>
      <w:r>
        <w:rPr>
          <w:rFonts w:eastAsia="Times New Roman" w:cs="Times New Roman" w:ascii="Times New Roman" w:hAnsi="Times New Roman"/>
          <w:color w:val="000000"/>
          <w:kern w:val="0"/>
          <w:lang w:val="lt-LT"/>
          <w14:ligatures w14:val="none"/>
        </w:rPr>
        <w:t>1.2.1. Sutartis yra sudaryta ir turi būti aiškinama pagal Lietuvos Respublikos teisės aktus.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0" w:name="part_91b61d274d154c36a9a6fd4eea0e648c"/>
      <w:bookmarkEnd w:id="30"/>
      <w:r>
        <w:rPr>
          <w:rFonts w:eastAsia="Times New Roman" w:cs="Times New Roman" w:ascii="Times New Roman" w:hAnsi="Times New Roman"/>
          <w:color w:val="000000"/>
          <w:kern w:val="0"/>
          <w:lang w:val="lt-LT"/>
          <w14:ligatures w14:val="none"/>
        </w:rPr>
        <w:t>1.2.2. Jei Bendrosios sąlygos ir (ar) Specialiosios sąlygos prieštarauja VPĮ ir kitų teisės aktų reikalavimams, taikomos VPĮ ir kitų teisės aktų nuostatos.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1" w:name="part_6f55083f24404fcba138d423fb22634f"/>
      <w:bookmarkEnd w:id="31"/>
      <w:r>
        <w:rPr>
          <w:rFonts w:eastAsia="Times New Roman" w:cs="Times New Roman" w:ascii="Times New Roman" w:hAnsi="Times New Roman"/>
          <w:color w:val="000000"/>
          <w:kern w:val="0"/>
          <w:lang w:val="lt-LT"/>
          <w14:ligatures w14:val="none"/>
        </w:rPr>
        <w:t>1.2.3. Diena Sutartyje reiškia kalendorinę dieną.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2" w:name="part_f28213aeb5e348029d62ba9549b5fdf3"/>
      <w:bookmarkEnd w:id="32"/>
      <w:r>
        <w:rPr>
          <w:rFonts w:eastAsia="Times New Roman" w:cs="Times New Roman" w:ascii="Times New Roman" w:hAnsi="Times New Roman"/>
          <w:color w:val="000000"/>
          <w:kern w:val="0"/>
          <w:lang w:val="lt-LT"/>
          <w14:ligatures w14:val="none"/>
        </w:rPr>
        <w:t>1.2.4. Darbo diena Sutartyje reiškia bet kurią dieną, išskyrus šeštadienį, sekmadienį ir švenčių dienas Lietuvoje, nurodytas Lietuvos Respublikos darbo kodekse.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3" w:name="part_4473e28ac76e4cfcb1a2f4e0ecffe4c4"/>
      <w:bookmarkEnd w:id="33"/>
      <w:r>
        <w:rPr>
          <w:rFonts w:eastAsia="Times New Roman" w:cs="Times New Roman" w:ascii="Times New Roman" w:hAnsi="Times New Roman"/>
          <w:color w:val="000000"/>
          <w:kern w:val="0"/>
          <w:lang w:val="lt-LT"/>
          <w14:ligatures w14:val="none"/>
        </w:rPr>
        <w:t>1.2.5. Terminai pagal Sutartį yra skaičiuojami metais, mėnesiais, savaitėmis, darbo dienomis, kalendorinėmis dienomis ir valandomis.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 w:name="part_1df36e9144e74fbd86d011190f06e8cc"/>
      <w:bookmarkEnd w:id="34"/>
      <w:r>
        <w:rPr>
          <w:rFonts w:eastAsia="Times New Roman" w:cs="Times New Roman" w:ascii="Times New Roman" w:hAnsi="Times New Roman"/>
          <w:color w:val="000000"/>
          <w:kern w:val="0"/>
          <w:lang w:val="lt-LT"/>
          <w14:ligatures w14:val="none"/>
        </w:rPr>
        <w:t>1.2.6. Kvalifikacija, rėmimasis kitų ūkio subjektų pajėgumais, Prekių apimtis, peržiūra suprantami taip, kaip nustatyta VPĮ bei jį įgyvendinančiuose teisės aktuose.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 w:name="part_9557e735c0ff4dd888233ed137297bf0"/>
      <w:bookmarkEnd w:id="35"/>
      <w:r>
        <w:rPr>
          <w:rFonts w:eastAsia="Times New Roman" w:cs="Times New Roman" w:ascii="Times New Roman" w:hAnsi="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6" w:name="part_0e65faabc0a645c4833ce7d2dcd25dd5"/>
      <w:bookmarkEnd w:id="36"/>
      <w:r>
        <w:rPr>
          <w:rFonts w:eastAsia="Times New Roman" w:cs="Times New Roman" w:ascii="Times New Roman" w:hAnsi="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7" w:name="part_a2ed1d44d3554a54ba3fa672f501fc55"/>
      <w:bookmarkEnd w:id="37"/>
      <w:r>
        <w:rPr>
          <w:rFonts w:eastAsia="Times New Roman" w:cs="Times New Roman" w:ascii="Times New Roman" w:hAnsi="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8" w:name="part_42dd6360991b4e429501a25c4cd25e0b"/>
      <w:bookmarkEnd w:id="38"/>
      <w:r>
        <w:rPr>
          <w:rFonts w:eastAsia="Times New Roman" w:cs="Times New Roman" w:ascii="Times New Roman" w:hAnsi="Times New Roman"/>
          <w:color w:val="000000"/>
          <w:kern w:val="0"/>
          <w:lang w:val="lt-LT"/>
          <w14:ligatures w14:val="none"/>
        </w:rPr>
        <w:t>1.2.10.   </w:t>
      </w:r>
      <w:r>
        <w:rPr>
          <w:rFonts w:eastAsia="Times New Roman" w:cs="Times New Roman" w:ascii="Times New Roman" w:hAnsi="Times New Roman"/>
          <w:color w:val="000000"/>
          <w:kern w:val="0"/>
          <w:shd w:fill="FFFFFF" w:val="clear"/>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9" w:name="part_0667364a05704a0b8e735d1c5c6347c5"/>
      <w:bookmarkEnd w:id="39"/>
      <w:r>
        <w:rPr>
          <w:rFonts w:eastAsia="Times New Roman" w:cs="Times New Roman" w:ascii="Times New Roman" w:hAnsi="Times New Roman"/>
          <w:color w:val="000000"/>
          <w:kern w:val="0"/>
          <w:lang w:val="lt-LT"/>
          <w14:ligatures w14:val="none"/>
        </w:rPr>
        <w:t>1.2.11.   </w:t>
      </w:r>
      <w:r>
        <w:rPr>
          <w:rFonts w:eastAsia="Times New Roman" w:cs="Times New Roman" w:ascii="Times New Roman" w:hAnsi="Times New Roman"/>
          <w:color w:val="000000"/>
          <w:kern w:val="0"/>
          <w:shd w:fill="FFFFFF" w:val="clear"/>
          <w:lang w:val="lt-LT"/>
          <w14:ligatures w14:val="none"/>
        </w:rPr>
        <w:t>Jeigu Sutartyje nurodyta reikšmė skaičiais ir žodžiais skiriasi, vadovaujamasi žodžiais nurodyta reikšme.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0" w:name="part_cba0ccac0b1c43ce9a321c946b5882a9"/>
      <w:bookmarkEnd w:id="40"/>
      <w:r>
        <w:rPr>
          <w:rFonts w:eastAsia="Times New Roman" w:cs="Times New Roman" w:ascii="Times New Roman" w:hAnsi="Times New Roman"/>
          <w:color w:val="000000"/>
          <w:kern w:val="0"/>
          <w:lang w:val="lt-LT"/>
          <w14:ligatures w14:val="none"/>
        </w:rPr>
        <w:t>1.2.12.   </w:t>
      </w:r>
      <w:r>
        <w:rPr>
          <w:rFonts w:eastAsia="Times New Roman" w:cs="Times New Roman" w:ascii="Times New Roman" w:hAnsi="Times New Roman"/>
          <w:color w:val="000000"/>
          <w:kern w:val="0"/>
          <w:shd w:fill="FFFFFF" w:val="clear"/>
          <w:lang w:val="lt-LT"/>
          <w14:ligatures w14:val="none"/>
        </w:rPr>
        <w:t>Jei pateikiamos nuorodos į teisės aktus, turi būti taikomos aktualios teisės aktų redakcijos, jeigu nenurodyta kitaip.</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41" w:name="part_d7edcd48d106495b8e59f0f87a962685"/>
      <w:bookmarkEnd w:id="41"/>
      <w:r>
        <w:rPr>
          <w:rFonts w:eastAsia="Times New Roman" w:cs="Times New Roman" w:ascii="Times New Roman" w:hAnsi="Times New Roman"/>
          <w:b/>
          <w:bCs/>
          <w:color w:val="000000"/>
          <w:kern w:val="0"/>
          <w:lang w:val="lt-LT"/>
          <w14:ligatures w14:val="none"/>
        </w:rPr>
        <w:t>1.3. Dokumentų viršenybė</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42" w:name="part_8c0f6fa78e004ecf92fbb0f73301a4f9"/>
      <w:bookmarkEnd w:id="42"/>
      <w:r>
        <w:rPr>
          <w:rFonts w:eastAsia="Times New Roman" w:cs="Times New Roman" w:ascii="Times New Roman" w:hAnsi="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3" w:name="part_8826590104f14f83b6cedb7e97a5572f"/>
      <w:bookmarkEnd w:id="43"/>
      <w:r>
        <w:rPr>
          <w:rFonts w:eastAsia="Times New Roman" w:cs="Times New Roman" w:ascii="Times New Roman" w:hAnsi="Times New Roman"/>
          <w:color w:val="000000"/>
          <w:kern w:val="0"/>
          <w:lang w:val="lt-LT"/>
          <w14:ligatures w14:val="none"/>
        </w:rPr>
        <w:t>1.3.1.1. Techninė specifikacija;</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4" w:name="part_9a5720f15e6e450db18f2e3c3f3f0522"/>
      <w:bookmarkEnd w:id="44"/>
      <w:r>
        <w:rPr>
          <w:rFonts w:eastAsia="Times New Roman" w:cs="Times New Roman" w:ascii="Times New Roman" w:hAnsi="Times New Roman"/>
          <w:color w:val="000000"/>
          <w:kern w:val="0"/>
          <w:lang w:val="lt-LT"/>
          <w14:ligatures w14:val="none"/>
        </w:rPr>
        <w:t>1.3.1.2. Specialiosios sąlygos;</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5" w:name="part_707bfe8d0c144f6fb3c44c49d7780e6d"/>
      <w:bookmarkEnd w:id="45"/>
      <w:r>
        <w:rPr>
          <w:rFonts w:eastAsia="Times New Roman" w:cs="Times New Roman" w:ascii="Times New Roman" w:hAnsi="Times New Roman"/>
          <w:color w:val="000000"/>
          <w:kern w:val="0"/>
          <w:lang w:val="lt-LT"/>
          <w14:ligatures w14:val="none"/>
        </w:rPr>
        <w:t>1.3.1.3. Bendrosios sąlygos;</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6" w:name="part_2ef0678e8db0452491fcc490d3cb71cd"/>
      <w:bookmarkEnd w:id="46"/>
      <w:r>
        <w:rPr>
          <w:rFonts w:eastAsia="Times New Roman" w:cs="Times New Roman" w:ascii="Times New Roman" w:hAnsi="Times New Roman"/>
          <w:color w:val="000000"/>
          <w:kern w:val="0"/>
          <w:lang w:val="lt-LT"/>
          <w14:ligatures w14:val="none"/>
        </w:rPr>
        <w:t>1.3.1.4. Pirkimo dokumentai (išskyrus techninę specifikaciją);</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7" w:name="part_37bdb2fbe59b42fab2072c5e4bb7df4e"/>
      <w:bookmarkEnd w:id="47"/>
      <w:r>
        <w:rPr>
          <w:rFonts w:eastAsia="Times New Roman" w:cs="Times New Roman" w:ascii="Times New Roman" w:hAnsi="Times New Roman"/>
          <w:color w:val="000000"/>
          <w:kern w:val="0"/>
          <w:lang w:val="lt-LT"/>
          <w14:ligatures w14:val="none"/>
        </w:rPr>
        <w:t>1.3.1.5. Pasiūlymas;</w:t>
      </w:r>
    </w:p>
    <w:p>
      <w:pPr>
        <w:pStyle w:val="Normal"/>
        <w:spacing w:lineRule="atLeast" w:line="276" w:before="0" w:after="0"/>
        <w:jc w:val="both"/>
        <w:rPr>
          <w:rFonts w:ascii="Times New Roman" w:hAnsi="Times New Roman" w:eastAsia="Times New Roman" w:cs="Times New Roman"/>
          <w:color w:val="000000"/>
          <w:kern w:val="0"/>
          <w14:ligatures w14:val="none"/>
        </w:rPr>
      </w:pPr>
      <w:bookmarkStart w:id="48" w:name="part_0596c23fe61f40e5a18fde0f1f91c373"/>
      <w:bookmarkEnd w:id="48"/>
      <w:r>
        <w:rPr>
          <w:rFonts w:eastAsia="Times New Roman" w:cs="Times New Roman" w:ascii="Times New Roman" w:hAnsi="Times New Roman"/>
          <w:color w:val="000000"/>
          <w:kern w:val="0"/>
          <w:lang w:val="lt-LT"/>
          <w14:ligatures w14:val="none"/>
        </w:rPr>
        <w:t>1.3.1.6. Kiti Specialiosiose sąlygose išvardinti priedai.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49" w:name="part_469f5d40c6894f748a008c9b86d57ab6"/>
      <w:bookmarkEnd w:id="49"/>
      <w:r>
        <w:rPr>
          <w:rFonts w:eastAsia="Times New Roman" w:cs="Times New Roman" w:ascii="Times New Roman" w:hAnsi="Times New Roman"/>
          <w:color w:val="000000"/>
          <w:kern w:val="0"/>
          <w:lang w:val="lt-LT"/>
          <w14:ligatures w14:val="none"/>
        </w:rPr>
        <w:t>1.3.2. Tuo atveju, kai Šalių Susitarimu yra keičiamos Sutarties sąlygos, naujai sutartos Sutarties sąlygos turi viršenybę prieš pakeistąsias.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0" w:name="part_1ad838d56da24728b26b8646c0d54f19"/>
      <w:bookmarkEnd w:id="50"/>
      <w:r>
        <w:rPr>
          <w:rFonts w:eastAsia="Times New Roman" w:cs="Times New Roman" w:ascii="Times New Roman" w:hAnsi="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1" w:name="part_b23c1226612e45cbb23579249cc95e5c"/>
      <w:bookmarkEnd w:id="51"/>
      <w:r>
        <w:rPr>
          <w:rFonts w:eastAsia="Times New Roman" w:cs="Times New Roman" w:ascii="Times New Roman" w:hAnsi="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eastAsia="Times New Roman" w:cs="Times New Roman" w:ascii="Times New Roman" w:hAnsi="Times New Roman"/>
          <w:color w:val="000000"/>
          <w:kern w:val="0"/>
          <w:sz w:val="24"/>
          <w:szCs w:val="24"/>
          <w:lang w:val="lt-LT"/>
          <w14:ligatures w14:val="none"/>
        </w:rPr>
        <w:t> 4</w:t>
      </w:r>
      <w:r>
        <w:rPr>
          <w:rFonts w:eastAsia="Times New Roman" w:cs="Times New Roman" w:ascii="Times New Roman" w:hAnsi="Times New Roman"/>
          <w:color w:val="000000"/>
          <w:kern w:val="0"/>
          <w:sz w:val="24"/>
          <w:szCs w:val="24"/>
          <w:vertAlign w:val="superscript"/>
          <w:lang w:val="lt-LT"/>
          <w14:ligatures w14:val="none"/>
        </w:rPr>
        <w:t>1</w:t>
      </w:r>
      <w:r>
        <w:rPr>
          <w:rFonts w:eastAsia="Times New Roman" w:cs="Times New Roman" w:ascii="Times New Roman" w:hAnsi="Times New Roman"/>
          <w:color w:val="000000"/>
          <w:kern w:val="0"/>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52" w:name="part_630dc59410ea4d018c249015972e9995"/>
      <w:bookmarkEnd w:id="52"/>
      <w:r>
        <w:rPr>
          <w:rFonts w:eastAsia="Times New Roman" w:cs="Times New Roman" w:ascii="Times New Roman" w:hAnsi="Times New Roman"/>
          <w:b/>
          <w:bCs/>
          <w:caps/>
          <w:color w:val="000000"/>
          <w:kern w:val="0"/>
          <w:lang w:val="lt-LT"/>
          <w14:ligatures w14:val="none"/>
        </w:rPr>
        <w:t>2.  SUTARTIES DALYKAS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3" w:name="part_1c3ae81aed584b558deafcaeab13c24f"/>
      <w:bookmarkEnd w:id="53"/>
      <w:r>
        <w:rPr>
          <w:rFonts w:eastAsia="Times New Roman" w:cs="Times New Roman" w:ascii="Times New Roman" w:hAnsi="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4" w:name="part_24409e4ec9c7473c92b0459f21cbdcae"/>
      <w:bookmarkEnd w:id="54"/>
      <w:r>
        <w:rPr>
          <w:rFonts w:eastAsia="Times New Roman" w:cs="Times New Roman" w:ascii="Times New Roman" w:hAnsi="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5" w:name="part_bf2b477ee3004ec6a0cf90489a96c7d9"/>
      <w:bookmarkEnd w:id="55"/>
      <w:r>
        <w:rPr>
          <w:rFonts w:eastAsia="Times New Roman" w:cs="Times New Roman" w:ascii="Times New Roman" w:hAnsi="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56" w:name="part_90113202f3e24cdab3822d5f14c6ddcc"/>
      <w:bookmarkEnd w:id="56"/>
      <w:r>
        <w:rPr>
          <w:rFonts w:eastAsia="Times New Roman" w:cs="Times New Roman" w:ascii="Times New Roman" w:hAnsi="Times New Roman"/>
          <w:b/>
          <w:bCs/>
          <w:caps/>
          <w:color w:val="000000"/>
          <w:kern w:val="0"/>
          <w:lang w:val="lt-LT"/>
          <w14:ligatures w14:val="none"/>
        </w:rPr>
        <w:t>3.  TIEKĖJAS IR KITI SUTARTIES VYKDYMUI PASITELKIAMI ASMENYS</w:t>
      </w:r>
    </w:p>
    <w:p>
      <w:pPr>
        <w:pStyle w:val="Normal"/>
        <w:spacing w:lineRule="atLeast" w:line="257"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57" w:name="part_144f3b804ffe4b04911dc573964fbb33"/>
      <w:bookmarkEnd w:id="57"/>
      <w:r>
        <w:rPr>
          <w:rFonts w:eastAsia="Times New Roman" w:cs="Times New Roman" w:ascii="Times New Roman" w:hAnsi="Times New Roman"/>
          <w:b/>
          <w:bCs/>
          <w:color w:val="000000"/>
          <w:kern w:val="0"/>
          <w:lang w:val="lt-LT"/>
          <w14:ligatures w14:val="none"/>
        </w:rPr>
        <w:t>3.1. Kvalifikacija ir kiti Tiekėjo pasiūlymu prisiimti įsipareigojimai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8" w:name="part_651a50a5c11e40c69bd16ca01a7098d2"/>
      <w:bookmarkEnd w:id="58"/>
      <w:r>
        <w:rPr>
          <w:rFonts w:eastAsia="Times New Roman" w:cs="Times New Roman" w:ascii="Times New Roman" w:hAnsi="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59" w:name="part_3d30b092144144729048476418667d38"/>
      <w:bookmarkEnd w:id="59"/>
      <w:r>
        <w:rPr>
          <w:rFonts w:eastAsia="Times New Roman" w:cs="Times New Roman" w:ascii="Times New Roman" w:hAnsi="Times New Roman"/>
          <w:color w:val="000000"/>
          <w:kern w:val="0"/>
          <w:lang w:val="lt-LT"/>
          <w14:ligatures w14:val="none"/>
        </w:rPr>
        <w:t>3.1.1.1.  turėtų teisę verstis ta veikla, kuri yra reikalinga Sutarčiai įvykdyti;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0" w:name="part_eea468b00d614f989d5ed8c439c09caa"/>
      <w:bookmarkEnd w:id="60"/>
      <w:r>
        <w:rPr>
          <w:rFonts w:eastAsia="Times New Roman" w:cs="Times New Roman" w:ascii="Times New Roman" w:hAnsi="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1" w:name="part_fbb6cf7e64c24d708247efa32f400266"/>
      <w:bookmarkEnd w:id="61"/>
      <w:r>
        <w:rPr>
          <w:rFonts w:eastAsia="Times New Roman" w:cs="Times New Roman" w:ascii="Times New Roman" w:hAnsi="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2" w:name="part_10148fbcc9b34cc19eccfef0ee2e8a52"/>
      <w:bookmarkEnd w:id="62"/>
      <w:r>
        <w:rPr>
          <w:rFonts w:eastAsia="Times New Roman" w:cs="Times New Roman" w:ascii="Times New Roman" w:hAnsi="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3" w:name="part_5ad8bd89a6fb434db623e8bb18ecdbc6"/>
      <w:bookmarkEnd w:id="63"/>
      <w:r>
        <w:rPr>
          <w:rFonts w:eastAsia="Times New Roman" w:cs="Times New Roman" w:ascii="Times New Roman" w:hAnsi="Times New Roman"/>
          <w:color w:val="000000"/>
          <w:kern w:val="0"/>
          <w:lang w:val="lt-LT"/>
          <w14:ligatures w14:val="none"/>
        </w:rPr>
        <w:t>3.1.1.5. </w:t>
      </w:r>
      <w:r>
        <w:rPr>
          <w:rFonts w:eastAsia="Times New Roman" w:cs="Times New Roman" w:ascii="Times New Roman" w:hAnsi="Times New Roman"/>
          <w:color w:val="000000"/>
          <w:kern w:val="0"/>
          <w:shd w:fill="FFFFFF" w:val="clear"/>
          <w:lang w:val="lt-LT"/>
          <w14:ligatures w14:val="none"/>
        </w:rPr>
        <w:t>atitiktų nacionalinio saugumo interesus bei kilmės reikalavimus, jei tokie reikalavimai buvo numatyti pirkimo dokumentuose</w:t>
      </w:r>
      <w:r>
        <w:rPr>
          <w:rFonts w:eastAsia="Times New Roman" w:cs="Times New Roman" w:ascii="Times New Roman" w:hAnsi="Times New Roman"/>
          <w:color w:val="000000"/>
          <w:kern w:val="0"/>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4" w:name="part_b15bf7599b11418f9e538eb4d47e2762"/>
      <w:bookmarkEnd w:id="64"/>
      <w:r>
        <w:rPr>
          <w:rFonts w:eastAsia="Times New Roman" w:cs="Times New Roman" w:ascii="Times New Roman" w:hAnsi="Times New Roman"/>
          <w:color w:val="000000"/>
          <w:kern w:val="0"/>
          <w:lang w:val="lt-LT"/>
          <w14:ligatures w14:val="none"/>
        </w:rPr>
        <w:t>3.1.2. Tuo atveju, kai Tiekėjas yra jungtinės veiklos partneriai, jie Pirkėjui už Sutarties vykdymą atsako solidariai. </w:t>
      </w:r>
      <w:r>
        <w:rPr>
          <w:rFonts w:eastAsia="Times New Roman" w:cs="Times New Roman" w:ascii="Times New Roman" w:hAnsi="Times New Roman"/>
          <w:color w:val="000000"/>
          <w:kern w:val="0"/>
          <w:shd w:fill="FFFFFF" w:val="clear"/>
          <w:lang w:val="lt-LT"/>
          <w14:ligatures w14:val="none"/>
        </w:rPr>
        <w:t>Jeigu Tiekėjas remiasi </w:t>
      </w:r>
      <w:r>
        <w:rPr>
          <w:rFonts w:eastAsia="Times New Roman" w:cs="Times New Roman" w:ascii="Times New Roman" w:hAnsi="Times New Roman"/>
          <w:color w:val="000000"/>
          <w:kern w:val="0"/>
          <w:lang w:val="lt-LT"/>
          <w14:ligatures w14:val="none"/>
        </w:rPr>
        <w:t>ūkio </w:t>
      </w:r>
      <w:r>
        <w:rPr>
          <w:rFonts w:eastAsia="Times New Roman" w:cs="Times New Roman" w:ascii="Times New Roman" w:hAnsi="Times New Roman"/>
          <w:color w:val="000000"/>
          <w:kern w:val="0"/>
          <w:shd w:fill="FFFFFF" w:val="clear"/>
          <w:lang w:val="lt-LT"/>
          <w14:ligatures w14:val="none"/>
        </w:rPr>
        <w:t>subjektų pajėgumais, siekdamas atitikti finansinio ir ekonominio pajėgumo reikalavimus, Tiekėjas su tokiais </w:t>
      </w:r>
      <w:r>
        <w:rPr>
          <w:rFonts w:eastAsia="Times New Roman" w:cs="Times New Roman" w:ascii="Times New Roman" w:hAnsi="Times New Roman"/>
          <w:color w:val="000000"/>
          <w:kern w:val="0"/>
          <w:lang w:val="lt-LT"/>
          <w14:ligatures w14:val="none"/>
        </w:rPr>
        <w:t>ūkio </w:t>
      </w:r>
      <w:r>
        <w:rPr>
          <w:rFonts w:eastAsia="Times New Roman" w:cs="Times New Roman" w:ascii="Times New Roman" w:hAnsi="Times New Roman"/>
          <w:color w:val="000000"/>
          <w:kern w:val="0"/>
          <w:shd w:fill="FFFFFF" w:val="clear"/>
          <w:lang w:val="lt-LT"/>
          <w14:ligatures w14:val="none"/>
        </w:rPr>
        <w:t>subjektais už Sutarties vykdymą atsako solidariai (jeigu to buvo reikalaujama pirkimo dokumentuose).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5" w:name="part_f7dd04038acf47ba91654fe458a784ce"/>
      <w:bookmarkEnd w:id="65"/>
      <w:r>
        <w:rPr>
          <w:rFonts w:eastAsia="Times New Roman" w:cs="Times New Roman" w:ascii="Times New Roman" w:hAnsi="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66" w:name="part_62d4bfe29afb4ee59532254f3477eead"/>
      <w:bookmarkEnd w:id="66"/>
      <w:r>
        <w:rPr>
          <w:rFonts w:eastAsia="Times New Roman" w:cs="Times New Roman" w:ascii="Times New Roman" w:hAnsi="Times New Roman"/>
          <w:b/>
          <w:bCs/>
          <w:color w:val="000000"/>
          <w:kern w:val="0"/>
          <w:lang w:val="lt-LT"/>
          <w14:ligatures w14:val="none"/>
        </w:rPr>
        <w:t>3.2.</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b/>
          <w:bCs/>
          <w:color w:val="000000"/>
          <w:kern w:val="0"/>
          <w:lang w:val="lt-LT"/>
          <w14:ligatures w14:val="none"/>
        </w:rPr>
        <w:t>Subtiekėjų bei specialistų pasitelkimas ir keitimas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7" w:name="part_cbbaa99111db4afebbb94a45e4bd8ef1"/>
      <w:bookmarkEnd w:id="67"/>
      <w:r>
        <w:rPr>
          <w:rFonts w:eastAsia="Times New Roman" w:cs="Times New Roman" w:ascii="Times New Roman" w:hAnsi="Times New Roman"/>
          <w:color w:val="000000"/>
          <w:kern w:val="0"/>
          <w:lang w:val="lt-LT"/>
          <w14:ligatures w14:val="none"/>
        </w:rPr>
        <w:t>3.2.1. </w:t>
      </w:r>
      <w:r>
        <w:rPr>
          <w:rFonts w:eastAsia="Times New Roman" w:cs="Times New Roman" w:ascii="Times New Roman" w:hAnsi="Times New Roman"/>
          <w:color w:val="000000"/>
          <w:kern w:val="0"/>
          <w:shd w:fill="FFFFFF" w:val="clear"/>
          <w:lang w:val="lt-LT"/>
          <w14:ligatures w14:val="none"/>
        </w:rPr>
        <w:t>Tiekėjas įsipareigoja užtikrinti, kad Sutartį vykdys pirkime pasiūlyti ir kvalifikaci</w:t>
      </w:r>
      <w:r>
        <w:rPr>
          <w:rFonts w:eastAsia="Times New Roman" w:cs="Times New Roman" w:ascii="Times New Roman" w:hAnsi="Times New Roman"/>
          <w:color w:val="000000"/>
          <w:kern w:val="0"/>
          <w:lang w:val="lt-LT"/>
          <w14:ligatures w14:val="none"/>
        </w:rPr>
        <w:t>jos</w:t>
      </w:r>
      <w:r>
        <w:rPr>
          <w:rFonts w:eastAsia="Times New Roman" w:cs="Times New Roman" w:ascii="Times New Roman" w:hAnsi="Times New Roman"/>
          <w:color w:val="000000"/>
          <w:kern w:val="0"/>
          <w:shd w:fill="FFFFFF" w:val="clear"/>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Times New Roman" w:cs="Times New Roman" w:ascii="Times New Roman" w:hAnsi="Times New Roman"/>
          <w:color w:val="000000"/>
          <w:kern w:val="0"/>
          <w:lang w:val="lt-LT"/>
          <w14:ligatures w14:val="none"/>
        </w:rPr>
        <w:t>ir specialistų </w:t>
      </w:r>
      <w:r>
        <w:rPr>
          <w:rFonts w:eastAsia="Times New Roman" w:cs="Times New Roman" w:ascii="Times New Roman" w:hAnsi="Times New Roman"/>
          <w:color w:val="000000"/>
          <w:kern w:val="0"/>
          <w:shd w:fill="FFFFFF" w:val="clear"/>
          <w:lang w:val="lt-LT"/>
          <w14:ligatures w14:val="none"/>
        </w:rPr>
        <w:t>veiksmus ar neveikimą. </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68" w:name="part_be68d9fc58ad4da6b195947604d570c5"/>
      <w:bookmarkEnd w:id="68"/>
      <w:r>
        <w:rPr>
          <w:rFonts w:eastAsia="Times New Roman" w:cs="Times New Roman" w:ascii="Times New Roman" w:hAnsi="Times New Roman"/>
          <w:color w:val="000000"/>
          <w:kern w:val="0"/>
          <w:lang w:val="lt-LT"/>
          <w14:ligatures w14:val="none"/>
        </w:rPr>
        <w:t>3.2.2. </w:t>
      </w:r>
      <w:r>
        <w:rPr>
          <w:rFonts w:eastAsia="Times New Roman" w:cs="Times New Roman" w:ascii="Times New Roman" w:hAnsi="Times New Roman"/>
          <w:color w:val="000000"/>
          <w:kern w:val="0"/>
          <w:shd w:fill="FFFFFF" w:val="clear"/>
          <w:lang w:val="lt-LT"/>
          <w14:ligatures w14:val="none"/>
        </w:rPr>
        <w:t>Sutarties vykdymui pasitelkiami subtiekėjai ir (ar) specialistai (jeigu tokie pasitelkiami) nurodomi Specialiosiose sąlygose.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69" w:name="part_4085a7eb59b8430b9f41b2998b0922e7"/>
      <w:bookmarkEnd w:id="69"/>
      <w:r>
        <w:rPr>
          <w:rFonts w:eastAsia="Times New Roman" w:cs="Times New Roman" w:ascii="Times New Roman" w:hAnsi="Times New Roman"/>
          <w:color w:val="000000"/>
          <w:kern w:val="0"/>
          <w:lang w:val="lt-LT"/>
          <w14:ligatures w14:val="none"/>
        </w:rPr>
        <w:t>3.2.3.   </w:t>
      </w:r>
      <w:r>
        <w:rPr>
          <w:rFonts w:eastAsia="Times New Roman" w:cs="Times New Roman" w:ascii="Times New Roman" w:hAnsi="Times New Roman"/>
          <w:color w:val="000000"/>
          <w:kern w:val="0"/>
          <w:shd w:fill="FFFFFF" w:val="clear"/>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rFonts w:eastAsia="Times New Roman" w:cs="Times New Roman" w:ascii="Times New Roman" w:hAnsi="Times New Roman"/>
          <w:color w:val="000000"/>
          <w:kern w:val="0"/>
          <w:lang w:val="lt-LT"/>
          <w14:ligatures w14:val="none"/>
        </w:rPr>
        <w:t>bei naujų subtiekėjų pasitelkimą</w:t>
      </w:r>
      <w:r>
        <w:rPr>
          <w:rFonts w:eastAsia="Times New Roman" w:cs="Times New Roman" w:ascii="Times New Roman" w:hAnsi="Times New Roman"/>
          <w:color w:val="000000"/>
          <w:kern w:val="0"/>
          <w:shd w:fill="FFFFFF" w:val="clear"/>
          <w:lang w:val="lt-LT"/>
          <w14:ligatures w14:val="none"/>
        </w:rPr>
        <w:t> visu Sutarties vykdymo metu. </w:t>
      </w:r>
      <w:r>
        <w:rPr>
          <w:rFonts w:eastAsia="Times New Roman" w:cs="Times New Roman" w:ascii="Times New Roman" w:hAnsi="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70" w:name="part_be242872486a4fe2904c757731516486"/>
      <w:bookmarkEnd w:id="70"/>
      <w:r>
        <w:rPr>
          <w:rFonts w:eastAsia="Times New Roman" w:cs="Times New Roman" w:ascii="Times New Roman" w:hAnsi="Times New Roman"/>
          <w:color w:val="000000"/>
          <w:kern w:val="0"/>
          <w:lang w:val="lt-LT"/>
          <w14:ligatures w14:val="none"/>
        </w:rPr>
        <w:t>3.2.4. </w:t>
      </w:r>
      <w:r>
        <w:rPr>
          <w:rFonts w:eastAsia="Times New Roman" w:cs="Times New Roman" w:ascii="Times New Roman" w:hAnsi="Times New Roman"/>
          <w:color w:val="000000"/>
          <w:kern w:val="0"/>
          <w:shd w:fill="FFFFFF" w:val="clear"/>
          <w:lang w:val="lt-LT"/>
          <w14:ligatures w14:val="none"/>
        </w:rPr>
        <w:t>Tiekėjas gali keisti Sutartyje nurodytus subtiekėjus ir (ar) specialistus šiame Sutarties poskyryje nustatytais atvejais ir tvarka gavęs Pirkėjo rašytinį sutikimą.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1" w:name="part_0898228ee5fb496d87e0c5ee70507bdb"/>
      <w:bookmarkEnd w:id="71"/>
      <w:r>
        <w:rPr>
          <w:rFonts w:eastAsia="Times New Roman" w:cs="Times New Roman" w:ascii="Times New Roman" w:hAnsi="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2" w:name="part_561f09f7423f428b900c51e8d48b0ee2"/>
      <w:bookmarkEnd w:id="72"/>
      <w:r>
        <w:rPr>
          <w:rFonts w:eastAsia="Times New Roman" w:cs="Times New Roman" w:ascii="Times New Roman" w:hAnsi="Times New Roman"/>
          <w:color w:val="000000"/>
          <w:kern w:val="0"/>
          <w:lang w:val="lt-LT"/>
          <w14:ligatures w14:val="none"/>
        </w:rPr>
        <w:t>3.2.6. </w:t>
      </w:r>
      <w:r>
        <w:rPr>
          <w:rFonts w:eastAsia="Times New Roman" w:cs="Times New Roman" w:ascii="Times New Roman" w:hAnsi="Times New Roman"/>
          <w:color w:val="000000"/>
          <w:kern w:val="0"/>
          <w:shd w:fill="FFFFFF" w:val="clear"/>
          <w:lang w:val="lt-LT"/>
          <w14:ligatures w14:val="none"/>
        </w:rPr>
        <w:t>Subtiekėjas, kurio pajėgumais Tiekėjas rėmėsi, kad atitiktų pirkimo dokumentuose nustatytus kvalifikacijos reikalavimus, gali būti keičiamas tik šiais atvejais: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3" w:name="part_e974b02aacfd447ea385c83d9d9aafe9"/>
      <w:bookmarkEnd w:id="73"/>
      <w:r>
        <w:rPr>
          <w:rFonts w:eastAsia="Times New Roman" w:cs="Times New Roman" w:ascii="Times New Roman" w:hAnsi="Times New Roman"/>
          <w:color w:val="000000"/>
          <w:kern w:val="0"/>
          <w:lang w:val="lt-LT"/>
          <w14:ligatures w14:val="none"/>
        </w:rPr>
        <w:t>3.2.6.1.  </w:t>
      </w:r>
      <w:r>
        <w:rPr>
          <w:rFonts w:eastAsia="Times New Roman" w:cs="Times New Roman" w:ascii="Times New Roman" w:hAnsi="Times New Roman"/>
          <w:color w:val="000000"/>
          <w:kern w:val="0"/>
          <w:shd w:fill="FFFFFF" w:val="clear"/>
          <w:lang w:val="lt-LT"/>
          <w14:ligatures w14:val="none"/>
        </w:rPr>
        <w:t>kai subtiekėjui </w:t>
      </w:r>
      <w:r>
        <w:rPr>
          <w:rFonts w:eastAsia="Times New Roman" w:cs="Times New Roman" w:ascii="Times New Roman" w:hAnsi="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eastAsia="Times New Roman" w:cs="Times New Roman" w:ascii="Times New Roman" w:hAnsi="Times New Roman"/>
          <w:color w:val="000000"/>
          <w:kern w:val="0"/>
          <w:shd w:fill="FFFFFF" w:val="clear"/>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4" w:name="part_14136bcf2b7f495c82bbc858510e3db1"/>
      <w:bookmarkEnd w:id="74"/>
      <w:r>
        <w:rPr>
          <w:rFonts w:eastAsia="Times New Roman" w:cs="Times New Roman" w:ascii="Times New Roman" w:hAnsi="Times New Roman"/>
          <w:color w:val="000000"/>
          <w:kern w:val="0"/>
          <w:lang w:val="lt-LT"/>
          <w14:ligatures w14:val="none"/>
        </w:rPr>
        <w:t>3.2.6.2.  </w:t>
      </w:r>
      <w:r>
        <w:rPr>
          <w:rFonts w:eastAsia="Times New Roman" w:cs="Times New Roman" w:ascii="Times New Roman" w:hAnsi="Times New Roman"/>
          <w:color w:val="000000"/>
          <w:kern w:val="0"/>
          <w:shd w:fill="FFFFFF" w:val="clear"/>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5" w:name="part_beeb5dfd635a4e64acbe3222b07f50a7"/>
      <w:bookmarkEnd w:id="75"/>
      <w:r>
        <w:rPr>
          <w:rFonts w:eastAsia="Times New Roman" w:cs="Times New Roman" w:ascii="Times New Roman" w:hAnsi="Times New Roman"/>
          <w:color w:val="000000"/>
          <w:kern w:val="0"/>
          <w:lang w:val="lt-LT"/>
          <w14:ligatures w14:val="none"/>
        </w:rPr>
        <w:t>3.2.6.3.  </w:t>
      </w:r>
      <w:r>
        <w:rPr>
          <w:rFonts w:eastAsia="Times New Roman" w:cs="Times New Roman" w:ascii="Times New Roman" w:hAnsi="Times New Roman"/>
          <w:color w:val="000000"/>
          <w:kern w:val="0"/>
          <w:shd w:fill="FFFFFF" w:val="clear"/>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6" w:name="part_7721480452d540af93fb622c609430a6"/>
      <w:bookmarkEnd w:id="76"/>
      <w:r>
        <w:rPr>
          <w:rFonts w:eastAsia="Times New Roman" w:cs="Times New Roman" w:ascii="Times New Roman" w:hAnsi="Times New Roman"/>
          <w:color w:val="000000"/>
          <w:kern w:val="0"/>
          <w:lang w:val="lt-LT"/>
          <w14:ligatures w14:val="none"/>
        </w:rPr>
        <w:t>3.2.7. </w:t>
      </w:r>
      <w:r>
        <w:rPr>
          <w:rFonts w:eastAsia="Times New Roman" w:cs="Times New Roman" w:ascii="Times New Roman" w:hAnsi="Times New Roman"/>
          <w:color w:val="000000"/>
          <w:kern w:val="0"/>
          <w:shd w:fill="FFFFFF" w:val="clear"/>
          <w:lang w:val="lt-LT"/>
          <w14:ligatures w14:val="none"/>
        </w:rPr>
        <w:t>Tiekėjo (ar subtiekėjų) specialista</w:t>
      </w:r>
      <w:r>
        <w:rPr>
          <w:rFonts w:eastAsia="Times New Roman" w:cs="Times New Roman" w:ascii="Times New Roman" w:hAnsi="Times New Roman"/>
          <w:color w:val="000000"/>
          <w:kern w:val="0"/>
          <w:lang w:val="lt-LT"/>
          <w14:ligatures w14:val="none"/>
        </w:rPr>
        <w:t>s</w:t>
      </w:r>
      <w:r>
        <w:rPr>
          <w:rFonts w:eastAsia="Times New Roman" w:cs="Times New Roman" w:ascii="Times New Roman" w:hAnsi="Times New Roman"/>
          <w:color w:val="000000"/>
          <w:kern w:val="0"/>
          <w:shd w:fill="FFFFFF" w:val="clear"/>
          <w:lang w:val="lt-LT"/>
          <w14:ligatures w14:val="none"/>
        </w:rPr>
        <w:t>, vykdysiant</w:t>
      </w:r>
      <w:r>
        <w:rPr>
          <w:rFonts w:eastAsia="Times New Roman" w:cs="Times New Roman" w:ascii="Times New Roman" w:hAnsi="Times New Roman"/>
          <w:color w:val="000000"/>
          <w:kern w:val="0"/>
          <w:lang w:val="lt-LT"/>
          <w14:ligatures w14:val="none"/>
        </w:rPr>
        <w:t>i</w:t>
      </w:r>
      <w:r>
        <w:rPr>
          <w:rFonts w:eastAsia="Times New Roman" w:cs="Times New Roman" w:ascii="Times New Roman" w:hAnsi="Times New Roman"/>
          <w:color w:val="000000"/>
          <w:kern w:val="0"/>
          <w:shd w:fill="FFFFFF" w:val="clear"/>
          <w:lang w:val="lt-LT"/>
          <w14:ligatures w14:val="none"/>
        </w:rPr>
        <w:t>s Sutartį, gali būti pakeisti šiais atvejais: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7" w:name="part_2785f703d048423192b72f5e9eb43447"/>
      <w:bookmarkEnd w:id="77"/>
      <w:r>
        <w:rPr>
          <w:rFonts w:eastAsia="Times New Roman" w:cs="Times New Roman" w:ascii="Times New Roman" w:hAnsi="Times New Roman"/>
          <w:color w:val="000000"/>
          <w:kern w:val="0"/>
          <w:lang w:val="lt-LT"/>
          <w14:ligatures w14:val="none"/>
        </w:rPr>
        <w:t>3.2.7.1.  </w:t>
      </w:r>
      <w:r>
        <w:rPr>
          <w:rFonts w:eastAsia="Times New Roman" w:cs="Times New Roman" w:ascii="Times New Roman" w:hAnsi="Times New Roman"/>
          <w:color w:val="000000"/>
          <w:kern w:val="0"/>
          <w:shd w:fill="FFFFFF" w:val="clear"/>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8" w:name="part_cfff1cf8985946ffb3f40e1fe955bf69"/>
      <w:bookmarkEnd w:id="78"/>
      <w:r>
        <w:rPr>
          <w:rFonts w:eastAsia="Times New Roman" w:cs="Times New Roman" w:ascii="Times New Roman" w:hAnsi="Times New Roman"/>
          <w:color w:val="000000"/>
          <w:kern w:val="0"/>
          <w:lang w:val="lt-LT"/>
          <w14:ligatures w14:val="none"/>
        </w:rPr>
        <w:t>3.2.7.2.  </w:t>
      </w:r>
      <w:r>
        <w:rPr>
          <w:rFonts w:eastAsia="Times New Roman" w:cs="Times New Roman" w:ascii="Times New Roman" w:hAnsi="Times New Roman"/>
          <w:color w:val="000000"/>
          <w:kern w:val="0"/>
          <w:shd w:fill="FFFFFF" w:val="clear"/>
          <w:lang w:val="lt-LT"/>
          <w14:ligatures w14:val="none"/>
        </w:rPr>
        <w:t>Pirkėjo iniciatyva, jei Pirkėjas turi pagrįstų įtarimų, kad Tiekėjo Sutarties vykdymui paskirtas specialistas nekompetentingas vykdyti nustatytas pareigas.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79" w:name="part_fb6b55b9e36c408180d0a10d72434407"/>
      <w:bookmarkEnd w:id="79"/>
      <w:r>
        <w:rPr>
          <w:rFonts w:eastAsia="Times New Roman" w:cs="Times New Roman" w:ascii="Times New Roman" w:hAnsi="Times New Roman"/>
          <w:color w:val="000000"/>
          <w:kern w:val="0"/>
          <w:lang w:val="lt-LT"/>
          <w14:ligatures w14:val="none"/>
        </w:rPr>
        <w:t>3.2.7.3.  </w:t>
      </w:r>
      <w:r>
        <w:rPr>
          <w:rFonts w:eastAsia="Times New Roman" w:cs="Times New Roman" w:ascii="Times New Roman" w:hAnsi="Times New Roman"/>
          <w:color w:val="000000"/>
          <w:kern w:val="0"/>
          <w:shd w:fill="FFFFFF" w:val="clear"/>
          <w:lang w:val="lt-LT"/>
          <w14:ligatures w14:val="none"/>
        </w:rPr>
        <w:t>Naujas specialistas</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color w:val="000000"/>
          <w:kern w:val="0"/>
          <w:shd w:fill="FFFFFF" w:val="clear"/>
          <w:lang w:val="lt-LT"/>
          <w14:ligatures w14:val="none"/>
        </w:rPr>
        <w:t>turi turėti ne žemesnę nei pirkimo dokumentuose specialistui keliamą kvalifikaciją</w:t>
      </w:r>
      <w:r>
        <w:rPr>
          <w:rFonts w:eastAsia="Times New Roman" w:cs="Times New Roman" w:ascii="Times New Roman" w:hAnsi="Times New Roman"/>
          <w:color w:val="000000"/>
          <w:kern w:val="0"/>
          <w:lang w:val="lt-LT"/>
          <w14:ligatures w14:val="none"/>
        </w:rPr>
        <w:t>, Tiekėjo pasiūlyme nurodytą keičiamo specialisto kvalifikaciją pirkimo dokumentuose nustatytiems kokybiniams kriterijams pagrįsti ir </w:t>
      </w:r>
      <w:r>
        <w:rPr>
          <w:rFonts w:eastAsia="Times New Roman" w:cs="Times New Roman" w:ascii="Times New Roman" w:hAnsi="Times New Roman"/>
          <w:color w:val="000000"/>
          <w:kern w:val="0"/>
          <w:shd w:fill="FFFFFF" w:val="clear"/>
          <w:lang w:val="lt-LT"/>
          <w14:ligatures w14:val="none"/>
        </w:rPr>
        <w:t>nacionalinio saugumo interesus bei kilmės reikalavimus, nurodytus pirkimo dokumentuose</w:t>
      </w:r>
      <w:r>
        <w:rPr>
          <w:rFonts w:eastAsia="Times New Roman" w:cs="Times New Roman" w:ascii="Times New Roman" w:hAnsi="Times New Roman"/>
          <w:color w:val="000000"/>
          <w:kern w:val="0"/>
          <w:lang w:val="lt-LT"/>
          <w14:ligatures w14:val="none"/>
        </w:rPr>
        <w:t> (jei taikoma)</w:t>
      </w:r>
      <w:r>
        <w:rPr>
          <w:rFonts w:eastAsia="Times New Roman" w:cs="Times New Roman" w:ascii="Times New Roman" w:hAnsi="Times New Roman"/>
          <w:color w:val="000000"/>
          <w:kern w:val="0"/>
          <w:shd w:fill="FFFFFF" w:val="clear"/>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0" w:name="part_fb4bad4fe05240aca737254314a4ba78"/>
      <w:bookmarkEnd w:id="80"/>
      <w:r>
        <w:rPr>
          <w:rFonts w:eastAsia="Times New Roman" w:cs="Times New Roman" w:ascii="Times New Roman" w:hAnsi="Times New Roman"/>
          <w:color w:val="000000"/>
          <w:kern w:val="0"/>
          <w:lang w:val="lt-LT"/>
          <w14:ligatures w14:val="none"/>
        </w:rPr>
        <w:t>3.2.8. </w:t>
      </w:r>
      <w:r>
        <w:rPr>
          <w:rFonts w:eastAsia="Times New Roman" w:cs="Times New Roman" w:ascii="Times New Roman" w:hAnsi="Times New Roman"/>
          <w:color w:val="000000"/>
          <w:kern w:val="0"/>
          <w:shd w:fill="FFFFFF" w:val="clear"/>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1" w:name="part_7ca41910afaf40e9b733eefe3ec1c97f"/>
      <w:bookmarkEnd w:id="81"/>
      <w:r>
        <w:rPr>
          <w:rFonts w:eastAsia="Times New Roman" w:cs="Times New Roman" w:ascii="Times New Roman" w:hAnsi="Times New Roman"/>
          <w:color w:val="000000"/>
          <w:kern w:val="0"/>
          <w:lang w:val="lt-LT"/>
          <w14:ligatures w14:val="none"/>
        </w:rPr>
        <w:t>3.2.8.1.  </w:t>
      </w:r>
      <w:r>
        <w:rPr>
          <w:rFonts w:eastAsia="Times New Roman" w:cs="Times New Roman" w:ascii="Times New Roman" w:hAnsi="Times New Roman"/>
          <w:color w:val="000000"/>
          <w:kern w:val="0"/>
          <w:shd w:fill="FFFFFF" w:val="clear"/>
          <w:lang w:val="lt-LT"/>
          <w14:ligatures w14:val="none"/>
        </w:rPr>
        <w:t>prašymą pakeisti subtiekėją ar specialistą, paaiškinant keitimo aplinkybę. Pirkėjas pasilieka teisę paprašyti įrodymų, pagrindžiančių keitimo aplinkybę;</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2" w:name="part_19853ae5e6af45d7aa44c9c903ae4a63"/>
      <w:bookmarkEnd w:id="82"/>
      <w:r>
        <w:rPr>
          <w:rFonts w:eastAsia="Times New Roman" w:cs="Times New Roman" w:ascii="Times New Roman" w:hAnsi="Times New Roman"/>
          <w:color w:val="000000"/>
          <w:kern w:val="0"/>
          <w:lang w:val="lt-LT"/>
          <w14:ligatures w14:val="none"/>
        </w:rPr>
        <w:t>3.2.8.2.  naujo subtiekėjo ar specialisto kvalifikaciją, pašalinimo pagrindų nebuvimą ir atitiktį </w:t>
      </w:r>
      <w:r>
        <w:rPr>
          <w:rFonts w:eastAsia="Times New Roman" w:cs="Times New Roman" w:ascii="Times New Roman" w:hAnsi="Times New Roman"/>
          <w:color w:val="000000"/>
          <w:kern w:val="0"/>
          <w:shd w:fill="FFFFFF" w:val="clear"/>
          <w:lang w:val="lt-LT"/>
          <w14:ligatures w14:val="none"/>
        </w:rPr>
        <w:t>nacionalinio saugumo interesams bei kilmės reikalavimams</w:t>
      </w:r>
      <w:r>
        <w:rPr>
          <w:rFonts w:eastAsia="Times New Roman" w:cs="Times New Roman" w:ascii="Times New Roman" w:hAnsi="Times New Roman"/>
          <w:color w:val="000000"/>
          <w:kern w:val="0"/>
          <w:lang w:val="lt-LT"/>
          <w14:ligatures w14:val="none"/>
        </w:rPr>
        <w:t> įrodančius dokumentus pagal Sutarties reikalavimus.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3" w:name="part_85fa84721030441cb1a21cd595ed88ce"/>
      <w:bookmarkEnd w:id="83"/>
      <w:r>
        <w:rPr>
          <w:rFonts w:eastAsia="Times New Roman" w:cs="Times New Roman" w:ascii="Times New Roman" w:hAnsi="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4" w:name="part_5d7eface054f403daaaccfd74fe58aef"/>
      <w:bookmarkEnd w:id="84"/>
      <w:r>
        <w:rPr>
          <w:rFonts w:eastAsia="Times New Roman" w:cs="Times New Roman" w:ascii="Times New Roman" w:hAnsi="Times New Roman"/>
          <w:color w:val="000000"/>
          <w:kern w:val="0"/>
          <w:lang w:val="lt-LT"/>
          <w14:ligatures w14:val="none"/>
        </w:rPr>
        <w:t>3.2.10.   </w:t>
      </w:r>
      <w:r>
        <w:rPr>
          <w:rFonts w:eastAsia="Times New Roman" w:cs="Times New Roman" w:ascii="Times New Roman" w:hAnsi="Times New Roman"/>
          <w:color w:val="000000"/>
          <w:kern w:val="0"/>
          <w:shd w:fill="FFFFFF" w:val="clear"/>
          <w:lang w:val="lt-LT"/>
          <w14:ligatures w14:val="none"/>
        </w:rPr>
        <w:t>Naujas subtiekėjas ar specialistas gali pradėti vykdyti jiems Tiekėjo pavestus įsipareigojimus pagal Sutartį ne anksčiau, nei bus pasirašytas Susitarimas.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5" w:name="part_f4f38adc09c6466fbe273afb3dd9d59a"/>
      <w:bookmarkEnd w:id="85"/>
      <w:r>
        <w:rPr>
          <w:rFonts w:eastAsia="Times New Roman" w:cs="Times New Roman" w:ascii="Times New Roman" w:hAnsi="Times New Roman"/>
          <w:color w:val="000000"/>
          <w:kern w:val="0"/>
          <w:lang w:val="lt-LT"/>
          <w14:ligatures w14:val="none"/>
        </w:rPr>
        <w:t>3.2.11.   Tiekėjas privalo pakeisti subtiekėją ar specialistą, jei paaiškėja, kad jis neatitinka jam pirkimo dokumentuose keliamų reikalavimų.</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6" w:name="part_d90b27fd94624533b884a31cc6cc0b3a"/>
      <w:bookmarkEnd w:id="86"/>
      <w:r>
        <w:rPr>
          <w:rFonts w:eastAsia="Times New Roman" w:cs="Times New Roman" w:ascii="Times New Roman" w:hAnsi="Times New Roman"/>
          <w:color w:val="000000"/>
          <w:kern w:val="0"/>
          <w:lang w:val="lt-LT"/>
          <w14:ligatures w14:val="none"/>
        </w:rPr>
        <w:t>3.2.12.   </w:t>
      </w:r>
      <w:r>
        <w:rPr>
          <w:rFonts w:eastAsia="Times New Roman" w:cs="Times New Roman" w:ascii="Times New Roman" w:hAnsi="Times New Roman"/>
          <w:color w:val="000000"/>
          <w:kern w:val="0"/>
          <w:shd w:fill="FFFFFF" w:val="clear"/>
          <w:lang w:val="lt-LT"/>
          <w14:ligatures w14:val="none"/>
        </w:rPr>
        <w:t>Jei Tiekėjas pakeičia esamą arba pasitelkia naują subtiekėją ar specialistą, negavęs Pirkėjo raštiško sutikimo, arba sutartinius įsipareigojimus pagal Sutartį vykdo subtiekėjai</w:t>
      </w:r>
      <w:r>
        <w:rPr>
          <w:rFonts w:eastAsia="Times New Roman" w:cs="Times New Roman" w:ascii="Times New Roman" w:hAnsi="Times New Roman"/>
          <w:color w:val="D13438"/>
          <w:kern w:val="0"/>
          <w:shd w:fill="FFFFFF" w:val="clear"/>
          <w:lang w:val="lt-LT"/>
          <w14:ligatures w14:val="none"/>
        </w:rPr>
        <w:t> </w:t>
      </w:r>
      <w:r>
        <w:rPr>
          <w:rFonts w:eastAsia="Times New Roman" w:cs="Times New Roman" w:ascii="Times New Roman" w:hAnsi="Times New Roman"/>
          <w:color w:val="000000"/>
          <w:kern w:val="0"/>
          <w:shd w:fill="FFFFFF" w:val="clear"/>
          <w:lang w:val="lt-LT"/>
          <w14:ligatures w14:val="none"/>
        </w:rPr>
        <w:t>ar specialistai, neatitinkantys pirkimo dokumentuose nustatytų kvalifikacijos reikalavimų</w:t>
      </w:r>
      <w:r>
        <w:rPr>
          <w:rFonts w:eastAsia="Times New Roman" w:cs="Times New Roman" w:ascii="Times New Roman" w:hAnsi="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Times New Roman" w:cs="Times New Roman" w:ascii="Times New Roman" w:hAnsi="Times New Roman"/>
          <w:color w:val="000000"/>
          <w:kern w:val="0"/>
          <w:shd w:fill="FFFFFF" w:val="clear"/>
          <w:lang w:val="lt-LT"/>
          <w14:ligatures w14:val="none"/>
        </w:rPr>
        <w:t>, Tiekėjui taikoma Specialiosiose sąlygose nustatyto dydžio bauda.</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87" w:name="part_26c80d6f81204022af41722e9247b5fb"/>
      <w:bookmarkEnd w:id="87"/>
      <w:r>
        <w:rPr>
          <w:rFonts w:eastAsia="Times New Roman" w:cs="Times New Roman" w:ascii="Times New Roman" w:hAnsi="Times New Roman"/>
          <w:b/>
          <w:bCs/>
          <w:color w:val="000000"/>
          <w:kern w:val="0"/>
          <w:lang w:val="lt-LT"/>
          <w14:ligatures w14:val="none"/>
        </w:rPr>
        <w:t>3.3. Jungtinės veiklos partnerių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8" w:name="part_0e3c3532b5874595a58882403ad7467d"/>
      <w:bookmarkEnd w:id="88"/>
      <w:r>
        <w:rPr>
          <w:rFonts w:eastAsia="Times New Roman" w:cs="Times New Roman" w:ascii="Times New Roman" w:hAnsi="Times New Roman"/>
          <w:color w:val="000000"/>
          <w:kern w:val="0"/>
          <w:shd w:fill="FFFFFF" w:val="clear"/>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89" w:name="part_175dce27c4984e3785c5fd2e1307ebbb"/>
      <w:bookmarkEnd w:id="89"/>
      <w:r>
        <w:rPr>
          <w:rFonts w:eastAsia="Times New Roman" w:cs="Times New Roman" w:ascii="Times New Roman" w:hAnsi="Times New Roman"/>
          <w:color w:val="000000"/>
          <w:kern w:val="0"/>
          <w:shd w:fill="FFFFFF" w:val="clear"/>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0" w:name="part_255985860cba4e24a9f1312bd04e486d"/>
      <w:bookmarkEnd w:id="90"/>
      <w:r>
        <w:rPr>
          <w:rFonts w:eastAsia="Times New Roman" w:cs="Times New Roman" w:ascii="Times New Roman" w:hAnsi="Times New Roman"/>
          <w:color w:val="000000"/>
          <w:kern w:val="0"/>
          <w:shd w:fill="FFFFFF" w:val="clear"/>
          <w:lang w:val="lt-LT"/>
          <w14:ligatures w14:val="none"/>
        </w:rPr>
        <w:t>3.3.3. Tiekėjas privalo ne vėliau nei prieš 10 (dešimt) darbo dienų iki numatomo partnerio keitimo arba atsisakymo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1" w:name="part_0c3298d1639a4ac9b3b249096cefd2eb"/>
      <w:bookmarkEnd w:id="91"/>
      <w:r>
        <w:rPr>
          <w:rFonts w:eastAsia="Times New Roman" w:cs="Times New Roman" w:ascii="Times New Roman" w:hAnsi="Times New Roman"/>
          <w:color w:val="000000"/>
          <w:kern w:val="0"/>
          <w:shd w:fill="FFFFFF" w:val="clear"/>
          <w:lang w:val="lt-LT"/>
          <w14:ligatures w14:val="none"/>
        </w:rPr>
        <w:t>3.3.3.1. prašymą pakeisti Tiekėjo sudėtį ir įrodymus, pagrindžiančius bent vieną partnerio atsisakymo ar keitimo aplinkybę, nurodytą Sutartyje;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2" w:name="part_ac660840151d42eab6ae83f17551f989"/>
      <w:bookmarkEnd w:id="92"/>
      <w:r>
        <w:rPr>
          <w:rFonts w:eastAsia="Times New Roman" w:cs="Times New Roman" w:ascii="Times New Roman" w:hAnsi="Times New Roman"/>
          <w:color w:val="000000"/>
          <w:kern w:val="0"/>
          <w:shd w:fill="FFFFFF" w:val="clear"/>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3" w:name="part_aeef7574d1fc44f695fde88f641b16b0"/>
      <w:bookmarkEnd w:id="93"/>
      <w:r>
        <w:rPr>
          <w:rFonts w:eastAsia="Times New Roman" w:cs="Times New Roman" w:ascii="Times New Roman" w:hAnsi="Times New Roman"/>
          <w:color w:val="000000"/>
          <w:kern w:val="0"/>
          <w:shd w:fill="FFFFFF" w:val="clear"/>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Times New Roman" w:cs="Times New Roman" w:ascii="Times New Roman" w:hAnsi="Times New Roman"/>
          <w:color w:val="000000"/>
          <w:kern w:val="0"/>
          <w:lang w:val="lt-LT"/>
          <w14:ligatures w14:val="none"/>
        </w:rPr>
        <w:t>nacionalinio saugumo interesams bei kilmės reikalavimams</w:t>
      </w:r>
      <w:r>
        <w:rPr>
          <w:rFonts w:eastAsia="Times New Roman" w:cs="Times New Roman" w:ascii="Times New Roman" w:hAnsi="Times New Roman"/>
          <w:color w:val="000000"/>
          <w:kern w:val="0"/>
          <w:shd w:fill="FFFFFF" w:val="clear"/>
          <w:lang w:val="lt-LT"/>
          <w14:ligatures w14:val="none"/>
        </w:rPr>
        <w:t> (jei taikoma).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4" w:name="part_99f4d78073d1499f9bb15b81a7565aad"/>
      <w:bookmarkEnd w:id="94"/>
      <w:r>
        <w:rPr>
          <w:rFonts w:eastAsia="Times New Roman" w:cs="Times New Roman" w:ascii="Times New Roman" w:hAnsi="Times New Roman"/>
          <w:color w:val="000000"/>
          <w:kern w:val="0"/>
          <w:shd w:fill="FFFFFF" w:val="clear"/>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95" w:name="part_d8b49a918ab44623846a6a7752751f47"/>
      <w:bookmarkEnd w:id="95"/>
      <w:r>
        <w:rPr>
          <w:rFonts w:eastAsia="Times New Roman" w:cs="Times New Roman" w:ascii="Times New Roman" w:hAnsi="Times New Roman"/>
          <w:b/>
          <w:bCs/>
          <w:color w:val="000000"/>
          <w:kern w:val="0"/>
          <w:lang w:val="lt-LT"/>
          <w14:ligatures w14:val="none"/>
        </w:rPr>
        <w:t>3.4.    Susitarimai dėl tiesioginio atsiskaitymo su subtiekėjais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6" w:name="part_be897e665bdc4ac6932e5e23ecf5bfa2"/>
      <w:bookmarkEnd w:id="96"/>
      <w:r>
        <w:rPr>
          <w:rFonts w:eastAsia="Times New Roman" w:cs="Times New Roman" w:ascii="Times New Roman" w:hAnsi="Times New Roman"/>
          <w:color w:val="000000"/>
          <w:kern w:val="0"/>
          <w:lang w:val="lt-LT"/>
          <w14:ligatures w14:val="none"/>
        </w:rPr>
        <w:t>3.4.1. </w:t>
      </w:r>
      <w:r>
        <w:rPr>
          <w:rFonts w:eastAsia="Times New Roman" w:cs="Times New Roman" w:ascii="Times New Roman" w:hAnsi="Times New Roman"/>
          <w:color w:val="000000"/>
          <w:kern w:val="0"/>
          <w:shd w:fill="FFFFFF" w:val="clear"/>
          <w:lang w:val="lt-LT"/>
          <w14:ligatures w14:val="none"/>
        </w:rPr>
        <w:t>Subtiekėjams pageidaujant, Pirkėjas su jais atsiskaitys tiesiogiai. Pirkėjas numato tiesioginio atsiskaitymo galimybę su Sutartyje nurodytais subtiekėjais tokiomis sąlygomis ir tvarka: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7" w:name="part_4c47cfdb3d154e5abb47b4f87ee5ccd6"/>
      <w:bookmarkEnd w:id="97"/>
      <w:r>
        <w:rPr>
          <w:rFonts w:eastAsia="Times New Roman" w:cs="Times New Roman" w:ascii="Times New Roman" w:hAnsi="Times New Roman"/>
          <w:color w:val="000000"/>
          <w:kern w:val="0"/>
          <w:lang w:val="lt-LT"/>
          <w14:ligatures w14:val="none"/>
        </w:rPr>
        <w:t>3.4.1.1.  </w:t>
      </w:r>
      <w:r>
        <w:rPr>
          <w:rFonts w:eastAsia="Times New Roman" w:cs="Times New Roman" w:ascii="Times New Roman" w:hAnsi="Times New Roman"/>
          <w:color w:val="000000"/>
          <w:kern w:val="0"/>
          <w:shd w:fill="FFFFFF" w:val="clear"/>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eastAsia="Times New Roman" w:cs="Times New Roman" w:ascii="Times New Roman" w:hAnsi="Times New Roman"/>
          <w:b/>
          <w:bCs/>
          <w:color w:val="5C5D5D"/>
          <w:kern w:val="0"/>
          <w:lang w:val="lt-LT"/>
          <w14:ligatures w14:val="none"/>
        </w:rPr>
        <w:t> </w:t>
      </w:r>
      <w:r>
        <w:rPr>
          <w:rFonts w:eastAsia="Times New Roman" w:cs="Times New Roman" w:ascii="Times New Roman" w:hAnsi="Times New Roman"/>
          <w:color w:val="000000"/>
          <w:kern w:val="0"/>
          <w:shd w:fill="FFFFFF" w:val="clear"/>
          <w:lang w:val="lt-LT"/>
          <w14:ligatures w14:val="none"/>
        </w:rPr>
        <w:t>naujų subtiekėjų pasitelkimą visu Sutarties vykdymo metu;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8" w:name="part_3a30656014a947a7b8bc557fd32924d2"/>
      <w:bookmarkEnd w:id="98"/>
      <w:r>
        <w:rPr>
          <w:rFonts w:eastAsia="Times New Roman" w:cs="Times New Roman" w:ascii="Times New Roman" w:hAnsi="Times New Roman"/>
          <w:color w:val="000000"/>
          <w:kern w:val="0"/>
          <w:lang w:val="lt-LT"/>
          <w14:ligatures w14:val="none"/>
        </w:rPr>
        <w:t>3.4.1.2.  </w:t>
      </w:r>
      <w:r>
        <w:rPr>
          <w:rFonts w:eastAsia="Times New Roman" w:cs="Times New Roman" w:ascii="Times New Roman" w:hAnsi="Times New Roman"/>
          <w:color w:val="000000"/>
          <w:kern w:val="0"/>
          <w:shd w:fill="FFFFFF" w:val="clear"/>
          <w:lang w:val="lt-LT"/>
          <w14:ligatures w14:val="none"/>
        </w:rPr>
        <w:t>Pirkėjas ne vėliau kaip per 3 (tris) darbo dienas nuo Bendrųjų sąlygų 3.4.1.1 punkte nurodytos informacijos gavimo dienos raštu informuoja subtiekėjus apie tiesioginio atsiskaitymo galimybę;</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99" w:name="part_5463eb57d484452ea12bce83a4489b94"/>
      <w:bookmarkEnd w:id="99"/>
      <w:r>
        <w:rPr>
          <w:rFonts w:eastAsia="Times New Roman" w:cs="Times New Roman" w:ascii="Times New Roman" w:hAnsi="Times New Roman"/>
          <w:color w:val="000000"/>
          <w:kern w:val="0"/>
          <w:lang w:val="lt-LT"/>
          <w14:ligatures w14:val="none"/>
        </w:rPr>
        <w:t>3.4.1.3.  </w:t>
      </w:r>
      <w:r>
        <w:rPr>
          <w:rFonts w:eastAsia="Times New Roman" w:cs="Times New Roman" w:ascii="Times New Roman" w:hAnsi="Times New Roman"/>
          <w:color w:val="000000"/>
          <w:kern w:val="0"/>
          <w:shd w:fill="FFFFFF" w:val="clear"/>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0" w:name="part_48ab2dcca85243809c5046bef412820d"/>
      <w:bookmarkEnd w:id="100"/>
      <w:r>
        <w:rPr>
          <w:rFonts w:eastAsia="Times New Roman" w:cs="Times New Roman" w:ascii="Times New Roman" w:hAnsi="Times New Roman"/>
          <w:color w:val="000000"/>
          <w:kern w:val="0"/>
          <w:lang w:val="lt-LT"/>
          <w14:ligatures w14:val="none"/>
        </w:rPr>
        <w:t>3.4.1.4.  </w:t>
      </w:r>
      <w:r>
        <w:rPr>
          <w:rFonts w:eastAsia="Times New Roman" w:cs="Times New Roman" w:ascii="Times New Roman" w:hAnsi="Times New Roman"/>
          <w:color w:val="000000"/>
          <w:kern w:val="0"/>
          <w:shd w:fill="FFFFFF" w:val="clear"/>
          <w:lang w:val="lt-LT"/>
          <w14:ligatures w14:val="none"/>
        </w:rPr>
        <w:t>tiesioginio atsiskaitymo su subtiekėjais galimybė nekeičia Tiekėjo atsakomybės dėl Sutarties įvykdymo.</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14:ligatures w14:val="none"/>
        </w:rPr>
      </w:pPr>
      <w:bookmarkStart w:id="101" w:name="part_4d040cf0ea764ce997ef5f3e38023570"/>
      <w:bookmarkEnd w:id="101"/>
      <w:r>
        <w:rPr>
          <w:rFonts w:eastAsia="Times New Roman" w:cs="Times New Roman" w:ascii="Times New Roman" w:hAnsi="Times New Roman"/>
          <w:b/>
          <w:bCs/>
          <w:caps/>
          <w:color w:val="000000"/>
          <w:kern w:val="0"/>
          <w:lang w:val="lt-LT"/>
          <w14:ligatures w14:val="none"/>
        </w:rPr>
        <w:t>4.   ŠALIŲ BENDRADARBIAVIMAS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small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02" w:name="part_ed09428f2bfd45c1bbdaec96e5ac3272"/>
      <w:bookmarkEnd w:id="102"/>
      <w:r>
        <w:rPr>
          <w:rFonts w:eastAsia="Times New Roman" w:cs="Times New Roman" w:ascii="Times New Roman" w:hAnsi="Times New Roman"/>
          <w:b/>
          <w:bCs/>
          <w:color w:val="000000"/>
          <w:kern w:val="0"/>
          <w:lang w:val="lt-LT"/>
          <w14:ligatures w14:val="none"/>
        </w:rPr>
        <w:t>4.1.    Šalių bendradarbiavimo pareiga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3" w:name="part_7f2890c3605e488f964bea21a26c6d64"/>
      <w:bookmarkEnd w:id="103"/>
      <w:r>
        <w:rPr>
          <w:rFonts w:eastAsia="Times New Roman" w:cs="Times New Roman" w:ascii="Times New Roman" w:hAnsi="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4" w:name="part_d4a008074a194a49ae5ee2bc78796c69"/>
      <w:bookmarkEnd w:id="104"/>
      <w:r>
        <w:rPr>
          <w:rFonts w:eastAsia="Times New Roman" w:cs="Times New Roman" w:ascii="Times New Roman" w:hAnsi="Times New Roman"/>
          <w:color w:val="000000"/>
          <w:kern w:val="0"/>
          <w:lang w:val="lt-LT"/>
          <w14:ligatures w14:val="none"/>
        </w:rPr>
        <w:t>4.1.2. Šalys įsipareigoja užtikrinti, kad viena kitai teiks dokumentus ir (ar) kitą informaciją, kurie yra būtini Šalių tinkamam įsipareigojimų įvykdymui pagal Sutartį.</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5" w:name="part_4aa70d3fcfe040a784dc4766a620a621"/>
      <w:bookmarkEnd w:id="105"/>
      <w:r>
        <w:rPr>
          <w:rFonts w:eastAsia="Times New Roman" w:cs="Times New Roman" w:ascii="Times New Roman" w:hAnsi="Times New Roman"/>
          <w:color w:val="000000"/>
          <w:kern w:val="0"/>
          <w:lang w:val="lt-LT"/>
          <w14:ligatures w14:val="none"/>
        </w:rPr>
        <w:t>4.1.3. </w:t>
      </w:r>
      <w:r>
        <w:rPr>
          <w:rFonts w:eastAsia="Times New Roman" w:cs="Times New Roman" w:ascii="Times New Roman" w:hAnsi="Times New Roman"/>
          <w:color w:val="000000"/>
          <w:kern w:val="0"/>
          <w:shd w:fill="FFFFFF" w:val="clear"/>
          <w:lang w:val="lt-LT"/>
          <w14:ligatures w14:val="none"/>
        </w:rPr>
        <w:t>Jeigu Šalis susiduria su </w:t>
      </w:r>
      <w:r>
        <w:rPr>
          <w:rFonts w:eastAsia="Times New Roman" w:cs="Times New Roman" w:ascii="Times New Roman" w:hAnsi="Times New Roman"/>
          <w:color w:val="000000"/>
          <w:kern w:val="0"/>
          <w:lang w:val="lt-LT"/>
          <w14:ligatures w14:val="none"/>
        </w:rPr>
        <w:t>S</w:t>
      </w:r>
      <w:r>
        <w:rPr>
          <w:rFonts w:eastAsia="Times New Roman" w:cs="Times New Roman" w:ascii="Times New Roman" w:hAnsi="Times New Roman"/>
          <w:color w:val="000000"/>
          <w:kern w:val="0"/>
          <w:shd w:fill="FFFFFF" w:val="clear"/>
          <w:lang w:val="lt-LT"/>
          <w14:ligatures w14:val="none"/>
        </w:rPr>
        <w:t>utarties vykdymo kliūtimi, ji turi nedelsdama, bet ne vėliau kaip per 5 (penkias) darbo dienas, įspėti kitą Šalį apie tokia</w:t>
      </w:r>
      <w:r>
        <w:rPr>
          <w:rFonts w:eastAsia="Times New Roman" w:cs="Times New Roman" w:ascii="Times New Roman" w:hAnsi="Times New Roman"/>
          <w:color w:val="000000"/>
          <w:kern w:val="0"/>
          <w:lang w:val="lt-LT"/>
          <w14:ligatures w14:val="none"/>
        </w:rPr>
        <w:t>s</w:t>
      </w:r>
      <w:r>
        <w:rPr>
          <w:rFonts w:eastAsia="Times New Roman" w:cs="Times New Roman" w:ascii="Times New Roman" w:hAnsi="Times New Roman"/>
          <w:color w:val="000000"/>
          <w:kern w:val="0"/>
          <w:shd w:fill="FFFFFF" w:val="clear"/>
          <w:lang w:val="lt-LT"/>
          <w14:ligatures w14:val="none"/>
        </w:rPr>
        <w:t> kliūtis</w:t>
      </w:r>
      <w:r>
        <w:rPr>
          <w:rFonts w:eastAsia="Times New Roman" w:cs="Times New Roman" w:ascii="Times New Roman" w:hAnsi="Times New Roman"/>
          <w:color w:val="000000"/>
          <w:kern w:val="0"/>
          <w:lang w:val="lt-LT"/>
          <w14:ligatures w14:val="none"/>
        </w:rPr>
        <w:t> ir imtis visų nuo jos priklausančių protingų priemonių toms kliūtims pašalinti.</w:t>
      </w:r>
    </w:p>
    <w:p>
      <w:pPr>
        <w:pStyle w:val="Normal"/>
        <w:spacing w:lineRule="atLeast" w:line="257" w:before="0" w:after="0"/>
        <w:ind w:firstLine="53"/>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06" w:name="part_bd8e0f0b18b84b27a0670744cb2887a3"/>
      <w:bookmarkEnd w:id="106"/>
      <w:r>
        <w:rPr>
          <w:rFonts w:eastAsia="Times New Roman" w:cs="Times New Roman" w:ascii="Times New Roman" w:hAnsi="Times New Roman"/>
          <w:b/>
          <w:bCs/>
          <w:color w:val="000000"/>
          <w:kern w:val="0"/>
          <w:lang w:val="lt-LT"/>
          <w14:ligatures w14:val="none"/>
        </w:rPr>
        <w:t>4.2.    Kontaktiniai asmenys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7" w:name="part_f0d570ed244344258c7f9d93b54ae3d5"/>
      <w:bookmarkEnd w:id="107"/>
      <w:r>
        <w:rPr>
          <w:rFonts w:eastAsia="Times New Roman" w:cs="Times New Roman" w:ascii="Times New Roman" w:hAnsi="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8" w:name="part_f87463f71368495191bddd9107f55ba1"/>
      <w:bookmarkEnd w:id="108"/>
      <w:r>
        <w:rPr>
          <w:rFonts w:eastAsia="Times New Roman" w:cs="Times New Roman" w:ascii="Times New Roman" w:hAnsi="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09" w:name="part_4fd45aad798b4fb5b1f8a3e6e709e557"/>
      <w:bookmarkEnd w:id="109"/>
      <w:r>
        <w:rPr>
          <w:rFonts w:eastAsia="Times New Roman" w:cs="Times New Roman" w:ascii="Times New Roman" w:hAnsi="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10" w:name="part_b7e4771fff7c4bfeb7baa3c28620c23f"/>
      <w:bookmarkEnd w:id="110"/>
      <w:r>
        <w:rPr>
          <w:rFonts w:eastAsia="Times New Roman" w:cs="Times New Roman" w:ascii="Times New Roman" w:hAnsi="Times New Roman"/>
          <w:b/>
          <w:bCs/>
          <w:caps/>
          <w:color w:val="000000"/>
          <w:kern w:val="0"/>
          <w:lang w:val="lt-LT"/>
          <w14:ligatures w14:val="none"/>
        </w:rPr>
        <w:t>5.  SUTARTIES VYKDYMO METU PATEIKIAMI DOKUMENTAI</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1" w:name="part_7957026a8bd640d18a96125a75ddecde"/>
      <w:bookmarkEnd w:id="111"/>
      <w:r>
        <w:rPr>
          <w:rFonts w:eastAsia="Times New Roman" w:cs="Times New Roman" w:ascii="Times New Roman" w:hAnsi="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2" w:name="part_fd42ff21567a4920b9143f861beb8392"/>
      <w:bookmarkEnd w:id="112"/>
      <w:r>
        <w:rPr>
          <w:rFonts w:eastAsia="Times New Roman" w:cs="Times New Roman" w:ascii="Times New Roman" w:hAnsi="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3" w:name="part_1ec5f5768ec8445bb346a538278db7fa"/>
      <w:bookmarkEnd w:id="113"/>
      <w:r>
        <w:rPr>
          <w:rFonts w:eastAsia="Times New Roman" w:cs="Times New Roman" w:ascii="Times New Roman" w:hAnsi="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14" w:name="part_9836d2a4d22945bc9919e0d7f93d436c"/>
      <w:bookmarkEnd w:id="114"/>
      <w:r>
        <w:rPr>
          <w:rFonts w:eastAsia="Times New Roman" w:cs="Times New Roman" w:ascii="Times New Roman" w:hAnsi="Times New Roman"/>
          <w:b/>
          <w:bCs/>
          <w:caps/>
          <w:color w:val="000000"/>
          <w:kern w:val="0"/>
          <w:lang w:val="lt-LT"/>
          <w14:ligatures w14:val="none"/>
        </w:rPr>
        <w:t>6.    PREKIŲ TIEKIMO PABAIGA IR PREKIŲ PRIĖMIMAS</w:t>
      </w:r>
    </w:p>
    <w:p>
      <w:pPr>
        <w:pStyle w:val="Normal"/>
        <w:spacing w:lineRule="atLeast" w:line="257"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15" w:name="part_43e186f9db064ff6a7250d31570a122c"/>
      <w:bookmarkEnd w:id="115"/>
      <w:r>
        <w:rPr>
          <w:rFonts w:eastAsia="Times New Roman" w:cs="Times New Roman" w:ascii="Times New Roman" w:hAnsi="Times New Roman"/>
          <w:b/>
          <w:bCs/>
          <w:color w:val="000000"/>
          <w:kern w:val="0"/>
          <w:lang w:val="lt-LT"/>
          <w14:ligatures w14:val="none"/>
        </w:rPr>
        <w:t>6.1.    Prekių tiekimo pabaiga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6" w:name="part_d874081c57f34ef8b97a2cdaff3f703b"/>
      <w:bookmarkEnd w:id="116"/>
      <w:r>
        <w:rPr>
          <w:rFonts w:eastAsia="Times New Roman" w:cs="Times New Roman" w:ascii="Times New Roman" w:hAnsi="Times New Roman"/>
          <w:color w:val="000000"/>
          <w:kern w:val="0"/>
          <w:lang w:val="lt-LT"/>
          <w14:ligatures w14:val="none"/>
        </w:rPr>
        <w:t>6.1.1. Prekių tiekimas laikomas užbaigtu, kai yra įvykdytos visos šios sąlygos: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7" w:name="part_af528b0d09e84dd098de2b7d74c174c4"/>
      <w:bookmarkEnd w:id="117"/>
      <w:r>
        <w:rPr>
          <w:rFonts w:eastAsia="Times New Roman" w:cs="Times New Roman" w:ascii="Times New Roman" w:hAnsi="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8" w:name="part_b1993987324f454b8f133ef3abd1c22c"/>
      <w:bookmarkEnd w:id="118"/>
      <w:r>
        <w:rPr>
          <w:rFonts w:eastAsia="Times New Roman" w:cs="Times New Roman" w:ascii="Times New Roman" w:hAnsi="Times New Roman"/>
          <w:color w:val="000000"/>
          <w:kern w:val="0"/>
          <w:lang w:val="lt-LT"/>
          <w14:ligatures w14:val="none"/>
        </w:rPr>
        <w:t>6.1.1.2.  Tiekėjas perdavė Pirkėjui visą reikalingą dokumentaciją, įskaitant naudojimo instrukcijas ir garantijas (jei to reikalaujama),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19" w:name="part_0a2a201d3c844eb989f8eb7940823e9c"/>
      <w:bookmarkEnd w:id="119"/>
      <w:r>
        <w:rPr>
          <w:rFonts w:eastAsia="Times New Roman" w:cs="Times New Roman" w:ascii="Times New Roman" w:hAnsi="Times New Roman"/>
          <w:color w:val="000000"/>
          <w:kern w:val="0"/>
          <w:lang w:val="lt-LT"/>
          <w14:ligatures w14:val="none"/>
        </w:rPr>
        <w:t>6.1.1.3.  Tiekėjas apmokė Pirkėjo personalą, kaip naudoti Prekes (jeigu to reikalaujama),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0" w:name="part_936d58c3a9284668b7bc5609a2861fd3"/>
      <w:bookmarkEnd w:id="120"/>
      <w:r>
        <w:rPr>
          <w:rFonts w:eastAsia="Times New Roman" w:cs="Times New Roman" w:ascii="Times New Roman" w:hAnsi="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1" w:name="part_55a6416c3d4f4449ae59ba5ca8e10cd2"/>
      <w:bookmarkEnd w:id="121"/>
      <w:r>
        <w:rPr>
          <w:rFonts w:eastAsia="Times New Roman" w:cs="Times New Roman" w:ascii="Times New Roman" w:hAnsi="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22" w:name="part_69d5977eaafe4aa78e15627705cad3e3"/>
      <w:bookmarkEnd w:id="122"/>
      <w:r>
        <w:rPr>
          <w:rFonts w:eastAsia="Times New Roman" w:cs="Times New Roman" w:ascii="Times New Roman" w:hAnsi="Times New Roman"/>
          <w:b/>
          <w:bCs/>
          <w:color w:val="000000"/>
          <w:kern w:val="0"/>
          <w:lang w:val="lt-LT"/>
          <w14:ligatures w14:val="none"/>
        </w:rPr>
        <w:t>6.2.    Prekių perdavimas–priėmimas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3" w:name="part_00f4a0f6c83b410485d0fc74e1fa532f"/>
      <w:bookmarkEnd w:id="123"/>
      <w:r>
        <w:rPr>
          <w:rFonts w:eastAsia="Times New Roman" w:cs="Times New Roman" w:ascii="Times New Roman" w:hAnsi="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4" w:name="part_920aa1c8ed3b40c09aaf58d99345d635"/>
      <w:bookmarkEnd w:id="124"/>
      <w:r>
        <w:rPr>
          <w:rFonts w:eastAsia="Times New Roman" w:cs="Times New Roman" w:ascii="Times New Roman" w:hAnsi="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5" w:name="part_3f22d34aa6f64bc793de378c7a0a947e"/>
      <w:bookmarkEnd w:id="125"/>
      <w:r>
        <w:rPr>
          <w:rFonts w:eastAsia="Times New Roman" w:cs="Times New Roman" w:ascii="Times New Roman" w:hAnsi="Times New Roman"/>
          <w:color w:val="000000"/>
          <w:kern w:val="0"/>
          <w:lang w:val="lt-LT"/>
          <w14:ligatures w14:val="none"/>
        </w:rPr>
        <w:t>6.2.3. Tiekėjui pristačius Prekes, Pirkėjas atlieka jų patikrinimą ir privalo: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6" w:name="part_2be526eabae04ca08b845fcbb0e3f90b"/>
      <w:bookmarkEnd w:id="126"/>
      <w:r>
        <w:rPr>
          <w:rFonts w:eastAsia="Times New Roman" w:cs="Times New Roman" w:ascii="Times New Roman" w:hAnsi="Times New Roman"/>
          <w:color w:val="000000"/>
          <w:kern w:val="0"/>
          <w:lang w:val="lt-LT"/>
          <w14:ligatures w14:val="none"/>
        </w:rPr>
        <w:t>6.2.3.1.  ne vėliau kaip per 5 (penkias) darbo dienas nuo faktinio Prekių perdavimo priimti Prekes, pasirašydamas Prekių perdavimo–priėmimo aktą; arba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7" w:name="part_71a2823f5a964d3181b455cda41c7bba"/>
      <w:bookmarkEnd w:id="127"/>
      <w:r>
        <w:rPr>
          <w:rFonts w:eastAsia="Times New Roman" w:cs="Times New Roman" w:ascii="Times New Roman" w:hAnsi="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Times New Roman" w:cs="Times New Roman" w:ascii="Times New Roman" w:hAnsi="Times New Roman"/>
          <w:b/>
          <w:bCs/>
          <w:color w:val="000000"/>
          <w:kern w:val="0"/>
          <w:lang w:val="lt-LT"/>
          <w14:ligatures w14:val="none"/>
        </w:rPr>
        <w:t>Defektų aktas</w:t>
      </w:r>
      <w:r>
        <w:rPr>
          <w:rFonts w:eastAsia="Times New Roman" w:cs="Times New Roman" w:ascii="Times New Roman" w:hAnsi="Times New Roman"/>
          <w:color w:val="000000"/>
          <w:kern w:val="0"/>
          <w:lang w:val="lt-LT"/>
          <w14:ligatures w14:val="none"/>
        </w:rPr>
        <w:t>); arba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8" w:name="part_2d9209eefe9d43e9932c4ca193f1fd5f"/>
      <w:bookmarkEnd w:id="128"/>
      <w:r>
        <w:rPr>
          <w:rFonts w:eastAsia="Times New Roman" w:cs="Times New Roman" w:ascii="Times New Roman" w:hAnsi="Times New Roman"/>
          <w:color w:val="000000"/>
          <w:kern w:val="0"/>
          <w:lang w:val="lt-LT"/>
          <w14:ligatures w14:val="none"/>
        </w:rPr>
        <w:t>6.2.3.3.  atsisakyti priimti Prekes ar jų dalį ir įteikti (arba išsiųsti) Defektų aktą Tiekėjui dėl netinkamų Prekių ar jų dalies.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29" w:name="part_69922e11ab534b4b91524ff7a8462565"/>
      <w:bookmarkEnd w:id="129"/>
      <w:r>
        <w:rPr>
          <w:rFonts w:eastAsia="Times New Roman" w:cs="Times New Roman" w:ascii="Times New Roman" w:hAnsi="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0" w:name="part_7a5a710899564710b96814f33c74bead"/>
      <w:bookmarkEnd w:id="130"/>
      <w:r>
        <w:rPr>
          <w:rFonts w:eastAsia="Times New Roman" w:cs="Times New Roman" w:ascii="Times New Roman" w:hAnsi="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1" w:name="part_93cf0926f2d4429ba7c379809bb38c09"/>
      <w:bookmarkEnd w:id="131"/>
      <w:r>
        <w:rPr>
          <w:rFonts w:eastAsia="Times New Roman" w:cs="Times New Roman" w:ascii="Times New Roman" w:hAnsi="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2" w:name="part_8bf7a5c5cdb5418a85caeeeac6c3f65e"/>
      <w:bookmarkEnd w:id="132"/>
      <w:r>
        <w:rPr>
          <w:rFonts w:eastAsia="Times New Roman" w:cs="Times New Roman" w:ascii="Times New Roman" w:hAnsi="Times New Roman"/>
          <w:color w:val="000000"/>
          <w:kern w:val="0"/>
          <w:lang w:val="lt-LT"/>
          <w14:ligatures w14:val="none"/>
        </w:rPr>
        <w:t>6.2.7. Jeigu Pirkėjas per 5 (penkias) darbo dienas nepateikia (neišsiunčia) Tiekėjui Defektų akto, laikoma, kad Pirkėjas Prekes priėmė ir joms pretenzijų neturi.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3" w:name="part_2a7d1fa9e1af43a493dae0de5c75f717"/>
      <w:bookmarkEnd w:id="133"/>
      <w:r>
        <w:rPr>
          <w:rFonts w:eastAsia="Times New Roman" w:cs="Times New Roman" w:ascii="Times New Roman" w:hAnsi="Times New Roman"/>
          <w:color w:val="000000"/>
          <w:kern w:val="0"/>
          <w:lang w:val="lt-LT"/>
          <w14:ligatures w14:val="none"/>
        </w:rPr>
        <w:t>6.2.8. Prekių praradimo ar sugadinimo ar atsitiktinio žuvimo rizika Pirkėjui iš Tiekėjo pereina nuo faktinio Prekių priėmimo momento.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4" w:name="part_2cdc40a63be847a3b606eb834fe14dac"/>
      <w:bookmarkEnd w:id="134"/>
      <w:r>
        <w:rPr>
          <w:rFonts w:eastAsia="Times New Roman" w:cs="Times New Roman" w:ascii="Times New Roman" w:hAnsi="Times New Roman"/>
          <w:color w:val="000000"/>
          <w:kern w:val="0"/>
          <w:lang w:val="lt-LT"/>
          <w14:ligatures w14:val="none"/>
        </w:rPr>
        <w:t>6.2.9. Pirkėjas turi teisę naudotis Prekėmis tik po Prekių perdavimo-priėmimo akto pasirašymo.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5" w:name="part_621cb616df5043a39e8eb8fe48fe6671"/>
      <w:bookmarkEnd w:id="135"/>
      <w:r>
        <w:rPr>
          <w:rFonts w:eastAsia="Times New Roman" w:cs="Times New Roman" w:ascii="Times New Roman" w:hAnsi="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36" w:name="part_d926cab131524bb79231cf8d10e01ad1"/>
      <w:bookmarkEnd w:id="136"/>
      <w:r>
        <w:rPr>
          <w:rFonts w:eastAsia="Times New Roman" w:cs="Times New Roman" w:ascii="Times New Roman" w:hAnsi="Times New Roman"/>
          <w:b/>
          <w:bCs/>
          <w:caps/>
          <w:color w:val="000000"/>
          <w:kern w:val="0"/>
          <w:lang w:val="lt-LT"/>
          <w14:ligatures w14:val="none"/>
        </w:rPr>
        <w:t>7.  TIEKĖJO GARANTINIAI ĮSIPAREIGOJIMAI</w:t>
      </w:r>
    </w:p>
    <w:p>
      <w:pPr>
        <w:pStyle w:val="Normal"/>
        <w:spacing w:lineRule="atLeast" w:line="257"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14:ligatures w14:val="none"/>
        </w:rPr>
      </w:pPr>
      <w:bookmarkStart w:id="137" w:name="part_24c10111fe54452aa748c5fbb3a336b9"/>
      <w:bookmarkEnd w:id="137"/>
      <w:r>
        <w:rPr>
          <w:rFonts w:eastAsia="Times New Roman" w:cs="Times New Roman" w:ascii="Times New Roman" w:hAnsi="Times New Roman"/>
          <w:b/>
          <w:bCs/>
          <w:color w:val="000000"/>
          <w:kern w:val="0"/>
          <w:lang w:val="lt-LT"/>
          <w14:ligatures w14:val="none"/>
        </w:rPr>
        <w:t>7.1.    Garantiniai terminai (jei taikoma)</w:t>
      </w:r>
    </w:p>
    <w:p>
      <w:pPr>
        <w:pStyle w:val="Normal"/>
        <w:spacing w:lineRule="atLeast" w:line="257" w:before="0" w:after="0"/>
        <w:ind w:left="360" w:hanging="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8" w:name="part_539205e4a9a7481fa7349c70e54bd4f3"/>
      <w:bookmarkEnd w:id="138"/>
      <w:r>
        <w:rPr>
          <w:rFonts w:eastAsia="Times New Roman" w:cs="Times New Roman" w:ascii="Times New Roman" w:hAnsi="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39" w:name="part_2fc9602ff1c240dbb39f86ef35e217a0"/>
      <w:bookmarkEnd w:id="139"/>
      <w:r>
        <w:rPr>
          <w:rFonts w:eastAsia="Times New Roman" w:cs="Times New Roman" w:ascii="Times New Roman" w:hAnsi="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0" w:name="part_8525466d78454a59b084a9218d476896"/>
      <w:bookmarkEnd w:id="140"/>
      <w:r>
        <w:rPr>
          <w:rFonts w:eastAsia="Times New Roman" w:cs="Times New Roman" w:ascii="Times New Roman" w:hAnsi="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41" w:name="part_7f58a2eb64c04eb5b5de4d57e0714f93"/>
      <w:bookmarkEnd w:id="141"/>
      <w:r>
        <w:rPr>
          <w:rFonts w:eastAsia="Times New Roman" w:cs="Times New Roman" w:ascii="Times New Roman" w:hAnsi="Times New Roman"/>
          <w:b/>
          <w:bCs/>
          <w:color w:val="000000"/>
          <w:kern w:val="0"/>
          <w:lang w:val="lt-LT"/>
          <w14:ligatures w14:val="none"/>
        </w:rPr>
        <w:t>7.2.    Pretenzijos dėl Prekių trūkumų</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2" w:name="part_ac227239a6014768ad7df1bd176a8f2e"/>
      <w:bookmarkEnd w:id="142"/>
      <w:r>
        <w:rPr>
          <w:rFonts w:eastAsia="Times New Roman" w:cs="Times New Roman" w:ascii="Times New Roman" w:hAnsi="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3" w:name="part_084ae080aed34b38ad449c4d6d7cbe65"/>
      <w:bookmarkEnd w:id="143"/>
      <w:r>
        <w:rPr>
          <w:rFonts w:eastAsia="Times New Roman" w:cs="Times New Roman" w:ascii="Times New Roman" w:hAnsi="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4" w:name="part_18e3c2d66ce649868e878fbe7ba9febd"/>
      <w:bookmarkEnd w:id="144"/>
      <w:r>
        <w:rPr>
          <w:rFonts w:eastAsia="Times New Roman" w:cs="Times New Roman" w:ascii="Times New Roman" w:hAnsi="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5" w:name="part_654940aaa0b94528b50ffa9c3c10dc76"/>
      <w:bookmarkEnd w:id="145"/>
      <w:r>
        <w:rPr>
          <w:rFonts w:eastAsia="Times New Roman" w:cs="Times New Roman" w:ascii="Times New Roman" w:hAnsi="Times New Roman"/>
          <w:color w:val="000000"/>
          <w:kern w:val="0"/>
          <w:lang w:val="lt-LT"/>
          <w14:ligatures w14:val="none"/>
        </w:rPr>
        <w:t>7.2.3.1. jei Prekės atitinka Sutartyje nurodytus reikalavimus – Pirkėjas;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6" w:name="part_ac1c508a499d49978f0c12ed638c90ac"/>
      <w:bookmarkEnd w:id="146"/>
      <w:r>
        <w:rPr>
          <w:rFonts w:eastAsia="Times New Roman" w:cs="Times New Roman" w:ascii="Times New Roman" w:hAnsi="Times New Roman"/>
          <w:color w:val="000000"/>
          <w:kern w:val="0"/>
          <w:lang w:val="lt-LT"/>
          <w14:ligatures w14:val="none"/>
        </w:rPr>
        <w:t>7.2.3.2. jei Prekės neatitinka Sutartyje nurodytų reikalavimų – Tiekėjas.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47" w:name="part_b10b6350d7644e9a97b11870a2cd4b5b"/>
      <w:bookmarkEnd w:id="147"/>
      <w:r>
        <w:rPr>
          <w:rFonts w:eastAsia="Times New Roman" w:cs="Times New Roman" w:ascii="Times New Roman" w:hAnsi="Times New Roman"/>
          <w:b/>
          <w:bCs/>
          <w:color w:val="000000"/>
          <w:kern w:val="0"/>
          <w:lang w:val="lt-LT"/>
          <w14:ligatures w14:val="none"/>
        </w:rPr>
        <w:t>7.3.    Prekių trūkumų šalinimas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8" w:name="part_ed1b1baccc2446fea34d68db2bb8630c"/>
      <w:bookmarkEnd w:id="148"/>
      <w:r>
        <w:rPr>
          <w:rFonts w:eastAsia="Times New Roman" w:cs="Times New Roman" w:ascii="Times New Roman" w:hAnsi="Times New Roman"/>
          <w:color w:val="000000"/>
          <w:kern w:val="0"/>
          <w:lang w:val="lt-LT"/>
          <w14:ligatures w14:val="none"/>
        </w:rPr>
        <w:t>7.3.1. Tiekėjas privalo pašalinti Prekių trūkumus, sutaisydamas Prekes ar jų dalį arba pakeisdamas Prekę nauja Preke ar jos dalimi.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49" w:name="part_9fcb0e5c4f7348cb87989ff0364cba41"/>
      <w:bookmarkEnd w:id="149"/>
      <w:r>
        <w:rPr>
          <w:rFonts w:eastAsia="Times New Roman" w:cs="Times New Roman" w:ascii="Times New Roman" w:hAnsi="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0" w:name="part_781eafa8a9254819b2de4dacabb3a0d3"/>
      <w:bookmarkEnd w:id="150"/>
      <w:r>
        <w:rPr>
          <w:rFonts w:eastAsia="Times New Roman" w:cs="Times New Roman" w:ascii="Times New Roman" w:hAnsi="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1" w:name="part_4defddc3d53a404aaa26c63ec9e1c02d"/>
      <w:bookmarkEnd w:id="151"/>
      <w:r>
        <w:rPr>
          <w:rFonts w:eastAsia="Times New Roman" w:cs="Times New Roman" w:ascii="Times New Roman" w:hAnsi="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2" w:name="part_2314aaf3fe7b4044bfd3ffc2689d8c41"/>
      <w:bookmarkEnd w:id="152"/>
      <w:r>
        <w:rPr>
          <w:rFonts w:eastAsia="Times New Roman" w:cs="Times New Roman" w:ascii="Times New Roman" w:hAnsi="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3" w:name="part_9b59f66f35dd48e18fa00ba8faee0c51"/>
      <w:bookmarkEnd w:id="153"/>
      <w:r>
        <w:rPr>
          <w:rFonts w:eastAsia="Times New Roman" w:cs="Times New Roman" w:ascii="Times New Roman" w:hAnsi="Times New Roman"/>
          <w:color w:val="000000"/>
          <w:kern w:val="0"/>
          <w:lang w:val="lt-LT"/>
          <w14:ligatures w14:val="none"/>
        </w:rPr>
        <w:t>7.3.6. Tiekėjas, pašalinęs visus Prekių trūkumus, privalo apie tai informuoti Pirkėją.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4" w:name="part_2674246d5e1f4d21bc48740a2781f87e"/>
      <w:bookmarkEnd w:id="154"/>
      <w:r>
        <w:rPr>
          <w:rFonts w:eastAsia="Times New Roman" w:cs="Times New Roman" w:ascii="Times New Roman" w:hAnsi="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55" w:name="part_d49f83c7e7d640c7ac76b66cc318ee6a"/>
      <w:bookmarkEnd w:id="155"/>
      <w:r>
        <w:rPr>
          <w:rFonts w:eastAsia="Times New Roman" w:cs="Times New Roman" w:ascii="Times New Roman" w:hAnsi="Times New Roman"/>
          <w:b/>
          <w:bCs/>
          <w:color w:val="000000"/>
          <w:kern w:val="0"/>
          <w:lang w:val="lt-LT"/>
          <w14:ligatures w14:val="none"/>
        </w:rPr>
        <w:t>7.4.    Pirkėjo teisės, Tiekėjui nepašalinus Prekių trūkumų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6" w:name="part_cbc99dac3e534c04a73486088554e57f"/>
      <w:bookmarkEnd w:id="156"/>
      <w:r>
        <w:rPr>
          <w:rFonts w:eastAsia="Times New Roman" w:cs="Times New Roman" w:ascii="Times New Roman" w:hAnsi="Times New Roman"/>
          <w:color w:val="000000"/>
          <w:kern w:val="0"/>
          <w:lang w:val="lt-LT"/>
          <w14:ligatures w14:val="none"/>
        </w:rPr>
        <w:t>7.4.1. Jeigu Tiekėjas atsisako pašalinti arba nepašalina Prekių trūkumų per Pirkėjo nustatytus protingus terminus, Pirkėjas turi teisę:</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7" w:name="part_9881f7de06ec47b89efb211b5e26ab42"/>
      <w:bookmarkEnd w:id="157"/>
      <w:r>
        <w:rPr>
          <w:rFonts w:eastAsia="Times New Roman" w:cs="Times New Roman" w:ascii="Times New Roman" w:hAnsi="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8" w:name="part_a3e00fededb645edbc69fd228e4f2d21"/>
      <w:bookmarkEnd w:id="158"/>
      <w:r>
        <w:rPr>
          <w:rFonts w:eastAsia="Times New Roman" w:cs="Times New Roman" w:ascii="Times New Roman" w:hAnsi="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59" w:name="part_154738bc3ee849c7a99d3e80d3264722"/>
      <w:bookmarkEnd w:id="159"/>
      <w:r>
        <w:rPr>
          <w:rFonts w:eastAsia="Times New Roman" w:cs="Times New Roman" w:ascii="Times New Roman" w:hAnsi="Times New Roman"/>
          <w:color w:val="000000"/>
          <w:kern w:val="0"/>
          <w:lang w:val="lt-LT"/>
          <w14:ligatures w14:val="none"/>
        </w:rPr>
        <w:t>7.4.1.3. grąžinti Prekes Tiekėjui ir nemokėti už tokias Prekes ar reikalauti grąžinti už Prekes sumokėtą sumą bei nutraukti Sutartį.</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0" w:name="part_ad96eaf15a9b4efeafbf02c564577937"/>
      <w:bookmarkEnd w:id="160"/>
      <w:r>
        <w:rPr>
          <w:rFonts w:eastAsia="Times New Roman" w:cs="Times New Roman" w:ascii="Times New Roman" w:hAnsi="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1" w:name="part_2047f712077e4c93bc975fe876f5b99f"/>
      <w:bookmarkEnd w:id="161"/>
      <w:r>
        <w:rPr>
          <w:rFonts w:eastAsia="Times New Roman" w:cs="Times New Roman" w:ascii="Times New Roman" w:hAnsi="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2" w:name="part_8c00bded43fb489b9b0d8c12214a260b"/>
      <w:bookmarkEnd w:id="162"/>
      <w:r>
        <w:rPr>
          <w:rFonts w:eastAsia="Times New Roman" w:cs="Times New Roman" w:ascii="Times New Roman" w:hAnsi="Times New Roman"/>
          <w:color w:val="000000"/>
          <w:kern w:val="0"/>
          <w:lang w:val="lt-LT"/>
          <w14:ligatures w14:val="none"/>
        </w:rPr>
        <w:t>7.4.4. Už vėlavimą pašalinti Prekių trūkumus Pirkėjas privalo reikalauti Tiekėjo sumokėti Specialiosiose sąlygose nustatyto dydžio netesybas.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63" w:name="part_8cc5d4969bef46c08de52e316b7459f1"/>
      <w:bookmarkEnd w:id="163"/>
      <w:r>
        <w:rPr>
          <w:rFonts w:eastAsia="Times New Roman" w:cs="Times New Roman" w:ascii="Times New Roman" w:hAnsi="Times New Roman"/>
          <w:b/>
          <w:bCs/>
          <w:caps/>
          <w:color w:val="000000"/>
          <w:kern w:val="0"/>
          <w:lang w:val="lt-LT"/>
          <w14:ligatures w14:val="none"/>
        </w:rPr>
        <w:t>8.  PRISTATYMO TERMINAI</w:t>
      </w:r>
    </w:p>
    <w:p>
      <w:pPr>
        <w:pStyle w:val="Normal"/>
        <w:spacing w:lineRule="atLeast" w:line="257"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64" w:name="part_bcca979c42554edd82a9b0305482e30c"/>
      <w:bookmarkEnd w:id="164"/>
      <w:r>
        <w:rPr>
          <w:rFonts w:eastAsia="Times New Roman" w:cs="Times New Roman" w:ascii="Times New Roman" w:hAnsi="Times New Roman"/>
          <w:b/>
          <w:bCs/>
          <w:color w:val="000000"/>
          <w:kern w:val="0"/>
          <w:lang w:val="lt-LT"/>
          <w14:ligatures w14:val="none"/>
        </w:rPr>
        <w:t>8.1.    Pristatymo terminai ir Prekių tiekimo grafikas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5" w:name="part_3675fd95b5c744dd806eedfceb4b75c0"/>
      <w:bookmarkEnd w:id="165"/>
      <w:r>
        <w:rPr>
          <w:rFonts w:eastAsia="Times New Roman" w:cs="Times New Roman" w:ascii="Times New Roman" w:hAnsi="Times New Roman"/>
          <w:color w:val="000000"/>
          <w:kern w:val="0"/>
          <w:lang w:val="lt-LT"/>
          <w14:ligatures w14:val="none"/>
        </w:rPr>
        <w:t>8.1.1. Tiekėjas privalo pristatyti Prekes laikydamasis terminų, nurodytų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6" w:name="part_19a974d524ce44bdbf56f1ccea663b5b"/>
      <w:bookmarkEnd w:id="166"/>
      <w:r>
        <w:rPr>
          <w:rFonts w:eastAsia="Times New Roman" w:cs="Times New Roman" w:ascii="Times New Roman" w:hAnsi="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Pr>
          <w:rFonts w:eastAsia="Times New Roman" w:cs="Times New Roman" w:ascii="Times New Roman" w:hAnsi="Times New Roman"/>
          <w:b/>
          <w:bCs/>
          <w:color w:val="000000"/>
          <w:kern w:val="0"/>
          <w:lang w:val="lt-LT"/>
          <w14:ligatures w14:val="none"/>
        </w:rPr>
        <w:t>Grafikas</w:t>
      </w:r>
      <w:r>
        <w:rPr>
          <w:rFonts w:eastAsia="Times New Roman" w:cs="Times New Roman" w:ascii="Times New Roman" w:hAnsi="Times New Roman"/>
          <w:color w:val="000000"/>
          <w:kern w:val="0"/>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7" w:name="part_4e3e2ff4d9e545428c4b8bceeda84f99"/>
      <w:bookmarkEnd w:id="167"/>
      <w:r>
        <w:rPr>
          <w:rFonts w:eastAsia="Times New Roman" w:cs="Times New Roman" w:ascii="Times New Roman" w:hAnsi="Times New Roman"/>
          <w:color w:val="000000"/>
          <w:kern w:val="0"/>
          <w:lang w:val="lt-LT"/>
          <w14:ligatures w14:val="none"/>
        </w:rPr>
        <w:t>8.1.3. Jei aktualu, Grafike turi būti pažymėta, kurios Prekės gali būti pristatomos lygiagrečiai, o kurios gali būti pristatomos tik numatytu eiliškumu.</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68" w:name="part_75521828e29546bf9777931e47b2b6bb"/>
      <w:bookmarkEnd w:id="168"/>
      <w:r>
        <w:rPr>
          <w:rFonts w:eastAsia="Times New Roman" w:cs="Times New Roman" w:ascii="Times New Roman" w:hAnsi="Times New Roman"/>
          <w:b/>
          <w:bCs/>
          <w:color w:val="000000"/>
          <w:kern w:val="0"/>
          <w:lang w:val="lt-LT"/>
          <w14:ligatures w14:val="none"/>
        </w:rPr>
        <w:t>8.2.    Netesybos už Prekių pristatymo vėlavimą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69" w:name="part_54dcb3e1ad3943359be1ae5c68d3600d"/>
      <w:bookmarkEnd w:id="169"/>
      <w:r>
        <w:rPr>
          <w:rFonts w:eastAsia="Times New Roman" w:cs="Times New Roman" w:ascii="Times New Roman" w:hAnsi="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70" w:name="part_d1f9893cde984e7b81dfc14c2b090d90"/>
      <w:bookmarkEnd w:id="170"/>
      <w:r>
        <w:rPr>
          <w:rFonts w:eastAsia="Times New Roman" w:cs="Times New Roman" w:ascii="Times New Roman" w:hAnsi="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71" w:name="part_f649e49a431e4ee080613c16c50ab7cd"/>
      <w:bookmarkEnd w:id="171"/>
      <w:r>
        <w:rPr>
          <w:rFonts w:eastAsia="Times New Roman" w:cs="Times New Roman" w:ascii="Times New Roman" w:hAnsi="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i/>
          <w:iC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72" w:name="part_ed4abe76dffc4f0eaa2f1346d4aea810"/>
      <w:bookmarkEnd w:id="172"/>
      <w:r>
        <w:rPr>
          <w:rFonts w:eastAsia="Times New Roman" w:cs="Times New Roman" w:ascii="Times New Roman" w:hAnsi="Times New Roman"/>
          <w:b/>
          <w:bCs/>
          <w:caps/>
          <w:color w:val="000000"/>
          <w:kern w:val="0"/>
          <w:lang w:val="lt-LT"/>
          <w14:ligatures w14:val="none"/>
        </w:rPr>
        <w:t>9.  PRIEVOLIŲ PAGAL SUTARTĮ ĮVYKDYMO UŽTIKRINIMO BŪDAI</w:t>
      </w:r>
    </w:p>
    <w:p>
      <w:pPr>
        <w:pStyle w:val="Normal"/>
        <w:spacing w:lineRule="atLeast" w:line="257"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73" w:name="part_f8ebb9cfab7f4e11b49bf49dbd4d40ab"/>
      <w:bookmarkEnd w:id="173"/>
      <w:r>
        <w:rPr>
          <w:rFonts w:eastAsia="Times New Roman" w:cs="Times New Roman" w:ascii="Times New Roman" w:hAnsi="Times New Roman"/>
          <w:b/>
          <w:bCs/>
          <w:caps/>
          <w:color w:val="000000"/>
          <w:kern w:val="0"/>
          <w:lang w:val="lt-LT"/>
          <w14:ligatures w14:val="none"/>
        </w:rPr>
        <w:t>10.  SUTARTIES ĮVYKDYMO UŽTIKRINIMAS (JEI TAIKOMA)</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74" w:name="part_c4bf71e0a13347bb9d73f37111460f21"/>
      <w:bookmarkEnd w:id="174"/>
      <w:r>
        <w:rPr>
          <w:rFonts w:eastAsia="Times New Roman" w:cs="Times New Roman" w:ascii="Times New Roman" w:hAnsi="Times New Roman"/>
          <w:color w:val="000000"/>
          <w:kern w:val="0"/>
          <w:shd w:fill="FFFFFF" w:val="clear"/>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Pastaba.</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color w:val="000000"/>
          <w:kern w:val="0"/>
          <w:shd w:fill="FFFFFF" w:val="clear"/>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75" w:name="part_c09b80e91487460892fc4e3987cad62d"/>
      <w:bookmarkEnd w:id="175"/>
      <w:r>
        <w:rPr>
          <w:rFonts w:eastAsia="Times New Roman" w:cs="Times New Roman" w:ascii="Times New Roman" w:hAnsi="Times New Roman"/>
          <w:color w:val="000000"/>
          <w:kern w:val="0"/>
          <w:shd w:fill="FFFFFF" w:val="clear"/>
          <w:lang w:val="lt-LT"/>
          <w14:ligatures w14:val="none"/>
        </w:rPr>
        <w:t>10.2. Tiekėjas privalo pateikti Pirkėjui Specialiosiose sąlygose nurodytos rūšies ir dydžio Sutarties įvykdymo užtikrinimą – pirmo pareikalavimo banko garantiją arba draudimo bendrovės laidavimo draudimo raštą (</w:t>
      </w:r>
      <w:r>
        <w:rPr>
          <w:rFonts w:eastAsia="Times New Roman" w:cs="Times New Roman" w:ascii="Times New Roman" w:hAnsi="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Pr>
          <w:rFonts w:eastAsia="Times New Roman" w:cs="Times New Roman" w:ascii="Times New Roman" w:hAnsi="Times New Roman"/>
          <w:color w:val="000000"/>
          <w:kern w:val="0"/>
          <w:shd w:fill="FFFFFF" w:val="clear"/>
          <w:lang w:val="lt-LT"/>
          <w14:ligatures w14:val="none"/>
        </w:rPr>
        <w:t>), atitinkantį Bendrųjų sąlygų 10 skyriuje nurodytas sąlygas, per Specialiosiose sąlygose nustatytą terminą (toliau – </w:t>
      </w:r>
      <w:r>
        <w:rPr>
          <w:rFonts w:eastAsia="Times New Roman" w:cs="Times New Roman" w:ascii="Times New Roman" w:hAnsi="Times New Roman"/>
          <w:b/>
          <w:bCs/>
          <w:color w:val="000000"/>
          <w:kern w:val="0"/>
          <w:shd w:fill="FFFFFF" w:val="clear"/>
          <w:lang w:val="lt-LT"/>
          <w14:ligatures w14:val="none"/>
        </w:rPr>
        <w:t>Sutarties įvykdymo užtikrinimas</w:t>
      </w:r>
      <w:r>
        <w:rPr>
          <w:rFonts w:eastAsia="Times New Roman" w:cs="Times New Roman" w:ascii="Times New Roman" w:hAnsi="Times New Roman"/>
          <w:color w:val="000000"/>
          <w:kern w:val="0"/>
          <w:shd w:fill="FFFFFF" w:val="clear"/>
          <w:lang w:val="lt-LT"/>
          <w14:ligatures w14:val="none"/>
        </w:rPr>
        <w:t>).</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76" w:name="part_52e4a7b2e0364f58bd75adf447726ff3"/>
      <w:bookmarkEnd w:id="176"/>
      <w:r>
        <w:rPr>
          <w:rFonts w:eastAsia="Times New Roman" w:cs="Times New Roman" w:ascii="Times New Roman" w:hAnsi="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77" w:name="part_6c0bdb1c2ca045019b2cfbdc72e0763c"/>
      <w:bookmarkEnd w:id="177"/>
      <w:r>
        <w:rPr>
          <w:rFonts w:eastAsia="Times New Roman" w:cs="Times New Roman" w:ascii="Times New Roman" w:hAnsi="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78" w:name="part_6537cded94db4c62a56f0c6fa1409d48"/>
      <w:bookmarkEnd w:id="178"/>
      <w:r>
        <w:rPr>
          <w:rFonts w:eastAsia="Times New Roman" w:cs="Times New Roman" w:ascii="Times New Roman" w:hAnsi="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79" w:name="part_573b757aab854745b04b45eafced8002"/>
      <w:bookmarkEnd w:id="179"/>
      <w:r>
        <w:rPr>
          <w:rFonts w:eastAsia="Times New Roman" w:cs="Times New Roman" w:ascii="Times New Roman" w:hAnsi="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0" w:name="part_5482040495f04243a31dad247297d688"/>
      <w:bookmarkEnd w:id="180"/>
      <w:r>
        <w:rPr>
          <w:rFonts w:eastAsia="Times New Roman" w:cs="Times New Roman" w:ascii="Times New Roman" w:hAnsi="Times New Roman"/>
          <w:color w:val="000000"/>
          <w:kern w:val="0"/>
          <w:lang w:val="lt-LT"/>
          <w14:ligatures w14:val="none"/>
        </w:rPr>
        <w:t>10.7. Sutarties įvykdymo užtikrinimas turi įsigalioti ne vėliau negu jo pateikimo Pirkėjui dieną.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1" w:name="part_23f57b60af624d9eb659171e94f04e91"/>
      <w:bookmarkEnd w:id="181"/>
      <w:r>
        <w:rPr>
          <w:rFonts w:eastAsia="Times New Roman" w:cs="Times New Roman" w:ascii="Times New Roman" w:hAnsi="Times New Roman"/>
          <w:color w:val="000000"/>
          <w:kern w:val="0"/>
          <w:lang w:val="lt-LT"/>
          <w14:ligatures w14:val="none"/>
        </w:rPr>
        <w:t>10.8. Sutarties įvykdymo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2" w:name="part_6b2469244a124a9bad93c36272e453a7"/>
      <w:bookmarkEnd w:id="182"/>
      <w:r>
        <w:rPr>
          <w:rFonts w:eastAsia="Times New Roman" w:cs="Times New Roman" w:ascii="Times New Roman" w:hAnsi="Times New Roman"/>
          <w:color w:val="000000"/>
          <w:kern w:val="0"/>
          <w:lang w:val="lt-LT"/>
          <w14:ligatures w14:val="none"/>
        </w:rPr>
        <w:t>10.9. Sutarties įvykdymo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3" w:name="part_bff60bd02bba4499b09e7095f4db3021"/>
      <w:bookmarkEnd w:id="183"/>
      <w:r>
        <w:rPr>
          <w:rFonts w:eastAsia="Times New Roman" w:cs="Times New Roman" w:ascii="Times New Roman" w:hAnsi="Times New Roman"/>
          <w:color w:val="000000"/>
          <w:kern w:val="0"/>
          <w:lang w:val="lt-LT"/>
          <w14:ligatures w14:val="none"/>
        </w:rPr>
        <w:t>10.10. Sutarties įvykdymo užtikrinime nurodytas jo galiojimo terminas turi būti ne trumpesnis nei Sutarties galiojimo terminas.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4" w:name="part_c09828b127ee464b93cda0418427a0c9"/>
      <w:bookmarkEnd w:id="184"/>
      <w:r>
        <w:rPr>
          <w:rFonts w:eastAsia="Times New Roman" w:cs="Times New Roman" w:ascii="Times New Roman" w:hAnsi="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5" w:name="part_99e867755032455a9cff83393036909a"/>
      <w:bookmarkEnd w:id="185"/>
      <w:r>
        <w:rPr>
          <w:rFonts w:eastAsia="Times New Roman" w:cs="Times New Roman" w:ascii="Times New Roman" w:hAnsi="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6" w:name="part_6dcb58dc08854693968aff8f73ab0017"/>
      <w:bookmarkEnd w:id="186"/>
      <w:r>
        <w:rPr>
          <w:rFonts w:eastAsia="Times New Roman" w:cs="Times New Roman" w:ascii="Times New Roman" w:hAnsi="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87" w:name="part_0a25206412474a4bbf44c79515a1be16"/>
      <w:bookmarkEnd w:id="187"/>
      <w:r>
        <w:rPr>
          <w:rFonts w:eastAsia="Times New Roman" w:cs="Times New Roman" w:ascii="Times New Roman" w:hAnsi="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8" w:name="part_73f193929275476697fbc659ee2ffef2"/>
      <w:bookmarkEnd w:id="188"/>
      <w:r>
        <w:rPr>
          <w:rFonts w:eastAsia="Times New Roman" w:cs="Times New Roman" w:ascii="Times New Roman" w:hAnsi="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89" w:name="part_8386d1c839604490978a759fa8cd0e41"/>
      <w:bookmarkEnd w:id="189"/>
      <w:r>
        <w:rPr>
          <w:rFonts w:eastAsia="Times New Roman" w:cs="Times New Roman" w:ascii="Times New Roman" w:hAnsi="Times New Roman"/>
          <w:color w:val="000000"/>
          <w:kern w:val="0"/>
          <w:lang w:val="lt-LT"/>
          <w14:ligatures w14:val="none"/>
        </w:rPr>
        <w:t>10.16. Pirkėjas gali pasinaudoti Sutarties įvykdymo užtikrinimu, esant bet kuriai iš žemiau nurodytų aplinkybių: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90" w:name="part_6a4092053ad24f90ab91354c79bcd602"/>
      <w:bookmarkEnd w:id="190"/>
      <w:r>
        <w:rPr>
          <w:rFonts w:eastAsia="Times New Roman" w:cs="Times New Roman" w:ascii="Times New Roman" w:hAnsi="Times New Roman"/>
          <w:color w:val="000000"/>
          <w:kern w:val="0"/>
          <w:lang w:val="lt-LT"/>
          <w14:ligatures w14:val="none"/>
        </w:rPr>
        <w:t>10.16.1. Tiekėjas neįvykdė, nevykdo arba netinkamai vykdo savo įsipareigojimus pagal Sutartį;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91" w:name="part_e00fe693219e4e6b902e80dd837aa291"/>
      <w:bookmarkEnd w:id="191"/>
      <w:r>
        <w:rPr>
          <w:rFonts w:eastAsia="Times New Roman" w:cs="Times New Roman" w:ascii="Times New Roman" w:hAnsi="Times New Roman"/>
          <w:color w:val="000000"/>
          <w:kern w:val="0"/>
          <w:lang w:val="lt-LT"/>
          <w14:ligatures w14:val="none"/>
        </w:rPr>
        <w:t>10.16.2. Tiekėjas per protingai nustatytą laikotarpį neįvykdo Pirkėjo nurodymo ištaisyti Prekių trūkumus;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92" w:name="part_17e55675b4024b56b54f2dc3516d031d"/>
      <w:bookmarkEnd w:id="192"/>
      <w:r>
        <w:rPr>
          <w:rFonts w:eastAsia="Times New Roman" w:cs="Times New Roman" w:ascii="Times New Roman" w:hAnsi="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193" w:name="part_fca8937bd292487180f445fc4e772862"/>
      <w:bookmarkEnd w:id="193"/>
      <w:r>
        <w:rPr>
          <w:rFonts w:eastAsia="Times New Roman" w:cs="Times New Roman" w:ascii="Times New Roman" w:hAnsi="Times New Roman"/>
          <w:color w:val="000000"/>
          <w:kern w:val="0"/>
          <w:lang w:val="lt-LT"/>
          <w14:ligatures w14:val="none"/>
        </w:rPr>
        <w:t>10.16.4. Tiekėjas be pateisinamos priežasties (ne Sutartyje nustatytais atvejais) vienašališkai nutraukia Sutartį.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94" w:name="part_c243a62643194f789e8bb17df65a45df"/>
      <w:bookmarkEnd w:id="194"/>
      <w:r>
        <w:rPr>
          <w:rFonts w:eastAsia="Times New Roman" w:cs="Times New Roman" w:ascii="Times New Roman" w:hAnsi="Times New Roman"/>
          <w:b/>
          <w:bCs/>
          <w:caps/>
          <w:color w:val="000000"/>
          <w:kern w:val="0"/>
          <w:lang w:val="lt-LT"/>
          <w14:ligatures w14:val="none"/>
        </w:rPr>
        <w:t>11.     SUTARTIES KAINA IR JOS PERSKAIČIAVIMAS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95" w:name="part_00b37702bc7a4007a7f498e73fa13abc"/>
      <w:bookmarkEnd w:id="195"/>
      <w:r>
        <w:rPr>
          <w:rFonts w:eastAsia="Times New Roman" w:cs="Times New Roman" w:ascii="Times New Roman" w:hAnsi="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96" w:name="part_d37d82bc460c4984adc10f802045113b"/>
      <w:bookmarkEnd w:id="196"/>
      <w:r>
        <w:rPr>
          <w:rFonts w:eastAsia="Times New Roman" w:cs="Times New Roman" w:ascii="Times New Roman" w:hAnsi="Times New Roman"/>
          <w:color w:val="000000"/>
          <w:kern w:val="0"/>
          <w:lang w:val="lt-LT"/>
          <w14:ligatures w14:val="none"/>
        </w:rPr>
        <w:t>11.2. Pradinės sutarties vertė yra nurodyta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97" w:name="part_963fa04b15fa479488ffe54a42ec7840"/>
      <w:bookmarkEnd w:id="197"/>
      <w:r>
        <w:rPr>
          <w:rFonts w:eastAsia="Times New Roman" w:cs="Times New Roman" w:ascii="Times New Roman" w:hAnsi="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198" w:name="part_eec62f66f91149a085f7ce1e5e0fa9e2"/>
      <w:bookmarkEnd w:id="198"/>
      <w:r>
        <w:rPr>
          <w:rFonts w:eastAsia="Times New Roman" w:cs="Times New Roman" w:ascii="Times New Roman" w:hAnsi="Times New Roman"/>
          <w:color w:val="000000"/>
          <w:kern w:val="0"/>
          <w:lang w:val="lt-LT"/>
          <w14:ligatures w14:val="none"/>
        </w:rPr>
        <w:t>11.4. Sutarties kainos peržiūra atliekama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199" w:name="part_7309caea5c364145a476135a4a7d84a4"/>
      <w:bookmarkEnd w:id="199"/>
      <w:r>
        <w:rPr>
          <w:rFonts w:eastAsia="Times New Roman" w:cs="Times New Roman" w:ascii="Times New Roman" w:hAnsi="Times New Roman"/>
          <w:b/>
          <w:bCs/>
          <w:caps/>
          <w:color w:val="000000"/>
          <w:kern w:val="0"/>
          <w:lang w:val="lt-LT"/>
          <w14:ligatures w14:val="none"/>
        </w:rPr>
        <w:t>12.     ATSISKAITYMO TVARKA</w:t>
      </w:r>
    </w:p>
    <w:p>
      <w:pPr>
        <w:pStyle w:val="Normal"/>
        <w:spacing w:lineRule="atLeast" w:line="257" w:before="0" w:after="0"/>
        <w:jc w:val="center"/>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00" w:name="part_c6edbac96f0c4e788b53ca0423f5c904"/>
      <w:bookmarkEnd w:id="200"/>
      <w:r>
        <w:rPr>
          <w:rFonts w:eastAsia="Times New Roman" w:cs="Times New Roman" w:ascii="Times New Roman" w:hAnsi="Times New Roman"/>
          <w:b/>
          <w:bCs/>
          <w:color w:val="000000"/>
          <w:kern w:val="0"/>
          <w:lang w:val="lt-LT"/>
          <w14:ligatures w14:val="none"/>
        </w:rPr>
        <w:t>12.1.  Išankstinis mokėjimas (avansas) (jei taikoma)</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1" w:name="part_e6254d938ca14e5bb6ff52cae5d98d21"/>
      <w:bookmarkEnd w:id="201"/>
      <w:r>
        <w:rPr>
          <w:rFonts w:eastAsia="Times New Roman" w:cs="Times New Roman" w:ascii="Times New Roman" w:hAnsi="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2" w:name="part_5aca485be1cd47d8978d7f83b9fc4c64"/>
      <w:bookmarkEnd w:id="202"/>
      <w:r>
        <w:rPr>
          <w:rFonts w:eastAsia="Times New Roman" w:cs="Times New Roman" w:ascii="Times New Roman" w:hAnsi="Times New Roman"/>
          <w:color w:val="000000"/>
          <w:kern w:val="0"/>
          <w:lang w:val="lt-LT"/>
          <w14:ligatures w14:val="none"/>
        </w:rPr>
        <w:t>12.1.2. Pirkėjas sumoka Tiekėjui avansą – ne daugiau kaip Specialiosiose sąlygose nurodytas avanso dydis.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3" w:name="part_537ddfc62aab4ba6939ed010f8001a23"/>
      <w:bookmarkEnd w:id="203"/>
      <w:r>
        <w:rPr>
          <w:rFonts w:eastAsia="Times New Roman" w:cs="Times New Roman" w:ascii="Times New Roman" w:hAnsi="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eastAsia="Times New Roman" w:cs="Times New Roman" w:ascii="Times New Roman" w:hAnsi="Times New Roman"/>
          <w:b/>
          <w:bCs/>
          <w:color w:val="000000"/>
          <w:kern w:val="0"/>
          <w:lang w:val="lt-LT"/>
          <w14:ligatures w14:val="none"/>
        </w:rPr>
        <w:t>Avanso užtikrinimas</w:t>
      </w:r>
      <w:r>
        <w:rPr>
          <w:rFonts w:eastAsia="Times New Roman" w:cs="Times New Roman" w:ascii="Times New Roman" w:hAnsi="Times New Roman"/>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Pastaba.</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color w:val="000000"/>
          <w:kern w:val="0"/>
          <w:shd w:fill="FFFFFF" w:val="clear"/>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color w:val="000000"/>
          <w:kern w:val="0"/>
          <w:shd w:fill="FFFFFF" w:val="clear"/>
          <w:lang w:val="lt-LT"/>
          <w14:ligatures w14:val="none"/>
        </w:rPr>
        <w:t>įstatymų bei kitų teisės aktų</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color w:val="000000"/>
          <w:kern w:val="0"/>
          <w:shd w:fill="FFFFFF" w:val="clear"/>
          <w:lang w:val="lt-LT"/>
          <w14:ligatures w14:val="none"/>
        </w:rPr>
        <w:t>nuostatas.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4" w:name="part_190bf5c9e7104d59a5bbf9053b89a192"/>
      <w:bookmarkEnd w:id="204"/>
      <w:r>
        <w:rPr>
          <w:rFonts w:eastAsia="Times New Roman" w:cs="Times New Roman" w:ascii="Times New Roman" w:hAnsi="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5" w:name="part_6a929eb6182745f2a4365f45f08c06d4"/>
      <w:bookmarkEnd w:id="205"/>
      <w:r>
        <w:rPr>
          <w:rFonts w:eastAsia="Times New Roman" w:cs="Times New Roman" w:ascii="Times New Roman" w:hAnsi="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6" w:name="part_81a3a510952f43c99a64797afeae234e"/>
      <w:bookmarkEnd w:id="206"/>
      <w:r>
        <w:rPr>
          <w:rFonts w:eastAsia="Times New Roman" w:cs="Times New Roman" w:ascii="Times New Roman" w:hAnsi="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7" w:name="part_63fb44954f2d4b9e8d14abb04f612425"/>
      <w:bookmarkEnd w:id="207"/>
      <w:r>
        <w:rPr>
          <w:rFonts w:eastAsia="Times New Roman" w:cs="Times New Roman" w:ascii="Times New Roman" w:hAnsi="Times New Roman"/>
          <w:color w:val="000000"/>
          <w:kern w:val="0"/>
          <w:lang w:val="lt-LT"/>
          <w14:ligatures w14:val="none"/>
        </w:rPr>
        <w:t>12.1.7. Avanso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8" w:name="part_c7c6aff7d3f640bb90ac889e5df351a9"/>
      <w:bookmarkEnd w:id="208"/>
      <w:r>
        <w:rPr>
          <w:rFonts w:eastAsia="Times New Roman" w:cs="Times New Roman" w:ascii="Times New Roman" w:hAnsi="Times New Roman"/>
          <w:color w:val="000000"/>
          <w:kern w:val="0"/>
          <w:lang w:val="lt-LT"/>
          <w14:ligatures w14:val="none"/>
        </w:rPr>
        <w:t>12.1.8. Avanso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09" w:name="part_3f11ca3118c0410dbfd52ebd95786ff0"/>
      <w:bookmarkEnd w:id="209"/>
      <w:r>
        <w:rPr>
          <w:rFonts w:eastAsia="Times New Roman" w:cs="Times New Roman" w:ascii="Times New Roman" w:hAnsi="Times New Roman"/>
          <w:color w:val="000000"/>
          <w:kern w:val="0"/>
          <w:lang w:val="lt-LT"/>
          <w14:ligatures w14:val="none"/>
        </w:rPr>
        <w:t>12.1.9. Avanso užtikrinimas, neatitinkantis šiame Sutarties poskyryje nustatytų reikalavimų, nebus priimamas.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10" w:name="part_38222b942b3c4ef3a74f14ecb0367b59"/>
      <w:bookmarkEnd w:id="210"/>
      <w:r>
        <w:rPr>
          <w:rFonts w:eastAsia="Times New Roman" w:cs="Times New Roman" w:ascii="Times New Roman" w:hAnsi="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11" w:name="part_1bd3404d77e4430bbeb7ed1bd76c5b35"/>
      <w:bookmarkEnd w:id="211"/>
      <w:r>
        <w:rPr>
          <w:rFonts w:eastAsia="Times New Roman" w:cs="Times New Roman" w:ascii="Times New Roman" w:hAnsi="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12" w:name="part_0029c02db3c84831b5fd0baf43393207"/>
      <w:bookmarkEnd w:id="212"/>
      <w:r>
        <w:rPr>
          <w:rFonts w:eastAsia="Times New Roman" w:cs="Times New Roman" w:ascii="Times New Roman" w:hAnsi="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13" w:name="part_bfa74a56e3b741829bac99d06a6771da"/>
      <w:bookmarkEnd w:id="213"/>
      <w:r>
        <w:rPr>
          <w:rFonts w:eastAsia="Times New Roman" w:cs="Times New Roman" w:ascii="Times New Roman" w:hAnsi="Times New Roman"/>
          <w:b/>
          <w:bCs/>
          <w:color w:val="000000"/>
          <w:kern w:val="0"/>
          <w:lang w:val="lt-LT"/>
          <w14:ligatures w14:val="none"/>
        </w:rPr>
        <w:t>12.2.  Mokėjimų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4" w:name="part_b4cd4228187943e3b070d8cbcc9ac2b2"/>
      <w:bookmarkEnd w:id="214"/>
      <w:r>
        <w:rPr>
          <w:rFonts w:eastAsia="Times New Roman" w:cs="Times New Roman" w:ascii="Times New Roman" w:hAnsi="Times New Roman"/>
          <w:color w:val="000000"/>
          <w:kern w:val="0"/>
          <w:lang w:val="lt-LT"/>
          <w14:ligatures w14:val="none"/>
        </w:rPr>
        <w:t>12.2.1.   Tiekėjas išrašo Sąskaitą tik Šalims pasirašius Prekių perdavimo–priėmimo aktą, jeigu kitaip nenumatyta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5" w:name="part_4b533fd0c73e42b08b88020b62ef67b6"/>
      <w:bookmarkEnd w:id="215"/>
      <w:r>
        <w:rPr>
          <w:rFonts w:eastAsia="Times New Roman" w:cs="Times New Roman" w:ascii="Times New Roman" w:hAnsi="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Times New Roman" w:cs="Times New Roman" w:ascii="Times New Roman" w:hAnsi="Times New Roman"/>
          <w:color w:val="0563C1"/>
          <w:kern w:val="0"/>
          <w:u w:val="single"/>
          <w:lang w:val="lt-LT"/>
          <w14:ligatures w14:val="none"/>
        </w:rPr>
        <w:t>2014/55/ES</w:t>
      </w:r>
      <w:r>
        <w:rPr>
          <w:rFonts w:eastAsia="Times New Roman" w:cs="Times New Roman" w:ascii="Times New Roman" w:hAnsi="Times New Roman"/>
          <w:color w:val="000000"/>
          <w:kern w:val="0"/>
          <w:lang w:val="lt-LT"/>
          <w14:ligatures w14:val="none"/>
        </w:rPr>
        <w:t> (toliau – </w:t>
      </w:r>
      <w:r>
        <w:rPr>
          <w:rFonts w:eastAsia="Times New Roman" w:cs="Times New Roman" w:ascii="Times New Roman" w:hAnsi="Times New Roman"/>
          <w:b/>
          <w:bCs/>
          <w:color w:val="000000"/>
          <w:kern w:val="0"/>
          <w:lang w:val="lt-LT"/>
          <w14:ligatures w14:val="none"/>
        </w:rPr>
        <w:t>Europos elektroninių sąskaitų faktūrų</w:t>
      </w:r>
      <w:r>
        <w:rPr>
          <w:rFonts w:eastAsia="Times New Roman" w:cs="Times New Roman" w:ascii="Times New Roman" w:hAnsi="Times New Roman"/>
          <w:color w:val="000000"/>
          <w:kern w:val="0"/>
          <w:lang w:val="lt-LT"/>
          <w14:ligatures w14:val="none"/>
        </w:rPr>
        <w:t> </w:t>
      </w:r>
      <w:r>
        <w:rPr>
          <w:rFonts w:eastAsia="Times New Roman" w:cs="Times New Roman" w:ascii="Times New Roman" w:hAnsi="Times New Roman"/>
          <w:b/>
          <w:bCs/>
          <w:color w:val="000000"/>
          <w:kern w:val="0"/>
          <w:lang w:val="lt-LT"/>
          <w14:ligatures w14:val="none"/>
        </w:rPr>
        <w:t>standartas</w:t>
      </w:r>
      <w:r>
        <w:rPr>
          <w:rFonts w:eastAsia="Times New Roman" w:cs="Times New Roman" w:ascii="Times New Roman" w:hAnsi="Times New Roman"/>
          <w:color w:val="000000"/>
          <w:kern w:val="0"/>
          <w:lang w:val="lt-LT"/>
          <w14:ligatures w14:val="none"/>
        </w:rPr>
        <w:t>), Tiekėjas gali pateikti per informacinę sistemą „E. sąskaita“ (</w:t>
      </w:r>
      <w:r>
        <w:rPr>
          <w:rFonts w:eastAsia="Times New Roman" w:cs="Times New Roman" w:ascii="Times New Roman" w:hAnsi="Times New Roman"/>
          <w:color w:val="0000FF"/>
          <w:kern w:val="0"/>
          <w:u w:val="single"/>
          <w:lang w:val="lt-LT"/>
          <w14:ligatures w14:val="none"/>
        </w:rPr>
        <w:t>www.esaskaita.eu</w:t>
      </w:r>
      <w:r>
        <w:rPr>
          <w:rFonts w:eastAsia="Times New Roman" w:cs="Times New Roman" w:ascii="Times New Roman" w:hAnsi="Times New Roman"/>
          <w:color w:val="000000"/>
          <w:kern w:val="0"/>
          <w:lang w:val="lt-LT"/>
          <w14:ligatures w14:val="none"/>
        </w:rPr>
        <w:t>) arba per kitą savo pasirinktą informacinę sistemą;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6" w:name="part_0a0da1d5ef5c48389da63acb61f47e3a"/>
      <w:bookmarkEnd w:id="216"/>
      <w:r>
        <w:rPr>
          <w:rFonts w:eastAsia="Times New Roman" w:cs="Times New Roman" w:ascii="Times New Roman" w:hAnsi="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Pr>
          <w:rFonts w:eastAsia="Times New Roman" w:cs="Times New Roman" w:ascii="Times New Roman" w:hAnsi="Times New Roman"/>
          <w:color w:val="0000FF"/>
          <w:kern w:val="0"/>
          <w:u w:val="single"/>
          <w:lang w:val="lt-LT"/>
          <w14:ligatures w14:val="none"/>
        </w:rPr>
        <w:t>www.esaskaita.eu</w:t>
      </w:r>
      <w:r>
        <w:rPr>
          <w:rFonts w:eastAsia="Times New Roman" w:cs="Times New Roman" w:ascii="Times New Roman" w:hAnsi="Times New Roman"/>
          <w:color w:val="000000"/>
          <w:kern w:val="0"/>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7" w:name="part_44a1d195b56b4d74a5fb8a833330bbe9"/>
      <w:bookmarkEnd w:id="217"/>
      <w:r>
        <w:rPr>
          <w:rFonts w:eastAsia="Times New Roman" w:cs="Times New Roman" w:ascii="Times New Roman" w:hAnsi="Times New Roman"/>
          <w:color w:val="000000"/>
          <w:kern w:val="0"/>
          <w:lang w:val="lt-LT"/>
          <w14:ligatures w14:val="none"/>
        </w:rPr>
        <w:t>12.2.2.   Pirkėjas elektronines sąskaitas faktūras priima ir apdoroja naudodamasis informacinės sistemos „E. sąskaita“ priemonėmis, išskyrus VPĮ nustatytus išimtinius atvejus</w:t>
      </w:r>
      <w:r>
        <w:rPr>
          <w:rFonts w:eastAsia="Times New Roman" w:cs="Times New Roman" w:ascii="Times New Roman" w:hAnsi="Times New Roman"/>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8" w:name="part_e934354ba2644b43b5ff67c104bd060e"/>
      <w:bookmarkEnd w:id="218"/>
      <w:r>
        <w:rPr>
          <w:rFonts w:eastAsia="Times New Roman" w:cs="Times New Roman" w:ascii="Times New Roman" w:hAnsi="Times New Roman"/>
          <w:color w:val="000000"/>
          <w:kern w:val="0"/>
          <w:lang w:val="lt-LT"/>
          <w14:ligatures w14:val="none"/>
        </w:rPr>
        <w:t>12.2.3.   Išankstinio mokėjimo sąskaitas (jeigu Specialiosiose sąlygose yra numatytas avanso mokėjimas) Tiekėjas privalo pateikti šiame Sutarties poskyryje nustatyta tvarka.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19" w:name="part_68628f20972b43468ec4f2f92458dce7"/>
      <w:bookmarkEnd w:id="219"/>
      <w:r>
        <w:rPr>
          <w:rFonts w:eastAsia="Times New Roman" w:cs="Times New Roman" w:ascii="Times New Roman" w:hAnsi="Times New Roman"/>
          <w:color w:val="000000"/>
          <w:kern w:val="0"/>
          <w:lang w:val="lt-LT"/>
          <w14:ligatures w14:val="none"/>
        </w:rPr>
        <w:t>12.2.4.   Pirkėjas atlieka mokėjimus už Prekes Specialiosiose sąlygose nustatytais terminais.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0" w:name="part_68a87921fdd4459db747caffdae95828"/>
      <w:bookmarkEnd w:id="220"/>
      <w:r>
        <w:rPr>
          <w:rFonts w:eastAsia="Times New Roman" w:cs="Times New Roman" w:ascii="Times New Roman" w:hAnsi="Times New Roman"/>
          <w:color w:val="000000"/>
          <w:kern w:val="0"/>
          <w:lang w:val="lt-LT"/>
          <w14:ligatures w14:val="none"/>
        </w:rPr>
        <w:t>12.2.5.   Už mokėjimų pagal Sutartį vėlavimus, Pirkėjui taikomos netesybos Specialiosiose sąlygose nustatyta tvarka.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1" w:name="part_88db164c8d8d441d84f879d3a203a0eb"/>
      <w:bookmarkEnd w:id="221"/>
      <w:r>
        <w:rPr>
          <w:rFonts w:eastAsia="Times New Roman" w:cs="Times New Roman" w:ascii="Times New Roman" w:hAnsi="Times New Roman"/>
          <w:color w:val="000000"/>
          <w:kern w:val="0"/>
          <w:lang w:val="lt-LT"/>
          <w14:ligatures w14:val="none"/>
        </w:rPr>
        <w:t>12.2.6.   Jei Prekės pristatomos dalimis, aukščiau nurodyta atsiskaitymo tvarka galioja kiekvienai tokiai daliai, jei Specialiosiose sąlygose nenustatyta kitaip.</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2" w:name="part_9c0b1f4512584426b9e3b0c76f219221"/>
      <w:bookmarkEnd w:id="222"/>
      <w:r>
        <w:rPr>
          <w:rFonts w:eastAsia="Times New Roman" w:cs="Times New Roman" w:ascii="Times New Roman" w:hAnsi="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23" w:name="part_d9561aa090a84edf8a9569a80ce15656"/>
      <w:bookmarkEnd w:id="223"/>
      <w:r>
        <w:rPr>
          <w:rFonts w:eastAsia="Times New Roman" w:cs="Times New Roman" w:ascii="Times New Roman" w:hAnsi="Times New Roman"/>
          <w:b/>
          <w:bCs/>
          <w:color w:val="000000"/>
          <w:kern w:val="0"/>
          <w:lang w:val="lt-LT"/>
          <w14:ligatures w14:val="none"/>
        </w:rPr>
        <w:t>12.3.  Kiti atsiskaitymo klausimai</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4" w:name="part_e08fcb6fd55a4983acf9af7ef9c5ce20"/>
      <w:bookmarkEnd w:id="224"/>
      <w:r>
        <w:rPr>
          <w:rFonts w:eastAsia="Times New Roman" w:cs="Times New Roman" w:ascii="Times New Roman" w:hAnsi="Times New Roman"/>
          <w:color w:val="000000"/>
          <w:kern w:val="0"/>
          <w:lang w:val="lt-LT"/>
          <w14:ligatures w14:val="none"/>
        </w:rPr>
        <w:t>12.3.1.   Pirkėjas privalo pervesti mokėjimus Tiekėjui į Tiekėjo banko sąskaitą, nurodytą Specialiosiose sąlygose.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5" w:name="part_3a9aaac2e8b1447790272c1a0eeaae22"/>
      <w:bookmarkEnd w:id="225"/>
      <w:r>
        <w:rPr>
          <w:rFonts w:eastAsia="Times New Roman" w:cs="Times New Roman" w:ascii="Times New Roman" w:hAnsi="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6" w:name="part_854a7e65f8db483e97c811ffa9a30ed7"/>
      <w:bookmarkEnd w:id="226"/>
      <w:r>
        <w:rPr>
          <w:rFonts w:eastAsia="Times New Roman" w:cs="Times New Roman" w:ascii="Times New Roman" w:hAnsi="Times New Roman"/>
          <w:color w:val="000000"/>
          <w:kern w:val="0"/>
          <w:lang w:val="lt-LT"/>
          <w14:ligatures w14:val="none"/>
        </w:rPr>
        <w:t>12.3.3.   Visi mokėjimai pagal Sutartį atliekami eurais.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7" w:name="part_ad77fdac8f2b472289c100214a4ab1bb"/>
      <w:bookmarkEnd w:id="227"/>
      <w:r>
        <w:rPr>
          <w:rFonts w:eastAsia="Times New Roman" w:cs="Times New Roman" w:ascii="Times New Roman" w:hAnsi="Times New Roman"/>
          <w:color w:val="000000"/>
          <w:kern w:val="0"/>
          <w:lang w:val="lt-LT"/>
          <w14:ligatures w14:val="none"/>
        </w:rPr>
        <w:t>12.3.4.   Už pavėluotus mokėjimus pagal Sutartį mokančioji Šalis privalo sumokėti kitai Šaliai Specialiosiose sąlygose nurodyto dydžio netesybas.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28" w:name="part_c93bdf8d52ca4278b2f53dd8113d12c5"/>
      <w:bookmarkEnd w:id="228"/>
      <w:r>
        <w:rPr>
          <w:rFonts w:eastAsia="Times New Roman" w:cs="Times New Roman" w:ascii="Times New Roman" w:hAnsi="Times New Roman"/>
          <w:b/>
          <w:bCs/>
          <w:caps/>
          <w:color w:val="000000"/>
          <w:kern w:val="0"/>
          <w:lang w:val="lt-LT"/>
          <w14:ligatures w14:val="none"/>
        </w:rPr>
        <w:t>13.  KONFIDENCIALI INFORMACIJA</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29" w:name="part_61fd70a8a6664132b3350d936e1a21e5"/>
      <w:bookmarkEnd w:id="229"/>
      <w:r>
        <w:rPr>
          <w:rFonts w:eastAsia="Times New Roman" w:cs="Times New Roman" w:ascii="Times New Roman" w:hAnsi="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0" w:name="part_0b057206de9940a79e426d526d4ff1d8"/>
      <w:bookmarkEnd w:id="230"/>
      <w:r>
        <w:rPr>
          <w:rFonts w:eastAsia="Times New Roman" w:cs="Times New Roman" w:ascii="Times New Roman" w:hAnsi="Times New Roman"/>
          <w:color w:val="000000"/>
          <w:kern w:val="0"/>
          <w:lang w:val="lt-LT"/>
          <w14:ligatures w14:val="none"/>
        </w:rPr>
        <w:t>13.2.  Šalis turi teisę atskleisti kitos Šalies konfidencialią informaciją šiais atvejais: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1" w:name="part_53fbb52773414f9c9b52da4acf3966ba"/>
      <w:bookmarkEnd w:id="231"/>
      <w:r>
        <w:rPr>
          <w:rFonts w:eastAsia="Times New Roman" w:cs="Times New Roman" w:ascii="Times New Roman" w:hAnsi="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2" w:name="part_2298f6d2b7f54e1e8c54f2447a9d43a0"/>
      <w:bookmarkEnd w:id="232"/>
      <w:r>
        <w:rPr>
          <w:rFonts w:eastAsia="Times New Roman" w:cs="Times New Roman" w:ascii="Times New Roman" w:hAnsi="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3" w:name="part_0bcf3a8ffc6c460491923a7f3c6c7334"/>
      <w:bookmarkEnd w:id="233"/>
      <w:r>
        <w:rPr>
          <w:rFonts w:eastAsia="Times New Roman" w:cs="Times New Roman" w:ascii="Times New Roman" w:hAnsi="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4" w:name="part_32b2c249e6944678957805393e93f8ff"/>
      <w:bookmarkEnd w:id="234"/>
      <w:r>
        <w:rPr>
          <w:rFonts w:eastAsia="Times New Roman" w:cs="Times New Roman" w:ascii="Times New Roman" w:hAnsi="Times New Roman"/>
          <w:color w:val="000000"/>
          <w:kern w:val="0"/>
          <w:lang w:val="lt-LT"/>
          <w14:ligatures w14:val="none"/>
        </w:rPr>
        <w:t>13.4.  Šalis atsako: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5" w:name="part_5bc455d878134aea8f437f7b73ac4368"/>
      <w:bookmarkEnd w:id="235"/>
      <w:r>
        <w:rPr>
          <w:rFonts w:eastAsia="Times New Roman" w:cs="Times New Roman" w:ascii="Times New Roman" w:hAnsi="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6" w:name="part_89703ac8c5b0446d80b331aac6398952"/>
      <w:bookmarkEnd w:id="236"/>
      <w:r>
        <w:rPr>
          <w:rFonts w:eastAsia="Times New Roman" w:cs="Times New Roman" w:ascii="Times New Roman" w:hAnsi="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7" w:name="part_441729603aa74b1a96669508650e91c7"/>
      <w:bookmarkEnd w:id="237"/>
      <w:r>
        <w:rPr>
          <w:rFonts w:eastAsia="Times New Roman" w:cs="Times New Roman" w:ascii="Times New Roman" w:hAnsi="Times New Roman"/>
          <w:color w:val="000000"/>
          <w:kern w:val="0"/>
          <w:lang w:val="lt-LT"/>
          <w14:ligatures w14:val="none"/>
        </w:rPr>
        <w:t>13.5.  Šalis nepagrįstai atskleidusi kitos Šalies konfidencialią informaciją privalo sumokėti kitai Šaliai Specialiosiose sąlygose nurodyto dydžio baudą.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38" w:name="part_0349dceb84bf483dbf95d00c34404dfd"/>
      <w:bookmarkEnd w:id="238"/>
      <w:r>
        <w:rPr>
          <w:rFonts w:eastAsia="Times New Roman" w:cs="Times New Roman" w:ascii="Times New Roman" w:hAnsi="Times New Roman"/>
          <w:b/>
          <w:bCs/>
          <w:caps/>
          <w:color w:val="000000"/>
          <w:kern w:val="0"/>
          <w:lang w:val="lt-LT"/>
          <w14:ligatures w14:val="none"/>
        </w:rPr>
        <w:t>14.  ASMENS DUOMENŲ APSAUGA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39" w:name="part_2a02832f44ab40d6844ee305c26d4a31"/>
      <w:bookmarkEnd w:id="239"/>
      <w:r>
        <w:rPr>
          <w:rFonts w:eastAsia="Times New Roman" w:cs="Times New Roman" w:ascii="Times New Roman" w:hAnsi="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Pr>
          <w:rFonts w:eastAsia="Times New Roman" w:cs="Times New Roman" w:ascii="Times New Roman" w:hAnsi="Times New Roman"/>
          <w:color w:val="0563C1"/>
          <w:kern w:val="0"/>
          <w:u w:val="single"/>
          <w:lang w:val="lt-LT"/>
          <w14:ligatures w14:val="none"/>
        </w:rPr>
        <w:t>(ES) 2016/679</w:t>
      </w:r>
      <w:r>
        <w:rPr>
          <w:rFonts w:eastAsia="Times New Roman" w:cs="Times New Roman" w:ascii="Times New Roman" w:hAnsi="Times New Roman"/>
          <w:color w:val="000000"/>
          <w:kern w:val="0"/>
          <w:lang w:val="lt-LT"/>
          <w14:ligatures w14:val="none"/>
        </w:rPr>
        <w:t> dėl fizinių asmenų apsaugos tvarkant asmens duomenis ir dėl laisvo tokių duomenų judėjimo ir kuriuo panaikinama Direktyva </w:t>
      </w:r>
      <w:r>
        <w:rPr>
          <w:rFonts w:eastAsia="Times New Roman" w:cs="Times New Roman" w:ascii="Times New Roman" w:hAnsi="Times New Roman"/>
          <w:color w:val="0563C1"/>
          <w:kern w:val="0"/>
          <w:u w:val="single"/>
          <w:lang w:val="lt-LT"/>
          <w14:ligatures w14:val="none"/>
        </w:rPr>
        <w:t>95/46/EB</w:t>
      </w:r>
      <w:r>
        <w:rPr>
          <w:rFonts w:eastAsia="Times New Roman" w:cs="Times New Roman" w:ascii="Times New Roman" w:hAnsi="Times New Roman"/>
          <w:color w:val="000000"/>
          <w:kern w:val="0"/>
          <w:lang w:val="lt-LT"/>
          <w14:ligatures w14:val="none"/>
        </w:rPr>
        <w:t> (Bendrasis duomenų apsaugos reglamentas) ir kitų teisės aktų, reglamentuojančių asmens duomenų tvarkymą, nuostatomis.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0" w:name="part_efcf2289ac124501be1817d02c0f316e"/>
      <w:bookmarkEnd w:id="240"/>
      <w:r>
        <w:rPr>
          <w:rFonts w:eastAsia="Times New Roman" w:cs="Times New Roman" w:ascii="Times New Roman" w:hAnsi="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before="0" w:after="0"/>
        <w:ind w:left="360" w:firstLine="53"/>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41" w:name="part_7cea0cfb81564512a67d6a84f49fb00e"/>
      <w:bookmarkEnd w:id="241"/>
      <w:r>
        <w:rPr>
          <w:rFonts w:eastAsia="Times New Roman" w:cs="Times New Roman" w:ascii="Times New Roman" w:hAnsi="Times New Roman"/>
          <w:b/>
          <w:bCs/>
          <w:caps/>
          <w:color w:val="000000"/>
          <w:kern w:val="0"/>
          <w:lang w:val="lt-LT"/>
          <w14:ligatures w14:val="none"/>
        </w:rPr>
        <w:t>15.  INTELEKTINĖ NUOSAVYBĖ</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aps/>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42" w:name="part_12edb23232c3463496cbb10412f0f6b0"/>
      <w:bookmarkEnd w:id="242"/>
      <w:r>
        <w:rPr>
          <w:rFonts w:eastAsia="Times New Roman" w:cs="Times New Roman" w:ascii="Times New Roman" w:hAnsi="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43" w:name="part_1b9b76efd8d0445c9c56bb24ebd7d34f"/>
      <w:bookmarkEnd w:id="243"/>
      <w:r>
        <w:rPr>
          <w:rFonts w:eastAsia="Times New Roman" w:cs="Times New Roman" w:ascii="Times New Roman" w:hAnsi="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44" w:name="part_f3ec9bddd3814a4b91c0aa9e9bab8c5a"/>
      <w:bookmarkEnd w:id="244"/>
      <w:r>
        <w:rPr>
          <w:rFonts w:eastAsia="Times New Roman" w:cs="Times New Roman" w:ascii="Times New Roman" w:hAnsi="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45" w:name="part_5d3f1393fe484945a06edfe0588f65a6"/>
      <w:bookmarkEnd w:id="245"/>
      <w:r>
        <w:rPr>
          <w:rFonts w:eastAsia="Times New Roman" w:cs="Times New Roman" w:ascii="Times New Roman" w:hAnsi="Times New Roman"/>
          <w:b/>
          <w:bCs/>
          <w:caps/>
          <w:color w:val="000000"/>
          <w:kern w:val="0"/>
          <w:lang w:val="lt-LT"/>
          <w14:ligatures w14:val="none"/>
        </w:rPr>
        <w:t>16.  PAREIŠKIMAI IR GARANTIJOS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6" w:name="part_dccb91c5291d4b568b4cec4b3b64ba85"/>
      <w:bookmarkEnd w:id="246"/>
      <w:r>
        <w:rPr>
          <w:rFonts w:eastAsia="Times New Roman" w:cs="Times New Roman" w:ascii="Times New Roman" w:hAnsi="Times New Roman"/>
          <w:color w:val="000000"/>
          <w:kern w:val="0"/>
          <w:lang w:val="lt-LT"/>
          <w14:ligatures w14:val="none"/>
        </w:rPr>
        <w:t>16.1. Kiekviena iš Šalių pareiškia ir garantuoja kitai Šaliai, kad:</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7" w:name="part_7f25f6c58258486eba0d25e18c99c106"/>
      <w:bookmarkEnd w:id="247"/>
      <w:r>
        <w:rPr>
          <w:rFonts w:eastAsia="Times New Roman" w:cs="Times New Roman" w:ascii="Times New Roman" w:hAnsi="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8" w:name="part_391911bfb3b94b0286158a6c07f25511"/>
      <w:bookmarkEnd w:id="248"/>
      <w:r>
        <w:rPr>
          <w:rFonts w:eastAsia="Times New Roman" w:cs="Times New Roman" w:ascii="Times New Roman" w:hAnsi="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49" w:name="part_549b97630bdf485c9f1ed21f87374ba2"/>
      <w:bookmarkEnd w:id="249"/>
      <w:r>
        <w:rPr>
          <w:rFonts w:eastAsia="Times New Roman" w:cs="Times New Roman" w:ascii="Times New Roman" w:hAnsi="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0" w:name="part_33af460a296f4333b2bda489147b75ef"/>
      <w:bookmarkEnd w:id="250"/>
      <w:r>
        <w:rPr>
          <w:rFonts w:eastAsia="Times New Roman" w:cs="Times New Roman" w:ascii="Times New Roman" w:hAnsi="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1" w:name="part_12ab65e979b8470eb9313a512e38198b"/>
      <w:bookmarkEnd w:id="251"/>
      <w:r>
        <w:rPr>
          <w:rFonts w:eastAsia="Times New Roman" w:cs="Times New Roman" w:ascii="Times New Roman" w:hAnsi="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2" w:name="part_c6af3093c91345f583e17093031c83cc"/>
      <w:bookmarkEnd w:id="252"/>
      <w:r>
        <w:rPr>
          <w:rFonts w:eastAsia="Times New Roman" w:cs="Times New Roman" w:ascii="Times New Roman" w:hAnsi="Times New Roman"/>
          <w:color w:val="000000"/>
          <w:kern w:val="0"/>
          <w:lang w:val="lt-LT"/>
          <w14:ligatures w14:val="none"/>
        </w:rPr>
        <w:t>16.1.6. visi Šalies pareiškimai ir garantijos yra išsamūs ir nepalieka nutylėtų jokių aplinkybių, kurios darytų šiuos pareiškimus ar garantijas neteisingais.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3" w:name="part_e531128b7a6c43259231b918e334e5ff"/>
      <w:bookmarkEnd w:id="253"/>
      <w:r>
        <w:rPr>
          <w:rFonts w:eastAsia="Times New Roman" w:cs="Times New Roman" w:ascii="Times New Roman" w:hAnsi="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4" w:name="part_458b31c2b1404422b708175fd7f1af2d"/>
      <w:bookmarkEnd w:id="254"/>
      <w:r>
        <w:rPr>
          <w:rFonts w:eastAsia="Times New Roman" w:cs="Times New Roman" w:ascii="Times New Roman" w:hAnsi="Times New Roman"/>
          <w:color w:val="000000"/>
          <w:kern w:val="0"/>
          <w:shd w:fill="FFFFFF" w:val="clear"/>
          <w:lang w:val="lt-LT"/>
          <w14:ligatures w14:val="none"/>
        </w:rPr>
        <w:t>16.3. </w:t>
      </w:r>
      <w:r>
        <w:rPr>
          <w:rFonts w:eastAsia="Times New Roman" w:cs="Times New Roman" w:ascii="Times New Roman" w:hAnsi="Times New Roman"/>
          <w:color w:val="000000"/>
          <w:kern w:val="0"/>
          <w:lang w:val="lt-LT"/>
          <w14:ligatures w14:val="none"/>
        </w:rPr>
        <w:t>Tiekėjas pareiškia, kad parduodamų Prekių disponavimo, valdymo ir naudojimosi teisės nėra apribotos </w:t>
      </w:r>
      <w:r>
        <w:rPr>
          <w:rFonts w:eastAsia="Times New Roman" w:cs="Times New Roman" w:ascii="Times New Roman" w:hAnsi="Times New Roman"/>
          <w:color w:val="000000"/>
          <w:kern w:val="0"/>
          <w:shd w:fill="FFFFFF" w:val="clear"/>
          <w:lang w:val="lt-LT"/>
          <w14:ligatures w14:val="none"/>
        </w:rPr>
        <w:t>ir jokie tretieji asmenys neturi pretenzijų į Sutartimi perduodamas Prekes (įkeitimai, areštai ar pan.).</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55" w:name="part_00bc1b0c794d44fdbd191e635099dd9e"/>
      <w:bookmarkEnd w:id="255"/>
      <w:r>
        <w:rPr>
          <w:rFonts w:eastAsia="Times New Roman" w:cs="Times New Roman" w:ascii="Times New Roman" w:hAnsi="Times New Roman"/>
          <w:b/>
          <w:bCs/>
          <w:caps/>
          <w:color w:val="000000"/>
          <w:kern w:val="0"/>
          <w:lang w:val="lt-LT"/>
          <w14:ligatures w14:val="none"/>
        </w:rPr>
        <w:t>17.  BENDRIEJI ATSAKOMYBĖS KLAUSIMAI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6" w:name="part_ea96dfd1475c4c499c7ce06be267bce4"/>
      <w:bookmarkEnd w:id="256"/>
      <w:r>
        <w:rPr>
          <w:rFonts w:eastAsia="Times New Roman" w:cs="Times New Roman" w:ascii="Times New Roman" w:hAnsi="Times New Roman"/>
          <w:color w:val="000000"/>
          <w:kern w:val="0"/>
          <w:lang w:val="lt-LT"/>
          <w14:ligatures w14:val="none"/>
        </w:rPr>
        <w:t>17.1. Netesybų už vėlavimą ar pareigų pagal Sutartį pažeidimą sumokėjimas neatleidžia Šalies nuo Sutartyje numatytų jos pareigų vykdymo.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7" w:name="part_a11418743e2b4d3298cca6ec5c290ee2"/>
      <w:bookmarkEnd w:id="257"/>
      <w:r>
        <w:rPr>
          <w:rFonts w:eastAsia="Times New Roman" w:cs="Times New Roman" w:ascii="Times New Roman" w:hAnsi="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rFonts w:eastAsia="Times New Roman" w:cs="Times New Roman" w:ascii="Times New Roman" w:hAnsi="Times New Roman"/>
          <w:color w:val="000000"/>
          <w:kern w:val="0"/>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8" w:name="part_5231dbfb1dc5447b916618d3c25e9fc8"/>
      <w:bookmarkEnd w:id="258"/>
      <w:r>
        <w:rPr>
          <w:rFonts w:eastAsia="Times New Roman" w:cs="Times New Roman" w:ascii="Times New Roman" w:hAnsi="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59" w:name="part_acf5a3997d064987a757c9e576f2ea5e"/>
      <w:bookmarkEnd w:id="259"/>
      <w:r>
        <w:rPr>
          <w:rFonts w:eastAsia="Times New Roman" w:cs="Times New Roman" w:ascii="Times New Roman" w:hAnsi="Times New Roman"/>
          <w:color w:val="000000"/>
          <w:kern w:val="0"/>
          <w:lang w:val="lt-LT"/>
          <w14:ligatures w14:val="none"/>
        </w:rPr>
        <w:t>17.4. Šioje Sutartyje numatytos teisių gynybos priemonės neapriboja Šalių teisės pasinaudoti kitomis teisėtomis teisių gynybos priemonėmis.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0" w:name="part_eb78b4fc534f4a4880f192558ede0983"/>
      <w:bookmarkEnd w:id="260"/>
      <w:r>
        <w:rPr>
          <w:rFonts w:eastAsia="Times New Roman" w:cs="Times New Roman" w:ascii="Times New Roman" w:hAnsi="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1" w:name="part_04866c4c3de8456088563842aba89e9c"/>
      <w:bookmarkEnd w:id="261"/>
      <w:r>
        <w:rPr>
          <w:rFonts w:eastAsia="Times New Roman" w:cs="Times New Roman" w:ascii="Times New Roman" w:hAnsi="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before="0" w:after="0"/>
        <w:ind w:firstLine="53"/>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62" w:name="part_84ed0289c5ba4eaf807ac1519747098d"/>
      <w:bookmarkEnd w:id="262"/>
      <w:r>
        <w:rPr>
          <w:rFonts w:eastAsia="Times New Roman" w:cs="Times New Roman" w:ascii="Times New Roman" w:hAnsi="Times New Roman"/>
          <w:b/>
          <w:bCs/>
          <w:caps/>
          <w:color w:val="000000"/>
          <w:kern w:val="0"/>
          <w:lang w:val="lt-LT"/>
          <w14:ligatures w14:val="none"/>
        </w:rPr>
        <w:t>18.  NENUGALIMA JĖGA (FORCE MAJEURE)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3" w:name="part_37691bceb3904de1b0eea1e01e9fcb0c"/>
      <w:bookmarkEnd w:id="263"/>
      <w:r>
        <w:rPr>
          <w:rFonts w:eastAsia="Times New Roman" w:cs="Times New Roman" w:ascii="Times New Roman" w:hAnsi="Times New Roman"/>
          <w:color w:val="000000"/>
          <w:kern w:val="0"/>
          <w:lang w:val="lt-LT"/>
          <w14:ligatures w14:val="none"/>
        </w:rPr>
        <w:t>18.1.</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Atsakomybė pagal Sutartį netaikoma, taip pat Šalys gali būti visiškai ar iš dalies atleistos nuo civilinės atsakomybės šiais pagrindais: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4" w:name="part_5d384a3a9a474ad8853c55d5dad77681"/>
      <w:bookmarkEnd w:id="264"/>
      <w:r>
        <w:rPr>
          <w:rFonts w:eastAsia="Times New Roman" w:cs="Times New Roman" w:ascii="Times New Roman" w:hAnsi="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5" w:name="part_49da970caa0f401eac6fb363fe4067db"/>
      <w:bookmarkEnd w:id="265"/>
      <w:r>
        <w:rPr>
          <w:rFonts w:eastAsia="Times New Roman" w:cs="Times New Roman" w:ascii="Times New Roman" w:hAnsi="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6" w:name="part_8408038109614adba5e530c90d7ce474"/>
      <w:bookmarkEnd w:id="266"/>
      <w:r>
        <w:rPr>
          <w:rFonts w:eastAsia="Times New Roman" w:cs="Times New Roman" w:ascii="Times New Roman" w:hAnsi="Times New Roman"/>
          <w:color w:val="000000"/>
          <w:kern w:val="0"/>
          <w:lang w:val="lt-LT"/>
          <w14:ligatures w14:val="none"/>
        </w:rPr>
        <w:t>18.2.</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7" w:name="part_31076b6b2ef04558bbb6d0a6d998ae2b"/>
      <w:bookmarkEnd w:id="267"/>
      <w:r>
        <w:rPr>
          <w:rFonts w:eastAsia="Times New Roman" w:cs="Times New Roman" w:ascii="Times New Roman" w:hAnsi="Times New Roman"/>
          <w:color w:val="000000"/>
          <w:kern w:val="0"/>
          <w:lang w:val="lt-LT"/>
          <w14:ligatures w14:val="none"/>
        </w:rPr>
        <w:t>18.3.</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68" w:name="part_fb98fb3631c440c7b8ec351c4af72a9b"/>
      <w:bookmarkEnd w:id="268"/>
      <w:r>
        <w:rPr>
          <w:rFonts w:eastAsia="Times New Roman" w:cs="Times New Roman" w:ascii="Times New Roman" w:hAnsi="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69" w:name="part_8bac9062154547e19ff1c35377bf56bc"/>
      <w:bookmarkEnd w:id="269"/>
      <w:r>
        <w:rPr>
          <w:rFonts w:eastAsia="Times New Roman" w:cs="Times New Roman" w:ascii="Times New Roman" w:hAnsi="Times New Roman"/>
          <w:b/>
          <w:bCs/>
          <w:caps/>
          <w:color w:val="000000"/>
          <w:kern w:val="0"/>
          <w:lang w:val="lt-LT"/>
          <w14:ligatures w14:val="none"/>
        </w:rPr>
        <w:t>19.  SUTARTIES NUOSTATŲ NEGALIOJIMAS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0" w:name="part_cfa09262727845a9867db9b5be8594af"/>
      <w:bookmarkEnd w:id="270"/>
      <w:r>
        <w:rPr>
          <w:rFonts w:eastAsia="Times New Roman" w:cs="Times New Roman" w:ascii="Times New Roman" w:hAnsi="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1" w:name="part_91c7ae78fb6b42cd9abf3afcd0274f09"/>
      <w:bookmarkEnd w:id="271"/>
      <w:r>
        <w:rPr>
          <w:rFonts w:eastAsia="Times New Roman" w:cs="Times New Roman" w:ascii="Times New Roman" w:hAnsi="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72" w:name="part_e52f95f6504747a3b07098f2455b1f4b"/>
      <w:bookmarkEnd w:id="272"/>
      <w:r>
        <w:rPr>
          <w:rFonts w:eastAsia="Times New Roman" w:cs="Times New Roman" w:ascii="Times New Roman" w:hAnsi="Times New Roman"/>
          <w:b/>
          <w:bCs/>
          <w:caps/>
          <w:color w:val="000000"/>
          <w:kern w:val="0"/>
          <w:lang w:val="lt-LT"/>
          <w14:ligatures w14:val="none"/>
        </w:rPr>
        <w:t>20.  SUTARTIES PAKEITIMAI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3" w:name="part_c37dfccace7249878852e7f014ff915e"/>
      <w:bookmarkEnd w:id="273"/>
      <w:r>
        <w:rPr>
          <w:rFonts w:eastAsia="Times New Roman" w:cs="Times New Roman" w:ascii="Times New Roman" w:hAnsi="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4" w:name="part_14330020fed34f73a0bbaae92f56dbf3"/>
      <w:bookmarkEnd w:id="274"/>
      <w:r>
        <w:rPr>
          <w:rFonts w:eastAsia="Times New Roman" w:cs="Times New Roman" w:ascii="Times New Roman" w:hAnsi="Times New Roman"/>
          <w:color w:val="000000"/>
          <w:kern w:val="0"/>
          <w:lang w:val="lt-LT"/>
          <w14:ligatures w14:val="none"/>
        </w:rPr>
        <w:t>20.2. Sutarties pakeitimai įforminami Šalims sudarant Susitarimą.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5" w:name="part_a3f5a1ccd8dd4fcd823a0bf8dc04c2d7"/>
      <w:bookmarkEnd w:id="275"/>
      <w:r>
        <w:rPr>
          <w:rFonts w:eastAsia="Times New Roman" w:cs="Times New Roman" w:ascii="Times New Roman" w:hAnsi="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6" w:name="part_7036060255f84160b5b7ddb3c9b9de5d"/>
      <w:bookmarkEnd w:id="276"/>
      <w:r>
        <w:rPr>
          <w:rFonts w:eastAsia="Times New Roman" w:cs="Times New Roman" w:ascii="Times New Roman" w:hAnsi="Times New Roman"/>
          <w:color w:val="000000"/>
          <w:kern w:val="0"/>
          <w:lang w:val="lt-LT"/>
          <w14:ligatures w14:val="none"/>
        </w:rPr>
        <w:t>20.4. Susitarimai įsigalioja nuo jų sudarymo, jei Susitarime nenurodyta kitaip. Susitarimą Pirkėjas privalo paviešinti VPĮ 33 ir 86 straipsniuose nustatyta tvarka.</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277" w:name="part_cf3bdae0c8e344aaa7ab72b6f97e6510"/>
      <w:bookmarkEnd w:id="277"/>
      <w:r>
        <w:rPr>
          <w:rFonts w:eastAsia="Times New Roman" w:cs="Times New Roman" w:ascii="Times New Roman" w:hAnsi="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278" w:name="part_7b0f9e3d42f14ad68b1abfde58c12a3f"/>
      <w:bookmarkEnd w:id="278"/>
      <w:r>
        <w:rPr>
          <w:rFonts w:eastAsia="Times New Roman" w:cs="Times New Roman" w:ascii="Times New Roman" w:hAnsi="Times New Roman"/>
          <w:b/>
          <w:bCs/>
          <w:caps/>
          <w:color w:val="000000"/>
          <w:kern w:val="0"/>
          <w:lang w:val="lt-LT"/>
          <w14:ligatures w14:val="none"/>
        </w:rPr>
        <w:t>21.  SUTARTIES SUSTABDYMAS</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79" w:name="part_ce0a576b1c6e43d89ba35605865e1af9"/>
      <w:bookmarkEnd w:id="279"/>
      <w:r>
        <w:rPr>
          <w:rFonts w:eastAsia="Times New Roman" w:cs="Times New Roman" w:ascii="Times New Roman" w:hAnsi="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0" w:name="part_298a311e48dc452ea0b36f1afc5f3eb7"/>
      <w:bookmarkEnd w:id="280"/>
      <w:r>
        <w:rPr>
          <w:rFonts w:eastAsia="Times New Roman" w:cs="Times New Roman" w:ascii="Times New Roman" w:hAnsi="Times New Roman"/>
          <w:color w:val="000000"/>
          <w:kern w:val="0"/>
          <w:lang w:val="lt-LT"/>
          <w14:ligatures w14:val="none"/>
        </w:rPr>
        <w:t>21.2. Prekių (jų dalies) tiekimas gali būti stabdomas esant bent vienai iš šių aplinkybių: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1" w:name="part_09c0118c78ea4034b225fedd69812f90"/>
      <w:bookmarkEnd w:id="281"/>
      <w:r>
        <w:rPr>
          <w:rFonts w:eastAsia="Times New Roman" w:cs="Times New Roman" w:ascii="Times New Roman" w:hAnsi="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2" w:name="part_89440bace89e4bfba214a997ceefe81d"/>
      <w:bookmarkEnd w:id="282"/>
      <w:r>
        <w:rPr>
          <w:rFonts w:eastAsia="Times New Roman" w:cs="Times New Roman" w:ascii="Times New Roman" w:hAnsi="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3" w:name="part_fe52b5159efd4939838b848f85e9ea9b"/>
      <w:bookmarkEnd w:id="283"/>
      <w:r>
        <w:rPr>
          <w:rFonts w:eastAsia="Times New Roman" w:cs="Times New Roman" w:ascii="Times New Roman" w:hAnsi="Times New Roman"/>
          <w:color w:val="000000"/>
          <w:kern w:val="0"/>
          <w:lang w:val="lt-LT"/>
          <w14:ligatures w14:val="none"/>
        </w:rPr>
        <w:t>21.2.3. dėl nenumatytų prekių, paslaugų ir (ar) darbų, susijusių su perkamu objektu, kurių poreikis paaiškėjo tik vykdant Sutartį;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4" w:name="part_84f9056801c64e11b4ed9140364256f0"/>
      <w:bookmarkEnd w:id="284"/>
      <w:r>
        <w:rPr>
          <w:rFonts w:eastAsia="Times New Roman" w:cs="Times New Roman" w:ascii="Times New Roman" w:hAnsi="Times New Roman"/>
          <w:color w:val="000000"/>
          <w:kern w:val="0"/>
          <w:lang w:val="lt-LT"/>
          <w14:ligatures w14:val="none"/>
        </w:rPr>
        <w:t>21.2.4. ne dėl Pirkėjo kaltės vėluoja kitos Pirkėjo pirkimo sutarties, turinčios tiesioginės įtakos šiai Sutarčiai, vykdymas;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5" w:name="part_3a30d4bcd0274cdd82e5a2a7f7fc4b8b"/>
      <w:bookmarkEnd w:id="285"/>
      <w:r>
        <w:rPr>
          <w:rFonts w:eastAsia="Times New Roman" w:cs="Times New Roman" w:ascii="Times New Roman" w:hAnsi="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6" w:name="part_a6676d356d734e81a71d2a213370e988"/>
      <w:bookmarkEnd w:id="286"/>
      <w:r>
        <w:rPr>
          <w:rFonts w:eastAsia="Times New Roman" w:cs="Times New Roman" w:ascii="Times New Roman" w:hAnsi="Times New Roman"/>
          <w:color w:val="000000"/>
          <w:kern w:val="0"/>
          <w:lang w:val="lt-LT"/>
          <w14:ligatures w14:val="none"/>
        </w:rPr>
        <w:t>21.2.6. pasikeitus galiojančiam teisės aktui ar įsigaliojus naujam teisės aktui, kuris turi įtakos šios Sutarties vykdymui;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7" w:name="part_a818ad17feb74ad092df9d84443cf75e"/>
      <w:bookmarkEnd w:id="287"/>
      <w:r>
        <w:rPr>
          <w:rFonts w:eastAsia="Times New Roman" w:cs="Times New Roman" w:ascii="Times New Roman" w:hAnsi="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8" w:name="part_71adc62644ec4294ae7e0a3fd7705f53"/>
      <w:bookmarkEnd w:id="288"/>
      <w:r>
        <w:rPr>
          <w:rFonts w:eastAsia="Times New Roman" w:cs="Times New Roman" w:ascii="Times New Roman" w:hAnsi="Times New Roman"/>
          <w:color w:val="000000"/>
          <w:kern w:val="0"/>
          <w:lang w:val="lt-LT"/>
          <w14:ligatures w14:val="none"/>
        </w:rPr>
        <w:t>21.2.8. dėl teisminių (arbitražinių) ginčų su Pirkėju ar trečiaisiais asmenimis, kurių dalykas yra tiesiogiai susijęs su Sutarties vykdymu.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89" w:name="part_a500fd3f658e4365b41faeda48e53cf9"/>
      <w:bookmarkEnd w:id="289"/>
      <w:r>
        <w:rPr>
          <w:rFonts w:eastAsia="Times New Roman" w:cs="Times New Roman" w:ascii="Times New Roman" w:hAnsi="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90" w:name="part_633809059b5a4ff6952af4ed164f789e"/>
      <w:bookmarkEnd w:id="290"/>
      <w:r>
        <w:rPr>
          <w:rFonts w:eastAsia="Times New Roman" w:cs="Times New Roman" w:ascii="Times New Roman" w:hAnsi="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91" w:name="part_483e1dd945f246799d0fa0656cd447a6"/>
      <w:bookmarkEnd w:id="291"/>
      <w:r>
        <w:rPr>
          <w:rFonts w:eastAsia="Times New Roman" w:cs="Times New Roman" w:ascii="Times New Roman" w:hAnsi="Times New Roman"/>
          <w:color w:val="000000"/>
          <w:kern w:val="0"/>
          <w:lang w:val="lt-LT"/>
          <w14:ligatures w14:val="none"/>
        </w:rPr>
        <w:t>21.5. Sutartinių įsipareigojimų vykdymas gali būti stabdomas tik Sutarties galiojimo laikotarpiu tokia tvarka:</w:t>
      </w:r>
    </w:p>
    <w:p>
      <w:pPr>
        <w:pStyle w:val="Normal"/>
        <w:spacing w:lineRule="atLeast" w:line="264" w:before="0" w:after="0"/>
        <w:jc w:val="both"/>
        <w:textAlignment w:val="baseline"/>
        <w:rPr>
          <w:rFonts w:ascii="Times New Roman" w:hAnsi="Times New Roman" w:eastAsia="Times New Roman" w:cs="Times New Roman"/>
          <w:color w:val="000000"/>
          <w:kern w:val="0"/>
          <w14:ligatures w14:val="none"/>
        </w:rPr>
      </w:pPr>
      <w:bookmarkStart w:id="292" w:name="part_e1d9f5497e2b4b8fac0f14c0d5441376"/>
      <w:bookmarkEnd w:id="292"/>
      <w:r>
        <w:rPr>
          <w:rFonts w:eastAsia="Times New Roman" w:cs="Times New Roman" w:ascii="Times New Roman" w:hAnsi="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293" w:name="part_0c29870313ec4b8e9159c25696039f5b"/>
      <w:bookmarkEnd w:id="293"/>
      <w:r>
        <w:rPr>
          <w:rFonts w:eastAsia="Times New Roman" w:cs="Times New Roman" w:ascii="Times New Roman" w:hAnsi="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294" w:name="part_ebd2788b705046149fed4a6909a8851e"/>
      <w:bookmarkEnd w:id="294"/>
      <w:r>
        <w:rPr>
          <w:rFonts w:eastAsia="Times New Roman" w:cs="Times New Roman" w:ascii="Times New Roman" w:hAnsi="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295" w:name="part_e70536bc9e7f448ca32e84c110e2744e"/>
      <w:bookmarkEnd w:id="295"/>
      <w:r>
        <w:rPr>
          <w:rFonts w:eastAsia="Times New Roman" w:cs="Times New Roman" w:ascii="Times New Roman" w:hAnsi="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before="0" w:after="0"/>
        <w:jc w:val="both"/>
        <w:rPr>
          <w:rFonts w:ascii="Times New Roman" w:hAnsi="Times New Roman" w:eastAsia="Times New Roman" w:cs="Times New Roman"/>
          <w:color w:val="000000"/>
          <w:kern w:val="0"/>
          <w14:ligatures w14:val="none"/>
        </w:rPr>
      </w:pPr>
      <w:bookmarkStart w:id="296" w:name="part_529fc201055c492aa2aec8333e131a21"/>
      <w:bookmarkEnd w:id="296"/>
      <w:r>
        <w:rPr>
          <w:rFonts w:eastAsia="Times New Roman" w:cs="Times New Roman" w:ascii="Times New Roman" w:hAnsi="Times New Roman"/>
          <w:color w:val="000000"/>
          <w:kern w:val="0"/>
          <w:lang w:val="lt-LT"/>
          <w14:ligatures w14:val="none"/>
        </w:rPr>
        <w:t>21.7. Sutartinių įsipareigojimų vykdymas stabdomas ne ilgesniam kaip konkrečios, pagrįstos aplinkybės egzistavimo laikotarpiui.</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97" w:name="part_d59e96d451a74e99b5f4e53964697169"/>
      <w:bookmarkEnd w:id="297"/>
      <w:r>
        <w:rPr>
          <w:rFonts w:eastAsia="Times New Roman" w:cs="Times New Roman" w:ascii="Times New Roman" w:hAnsi="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98" w:name="part_1562589c8c774e55b369607136bcbb1f"/>
      <w:bookmarkEnd w:id="298"/>
      <w:r>
        <w:rPr>
          <w:rFonts w:eastAsia="Times New Roman" w:cs="Times New Roman" w:ascii="Times New Roman" w:hAnsi="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299" w:name="part_8652c492428945d791973cd6350d83ea"/>
      <w:bookmarkEnd w:id="299"/>
      <w:r>
        <w:rPr>
          <w:rFonts w:eastAsia="Times New Roman" w:cs="Times New Roman" w:ascii="Times New Roman" w:hAnsi="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0" w:name="part_f75400b376aa49b1abb489376ffee67d"/>
      <w:bookmarkEnd w:id="300"/>
      <w:r>
        <w:rPr>
          <w:rFonts w:eastAsia="Times New Roman" w:cs="Times New Roman" w:ascii="Times New Roman" w:hAnsi="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01" w:name="part_a2c5701c6fd04db9a56b689761ecfe8d"/>
      <w:bookmarkEnd w:id="301"/>
      <w:r>
        <w:rPr>
          <w:rFonts w:eastAsia="Times New Roman" w:cs="Times New Roman" w:ascii="Times New Roman" w:hAnsi="Times New Roman"/>
          <w:b/>
          <w:bCs/>
          <w:caps/>
          <w:color w:val="000000"/>
          <w:kern w:val="0"/>
          <w:lang w:val="lt-LT"/>
          <w14:ligatures w14:val="none"/>
        </w:rPr>
        <w:t>22.  SUTARTIES NUTRAUKIMAS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Sutartis gali būti nutraukiama VPĮ 90 straipsnyje ir Sutartyje numatytais atvejais, įskaitant galimybę nutraukti Sutartį Šalių susitarimu.</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02" w:name="part_e8ae325a94f44e2ebeca460c4d8bcf41"/>
      <w:bookmarkEnd w:id="302"/>
      <w:r>
        <w:rPr>
          <w:rFonts w:eastAsia="Times New Roman" w:cs="Times New Roman" w:ascii="Times New Roman" w:hAnsi="Times New Roman"/>
          <w:b/>
          <w:bCs/>
          <w:color w:val="000000"/>
          <w:kern w:val="0"/>
          <w:lang w:val="lt-LT"/>
          <w14:ligatures w14:val="none"/>
        </w:rPr>
        <w:t>22.1.  Pretenzijos dėl Sutarties pažeidimų</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3" w:name="part_74106829db8f4899abc596029e4f5d68"/>
      <w:bookmarkEnd w:id="303"/>
      <w:r>
        <w:rPr>
          <w:rFonts w:eastAsia="Times New Roman" w:cs="Times New Roman" w:ascii="Times New Roman" w:hAnsi="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4" w:name="part_75d07c6fefde4a33abd58218f423414b"/>
      <w:bookmarkEnd w:id="304"/>
      <w:r>
        <w:rPr>
          <w:rFonts w:eastAsia="Times New Roman" w:cs="Times New Roman" w:ascii="Times New Roman" w:hAnsi="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eastAsia="Times New Roman" w:cs="Times New Roman" w:ascii="Times New Roman" w:hAnsi="Times New Roman"/>
          <w:b/>
          <w:bCs/>
          <w:color w:val="000000"/>
          <w:kern w:val="0"/>
          <w:lang w:val="lt-LT"/>
          <w14:ligatures w14:val="none"/>
        </w:rPr>
        <w:t> </w:t>
      </w:r>
      <w:r>
        <w:rPr>
          <w:rFonts w:eastAsia="Times New Roman" w:cs="Times New Roman" w:ascii="Times New Roman" w:hAnsi="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05" w:name="part_1adc3019d12348e393792204a9cf2bae"/>
      <w:bookmarkEnd w:id="305"/>
      <w:r>
        <w:rPr>
          <w:rFonts w:eastAsia="Times New Roman" w:cs="Times New Roman" w:ascii="Times New Roman" w:hAnsi="Times New Roman"/>
          <w:b/>
          <w:bCs/>
          <w:color w:val="000000"/>
          <w:kern w:val="0"/>
          <w:lang w:val="lt-LT"/>
          <w14:ligatures w14:val="none"/>
        </w:rPr>
        <w:t>22.2.  Sutarties nutraukimas Pirkėjo iniciatyva</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6" w:name="part_f516e10b00d84e1d8f280fb70db2bb4e"/>
      <w:bookmarkEnd w:id="306"/>
      <w:r>
        <w:rPr>
          <w:rFonts w:eastAsia="Times New Roman" w:cs="Times New Roman" w:ascii="Times New Roman" w:hAnsi="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7" w:name="part_f903c1a7ab87464a98223a3b8db915bc"/>
      <w:bookmarkEnd w:id="307"/>
      <w:r>
        <w:rPr>
          <w:rFonts w:eastAsia="Times New Roman" w:cs="Times New Roman" w:ascii="Times New Roman" w:hAnsi="Times New Roman"/>
          <w:color w:val="000000"/>
          <w:kern w:val="0"/>
          <w:lang w:val="lt-LT"/>
          <w14:ligatures w14:val="none"/>
        </w:rPr>
        <w:t>22.2.2. Pirkėjas turi teisę vienašališkai nutraukti Sutartį ar jos dalį raštu įspėjęs Tiekėją prieš ne trumpesnį nei 10 (dešimties) dienų terminą, jeigu: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08" w:name="part_5ccd48ddf20b4c7da078f2d2ed8c9c01"/>
      <w:bookmarkEnd w:id="308"/>
      <w:r>
        <w:rPr>
          <w:rFonts w:eastAsia="Times New Roman" w:cs="Times New Roman" w:ascii="Times New Roman" w:hAnsi="Times New Roman"/>
          <w:color w:val="000000"/>
          <w:kern w:val="0"/>
          <w:lang w:val="lt-LT"/>
          <w14:ligatures w14:val="none"/>
        </w:rPr>
        <w:t>22.2.2.1. Tiekėjui yra iškelta bankroto byla, pradėtas bankroto procesas ne teismo tvarka, jis tampa nemokus arba yra nemokumo tikimybė, sustabdo ūkinę veiklą ar susidaro</w:t>
      </w:r>
      <w:r>
        <w:rPr>
          <w:rFonts w:eastAsia="Times New Roman" w:cs="Times New Roman" w:ascii="Times New Roman" w:hAnsi="Times New Roman"/>
          <w:b/>
          <w:bCs/>
          <w:color w:val="5C5D5D"/>
          <w:kern w:val="0"/>
          <w:lang w:val="lt-LT"/>
          <w14:ligatures w14:val="none"/>
        </w:rPr>
        <w:t> </w:t>
      </w:r>
      <w:r>
        <w:rPr>
          <w:rFonts w:eastAsia="Times New Roman" w:cs="Times New Roman" w:ascii="Times New Roman" w:hAnsi="Times New Roman"/>
          <w:color w:val="000000"/>
          <w:kern w:val="0"/>
          <w:lang w:val="lt-LT"/>
          <w14:ligatures w14:val="none"/>
        </w:rPr>
        <w:t>įstatymuose ir kituose teisės aktuose nustatyta tvarka analogiška situacija</w:t>
      </w:r>
      <w:r>
        <w:rPr>
          <w:rFonts w:eastAsia="Times New Roman" w:cs="Times New Roman" w:ascii="Times New Roman" w:hAnsi="Times New Roman"/>
          <w:color w:val="000000"/>
          <w:kern w:val="0"/>
          <w:shd w:fill="FFFFFF" w:val="clear"/>
          <w:lang w:val="lt-LT"/>
          <w14:ligatures w14:val="none"/>
        </w:rPr>
        <w:t>;</w:t>
      </w:r>
      <w:r>
        <w:rPr>
          <w:rFonts w:eastAsia="Times New Roman" w:cs="Times New Roman" w:ascii="Times New Roman" w:hAnsi="Times New Roman"/>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09" w:name="part_97223f15829a42b98ee1463f1475114f"/>
      <w:bookmarkEnd w:id="309"/>
      <w:r>
        <w:rPr>
          <w:rFonts w:eastAsia="Times New Roman" w:cs="Times New Roman" w:ascii="Times New Roman" w:hAnsi="Times New Roman"/>
          <w:color w:val="000000"/>
          <w:kern w:val="0"/>
          <w:lang w:val="lt-LT"/>
          <w14:ligatures w14:val="none"/>
        </w:rPr>
        <w:t>22.2.2.2. Tiekėjo padėtis pasikeičia ir jis atitinka pirkimo dokumentuose nustatytą pašalinimo pagrindą, kuris taikomas ir Sutarties galiojimo metu;</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0" w:name="part_1b7bddcca159478786fab5db33d9b961"/>
      <w:bookmarkEnd w:id="310"/>
      <w:r>
        <w:rPr>
          <w:rFonts w:eastAsia="Times New Roman" w:cs="Times New Roman" w:ascii="Times New Roman" w:hAnsi="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1" w:name="part_edb9a2d757104f5893aeacad5e016645"/>
      <w:bookmarkEnd w:id="311"/>
      <w:r>
        <w:rPr>
          <w:rFonts w:eastAsia="Times New Roman" w:cs="Times New Roman" w:ascii="Times New Roman" w:hAnsi="Times New Roman"/>
          <w:color w:val="000000"/>
          <w:kern w:val="0"/>
          <w:lang w:val="lt-LT"/>
          <w14:ligatures w14:val="none"/>
        </w:rPr>
        <w:t>22.2.2.4. Pirkėjas nusprendžia nebevykdyti veiklos, kurios vykdymui Sutartimi įsigyjamos Prekės ir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2" w:name="part_f008cf78219b4f4a89cf7c9a8e8c9322"/>
      <w:bookmarkEnd w:id="312"/>
      <w:r>
        <w:rPr>
          <w:rFonts w:eastAsia="Times New Roman" w:cs="Times New Roman" w:ascii="Times New Roman" w:hAnsi="Times New Roman"/>
          <w:color w:val="000000"/>
          <w:kern w:val="0"/>
          <w:lang w:val="lt-LT"/>
          <w14:ligatures w14:val="none"/>
        </w:rPr>
        <w:t>22.2.2.5. Pirkėjo valdymo organas priima sprendimą, dėl kurio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3" w:name="part_356c89d2b96342b9ac7ca61c8006e7fe"/>
      <w:bookmarkEnd w:id="313"/>
      <w:r>
        <w:rPr>
          <w:rFonts w:eastAsia="Times New Roman" w:cs="Times New Roman" w:ascii="Times New Roman" w:hAnsi="Times New Roman"/>
          <w:color w:val="000000"/>
          <w:kern w:val="0"/>
          <w:lang w:val="lt-LT"/>
          <w14:ligatures w14:val="none"/>
        </w:rPr>
        <w:t>22.2.2.6. pasikeičia (pablogėja) Pirkėjo finansinė padėtis ar Pirkėjas negauna / netenka finansavimo ir dėl šios priežasties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4" w:name="part_209a75e01d9245b3aca223ad5c3c5fec"/>
      <w:bookmarkEnd w:id="314"/>
      <w:r>
        <w:rPr>
          <w:rFonts w:eastAsia="Times New Roman" w:cs="Times New Roman" w:ascii="Times New Roman" w:hAnsi="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5" w:name="part_85a36abfded74553abd0b10add72e757"/>
      <w:bookmarkEnd w:id="315"/>
      <w:r>
        <w:rPr>
          <w:rFonts w:eastAsia="Times New Roman" w:cs="Times New Roman" w:ascii="Times New Roman" w:hAnsi="Times New Roman"/>
          <w:color w:val="000000"/>
          <w:kern w:val="0"/>
          <w:lang w:val="lt-LT"/>
          <w14:ligatures w14:val="none"/>
        </w:rPr>
        <w:t>22.2.2.8. nebelieka perkamų Prekių poreikio;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6" w:name="part_f748bcf2bccc44a8b06f20698b2c9968"/>
      <w:bookmarkEnd w:id="316"/>
      <w:r>
        <w:rPr>
          <w:rFonts w:eastAsia="Times New Roman" w:cs="Times New Roman" w:ascii="Times New Roman" w:hAnsi="Times New Roman"/>
          <w:color w:val="000000"/>
          <w:kern w:val="0"/>
          <w:lang w:val="lt-LT"/>
          <w14:ligatures w14:val="none"/>
        </w:rPr>
        <w:t>22.2.2.9. Pirkėjas iš pirkimų priežiūrą atliekančių institucijų gauna nurodymą / rekomendaciją nutraukti Sutartį;</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7" w:name="part_790a68ca3b7842e7be04b8396ea38a0c"/>
      <w:bookmarkEnd w:id="317"/>
      <w:r>
        <w:rPr>
          <w:rFonts w:eastAsia="Times New Roman" w:cs="Times New Roman" w:ascii="Times New Roman" w:hAnsi="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8" w:name="part_b895c993d309446280ac23d4c4c6b3af"/>
      <w:bookmarkEnd w:id="318"/>
      <w:r>
        <w:rPr>
          <w:rFonts w:eastAsia="Times New Roman" w:cs="Times New Roman" w:ascii="Times New Roman" w:hAnsi="Times New Roman"/>
          <w:color w:val="000000"/>
          <w:kern w:val="0"/>
          <w:lang w:val="lt-LT"/>
          <w14:ligatures w14:val="none"/>
        </w:rPr>
        <w:t>22.2.2.11. Tiekėjas atsisako pašalinti arba nepašalina Prekių trūkumų per Pirkėjo nustatytus protingus terminus;</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19" w:name="part_7bde14bfbf2441d791b8e711c8f8ddf3"/>
      <w:bookmarkEnd w:id="319"/>
      <w:r>
        <w:rPr>
          <w:rFonts w:eastAsia="Times New Roman" w:cs="Times New Roman" w:ascii="Times New Roman" w:hAnsi="Times New Roman"/>
          <w:color w:val="000000"/>
          <w:kern w:val="0"/>
          <w:lang w:val="lt-LT"/>
          <w14:ligatures w14:val="none"/>
        </w:rPr>
        <w:t>22.2.2.12. Tiekėjas pažeidžia Sutartį arba įstatymus bei kitus teisės aktus ir per Pirkėjo rašytinėje pretenzijoje nurodytą terminą neištaiso pažeidimo.</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0" w:name="part_a263119254d942f489788567ed00e7c5"/>
      <w:bookmarkEnd w:id="320"/>
      <w:r>
        <w:rPr>
          <w:rFonts w:eastAsia="Times New Roman" w:cs="Times New Roman" w:ascii="Times New Roman" w:hAnsi="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1" w:name="part_11b5f45ece72456aab71665d5fef239c"/>
      <w:bookmarkEnd w:id="321"/>
      <w:r>
        <w:rPr>
          <w:rFonts w:eastAsia="Times New Roman" w:cs="Times New Roman" w:ascii="Times New Roman" w:hAnsi="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2" w:name="part_de604d3a70c54dd5ad194664adc38477"/>
      <w:bookmarkEnd w:id="322"/>
      <w:r>
        <w:rPr>
          <w:rFonts w:eastAsia="Times New Roman" w:cs="Times New Roman" w:ascii="Times New Roman" w:hAnsi="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3" w:name="part_6ab8d938d27449d2b305d15cd9c291ca"/>
      <w:bookmarkEnd w:id="323"/>
      <w:r>
        <w:rPr>
          <w:rFonts w:eastAsia="Times New Roman" w:cs="Times New Roman" w:ascii="Times New Roman" w:hAnsi="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4" w:name="part_f45fedb9bd0b4fb98ac70cadbf95ca83"/>
      <w:bookmarkEnd w:id="324"/>
      <w:r>
        <w:rPr>
          <w:rFonts w:eastAsia="Times New Roman" w:cs="Times New Roman" w:ascii="Times New Roman" w:hAnsi="Times New Roman"/>
          <w:color w:val="000000"/>
          <w:kern w:val="0"/>
          <w:lang w:val="lt-LT"/>
          <w14:ligatures w14:val="none"/>
        </w:rPr>
        <w:t>22.2.7.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5" w:name="part_014a836e0f8441e9be6c2180b8b7a912"/>
      <w:bookmarkEnd w:id="325"/>
      <w:r>
        <w:rPr>
          <w:rFonts w:eastAsia="Times New Roman" w:cs="Times New Roman" w:ascii="Times New Roman" w:hAnsi="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26" w:name="part_ac406206a9024e8880d0a211020535f7"/>
      <w:bookmarkEnd w:id="326"/>
      <w:r>
        <w:rPr>
          <w:rFonts w:eastAsia="Times New Roman" w:cs="Times New Roman" w:ascii="Times New Roman" w:hAnsi="Times New Roman"/>
          <w:b/>
          <w:bCs/>
          <w:color w:val="000000"/>
          <w:kern w:val="0"/>
          <w:lang w:val="lt-LT"/>
          <w14:ligatures w14:val="none"/>
        </w:rPr>
        <w:t>22.3.  Sutarties nutraukimas Tiekėjo iniciatyva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7" w:name="part_dde94d2b61584f27b736d19d04fc8380"/>
      <w:bookmarkEnd w:id="327"/>
      <w:r>
        <w:rPr>
          <w:rFonts w:eastAsia="Times New Roman" w:cs="Times New Roman" w:ascii="Times New Roman" w:hAnsi="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8" w:name="part_02f28e9ae7224bc7844036f09241fc30"/>
      <w:bookmarkEnd w:id="328"/>
      <w:r>
        <w:rPr>
          <w:rFonts w:eastAsia="Times New Roman" w:cs="Times New Roman" w:ascii="Times New Roman" w:hAnsi="Times New Roman"/>
          <w:color w:val="000000"/>
          <w:kern w:val="0"/>
          <w:lang w:val="lt-LT"/>
          <w14:ligatures w14:val="none"/>
        </w:rPr>
        <w:t>22.3.2. Tiekėjas turi teisę vienašališkai nutraukti Sutartį, įspėjęs Pirkėją raštu prieš ne trumpesnį nei 10 (dešimties) dienų terminą, jeigu:</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29" w:name="part_31d34e9cb9f744d5bfaf46d05488b0b7"/>
      <w:bookmarkEnd w:id="329"/>
      <w:r>
        <w:rPr>
          <w:rFonts w:eastAsia="Times New Roman" w:cs="Times New Roman" w:ascii="Times New Roman" w:hAnsi="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0" w:name="part_e7c2a6c01c1c4bc699523d5f2e4efd2a"/>
      <w:bookmarkEnd w:id="330"/>
      <w:r>
        <w:rPr>
          <w:rFonts w:eastAsia="Times New Roman" w:cs="Times New Roman" w:ascii="Times New Roman" w:hAnsi="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1" w:name="part_22f7aa6198a847d1aca593b9da22f97d"/>
      <w:bookmarkEnd w:id="331"/>
      <w:r>
        <w:rPr>
          <w:rFonts w:eastAsia="Times New Roman" w:cs="Times New Roman" w:ascii="Times New Roman" w:hAnsi="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2" w:name="part_3a748e8546c340bb8150732bd3959104"/>
      <w:bookmarkEnd w:id="332"/>
      <w:r>
        <w:rPr>
          <w:rFonts w:eastAsia="Times New Roman" w:cs="Times New Roman" w:ascii="Times New Roman" w:hAnsi="Times New Roman"/>
          <w:color w:val="000000"/>
          <w:kern w:val="0"/>
          <w:lang w:val="lt-LT"/>
          <w14:ligatures w14:val="none"/>
        </w:rPr>
        <w:t>22.3.4. Tiekėjas turi teisę vienašališkai nutraukti Sutartį ir kitais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3" w:name="part_e064a682d66e46aa83b3b3b8db3f32e4"/>
      <w:bookmarkEnd w:id="333"/>
      <w:r>
        <w:rPr>
          <w:rFonts w:eastAsia="Times New Roman" w:cs="Times New Roman" w:ascii="Times New Roman" w:hAnsi="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4" w:name="part_bb2946930a5243dea17af0a60528ef55"/>
      <w:bookmarkEnd w:id="334"/>
      <w:r>
        <w:rPr>
          <w:rFonts w:eastAsia="Times New Roman" w:cs="Times New Roman" w:ascii="Times New Roman" w:hAnsi="Times New Roman"/>
          <w:color w:val="000000"/>
          <w:kern w:val="0"/>
          <w:lang w:val="lt-LT"/>
          <w14:ligatures w14:val="none"/>
        </w:rPr>
        <w:t>22.3.6.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5" w:name="part_e21fd68b0faa42f09d2b9d066ba96270"/>
      <w:bookmarkEnd w:id="335"/>
      <w:r>
        <w:rPr>
          <w:rFonts w:eastAsia="Times New Roman" w:cs="Times New Roman" w:ascii="Times New Roman" w:hAnsi="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36" w:name="part_35c76df8f4f74feca35e43f93c99ab50"/>
      <w:bookmarkEnd w:id="336"/>
      <w:r>
        <w:rPr>
          <w:rFonts w:eastAsia="Times New Roman" w:cs="Times New Roman" w:ascii="Times New Roman" w:hAnsi="Times New Roman"/>
          <w:b/>
          <w:bCs/>
          <w:color w:val="000000"/>
          <w:kern w:val="0"/>
          <w:lang w:val="lt-LT"/>
          <w14:ligatures w14:val="none"/>
        </w:rPr>
        <w:t>22.4.  Šalių teisės ir pareigos Sutarties nutraukimo atveju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7" w:name="part_bd5fc7ef1a364eb2a5d79df2bd6c1ed0"/>
      <w:bookmarkEnd w:id="337"/>
      <w:r>
        <w:rPr>
          <w:rFonts w:eastAsia="Times New Roman" w:cs="Times New Roman" w:ascii="Times New Roman" w:hAnsi="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8" w:name="part_c08e37afbd2a4ec6bc544d867ad4f7a9"/>
      <w:bookmarkEnd w:id="338"/>
      <w:r>
        <w:rPr>
          <w:rFonts w:eastAsia="Times New Roman" w:cs="Times New Roman" w:ascii="Times New Roman" w:hAnsi="Times New Roman"/>
          <w:color w:val="000000"/>
          <w:kern w:val="0"/>
          <w:lang w:val="lt-LT"/>
          <w14:ligatures w14:val="none"/>
        </w:rPr>
        <w:t>22.4.2. Nutraukus Sutartį, Šalys privalo: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39" w:name="part_144ed4c035f74c9b8ba4ad63c59a8c15"/>
      <w:bookmarkEnd w:id="339"/>
      <w:r>
        <w:rPr>
          <w:rFonts w:eastAsia="Times New Roman" w:cs="Times New Roman" w:ascii="Times New Roman" w:hAnsi="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40" w:name="part_6f26d51518ec41fea2286fb05426c468"/>
      <w:bookmarkEnd w:id="340"/>
      <w:r>
        <w:rPr>
          <w:rFonts w:eastAsia="Times New Roman" w:cs="Times New Roman" w:ascii="Times New Roman" w:hAnsi="Times New Roman"/>
          <w:color w:val="000000"/>
          <w:kern w:val="0"/>
          <w:lang w:val="lt-LT"/>
          <w14:ligatures w14:val="none"/>
        </w:rPr>
        <w:t>22.4.2.2. atsiskaityti už iki Sutarties nutraukimo pristatytas Prekes, atitinkančias Sutarties reikalavimus;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bookmarkStart w:id="341" w:name="part_7e498387e5a3483d8f8d66c00040cea2"/>
      <w:bookmarkEnd w:id="341"/>
      <w:r>
        <w:rPr>
          <w:rFonts w:eastAsia="Times New Roman" w:cs="Times New Roman" w:ascii="Times New Roman" w:hAnsi="Times New Roman"/>
          <w:color w:val="000000"/>
          <w:kern w:val="0"/>
          <w:lang w:val="lt-LT"/>
          <w14:ligatures w14:val="none"/>
        </w:rPr>
        <w:t>22.4.2.3. per 10 (dešimt) dienų nuo pranešimo apie Sutarties nutraukimą gavimo dienos ar Susitarimo dėl Sutarties nutraukimo sudarymo dienos</w:t>
      </w:r>
      <w:r>
        <w:rPr>
          <w:rFonts w:eastAsia="Times New Roman" w:cs="Times New Roman" w:ascii="Times New Roman" w:hAnsi="Times New Roman"/>
          <w:b/>
          <w:bCs/>
          <w:color w:val="5C5D5D"/>
          <w:kern w:val="0"/>
          <w:lang w:val="lt-LT"/>
          <w14:ligatures w14:val="none"/>
        </w:rPr>
        <w:t> </w:t>
      </w:r>
      <w:r>
        <w:rPr>
          <w:rFonts w:eastAsia="Times New Roman" w:cs="Times New Roman" w:ascii="Times New Roman" w:hAnsi="Times New Roman"/>
          <w:color w:val="000000"/>
          <w:kern w:val="0"/>
          <w:lang w:val="lt-LT"/>
          <w14:ligatures w14:val="none"/>
        </w:rPr>
        <w:t>perduoti viena kitai visus dokumentus, kuriuos buvo būtina perduoti pagal Sutarties nuostatas. </w:t>
      </w:r>
    </w:p>
    <w:p>
      <w:pPr>
        <w:pStyle w:val="Normal"/>
        <w:spacing w:lineRule="atLeast" w:line="257" w:before="0" w:after="0"/>
        <w:jc w:val="both"/>
        <w:textAlignment w:val="baseline"/>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14:ligatures w14:val="none"/>
        </w:rPr>
      </w:pPr>
      <w:bookmarkStart w:id="342" w:name="part_8618f9a499e646d28111277753a11400"/>
      <w:bookmarkEnd w:id="342"/>
      <w:r>
        <w:rPr>
          <w:rFonts w:eastAsia="Times New Roman" w:cs="Times New Roman" w:ascii="Times New Roman" w:hAnsi="Times New Roman"/>
          <w:b/>
          <w:bCs/>
          <w:caps/>
          <w:color w:val="000000"/>
          <w:kern w:val="0"/>
          <w:lang w:val="lt-LT"/>
          <w14:ligatures w14:val="none"/>
        </w:rPr>
        <w:t>23.  PREKIŲ MODELIO AR GAMINTOJO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3" w:name="part_b69eb48c0a2442eda39c5ff13d8d592a"/>
      <w:bookmarkEnd w:id="343"/>
      <w:r>
        <w:rPr>
          <w:rFonts w:eastAsia="Times New Roman" w:cs="Times New Roman" w:ascii="Times New Roman" w:hAnsi="Times New Roman"/>
          <w:caps/>
          <w:color w:val="000000"/>
          <w:kern w:val="0"/>
          <w:lang w:val="lt-LT"/>
          <w14:ligatures w14:val="none"/>
        </w:rPr>
        <w:t>23.1. </w:t>
      </w:r>
      <w:r>
        <w:rPr>
          <w:rFonts w:eastAsia="Times New Roman" w:cs="Times New Roman" w:ascii="Times New Roman" w:hAnsi="Times New Roman"/>
          <w:color w:val="000000"/>
          <w:kern w:val="0"/>
          <w:lang w:val="lt-LT"/>
          <w14:ligatures w14:val="none"/>
        </w:rPr>
        <w:t>Tiekėjas turi teisę keisti Prekių modelį ar gamintoją, jei yra visos toliau nurodytos sąlygos:</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4" w:name="part_0bf52926795d4d3aa61eb15f6a8db972"/>
      <w:bookmarkEnd w:id="344"/>
      <w:r>
        <w:rPr>
          <w:rFonts w:eastAsia="Times New Roman" w:cs="Times New Roman" w:ascii="Times New Roman" w:hAnsi="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eastAsia="Times New Roman" w:cs="Times New Roman" w:ascii="Times New Roman" w:hAnsi="Times New Roman"/>
          <w:color w:val="000000"/>
          <w:kern w:val="0"/>
          <w:vertAlign w:val="superscript"/>
          <w:lang w:val="lt-LT"/>
          <w14:ligatures w14:val="none"/>
        </w:rPr>
        <w:t>1 </w:t>
      </w:r>
      <w:r>
        <w:rPr>
          <w:rFonts w:eastAsia="Times New Roman" w:cs="Times New Roman" w:ascii="Times New Roman" w:hAnsi="Times New Roman"/>
          <w:color w:val="000000"/>
          <w:kern w:val="0"/>
          <w:lang w:val="lt-LT"/>
          <w14:ligatures w14:val="none"/>
        </w:rPr>
        <w:t>dalies nuostatų;</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5" w:name="part_9edd7af572c64b9eacf346adf572b301"/>
      <w:bookmarkEnd w:id="345"/>
      <w:r>
        <w:rPr>
          <w:rFonts w:eastAsia="Times New Roman" w:cs="Times New Roman" w:ascii="Times New Roman" w:hAnsi="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6" w:name="part_b533d3b36f2b43318a82bc9424b14342"/>
      <w:bookmarkEnd w:id="346"/>
      <w:r>
        <w:rPr>
          <w:rFonts w:eastAsia="Times New Roman" w:cs="Times New Roman" w:ascii="Times New Roman" w:hAnsi="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eastAsia="Times New Roman" w:cs="Times New Roman" w:ascii="Times New Roman" w:hAnsi="Times New Roman"/>
          <w:color w:val="000000"/>
          <w:kern w:val="0"/>
          <w:shd w:fill="FFFFFF" w:val="clear"/>
          <w:lang w:val="lt-LT"/>
          <w14:ligatures w14:val="none"/>
        </w:rPr>
        <w:t>ir lygiavertiškumo ar geresnės kokybės nei šiuo metu tiekiamos Prekės</w:t>
      </w:r>
      <w:r>
        <w:rPr>
          <w:rFonts w:eastAsia="Times New Roman" w:cs="Times New Roman" w:ascii="Times New Roman" w:hAnsi="Times New Roman"/>
          <w:color w:val="000000"/>
          <w:kern w:val="0"/>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7" w:name="part_d3def91269534a218adc044a60d3858d"/>
      <w:bookmarkEnd w:id="347"/>
      <w:r>
        <w:rPr>
          <w:rFonts w:eastAsia="Times New Roman" w:cs="Times New Roman" w:ascii="Times New Roman" w:hAnsi="Times New Roman"/>
          <w:color w:val="000000"/>
          <w:kern w:val="0"/>
          <w:lang w:val="lt-LT"/>
          <w14:ligatures w14:val="none"/>
        </w:rPr>
        <w:t>23.1.4. Šalys sudarė rašytinį susitarimą prie Sutarties dėl Prekių keitimo.</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48" w:name="part_9a2538b48eab4ba28d1a52a86ae11187"/>
      <w:bookmarkEnd w:id="348"/>
      <w:r>
        <w:rPr>
          <w:rFonts w:eastAsia="Times New Roman" w:cs="Times New Roman" w:ascii="Times New Roman" w:hAnsi="Times New Roman"/>
          <w:color w:val="000000"/>
          <w:kern w:val="0"/>
          <w:lang w:val="lt-LT"/>
          <w14:ligatures w14:val="none"/>
        </w:rPr>
        <w:t>23.2. Šiame Bendrųjų sąlygų skyriuje nurodytu atveju Prekės turi būti pristatytos už ne didesnę nei pasiūlyme nurodytą kainą.</w:t>
      </w:r>
    </w:p>
    <w:p>
      <w:pPr>
        <w:pStyle w:val="Normal"/>
        <w:spacing w:lineRule="atLeast" w:line="257"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14:ligatures w14:val="none"/>
        </w:rPr>
      </w:pPr>
      <w:bookmarkStart w:id="349" w:name="part_c250ac8ea732435d99f67711adc094f0"/>
      <w:bookmarkEnd w:id="349"/>
      <w:r>
        <w:rPr>
          <w:rFonts w:eastAsia="Times New Roman" w:cs="Times New Roman" w:ascii="Times New Roman" w:hAnsi="Times New Roman"/>
          <w:b/>
          <w:bCs/>
          <w:caps/>
          <w:color w:val="000000"/>
          <w:kern w:val="0"/>
          <w:lang w:val="lt-LT"/>
          <w14:ligatures w14:val="none"/>
        </w:rPr>
        <w:t>24. BENDRAVIMO TVARKA IR KALBA</w:t>
      </w:r>
    </w:p>
    <w:p>
      <w:pPr>
        <w:pStyle w:val="Normal"/>
        <w:spacing w:lineRule="atLeast" w:line="257" w:before="0" w:after="0"/>
        <w:ind w:left="360" w:hanging="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0" w:name="part_d767e0f6f1e54e86856c19f54351c60a"/>
      <w:bookmarkEnd w:id="350"/>
      <w:r>
        <w:rPr>
          <w:rFonts w:eastAsia="Times New Roman" w:cs="Times New Roman" w:ascii="Times New Roman" w:hAnsi="Times New Roman"/>
          <w:color w:val="000000"/>
          <w:kern w:val="0"/>
          <w:lang w:val="lt-LT"/>
          <w14:ligatures w14:val="none"/>
        </w:rPr>
        <w:t>24.1.  Sutartis sudaroma lietuvių kalba. Jeigu Sutartis ar kuris nors ją sudarantis dokumentas sudaromas kita kalba arba išverčiamas į kitą kalbą, visais atvejais </w:t>
      </w:r>
      <w:r>
        <w:rPr>
          <w:rFonts w:eastAsia="Times New Roman" w:cs="Times New Roman" w:ascii="Times New Roman" w:hAnsi="Times New Roman"/>
          <w:color w:val="000000"/>
          <w:kern w:val="0"/>
          <w:shd w:fill="FFFFFF" w:val="clear"/>
          <w:lang w:val="lt-LT"/>
          <w14:ligatures w14:val="none"/>
        </w:rPr>
        <w:t>autentišku laikomas tik lietuvių kalba parengtas Sutarties tekstas (jei yra neatitikimų, pirmenybė teikiama lietuvių kalba parengtam tekstui).</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1" w:name="part_a17b32d11af84db791ec82dde93cfe02"/>
      <w:bookmarkEnd w:id="351"/>
      <w:r>
        <w:rPr>
          <w:rFonts w:eastAsia="Times New Roman" w:cs="Times New Roman" w:ascii="Times New Roman" w:hAnsi="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2" w:name="part_4f6fa3f6751140f6bceb9d9f940b7b23"/>
      <w:bookmarkEnd w:id="352"/>
      <w:r>
        <w:rPr>
          <w:rFonts w:eastAsia="Times New Roman" w:cs="Times New Roman" w:ascii="Times New Roman" w:hAnsi="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3" w:name="part_ba27b372997f4b95a3e9db8445d2163d"/>
      <w:bookmarkEnd w:id="353"/>
      <w:r>
        <w:rPr>
          <w:rFonts w:eastAsia="Times New Roman" w:cs="Times New Roman" w:ascii="Times New Roman" w:hAnsi="Times New Roman"/>
          <w:color w:val="000000"/>
          <w:kern w:val="0"/>
          <w:lang w:val="lt-LT"/>
          <w14:ligatures w14:val="none"/>
        </w:rPr>
        <w:t>24.4. Jeigu pranešimas siunčiamas el. paštu, laikoma, kad Šalis jį gavo kitą darbo dieną.</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4" w:name="part_7905db5a9c784fbb91eb4a303116b2a5"/>
      <w:bookmarkEnd w:id="354"/>
      <w:r>
        <w:rPr>
          <w:rFonts w:eastAsia="Times New Roman" w:cs="Times New Roman" w:ascii="Times New Roman" w:hAnsi="Times New Roman"/>
          <w:color w:val="000000"/>
          <w:kern w:val="0"/>
          <w:lang w:val="lt-LT"/>
          <w14:ligatures w14:val="none"/>
        </w:rPr>
        <w:t>24.5. Jeigu pranešimas siunčiamas keliais skirtingais būdais, laikoma, kad gavėjas jį gavo tada, kai jis gavo pirmesnįjį pranešimą.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14:ligatures w14:val="none"/>
        </w:rPr>
      </w:pPr>
      <w:bookmarkStart w:id="355" w:name="part_f56c558d69ec4b13964d275b9f880324"/>
      <w:bookmarkEnd w:id="355"/>
      <w:r>
        <w:rPr>
          <w:rFonts w:eastAsia="Times New Roman" w:cs="Times New Roman" w:ascii="Times New Roman" w:hAnsi="Times New Roman"/>
          <w:b/>
          <w:bCs/>
          <w:caps/>
          <w:color w:val="000000"/>
          <w:kern w:val="0"/>
          <w:lang w:val="lt-LT"/>
          <w14:ligatures w14:val="none"/>
        </w:rPr>
        <w:t>25. PRETENZIJOS IR GINČŲ SPRENDIMAS</w:t>
      </w:r>
    </w:p>
    <w:p>
      <w:pPr>
        <w:pStyle w:val="Normal"/>
        <w:spacing w:lineRule="atLeast" w:line="257" w:before="0" w:after="0"/>
        <w:ind w:left="360" w:hanging="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aps/>
          <w:color w:val="000000"/>
          <w:kern w:val="0"/>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6" w:name="part_92d02ccb38844c6e818c7f09f1f5a735"/>
      <w:bookmarkEnd w:id="356"/>
      <w:r>
        <w:rPr>
          <w:rFonts w:eastAsia="Times New Roman" w:cs="Times New Roman" w:ascii="Times New Roman" w:hAnsi="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before="0" w:after="0"/>
        <w:jc w:val="both"/>
        <w:rPr>
          <w:rFonts w:ascii="Times New Roman" w:hAnsi="Times New Roman" w:eastAsia="Times New Roman" w:cs="Times New Roman"/>
          <w:color w:val="000000"/>
          <w:kern w:val="0"/>
          <w14:ligatures w14:val="none"/>
        </w:rPr>
      </w:pPr>
      <w:bookmarkStart w:id="357" w:name="part_cb0c8b77b8c646fa891d39f0bb23609b"/>
      <w:bookmarkEnd w:id="357"/>
      <w:r>
        <w:rPr>
          <w:rFonts w:eastAsia="Times New Roman" w:cs="Times New Roman" w:ascii="Times New Roman" w:hAnsi="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before="0" w:after="0"/>
        <w:jc w:val="both"/>
        <w:rPr>
          <w:rFonts w:ascii="Times New Roman" w:hAnsi="Times New Roman" w:eastAsia="Times New Roman" w:cs="Times New Roman"/>
          <w:color w:val="000000"/>
          <w:kern w:val="0"/>
          <w:lang w:val="lt-LT"/>
          <w14:ligatures w14:val="none"/>
        </w:rPr>
      </w:pPr>
      <w:bookmarkStart w:id="358" w:name="part_c48dcfe486ec453590d408769137d2c7"/>
      <w:bookmarkEnd w:id="358"/>
      <w:r>
        <w:rPr>
          <w:rFonts w:eastAsia="Times New Roman" w:cs="Times New Roman" w:ascii="Times New Roman" w:hAnsi="Times New Roman"/>
          <w:color w:val="000000"/>
          <w:kern w:val="0"/>
          <w:lang w:val="lt-LT"/>
          <w14:ligatures w14:val="none"/>
        </w:rPr>
        <w:t>25.3. Kilę ginčai nesudaro pagrindo Šalims atsisakyti vykdyti savo prievoles pagal Sutartį.</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_____________</w:t>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tabs>
          <w:tab w:val="clear" w:pos="720"/>
          <w:tab w:val="left" w:pos="5668" w:leader="none"/>
          <w:tab w:val="left" w:pos="5850" w:leader="none"/>
          <w:tab w:val="left" w:pos="6032" w:leader="none"/>
        </w:tabs>
        <w:suppressAutoHyphens w:val="true"/>
        <w:spacing w:lineRule="auto" w:line="240" w:before="0" w:after="0"/>
        <w:ind w:firstLine="5669"/>
        <w:jc w:val="right"/>
        <w:textAlignment w:val="baseline"/>
        <w:rPr>
          <w:rFonts w:ascii="Calibri" w:hAnsi="Calibri" w:eastAsia="Calibri" w:cs="Times New Roman"/>
          <w:kern w:val="0"/>
          <w:lang w:val="lt-LT"/>
          <w14:ligatures w14:val="none"/>
        </w:rPr>
      </w:pPr>
      <w:r>
        <w:rPr>
          <w:rFonts w:eastAsia="Calibri" w:cs="Times New Roman" w:ascii="Times New Roman" w:hAnsi="Times New Roman"/>
          <w:kern w:val="0"/>
          <w:lang w:val="lt-LT"/>
          <w14:ligatures w14:val="none"/>
        </w:rPr>
        <w:t>Sutarties 3 priedas</w:t>
      </w:r>
    </w:p>
    <w:p>
      <w:pPr>
        <w:pStyle w:val="Normal"/>
        <w:tabs>
          <w:tab w:val="clear" w:pos="720"/>
          <w:tab w:val="left" w:pos="5668" w:leader="none"/>
          <w:tab w:val="left" w:pos="5850" w:leader="none"/>
          <w:tab w:val="left" w:pos="6032" w:leader="none"/>
        </w:tabs>
        <w:suppressAutoHyphens w:val="true"/>
        <w:spacing w:lineRule="auto" w:line="240" w:before="0" w:after="0"/>
        <w:jc w:val="center"/>
        <w:textAlignment w:val="baseline"/>
        <w:rPr>
          <w:rFonts w:ascii="Times New Roman" w:hAnsi="Times New Roman" w:eastAsia="Calibri" w:cs="Times New Roman"/>
          <w:b/>
          <w:b/>
          <w:bCs/>
          <w:iCs/>
          <w:kern w:val="0"/>
          <w:lang w:val="lt-LT"/>
          <w14:ligatures w14:val="none"/>
        </w:rPr>
      </w:pPr>
      <w:r>
        <w:rPr>
          <w:rFonts w:eastAsia="Calibri" w:cs="Times New Roman" w:ascii="Times New Roman" w:hAnsi="Times New Roman"/>
          <w:b/>
          <w:bCs/>
          <w:iCs/>
          <w:kern w:val="0"/>
          <w:lang w:val="lt-LT"/>
          <w14:ligatures w14:val="none"/>
        </w:rPr>
      </w:r>
    </w:p>
    <w:p>
      <w:pPr>
        <w:pStyle w:val="Normal"/>
        <w:tabs>
          <w:tab w:val="clear" w:pos="720"/>
          <w:tab w:val="left" w:pos="5668" w:leader="none"/>
          <w:tab w:val="left" w:pos="5850" w:leader="none"/>
          <w:tab w:val="left" w:pos="6032" w:leader="none"/>
        </w:tabs>
        <w:suppressAutoHyphens w:val="true"/>
        <w:spacing w:lineRule="auto" w:line="240" w:before="0" w:after="0"/>
        <w:jc w:val="center"/>
        <w:textAlignment w:val="baseline"/>
        <w:rPr>
          <w:rFonts w:ascii="Calibri" w:hAnsi="Calibri" w:eastAsia="Calibri" w:cs="Times New Roman"/>
          <w:kern w:val="0"/>
          <w:lang w:val="lt-LT"/>
          <w14:ligatures w14:val="none"/>
        </w:rPr>
      </w:pPr>
      <w:r>
        <w:rPr>
          <w:rFonts w:eastAsia="Calibri" w:cs="Times New Roman" w:ascii="Times New Roman" w:hAnsi="Times New Roman"/>
          <w:b/>
          <w:bCs/>
          <w:iCs/>
          <w:kern w:val="0"/>
          <w:lang w:val="lt-LT"/>
          <w14:ligatures w14:val="none"/>
        </w:rPr>
        <w:t>PREKIŲ PERDAVIMO–PRIĖMIMO AKTAS Nr.__________</w:t>
      </w:r>
    </w:p>
    <w:p>
      <w:pPr>
        <w:pStyle w:val="Normal"/>
        <w:suppressAutoHyphens w:val="true"/>
        <w:spacing w:lineRule="auto" w:line="240" w:before="0" w:after="0"/>
        <w:ind w:firstLine="567"/>
        <w:jc w:val="center"/>
        <w:textAlignment w:val="baseline"/>
        <w:rPr>
          <w:rFonts w:ascii="Times New Roman" w:hAnsi="Times New Roman" w:eastAsia="Calibri" w:cs="Times New Roman"/>
          <w:i/>
          <w:i/>
          <w:kern w:val="0"/>
          <w:lang w:val="lt-LT"/>
          <w14:ligatures w14:val="none"/>
        </w:rPr>
      </w:pPr>
      <w:r>
        <w:rPr>
          <w:rFonts w:eastAsia="Calibri" w:cs="Times New Roman" w:ascii="Times New Roman" w:hAnsi="Times New Roman"/>
          <w:i/>
          <w:kern w:val="0"/>
          <w:lang w:val="lt-LT"/>
          <w14:ligatures w14:val="none"/>
        </w:rPr>
        <w:t xml:space="preserve"> </w:t>
      </w:r>
    </w:p>
    <w:p>
      <w:pPr>
        <w:pStyle w:val="Normal"/>
        <w:suppressAutoHyphens w:val="true"/>
        <w:spacing w:lineRule="auto" w:line="240" w:before="0" w:after="0"/>
        <w:ind w:firstLine="567"/>
        <w:jc w:val="center"/>
        <w:textAlignment w:val="baseline"/>
        <w:rPr>
          <w:rFonts w:ascii="Calibri" w:hAnsi="Calibri" w:eastAsia="Calibri" w:cs="Times New Roman"/>
          <w:kern w:val="0"/>
          <w:lang w:val="lt-LT"/>
          <w14:ligatures w14:val="none"/>
        </w:rPr>
      </w:pPr>
      <w:r>
        <w:rPr>
          <w:rFonts w:eastAsia="Calibri" w:cs="Times New Roman" w:ascii="Times New Roman" w:hAnsi="Times New Roman"/>
          <w:i/>
          <w:kern w:val="0"/>
          <w:lang w:val="lt-LT"/>
          <w14:ligatures w14:val="none"/>
        </w:rPr>
        <w:t>(data)</w:t>
      </w:r>
    </w:p>
    <w:p>
      <w:pPr>
        <w:pStyle w:val="Normal"/>
        <w:suppressAutoHyphens w:val="true"/>
        <w:spacing w:lineRule="auto" w:line="240" w:before="0" w:after="0"/>
        <w:ind w:firstLine="567"/>
        <w:jc w:val="center"/>
        <w:textAlignment w:val="baseline"/>
        <w:rPr>
          <w:rFonts w:ascii="Times New Roman" w:hAnsi="Times New Roman" w:eastAsia="Calibri" w:cs="Times New Roman"/>
          <w:bCs/>
          <w:i/>
          <w:i/>
          <w:iCs/>
          <w:kern w:val="0"/>
          <w:lang w:val="lt-LT"/>
          <w14:ligatures w14:val="none"/>
        </w:rPr>
      </w:pPr>
      <w:r>
        <w:rPr>
          <w:rFonts w:eastAsia="Calibri" w:cs="Times New Roman" w:ascii="Times New Roman" w:hAnsi="Times New Roman"/>
          <w:bCs/>
          <w:i/>
          <w:iCs/>
          <w:kern w:val="0"/>
          <w:lang w:val="lt-LT"/>
          <w14:ligatures w14:val="none"/>
        </w:rPr>
      </w:r>
    </w:p>
    <w:p>
      <w:pPr>
        <w:pStyle w:val="Normal"/>
        <w:suppressAutoHyphens w:val="true"/>
        <w:spacing w:lineRule="auto" w:line="240" w:before="0" w:after="0"/>
        <w:ind w:firstLine="567"/>
        <w:jc w:val="center"/>
        <w:textAlignment w:val="baseline"/>
        <w:rPr>
          <w:rFonts w:ascii="Times New Roman" w:hAnsi="Times New Roman" w:eastAsia="Calibri" w:cs="Times New Roman"/>
          <w:bCs/>
          <w:i/>
          <w:i/>
          <w:iCs/>
          <w:kern w:val="0"/>
          <w:lang w:val="lt-LT"/>
          <w14:ligatures w14:val="none"/>
        </w:rPr>
      </w:pPr>
      <w:r>
        <w:rPr>
          <w:rFonts w:eastAsia="Calibri" w:cs="Times New Roman" w:ascii="Times New Roman" w:hAnsi="Times New Roman"/>
          <w:bCs/>
          <w:i/>
          <w:iCs/>
          <w:kern w:val="0"/>
          <w:lang w:val="lt-LT"/>
          <w14:ligatures w14:val="none"/>
        </w:rPr>
        <w:t>(sudarymo vieta)</w:t>
      </w:r>
    </w:p>
    <w:p>
      <w:pPr>
        <w:pStyle w:val="Normal"/>
        <w:suppressAutoHyphens w:val="true"/>
        <w:spacing w:lineRule="auto" w:line="240" w:before="0" w:after="0"/>
        <w:ind w:firstLine="567"/>
        <w:jc w:val="center"/>
        <w:textAlignment w:val="baseline"/>
        <w:rPr>
          <w:rFonts w:ascii="Calibri" w:hAnsi="Calibri" w:eastAsia="Calibri" w:cs="Times New Roman"/>
          <w:kern w:val="0"/>
          <w:lang w:val="lt-LT"/>
          <w14:ligatures w14:val="none"/>
        </w:rPr>
      </w:pPr>
      <w:r>
        <w:rPr>
          <w:rFonts w:eastAsia="Calibri" w:cs="Times New Roman"/>
          <w:kern w:val="0"/>
          <w:lang w:val="lt-LT"/>
          <w14:ligatures w14:val="none"/>
        </w:rPr>
      </w:r>
    </w:p>
    <w:tbl>
      <w:tblPr>
        <w:tblW w:w="10348" w:type="dxa"/>
        <w:jc w:val="left"/>
        <w:tblInd w:w="-8" w:type="dxa"/>
        <w:tblLayout w:type="fixed"/>
        <w:tblCellMar>
          <w:top w:w="0" w:type="dxa"/>
          <w:left w:w="100" w:type="dxa"/>
          <w:bottom w:w="0" w:type="dxa"/>
          <w:right w:w="108" w:type="dxa"/>
        </w:tblCellMar>
        <w:tblLook w:firstRow="0" w:noVBand="0" w:lastRow="0" w:firstColumn="0" w:lastColumn="0" w:noHBand="0" w:val="0000"/>
      </w:tblPr>
      <w:tblGrid>
        <w:gridCol w:w="10348"/>
      </w:tblGrid>
      <w:tr>
        <w:trPr>
          <w:trHeight w:val="344" w:hRule="atLeast"/>
        </w:trPr>
        <w:tc>
          <w:tcPr>
            <w:tcW w:w="10348" w:type="dxa"/>
            <w:tcBorders>
              <w:top w:val="single" w:sz="6" w:space="0" w:color="000001"/>
              <w:left w:val="single" w:sz="6" w:space="0" w:color="000001"/>
              <w:bottom w:val="single" w:sz="6" w:space="0" w:color="000001"/>
              <w:right w:val="single" w:sz="6" w:space="0" w:color="000001"/>
            </w:tcBorders>
          </w:tcPr>
          <w:p>
            <w:pPr>
              <w:pStyle w:val="Normal"/>
              <w:widowControl w:val="false"/>
              <w:suppressAutoHyphens w:val="true"/>
              <w:spacing w:lineRule="auto" w:line="240" w:before="0" w:after="0"/>
              <w:textAlignment w:val="baseline"/>
              <w:rPr>
                <w:rFonts w:ascii="Times New Roman" w:hAnsi="Times New Roman" w:eastAsia="Calibri" w:cs="Times New Roman"/>
                <w:b/>
                <w:b/>
                <w:kern w:val="0"/>
                <w:lang w:val="lt-LT"/>
                <w14:ligatures w14:val="none"/>
              </w:rPr>
            </w:pPr>
            <w:r>
              <w:rPr>
                <w:rFonts w:eastAsia="Calibri" w:cs="Times New Roman" w:ascii="Times New Roman" w:hAnsi="Times New Roman"/>
                <w:b/>
                <w:kern w:val="0"/>
                <w:lang w:val="lt-LT"/>
                <w14:ligatures w14:val="none"/>
              </w:rPr>
              <w:t>Pirkėjas:</w:t>
            </w:r>
          </w:p>
        </w:tc>
      </w:tr>
      <w:tr>
        <w:trPr>
          <w:trHeight w:val="570" w:hRule="atLeast"/>
        </w:trPr>
        <w:tc>
          <w:tcPr>
            <w:tcW w:w="10348" w:type="dxa"/>
            <w:tcBorders>
              <w:top w:val="single" w:sz="6" w:space="0" w:color="000001"/>
              <w:left w:val="single" w:sz="6" w:space="0" w:color="000001"/>
              <w:bottom w:val="single" w:sz="6" w:space="0" w:color="000001"/>
              <w:right w:val="single" w:sz="6" w:space="0" w:color="000001"/>
            </w:tcBorders>
          </w:tcPr>
          <w:p>
            <w:pPr>
              <w:pStyle w:val="Normal"/>
              <w:widowControl w:val="false"/>
              <w:suppressAutoHyphens w:val="true"/>
              <w:spacing w:lineRule="auto" w:line="240" w:before="0" w:after="0"/>
              <w:textAlignment w:val="baseline"/>
              <w:rPr>
                <w:rFonts w:ascii="Times New Roman" w:hAnsi="Times New Roman" w:eastAsia="Calibri" w:cs="Times New Roman"/>
                <w:b/>
                <w:b/>
                <w:kern w:val="0"/>
                <w:lang w:val="lt-LT"/>
                <w14:ligatures w14:val="none"/>
              </w:rPr>
            </w:pPr>
            <w:r>
              <w:rPr>
                <w:rFonts w:eastAsia="Calibri" w:cs="Times New Roman" w:ascii="Times New Roman" w:hAnsi="Times New Roman"/>
                <w:b/>
                <w:kern w:val="0"/>
                <w:lang w:val="lt-LT"/>
                <w14:ligatures w14:val="none"/>
              </w:rPr>
              <w:t>Tiekėjas:</w:t>
            </w:r>
          </w:p>
          <w:p>
            <w:pPr>
              <w:pStyle w:val="Normal"/>
              <w:widowControl w:val="false"/>
              <w:suppressAutoHyphens w:val="true"/>
              <w:spacing w:lineRule="auto" w:line="240" w:before="0" w:after="0"/>
              <w:jc w:val="both"/>
              <w:textAlignment w:val="baseline"/>
              <w:rPr>
                <w:rFonts w:ascii="Calibri" w:hAnsi="Calibri" w:eastAsia="Calibri" w:cs="Times New Roman"/>
                <w:kern w:val="0"/>
                <w:sz w:val="20"/>
                <w:szCs w:val="20"/>
                <w:lang w:val="lt-LT"/>
                <w14:ligatures w14:val="none"/>
              </w:rPr>
            </w:pPr>
            <w:r>
              <w:rPr>
                <w:rFonts w:eastAsia="Calibri" w:cs="Times New Roman" w:ascii="Times New Roman" w:hAnsi="Times New Roman"/>
                <w:color w:val="000000"/>
                <w:kern w:val="0"/>
                <w:sz w:val="20"/>
                <w:szCs w:val="20"/>
                <w:lang w:val="lt-LT"/>
                <w14:ligatures w14:val="none"/>
              </w:rPr>
              <w:t xml:space="preserve">(jei tai tiekėjų grupė, nurodyti: </w:t>
            </w:r>
            <w:r>
              <w:rPr>
                <w:rFonts w:eastAsia="Calibri" w:cs="Times New Roman" w:ascii="Times New Roman" w:hAnsi="Times New Roman"/>
                <w:i/>
                <w:color w:val="000000"/>
                <w:kern w:val="0"/>
                <w:sz w:val="20"/>
                <w:szCs w:val="20"/>
                <w:lang w:val="lt-LT"/>
                <w14:ligatures w14:val="none"/>
              </w:rPr>
              <w:t>(jungtinės veiklos sutarties pagrindu veikianti tiekėjų grupė, sudaryta iš: (nurodyti visų ūkio subjektų pavadinimus), atstovaujamas atsakingojo partnerio (nurodyti atsakingojo partnerio pavadinimą)</w:t>
            </w:r>
            <w:r>
              <w:rPr>
                <w:rFonts w:eastAsia="Calibri" w:cs="Times New Roman" w:ascii="Times New Roman" w:hAnsi="Times New Roman"/>
                <w:color w:val="000000"/>
                <w:kern w:val="0"/>
                <w:sz w:val="20"/>
                <w:szCs w:val="20"/>
                <w:lang w:val="lt-LT"/>
                <w14:ligatures w14:val="none"/>
              </w:rPr>
              <w:t xml:space="preserve">  </w:t>
            </w:r>
          </w:p>
        </w:tc>
      </w:tr>
      <w:tr>
        <w:trPr>
          <w:trHeight w:val="318" w:hRule="atLeast"/>
        </w:trPr>
        <w:tc>
          <w:tcPr>
            <w:tcW w:w="10348" w:type="dxa"/>
            <w:tcBorders>
              <w:top w:val="single" w:sz="6" w:space="0" w:color="000001"/>
              <w:left w:val="single" w:sz="6" w:space="0" w:color="000001"/>
              <w:bottom w:val="single" w:sz="6" w:space="0" w:color="000001"/>
              <w:right w:val="single" w:sz="6" w:space="0" w:color="000001"/>
            </w:tcBorders>
          </w:tcPr>
          <w:p>
            <w:pPr>
              <w:pStyle w:val="Normal"/>
              <w:widowControl w:val="false"/>
              <w:suppressAutoHyphens w:val="true"/>
              <w:spacing w:lineRule="auto" w:line="240" w:before="0" w:after="0"/>
              <w:textAlignment w:val="baseline"/>
              <w:rPr>
                <w:rFonts w:ascii="Calibri" w:hAnsi="Calibri" w:eastAsia="Calibri" w:cs="Times New Roman"/>
                <w:kern w:val="0"/>
                <w:lang w:val="lt-LT"/>
                <w14:ligatures w14:val="none"/>
              </w:rPr>
            </w:pPr>
            <w:r>
              <w:rPr>
                <w:rFonts w:eastAsia="Calibri" w:cs="Times New Roman" w:ascii="Times New Roman" w:hAnsi="Times New Roman"/>
                <w:b/>
                <w:color w:val="000000"/>
                <w:kern w:val="0"/>
                <w:lang w:val="lt-LT"/>
                <w14:ligatures w14:val="none"/>
              </w:rPr>
              <w:t>Sutarties Nr.:</w:t>
            </w:r>
          </w:p>
        </w:tc>
      </w:tr>
      <w:tr>
        <w:trPr>
          <w:trHeight w:val="382" w:hRule="atLeast"/>
        </w:trPr>
        <w:tc>
          <w:tcPr>
            <w:tcW w:w="10348" w:type="dxa"/>
            <w:tcBorders>
              <w:top w:val="single" w:sz="6" w:space="0" w:color="000001"/>
              <w:left w:val="single" w:sz="6" w:space="0" w:color="000001"/>
              <w:bottom w:val="single" w:sz="6" w:space="0" w:color="000001"/>
              <w:right w:val="single" w:sz="6" w:space="0" w:color="000001"/>
            </w:tcBorders>
          </w:tcPr>
          <w:p>
            <w:pPr>
              <w:pStyle w:val="Normal"/>
              <w:widowControl w:val="false"/>
              <w:suppressAutoHyphens w:val="true"/>
              <w:spacing w:lineRule="auto" w:line="240" w:before="0" w:after="0"/>
              <w:textAlignment w:val="baseline"/>
              <w:rPr>
                <w:rFonts w:ascii="Calibri" w:hAnsi="Calibri" w:eastAsia="Calibri" w:cs="Times New Roman"/>
                <w:kern w:val="0"/>
                <w:lang w:val="lt-LT"/>
                <w14:ligatures w14:val="none"/>
              </w:rPr>
            </w:pPr>
            <w:r>
              <w:rPr>
                <w:rFonts w:eastAsia="Calibri" w:cs="Times New Roman" w:ascii="Times New Roman" w:hAnsi="Times New Roman"/>
                <w:b/>
                <w:color w:val="000000"/>
                <w:kern w:val="0"/>
                <w:lang w:val="lt-LT"/>
                <w14:ligatures w14:val="none"/>
              </w:rPr>
              <w:t>Sutarties pavadinimas:</w:t>
            </w:r>
          </w:p>
        </w:tc>
      </w:tr>
    </w:tbl>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b/>
          <w:b/>
          <w:kern w:val="0"/>
          <w:lang w:val="lt-LT"/>
          <w14:ligatures w14:val="none"/>
        </w:rPr>
      </w:pPr>
      <w:r>
        <w:rPr>
          <w:rFonts w:eastAsia="Times New Roman" w:cs="Times New Roman" w:ascii="Times New Roman" w:hAnsi="Times New Roman"/>
          <w:b/>
          <w:kern w:val="0"/>
          <w:lang w:val="lt-LT"/>
          <w14:ligatures w14:val="none"/>
        </w:rPr>
      </w:r>
    </w:p>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kern w:val="0"/>
          <w14:ligatures w14:val="none"/>
        </w:rPr>
      </w:pPr>
      <w:r>
        <w:rPr>
          <w:rFonts w:eastAsia="Times New Roman" w:cs="Times New Roman" w:ascii="Times New Roman" w:hAnsi="Times New Roman"/>
          <w:b/>
          <w:kern w:val="0"/>
          <w:lang w:val="lt-LT"/>
          <w14:ligatures w14:val="none"/>
        </w:rPr>
        <w:t>Tiekėjas</w:t>
      </w:r>
      <w:r>
        <w:rPr>
          <w:rFonts w:eastAsia="Times New Roman" w:cs="Times New Roman" w:ascii="Times New Roman" w:hAnsi="Times New Roman"/>
          <w:kern w:val="0"/>
          <w:lang w:val="lt-LT"/>
          <w14:ligatures w14:val="none"/>
        </w:rPr>
        <w:t xml:space="preserve"> šiuo Prekių perdavimo–priėmimo aktu patvirtina, kad jis pristatė </w:t>
      </w:r>
      <w:r>
        <w:rPr>
          <w:rFonts w:eastAsia="Times New Roman" w:cs="Times New Roman" w:ascii="Times New Roman" w:hAnsi="Times New Roman"/>
          <w:i/>
          <w:color w:val="FF0000"/>
          <w:kern w:val="0"/>
          <w:lang w:val="lt-LT"/>
          <w14:ligatures w14:val="none"/>
        </w:rPr>
        <w:t>(įrašoma Prekių pristatymo data)</w:t>
      </w:r>
      <w:r>
        <w:rPr>
          <w:rFonts w:eastAsia="Times New Roman" w:cs="Times New Roman" w:ascii="Times New Roman" w:hAnsi="Times New Roman"/>
          <w:kern w:val="0"/>
          <w:lang w:val="lt-LT"/>
          <w14:ligatures w14:val="none"/>
        </w:rPr>
        <w:t xml:space="preserve"> ir Pirkėjui perduoda šias Prekes: ________________________________________</w:t>
      </w:r>
      <w:r>
        <w:rPr>
          <w:rFonts w:eastAsia="Calibri" w:cs="Times New Roman" w:ascii="Times New Roman" w:hAnsi="Times New Roman"/>
          <w:kern w:val="0"/>
          <w:lang w:val="lt-LT"/>
          <w14:ligatures w14:val="none"/>
        </w:rPr>
        <w:t>, nurodytas Sutartyje.</w:t>
      </w:r>
    </w:p>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b/>
          <w:b/>
          <w:kern w:val="0"/>
          <w:lang w:val="lt-LT"/>
          <w14:ligatures w14:val="none"/>
        </w:rPr>
      </w:pPr>
      <w:r>
        <w:rPr>
          <w:rFonts w:eastAsia="Times New Roman" w:cs="Times New Roman" w:ascii="Times New Roman" w:hAnsi="Times New Roman"/>
          <w:b/>
          <w:kern w:val="0"/>
          <w:lang w:val="lt-LT"/>
          <w14:ligatures w14:val="none"/>
        </w:rPr>
      </w:r>
    </w:p>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kern w:val="0"/>
          <w14:ligatures w14:val="none"/>
        </w:rPr>
      </w:pPr>
      <w:r>
        <w:rPr>
          <w:rFonts w:eastAsia="Times New Roman" w:cs="Times New Roman" w:ascii="Times New Roman" w:hAnsi="Times New Roman"/>
          <w:b/>
          <w:kern w:val="0"/>
          <w:lang w:val="lt-LT"/>
          <w14:ligatures w14:val="none"/>
        </w:rPr>
        <w:t>Pirkėjas:</w:t>
      </w:r>
    </w:p>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kern w:val="0"/>
          <w14:ligatures w14:val="none"/>
        </w:rPr>
      </w:pPr>
      <w:bookmarkStart w:id="359" w:name="__Fieldmark__1450_640946939"/>
      <w:bookmarkEnd w:id="359"/>
      <w:r>
        <w:rPr>
          <w:rFonts w:eastAsia="Times New Roman" w:cs="Times New Roman" w:ascii="Times New Roman" w:hAnsi="Times New Roman"/>
          <w:kern w:val="0"/>
          <w:lang w:val="lt-LT"/>
          <w14:ligatures w14:val="none"/>
        </w:rPr>
        <w:t xml:space="preserve"> </w:t>
      </w:r>
      <w:r>
        <w:rPr>
          <w:rFonts w:eastAsia="Times New Roman" w:cs="Times New Roman" w:ascii="Times New Roman" w:hAnsi="Times New Roman"/>
          <w:kern w:val="0"/>
          <w:lang w:val="lt-LT"/>
          <w14:ligatures w14:val="none"/>
        </w:rPr>
        <w:t xml:space="preserve">Priima ir patvirtina, kad: visos Prekės pristatytos laiku ir atitinka Sutartyje ir jos prieduose nustatytus reikalavimus; yra pateikti visi reikalingi dokumentai </w:t>
      </w:r>
      <w:r>
        <w:rPr>
          <w:rFonts w:eastAsia="Times New Roman" w:cs="Times New Roman" w:ascii="Times New Roman" w:hAnsi="Times New Roman"/>
          <w:kern w:val="0"/>
          <w:sz w:val="20"/>
          <w:szCs w:val="20"/>
          <w:lang w:val="lt-LT"/>
          <w14:ligatures w14:val="none"/>
        </w:rPr>
        <w:t>(</w:t>
      </w:r>
      <w:r>
        <w:rPr>
          <w:rFonts w:eastAsia="Times New Roman" w:cs="Times New Roman" w:ascii="Times New Roman" w:hAnsi="Times New Roman"/>
          <w:i/>
          <w:kern w:val="0"/>
          <w:sz w:val="20"/>
          <w:szCs w:val="20"/>
          <w:lang w:val="lt-LT"/>
          <w14:ligatures w14:val="none"/>
        </w:rPr>
        <w:t>sertifikatai, naudojimo ir priežiūros instrukcijos, kt.</w:t>
      </w:r>
      <w:r>
        <w:rPr>
          <w:rFonts w:eastAsia="Times New Roman" w:cs="Times New Roman" w:ascii="Times New Roman" w:hAnsi="Times New Roman"/>
          <w:kern w:val="0"/>
          <w:sz w:val="20"/>
          <w:szCs w:val="20"/>
          <w:lang w:val="lt-LT"/>
          <w14:ligatures w14:val="none"/>
        </w:rPr>
        <w:t xml:space="preserve">),  </w:t>
      </w:r>
      <w:r>
        <w:rPr>
          <w:rFonts w:eastAsia="Times New Roman" w:cs="Times New Roman" w:ascii="Times New Roman" w:hAnsi="Times New Roman"/>
          <w:i/>
          <w:kern w:val="0"/>
          <w:sz w:val="20"/>
          <w:szCs w:val="20"/>
          <w:lang w:val="lt-LT"/>
          <w14:ligatures w14:val="none"/>
        </w:rPr>
        <w:t>jei tokie dokumentai turėjo būti pateikti tarpinio Prekių perdavimo–priėmimo momentu.</w:t>
      </w:r>
      <w:r>
        <w:rPr>
          <w:rFonts w:eastAsia="Times New Roman" w:cs="Times New Roman" w:ascii="Times New Roman" w:hAnsi="Times New Roman"/>
          <w:kern w:val="0"/>
          <w:sz w:val="20"/>
          <w:szCs w:val="20"/>
          <w:lang w:val="lt-LT"/>
          <w14:ligatures w14:val="none"/>
        </w:rPr>
        <w:t xml:space="preserve"> </w:t>
      </w:r>
      <w:r>
        <w:rPr>
          <w:rFonts w:eastAsia="Times New Roman" w:cs="Times New Roman" w:ascii="Times New Roman" w:hAnsi="Times New Roman"/>
          <w:i/>
          <w:kern w:val="0"/>
          <w:sz w:val="20"/>
          <w:szCs w:val="20"/>
          <w:lang w:val="lt-LT"/>
          <w14:ligatures w14:val="none"/>
        </w:rPr>
        <w:t>Laikantis Sutarties nuostatų, buvo pateikti garantiniai pažymėjimai (pasai</w:t>
      </w:r>
      <w:r>
        <w:rPr>
          <w:rFonts w:eastAsia="Times New Roman" w:cs="Times New Roman" w:ascii="Times New Roman" w:hAnsi="Times New Roman"/>
          <w:kern w:val="0"/>
          <w:sz w:val="20"/>
          <w:szCs w:val="20"/>
          <w:lang w:val="lt-LT"/>
          <w14:ligatures w14:val="none"/>
        </w:rPr>
        <w:t>).</w:t>
      </w:r>
    </w:p>
    <w:p>
      <w:pPr>
        <w:pStyle w:val="Normal"/>
        <w:tabs>
          <w:tab w:val="clear" w:pos="720"/>
          <w:tab w:val="left" w:pos="993" w:leader="none"/>
        </w:tabs>
        <w:suppressAutoHyphens w:val="true"/>
        <w:spacing w:lineRule="auto" w:line="240" w:before="0" w:after="0"/>
        <w:ind w:firstLine="567"/>
        <w:jc w:val="both"/>
        <w:textAlignment w:val="baseline"/>
        <w:rPr>
          <w:rFonts w:ascii="Times New Roman" w:hAnsi="Times New Roman" w:eastAsia="Times New Roman" w:cs="Times New Roman"/>
          <w:kern w:val="0"/>
          <w14:ligatures w14:val="none"/>
        </w:rPr>
      </w:pPr>
      <w:r>
        <w:rPr>
          <w:rFonts w:eastAsia="Times New Roman" w:cs="Times New Roman" w:ascii="Times New Roman" w:hAnsi="Times New Roman"/>
          <w:kern w:val="0"/>
          <w:lang w:val="lt-LT"/>
          <w14:ligatures w14:val="none"/>
        </w:rPr>
        <w:t xml:space="preserve">Prekės buvo pristatytos </w:t>
      </w:r>
      <w:r>
        <w:rPr>
          <w:rFonts w:eastAsia="Times New Roman" w:cs="Times New Roman" w:ascii="Times New Roman" w:hAnsi="Times New Roman"/>
          <w:i/>
          <w:kern w:val="0"/>
          <w:lang w:val="lt-LT"/>
          <w14:ligatures w14:val="none"/>
        </w:rPr>
        <w:t>ir kiti Tiekėjo įsipareigojimai</w:t>
      </w:r>
      <w:r>
        <w:rPr>
          <w:rFonts w:eastAsia="Times New Roman" w:cs="Times New Roman" w:ascii="Times New Roman" w:hAnsi="Times New Roman"/>
          <w:kern w:val="0"/>
          <w:lang w:val="lt-LT"/>
          <w14:ligatures w14:val="none"/>
        </w:rPr>
        <w:t xml:space="preserve"> </w:t>
      </w:r>
      <w:r>
        <w:rPr>
          <w:rFonts w:eastAsia="Times New Roman" w:cs="Times New Roman" w:ascii="Times New Roman" w:hAnsi="Times New Roman"/>
          <w:i/>
          <w:kern w:val="0"/>
          <w:lang w:val="lt-LT"/>
          <w14:ligatures w14:val="none"/>
        </w:rPr>
        <w:t xml:space="preserve">įvykdyti </w:t>
      </w:r>
      <w:r>
        <w:rPr>
          <w:rFonts w:eastAsia="Times New Roman" w:cs="Times New Roman" w:ascii="Times New Roman" w:hAnsi="Times New Roman"/>
          <w:kern w:val="0"/>
          <w:lang w:val="lt-LT"/>
          <w14:ligatures w14:val="none"/>
        </w:rPr>
        <w:t>praleidus Sutartyje nustatytą terminą:</w:t>
      </w:r>
      <w:r>
        <w:rPr>
          <w:rFonts w:eastAsia="Times New Roman" w:cs="Times New Roman" w:ascii="Times New Roman" w:hAnsi="Times New Roman"/>
          <w:i/>
          <w:kern w:val="0"/>
          <w:lang w:val="lt-LT"/>
          <w14:ligatures w14:val="none"/>
        </w:rPr>
        <w:t xml:space="preserve"> _______________________________________________________________________</w:t>
      </w:r>
    </w:p>
    <w:p>
      <w:pPr>
        <w:pStyle w:val="Normal"/>
        <w:tabs>
          <w:tab w:val="clear" w:pos="720"/>
          <w:tab w:val="left" w:pos="567" w:leader="none"/>
        </w:tabs>
        <w:suppressAutoHyphens w:val="true"/>
        <w:spacing w:lineRule="auto" w:line="240" w:before="0" w:after="0"/>
        <w:ind w:firstLine="567"/>
        <w:textAlignment w:val="baseline"/>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14:ligatures w14:val="none"/>
        </w:rPr>
      </w:r>
      <w:bookmarkStart w:id="360" w:name="__Fieldmark__1477_640946939"/>
      <w:bookmarkStart w:id="361" w:name="__Fieldmark__1477_640946939"/>
      <w:bookmarkEnd w:id="361"/>
    </w:p>
    <w:p>
      <w:pPr>
        <w:pStyle w:val="Normal"/>
        <w:tabs>
          <w:tab w:val="clear" w:pos="720"/>
          <w:tab w:val="left" w:pos="567" w:leader="none"/>
        </w:tabs>
        <w:suppressAutoHyphens w:val="true"/>
        <w:spacing w:lineRule="auto" w:line="240" w:before="0" w:after="0"/>
        <w:ind w:firstLine="567"/>
        <w:textAlignment w:val="baseline"/>
        <w:rPr>
          <w:rFonts w:ascii="Times New Roman" w:hAnsi="Times New Roman" w:eastAsia="Times New Roman" w:cs="Times New Roman"/>
          <w:kern w:val="0"/>
          <w14:ligatures w14:val="none"/>
        </w:rPr>
      </w:pPr>
      <w:r>
        <w:rPr>
          <w:rFonts w:eastAsia="Times New Roman" w:cs="Times New Roman" w:ascii="Times New Roman" w:hAnsi="Times New Roman"/>
          <w:kern w:val="0"/>
          <w:lang w:val="lt-LT"/>
          <w14:ligatures w14:val="none"/>
        </w:rPr>
        <w:t xml:space="preserve">Nepriima </w:t>
      </w:r>
      <w:r>
        <w:rPr>
          <w:rFonts w:eastAsia="Times New Roman" w:cs="Times New Roman" w:ascii="Times New Roman" w:hAnsi="Times New Roman"/>
          <w:color w:val="FF0000"/>
          <w:kern w:val="0"/>
          <w:lang w:val="lt-LT"/>
          <w14:ligatures w14:val="none"/>
        </w:rPr>
        <w:t xml:space="preserve">visų ar dalies Prekių </w:t>
      </w:r>
      <w:r>
        <w:rPr>
          <w:rFonts w:eastAsia="Times New Roman" w:cs="Times New Roman" w:ascii="Times New Roman" w:hAnsi="Times New Roman"/>
          <w:kern w:val="0"/>
          <w:lang w:val="lt-LT"/>
          <w14:ligatures w14:val="none"/>
        </w:rPr>
        <w:t xml:space="preserve">dėl šių perdavimo–priėmimo metu nustatytų Prekių trūkumų (neatitikimų): </w:t>
      </w:r>
      <w:r>
        <w:rPr>
          <w:rFonts w:eastAsia="Times New Roman" w:cs="Times New Roman" w:ascii="Times New Roman" w:hAnsi="Times New Roman"/>
          <w:i/>
          <w:color w:val="FF0000"/>
          <w:kern w:val="0"/>
          <w:lang w:val="lt-LT"/>
          <w14:ligatures w14:val="none"/>
        </w:rPr>
        <w:t>(jei nepriimama dalis Prekių, nurodoma kurios)</w:t>
      </w:r>
      <w:r>
        <w:rPr>
          <w:rFonts w:eastAsia="Times New Roman" w:cs="Times New Roman" w:ascii="Times New Roman" w:hAnsi="Times New Roman"/>
          <w:i/>
          <w:color w:val="000000"/>
          <w:kern w:val="0"/>
          <w:lang w:val="lt-LT"/>
          <w14:ligatures w14:val="none"/>
        </w:rPr>
        <w:t xml:space="preserve"> _________________________________________________</w:t>
      </w:r>
    </w:p>
    <w:p>
      <w:pPr>
        <w:pStyle w:val="Normal"/>
        <w:suppressAutoHyphens w:val="true"/>
        <w:spacing w:lineRule="auto" w:line="240" w:before="0" w:after="0"/>
        <w:ind w:firstLine="567"/>
        <w:jc w:val="center"/>
        <w:textAlignment w:val="baseline"/>
        <w:rPr>
          <w:rFonts w:ascii="Calibri" w:hAnsi="Calibri" w:eastAsia="Calibri" w:cs="Times New Roman"/>
          <w:kern w:val="0"/>
          <w:sz w:val="20"/>
          <w:szCs w:val="20"/>
          <w:lang w:val="lt-LT"/>
          <w14:ligatures w14:val="none"/>
        </w:rPr>
      </w:pPr>
      <w:r>
        <w:rPr>
          <w:rFonts w:eastAsia="Calibri" w:cs="Times New Roman" w:ascii="Times New Roman" w:hAnsi="Times New Roman"/>
          <w:i/>
          <w:kern w:val="0"/>
          <w:sz w:val="20"/>
          <w:szCs w:val="20"/>
          <w:lang w:val="lt-LT"/>
          <w14:ligatures w14:val="none"/>
        </w:rPr>
        <w:t xml:space="preserve"> </w:t>
      </w:r>
      <w:r>
        <w:rPr>
          <w:rFonts w:eastAsia="Calibri" w:cs="Times New Roman" w:ascii="Times New Roman" w:hAnsi="Times New Roman"/>
          <w:i/>
          <w:kern w:val="0"/>
          <w:sz w:val="20"/>
          <w:szCs w:val="20"/>
          <w:lang w:val="lt-LT"/>
          <w14:ligatures w14:val="none"/>
        </w:rPr>
        <w:t>(jeigu visi trūkumai netelpa šiame akte, jie pateikiami atskirame dokumente (priede), kuris bus laikomas sudedamąja šio akto dalimi)</w:t>
      </w:r>
    </w:p>
    <w:p>
      <w:pPr>
        <w:pStyle w:val="Normal"/>
        <w:suppressAutoHyphens w:val="true"/>
        <w:spacing w:lineRule="auto" w:line="240" w:before="0" w:after="0"/>
        <w:ind w:firstLine="567"/>
        <w:jc w:val="both"/>
        <w:textAlignment w:val="baseline"/>
        <w:rPr>
          <w:rFonts w:ascii="Times New Roman" w:hAnsi="Times New Roman" w:eastAsia="Calibri" w:cs="Times New Roman"/>
          <w:bCs/>
          <w:iCs/>
          <w:kern w:val="0"/>
          <w:lang w:val="lt-LT"/>
          <w14:ligatures w14:val="none"/>
        </w:rPr>
      </w:pPr>
      <w:r>
        <w:rPr>
          <w:rFonts w:eastAsia="Calibri" w:cs="Times New Roman" w:ascii="Times New Roman" w:hAnsi="Times New Roman"/>
          <w:bCs/>
          <w:iCs/>
          <w:kern w:val="0"/>
          <w:lang w:val="lt-LT"/>
          <w14:ligatures w14:val="none"/>
        </w:rPr>
      </w:r>
    </w:p>
    <w:p>
      <w:pPr>
        <w:pStyle w:val="Normal"/>
        <w:suppressAutoHyphens w:val="true"/>
        <w:spacing w:lineRule="auto" w:line="240" w:before="0" w:after="0"/>
        <w:ind w:firstLine="567"/>
        <w:jc w:val="both"/>
        <w:textAlignment w:val="baseline"/>
        <w:rPr>
          <w:rFonts w:ascii="Calibri" w:hAnsi="Calibri" w:eastAsia="Calibri" w:cs="Times New Roman"/>
          <w:kern w:val="0"/>
          <w:lang w:val="lt-LT"/>
          <w14:ligatures w14:val="none"/>
        </w:rPr>
      </w:pPr>
      <w:r>
        <w:rPr>
          <w:rFonts w:eastAsia="Calibri" w:cs="Times New Roman" w:ascii="Times New Roman" w:hAnsi="Times New Roman"/>
          <w:bCs/>
          <w:iCs/>
          <w:kern w:val="0"/>
          <w:lang w:val="lt-LT"/>
          <w14:ligatures w14:val="none"/>
        </w:rPr>
        <w:t xml:space="preserve">Tiekėjas įpareigojamas </w:t>
      </w:r>
      <w:r>
        <w:rPr>
          <w:rFonts w:eastAsia="Calibri" w:cs="Times New Roman" w:ascii="Times New Roman" w:hAnsi="Times New Roman"/>
          <w:bCs/>
          <w:i/>
          <w:iCs/>
          <w:kern w:val="0"/>
          <w:lang w:val="lt-LT"/>
          <w14:ligatures w14:val="none"/>
        </w:rPr>
        <w:t>iki (per)</w:t>
      </w:r>
      <w:r>
        <w:rPr>
          <w:rFonts w:eastAsia="Calibri" w:cs="Times New Roman" w:ascii="Times New Roman" w:hAnsi="Times New Roman"/>
          <w:bCs/>
          <w:iCs/>
          <w:kern w:val="0"/>
          <w:lang w:val="lt-LT"/>
          <w14:ligatures w14:val="none"/>
        </w:rPr>
        <w:t xml:space="preserve"> _______________________________ darbo dienas pašalinti visus šiame akte ir jo prieduose nurodytus trūkumus/neatitikimus.</w:t>
      </w:r>
    </w:p>
    <w:p>
      <w:pPr>
        <w:pStyle w:val="Normal"/>
        <w:suppressAutoHyphens w:val="true"/>
        <w:spacing w:lineRule="auto" w:line="240" w:before="0" w:after="0"/>
        <w:ind w:firstLine="567"/>
        <w:jc w:val="both"/>
        <w:textAlignment w:val="baseline"/>
        <w:rPr>
          <w:rFonts w:ascii="Times New Roman" w:hAnsi="Times New Roman" w:eastAsia="Calibri" w:cs="Times New Roman"/>
          <w:bCs/>
          <w:iCs/>
          <w:kern w:val="0"/>
          <w:lang w:val="lt-LT"/>
          <w14:ligatures w14:val="none"/>
        </w:rPr>
      </w:pPr>
      <w:r>
        <w:rPr>
          <w:rFonts w:eastAsia="Calibri" w:cs="Times New Roman" w:ascii="Times New Roman" w:hAnsi="Times New Roman"/>
          <w:bCs/>
          <w:iCs/>
          <w:kern w:val="0"/>
          <w:lang w:val="lt-LT"/>
          <w14:ligatures w14:val="none"/>
        </w:rPr>
      </w:r>
    </w:p>
    <w:p>
      <w:pPr>
        <w:pStyle w:val="Normal"/>
        <w:suppressAutoHyphens w:val="true"/>
        <w:spacing w:lineRule="auto" w:line="240" w:before="0" w:after="0"/>
        <w:ind w:firstLine="567"/>
        <w:jc w:val="both"/>
        <w:textAlignment w:val="baseline"/>
        <w:rPr>
          <w:rFonts w:ascii="Times New Roman" w:hAnsi="Times New Roman" w:eastAsia="Calibri" w:cs="Times New Roman"/>
          <w:bCs/>
          <w:iCs/>
          <w:kern w:val="0"/>
          <w:lang w:val="lt-LT"/>
          <w14:ligatures w14:val="none"/>
        </w:rPr>
      </w:pPr>
      <w:r>
        <w:rPr>
          <w:rFonts w:eastAsia="Calibri" w:cs="Times New Roman" w:ascii="Times New Roman" w:hAnsi="Times New Roman"/>
          <w:bCs/>
          <w:iCs/>
          <w:kern w:val="0"/>
          <w:lang w:val="lt-LT"/>
          <w14:ligatures w14:val="none"/>
        </w:rPr>
        <w:t xml:space="preserve">Tiekėjas įpareigojamas </w:t>
      </w:r>
      <w:r>
        <w:rPr>
          <w:rFonts w:eastAsia="Calibri" w:cs="Times New Roman" w:ascii="Times New Roman" w:hAnsi="Times New Roman"/>
          <w:bCs/>
          <w:i/>
          <w:iCs/>
          <w:kern w:val="0"/>
          <w:lang w:val="lt-LT"/>
          <w14:ligatures w14:val="none"/>
        </w:rPr>
        <w:t>iki (per)</w:t>
      </w:r>
      <w:r>
        <w:rPr>
          <w:rFonts w:eastAsia="Calibri" w:cs="Times New Roman" w:ascii="Times New Roman" w:hAnsi="Times New Roman"/>
          <w:bCs/>
          <w:iCs/>
          <w:kern w:val="0"/>
          <w:lang w:val="lt-LT"/>
          <w14:ligatures w14:val="none"/>
        </w:rPr>
        <w:t xml:space="preserve"> __________________________________ savo sąskaita ir priemonėmis atsiimti Sutarties reikalavimų neatitinkančias Prekes.</w:t>
      </w:r>
    </w:p>
    <w:p>
      <w:pPr>
        <w:pStyle w:val="Normal"/>
        <w:suppressAutoHyphens w:val="true"/>
        <w:spacing w:lineRule="auto" w:line="240" w:before="0" w:after="0"/>
        <w:ind w:firstLine="567"/>
        <w:jc w:val="both"/>
        <w:textAlignment w:val="baseline"/>
        <w:rPr>
          <w:rFonts w:ascii="Times New Roman" w:hAnsi="Times New Roman" w:eastAsia="Calibri" w:cs="Times New Roman"/>
          <w:bCs/>
          <w:iCs/>
          <w:kern w:val="0"/>
          <w:lang w:val="lt-LT"/>
          <w14:ligatures w14:val="none"/>
        </w:rPr>
      </w:pPr>
      <w:r>
        <w:rPr>
          <w:rFonts w:eastAsia="Calibri" w:cs="Times New Roman" w:ascii="Times New Roman" w:hAnsi="Times New Roman"/>
          <w:bCs/>
          <w:iCs/>
          <w:kern w:val="0"/>
          <w:lang w:val="lt-LT"/>
          <w14:ligatures w14:val="none"/>
        </w:rPr>
      </w:r>
    </w:p>
    <w:p>
      <w:pPr>
        <w:pStyle w:val="Normal"/>
        <w:suppressAutoHyphens w:val="true"/>
        <w:spacing w:lineRule="auto" w:line="240" w:before="0" w:after="0"/>
        <w:ind w:firstLine="567"/>
        <w:jc w:val="both"/>
        <w:textAlignment w:val="baseline"/>
        <w:rPr>
          <w:rFonts w:ascii="Calibri" w:hAnsi="Calibri" w:eastAsia="Calibri" w:cs="Times New Roman"/>
          <w:kern w:val="0"/>
          <w:lang w:val="lt-LT"/>
          <w14:ligatures w14:val="none"/>
        </w:rPr>
      </w:pPr>
      <w:r>
        <w:rPr>
          <w:rFonts w:eastAsia="Calibri" w:cs="Times New Roman"/>
          <w:kern w:val="0"/>
          <w:lang w:val="lt-LT"/>
          <w14:ligatures w14:val="none"/>
        </w:rPr>
      </w:r>
    </w:p>
    <w:p>
      <w:pPr>
        <w:pStyle w:val="Normal"/>
        <w:suppressAutoHyphens w:val="true"/>
        <w:spacing w:lineRule="auto" w:line="240" w:before="0" w:after="0"/>
        <w:ind w:firstLine="567"/>
        <w:jc w:val="both"/>
        <w:textAlignment w:val="baseline"/>
        <w:rPr>
          <w:rFonts w:ascii="Times New Roman" w:hAnsi="Times New Roman" w:eastAsia="Calibri" w:cs="Times New Roman"/>
          <w:bCs/>
          <w:iCs/>
          <w:kern w:val="0"/>
          <w:lang w:val="lt-LT"/>
          <w14:ligatures w14:val="none"/>
        </w:rPr>
      </w:pPr>
      <w:r>
        <w:rPr>
          <w:rFonts w:eastAsia="Calibri" w:cs="Times New Roman" w:ascii="Times New Roman" w:hAnsi="Times New Roman"/>
          <w:bCs/>
          <w:iCs/>
          <w:kern w:val="0"/>
          <w:lang w:val="lt-LT"/>
          <w14:ligatures w14:val="none"/>
        </w:rPr>
        <w:t>Šis aktas pasirašytas dviem vienodą teisinę galią turinčiais egzemplioriais, po vieną kiekvienai Šaliai.</w:t>
      </w:r>
    </w:p>
    <w:p>
      <w:pPr>
        <w:pStyle w:val="Normal"/>
        <w:suppressAutoHyphens w:val="true"/>
        <w:spacing w:lineRule="auto" w:line="240" w:before="0" w:after="0"/>
        <w:ind w:firstLine="567"/>
        <w:jc w:val="both"/>
        <w:textAlignment w:val="baseline"/>
        <w:rPr>
          <w:rFonts w:ascii="Calibri" w:hAnsi="Calibri" w:eastAsia="Calibri" w:cs="Times New Roman"/>
          <w:kern w:val="0"/>
          <w:lang w:val="lt-LT"/>
          <w14:ligatures w14:val="none"/>
        </w:rPr>
      </w:pPr>
      <w:r>
        <w:rPr>
          <w:rFonts w:eastAsia="Calibri" w:cs="Times New Roman"/>
          <w:kern w:val="0"/>
          <w:lang w:val="lt-LT"/>
          <w14:ligatures w14:val="none"/>
        </w:rPr>
      </w:r>
    </w:p>
    <w:tbl>
      <w:tblPr>
        <w:tblStyle w:val="Lentelstinklelis"/>
        <w:tblW w:w="10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87"/>
        <w:gridCol w:w="5086"/>
      </w:tblGrid>
      <w:tr>
        <w:trPr/>
        <w:tc>
          <w:tcPr>
            <w:tcW w:w="5087" w:type="dxa"/>
            <w:tcBorders/>
          </w:tcPr>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Perdavė</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Tiekėjo atstovas</w:t>
            </w:r>
          </w:p>
        </w:tc>
        <w:tc>
          <w:tcPr>
            <w:tcW w:w="5086" w:type="dxa"/>
            <w:tcBorders/>
          </w:tcPr>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Priėmė</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Pirkėjo atstovas</w:t>
            </w:r>
          </w:p>
        </w:tc>
      </w:tr>
      <w:tr>
        <w:trPr/>
        <w:tc>
          <w:tcPr>
            <w:tcW w:w="5087" w:type="dxa"/>
            <w:tcBorders/>
          </w:tcPr>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(Data, parašas)</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(Pareigos)</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(Vardas, pavardė)</w:t>
            </w:r>
          </w:p>
        </w:tc>
        <w:tc>
          <w:tcPr>
            <w:tcW w:w="5086" w:type="dxa"/>
            <w:tcBorders/>
          </w:tcPr>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(Data, parašas)</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(Pareigos)</w:t>
            </w:r>
          </w:p>
          <w:p>
            <w:pPr>
              <w:pStyle w:val="Normal"/>
              <w:widowControl/>
              <w:spacing w:lineRule="auto" w:line="240" w:before="0" w:after="0"/>
              <w:jc w:val="left"/>
              <w:rPr>
                <w:rFonts w:ascii="Times New Roman" w:hAnsi="Times New Roman" w:eastAsia="Calibri" w:cs="Times New Roman"/>
                <w:kern w:val="0"/>
                <w:lang w:val="lt-LT" w:eastAsia="lt-LT"/>
                <w14:ligatures w14:val="none"/>
              </w:rPr>
            </w:pPr>
            <w:r>
              <w:rPr>
                <w:rFonts w:eastAsia="Calibri" w:cs="Times New Roman" w:ascii="Times New Roman" w:hAnsi="Times New Roman"/>
                <w:kern w:val="0"/>
                <w:sz w:val="22"/>
                <w:szCs w:val="22"/>
                <w:lang w:val="lt-LT" w:eastAsia="lt-LT" w:bidi="ar-SA"/>
                <w14:ligatures w14:val="none"/>
              </w:rPr>
              <w:t>(Vardas, pavardė)</w:t>
            </w:r>
          </w:p>
        </w:tc>
      </w:tr>
    </w:tbl>
    <w:p>
      <w:pPr>
        <w:pStyle w:val="Normal"/>
        <w:spacing w:before="0" w:after="160"/>
        <w:rPr>
          <w:rFonts w:ascii="Calibri Light" w:hAnsi="Calibri Light" w:eastAsia="Calibri" w:cs="Calibri"/>
          <w:color w:val="0070C0"/>
          <w:kern w:val="0"/>
          <w:lang w:val="lt-LT" w:eastAsia="lt-LT"/>
          <w14:ligatures w14:val="none"/>
        </w:rPr>
      </w:pPr>
      <w:r>
        <w:rPr/>
      </w:r>
    </w:p>
    <w:sectPr>
      <w:type w:val="nextPage"/>
      <w:pgSz w:w="12240" w:h="15840"/>
      <w:pgMar w:left="1440" w:right="616"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Courier New">
    <w:charset w:val="01"/>
    <w:family w:val="swiss"/>
    <w:pitch w:val="default"/>
  </w:font>
  <w:font w:name="Times New Roman">
    <w:charset w:val="01"/>
    <w:family w:val="roman"/>
    <w:pitch w:val="default"/>
  </w:font>
  <w:font w:name="Times New Roman">
    <w:charset w:val="01"/>
    <w:family w:val="swiss"/>
    <w:pitch w:val="default"/>
  </w:font>
  <w:font w:name="Calibri Light">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TMLiankstoformatuotasDiagrama" w:customStyle="1">
    <w:name w:val="HTML iš anksto formatuotas Diagrama"/>
    <w:basedOn w:val="DefaultParagraphFont"/>
    <w:link w:val="HTMLiankstoformatuotas"/>
    <w:uiPriority w:val="99"/>
    <w:semiHidden/>
    <w:qFormat/>
    <w:rsid w:val="008751b0"/>
    <w:rPr>
      <w:rFonts w:ascii="Courier New" w:hAnsi="Courier New" w:eastAsia="Times New Roman" w:cs="Courier New"/>
      <w:kern w:val="0"/>
      <w:sz w:val="20"/>
      <w:szCs w:val="20"/>
      <w:lang w:val="lt-LT" w:eastAsia="lt-LT"/>
      <w14:ligatures w14:val="none"/>
    </w:rPr>
  </w:style>
  <w:style w:type="character" w:styleId="Normaltextrun" w:customStyle="1">
    <w:name w:val="normaltextrun"/>
    <w:qFormat/>
    <w:rsid w:val="00f434a3"/>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ascii="Calibri" w:hAnsi="Calibri" w:cs="Lucida Sans"/>
    </w:rPr>
  </w:style>
  <w:style w:type="paragraph" w:styleId="Pavadinimas">
    <w:name w:val="Caption"/>
    <w:basedOn w:val="Normal"/>
    <w:qFormat/>
    <w:pPr>
      <w:suppressLineNumbers/>
      <w:spacing w:before="120" w:after="120"/>
    </w:pPr>
    <w:rPr>
      <w:rFonts w:ascii="Calibri" w:hAnsi="Calibri"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NormalWeb">
    <w:name w:val="Normal (Web)"/>
    <w:basedOn w:val="Normal"/>
    <w:uiPriority w:val="99"/>
    <w:semiHidden/>
    <w:unhideWhenUsed/>
    <w:qFormat/>
    <w:rsid w:val="00d6768f"/>
    <w:pPr>
      <w:spacing w:lineRule="auto" w:line="288" w:beforeAutospacing="1" w:after="142"/>
    </w:pPr>
    <w:rPr>
      <w:rFonts w:ascii="Times New Roman" w:hAnsi="Times New Roman" w:eastAsia="Times New Roman" w:cs="Times New Roman"/>
      <w:kern w:val="0"/>
      <w:sz w:val="24"/>
      <w:szCs w:val="24"/>
      <w:lang w:val="lt-LT" w:eastAsia="lt-LT"/>
      <w14:ligatures w14:val="none"/>
    </w:rPr>
  </w:style>
  <w:style w:type="paragraph" w:styleId="LONormal" w:customStyle="1">
    <w:name w:val="LO-Normal"/>
    <w:qFormat/>
    <w:rsid w:val="00b03be0"/>
    <w:pPr>
      <w:widowControl/>
      <w:suppressAutoHyphens w:val="true"/>
      <w:bidi w:val="0"/>
      <w:spacing w:lineRule="auto" w:line="276" w:before="0" w:after="200"/>
      <w:jc w:val="left"/>
      <w:textAlignment w:val="baseline"/>
    </w:pPr>
    <w:rPr>
      <w:rFonts w:ascii="Times New Roman" w:hAnsi="Times New Roman" w:eastAsia="Times New Roman" w:cs="Times New Roman"/>
      <w:color w:val="auto"/>
      <w:kern w:val="0"/>
      <w:sz w:val="24"/>
      <w:szCs w:val="22"/>
      <w:lang w:val="lt-LT" w:eastAsia="en-US" w:bidi="ar-SA"/>
      <w14:ligatures w14:val="none"/>
    </w:rPr>
  </w:style>
  <w:style w:type="paragraph" w:styleId="HTMLPreformatted">
    <w:name w:val="HTML Preformatted"/>
    <w:basedOn w:val="Normal"/>
    <w:link w:val="HTMLiankstoformatuotasDiagrama"/>
    <w:uiPriority w:val="99"/>
    <w:semiHidden/>
    <w:unhideWhenUsed/>
    <w:qFormat/>
    <w:rsid w:val="008751b0"/>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 w:val="20"/>
      <w:szCs w:val="20"/>
      <w:lang w:val="lt-LT" w:eastAsia="lt-LT"/>
      <w14:ligatures w14:val="none"/>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0f302d"/>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21">
    <w:name w:val="Table Grid21"/>
    <w:basedOn w:val="prastojilentel"/>
    <w:uiPriority w:val="39"/>
    <w:rsid w:val="00723024"/>
    <w:pPr>
      <w:spacing w:after="0" w:line="240" w:lineRule="auto"/>
    </w:pPr>
    <w:rPr>
      <w:lang w:val="lt-LT"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461c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Application>LibreOffice/7.1.2.2$Windows_X86_64 LibreOffice_project/8a45595d069ef5570103caea1b71cc9d82b2aae4</Application>
  <AppVersion>15.0000</AppVersion>
  <Pages>28</Pages>
  <Words>12183</Words>
  <Characters>86486</Characters>
  <CharactersWithSpaces>98486</CharactersWithSpaces>
  <Paragraphs>694</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2024-05-15T20:13:00Z</dcterms:created>
  <dc:creator>Viktorija Namavičienė</dc:creator>
  <dc:description/>
  <dc:language>lt-LT</dc:language>
  <cp:lastModifiedBy/>
  <dcterms:modified xsi:type="dcterms:W3CDTF">2025-02-26T13:58:07Z</dcterms:modified>
  <cp:revision>314</cp:revision>
  <dc:subject/>
  <dc:title/>
</cp:coreProperties>
</file>

<file path=docProps/custom.xml><?xml version="1.0" encoding="utf-8"?>
<Properties xmlns="http://schemas.openxmlformats.org/officeDocument/2006/custom-properties" xmlns:vt="http://schemas.openxmlformats.org/officeDocument/2006/docPropsVTypes"/>
</file>