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08C9168" w14:textId="77777777" w:rsidR="004D5624" w:rsidRDefault="004D5624" w:rsidP="004D5624">
          <w:pPr>
            <w:spacing w:after="120"/>
            <w:ind w:left="567" w:firstLine="0"/>
            <w:contextualSpacing/>
            <w:jc w:val="center"/>
            <w:rPr>
              <w:rFonts w:ascii="Arial" w:hAnsi="Arial" w:cs="Arial"/>
              <w:b/>
              <w:bCs/>
            </w:rPr>
          </w:pPr>
        </w:p>
        <w:p w14:paraId="6BB31ABF" w14:textId="77777777" w:rsidR="004D5624" w:rsidRPr="007C5AC7" w:rsidRDefault="004D5624" w:rsidP="004D5624">
          <w:pPr>
            <w:spacing w:line="240" w:lineRule="auto"/>
            <w:ind w:left="567"/>
            <w:contextualSpacing/>
            <w:jc w:val="center"/>
            <w:rPr>
              <w:sz w:val="28"/>
              <w:szCs w:val="28"/>
            </w:rPr>
          </w:pPr>
          <w:r w:rsidRPr="007C5AC7">
            <w:rPr>
              <w:sz w:val="28"/>
              <w:szCs w:val="28"/>
            </w:rPr>
            <w:t xml:space="preserve">Palangos </w:t>
          </w:r>
          <w:r>
            <w:rPr>
              <w:sz w:val="28"/>
              <w:szCs w:val="28"/>
            </w:rPr>
            <w:t>lopšelis – darželis „Gintarėlis“</w:t>
          </w:r>
        </w:p>
        <w:p w14:paraId="5115F4AA" w14:textId="77777777" w:rsidR="004D5624" w:rsidRDefault="004D5624" w:rsidP="004D5624">
          <w:pPr>
            <w:spacing w:line="240" w:lineRule="auto"/>
            <w:ind w:left="567"/>
            <w:contextualSpacing/>
            <w:jc w:val="center"/>
            <w:rPr>
              <w:rFonts w:cstheme="minorHAnsi"/>
              <w:sz w:val="28"/>
              <w:szCs w:val="28"/>
            </w:rPr>
          </w:pPr>
          <w:r>
            <w:rPr>
              <w:rFonts w:cstheme="minorHAnsi"/>
              <w:sz w:val="28"/>
              <w:szCs w:val="28"/>
            </w:rPr>
            <w:t>Pirkimą vykdo Palangos miesto savivaldybės administracijos CPO</w:t>
          </w:r>
        </w:p>
        <w:p w14:paraId="52581185" w14:textId="77777777" w:rsidR="004D5624" w:rsidRDefault="004D5624" w:rsidP="004D5624">
          <w:pPr>
            <w:spacing w:line="240" w:lineRule="auto"/>
            <w:ind w:left="567"/>
            <w:contextualSpacing/>
            <w:jc w:val="center"/>
            <w:rPr>
              <w:rFonts w:cstheme="minorHAnsi"/>
              <w:color w:val="00B050"/>
              <w:sz w:val="28"/>
              <w:szCs w:val="28"/>
            </w:rPr>
          </w:pPr>
        </w:p>
        <w:p w14:paraId="17A50D83" w14:textId="77777777" w:rsidR="004D5624" w:rsidRDefault="004D5624" w:rsidP="004D5624">
          <w:pPr>
            <w:ind w:left="567"/>
            <w:contextualSpacing/>
            <w:jc w:val="center"/>
            <w:rPr>
              <w:rFonts w:ascii="Arial" w:hAnsi="Arial" w:cs="Arial"/>
              <w:color w:val="00B050"/>
            </w:rPr>
          </w:pPr>
        </w:p>
        <w:p w14:paraId="3204072C" w14:textId="77777777" w:rsidR="004D5624" w:rsidRDefault="004D5624" w:rsidP="004D5624">
          <w:pPr>
            <w:ind w:left="567"/>
            <w:contextualSpacing/>
            <w:jc w:val="center"/>
            <w:rPr>
              <w:rFonts w:ascii="Arial" w:hAnsi="Arial" w:cs="Arial"/>
              <w:color w:val="00B050"/>
            </w:rPr>
          </w:pPr>
        </w:p>
        <w:p w14:paraId="5F93FFBE" w14:textId="77777777" w:rsidR="004D5624" w:rsidRDefault="004D5624" w:rsidP="004D5624">
          <w:pPr>
            <w:ind w:left="567"/>
            <w:contextualSpacing/>
            <w:jc w:val="center"/>
            <w:rPr>
              <w:rFonts w:ascii="Arial" w:hAnsi="Arial" w:cs="Arial"/>
            </w:rPr>
          </w:pPr>
        </w:p>
        <w:p w14:paraId="4BC71748" w14:textId="77777777" w:rsidR="004D5624" w:rsidRDefault="004D5624" w:rsidP="004D5624">
          <w:pPr>
            <w:ind w:left="567"/>
            <w:contextualSpacing/>
            <w:jc w:val="center"/>
            <w:rPr>
              <w:rFonts w:cstheme="minorHAnsi"/>
              <w:sz w:val="28"/>
              <w:szCs w:val="28"/>
            </w:rPr>
          </w:pPr>
        </w:p>
        <w:p w14:paraId="2FD4F747" w14:textId="77777777" w:rsidR="004D5624" w:rsidRDefault="004D5624" w:rsidP="004D5624">
          <w:pPr>
            <w:ind w:left="567"/>
            <w:contextualSpacing/>
            <w:jc w:val="center"/>
            <w:rPr>
              <w:rFonts w:cstheme="minorHAnsi"/>
              <w:sz w:val="28"/>
              <w:szCs w:val="28"/>
            </w:rPr>
          </w:pPr>
        </w:p>
        <w:p w14:paraId="181F3BA2" w14:textId="77777777" w:rsidR="004D5624" w:rsidRDefault="004D5624" w:rsidP="004D5624">
          <w:pPr>
            <w:spacing w:line="240" w:lineRule="auto"/>
            <w:ind w:left="567"/>
            <w:contextualSpacing/>
            <w:jc w:val="center"/>
            <w:rPr>
              <w:rFonts w:cstheme="minorHAnsi"/>
              <w:b/>
              <w:bCs/>
              <w:sz w:val="28"/>
              <w:szCs w:val="28"/>
            </w:rPr>
          </w:pPr>
          <w:r>
            <w:rPr>
              <w:rFonts w:cstheme="minorHAnsi"/>
              <w:b/>
              <w:bCs/>
              <w:sz w:val="28"/>
              <w:szCs w:val="28"/>
            </w:rPr>
            <w:t xml:space="preserve">MAŽOS VERTĖS (SKELBIAMOS APKLAUSOS ) VIEŠOJO PIRKIMO „PĖSČIŲJŲ TAKŲ REMONTO DARBŲ PALANGOS LOPŠELYJE – DARŽELYJE „GINTARĖLIS“ </w:t>
          </w:r>
          <w:r w:rsidRPr="00C43E9D">
            <w:rPr>
              <w:rFonts w:cstheme="minorHAnsi"/>
              <w:b/>
              <w:bCs/>
              <w:sz w:val="28"/>
              <w:szCs w:val="28"/>
            </w:rPr>
            <w:t>PIRKIMAS</w:t>
          </w:r>
          <w:r>
            <w:rPr>
              <w:rFonts w:cstheme="minorHAnsi"/>
              <w:b/>
              <w:bCs/>
              <w:sz w:val="28"/>
              <w:szCs w:val="28"/>
            </w:rPr>
            <w:t>“</w:t>
          </w:r>
        </w:p>
        <w:p w14:paraId="013F6B5B" w14:textId="77777777" w:rsidR="004D5624" w:rsidRDefault="004D5624" w:rsidP="004D5624">
          <w:pPr>
            <w:spacing w:line="240" w:lineRule="auto"/>
            <w:ind w:left="567"/>
            <w:contextualSpacing/>
            <w:jc w:val="center"/>
            <w:rPr>
              <w:rFonts w:cstheme="minorHAnsi"/>
              <w:b/>
              <w:bCs/>
              <w:sz w:val="28"/>
              <w:szCs w:val="28"/>
            </w:rPr>
          </w:pPr>
        </w:p>
        <w:p w14:paraId="790629B1" w14:textId="77777777" w:rsidR="004D5624" w:rsidRPr="001A2892" w:rsidRDefault="004D5624" w:rsidP="004D5624">
          <w:pPr>
            <w:spacing w:after="120" w:line="240" w:lineRule="auto"/>
            <w:ind w:left="567" w:firstLine="0"/>
            <w:contextualSpacing/>
            <w:jc w:val="center"/>
            <w:rPr>
              <w:rFonts w:cstheme="minorHAnsi"/>
              <w:b/>
              <w:bCs/>
              <w:sz w:val="28"/>
              <w:szCs w:val="28"/>
            </w:rPr>
          </w:pPr>
          <w:r w:rsidRPr="001A2892">
            <w:rPr>
              <w:rFonts w:cstheme="minorHAnsi"/>
              <w:b/>
              <w:bCs/>
              <w:sz w:val="28"/>
              <w:szCs w:val="28"/>
            </w:rPr>
            <w:t>SPECIALIOSIOS SĄLYGOS</w:t>
          </w:r>
        </w:p>
        <w:p w14:paraId="7C7A6EDF" w14:textId="77777777" w:rsidR="004D5624" w:rsidRDefault="004D5624" w:rsidP="004D5624">
          <w:pPr>
            <w:spacing w:after="120" w:line="240" w:lineRule="auto"/>
            <w:ind w:left="567" w:firstLine="0"/>
            <w:contextualSpacing/>
            <w:jc w:val="center"/>
            <w:rPr>
              <w:rFonts w:cstheme="minorHAnsi"/>
              <w:b/>
              <w:bCs/>
              <w:sz w:val="28"/>
              <w:szCs w:val="28"/>
            </w:rPr>
          </w:pPr>
        </w:p>
        <w:p w14:paraId="7FFC6B40" w14:textId="77777777" w:rsidR="004D5624" w:rsidRDefault="004D5624" w:rsidP="004D5624">
          <w:pPr>
            <w:spacing w:after="120" w:line="240" w:lineRule="auto"/>
            <w:ind w:left="567" w:firstLine="0"/>
            <w:contextualSpacing/>
            <w:jc w:val="center"/>
            <w:rPr>
              <w:rFonts w:ascii="Arial" w:hAnsi="Arial" w:cs="Arial"/>
            </w:rPr>
          </w:pPr>
          <w:r>
            <w:rPr>
              <w:rFonts w:cstheme="minorHAnsi"/>
              <w:b/>
              <w:bCs/>
              <w:sz w:val="28"/>
              <w:szCs w:val="28"/>
            </w:rPr>
            <w:t xml:space="preserve">                                                                                      </w:t>
          </w: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1AB7B67" w14:textId="77777777" w:rsidR="004D5624" w:rsidRPr="001912E2" w:rsidRDefault="004D5624" w:rsidP="004D5624">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7AA9C959" w14:textId="77777777" w:rsidR="004D5624" w:rsidRDefault="004D5624" w:rsidP="004D5624">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5E9E5E9B" w14:textId="77777777" w:rsidR="004D5624" w:rsidRDefault="004D5624" w:rsidP="004D5624">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7CA04323" w14:textId="77777777" w:rsidR="004D5624" w:rsidRDefault="004D5624" w:rsidP="004D5624">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B3C85F6" w14:textId="77777777" w:rsidR="004D5624" w:rsidRDefault="004D5624" w:rsidP="004D5624">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4BEBE5BD" w14:textId="77777777" w:rsidR="004D5624" w:rsidRDefault="004D5624" w:rsidP="004D5624">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33D9666B" w14:textId="77777777" w:rsidR="004D5624" w:rsidRDefault="004D5624" w:rsidP="004D5624">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363AD9C8" w14:textId="77777777" w:rsidR="004D5624" w:rsidRDefault="004D5624" w:rsidP="004D5624">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0AC1AF5E" w14:textId="77777777" w:rsidR="004D5624" w:rsidRDefault="004D5624" w:rsidP="004D5624">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4371573B" w14:textId="77777777" w:rsidR="004D5624" w:rsidRDefault="004D5624" w:rsidP="004D5624">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6E2C411B" w14:textId="77777777" w:rsidR="004D5624" w:rsidRDefault="004D5624" w:rsidP="004D5624">
              <w:r w:rsidRPr="00D50C54">
                <w:rPr>
                  <w:noProof/>
                </w:rPr>
                <w:fldChar w:fldCharType="end"/>
              </w:r>
            </w:p>
          </w:sdtContent>
        </w:sdt>
        <w:p w14:paraId="32CA9E5F" w14:textId="77777777" w:rsidR="004D5624" w:rsidRDefault="004D5624" w:rsidP="004D5624">
          <w:pPr>
            <w:spacing w:after="120"/>
            <w:ind w:left="567" w:firstLine="0"/>
            <w:contextualSpacing/>
            <w:rPr>
              <w:rFonts w:ascii="Arial" w:hAnsi="Arial" w:cs="Arial"/>
            </w:rPr>
          </w:pPr>
        </w:p>
        <w:p w14:paraId="222A7C34" w14:textId="77777777" w:rsidR="004D5624" w:rsidRDefault="004D5624" w:rsidP="004D5624">
          <w:pPr>
            <w:spacing w:after="120"/>
            <w:ind w:left="567" w:firstLine="0"/>
            <w:contextualSpacing/>
            <w:rPr>
              <w:rFonts w:ascii="Arial" w:hAnsi="Arial" w:cs="Arial"/>
            </w:rPr>
          </w:pPr>
        </w:p>
        <w:p w14:paraId="52EB9AA0" w14:textId="77777777" w:rsidR="004D5624" w:rsidRDefault="004D5624" w:rsidP="004D5624">
          <w:pPr>
            <w:spacing w:after="120"/>
            <w:ind w:left="567" w:firstLine="0"/>
            <w:contextualSpacing/>
            <w:jc w:val="center"/>
            <w:rPr>
              <w:rFonts w:ascii="Arial" w:hAnsi="Arial" w:cs="Arial"/>
            </w:rPr>
          </w:pPr>
        </w:p>
        <w:p w14:paraId="3397CDC2" w14:textId="77777777" w:rsidR="004D5624" w:rsidRDefault="004D5624" w:rsidP="004D5624">
          <w:pPr>
            <w:spacing w:after="120"/>
            <w:ind w:left="567" w:firstLine="0"/>
            <w:contextualSpacing/>
            <w:rPr>
              <w:rFonts w:ascii="Arial" w:hAnsi="Arial" w:cs="Arial"/>
            </w:rPr>
          </w:pPr>
        </w:p>
        <w:p w14:paraId="61BD58F3" w14:textId="77777777" w:rsidR="004D5624" w:rsidRDefault="004D5624" w:rsidP="004D5624">
          <w:pPr>
            <w:spacing w:after="120"/>
            <w:ind w:left="567" w:firstLine="0"/>
            <w:contextualSpacing/>
            <w:rPr>
              <w:rFonts w:ascii="Arial" w:hAnsi="Arial" w:cs="Arial"/>
            </w:rPr>
          </w:pPr>
        </w:p>
        <w:p w14:paraId="380A5B70" w14:textId="77777777" w:rsidR="004D5624" w:rsidRDefault="004D5624" w:rsidP="004D5624">
          <w:pPr>
            <w:spacing w:after="120"/>
            <w:ind w:left="567" w:firstLine="0"/>
            <w:contextualSpacing/>
            <w:rPr>
              <w:rFonts w:ascii="Arial" w:hAnsi="Arial" w:cs="Arial"/>
            </w:rPr>
          </w:pPr>
        </w:p>
        <w:p w14:paraId="0062A684" w14:textId="77777777" w:rsidR="004D5624" w:rsidRDefault="004D5624" w:rsidP="004D5624">
          <w:pPr>
            <w:spacing w:after="120"/>
            <w:ind w:left="567" w:firstLine="0"/>
            <w:contextualSpacing/>
            <w:rPr>
              <w:rFonts w:ascii="Arial" w:hAnsi="Arial" w:cs="Arial"/>
            </w:rPr>
          </w:pPr>
        </w:p>
        <w:p w14:paraId="639ACCB9" w14:textId="77777777" w:rsidR="004D5624" w:rsidRDefault="004D5624" w:rsidP="004D5624">
          <w:pPr>
            <w:spacing w:after="120"/>
            <w:ind w:left="567" w:firstLine="0"/>
            <w:contextualSpacing/>
            <w:rPr>
              <w:rFonts w:ascii="Arial" w:hAnsi="Arial" w:cs="Arial"/>
            </w:rPr>
          </w:pPr>
        </w:p>
        <w:p w14:paraId="44ACCCF2" w14:textId="77777777" w:rsidR="004D5624" w:rsidRDefault="004D5624" w:rsidP="004D5624">
          <w:pPr>
            <w:spacing w:after="120"/>
            <w:ind w:left="567" w:firstLine="0"/>
            <w:contextualSpacing/>
            <w:rPr>
              <w:rFonts w:ascii="Arial" w:hAnsi="Arial" w:cs="Arial"/>
            </w:rPr>
          </w:pPr>
        </w:p>
        <w:p w14:paraId="343F2BD1" w14:textId="77777777" w:rsidR="004D5624" w:rsidRDefault="004D5624" w:rsidP="004D5624">
          <w:pPr>
            <w:spacing w:after="120"/>
            <w:ind w:left="567" w:firstLine="0"/>
            <w:contextualSpacing/>
            <w:rPr>
              <w:rFonts w:ascii="Arial" w:hAnsi="Arial" w:cs="Arial"/>
            </w:rPr>
          </w:pPr>
        </w:p>
        <w:p w14:paraId="7680CAD6" w14:textId="77777777" w:rsidR="004D5624" w:rsidRDefault="004D5624" w:rsidP="004D5624">
          <w:pPr>
            <w:spacing w:after="120"/>
            <w:ind w:left="567" w:firstLine="0"/>
            <w:contextualSpacing/>
            <w:rPr>
              <w:rFonts w:ascii="Arial" w:hAnsi="Arial" w:cs="Arial"/>
            </w:rPr>
          </w:pPr>
        </w:p>
        <w:p w14:paraId="45F272BF" w14:textId="77777777" w:rsidR="004D5624" w:rsidRDefault="004D5624" w:rsidP="004D5624">
          <w:pPr>
            <w:spacing w:after="120"/>
            <w:ind w:left="567" w:firstLine="0"/>
            <w:contextualSpacing/>
            <w:rPr>
              <w:rFonts w:ascii="Arial" w:hAnsi="Arial" w:cs="Arial"/>
            </w:rPr>
          </w:pPr>
        </w:p>
        <w:p w14:paraId="0128DEBC" w14:textId="77777777" w:rsidR="004D5624" w:rsidRDefault="004D5624" w:rsidP="004D5624">
          <w:pPr>
            <w:spacing w:after="120"/>
            <w:ind w:left="567" w:firstLine="0"/>
            <w:contextualSpacing/>
            <w:rPr>
              <w:rFonts w:ascii="Arial" w:hAnsi="Arial" w:cs="Arial"/>
            </w:rPr>
          </w:pPr>
        </w:p>
        <w:p w14:paraId="17F58181" w14:textId="77777777" w:rsidR="004D5624" w:rsidRDefault="004D5624" w:rsidP="004D5624">
          <w:pPr>
            <w:spacing w:after="120"/>
            <w:ind w:left="567" w:firstLine="0"/>
            <w:contextualSpacing/>
            <w:rPr>
              <w:rFonts w:ascii="Arial" w:hAnsi="Arial" w:cs="Arial"/>
            </w:rPr>
          </w:pPr>
        </w:p>
        <w:p w14:paraId="4075F5F9" w14:textId="77777777" w:rsidR="004D5624" w:rsidRDefault="004D5624" w:rsidP="004D5624">
          <w:pPr>
            <w:spacing w:after="120"/>
            <w:ind w:left="567" w:firstLine="0"/>
            <w:contextualSpacing/>
            <w:rPr>
              <w:rFonts w:ascii="Arial" w:hAnsi="Arial" w:cs="Arial"/>
            </w:rPr>
          </w:pPr>
        </w:p>
        <w:p w14:paraId="086A3B12" w14:textId="77777777" w:rsidR="004D5624" w:rsidRDefault="004D5624" w:rsidP="004D5624">
          <w:pPr>
            <w:spacing w:after="120"/>
            <w:ind w:left="567" w:firstLine="0"/>
            <w:contextualSpacing/>
            <w:rPr>
              <w:rFonts w:ascii="Arial" w:hAnsi="Arial" w:cs="Arial"/>
            </w:rPr>
          </w:pPr>
        </w:p>
        <w:p w14:paraId="6E68E905" w14:textId="77777777" w:rsidR="004D5624" w:rsidRDefault="004D5624" w:rsidP="004D5624">
          <w:pPr>
            <w:spacing w:after="120"/>
            <w:ind w:left="567" w:firstLine="0"/>
            <w:contextualSpacing/>
            <w:rPr>
              <w:rFonts w:ascii="Arial" w:hAnsi="Arial" w:cs="Arial"/>
            </w:rPr>
          </w:pPr>
        </w:p>
        <w:p w14:paraId="49C04998" w14:textId="77777777" w:rsidR="004D5624" w:rsidRDefault="004D5624" w:rsidP="004D5624">
          <w:pPr>
            <w:spacing w:after="120"/>
            <w:ind w:left="567" w:firstLine="0"/>
            <w:contextualSpacing/>
            <w:rPr>
              <w:rFonts w:ascii="Arial" w:hAnsi="Arial" w:cs="Arial"/>
            </w:rPr>
          </w:pPr>
        </w:p>
        <w:p w14:paraId="70D431E5" w14:textId="77777777" w:rsidR="004D5624" w:rsidRDefault="004D5624" w:rsidP="004D5624">
          <w:pPr>
            <w:spacing w:after="120"/>
            <w:ind w:left="567" w:firstLine="0"/>
            <w:contextualSpacing/>
            <w:rPr>
              <w:rFonts w:ascii="Arial" w:hAnsi="Arial" w:cs="Arial"/>
            </w:rPr>
          </w:pPr>
        </w:p>
        <w:p w14:paraId="178B0AB1" w14:textId="77777777" w:rsidR="004D5624" w:rsidRDefault="004D5624" w:rsidP="004D5624">
          <w:pPr>
            <w:spacing w:after="120"/>
            <w:ind w:left="567" w:firstLine="0"/>
            <w:contextualSpacing/>
            <w:rPr>
              <w:rFonts w:ascii="Arial" w:hAnsi="Arial" w:cs="Arial"/>
            </w:rPr>
          </w:pPr>
        </w:p>
        <w:p w14:paraId="4C25DC60" w14:textId="77777777" w:rsidR="004D5624" w:rsidRDefault="004D5624" w:rsidP="004D5624">
          <w:pPr>
            <w:spacing w:after="120"/>
            <w:ind w:left="567" w:firstLine="0"/>
            <w:contextualSpacing/>
            <w:rPr>
              <w:rFonts w:ascii="Arial" w:hAnsi="Arial" w:cs="Arial"/>
            </w:rPr>
          </w:pPr>
        </w:p>
        <w:p w14:paraId="638431EE" w14:textId="77777777" w:rsidR="004D5624" w:rsidRDefault="004D5624" w:rsidP="004D5624">
          <w:pPr>
            <w:spacing w:after="120"/>
            <w:ind w:left="567" w:firstLine="0"/>
            <w:contextualSpacing/>
            <w:rPr>
              <w:rFonts w:ascii="Arial" w:hAnsi="Arial" w:cs="Arial"/>
            </w:rPr>
          </w:pPr>
        </w:p>
        <w:p w14:paraId="617C563E" w14:textId="77777777" w:rsidR="004D5624" w:rsidRDefault="004D5624" w:rsidP="004D5624">
          <w:pPr>
            <w:spacing w:after="120"/>
            <w:ind w:left="567" w:firstLine="0"/>
            <w:contextualSpacing/>
            <w:rPr>
              <w:rFonts w:ascii="Arial" w:hAnsi="Arial" w:cs="Arial"/>
            </w:rPr>
          </w:pPr>
        </w:p>
        <w:p w14:paraId="7A05801B" w14:textId="77777777" w:rsidR="004D5624" w:rsidRDefault="004D5624" w:rsidP="004D5624">
          <w:pPr>
            <w:spacing w:after="120"/>
            <w:ind w:left="567" w:firstLine="0"/>
            <w:contextualSpacing/>
            <w:rPr>
              <w:rFonts w:ascii="Arial" w:hAnsi="Arial" w:cs="Arial"/>
            </w:rPr>
          </w:pPr>
        </w:p>
        <w:p w14:paraId="4010881D" w14:textId="77777777" w:rsidR="004D5624" w:rsidRDefault="004D5624" w:rsidP="004D5624">
          <w:pPr>
            <w:spacing w:after="120"/>
            <w:ind w:left="567" w:firstLine="0"/>
            <w:contextualSpacing/>
            <w:rPr>
              <w:rFonts w:ascii="Arial" w:hAnsi="Arial" w:cs="Arial"/>
            </w:rPr>
          </w:pPr>
        </w:p>
        <w:p w14:paraId="5542A790" w14:textId="77777777" w:rsidR="004D5624" w:rsidRDefault="004D5624" w:rsidP="004D5624">
          <w:pPr>
            <w:spacing w:after="120"/>
            <w:ind w:left="567" w:firstLine="0"/>
            <w:contextualSpacing/>
            <w:rPr>
              <w:rFonts w:ascii="Arial" w:hAnsi="Arial" w:cs="Arial"/>
            </w:rPr>
          </w:pPr>
        </w:p>
        <w:p w14:paraId="79230FC8" w14:textId="77777777" w:rsidR="004D5624" w:rsidRDefault="004D5624" w:rsidP="004D5624">
          <w:pPr>
            <w:spacing w:after="120"/>
            <w:ind w:left="567" w:firstLine="0"/>
            <w:contextualSpacing/>
            <w:rPr>
              <w:rFonts w:ascii="Arial" w:hAnsi="Arial" w:cs="Arial"/>
            </w:rPr>
          </w:pPr>
        </w:p>
        <w:p w14:paraId="51216F01" w14:textId="77777777" w:rsidR="004D5624" w:rsidRDefault="004D5624" w:rsidP="004D5624">
          <w:pPr>
            <w:spacing w:after="120"/>
            <w:ind w:left="567" w:firstLine="0"/>
            <w:contextualSpacing/>
            <w:rPr>
              <w:rFonts w:ascii="Arial" w:hAnsi="Arial" w:cs="Arial"/>
            </w:rPr>
          </w:pPr>
        </w:p>
        <w:p w14:paraId="0AAC633E" w14:textId="77777777" w:rsidR="004D5624" w:rsidRDefault="004D5624" w:rsidP="004D5624">
          <w:pPr>
            <w:spacing w:after="120"/>
            <w:ind w:left="567" w:firstLine="0"/>
            <w:contextualSpacing/>
            <w:rPr>
              <w:rFonts w:ascii="Arial" w:hAnsi="Arial" w:cs="Arial"/>
            </w:rPr>
          </w:pPr>
        </w:p>
        <w:p w14:paraId="1267E7E4" w14:textId="77777777" w:rsidR="004D5624" w:rsidRPr="005B62AE" w:rsidRDefault="00000000" w:rsidP="004D5624">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72328701" w14:textId="27449FEB" w:rsidR="004D5624" w:rsidRPr="002159A6" w:rsidRDefault="004D5624" w:rsidP="002159A6">
      <w:pPr>
        <w:pStyle w:val="Antrat1"/>
        <w:numPr>
          <w:ilvl w:val="0"/>
          <w:numId w:val="5"/>
        </w:numPr>
        <w:spacing w:before="720" w:after="0"/>
        <w:ind w:left="357" w:hanging="357"/>
        <w:rPr>
          <w:rFonts w:asciiTheme="minorHAnsi" w:hAnsiTheme="minorHAnsi" w:cstheme="minorHAnsi"/>
          <w:color w:val="auto"/>
          <w:sz w:val="32"/>
          <w:szCs w:val="32"/>
        </w:rPr>
      </w:pPr>
      <w:bookmarkStart w:id="6" w:name="_Toc137194947"/>
      <w:bookmarkStart w:id="7" w:name="_Ref39666794"/>
      <w:bookmarkStart w:id="8" w:name="_Ref39666796"/>
      <w:bookmarkStart w:id="9" w:name="_Toc48053171"/>
      <w:r w:rsidRPr="002159A6">
        <w:rPr>
          <w:rFonts w:asciiTheme="minorHAnsi" w:hAnsiTheme="minorHAnsi" w:cstheme="minorHAnsi"/>
          <w:color w:val="auto"/>
          <w:sz w:val="32"/>
          <w:szCs w:val="32"/>
        </w:rPr>
        <w:lastRenderedPageBreak/>
        <w:t>Bendra informacija</w:t>
      </w:r>
      <w:bookmarkEnd w:id="6"/>
      <w:r w:rsidRPr="002159A6">
        <w:rPr>
          <w:rFonts w:asciiTheme="minorHAnsi" w:hAnsiTheme="minorHAnsi" w:cstheme="minorHAnsi"/>
          <w:color w:val="auto"/>
          <w:sz w:val="32"/>
          <w:szCs w:val="32"/>
        </w:rPr>
        <w:t xml:space="preserve"> </w:t>
      </w:r>
    </w:p>
    <w:p w14:paraId="1772311E" w14:textId="77777777" w:rsidR="004D5624" w:rsidRPr="004D5624" w:rsidRDefault="004D5624" w:rsidP="004D5624">
      <w:pPr>
        <w:spacing w:line="240" w:lineRule="auto"/>
        <w:ind w:firstLine="709"/>
        <w:rPr>
          <w:rFonts w:ascii="Calibri" w:hAnsi="Calibri" w:cs="Calibri"/>
        </w:rPr>
      </w:pPr>
      <w:r w:rsidRPr="00C21F3D">
        <w:rPr>
          <w:rFonts w:ascii="Calibri" w:hAnsi="Calibri" w:cs="Calibri"/>
        </w:rPr>
        <w:t>1.1. Perkančioji organizacija –</w:t>
      </w:r>
      <w:r w:rsidRPr="004D5624">
        <w:rPr>
          <w:rFonts w:ascii="inherit" w:eastAsia="Times New Roman" w:hAnsi="inherit" w:cs="Open Sans"/>
          <w:color w:val="333333"/>
          <w:sz w:val="24"/>
          <w:szCs w:val="24"/>
        </w:rPr>
        <w:t xml:space="preserve"> </w:t>
      </w:r>
      <w:r w:rsidRPr="004D5624">
        <w:rPr>
          <w:rFonts w:ascii="Calibri" w:hAnsi="Calibri" w:cs="Calibri"/>
        </w:rPr>
        <w:t>Palangos lopšelis-darželis „Gintarėlis“</w:t>
      </w:r>
      <w:r w:rsidRPr="004D5624">
        <w:rPr>
          <w:rFonts w:cstheme="minorHAnsi"/>
          <w:szCs w:val="24"/>
        </w:rPr>
        <w:t xml:space="preserve">, juridinio asmens kodas 190274379, </w:t>
      </w:r>
      <w:r w:rsidRPr="004D5624">
        <w:rPr>
          <w:rFonts w:eastAsia="SimSun" w:cstheme="minorHAnsi"/>
          <w:kern w:val="1"/>
          <w:szCs w:val="24"/>
          <w:lang w:eastAsia="hi-IN" w:bidi="hi-IN"/>
        </w:rPr>
        <w:t xml:space="preserve"> (toliau vadinama – perkančioji organizacija), Taikos g. 6, LT-00116, Palanga</w:t>
      </w:r>
      <w:r w:rsidRPr="004D5624">
        <w:rPr>
          <w:rFonts w:cstheme="minorHAnsi"/>
        </w:rPr>
        <w:t>,</w:t>
      </w:r>
      <w:r w:rsidRPr="004D5624">
        <w:rPr>
          <w:rFonts w:ascii="Calibri" w:hAnsi="Calibri" w:cs="Calibri"/>
        </w:rPr>
        <w:t>. Perkančioji organizacija nėra PVM mokėtoja.</w:t>
      </w:r>
    </w:p>
    <w:p w14:paraId="12D31A34" w14:textId="77777777" w:rsidR="004D5624" w:rsidRPr="00C21F3D" w:rsidRDefault="004D5624" w:rsidP="004D5624">
      <w:pPr>
        <w:pStyle w:val="Sraopastraipa"/>
        <w:numPr>
          <w:ilvl w:val="1"/>
          <w:numId w:val="8"/>
        </w:numPr>
        <w:spacing w:line="240" w:lineRule="auto"/>
        <w:ind w:left="0" w:firstLine="710"/>
        <w:rPr>
          <w:rFonts w:ascii="Calibri" w:hAnsi="Calibri" w:cs="Calibri"/>
        </w:rPr>
      </w:pPr>
      <w:r w:rsidRPr="00C21F3D">
        <w:rPr>
          <w:rFonts w:ascii="Calibri" w:eastAsia="Calibri" w:hAnsi="Calibri" w:cs="Calibri"/>
        </w:rPr>
        <w:t xml:space="preserve">Pirkimą </w:t>
      </w:r>
      <w:r w:rsidRPr="00C21F3D">
        <w:rPr>
          <w:rFonts w:ascii="Calibri" w:hAnsi="Calibri" w:cs="Calibri"/>
        </w:rPr>
        <w:t xml:space="preserve">perkančiosios organizacijos </w:t>
      </w:r>
      <w:r w:rsidRPr="00C21F3D">
        <w:rPr>
          <w:rFonts w:ascii="Calibri" w:eastAsia="Calibri" w:hAnsi="Calibri" w:cs="Calibri"/>
        </w:rPr>
        <w:t>vardu atlieka</w:t>
      </w:r>
      <w:r w:rsidRPr="00C21F3D">
        <w:rPr>
          <w:rFonts w:ascii="Calibri" w:eastAsia="Calibri" w:hAnsi="Calibri" w:cs="Calibri"/>
          <w:color w:val="00B050"/>
        </w:rPr>
        <w:t xml:space="preserve"> </w:t>
      </w:r>
      <w:r w:rsidRPr="00C21F3D">
        <w:rPr>
          <w:rFonts w:ascii="Calibri" w:eastAsia="Calibri" w:hAnsi="Calibri" w:cs="Calibri"/>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C21F3D">
        <w:rPr>
          <w:rFonts w:ascii="Calibri" w:hAnsi="Calibri" w:cs="Calibri"/>
        </w:rPr>
        <w:t>perkančioji organizacija</w:t>
      </w:r>
      <w:r w:rsidRPr="00C21F3D">
        <w:rPr>
          <w:rFonts w:ascii="Calibri" w:eastAsia="Calibri" w:hAnsi="Calibri" w:cs="Calibri"/>
        </w:rPr>
        <w:t xml:space="preserve">. </w:t>
      </w:r>
    </w:p>
    <w:p w14:paraId="47A0E93F" w14:textId="77777777" w:rsidR="004D5624" w:rsidRPr="00C21F3D" w:rsidRDefault="004D5624" w:rsidP="004D5624">
      <w:pPr>
        <w:pStyle w:val="Sraopastraipa"/>
        <w:numPr>
          <w:ilvl w:val="1"/>
          <w:numId w:val="8"/>
        </w:numPr>
        <w:spacing w:line="240" w:lineRule="auto"/>
        <w:ind w:left="0" w:firstLine="710"/>
        <w:rPr>
          <w:rFonts w:ascii="Calibri" w:hAnsi="Calibri" w:cs="Calibri"/>
        </w:rPr>
      </w:pPr>
      <w:r w:rsidRPr="00C21F3D">
        <w:rPr>
          <w:rFonts w:ascii="Calibri" w:hAnsi="Calibri" w:cs="Calibri"/>
          <w:color w:val="000000" w:themeColor="text1"/>
        </w:rPr>
        <w:t xml:space="preserve">Pirkimas neatliekamas naudojantis centralizuotų pirkimų katalogu, nes perkamų </w:t>
      </w:r>
      <w:r>
        <w:rPr>
          <w:rFonts w:ascii="Calibri" w:hAnsi="Calibri" w:cs="Calibri"/>
          <w:color w:val="000000" w:themeColor="text1"/>
        </w:rPr>
        <w:t xml:space="preserve">darbų </w:t>
      </w:r>
      <w:r w:rsidRPr="00C21F3D">
        <w:rPr>
          <w:rFonts w:ascii="Calibri" w:hAnsi="Calibri" w:cs="Calibri"/>
          <w:color w:val="000000" w:themeColor="text1"/>
        </w:rPr>
        <w:t xml:space="preserve">kataloge nėra.   </w:t>
      </w:r>
    </w:p>
    <w:p w14:paraId="0321041C" w14:textId="77777777" w:rsidR="004D5624" w:rsidRDefault="004D5624" w:rsidP="004D5624">
      <w:pPr>
        <w:spacing w:line="240" w:lineRule="auto"/>
        <w:ind w:left="697" w:firstLine="0"/>
        <w:rPr>
          <w:rFonts w:ascii="Calibri" w:hAnsi="Calibri" w:cs="Calibri"/>
        </w:rPr>
      </w:pPr>
      <w:r>
        <w:rPr>
          <w:rFonts w:ascii="Calibri" w:hAnsi="Calibri" w:cs="Calibri"/>
        </w:rPr>
        <w:t xml:space="preserve"> </w:t>
      </w:r>
      <w:r w:rsidRPr="00C21F3D">
        <w:rPr>
          <w:rFonts w:ascii="Calibri" w:hAnsi="Calibri" w:cs="Calibri"/>
        </w:rPr>
        <w:t xml:space="preserve">1.4. Pirkimo Komisija nėra sudaroma. </w:t>
      </w:r>
    </w:p>
    <w:p w14:paraId="24A76111" w14:textId="77777777" w:rsidR="004D5624" w:rsidRPr="00611F49" w:rsidRDefault="004D5624" w:rsidP="004D5624">
      <w:pPr>
        <w:spacing w:line="240" w:lineRule="auto"/>
        <w:rPr>
          <w:rFonts w:ascii="Calibri" w:hAnsi="Calibri" w:cs="Calibri"/>
        </w:rPr>
      </w:pPr>
      <w:r>
        <w:rPr>
          <w:i/>
          <w:iCs/>
          <w:color w:val="FF0000"/>
        </w:rPr>
        <w:t xml:space="preserve"> </w:t>
      </w:r>
      <w:r w:rsidRPr="002C0AFB">
        <w:rPr>
          <w:rFonts w:ascii="Calibri" w:hAnsi="Calibri" w:cs="Calibri"/>
          <w:sz w:val="22"/>
          <w:szCs w:val="22"/>
        </w:rPr>
        <w:t>1.5.</w:t>
      </w:r>
      <w:r w:rsidRPr="002C0AFB">
        <w:rPr>
          <w:rFonts w:ascii="Calibri" w:hAnsi="Calibri" w:cs="Calibri"/>
          <w:i/>
          <w:iCs/>
          <w:sz w:val="22"/>
          <w:szCs w:val="22"/>
        </w:rPr>
        <w:t xml:space="preserve"> </w:t>
      </w:r>
      <w:r w:rsidRPr="002C0AFB">
        <w:rPr>
          <w:rFonts w:ascii="Calibri" w:hAnsi="Calibri" w:cs="Calibri"/>
          <w:sz w:val="22"/>
          <w:szCs w:val="22"/>
        </w:rPr>
        <w:t xml:space="preserve">Atliekamas žaliasis pirkimas. Pirkimas vykdomas vadovaujantis </w:t>
      </w:r>
      <w:hyperlink r:id="rId7" w:history="1">
        <w:r w:rsidRPr="002C0AFB">
          <w:rPr>
            <w:rStyle w:val="Hipersaitas"/>
            <w:rFonts w:ascii="Calibri" w:hAnsi="Calibri" w:cs="Calibr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C0AFB">
        <w:rPr>
          <w:rFonts w:ascii="Calibri" w:hAnsi="Calibri" w:cs="Calibri"/>
          <w:sz w:val="22"/>
          <w:szCs w:val="22"/>
        </w:rPr>
        <w:t>“ 4.1 punkt</w:t>
      </w:r>
      <w:r>
        <w:rPr>
          <w:rFonts w:ascii="Calibri" w:hAnsi="Calibri" w:cs="Calibri"/>
          <w:sz w:val="22"/>
          <w:szCs w:val="22"/>
        </w:rPr>
        <w:t>u</w:t>
      </w:r>
      <w:r w:rsidRPr="002C0AFB">
        <w:rPr>
          <w:rFonts w:ascii="Calibri" w:hAnsi="Calibri" w:cs="Calibri"/>
          <w:sz w:val="22"/>
          <w:szCs w:val="22"/>
        </w:rPr>
        <w:t xml:space="preserve">. Aplinkos apaugos kriterijai nustatyti 2 priede </w:t>
      </w:r>
      <w:r w:rsidR="00C311C2">
        <w:rPr>
          <w:rFonts w:ascii="Calibri" w:hAnsi="Calibri" w:cs="Calibri"/>
          <w:sz w:val="22"/>
          <w:szCs w:val="22"/>
        </w:rPr>
        <w:t>XVII</w:t>
      </w:r>
      <w:r w:rsidRPr="002C0AFB">
        <w:rPr>
          <w:rFonts w:ascii="Calibri" w:hAnsi="Calibri" w:cs="Calibri"/>
          <w:sz w:val="22"/>
          <w:szCs w:val="22"/>
        </w:rPr>
        <w:t xml:space="preserve"> skyriaus „</w:t>
      </w:r>
      <w:r w:rsidR="00C311C2">
        <w:rPr>
          <w:rFonts w:ascii="Calibri" w:hAnsi="Calibri" w:cs="Calibri"/>
          <w:sz w:val="22"/>
          <w:szCs w:val="22"/>
        </w:rPr>
        <w:t>Kelių projektavimo paslaugos ir statybos darbai, kelio elementai</w:t>
      </w:r>
      <w:r w:rsidRPr="002C0AFB">
        <w:rPr>
          <w:rFonts w:ascii="Calibri" w:hAnsi="Calibri" w:cs="Calibri"/>
          <w:sz w:val="22"/>
          <w:szCs w:val="22"/>
        </w:rPr>
        <w:t xml:space="preserve">“ </w:t>
      </w:r>
      <w:r w:rsidR="00C311C2">
        <w:rPr>
          <w:rFonts w:ascii="Calibri" w:hAnsi="Calibri" w:cs="Calibri"/>
          <w:sz w:val="22"/>
          <w:szCs w:val="22"/>
        </w:rPr>
        <w:t>26</w:t>
      </w:r>
      <w:r w:rsidRPr="002C0AFB">
        <w:rPr>
          <w:rFonts w:ascii="Calibri" w:hAnsi="Calibri" w:cs="Calibri"/>
          <w:sz w:val="22"/>
          <w:szCs w:val="22"/>
        </w:rPr>
        <w:t xml:space="preserve"> punkte</w:t>
      </w:r>
      <w:r>
        <w:rPr>
          <w:rFonts w:ascii="Calibri" w:hAnsi="Calibri" w:cs="Calibri"/>
          <w:sz w:val="22"/>
          <w:szCs w:val="22"/>
        </w:rPr>
        <w:t>.</w:t>
      </w:r>
    </w:p>
    <w:p w14:paraId="44439A2D" w14:textId="77777777" w:rsidR="004D5624" w:rsidRPr="00C21F3D" w:rsidRDefault="004D5624" w:rsidP="004D5624">
      <w:pPr>
        <w:pStyle w:val="Sraopastraipa"/>
        <w:spacing w:line="240" w:lineRule="auto"/>
        <w:ind w:left="0" w:firstLine="567"/>
        <w:rPr>
          <w:rFonts w:ascii="Calibri" w:hAnsi="Calibri" w:cs="Calibri"/>
        </w:rPr>
      </w:pPr>
      <w:r>
        <w:rPr>
          <w:rFonts w:ascii="Calibri" w:eastAsia="Arial" w:hAnsi="Calibri" w:cs="Calibri"/>
        </w:rPr>
        <w:t xml:space="preserve"> </w:t>
      </w:r>
      <w:r w:rsidRPr="00C21F3D">
        <w:rPr>
          <w:rFonts w:ascii="Calibri" w:eastAsia="Arial" w:hAnsi="Calibri" w:cs="Calibri"/>
        </w:rPr>
        <w:t>1.6. Bendrosios pirkimo sąlygos yra neatskiriama šių pirkimo sąlygų dalis.</w:t>
      </w:r>
    </w:p>
    <w:p w14:paraId="707E8863" w14:textId="77777777" w:rsidR="004D5624" w:rsidRPr="00BC7E9B" w:rsidRDefault="004D5624" w:rsidP="004D5624">
      <w:pPr>
        <w:pStyle w:val="Sraopastraipa"/>
        <w:spacing w:line="240" w:lineRule="auto"/>
        <w:ind w:left="1211" w:firstLine="0"/>
        <w:rPr>
          <w:rFonts w:cstheme="minorHAnsi"/>
        </w:rPr>
      </w:pPr>
    </w:p>
    <w:p w14:paraId="41432837" w14:textId="77777777" w:rsidR="004D5624" w:rsidRPr="002159A6" w:rsidRDefault="004D5624" w:rsidP="004D5624">
      <w:pPr>
        <w:pStyle w:val="Antrat1"/>
        <w:numPr>
          <w:ilvl w:val="0"/>
          <w:numId w:val="7"/>
        </w:numPr>
        <w:spacing w:before="0" w:after="0"/>
        <w:rPr>
          <w:rFonts w:asciiTheme="minorHAnsi" w:hAnsiTheme="minorHAnsi" w:cstheme="minorHAnsi"/>
          <w:color w:val="auto"/>
          <w:sz w:val="32"/>
          <w:szCs w:val="32"/>
        </w:rPr>
      </w:pPr>
      <w:bookmarkStart w:id="10" w:name="_Toc137194948"/>
      <w:r w:rsidRPr="002159A6">
        <w:rPr>
          <w:rFonts w:asciiTheme="minorHAnsi" w:hAnsiTheme="minorHAnsi" w:cstheme="minorHAnsi"/>
          <w:color w:val="auto"/>
          <w:sz w:val="32"/>
          <w:szCs w:val="32"/>
        </w:rPr>
        <w:t>Pirkimo objektas</w:t>
      </w:r>
      <w:bookmarkEnd w:id="10"/>
    </w:p>
    <w:p w14:paraId="486A8F56" w14:textId="77777777" w:rsidR="004D5624" w:rsidRDefault="004D5624" w:rsidP="004D5624">
      <w:pPr>
        <w:spacing w:line="240" w:lineRule="auto"/>
        <w:ind w:firstLine="0"/>
      </w:pPr>
    </w:p>
    <w:p w14:paraId="3B09A96A" w14:textId="77777777" w:rsidR="004D5624" w:rsidRPr="00244994" w:rsidRDefault="004D5624" w:rsidP="004D562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Pr>
          <w:rFonts w:cstheme="minorHAnsi"/>
        </w:rPr>
        <w:t xml:space="preserve">Perkančioji organizacija </w:t>
      </w:r>
      <w:r w:rsidR="00C311C2">
        <w:rPr>
          <w:rFonts w:cstheme="minorHAnsi"/>
        </w:rPr>
        <w:t>perka p</w:t>
      </w:r>
      <w:r w:rsidR="00C311C2" w:rsidRPr="00C311C2">
        <w:rPr>
          <w:rFonts w:eastAsia="Calibri" w:cstheme="minorHAnsi"/>
          <w:color w:val="000000" w:themeColor="text1"/>
        </w:rPr>
        <w:t>ėsčiųjų takų remonto (atnaujinimo) darb</w:t>
      </w:r>
      <w:r w:rsidR="00C311C2">
        <w:rPr>
          <w:rFonts w:eastAsia="Calibri" w:cstheme="minorHAnsi"/>
          <w:color w:val="000000" w:themeColor="text1"/>
        </w:rPr>
        <w:t>us</w:t>
      </w:r>
      <w:r>
        <w:rPr>
          <w:rFonts w:eastAsia="Calibri" w:cstheme="minorHAnsi"/>
          <w:color w:val="000000" w:themeColor="text1"/>
        </w:rPr>
        <w:t xml:space="preserve">.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p>
    <w:p w14:paraId="7CB512CF" w14:textId="77777777" w:rsidR="004D5624" w:rsidRDefault="004D5624" w:rsidP="004D5624">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4</w:t>
      </w:r>
      <w:r w:rsidRPr="00244994">
        <w:rPr>
          <w:rFonts w:cstheme="minorHAnsi"/>
          <w:color w:val="00B050"/>
        </w:rPr>
        <w:t xml:space="preserve"> </w:t>
      </w:r>
      <w:r w:rsidRPr="00244994">
        <w:rPr>
          <w:rFonts w:cstheme="minorHAnsi"/>
        </w:rPr>
        <w:t>priede.</w:t>
      </w:r>
    </w:p>
    <w:p w14:paraId="499F7E18" w14:textId="77777777" w:rsidR="004D5624" w:rsidRPr="00C21F3D" w:rsidRDefault="004D5624" w:rsidP="004D5624">
      <w:pPr>
        <w:pStyle w:val="Sraopastraipa"/>
        <w:spacing w:line="240" w:lineRule="auto"/>
        <w:ind w:left="0" w:firstLine="709"/>
        <w:rPr>
          <w:rFonts w:ascii="Calibri" w:hAnsi="Calibri" w:cs="Calibri"/>
        </w:rPr>
      </w:pPr>
      <w:r w:rsidRPr="00C21F3D">
        <w:rPr>
          <w:rFonts w:ascii="Calibri" w:hAnsi="Calibri" w:cs="Calibr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B531F8" w14:textId="77777777" w:rsidR="004D5624" w:rsidRDefault="004D5624" w:rsidP="004D5624">
      <w:pPr>
        <w:pStyle w:val="Sraopastraipa"/>
        <w:spacing w:line="240" w:lineRule="auto"/>
        <w:ind w:left="0" w:firstLine="709"/>
        <w:rPr>
          <w:rFonts w:ascii="Calibri" w:hAnsi="Calibri" w:cs="Calibri"/>
        </w:rPr>
      </w:pPr>
      <w:r w:rsidRPr="00C21F3D">
        <w:rPr>
          <w:rFonts w:ascii="Calibri" w:hAnsi="Calibri" w:cs="Calibri"/>
        </w:rPr>
        <w:t xml:space="preserve">2.4. Jeigu apibūdinant pirkimo objektą techninėje specifikacijoje nurodytas standartas, </w:t>
      </w:r>
      <w:r w:rsidRPr="00C21F3D">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rPr>
        <w:t xml:space="preserve">turi būti laikoma, kad kiekviena tokia nuoroda yra pateikta su žodžiais „arba lygiavertis“. </w:t>
      </w:r>
    </w:p>
    <w:p w14:paraId="704AA300" w14:textId="77777777" w:rsidR="004D5624" w:rsidRPr="00C21F3D" w:rsidRDefault="004D5624" w:rsidP="004D5624">
      <w:pPr>
        <w:pStyle w:val="Sraopastraipa"/>
        <w:spacing w:line="240" w:lineRule="auto"/>
        <w:ind w:left="0" w:firstLine="709"/>
        <w:rPr>
          <w:rFonts w:ascii="Calibri" w:hAnsi="Calibri" w:cs="Calibri"/>
        </w:rPr>
      </w:pPr>
      <w:r>
        <w:rPr>
          <w:rFonts w:ascii="Calibri" w:hAnsi="Calibri" w:cs="Calibri"/>
        </w:rPr>
        <w:t xml:space="preserve">2.5. Maksimali pirkimui skirta lėšų suma </w:t>
      </w:r>
      <w:r w:rsidR="00C311C2" w:rsidRPr="00C311C2">
        <w:rPr>
          <w:rFonts w:ascii="Calibri" w:hAnsi="Calibri" w:cs="Calibri"/>
        </w:rPr>
        <w:t xml:space="preserve">41 322,31 </w:t>
      </w:r>
      <w:r>
        <w:rPr>
          <w:rFonts w:ascii="Calibri" w:hAnsi="Calibri" w:cs="Calibri"/>
        </w:rPr>
        <w:t>(</w:t>
      </w:r>
      <w:r w:rsidR="00C311C2">
        <w:rPr>
          <w:rFonts w:ascii="Calibri" w:hAnsi="Calibri" w:cs="Calibri"/>
        </w:rPr>
        <w:t xml:space="preserve">keturiasdešimt vienas </w:t>
      </w:r>
      <w:r>
        <w:rPr>
          <w:rFonts w:ascii="Calibri" w:hAnsi="Calibri" w:cs="Calibri"/>
        </w:rPr>
        <w:t>tūkstan</w:t>
      </w:r>
      <w:r w:rsidR="00C311C2">
        <w:rPr>
          <w:rFonts w:ascii="Calibri" w:hAnsi="Calibri" w:cs="Calibri"/>
        </w:rPr>
        <w:t>tis</w:t>
      </w:r>
      <w:r>
        <w:rPr>
          <w:rFonts w:ascii="Calibri" w:hAnsi="Calibri" w:cs="Calibri"/>
        </w:rPr>
        <w:t xml:space="preserve"> </w:t>
      </w:r>
      <w:r w:rsidR="00C311C2">
        <w:rPr>
          <w:rFonts w:ascii="Calibri" w:hAnsi="Calibri" w:cs="Calibri"/>
        </w:rPr>
        <w:t xml:space="preserve">trys </w:t>
      </w:r>
      <w:r>
        <w:rPr>
          <w:rFonts w:ascii="Calibri" w:hAnsi="Calibri" w:cs="Calibri"/>
        </w:rPr>
        <w:t xml:space="preserve">šimtai </w:t>
      </w:r>
      <w:r w:rsidR="00C311C2">
        <w:rPr>
          <w:rFonts w:ascii="Calibri" w:hAnsi="Calibri" w:cs="Calibri"/>
        </w:rPr>
        <w:t xml:space="preserve">dvidešimt </w:t>
      </w:r>
      <w:r>
        <w:rPr>
          <w:rFonts w:ascii="Calibri" w:hAnsi="Calibri" w:cs="Calibri"/>
        </w:rPr>
        <w:t xml:space="preserve">du Eur </w:t>
      </w:r>
      <w:r w:rsidR="00C311C2">
        <w:rPr>
          <w:rFonts w:ascii="Calibri" w:hAnsi="Calibri" w:cs="Calibri"/>
        </w:rPr>
        <w:t>31</w:t>
      </w:r>
      <w:r>
        <w:rPr>
          <w:rFonts w:ascii="Calibri" w:hAnsi="Calibri" w:cs="Calibri"/>
        </w:rPr>
        <w:t xml:space="preserve"> ct) be PVM;</w:t>
      </w:r>
      <w:r w:rsidR="00C311C2">
        <w:rPr>
          <w:rFonts w:ascii="Calibri" w:hAnsi="Calibri" w:cs="Calibri"/>
        </w:rPr>
        <w:t xml:space="preserve"> 50</w:t>
      </w:r>
      <w:r w:rsidRPr="00FC0612">
        <w:rPr>
          <w:rFonts w:ascii="Calibri" w:hAnsi="Calibri" w:cs="Calibri"/>
        </w:rPr>
        <w:t> 000,00</w:t>
      </w:r>
      <w:r>
        <w:rPr>
          <w:rFonts w:ascii="Calibri" w:hAnsi="Calibri" w:cs="Calibri"/>
        </w:rPr>
        <w:t xml:space="preserve"> (</w:t>
      </w:r>
      <w:r w:rsidR="00C311C2">
        <w:rPr>
          <w:rFonts w:ascii="Calibri" w:hAnsi="Calibri" w:cs="Calibri"/>
        </w:rPr>
        <w:t xml:space="preserve">penkiasdešimt </w:t>
      </w:r>
      <w:r>
        <w:rPr>
          <w:rFonts w:ascii="Calibri" w:hAnsi="Calibri" w:cs="Calibri"/>
        </w:rPr>
        <w:t>tūkstanči</w:t>
      </w:r>
      <w:r w:rsidR="00C311C2">
        <w:rPr>
          <w:rFonts w:ascii="Calibri" w:hAnsi="Calibri" w:cs="Calibri"/>
        </w:rPr>
        <w:t>ų</w:t>
      </w:r>
      <w:r>
        <w:rPr>
          <w:rFonts w:ascii="Calibri" w:hAnsi="Calibri" w:cs="Calibri"/>
        </w:rPr>
        <w:t xml:space="preserve"> Eur), įskaitant PVM.</w:t>
      </w:r>
    </w:p>
    <w:p w14:paraId="7A5C21C5" w14:textId="77777777" w:rsidR="004D5624" w:rsidRPr="003943EC" w:rsidRDefault="004D5624" w:rsidP="004D5624">
      <w:pPr>
        <w:pStyle w:val="Sraopastraipa"/>
        <w:spacing w:line="240" w:lineRule="auto"/>
        <w:ind w:left="0" w:firstLine="709"/>
        <w:rPr>
          <w:rFonts w:cstheme="minorHAnsi"/>
        </w:rPr>
      </w:pPr>
    </w:p>
    <w:p w14:paraId="3B887CA0" w14:textId="77777777" w:rsidR="004D5624" w:rsidRPr="002159A6" w:rsidRDefault="004D5624" w:rsidP="00C311C2">
      <w:pPr>
        <w:pStyle w:val="Antrat1"/>
        <w:numPr>
          <w:ilvl w:val="0"/>
          <w:numId w:val="7"/>
        </w:numPr>
        <w:spacing w:before="0" w:after="0" w:line="240" w:lineRule="auto"/>
        <w:ind w:left="357" w:hanging="357"/>
        <w:rPr>
          <w:rFonts w:asciiTheme="minorHAnsi" w:hAnsiTheme="minorHAnsi" w:cstheme="minorHAnsi"/>
          <w:color w:val="auto"/>
          <w:sz w:val="32"/>
          <w:szCs w:val="32"/>
        </w:rPr>
      </w:pPr>
      <w:bookmarkStart w:id="11" w:name="_Toc137194949"/>
      <w:r w:rsidRPr="002159A6">
        <w:rPr>
          <w:rFonts w:asciiTheme="minorHAnsi" w:hAnsiTheme="minorHAnsi" w:cstheme="minorHAnsi"/>
          <w:color w:val="auto"/>
          <w:sz w:val="32"/>
          <w:szCs w:val="32"/>
        </w:rPr>
        <w:t>Tiekėjų pašalinimo pagrindai, kvalifikacijos reikalavimai ir reikalaujami kokybės vadybos sistemos ir (arba) aplinkos apsaugos vadybos sistemos standartai</w:t>
      </w:r>
      <w:bookmarkEnd w:id="11"/>
      <w:r w:rsidRPr="002159A6">
        <w:rPr>
          <w:rFonts w:asciiTheme="minorHAnsi" w:hAnsiTheme="minorHAnsi" w:cstheme="minorHAnsi"/>
          <w:color w:val="auto"/>
          <w:sz w:val="32"/>
          <w:szCs w:val="32"/>
        </w:rPr>
        <w:t xml:space="preserve"> </w:t>
      </w:r>
    </w:p>
    <w:p w14:paraId="7E21DBEA" w14:textId="77777777" w:rsidR="004D5624" w:rsidRDefault="004D5624" w:rsidP="004D5624">
      <w:pPr>
        <w:spacing w:line="240" w:lineRule="auto"/>
        <w:ind w:firstLine="0"/>
      </w:pPr>
    </w:p>
    <w:p w14:paraId="73FE9F62" w14:textId="77777777" w:rsidR="004D5624" w:rsidRPr="00C21F3D" w:rsidRDefault="004D5624" w:rsidP="004D5624">
      <w:pPr>
        <w:pStyle w:val="Sraopastraipa"/>
        <w:numPr>
          <w:ilvl w:val="1"/>
          <w:numId w:val="7"/>
        </w:numPr>
        <w:spacing w:line="240" w:lineRule="auto"/>
        <w:ind w:left="0" w:firstLine="697"/>
        <w:rPr>
          <w:rFonts w:ascii="Calibri" w:hAnsi="Calibri" w:cs="Calibri"/>
          <w:i/>
          <w:iCs/>
        </w:rPr>
      </w:pPr>
      <w:r w:rsidRPr="00C21F3D">
        <w:rPr>
          <w:rFonts w:ascii="Calibri" w:hAnsi="Calibri" w:cs="Calibri"/>
        </w:rPr>
        <w:t xml:space="preserve">Reikalavimai dėl tiekėjo ir subtiekėjų (jeigu taikoma), ūkio subjektų, kurių pajėgumais tiekėjas remiasi, pašalinimo pagrindų nebuvimo bei jų nebuvimą patvirtinantys dokumentai nurodyti specialiųjų pirkimo sąlygų </w:t>
      </w:r>
      <w:r w:rsidRPr="00732C23">
        <w:rPr>
          <w:rFonts w:ascii="Calibri" w:hAnsi="Calibri" w:cs="Calibri"/>
        </w:rPr>
        <w:t>1</w:t>
      </w:r>
      <w:r w:rsidRPr="00732C23">
        <w:rPr>
          <w:rFonts w:ascii="Calibri" w:hAnsi="Calibri" w:cs="Calibri"/>
          <w:color w:val="00B050"/>
        </w:rPr>
        <w:t xml:space="preserve"> </w:t>
      </w:r>
      <w:r w:rsidRPr="00732C23">
        <w:rPr>
          <w:rFonts w:ascii="Calibri" w:hAnsi="Calibri" w:cs="Calibri"/>
        </w:rPr>
        <w:t>priede.</w:t>
      </w:r>
      <w:r w:rsidRPr="00C21F3D">
        <w:rPr>
          <w:rFonts w:ascii="Calibri" w:hAnsi="Calibri" w:cs="Calibri"/>
        </w:rPr>
        <w:t xml:space="preserve"> </w:t>
      </w:r>
    </w:p>
    <w:p w14:paraId="0A356AB7" w14:textId="77777777" w:rsidR="004D5624" w:rsidRPr="00C21F3D" w:rsidRDefault="004D5624" w:rsidP="004D5624">
      <w:pPr>
        <w:pStyle w:val="Sraopastraipa"/>
        <w:numPr>
          <w:ilvl w:val="1"/>
          <w:numId w:val="7"/>
        </w:numPr>
        <w:spacing w:line="240" w:lineRule="auto"/>
        <w:ind w:left="0" w:firstLine="697"/>
        <w:rPr>
          <w:rFonts w:ascii="Calibri" w:hAnsi="Calibri" w:cs="Calibri"/>
        </w:rPr>
      </w:pPr>
      <w:r w:rsidRPr="00C21F3D">
        <w:rPr>
          <w:rFonts w:ascii="Calibri" w:hAnsi="Calibri" w:cs="Calibri"/>
        </w:rPr>
        <w:t>Tiekėjams nenustatomi reikalavimai dėl kokybės vadybos sistemos ir aplinkos apsaugos vadybos sistemos standartų laikymosi. Tiekėjas, teikdamas pasiūlymą, įsipareigoja, kad sutartį vykdys tik teisę verstis atitinkama veikla turintys asmenys.</w:t>
      </w:r>
    </w:p>
    <w:p w14:paraId="3E4BA88D" w14:textId="77777777" w:rsidR="004D5624" w:rsidRPr="00C21F3D" w:rsidRDefault="004D5624" w:rsidP="004D5624">
      <w:pPr>
        <w:spacing w:line="240" w:lineRule="auto"/>
        <w:ind w:firstLine="709"/>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778DFA4B" w14:textId="77777777" w:rsidR="004D5624" w:rsidRDefault="004D5624" w:rsidP="004D5624">
      <w:pPr>
        <w:spacing w:line="240" w:lineRule="auto"/>
        <w:ind w:firstLine="709"/>
        <w:rPr>
          <w:rFonts w:ascii="Arial" w:eastAsia="Arial" w:hAnsi="Arial" w:cs="Arial"/>
        </w:rPr>
      </w:pPr>
    </w:p>
    <w:p w14:paraId="1CC7FD9E" w14:textId="77777777" w:rsidR="004D5624" w:rsidRPr="002159A6" w:rsidRDefault="004D5624" w:rsidP="004D5624">
      <w:pPr>
        <w:pStyle w:val="Antrat1"/>
        <w:numPr>
          <w:ilvl w:val="0"/>
          <w:numId w:val="7"/>
        </w:numPr>
        <w:spacing w:before="0" w:after="0"/>
        <w:ind w:left="357" w:hanging="357"/>
        <w:rPr>
          <w:rFonts w:asciiTheme="minorHAnsi" w:hAnsiTheme="minorHAnsi" w:cstheme="minorHAnsi"/>
          <w:color w:val="auto"/>
          <w:sz w:val="32"/>
          <w:szCs w:val="32"/>
        </w:rPr>
      </w:pPr>
      <w:bookmarkStart w:id="12" w:name="_Toc137194950"/>
      <w:r w:rsidRPr="002159A6">
        <w:rPr>
          <w:rFonts w:asciiTheme="minorHAnsi" w:hAnsiTheme="minorHAnsi" w:cstheme="minorHAnsi"/>
          <w:color w:val="auto"/>
          <w:sz w:val="32"/>
          <w:szCs w:val="32"/>
        </w:rPr>
        <w:t>Reikalavimai, susiję su nacionaliniu saugumu</w:t>
      </w:r>
      <w:bookmarkEnd w:id="12"/>
      <w:r w:rsidRPr="002159A6">
        <w:rPr>
          <w:rFonts w:asciiTheme="minorHAnsi" w:hAnsiTheme="minorHAnsi" w:cstheme="minorHAnsi"/>
          <w:color w:val="auto"/>
          <w:sz w:val="32"/>
          <w:szCs w:val="32"/>
        </w:rPr>
        <w:t xml:space="preserve"> </w:t>
      </w:r>
    </w:p>
    <w:p w14:paraId="6B3CE58A" w14:textId="77777777" w:rsidR="002159A6" w:rsidRPr="002159A6" w:rsidRDefault="002159A6" w:rsidP="002159A6">
      <w:pPr>
        <w:pStyle w:val="Sraopastraipa"/>
        <w:spacing w:line="240" w:lineRule="auto"/>
        <w:ind w:left="360" w:firstLine="0"/>
        <w:rPr>
          <w:rFonts w:ascii="Calibri" w:hAnsi="Calibri" w:cs="Calibri"/>
          <w:iCs/>
          <w:szCs w:val="24"/>
        </w:rPr>
      </w:pPr>
      <w:r w:rsidRPr="002159A6">
        <w:rPr>
          <w:rFonts w:ascii="Calibri" w:hAnsi="Calibri" w:cs="Calibri"/>
          <w:color w:val="000000" w:themeColor="text1"/>
          <w:szCs w:val="24"/>
        </w:rPr>
        <w:t>4.1.</w:t>
      </w:r>
      <w:r w:rsidRPr="002159A6">
        <w:rPr>
          <w:rFonts w:ascii="Calibri" w:hAnsi="Calibri" w:cs="Calibri"/>
          <w:iCs/>
          <w:szCs w:val="24"/>
        </w:rPr>
        <w:t xml:space="preserve"> Perkančioji organizacija atmes tiekėjo pasiūlymą, jei bus tenkinama bent viena VPĮ 45 straipsnio 2</w:t>
      </w:r>
      <w:r w:rsidRPr="002159A6">
        <w:rPr>
          <w:rFonts w:ascii="Calibri" w:hAnsi="Calibri" w:cs="Calibri"/>
          <w:iCs/>
          <w:szCs w:val="24"/>
          <w:vertAlign w:val="superscript"/>
        </w:rPr>
        <w:t>1</w:t>
      </w:r>
      <w:r w:rsidRPr="002159A6">
        <w:rPr>
          <w:rFonts w:ascii="Calibri" w:hAnsi="Calibri" w:cs="Calibri"/>
          <w:iCs/>
          <w:szCs w:val="24"/>
        </w:rPr>
        <w:t xml:space="preserve"> dalies 1-3 punktuose nurodytų sąlygų. Tiekėjas kartu su pasiūlymu turi pateikti deklaraciją dėl atitikimo nacionalinio saugumo reikalavimams (</w:t>
      </w:r>
      <w:r w:rsidRPr="002159A6">
        <w:rPr>
          <w:rFonts w:ascii="Calibri" w:hAnsi="Calibri" w:cs="Calibri"/>
          <w:szCs w:val="24"/>
        </w:rPr>
        <w:t xml:space="preserve">specialiųjų pirkimo sąlygų 9 </w:t>
      </w:r>
      <w:r w:rsidRPr="002159A6">
        <w:rPr>
          <w:rFonts w:ascii="Calibri" w:hAnsi="Calibri" w:cs="Calibri"/>
          <w:iCs/>
          <w:szCs w:val="24"/>
        </w:rPr>
        <w:t>priedas).</w:t>
      </w:r>
    </w:p>
    <w:p w14:paraId="3F595F4E" w14:textId="77777777" w:rsidR="004D5624" w:rsidRDefault="004D5624" w:rsidP="004D5624">
      <w:pPr>
        <w:pStyle w:val="Sraopastraipa"/>
        <w:spacing w:line="20" w:lineRule="atLeast"/>
        <w:ind w:left="697" w:firstLine="0"/>
      </w:pPr>
    </w:p>
    <w:p w14:paraId="2F443A7B" w14:textId="77777777" w:rsidR="004D5624" w:rsidRPr="00C21F3D" w:rsidRDefault="004D5624" w:rsidP="004D5624">
      <w:pPr>
        <w:pStyle w:val="Sraopastraipa"/>
        <w:spacing w:line="240" w:lineRule="auto"/>
        <w:ind w:left="0" w:firstLine="567"/>
        <w:rPr>
          <w:rFonts w:ascii="Calibri" w:hAnsi="Calibri" w:cs="Calibri"/>
        </w:rPr>
      </w:pPr>
      <w:r w:rsidRPr="00C21F3D">
        <w:rPr>
          <w:rFonts w:ascii="Calibri" w:hAnsi="Calibri" w:cs="Calibri"/>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678446F7" w14:textId="77777777" w:rsidR="004D5624" w:rsidRPr="00CB2AA6" w:rsidRDefault="004D5624" w:rsidP="004D5624">
      <w:pPr>
        <w:pStyle w:val="Sraopastraipa"/>
        <w:spacing w:line="240" w:lineRule="auto"/>
        <w:ind w:left="0" w:firstLine="567"/>
        <w:rPr>
          <w:rFonts w:cstheme="minorHAnsi"/>
        </w:rPr>
      </w:pPr>
    </w:p>
    <w:p w14:paraId="58A35A1B" w14:textId="77777777" w:rsidR="004D5624" w:rsidRPr="002159A6" w:rsidRDefault="004D5624" w:rsidP="004D5624">
      <w:pPr>
        <w:pStyle w:val="Antrat1"/>
        <w:numPr>
          <w:ilvl w:val="0"/>
          <w:numId w:val="7"/>
        </w:numPr>
        <w:spacing w:before="0" w:after="0"/>
        <w:rPr>
          <w:rFonts w:asciiTheme="minorHAnsi" w:hAnsiTheme="minorHAnsi" w:cstheme="minorHAnsi"/>
          <w:color w:val="auto"/>
          <w:sz w:val="32"/>
          <w:szCs w:val="32"/>
        </w:rPr>
      </w:pPr>
      <w:bookmarkStart w:id="13" w:name="_Toc137194951"/>
      <w:r w:rsidRPr="002159A6">
        <w:rPr>
          <w:rFonts w:asciiTheme="minorHAnsi" w:hAnsiTheme="minorHAnsi" w:cstheme="minorHAnsi"/>
          <w:color w:val="auto"/>
          <w:sz w:val="32"/>
          <w:szCs w:val="32"/>
        </w:rPr>
        <w:t>Specialieji reikalavimai pasiūlymų rengimui ir pateikimui</w:t>
      </w:r>
      <w:bookmarkEnd w:id="7"/>
      <w:bookmarkEnd w:id="8"/>
      <w:bookmarkEnd w:id="9"/>
      <w:bookmarkEnd w:id="13"/>
    </w:p>
    <w:p w14:paraId="0DC498A0" w14:textId="77777777" w:rsidR="004D5624" w:rsidRPr="00257685" w:rsidRDefault="004D5624" w:rsidP="004D5624">
      <w:pPr>
        <w:ind w:firstLine="0"/>
        <w:rPr>
          <w:rFonts w:ascii="Arial" w:hAnsi="Arial" w:cs="Arial"/>
          <w:b/>
          <w:bCs/>
        </w:rPr>
      </w:pPr>
    </w:p>
    <w:p w14:paraId="4A1FEB4C" w14:textId="77777777" w:rsidR="004D5624" w:rsidRPr="00C21F3D" w:rsidRDefault="004D5624" w:rsidP="004D5624">
      <w:pPr>
        <w:pStyle w:val="Sraopastraipa"/>
        <w:spacing w:line="240" w:lineRule="auto"/>
        <w:ind w:left="0" w:firstLine="709"/>
        <w:rPr>
          <w:rFonts w:ascii="Calibri" w:hAnsi="Calibri" w:cs="Calibri"/>
        </w:rPr>
      </w:pPr>
      <w:r w:rsidRPr="00C21F3D">
        <w:rPr>
          <w:rFonts w:ascii="Calibri" w:hAnsi="Calibri" w:cs="Calibri"/>
        </w:rPr>
        <w:t xml:space="preserve">5.1. </w:t>
      </w:r>
      <w:r w:rsidRPr="00EC32DC">
        <w:rPr>
          <w:rFonts w:ascii="Calibri" w:hAnsi="Calibri" w:cs="Calibri"/>
        </w:rPr>
        <w:t>CVP IS pasiūlymo lango eilutėje „Prisegti dokumentus“ pateikiamas</w:t>
      </w:r>
      <w:r w:rsidRPr="00C21F3D">
        <w:rPr>
          <w:rFonts w:ascii="Calibri" w:hAnsi="Calibri" w:cs="Calibri"/>
        </w:rPr>
        <w:t xml:space="preserve"> tiekėjo pasirašytas pasiūlymas, parengtas pagal specialiųjų </w:t>
      </w:r>
      <w:r w:rsidRPr="00C21F3D">
        <w:rPr>
          <w:rFonts w:ascii="Calibri" w:hAnsi="Calibri" w:cs="Calibri"/>
        </w:rPr>
        <w:fldChar w:fldCharType="begin"/>
      </w:r>
      <w:r w:rsidRPr="00C21F3D">
        <w:rPr>
          <w:rFonts w:ascii="Calibri" w:hAnsi="Calibri" w:cs="Calibri"/>
        </w:rPr>
        <w:instrText xml:space="preserve"> REF _Ref38540913 \h  \* MERGEFORMAT </w:instrText>
      </w:r>
      <w:r w:rsidRPr="00C21F3D">
        <w:rPr>
          <w:rFonts w:ascii="Calibri" w:hAnsi="Calibri" w:cs="Calibri"/>
        </w:rPr>
      </w:r>
      <w:r w:rsidRPr="00C21F3D">
        <w:rPr>
          <w:rFonts w:ascii="Calibri" w:hAnsi="Calibri" w:cs="Calibri"/>
        </w:rPr>
        <w:fldChar w:fldCharType="separate"/>
      </w:r>
      <w:r w:rsidRPr="00C21F3D">
        <w:rPr>
          <w:rFonts w:ascii="Calibri" w:hAnsi="Calibri" w:cs="Calibri"/>
        </w:rPr>
        <w:t>pirkimo sąlygų  5</w:t>
      </w:r>
      <w:r w:rsidRPr="00C21F3D">
        <w:rPr>
          <w:rFonts w:ascii="Calibri" w:hAnsi="Calibri" w:cs="Calibri"/>
          <w:shd w:val="clear" w:color="auto" w:fill="FFFFFF"/>
        </w:rPr>
        <w:t xml:space="preserve"> </w:t>
      </w:r>
      <w:r w:rsidRPr="00C21F3D">
        <w:rPr>
          <w:rFonts w:ascii="Calibri" w:hAnsi="Calibri" w:cs="Calibri"/>
        </w:rPr>
        <w:fldChar w:fldCharType="end"/>
      </w:r>
      <w:r w:rsidRPr="00C21F3D">
        <w:rPr>
          <w:rFonts w:ascii="Calibri" w:hAnsi="Calibri" w:cs="Calibri"/>
        </w:rPr>
        <w:t>priede pateiktą pasiūlymo formą ir pasiūlymo formoje nurodyti ir kiti, tiekėjo nuomone, būtini dokumentai (jų kopijos).</w:t>
      </w:r>
    </w:p>
    <w:p w14:paraId="45928CCA" w14:textId="77777777" w:rsidR="004D5624" w:rsidRPr="00C21F3D" w:rsidRDefault="004D5624" w:rsidP="004D5624">
      <w:pPr>
        <w:pStyle w:val="Sraopastraipa"/>
        <w:spacing w:line="240" w:lineRule="auto"/>
        <w:ind w:left="0"/>
        <w:rPr>
          <w:rFonts w:ascii="Calibri" w:hAnsi="Calibri" w:cs="Calibri"/>
          <w:u w:val="single"/>
        </w:rPr>
      </w:pPr>
      <w:r w:rsidRPr="00C21F3D">
        <w:rPr>
          <w:rFonts w:ascii="Calibri" w:eastAsia="Calibri" w:hAnsi="Calibri" w:cs="Calibr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21F3D">
        <w:rPr>
          <w:rFonts w:ascii="Calibri" w:hAnsi="Calibri" w:cs="Calibri"/>
        </w:rPr>
        <w:t>Perkančiajai organizacijai kilus abejonių dėl dokumentų tikrumo, ji turi teisę reikalauti pateikti dokumentų originalus.</w:t>
      </w:r>
      <w:r w:rsidRPr="00C21F3D">
        <w:rPr>
          <w:rFonts w:ascii="Calibri" w:eastAsia="Calibri" w:hAnsi="Calibri" w:cs="Calibri"/>
        </w:rPr>
        <w:t xml:space="preserve"> Gali būti:</w:t>
      </w:r>
    </w:p>
    <w:p w14:paraId="222FF47B" w14:textId="77777777" w:rsidR="004D5624" w:rsidRPr="00C21F3D" w:rsidRDefault="004D5624" w:rsidP="004D5624">
      <w:pPr>
        <w:spacing w:line="240" w:lineRule="auto"/>
        <w:ind w:firstLine="709"/>
        <w:rPr>
          <w:rFonts w:ascii="Calibri" w:hAnsi="Calibri" w:cs="Calibri"/>
        </w:rPr>
      </w:pPr>
      <w:r w:rsidRPr="00C21F3D">
        <w:rPr>
          <w:rFonts w:ascii="Calibri" w:eastAsia="Calibri" w:hAnsi="Calibri" w:cs="Calibri"/>
        </w:rPr>
        <w:t>5.2.1. pateikiami kvalifikuotu elektroniniu parašu pasirašyti elektroninėmis priemonėmis suformuoti dokumentai;</w:t>
      </w:r>
    </w:p>
    <w:p w14:paraId="24C2D705" w14:textId="77777777" w:rsidR="004D5624" w:rsidRPr="00C21F3D" w:rsidRDefault="004D5624" w:rsidP="004D5624">
      <w:pPr>
        <w:pStyle w:val="Sraopastraipa"/>
        <w:spacing w:line="240" w:lineRule="auto"/>
        <w:ind w:left="0"/>
        <w:rPr>
          <w:rFonts w:ascii="Calibri" w:hAnsi="Calibri" w:cs="Calibri"/>
        </w:rPr>
      </w:pPr>
      <w:r w:rsidRPr="00C21F3D">
        <w:rPr>
          <w:rFonts w:ascii="Calibri" w:eastAsia="Calibri" w:hAnsi="Calibri" w:cs="Calibri"/>
        </w:rPr>
        <w:t>5.2.2. skaitmeninės dokumentų kopijos (fiziniu parašu tvirtinami dokumentai turi būti pateikiami pasirašyti ir nuskenuoti).</w:t>
      </w:r>
    </w:p>
    <w:p w14:paraId="61BFA777" w14:textId="77777777" w:rsidR="004D5624" w:rsidRPr="00C21F3D" w:rsidRDefault="004D5624" w:rsidP="004D5624">
      <w:pPr>
        <w:pStyle w:val="Sraopastraipa"/>
        <w:spacing w:line="240" w:lineRule="auto"/>
        <w:ind w:left="0"/>
        <w:rPr>
          <w:rFonts w:ascii="Calibri" w:hAnsi="Calibri" w:cs="Calibri"/>
        </w:rPr>
      </w:pPr>
      <w:r w:rsidRPr="00C21F3D">
        <w:rPr>
          <w:rFonts w:ascii="Calibri" w:eastAsia="Arial" w:hAnsi="Calibri" w:cs="Calibri"/>
        </w:rPr>
        <w:t>5.3. Pasiūlymas turi būti parengtas lietuvių kalba</w:t>
      </w:r>
      <w:r w:rsidRPr="00C21F3D">
        <w:rPr>
          <w:rFonts w:ascii="Calibri" w:hAnsi="Calibri" w:cs="Calibri"/>
        </w:rPr>
        <w:t xml:space="preserve"> </w:t>
      </w:r>
      <w:r w:rsidRPr="00C21F3D">
        <w:rPr>
          <w:rFonts w:ascii="Calibri" w:eastAsia="Arial" w:hAnsi="Calibri" w:cs="Calibri"/>
        </w:rPr>
        <w:t xml:space="preserve">Jei kurie nors su pasiūlymu teikiami dokumentai parengti ne ta kalba, kuria reikalaujama, turi būti pateiktas tikslus vertimas į reikalaujamą kalbą. </w:t>
      </w:r>
    </w:p>
    <w:p w14:paraId="10887978" w14:textId="77777777" w:rsidR="004D5624" w:rsidRPr="00C21F3D" w:rsidRDefault="004D5624" w:rsidP="004D5624">
      <w:pPr>
        <w:pStyle w:val="Sraopastraipa"/>
        <w:spacing w:line="240" w:lineRule="auto"/>
        <w:ind w:left="0"/>
        <w:rPr>
          <w:rFonts w:ascii="Calibri" w:hAnsi="Calibri" w:cs="Calibri"/>
        </w:rPr>
      </w:pPr>
      <w:r w:rsidRPr="00C21F3D">
        <w:rPr>
          <w:rFonts w:ascii="Calibri" w:hAnsi="Calibri" w:cs="Calibri"/>
        </w:rPr>
        <w:t>5.4. Pasiūlymuose nurodytos kainos bus vertinamos eurais</w:t>
      </w:r>
      <w:r w:rsidRPr="00C21F3D">
        <w:rPr>
          <w:rFonts w:ascii="Calibri" w:eastAsia="Calibri" w:hAnsi="Calibri" w:cs="Calibri"/>
        </w:rPr>
        <w:t>.</w:t>
      </w:r>
      <w:r w:rsidRPr="00C21F3D">
        <w:rPr>
          <w:rFonts w:ascii="Calibri" w:hAnsi="Calibri" w:cs="Calibr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8A006" w14:textId="77777777" w:rsidR="004D5624" w:rsidRPr="00C21F3D" w:rsidRDefault="004D5624" w:rsidP="004D5624">
      <w:pPr>
        <w:pStyle w:val="Sraopastraipa"/>
        <w:spacing w:after="160" w:line="240" w:lineRule="auto"/>
        <w:ind w:left="0" w:firstLine="710"/>
        <w:rPr>
          <w:rFonts w:ascii="Calibri" w:eastAsia="Arial" w:hAnsi="Calibri" w:cs="Calibri"/>
          <w:color w:val="7030A0"/>
        </w:rPr>
      </w:pPr>
      <w:r w:rsidRPr="00C21F3D">
        <w:rPr>
          <w:rFonts w:ascii="Calibri" w:eastAsia="Arial" w:hAnsi="Calibri" w:cs="Calibri"/>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0FDF33" w14:textId="77777777" w:rsidR="004D5624" w:rsidRPr="00C21F3D" w:rsidRDefault="004D5624" w:rsidP="004D5624">
      <w:pPr>
        <w:pStyle w:val="Sraopastraipa"/>
        <w:spacing w:line="240" w:lineRule="auto"/>
        <w:ind w:left="710" w:firstLine="0"/>
        <w:rPr>
          <w:rFonts w:ascii="Calibri" w:hAnsi="Calibri" w:cs="Calibri"/>
        </w:rPr>
      </w:pPr>
      <w:r w:rsidRPr="00C21F3D">
        <w:rPr>
          <w:rFonts w:ascii="Calibri" w:eastAsia="Arial" w:hAnsi="Calibri" w:cs="Calibri"/>
        </w:rPr>
        <w:t xml:space="preserve">5.6. Tiekėjų pasiūlymuose nurodytos kainos bus vertinamos </w:t>
      </w:r>
      <w:r w:rsidRPr="00C21F3D">
        <w:rPr>
          <w:rFonts w:ascii="Calibri" w:hAnsi="Calibri" w:cs="Calibri"/>
        </w:rPr>
        <w:t xml:space="preserve">ir lyginamos su visais mokesčiais, įskaitant PVM. </w:t>
      </w:r>
    </w:p>
    <w:p w14:paraId="29F252EA" w14:textId="77777777" w:rsidR="004D5624" w:rsidRPr="00F70558" w:rsidRDefault="004D5624" w:rsidP="004D5624">
      <w:pPr>
        <w:pStyle w:val="paragrafesrasas2lygis"/>
        <w:spacing w:after="0"/>
        <w:rPr>
          <w:rFonts w:asciiTheme="minorHAnsi" w:hAnsiTheme="minorHAnsi" w:cstheme="minorHAnsi"/>
          <w:sz w:val="21"/>
          <w:szCs w:val="21"/>
        </w:rPr>
      </w:pPr>
    </w:p>
    <w:p w14:paraId="50639500" w14:textId="77777777" w:rsidR="004D5624" w:rsidRPr="002159A6" w:rsidRDefault="004D5624" w:rsidP="004D5624">
      <w:pPr>
        <w:pStyle w:val="Antrat1"/>
        <w:spacing w:before="0" w:after="0"/>
        <w:ind w:left="357" w:firstLine="0"/>
        <w:rPr>
          <w:rFonts w:asciiTheme="minorHAnsi" w:hAnsiTheme="minorHAnsi" w:cstheme="minorHAnsi"/>
          <w:color w:val="auto"/>
          <w:sz w:val="32"/>
          <w:szCs w:val="32"/>
        </w:rPr>
      </w:pPr>
      <w:bookmarkStart w:id="14" w:name="_Toc137194952"/>
      <w:r w:rsidRPr="002159A6">
        <w:rPr>
          <w:rFonts w:asciiTheme="minorHAnsi" w:hAnsiTheme="minorHAnsi" w:cstheme="minorHAnsi"/>
          <w:color w:val="auto"/>
          <w:sz w:val="32"/>
          <w:szCs w:val="32"/>
        </w:rPr>
        <w:t>6. Pasiūlymo galiojimo užtikrinimas</w:t>
      </w:r>
      <w:bookmarkEnd w:id="14"/>
    </w:p>
    <w:p w14:paraId="17581178" w14:textId="77777777" w:rsidR="004D5624" w:rsidRPr="000261FD" w:rsidRDefault="004D5624" w:rsidP="004D5624">
      <w:pPr>
        <w:ind w:firstLine="0"/>
        <w:rPr>
          <w:rFonts w:ascii="Arial" w:hAnsi="Arial" w:cs="Arial"/>
          <w:i/>
          <w:iCs/>
          <w:color w:val="7030A0"/>
        </w:rPr>
      </w:pPr>
    </w:p>
    <w:p w14:paraId="28A2F4B9" w14:textId="77777777" w:rsidR="004D5624" w:rsidRPr="00C21F3D" w:rsidRDefault="004D5624" w:rsidP="004D5624">
      <w:pPr>
        <w:pStyle w:val="Sraopastraipa"/>
        <w:spacing w:line="240" w:lineRule="auto"/>
        <w:ind w:left="0" w:firstLine="567"/>
        <w:rPr>
          <w:rFonts w:ascii="Calibri" w:eastAsia="Calibri" w:hAnsi="Calibri" w:cs="Calibri"/>
        </w:rPr>
      </w:pPr>
      <w:r w:rsidRPr="00C21F3D">
        <w:rPr>
          <w:rFonts w:ascii="Calibri" w:hAnsi="Calibri" w:cs="Calibri"/>
        </w:rPr>
        <w:t xml:space="preserve">6.1.  </w:t>
      </w:r>
      <w:r w:rsidRPr="00C21F3D">
        <w:rPr>
          <w:rFonts w:ascii="Calibri" w:eastAsia="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9325AB" w14:textId="77777777" w:rsidR="004D5624" w:rsidRPr="00504AD9" w:rsidRDefault="004D5624" w:rsidP="004D5624">
      <w:pPr>
        <w:pStyle w:val="Sraopastraipa"/>
        <w:spacing w:line="240" w:lineRule="auto"/>
        <w:ind w:left="0" w:firstLine="567"/>
      </w:pPr>
    </w:p>
    <w:p w14:paraId="3E18B709" w14:textId="77777777" w:rsidR="004D5624" w:rsidRPr="002159A6" w:rsidRDefault="004D5624" w:rsidP="004D5624">
      <w:pPr>
        <w:pStyle w:val="Antrat1"/>
        <w:numPr>
          <w:ilvl w:val="0"/>
          <w:numId w:val="6"/>
        </w:numPr>
        <w:spacing w:before="0" w:after="0"/>
        <w:ind w:left="425" w:firstLine="0"/>
        <w:rPr>
          <w:rFonts w:ascii="Arial" w:hAnsi="Arial" w:cs="Arial"/>
          <w:sz w:val="32"/>
          <w:szCs w:val="32"/>
        </w:rPr>
      </w:pPr>
      <w:bookmarkStart w:id="15" w:name="_Toc15392775"/>
      <w:bookmarkStart w:id="16" w:name="_Toc137194953"/>
      <w:r w:rsidRPr="002159A6">
        <w:rPr>
          <w:rFonts w:asciiTheme="minorHAnsi" w:hAnsiTheme="minorHAnsi" w:cstheme="minorHAnsi"/>
          <w:color w:val="auto"/>
          <w:sz w:val="32"/>
          <w:szCs w:val="32"/>
        </w:rPr>
        <w:t>P</w:t>
      </w:r>
      <w:bookmarkEnd w:id="15"/>
      <w:r w:rsidRPr="002159A6">
        <w:rPr>
          <w:rFonts w:asciiTheme="minorHAnsi" w:hAnsiTheme="minorHAnsi" w:cstheme="minorHAnsi"/>
          <w:color w:val="auto"/>
          <w:sz w:val="32"/>
          <w:szCs w:val="32"/>
        </w:rPr>
        <w:t>asiūlymų vertinimas</w:t>
      </w:r>
      <w:bookmarkEnd w:id="16"/>
    </w:p>
    <w:p w14:paraId="5532AAA9" w14:textId="77777777" w:rsidR="004D5624" w:rsidRPr="00C21F3D" w:rsidRDefault="004D5624" w:rsidP="004D5624">
      <w:pPr>
        <w:spacing w:line="240" w:lineRule="auto"/>
        <w:ind w:firstLine="0"/>
        <w:rPr>
          <w:rFonts w:ascii="Calibri" w:hAnsi="Calibri" w:cs="Calibri"/>
          <w:vanish/>
        </w:rPr>
      </w:pPr>
    </w:p>
    <w:p w14:paraId="13C9FFCC" w14:textId="77777777" w:rsidR="004D5624" w:rsidRPr="00C21F3D" w:rsidRDefault="004D5624" w:rsidP="004D5624">
      <w:pPr>
        <w:pStyle w:val="Sraopastraipa"/>
        <w:spacing w:line="240" w:lineRule="auto"/>
        <w:ind w:left="0" w:firstLine="709"/>
        <w:rPr>
          <w:rFonts w:ascii="Calibri" w:eastAsia="Calibri" w:hAnsi="Calibri" w:cs="Calibri"/>
        </w:rPr>
      </w:pPr>
      <w:r w:rsidRPr="00C21F3D">
        <w:rPr>
          <w:rFonts w:ascii="Calibri" w:eastAsia="Calibri" w:hAnsi="Calibri" w:cs="Calibri"/>
        </w:rPr>
        <w:t xml:space="preserve">7.1.  </w:t>
      </w:r>
      <w:r w:rsidRPr="00C21F3D">
        <w:rPr>
          <w:rFonts w:ascii="Calibri" w:hAnsi="Calibri" w:cs="Calibri"/>
        </w:rPr>
        <w:t>Perkančioji organizacija</w:t>
      </w:r>
      <w:r w:rsidRPr="00C21F3D">
        <w:rPr>
          <w:rFonts w:ascii="Calibri" w:eastAsia="Calibri" w:hAnsi="Calibri" w:cs="Calibri"/>
        </w:rPr>
        <w:t xml:space="preserve"> ekonomiškai naudingiausią pasiūlymą išrenka pagal tiekėjo pasiūlyme nurodytą kainą, kuri turi būti apskaičiuota ir nurodyta taip, kaip reikalaujama specialiųjų pirkimo sąlygų priede 5.</w:t>
      </w:r>
    </w:p>
    <w:p w14:paraId="718DCA0B" w14:textId="77777777" w:rsidR="002159A6" w:rsidRDefault="004D5624" w:rsidP="002159A6">
      <w:pPr>
        <w:pStyle w:val="Sraopastraipa"/>
        <w:spacing w:line="240" w:lineRule="auto"/>
        <w:ind w:left="0"/>
        <w:rPr>
          <w:rFonts w:ascii="Calibri" w:hAnsi="Calibri" w:cs="Calibri"/>
          <w:color w:val="000000" w:themeColor="text1"/>
        </w:rPr>
      </w:pPr>
      <w:r w:rsidRPr="00C21F3D">
        <w:rPr>
          <w:rFonts w:ascii="Calibri" w:hAnsi="Calibri" w:cs="Calibri"/>
          <w:color w:val="000000" w:themeColor="text1"/>
        </w:rPr>
        <w:t xml:space="preserve">7.2. Laimėjusiu pasiūlymu galės būti pripažintas tik 1 (vienas) ekonomiškai naudingiausias pasiūlymas, esantis pasiūlymų eilės pirmojoje vietoje. </w:t>
      </w:r>
      <w:bookmarkStart w:id="17" w:name="_Ref39425999"/>
      <w:bookmarkStart w:id="18" w:name="_Ref39426005"/>
      <w:bookmarkStart w:id="19" w:name="_Toc126333937"/>
      <w:bookmarkStart w:id="20" w:name="_Toc137194954"/>
    </w:p>
    <w:p w14:paraId="7F95EE9A" w14:textId="77777777" w:rsidR="002159A6" w:rsidRDefault="002159A6" w:rsidP="002159A6">
      <w:pPr>
        <w:pStyle w:val="Sraopastraipa"/>
        <w:spacing w:line="240" w:lineRule="auto"/>
        <w:ind w:left="0"/>
        <w:rPr>
          <w:rFonts w:ascii="Calibri" w:hAnsi="Calibri" w:cs="Calibri"/>
          <w:color w:val="000000" w:themeColor="text1"/>
        </w:rPr>
      </w:pPr>
    </w:p>
    <w:p w14:paraId="535B0495" w14:textId="504198F6" w:rsidR="004D5624" w:rsidRPr="002159A6" w:rsidRDefault="004D5624" w:rsidP="002159A6">
      <w:pPr>
        <w:pStyle w:val="Sraopastraipa"/>
        <w:spacing w:line="240" w:lineRule="auto"/>
        <w:ind w:left="0" w:firstLine="426"/>
        <w:rPr>
          <w:rFonts w:ascii="Calibri" w:hAnsi="Calibri" w:cs="Calibri"/>
        </w:rPr>
      </w:pPr>
      <w:r w:rsidRPr="002159A6">
        <w:rPr>
          <w:rFonts w:cstheme="minorHAnsi"/>
          <w:sz w:val="32"/>
          <w:szCs w:val="32"/>
        </w:rPr>
        <w:t>8. Sutarties sudarymas</w:t>
      </w:r>
      <w:bookmarkEnd w:id="17"/>
      <w:bookmarkEnd w:id="18"/>
      <w:bookmarkEnd w:id="19"/>
      <w:bookmarkEnd w:id="20"/>
    </w:p>
    <w:p w14:paraId="65CBAF3A" w14:textId="77777777" w:rsidR="004D5624" w:rsidRPr="004A0305" w:rsidRDefault="004D5624" w:rsidP="004D5624">
      <w:pPr>
        <w:spacing w:line="240" w:lineRule="auto"/>
        <w:ind w:left="284" w:hanging="284"/>
        <w:rPr>
          <w:rFonts w:cstheme="minorHAnsi"/>
          <w:color w:val="000000" w:themeColor="text1"/>
        </w:rPr>
      </w:pPr>
    </w:p>
    <w:p w14:paraId="520E41E0" w14:textId="77777777" w:rsidR="004D5624" w:rsidRPr="006D498C" w:rsidRDefault="004D5624" w:rsidP="004D5624">
      <w:pPr>
        <w:pStyle w:val="Sraopastraipa"/>
        <w:spacing w:line="240" w:lineRule="auto"/>
        <w:ind w:left="0" w:firstLine="567"/>
        <w:rPr>
          <w:rFonts w:cstheme="minorHAnsi"/>
          <w:color w:val="000000" w:themeColor="text1"/>
          <w:szCs w:val="20"/>
        </w:rPr>
      </w:pPr>
      <w:r w:rsidRPr="00C21F3D">
        <w:rPr>
          <w:rFonts w:ascii="Calibri" w:hAnsi="Calibri" w:cs="Calibri"/>
          <w:color w:val="000000" w:themeColor="text1"/>
        </w:rPr>
        <w:t>8.1. Ši pirkimo procedūra atliekama siekiant sudaryti sutartį su tiekėju, kurio pasiūlymas, vadovaujantis pirkimo sąlygose</w:t>
      </w:r>
      <w:r w:rsidRPr="00C21F3D">
        <w:rPr>
          <w:rFonts w:ascii="Calibri" w:hAnsi="Calibri" w:cs="Calibri"/>
          <w:color w:val="0070C0"/>
        </w:rPr>
        <w:t xml:space="preserve"> </w:t>
      </w:r>
      <w:r w:rsidRPr="00C21F3D">
        <w:rPr>
          <w:rFonts w:ascii="Calibri" w:hAnsi="Calibri" w:cs="Calibri"/>
          <w:color w:val="000000" w:themeColor="text1"/>
        </w:rPr>
        <w:t xml:space="preserve">nustatyta tvarka, bus pripažintas laimėjęs. </w:t>
      </w:r>
      <w:r w:rsidRPr="00C21F3D">
        <w:rPr>
          <w:rFonts w:ascii="Calibri" w:hAnsi="Calibri" w:cs="Calibri"/>
        </w:rPr>
        <w:t>Sutarties sąlygos pateikiamos specialiųjų pirkimo sąlygų 7</w:t>
      </w:r>
      <w:r w:rsidRPr="00C21F3D">
        <w:rPr>
          <w:rFonts w:ascii="Calibri" w:hAnsi="Calibri" w:cs="Calibri"/>
          <w:color w:val="00B050"/>
        </w:rPr>
        <w:t xml:space="preserve"> </w:t>
      </w:r>
      <w:r w:rsidRPr="00C21F3D">
        <w:rPr>
          <w:rFonts w:ascii="Calibri" w:hAnsi="Calibri" w:cs="Calibri"/>
        </w:rPr>
        <w:t xml:space="preserve">priede. </w:t>
      </w:r>
      <w:r w:rsidR="006D498C" w:rsidRPr="006D498C">
        <w:rPr>
          <w:rFonts w:cstheme="minorHAnsi"/>
          <w:szCs w:val="20"/>
        </w:rPr>
        <w:t>Sutartį pasirašys tiekėjas ir Perkančioji organizacija.</w:t>
      </w:r>
    </w:p>
    <w:p w14:paraId="0802073E" w14:textId="77777777" w:rsidR="004D5624" w:rsidRDefault="004D5624" w:rsidP="004D5624">
      <w:pPr>
        <w:pStyle w:val="Betarp"/>
        <w:spacing w:line="300" w:lineRule="auto"/>
        <w:contextualSpacing/>
        <w:rPr>
          <w:color w:val="00B050"/>
        </w:rPr>
      </w:pPr>
    </w:p>
    <w:p w14:paraId="50DC9955" w14:textId="77777777" w:rsidR="006D498C" w:rsidRPr="002159A6" w:rsidRDefault="006D498C" w:rsidP="006D498C">
      <w:pPr>
        <w:pStyle w:val="Antrat1"/>
        <w:numPr>
          <w:ilvl w:val="0"/>
          <w:numId w:val="16"/>
        </w:numPr>
        <w:tabs>
          <w:tab w:val="left" w:pos="567"/>
        </w:tabs>
        <w:spacing w:line="20" w:lineRule="atLeast"/>
        <w:contextualSpacing/>
        <w:rPr>
          <w:rFonts w:asciiTheme="minorHAnsi" w:hAnsiTheme="minorHAnsi" w:cstheme="minorHAnsi"/>
          <w:color w:val="auto"/>
          <w:sz w:val="32"/>
          <w:szCs w:val="32"/>
        </w:rPr>
      </w:pPr>
      <w:bookmarkStart w:id="21" w:name="_Toc157757165"/>
      <w:r w:rsidRPr="002159A6">
        <w:rPr>
          <w:rFonts w:asciiTheme="minorHAnsi" w:hAnsiTheme="minorHAnsi" w:cstheme="minorHAnsi"/>
          <w:color w:val="auto"/>
          <w:sz w:val="32"/>
          <w:szCs w:val="32"/>
        </w:rPr>
        <w:lastRenderedPageBreak/>
        <w:t>Kitos sąlygos</w:t>
      </w:r>
      <w:bookmarkEnd w:id="21"/>
    </w:p>
    <w:p w14:paraId="39F33A7B" w14:textId="77777777" w:rsidR="006D498C" w:rsidRPr="006D498C" w:rsidRDefault="006D498C" w:rsidP="006D498C">
      <w:pPr>
        <w:pStyle w:val="Betarp"/>
        <w:ind w:firstLine="709"/>
        <w:rPr>
          <w:rFonts w:cstheme="minorHAnsi"/>
          <w:szCs w:val="24"/>
        </w:rPr>
      </w:pPr>
      <w:r w:rsidRPr="006D498C">
        <w:rPr>
          <w:rFonts w:cstheme="minorHAnsi"/>
        </w:rPr>
        <w:t xml:space="preserve">9.1. </w:t>
      </w:r>
      <w:r w:rsidRPr="006D498C">
        <w:rPr>
          <w:rFonts w:cstheme="minorHAnsi"/>
          <w:szCs w:val="24"/>
        </w:rPr>
        <w:t>Perkančioji organizacija nerengs susitikimo su tiekėjais dėl pirkimo sąlygų paaiškinimo.</w:t>
      </w:r>
    </w:p>
    <w:p w14:paraId="43174A0A" w14:textId="77777777" w:rsidR="006D498C" w:rsidRPr="006D498C" w:rsidRDefault="006D498C" w:rsidP="006D498C">
      <w:pPr>
        <w:pStyle w:val="Betarp"/>
        <w:ind w:firstLine="709"/>
        <w:rPr>
          <w:rFonts w:cstheme="minorHAnsi"/>
          <w:szCs w:val="24"/>
        </w:rPr>
      </w:pPr>
      <w:r w:rsidRPr="006D498C">
        <w:rPr>
          <w:rFonts w:cstheme="minorHAnsi"/>
          <w:szCs w:val="24"/>
        </w:rPr>
        <w:t>9.2. Perkančioji organizacija suteiks galimybę apžiūrėti objektą. Dėl objekto apžiūros laiko Rangovas turi susitarti su Pirkėjo atstovu: tel. (8 460)</w:t>
      </w:r>
      <w:r>
        <w:rPr>
          <w:rFonts w:cstheme="minorHAnsi"/>
          <w:szCs w:val="24"/>
        </w:rPr>
        <w:t xml:space="preserve"> </w:t>
      </w:r>
      <w:r w:rsidRPr="006D498C">
        <w:rPr>
          <w:rFonts w:cstheme="minorHAnsi"/>
          <w:szCs w:val="24"/>
        </w:rPr>
        <w:t xml:space="preserve">30 656, el. p. </w:t>
      </w:r>
      <w:proofErr w:type="spellStart"/>
      <w:r w:rsidRPr="006D498C">
        <w:rPr>
          <w:rFonts w:cstheme="minorHAnsi"/>
          <w:szCs w:val="24"/>
        </w:rPr>
        <w:t>zivile.daniene@palangosgintarelis.lt</w:t>
      </w:r>
      <w:proofErr w:type="spellEnd"/>
      <w:r w:rsidRPr="006D498C">
        <w:rPr>
          <w:rFonts w:cstheme="minorHAnsi"/>
          <w:szCs w:val="24"/>
        </w:rPr>
        <w:t>, direktoriaus pavaduotoja ūkio</w:t>
      </w:r>
      <w:r>
        <w:rPr>
          <w:rFonts w:cstheme="minorHAnsi"/>
          <w:szCs w:val="24"/>
        </w:rPr>
        <w:t xml:space="preserve"> </w:t>
      </w:r>
      <w:r w:rsidRPr="006D498C">
        <w:rPr>
          <w:rFonts w:cstheme="minorHAnsi"/>
          <w:szCs w:val="24"/>
        </w:rPr>
        <w:t>reikalams Živil</w:t>
      </w:r>
      <w:r>
        <w:rPr>
          <w:rFonts w:cstheme="minorHAnsi"/>
          <w:szCs w:val="24"/>
        </w:rPr>
        <w:t>e</w:t>
      </w:r>
      <w:r w:rsidRPr="006D498C">
        <w:rPr>
          <w:rFonts w:cstheme="minorHAnsi"/>
          <w:szCs w:val="24"/>
        </w:rPr>
        <w:t xml:space="preserve"> </w:t>
      </w:r>
      <w:proofErr w:type="spellStart"/>
      <w:r w:rsidRPr="006D498C">
        <w:rPr>
          <w:rFonts w:cstheme="minorHAnsi"/>
          <w:szCs w:val="24"/>
        </w:rPr>
        <w:t>Danien</w:t>
      </w:r>
      <w:r>
        <w:rPr>
          <w:rFonts w:cstheme="minorHAnsi"/>
          <w:szCs w:val="24"/>
        </w:rPr>
        <w:t>e</w:t>
      </w:r>
      <w:proofErr w:type="spellEnd"/>
      <w:r w:rsidRPr="006D498C">
        <w:rPr>
          <w:rFonts w:cstheme="minorHAnsi"/>
          <w:szCs w:val="24"/>
        </w:rPr>
        <w:t>.</w:t>
      </w:r>
      <w:r w:rsidRPr="00247D06">
        <w:rPr>
          <w:rFonts w:ascii="Times New Roman" w:hAnsi="Times New Roman" w:cs="Times New Roman"/>
          <w:b/>
          <w:bCs/>
          <w:sz w:val="24"/>
          <w:szCs w:val="24"/>
        </w:rPr>
        <w:br/>
      </w:r>
      <w:r>
        <w:rPr>
          <w:rFonts w:cstheme="minorHAnsi"/>
          <w:szCs w:val="24"/>
        </w:rPr>
        <w:t xml:space="preserve">               9.3. </w:t>
      </w:r>
      <w:r w:rsidRPr="006D498C">
        <w:rPr>
          <w:rFonts w:cstheme="minorHAnsi"/>
          <w:i/>
          <w:iCs/>
          <w:szCs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8" w:history="1">
        <w:r w:rsidRPr="006D498C">
          <w:rPr>
            <w:rStyle w:val="Hipersaitas"/>
            <w:rFonts w:cstheme="minorHAnsi"/>
            <w:i/>
            <w:iCs/>
            <w:szCs w:val="24"/>
          </w:rPr>
          <w:t>https://sabis.nbfc.lt</w:t>
        </w:r>
      </w:hyperlink>
      <w:r w:rsidRPr="006D498C">
        <w:rPr>
          <w:rFonts w:cstheme="minorHAnsi"/>
          <w:i/>
          <w:iCs/>
          <w:szCs w:val="24"/>
        </w:rPr>
        <w:t>. Prekės (Paslaugos) yra apmokamos Lietuvos Respublikos finansų ministro nustatyta tvarka. Tiekėjas įsipareigoja PVM sąskaitose faktūrose nurodyti sutarties, kurios pagrindu išrašomos sąskaitos, numerį</w:t>
      </w:r>
    </w:p>
    <w:p w14:paraId="6F8034CD" w14:textId="77777777" w:rsidR="006D498C" w:rsidRPr="006D498C" w:rsidRDefault="006D498C" w:rsidP="006D498C"/>
    <w:p w14:paraId="24768E24" w14:textId="77777777" w:rsidR="004D5624" w:rsidRDefault="004D5624" w:rsidP="004D5624">
      <w:pPr>
        <w:pStyle w:val="Betarp"/>
        <w:spacing w:line="300" w:lineRule="auto"/>
        <w:contextualSpacing/>
        <w:rPr>
          <w:rFonts w:ascii="Arial" w:eastAsiaTheme="minorHAnsi" w:hAnsi="Arial" w:cs="Arial"/>
        </w:rPr>
      </w:pPr>
    </w:p>
    <w:p w14:paraId="7337C3AE" w14:textId="77777777" w:rsidR="004D5624" w:rsidRPr="006D498C" w:rsidRDefault="004D5624" w:rsidP="00F73A02">
      <w:pPr>
        <w:pStyle w:val="Sraopastraipa"/>
        <w:numPr>
          <w:ilvl w:val="1"/>
          <w:numId w:val="16"/>
        </w:numPr>
        <w:ind w:left="0" w:firstLine="0"/>
        <w:rPr>
          <w:rFonts w:ascii="Arial" w:eastAsiaTheme="minorHAnsi" w:hAnsi="Arial" w:cs="Arial"/>
        </w:rPr>
      </w:pPr>
      <w:r w:rsidRPr="006D498C">
        <w:rPr>
          <w:rFonts w:ascii="Arial" w:eastAsiaTheme="minorHAnsi" w:hAnsi="Arial" w:cs="Arial"/>
        </w:rPr>
        <w:br w:type="page"/>
      </w:r>
    </w:p>
    <w:p w14:paraId="3D5AEACA" w14:textId="77777777" w:rsidR="004D5624" w:rsidRDefault="004D5624" w:rsidP="004D5624">
      <w:pPr>
        <w:pStyle w:val="Betarp"/>
        <w:spacing w:line="300" w:lineRule="auto"/>
        <w:contextualSpacing/>
        <w:rPr>
          <w:rFonts w:ascii="Arial" w:eastAsiaTheme="minorHAnsi" w:hAnsi="Arial" w:cs="Arial"/>
        </w:rPr>
      </w:pPr>
    </w:p>
    <w:p w14:paraId="63EE1588" w14:textId="77777777" w:rsidR="004D5624" w:rsidRPr="00AC0420" w:rsidRDefault="004D5624" w:rsidP="004D5624">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3FBCED8E" w14:textId="77777777" w:rsidR="004D5624" w:rsidRPr="002E1129" w:rsidRDefault="004D5624" w:rsidP="004D5624">
      <w:pPr>
        <w:keepNext/>
        <w:keepLines/>
        <w:spacing w:before="120" w:after="160" w:line="276" w:lineRule="auto"/>
        <w:ind w:left="318"/>
        <w:jc w:val="right"/>
        <w:rPr>
          <w:rFonts w:ascii="Arial" w:eastAsia="Arial" w:hAnsi="Arial" w:cs="Arial"/>
          <w:color w:val="0070C0"/>
        </w:rPr>
      </w:pPr>
    </w:p>
    <w:p w14:paraId="4DF230AF" w14:textId="77777777" w:rsidR="004D5624" w:rsidRPr="002E1129" w:rsidRDefault="004D5624" w:rsidP="004D5624">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F428A15" w14:textId="77777777" w:rsidR="004D5624" w:rsidRPr="00CB237B" w:rsidRDefault="004D5624" w:rsidP="004D5624">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16B81FAC" w14:textId="77777777" w:rsidR="004D5624" w:rsidRPr="008A37DA" w:rsidRDefault="004D5624" w:rsidP="004D5624">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30A3CD5F" w14:textId="77777777" w:rsidR="004D5624" w:rsidRPr="001D567F" w:rsidRDefault="004D5624" w:rsidP="004D5624">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170A7EB8" w14:textId="77777777" w:rsidR="004D5624" w:rsidRPr="003878F0" w:rsidRDefault="004D5624" w:rsidP="004D5624">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8AC1E15" w14:textId="77777777" w:rsidR="004D5624" w:rsidRPr="004C03F1" w:rsidRDefault="004D5624" w:rsidP="004D5624">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0AB8CF" w14:textId="77777777" w:rsidR="004D5624" w:rsidRDefault="004D5624" w:rsidP="004D5624">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C60CB59" w14:textId="77777777" w:rsidR="006D498C" w:rsidRPr="006D498C" w:rsidRDefault="006D498C" w:rsidP="006D498C">
      <w:pPr>
        <w:pStyle w:val="prastasiniatinklio"/>
        <w:spacing w:before="0" w:beforeAutospacing="0" w:after="0" w:afterAutospacing="0" w:line="240" w:lineRule="auto"/>
        <w:ind w:firstLine="567"/>
        <w:rPr>
          <w:rFonts w:cstheme="minorHAnsi"/>
          <w:b/>
          <w:bCs/>
          <w:color w:val="7030A0"/>
        </w:rPr>
      </w:pPr>
      <w:r>
        <w:rPr>
          <w:rFonts w:eastAsia="Yu Mincho" w:cstheme="minorHAnsi"/>
          <w:b/>
          <w:color w:val="7030A0"/>
        </w:rPr>
        <w:t xml:space="preserve">   </w:t>
      </w:r>
      <w:r w:rsidRPr="006D498C">
        <w:rPr>
          <w:rFonts w:eastAsia="Yu Mincho" w:cstheme="minorHAnsi"/>
          <w:bCs/>
        </w:rPr>
        <w:t>6.</w:t>
      </w:r>
      <w:r>
        <w:rPr>
          <w:rFonts w:eastAsia="Yu Mincho" w:cstheme="minorHAnsi"/>
          <w:b/>
          <w:color w:val="7030A0"/>
        </w:rPr>
        <w:t xml:space="preserve"> </w:t>
      </w:r>
      <w:r w:rsidRPr="006D498C">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6D498C">
        <w:rPr>
          <w:rFonts w:cstheme="minorHAnsi"/>
          <w:b/>
          <w:bCs/>
          <w:color w:val="7030A0"/>
        </w:rPr>
        <w:t xml:space="preserve">(VPĮ </w:t>
      </w:r>
      <w:r w:rsidRPr="006D498C">
        <w:rPr>
          <w:rFonts w:ascii="Palemonas" w:hAnsi="Palemonas" w:cs="Open Sans"/>
          <w:b/>
          <w:bCs/>
          <w:color w:val="7030A0"/>
          <w:sz w:val="22"/>
          <w:szCs w:val="22"/>
        </w:rPr>
        <w:t>46 straipsnio 2</w:t>
      </w:r>
      <w:r w:rsidRPr="006D498C">
        <w:rPr>
          <w:rFonts w:ascii="Palemonas" w:hAnsi="Palemonas" w:cs="Open Sans"/>
          <w:b/>
          <w:bCs/>
          <w:color w:val="7030A0"/>
          <w:sz w:val="22"/>
          <w:szCs w:val="22"/>
          <w:vertAlign w:val="superscript"/>
        </w:rPr>
        <w:t xml:space="preserve">1 </w:t>
      </w:r>
      <w:r w:rsidRPr="006D498C">
        <w:rPr>
          <w:rFonts w:ascii="Palemonas" w:hAnsi="Palemonas" w:cs="Open Sans"/>
          <w:b/>
          <w:bCs/>
          <w:color w:val="7030A0"/>
          <w:sz w:val="22"/>
          <w:szCs w:val="22"/>
        </w:rPr>
        <w:t>dalis).</w:t>
      </w:r>
    </w:p>
    <w:p w14:paraId="7865C941" w14:textId="77777777" w:rsidR="006D498C" w:rsidRPr="006D498C" w:rsidRDefault="006D498C" w:rsidP="004D5624">
      <w:pPr>
        <w:pStyle w:val="Betarp"/>
        <w:ind w:firstLine="720"/>
        <w:rPr>
          <w:rFonts w:eastAsia="Yu Mincho" w:cstheme="minorHAnsi"/>
          <w:b/>
          <w:bCs/>
          <w:iCs/>
        </w:rPr>
      </w:pPr>
    </w:p>
    <w:p w14:paraId="73E6BE18" w14:textId="77777777" w:rsidR="004D5624" w:rsidRDefault="004D5624" w:rsidP="004D5624">
      <w:pPr>
        <w:ind w:firstLine="720"/>
        <w:rPr>
          <w:rFonts w:eastAsia="Arial" w:cstheme="minorHAnsi"/>
          <w:i/>
          <w:color w:val="7030A0"/>
        </w:rPr>
      </w:pPr>
    </w:p>
    <w:p w14:paraId="761785BE" w14:textId="77777777" w:rsidR="004D5624" w:rsidRDefault="004D5624" w:rsidP="004D5624">
      <w:pPr>
        <w:ind w:firstLine="720"/>
        <w:rPr>
          <w:rFonts w:ascii="Arial" w:eastAsia="Arial" w:hAnsi="Arial" w:cs="Arial"/>
          <w:i/>
          <w:color w:val="7030A0"/>
        </w:rPr>
      </w:pPr>
    </w:p>
    <w:p w14:paraId="7F72C0EE" w14:textId="77777777" w:rsidR="004D5624" w:rsidRPr="001C6F19" w:rsidRDefault="004D5624" w:rsidP="004D5624">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706074DA" w14:textId="77777777" w:rsidR="004D5624" w:rsidRDefault="004D5624" w:rsidP="004D5624">
      <w:pPr>
        <w:spacing w:line="200" w:lineRule="auto"/>
        <w:rPr>
          <w:rFonts w:ascii="Arial" w:eastAsia="Arial" w:hAnsi="Arial" w:cs="Arial"/>
        </w:rPr>
      </w:pPr>
      <w:r>
        <w:rPr>
          <w:rFonts w:ascii="Arial" w:eastAsia="Arial" w:hAnsi="Arial" w:cs="Arial"/>
        </w:rPr>
        <w:br w:type="page"/>
      </w:r>
    </w:p>
    <w:p w14:paraId="3F6FBBEB" w14:textId="77777777" w:rsidR="004D5624" w:rsidRPr="00AA05AD" w:rsidRDefault="004D5624" w:rsidP="004D5624">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C88EF6D" w14:textId="77777777" w:rsidR="004D5624" w:rsidRPr="00AA05AD" w:rsidRDefault="004D5624" w:rsidP="004D5624">
      <w:pPr>
        <w:spacing w:after="240"/>
        <w:rPr>
          <w:smallCaps/>
          <w:color w:val="404040"/>
          <w:sz w:val="28"/>
          <w:szCs w:val="28"/>
        </w:rPr>
      </w:pPr>
    </w:p>
    <w:p w14:paraId="6C560641" w14:textId="77777777" w:rsidR="004D5624" w:rsidRPr="00AA05AD" w:rsidRDefault="004D5624" w:rsidP="004D5624">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B3AEDC4" w14:textId="004B0573" w:rsidR="004D5624" w:rsidRDefault="004D5624" w:rsidP="004D5624">
      <w:pPr>
        <w:spacing w:line="240" w:lineRule="auto"/>
        <w:ind w:firstLine="567"/>
        <w:rPr>
          <w:rFonts w:eastAsia="Arial" w:cstheme="minorHAnsi"/>
        </w:rPr>
      </w:pPr>
      <w:r>
        <w:rPr>
          <w:rFonts w:eastAsia="Arial" w:cstheme="minorHAnsi"/>
        </w:rPr>
        <w:t xml:space="preserve">  </w:t>
      </w:r>
      <w:r w:rsidRPr="008F2D15">
        <w:rPr>
          <w:rFonts w:eastAsia="Arial" w:cstheme="minorHAnsi"/>
        </w:rPr>
        <w:t>1.Reikalavimai tiekėjo kvalifikacijai</w:t>
      </w:r>
      <w:r w:rsidR="00902AF9">
        <w:rPr>
          <w:rFonts w:eastAsia="Arial" w:cs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394"/>
        <w:gridCol w:w="5670"/>
      </w:tblGrid>
      <w:tr w:rsidR="00902AF9" w:rsidRPr="002A149C" w14:paraId="190282A2" w14:textId="77777777" w:rsidTr="00902AF9">
        <w:tc>
          <w:tcPr>
            <w:tcW w:w="596" w:type="dxa"/>
          </w:tcPr>
          <w:p w14:paraId="701C698F" w14:textId="17195110" w:rsidR="00902AF9" w:rsidRPr="009F14D5" w:rsidRDefault="00902AF9" w:rsidP="00902AF9">
            <w:pPr>
              <w:spacing w:line="240" w:lineRule="auto"/>
              <w:ind w:firstLine="0"/>
              <w:rPr>
                <w:rFonts w:cstheme="minorHAnsi"/>
                <w:szCs w:val="24"/>
              </w:rPr>
            </w:pPr>
            <w:r w:rsidRPr="009F14D5">
              <w:rPr>
                <w:rFonts w:cstheme="minorHAnsi"/>
                <w:szCs w:val="24"/>
              </w:rPr>
              <w:t xml:space="preserve">  Eil. Nr.</w:t>
            </w:r>
          </w:p>
        </w:tc>
        <w:tc>
          <w:tcPr>
            <w:tcW w:w="4394" w:type="dxa"/>
          </w:tcPr>
          <w:p w14:paraId="0D0A7422" w14:textId="77777777" w:rsidR="00902AF9" w:rsidRPr="009F14D5" w:rsidRDefault="00902AF9" w:rsidP="00902AF9">
            <w:pPr>
              <w:spacing w:line="240" w:lineRule="auto"/>
              <w:jc w:val="center"/>
              <w:rPr>
                <w:rFonts w:cstheme="minorHAnsi"/>
                <w:szCs w:val="24"/>
              </w:rPr>
            </w:pPr>
            <w:r w:rsidRPr="009F14D5">
              <w:rPr>
                <w:rFonts w:cstheme="minorHAnsi"/>
                <w:szCs w:val="24"/>
              </w:rPr>
              <w:t>Kvalifikaciniai reikalavimai</w:t>
            </w:r>
          </w:p>
        </w:tc>
        <w:tc>
          <w:tcPr>
            <w:tcW w:w="5670" w:type="dxa"/>
          </w:tcPr>
          <w:p w14:paraId="65160674" w14:textId="77777777" w:rsidR="00902AF9" w:rsidRPr="009F14D5" w:rsidRDefault="00902AF9" w:rsidP="00902AF9">
            <w:pPr>
              <w:spacing w:line="240" w:lineRule="auto"/>
              <w:jc w:val="center"/>
              <w:rPr>
                <w:rFonts w:cstheme="minorHAnsi"/>
                <w:szCs w:val="24"/>
              </w:rPr>
            </w:pPr>
            <w:r w:rsidRPr="009F14D5">
              <w:rPr>
                <w:rFonts w:cstheme="minorHAnsi"/>
                <w:szCs w:val="24"/>
              </w:rPr>
              <w:t>Kvalifikacinius reikalavimus įrodantys dokumentai</w:t>
            </w:r>
          </w:p>
        </w:tc>
      </w:tr>
      <w:tr w:rsidR="00902AF9" w:rsidRPr="002A149C" w14:paraId="4D859A17" w14:textId="77777777" w:rsidTr="00902AF9">
        <w:trPr>
          <w:trHeight w:val="530"/>
        </w:trPr>
        <w:tc>
          <w:tcPr>
            <w:tcW w:w="596" w:type="dxa"/>
          </w:tcPr>
          <w:p w14:paraId="105A494F" w14:textId="34489185" w:rsidR="00902AF9" w:rsidRPr="009F14D5" w:rsidRDefault="00902AF9" w:rsidP="00902AF9">
            <w:pPr>
              <w:spacing w:line="240" w:lineRule="auto"/>
              <w:ind w:firstLine="0"/>
              <w:rPr>
                <w:rFonts w:cstheme="minorHAnsi"/>
                <w:szCs w:val="24"/>
              </w:rPr>
            </w:pPr>
            <w:r w:rsidRPr="009F14D5">
              <w:rPr>
                <w:rFonts w:cstheme="minorHAnsi"/>
                <w:szCs w:val="24"/>
              </w:rPr>
              <w:t>1.</w:t>
            </w:r>
          </w:p>
        </w:tc>
        <w:tc>
          <w:tcPr>
            <w:tcW w:w="4394" w:type="dxa"/>
          </w:tcPr>
          <w:p w14:paraId="5EBA728B" w14:textId="77777777" w:rsidR="00902AF9" w:rsidRPr="00055835" w:rsidRDefault="00902AF9" w:rsidP="00902AF9">
            <w:pPr>
              <w:spacing w:line="240" w:lineRule="auto"/>
              <w:ind w:firstLine="0"/>
              <w:rPr>
                <w:rFonts w:cstheme="minorHAnsi"/>
                <w:szCs w:val="24"/>
              </w:rPr>
            </w:pPr>
            <w:r w:rsidRPr="00055835">
              <w:rPr>
                <w:rFonts w:cstheme="minorHAnsi"/>
                <w:szCs w:val="24"/>
              </w:rPr>
              <w:t xml:space="preserve">Tiekėjas turi teisę verstis statybos veikla, kuri reikalinga pirkimo sutarčiai įvykdyti. </w:t>
            </w:r>
          </w:p>
          <w:p w14:paraId="0E0486E5" w14:textId="77777777" w:rsidR="00FE4A1C" w:rsidRPr="00055835" w:rsidRDefault="00FE4A1C" w:rsidP="00902AF9">
            <w:pPr>
              <w:spacing w:line="240" w:lineRule="auto"/>
              <w:ind w:firstLine="0"/>
              <w:rPr>
                <w:rFonts w:cstheme="minorHAnsi"/>
                <w:szCs w:val="24"/>
              </w:rPr>
            </w:pPr>
          </w:p>
          <w:p w14:paraId="5EB7C240" w14:textId="348966A3" w:rsidR="00FE4A1C" w:rsidRPr="00055835" w:rsidRDefault="00055835" w:rsidP="00055835">
            <w:pPr>
              <w:spacing w:line="240" w:lineRule="auto"/>
              <w:ind w:firstLine="0"/>
              <w:rPr>
                <w:rFonts w:cstheme="minorHAnsi"/>
                <w:iCs/>
                <w:color w:val="000000"/>
                <w:szCs w:val="24"/>
              </w:rPr>
            </w:pPr>
            <w:r>
              <w:rPr>
                <w:rFonts w:cstheme="minorHAnsi"/>
                <w:iCs/>
                <w:color w:val="000000"/>
                <w:szCs w:val="24"/>
              </w:rPr>
              <w:t xml:space="preserve">- </w:t>
            </w:r>
            <w:r w:rsidR="00FE4A1C" w:rsidRPr="00055835">
              <w:rPr>
                <w:rFonts w:cstheme="minorHAnsi"/>
                <w:iCs/>
                <w:color w:val="000000"/>
                <w:szCs w:val="24"/>
              </w:rPr>
              <w:t>jeigu pasiūlymą teikia ūkio subjektų grupė – reikalavimą turi atitikti kiekvienas ūkio subjektų grupės narys (-</w:t>
            </w:r>
            <w:proofErr w:type="spellStart"/>
            <w:r w:rsidR="00FE4A1C" w:rsidRPr="00055835">
              <w:rPr>
                <w:rFonts w:cstheme="minorHAnsi"/>
                <w:iCs/>
                <w:color w:val="000000"/>
                <w:szCs w:val="24"/>
              </w:rPr>
              <w:t>iai</w:t>
            </w:r>
            <w:proofErr w:type="spellEnd"/>
            <w:r w:rsidR="00FE4A1C" w:rsidRPr="00055835">
              <w:rPr>
                <w:rFonts w:cstheme="minorHAnsi"/>
                <w:iCs/>
                <w:color w:val="000000"/>
                <w:szCs w:val="24"/>
              </w:rPr>
              <w:t>), pagal jų prisiimamus įsipareigojimus pirkimo sutarčiai vykdyti;</w:t>
            </w:r>
          </w:p>
          <w:p w14:paraId="4AA400E5" w14:textId="69EB691C" w:rsidR="00FE4A1C" w:rsidRPr="00055835" w:rsidRDefault="00055835" w:rsidP="00055835">
            <w:pPr>
              <w:spacing w:line="240" w:lineRule="auto"/>
              <w:ind w:firstLine="0"/>
              <w:rPr>
                <w:rFonts w:cstheme="minorHAnsi"/>
                <w:color w:val="000000"/>
                <w:szCs w:val="24"/>
              </w:rPr>
            </w:pPr>
            <w:r>
              <w:rPr>
                <w:rFonts w:cstheme="minorHAnsi"/>
                <w:color w:val="000000"/>
                <w:szCs w:val="24"/>
              </w:rPr>
              <w:t xml:space="preserve"> - </w:t>
            </w:r>
            <w:r w:rsidR="00FE4A1C" w:rsidRPr="00055835">
              <w:rPr>
                <w:rFonts w:cstheme="minorHAnsi"/>
                <w:color w:val="000000"/>
                <w:szCs w:val="24"/>
              </w:rPr>
              <w:t>t</w:t>
            </w:r>
            <w:r w:rsidR="00FE4A1C" w:rsidRPr="00055835">
              <w:rPr>
                <w:rFonts w:eastAsia="Calibri" w:cstheme="minorHAnsi"/>
                <w:color w:val="000000"/>
                <w:szCs w:val="24"/>
              </w:rPr>
              <w:t>iekėjas gali remtis kitų ūkio subjektų pajėgumais tik tuomet, kai tie subjektai, kurių pajėgumais buvo pasiremta, patys tieks prekes, teiks paslaugas ar atliks darbus, kuriems reikia jų pajėgumų;</w:t>
            </w:r>
          </w:p>
          <w:p w14:paraId="72BB27F9" w14:textId="3984941A" w:rsidR="00FE4A1C" w:rsidRPr="009F14D5" w:rsidRDefault="00055835" w:rsidP="00FE4A1C">
            <w:pPr>
              <w:spacing w:line="240" w:lineRule="auto"/>
              <w:ind w:firstLine="0"/>
              <w:rPr>
                <w:rFonts w:cstheme="minorHAnsi"/>
                <w:szCs w:val="24"/>
              </w:rPr>
            </w:pPr>
            <w:r>
              <w:rPr>
                <w:rFonts w:cstheme="minorHAnsi"/>
                <w:iCs/>
                <w:color w:val="000000"/>
                <w:szCs w:val="24"/>
              </w:rPr>
              <w:t xml:space="preserve"> - </w:t>
            </w:r>
            <w:r w:rsidR="00FE4A1C" w:rsidRPr="00055835">
              <w:rPr>
                <w:rFonts w:cstheme="minorHAnsi"/>
                <w:iCs/>
                <w:color w:val="000000"/>
                <w:szCs w:val="24"/>
              </w:rPr>
              <w:t>subtiekėjai, kuriuos tiekėjas</w:t>
            </w:r>
            <w:r w:rsidR="00FE4A1C">
              <w:rPr>
                <w:iCs/>
                <w:color w:val="000000"/>
                <w:szCs w:val="24"/>
              </w:rPr>
              <w:t xml:space="preserve"> pasitelks pirkimo sutarties vykdymui (kurių pajėgumais tiekėjas nesiremia, kad atitiktų pirkimo dokumentuose nustatytus kvalifikacijos reikalavimus), privalo turėti teisę verstis ta veikla, kuriai jis pasitelkiamas. </w:t>
            </w:r>
          </w:p>
        </w:tc>
        <w:tc>
          <w:tcPr>
            <w:tcW w:w="5670" w:type="dxa"/>
          </w:tcPr>
          <w:p w14:paraId="58792575" w14:textId="43588AC6" w:rsidR="005E0ED4" w:rsidRDefault="005E0ED4" w:rsidP="00FE4A1C">
            <w:pPr>
              <w:spacing w:line="240" w:lineRule="auto"/>
              <w:ind w:firstLine="0"/>
              <w:rPr>
                <w:iCs/>
                <w:color w:val="000000"/>
                <w:szCs w:val="24"/>
              </w:rPr>
            </w:pPr>
            <w:r>
              <w:rPr>
                <w:iCs/>
                <w:color w:val="000000"/>
                <w:szCs w:val="24"/>
              </w:rPr>
              <w:t>P</w:t>
            </w:r>
            <w:r>
              <w:rPr>
                <w:iCs/>
                <w:color w:val="000000"/>
                <w:szCs w:val="24"/>
              </w:rPr>
              <w:t xml:space="preserve">rofesinių ar veiklos registrų tvarkytojų, valstybės įgaliotų institucijų pažymos, kaip yra nustatyta toje valstybėje narėje, kurioje jis registruotas, ar priesaikos deklaracija, liudijanti tiekėjo teisę verstis </w:t>
            </w:r>
            <w:r w:rsidR="00FE4A1C">
              <w:rPr>
                <w:iCs/>
                <w:color w:val="000000"/>
                <w:szCs w:val="24"/>
              </w:rPr>
              <w:t xml:space="preserve">statybos </w:t>
            </w:r>
            <w:r>
              <w:rPr>
                <w:iCs/>
                <w:color w:val="000000"/>
                <w:szCs w:val="24"/>
              </w:rPr>
              <w:t>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64AEF6FC" w14:textId="77777777" w:rsidR="00902AF9" w:rsidRDefault="00902AF9" w:rsidP="00902AF9">
            <w:pPr>
              <w:spacing w:line="240" w:lineRule="auto"/>
              <w:ind w:firstLine="0"/>
              <w:rPr>
                <w:rFonts w:cstheme="minorHAnsi"/>
                <w:szCs w:val="24"/>
              </w:rPr>
            </w:pPr>
          </w:p>
          <w:p w14:paraId="460B7122" w14:textId="77777777" w:rsidR="0091486E" w:rsidRDefault="0091486E" w:rsidP="00902AF9">
            <w:pPr>
              <w:spacing w:line="240" w:lineRule="auto"/>
              <w:ind w:firstLine="0"/>
              <w:rPr>
                <w:rFonts w:cstheme="minorHAnsi"/>
                <w:szCs w:val="24"/>
              </w:rPr>
            </w:pPr>
          </w:p>
          <w:p w14:paraId="10F97837" w14:textId="3FFFF8E6" w:rsidR="0091486E" w:rsidRPr="009F14D5" w:rsidRDefault="0091486E" w:rsidP="00902AF9">
            <w:pPr>
              <w:spacing w:line="240" w:lineRule="auto"/>
              <w:ind w:firstLine="0"/>
              <w:rPr>
                <w:rFonts w:cstheme="minorHAnsi"/>
                <w:szCs w:val="24"/>
              </w:rPr>
            </w:pPr>
            <w:r w:rsidRPr="003F12A5">
              <w:rPr>
                <w:rFonts w:ascii="Palemonas" w:hAnsi="Palemonas"/>
                <w:i/>
                <w:iCs/>
                <w:sz w:val="24"/>
                <w:szCs w:val="24"/>
              </w:rPr>
              <w:t>Pateikiamas (-i) skenuotas (-i) dokumentas (-ai) elektroninėmis priemonėmis.</w:t>
            </w:r>
          </w:p>
        </w:tc>
      </w:tr>
      <w:tr w:rsidR="00902AF9" w:rsidRPr="008D7E17" w14:paraId="1E22278E" w14:textId="77777777" w:rsidTr="00902AF9">
        <w:trPr>
          <w:trHeight w:val="530"/>
        </w:trPr>
        <w:tc>
          <w:tcPr>
            <w:tcW w:w="596" w:type="dxa"/>
          </w:tcPr>
          <w:p w14:paraId="19754278" w14:textId="21312289" w:rsidR="00902AF9" w:rsidRPr="008D7E17" w:rsidRDefault="00902AF9" w:rsidP="00902AF9">
            <w:pPr>
              <w:spacing w:line="240" w:lineRule="auto"/>
              <w:ind w:firstLine="0"/>
              <w:rPr>
                <w:rFonts w:cstheme="minorHAnsi"/>
                <w:szCs w:val="24"/>
              </w:rPr>
            </w:pPr>
            <w:r w:rsidRPr="008D7E17">
              <w:rPr>
                <w:rFonts w:cstheme="minorHAnsi"/>
                <w:szCs w:val="24"/>
              </w:rPr>
              <w:t>2.</w:t>
            </w:r>
          </w:p>
        </w:tc>
        <w:tc>
          <w:tcPr>
            <w:tcW w:w="4394" w:type="dxa"/>
          </w:tcPr>
          <w:p w14:paraId="45F75EF1" w14:textId="77777777" w:rsidR="00902AF9" w:rsidRPr="008D7E17" w:rsidRDefault="00902AF9" w:rsidP="00902AF9">
            <w:pPr>
              <w:spacing w:line="240" w:lineRule="auto"/>
              <w:ind w:firstLine="0"/>
              <w:rPr>
                <w:rFonts w:cstheme="minorHAnsi"/>
                <w:szCs w:val="24"/>
              </w:rPr>
            </w:pPr>
            <w:r w:rsidRPr="008D7E17">
              <w:rPr>
                <w:rFonts w:cstheme="minorHAnsi"/>
                <w:szCs w:val="24"/>
              </w:rPr>
              <w:t>Tiekėjas sutarčiai vykdyti turi pasiūlyti bent vieną statybos darbų vadovą, turintį teisę vadovauti bent nesudėtingiesiems statiniams priskirtinų kitų inžinerinių statinių grupei.</w:t>
            </w:r>
          </w:p>
          <w:p w14:paraId="71765F46" w14:textId="77777777" w:rsidR="00DD1D38" w:rsidRPr="008D7E17" w:rsidRDefault="00DD1D38" w:rsidP="00902AF9">
            <w:pPr>
              <w:spacing w:line="240" w:lineRule="auto"/>
              <w:ind w:firstLine="0"/>
              <w:rPr>
                <w:rFonts w:cstheme="minorHAnsi"/>
                <w:szCs w:val="24"/>
              </w:rPr>
            </w:pPr>
          </w:p>
          <w:p w14:paraId="7A87C6AA" w14:textId="77777777" w:rsidR="00DD1D38" w:rsidRPr="008D7E17" w:rsidRDefault="00DD1D38" w:rsidP="00DD1D38">
            <w:pPr>
              <w:pStyle w:val="Default"/>
              <w:jc w:val="both"/>
              <w:rPr>
                <w:rFonts w:asciiTheme="minorHAnsi" w:hAnsiTheme="minorHAnsi" w:cstheme="minorHAnsi"/>
                <w:color w:val="auto"/>
              </w:rPr>
            </w:pPr>
          </w:p>
          <w:p w14:paraId="45DD5BAC" w14:textId="07DFB332" w:rsidR="00DD1D38" w:rsidRPr="008D7E17" w:rsidRDefault="008D7E17" w:rsidP="00DD1D38">
            <w:pPr>
              <w:pStyle w:val="Default"/>
              <w:jc w:val="both"/>
              <w:rPr>
                <w:rFonts w:asciiTheme="minorHAnsi" w:hAnsiTheme="minorHAnsi" w:cstheme="minorHAnsi"/>
                <w:sz w:val="21"/>
                <w:szCs w:val="21"/>
              </w:rPr>
            </w:pPr>
            <w:r w:rsidRPr="008D7E17">
              <w:rPr>
                <w:rFonts w:asciiTheme="minorHAnsi" w:hAnsiTheme="minorHAnsi" w:cstheme="minorHAnsi"/>
                <w:sz w:val="21"/>
                <w:szCs w:val="21"/>
              </w:rPr>
              <w:t xml:space="preserve">- </w:t>
            </w:r>
            <w:r w:rsidR="00DD1D38" w:rsidRPr="008D7E17">
              <w:rPr>
                <w:rFonts w:asciiTheme="minorHAnsi" w:hAnsiTheme="minorHAnsi" w:cstheme="minorHAnsi"/>
                <w:sz w:val="21"/>
                <w:szCs w:val="21"/>
              </w:rPr>
              <w:t>jeigu pasiūlymą teikia ūkio subjektų grupė – reikalavimą turi atitikti ūkio subjektų grupės nario (-</w:t>
            </w:r>
            <w:proofErr w:type="spellStart"/>
            <w:r w:rsidR="00DD1D38" w:rsidRPr="008D7E17">
              <w:rPr>
                <w:rFonts w:asciiTheme="minorHAnsi" w:hAnsiTheme="minorHAnsi" w:cstheme="minorHAnsi"/>
                <w:sz w:val="21"/>
                <w:szCs w:val="21"/>
              </w:rPr>
              <w:t>ių</w:t>
            </w:r>
            <w:proofErr w:type="spellEnd"/>
            <w:r w:rsidR="00DD1D38" w:rsidRPr="008D7E17">
              <w:rPr>
                <w:rFonts w:asciiTheme="minorHAnsi" w:hAnsiTheme="minorHAnsi" w:cstheme="minorHAnsi"/>
                <w:sz w:val="21"/>
                <w:szCs w:val="21"/>
              </w:rPr>
              <w:t xml:space="preserve">) specialistai, atsižvelgiant į jų prisiimamus įsipareigojimus pirkimo sutarčiai vykdyti; </w:t>
            </w:r>
          </w:p>
          <w:p w14:paraId="12DCB8F1" w14:textId="77777777" w:rsidR="008D7E17" w:rsidRDefault="008D7E17" w:rsidP="008D7E17">
            <w:pPr>
              <w:pStyle w:val="Default"/>
              <w:jc w:val="both"/>
              <w:rPr>
                <w:rFonts w:asciiTheme="minorHAnsi" w:hAnsiTheme="minorHAnsi" w:cstheme="minorHAnsi"/>
                <w:sz w:val="21"/>
                <w:szCs w:val="21"/>
              </w:rPr>
            </w:pPr>
            <w:r w:rsidRPr="008D7E17">
              <w:rPr>
                <w:rFonts w:asciiTheme="minorHAnsi" w:hAnsiTheme="minorHAnsi" w:cstheme="minorHAnsi"/>
                <w:sz w:val="21"/>
                <w:szCs w:val="21"/>
              </w:rPr>
              <w:t xml:space="preserve">- </w:t>
            </w:r>
            <w:r w:rsidR="00DD1D38" w:rsidRPr="008D7E17">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5FDCD4D3" w14:textId="6A9C8D11" w:rsidR="00DD1D38" w:rsidRPr="008D7E17" w:rsidRDefault="008D7E17" w:rsidP="008D7E17">
            <w:pPr>
              <w:pStyle w:val="Default"/>
              <w:jc w:val="both"/>
              <w:rPr>
                <w:rFonts w:asciiTheme="minorHAnsi" w:hAnsiTheme="minorHAnsi" w:cstheme="minorHAnsi"/>
                <w:sz w:val="21"/>
                <w:szCs w:val="21"/>
              </w:rPr>
            </w:pPr>
            <w:r w:rsidRPr="008D7E17">
              <w:rPr>
                <w:rFonts w:asciiTheme="minorHAnsi" w:hAnsiTheme="minorHAnsi" w:cstheme="minorHAnsi"/>
                <w:sz w:val="21"/>
                <w:szCs w:val="21"/>
              </w:rPr>
              <w:t xml:space="preserve">- </w:t>
            </w:r>
            <w:r w:rsidR="00DD1D38" w:rsidRPr="008D7E17">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w:t>
            </w:r>
            <w:r w:rsidR="00DD1D38" w:rsidRPr="008D7E17">
              <w:rPr>
                <w:rFonts w:asciiTheme="minorHAnsi" w:hAnsiTheme="minorHAnsi" w:cstheme="minorHAnsi"/>
                <w:sz w:val="21"/>
                <w:szCs w:val="21"/>
              </w:rPr>
              <w:lastRenderedPageBreak/>
              <w:t xml:space="preserve">(jų darbuotojai) patys vykdys tą pirkimo sutarties dalį, kuriai reikia nustatytos kvalifikacijos. </w:t>
            </w:r>
          </w:p>
          <w:p w14:paraId="4283AE77" w14:textId="6D61E350" w:rsidR="00DD1D38" w:rsidRPr="008D7E17" w:rsidRDefault="00DD1D38" w:rsidP="00902AF9">
            <w:pPr>
              <w:spacing w:line="240" w:lineRule="auto"/>
              <w:ind w:firstLine="0"/>
              <w:rPr>
                <w:rFonts w:cstheme="minorHAnsi"/>
                <w:szCs w:val="24"/>
              </w:rPr>
            </w:pPr>
          </w:p>
        </w:tc>
        <w:tc>
          <w:tcPr>
            <w:tcW w:w="5670" w:type="dxa"/>
          </w:tcPr>
          <w:p w14:paraId="50C8DFE6" w14:textId="28A233BE" w:rsidR="00902AF9" w:rsidRPr="008D7E17" w:rsidRDefault="008D7E17" w:rsidP="00902AF9">
            <w:pPr>
              <w:spacing w:line="240" w:lineRule="auto"/>
              <w:ind w:firstLine="0"/>
              <w:rPr>
                <w:rFonts w:eastAsia="Calibri" w:cstheme="minorHAnsi"/>
                <w:szCs w:val="24"/>
              </w:rPr>
            </w:pPr>
            <w:r>
              <w:rPr>
                <w:rFonts w:eastAsia="Calibri" w:cstheme="minorHAnsi"/>
                <w:szCs w:val="24"/>
              </w:rPr>
              <w:lastRenderedPageBreak/>
              <w:t xml:space="preserve">Tiekėjas </w:t>
            </w:r>
            <w:r w:rsidR="00902AF9" w:rsidRPr="008D7E17">
              <w:rPr>
                <w:rFonts w:eastAsia="Calibri" w:cstheme="minorHAnsi"/>
                <w:szCs w:val="24"/>
              </w:rPr>
              <w:t>privalo pateikti statybos darbų vadovo turinčio statybos inžinerijos arba statybų technologijų studijų krypties (šakos) kvalifikacinį laipsnį arba šių studijų krypčių (šakų) studijų rezultatus atitinkančios kitos krypties (šakos) kvalifikacinį laipsnį, tinkamai patvirtintą kopiją.</w:t>
            </w:r>
          </w:p>
          <w:p w14:paraId="41F5C56B" w14:textId="77777777" w:rsidR="00902AF9" w:rsidRDefault="00902AF9" w:rsidP="00902AF9">
            <w:pPr>
              <w:spacing w:line="240" w:lineRule="auto"/>
              <w:ind w:firstLine="0"/>
              <w:rPr>
                <w:rFonts w:eastAsia="Calibri" w:cstheme="minorHAnsi"/>
                <w:szCs w:val="24"/>
              </w:rPr>
            </w:pPr>
            <w:r w:rsidRPr="008D7E17">
              <w:rPr>
                <w:rFonts w:eastAsia="Calibri" w:cstheme="minorHAnsi"/>
                <w:szCs w:val="24"/>
              </w:rPr>
              <w:t>Teikėjas gali teikti ir aukštesnę kvalifikaciją įrodančius dokumentus (pvz., SPSC išduotą kvalifikacijos atestatą).</w:t>
            </w:r>
          </w:p>
          <w:p w14:paraId="75951F0B" w14:textId="77777777" w:rsidR="007C722E" w:rsidRDefault="007C722E" w:rsidP="00902AF9">
            <w:pPr>
              <w:spacing w:line="240" w:lineRule="auto"/>
              <w:ind w:firstLine="0"/>
              <w:rPr>
                <w:rFonts w:eastAsia="Calibri" w:cstheme="minorHAnsi"/>
                <w:szCs w:val="24"/>
              </w:rPr>
            </w:pPr>
          </w:p>
          <w:p w14:paraId="282E0DD3" w14:textId="77777777" w:rsidR="007C722E" w:rsidRDefault="007C722E" w:rsidP="00902AF9">
            <w:pPr>
              <w:spacing w:line="240" w:lineRule="auto"/>
              <w:ind w:firstLine="0"/>
              <w:rPr>
                <w:rFonts w:eastAsia="Calibri" w:cstheme="minorHAnsi"/>
                <w:szCs w:val="24"/>
              </w:rPr>
            </w:pPr>
          </w:p>
          <w:p w14:paraId="45425E22" w14:textId="09D5317F" w:rsidR="007C722E" w:rsidRPr="008D7E17" w:rsidRDefault="007C722E" w:rsidP="00902AF9">
            <w:pPr>
              <w:spacing w:line="240" w:lineRule="auto"/>
              <w:ind w:firstLine="0"/>
              <w:rPr>
                <w:rFonts w:cstheme="minorHAnsi"/>
                <w:szCs w:val="24"/>
              </w:rPr>
            </w:pPr>
            <w:r w:rsidRPr="003F12A5">
              <w:rPr>
                <w:rFonts w:ascii="Palemonas" w:hAnsi="Palemonas"/>
                <w:i/>
                <w:iCs/>
                <w:sz w:val="24"/>
                <w:szCs w:val="24"/>
              </w:rPr>
              <w:t>Pateikiamas (-i) skenuotas (-i) dokumentas (-ai) elektroninėmis priemonėmis.</w:t>
            </w:r>
          </w:p>
        </w:tc>
      </w:tr>
    </w:tbl>
    <w:p w14:paraId="3E983455" w14:textId="77777777" w:rsidR="00902AF9" w:rsidRPr="008D7E17" w:rsidRDefault="00902AF9" w:rsidP="004D5624">
      <w:pPr>
        <w:spacing w:line="240" w:lineRule="auto"/>
        <w:ind w:firstLine="567"/>
        <w:rPr>
          <w:rFonts w:eastAsia="Arial" w:cstheme="minorHAnsi"/>
        </w:rPr>
      </w:pPr>
    </w:p>
    <w:p w14:paraId="600596A1" w14:textId="634C1A1B" w:rsidR="00EF4250" w:rsidRDefault="004D5624" w:rsidP="00EF4250">
      <w:pPr>
        <w:rPr>
          <w:rFonts w:ascii="Palemonas" w:hAnsi="Palemonas"/>
          <w:color w:val="000000"/>
          <w:sz w:val="20"/>
        </w:rPr>
      </w:pPr>
      <w:r w:rsidRPr="008D7E17">
        <w:rPr>
          <w:rFonts w:eastAsia="Times New Roman" w:cstheme="minorHAnsi"/>
          <w:sz w:val="20"/>
          <w:szCs w:val="20"/>
          <w:lang w:val="pt-BR"/>
        </w:rPr>
        <w:t xml:space="preserve">               </w:t>
      </w:r>
      <w:r w:rsidRPr="008D7E17">
        <w:rPr>
          <w:rFonts w:eastAsia="Times New Roman" w:cstheme="minorHAnsi"/>
          <w:szCs w:val="20"/>
          <w:lang w:val="pt-BR"/>
        </w:rPr>
        <w:t>2.</w:t>
      </w:r>
      <w:r w:rsidR="00EF4250" w:rsidRPr="00EF4250">
        <w:rPr>
          <w:rFonts w:ascii="Palemonas" w:hAnsi="Palemonas"/>
          <w:color w:val="000000"/>
          <w:szCs w:val="24"/>
        </w:rPr>
        <w:t xml:space="preserve"> </w:t>
      </w:r>
      <w:r w:rsidR="00EF4250" w:rsidRPr="008909AF">
        <w:rPr>
          <w:rFonts w:ascii="Palemonas" w:hAnsi="Palemonas"/>
          <w:color w:val="000000"/>
          <w:szCs w:val="24"/>
        </w:rPr>
        <w:t>Aplinkos ap</w:t>
      </w:r>
      <w:r w:rsidR="00EF4250">
        <w:rPr>
          <w:rFonts w:ascii="Palemonas" w:hAnsi="Palemonas"/>
          <w:color w:val="000000"/>
          <w:szCs w:val="24"/>
        </w:rPr>
        <w:t>s</w:t>
      </w:r>
      <w:r w:rsidR="00EF4250" w:rsidRPr="008909AF">
        <w:rPr>
          <w:rFonts w:ascii="Palemonas" w:hAnsi="Palemonas"/>
          <w:color w:val="000000"/>
          <w:szCs w:val="24"/>
        </w:rPr>
        <w:t>augos kriterijai nustatyti</w:t>
      </w:r>
      <w:r w:rsidR="00EF4250">
        <w:rPr>
          <w:rFonts w:ascii="Palemonas" w:hAnsi="Palemonas"/>
          <w:color w:val="000000"/>
          <w:szCs w:val="24"/>
        </w:rPr>
        <w:t xml:space="preserve"> </w:t>
      </w:r>
      <w:hyperlink r:id="rId9" w:history="1">
        <w:r w:rsidR="00EF4250" w:rsidRPr="008909AF">
          <w:rPr>
            <w:rStyle w:val="Hipersaitas"/>
            <w:rFonts w:ascii="Palemonas" w:hAnsi="Palemonas"/>
            <w:color w:val="000000"/>
            <w:szCs w:val="24"/>
          </w:rPr>
          <w:t>Lietuvos Respublikos aplinkos ministro 2022 m. gruodžio 13 d. įsakym</w:t>
        </w:r>
        <w:r w:rsidR="00EF4250">
          <w:rPr>
            <w:rStyle w:val="Hipersaitas"/>
            <w:rFonts w:ascii="Palemonas" w:hAnsi="Palemonas"/>
            <w:color w:val="000000"/>
            <w:szCs w:val="24"/>
          </w:rPr>
          <w:t>u</w:t>
        </w:r>
        <w:r w:rsidR="00EF4250" w:rsidRPr="008909AF">
          <w:rPr>
            <w:rStyle w:val="Hipersaitas"/>
            <w:rFonts w:ascii="Palemonas" w:hAnsi="Palemonas"/>
            <w:color w:val="000000"/>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F4250" w:rsidRPr="008909AF">
        <w:rPr>
          <w:rFonts w:ascii="Palemonas" w:hAnsi="Palemonas"/>
          <w:color w:val="000000"/>
          <w:szCs w:val="24"/>
        </w:rPr>
        <w:t xml:space="preserve">“ </w:t>
      </w:r>
      <w:r w:rsidR="00EF4250">
        <w:rPr>
          <w:rFonts w:ascii="Palemonas" w:hAnsi="Palemonas"/>
          <w:color w:val="000000"/>
          <w:szCs w:val="24"/>
        </w:rPr>
        <w:t xml:space="preserve">patvirtintame Aplinkos apsaugos kriterijų taikymo, vykdant žaliuosius pirkimus, tvarkos aprašo </w:t>
      </w:r>
      <w:r w:rsidR="00EF4250" w:rsidRPr="008909AF">
        <w:rPr>
          <w:rFonts w:ascii="Palemonas" w:hAnsi="Palemonas"/>
          <w:color w:val="000000"/>
          <w:szCs w:val="24"/>
        </w:rPr>
        <w:t>2 pried</w:t>
      </w:r>
      <w:r w:rsidR="00EF4250">
        <w:rPr>
          <w:rFonts w:ascii="Palemonas" w:hAnsi="Palemonas"/>
          <w:color w:val="000000"/>
          <w:szCs w:val="24"/>
        </w:rPr>
        <w:t>o</w:t>
      </w:r>
      <w:r w:rsidR="00EF4250" w:rsidRPr="008909AF">
        <w:rPr>
          <w:rFonts w:ascii="Palemonas" w:hAnsi="Palemonas"/>
          <w:color w:val="000000"/>
          <w:szCs w:val="24"/>
        </w:rPr>
        <w:t xml:space="preserve"> XVII skyriaus „Kelių projektavimo paslaugos ir statybos darbai, kelio elementai“ 26 punkte</w:t>
      </w:r>
      <w:r w:rsidR="00EF4250" w:rsidRPr="005037C9">
        <w:rPr>
          <w:rFonts w:ascii="Palemonas" w:hAnsi="Palemonas"/>
          <w:color w:val="000000"/>
          <w:sz w:val="20"/>
        </w:rPr>
        <w:t>.</w:t>
      </w:r>
    </w:p>
    <w:p w14:paraId="5EC03F4F" w14:textId="51707BD9" w:rsidR="004D5624" w:rsidRPr="008D7E17" w:rsidRDefault="004D5624" w:rsidP="004D5624">
      <w:pPr>
        <w:widowControl w:val="0"/>
        <w:suppressAutoHyphens/>
        <w:spacing w:line="240" w:lineRule="auto"/>
        <w:ind w:firstLine="0"/>
        <w:rPr>
          <w:rFonts w:cstheme="minorHAnsi"/>
          <w:sz w:val="22"/>
          <w:szCs w:val="22"/>
        </w:rPr>
      </w:pPr>
    </w:p>
    <w:p w14:paraId="1049A201" w14:textId="77777777" w:rsidR="004D5624" w:rsidRPr="008D7E17" w:rsidRDefault="004D5624" w:rsidP="004D5624">
      <w:pPr>
        <w:spacing w:after="200" w:line="276" w:lineRule="auto"/>
        <w:ind w:left="567" w:hanging="567"/>
        <w:rPr>
          <w:rFonts w:eastAsia="Times New Roman" w:cstheme="minorHAnsi"/>
          <w:szCs w:val="20"/>
          <w:lang w:val="pt-BR"/>
        </w:rPr>
      </w:pPr>
    </w:p>
    <w:p w14:paraId="73D8ADD8" w14:textId="77777777" w:rsidR="004D5624" w:rsidRPr="008D7E17" w:rsidRDefault="004D5624" w:rsidP="004D5624">
      <w:pPr>
        <w:pStyle w:val="Sraopastraipa"/>
        <w:tabs>
          <w:tab w:val="left" w:pos="568"/>
        </w:tabs>
        <w:spacing w:line="240" w:lineRule="auto"/>
        <w:ind w:left="568" w:firstLine="0"/>
        <w:rPr>
          <w:rFonts w:cstheme="minorHAnsi"/>
          <w:i/>
          <w:iCs/>
          <w:color w:val="7030A0"/>
        </w:rPr>
      </w:pPr>
    </w:p>
    <w:p w14:paraId="5A921B1F" w14:textId="77777777" w:rsidR="004D5624" w:rsidRPr="008D7E17" w:rsidRDefault="004D5624" w:rsidP="004D5624">
      <w:pPr>
        <w:pStyle w:val="Sraopastraipa"/>
        <w:tabs>
          <w:tab w:val="left" w:pos="568"/>
        </w:tabs>
        <w:spacing w:line="240" w:lineRule="auto"/>
        <w:ind w:left="568" w:firstLine="0"/>
        <w:rPr>
          <w:rFonts w:cstheme="minorHAnsi"/>
          <w:i/>
          <w:iCs/>
          <w:color w:val="7030A0"/>
        </w:rPr>
      </w:pPr>
    </w:p>
    <w:p w14:paraId="32276495" w14:textId="77777777" w:rsidR="004D5624" w:rsidRDefault="004D5624" w:rsidP="004D5624">
      <w:pPr>
        <w:pStyle w:val="Sraopastraipa"/>
        <w:tabs>
          <w:tab w:val="left" w:pos="568"/>
        </w:tabs>
        <w:spacing w:line="240" w:lineRule="auto"/>
        <w:ind w:left="568" w:firstLine="0"/>
        <w:rPr>
          <w:rFonts w:cstheme="minorHAnsi"/>
          <w:i/>
          <w:iCs/>
          <w:color w:val="7030A0"/>
        </w:rPr>
      </w:pPr>
    </w:p>
    <w:p w14:paraId="2C4A6652" w14:textId="77777777" w:rsidR="004D5624" w:rsidRDefault="004D5624" w:rsidP="004D5624">
      <w:pPr>
        <w:pStyle w:val="Sraopastraipa"/>
        <w:tabs>
          <w:tab w:val="left" w:pos="568"/>
        </w:tabs>
        <w:spacing w:line="240" w:lineRule="auto"/>
        <w:ind w:left="568" w:firstLine="0"/>
        <w:rPr>
          <w:rFonts w:cstheme="minorHAnsi"/>
          <w:i/>
          <w:iCs/>
          <w:color w:val="7030A0"/>
        </w:rPr>
      </w:pPr>
    </w:p>
    <w:p w14:paraId="3D44287D" w14:textId="77777777" w:rsidR="004D5624" w:rsidRDefault="004D5624" w:rsidP="004D5624">
      <w:pPr>
        <w:tabs>
          <w:tab w:val="left" w:pos="709"/>
        </w:tabs>
        <w:ind w:firstLine="0"/>
        <w:rPr>
          <w:rFonts w:ascii="Arial" w:eastAsia="Arial" w:hAnsi="Arial" w:cs="Arial"/>
          <w:b/>
          <w:i/>
          <w:color w:val="7030A0"/>
        </w:rPr>
      </w:pPr>
    </w:p>
    <w:p w14:paraId="7AD20EEF" w14:textId="77777777" w:rsidR="004D5624" w:rsidRDefault="004D5624" w:rsidP="004D5624">
      <w:pPr>
        <w:tabs>
          <w:tab w:val="left" w:pos="709"/>
        </w:tabs>
        <w:rPr>
          <w:rFonts w:ascii="Arial" w:eastAsia="Arial" w:hAnsi="Arial" w:cs="Arial"/>
          <w:b/>
          <w:i/>
          <w:color w:val="7030A0"/>
        </w:rPr>
      </w:pPr>
    </w:p>
    <w:p w14:paraId="6793EA9F" w14:textId="77777777" w:rsidR="004D5624" w:rsidRDefault="004D5624" w:rsidP="004D5624">
      <w:pPr>
        <w:spacing w:before="60" w:after="60" w:line="256" w:lineRule="auto"/>
        <w:jc w:val="center"/>
        <w:rPr>
          <w:rFonts w:eastAsiaTheme="minorHAnsi" w:cstheme="minorHAnsi"/>
          <w:b/>
          <w:bCs/>
        </w:rPr>
      </w:pPr>
    </w:p>
    <w:p w14:paraId="309CC315" w14:textId="77777777" w:rsidR="004D5624" w:rsidRDefault="004D5624" w:rsidP="004D5624">
      <w:pPr>
        <w:spacing w:before="60" w:after="60" w:line="256" w:lineRule="auto"/>
        <w:jc w:val="center"/>
        <w:rPr>
          <w:rFonts w:eastAsiaTheme="minorHAnsi" w:cstheme="minorHAnsi"/>
          <w:b/>
          <w:bCs/>
        </w:rPr>
      </w:pPr>
    </w:p>
    <w:p w14:paraId="08F4D6FF" w14:textId="77777777" w:rsidR="004D5624" w:rsidRDefault="004D5624" w:rsidP="004D5624">
      <w:pPr>
        <w:spacing w:before="60" w:after="60" w:line="256" w:lineRule="auto"/>
        <w:jc w:val="center"/>
        <w:rPr>
          <w:rFonts w:eastAsiaTheme="minorHAnsi" w:cstheme="minorHAnsi"/>
          <w:b/>
          <w:bCs/>
        </w:rPr>
      </w:pPr>
    </w:p>
    <w:p w14:paraId="33E8AA5D" w14:textId="77777777" w:rsidR="004D5624" w:rsidRDefault="004D5624" w:rsidP="004D5624">
      <w:pPr>
        <w:spacing w:before="60" w:after="60" w:line="256" w:lineRule="auto"/>
        <w:jc w:val="center"/>
        <w:rPr>
          <w:rFonts w:eastAsiaTheme="minorHAnsi" w:cstheme="minorHAnsi"/>
          <w:b/>
          <w:bCs/>
        </w:rPr>
      </w:pPr>
    </w:p>
    <w:p w14:paraId="7FDC6E53" w14:textId="77777777" w:rsidR="004D5624" w:rsidRDefault="004D5624" w:rsidP="004D5624">
      <w:pPr>
        <w:spacing w:before="60" w:after="60" w:line="256" w:lineRule="auto"/>
        <w:jc w:val="center"/>
        <w:rPr>
          <w:rFonts w:eastAsiaTheme="minorHAnsi" w:cstheme="minorHAnsi"/>
          <w:b/>
          <w:bCs/>
        </w:rPr>
      </w:pPr>
    </w:p>
    <w:p w14:paraId="46815D5D" w14:textId="77777777" w:rsidR="004D5624" w:rsidRDefault="004D5624" w:rsidP="004D5624">
      <w:pPr>
        <w:spacing w:before="60" w:after="60" w:line="256" w:lineRule="auto"/>
        <w:jc w:val="center"/>
        <w:rPr>
          <w:rFonts w:eastAsiaTheme="minorHAnsi" w:cstheme="minorHAnsi"/>
          <w:b/>
          <w:bCs/>
        </w:rPr>
      </w:pPr>
    </w:p>
    <w:p w14:paraId="6BE79252" w14:textId="77777777" w:rsidR="004D5624" w:rsidRDefault="004D5624" w:rsidP="004D5624">
      <w:pPr>
        <w:spacing w:before="60" w:after="60" w:line="256" w:lineRule="auto"/>
        <w:jc w:val="center"/>
        <w:rPr>
          <w:rFonts w:eastAsiaTheme="minorHAnsi" w:cstheme="minorHAnsi"/>
          <w:b/>
          <w:bCs/>
        </w:rPr>
      </w:pPr>
    </w:p>
    <w:p w14:paraId="2DE55651" w14:textId="77777777" w:rsidR="004D5624" w:rsidRDefault="004D5624" w:rsidP="004D5624">
      <w:pPr>
        <w:spacing w:before="60" w:after="60" w:line="256" w:lineRule="auto"/>
        <w:jc w:val="center"/>
        <w:rPr>
          <w:rFonts w:eastAsiaTheme="minorHAnsi" w:cstheme="minorHAnsi"/>
          <w:b/>
          <w:bCs/>
        </w:rPr>
      </w:pPr>
    </w:p>
    <w:p w14:paraId="522D2516" w14:textId="77777777" w:rsidR="004D5624" w:rsidRDefault="004D5624" w:rsidP="004D5624">
      <w:pPr>
        <w:spacing w:before="60" w:after="60" w:line="256" w:lineRule="auto"/>
        <w:jc w:val="center"/>
        <w:rPr>
          <w:rFonts w:eastAsiaTheme="minorHAnsi" w:cstheme="minorHAnsi"/>
          <w:b/>
          <w:bCs/>
        </w:rPr>
      </w:pPr>
    </w:p>
    <w:p w14:paraId="28F497A8" w14:textId="77777777" w:rsidR="004D5624" w:rsidRDefault="004D5624" w:rsidP="004D5624">
      <w:pPr>
        <w:spacing w:before="60" w:after="60" w:line="256" w:lineRule="auto"/>
        <w:jc w:val="center"/>
        <w:rPr>
          <w:rFonts w:eastAsiaTheme="minorHAnsi" w:cstheme="minorHAnsi"/>
          <w:b/>
          <w:bCs/>
        </w:rPr>
      </w:pPr>
    </w:p>
    <w:p w14:paraId="4A6AD9A1" w14:textId="77777777" w:rsidR="004D5624" w:rsidRDefault="004D5624" w:rsidP="004D5624">
      <w:pPr>
        <w:spacing w:before="60" w:after="60" w:line="256" w:lineRule="auto"/>
        <w:jc w:val="center"/>
        <w:rPr>
          <w:rFonts w:eastAsiaTheme="minorHAnsi" w:cstheme="minorHAnsi"/>
          <w:b/>
          <w:bCs/>
        </w:rPr>
      </w:pPr>
    </w:p>
    <w:p w14:paraId="002BC7EA" w14:textId="77777777" w:rsidR="004D5624" w:rsidRDefault="004D5624" w:rsidP="004D5624">
      <w:pPr>
        <w:spacing w:before="60" w:after="60" w:line="256" w:lineRule="auto"/>
        <w:jc w:val="center"/>
        <w:rPr>
          <w:rFonts w:eastAsiaTheme="minorHAnsi" w:cstheme="minorHAnsi"/>
          <w:b/>
          <w:bCs/>
        </w:rPr>
      </w:pPr>
    </w:p>
    <w:p w14:paraId="2AA107FE" w14:textId="77777777" w:rsidR="004D5624" w:rsidRDefault="004D5624" w:rsidP="004D5624">
      <w:pPr>
        <w:spacing w:before="60" w:after="60" w:line="256" w:lineRule="auto"/>
        <w:jc w:val="center"/>
        <w:rPr>
          <w:rFonts w:eastAsiaTheme="minorHAnsi" w:cstheme="minorHAnsi"/>
          <w:b/>
          <w:bCs/>
        </w:rPr>
      </w:pPr>
    </w:p>
    <w:p w14:paraId="7EBC66A6" w14:textId="77777777" w:rsidR="004D5624" w:rsidRDefault="004D5624" w:rsidP="004D5624">
      <w:pPr>
        <w:spacing w:before="60" w:after="60" w:line="256" w:lineRule="auto"/>
        <w:jc w:val="center"/>
        <w:rPr>
          <w:rFonts w:eastAsiaTheme="minorHAnsi" w:cstheme="minorHAnsi"/>
          <w:b/>
          <w:bCs/>
        </w:rPr>
      </w:pPr>
    </w:p>
    <w:p w14:paraId="1CBAF28E" w14:textId="77777777" w:rsidR="004D5624" w:rsidRDefault="004D5624" w:rsidP="004D5624">
      <w:pPr>
        <w:spacing w:before="60" w:after="60" w:line="256" w:lineRule="auto"/>
        <w:jc w:val="center"/>
        <w:rPr>
          <w:rFonts w:eastAsiaTheme="minorHAnsi" w:cstheme="minorHAnsi"/>
          <w:b/>
          <w:bCs/>
        </w:rPr>
      </w:pPr>
    </w:p>
    <w:p w14:paraId="4AF7FBFD" w14:textId="77777777" w:rsidR="004D5624" w:rsidRDefault="004D5624" w:rsidP="004D5624">
      <w:pPr>
        <w:spacing w:before="60" w:after="60" w:line="256" w:lineRule="auto"/>
        <w:jc w:val="center"/>
        <w:rPr>
          <w:rFonts w:eastAsiaTheme="minorHAnsi" w:cstheme="minorHAnsi"/>
          <w:b/>
          <w:bCs/>
        </w:rPr>
      </w:pPr>
    </w:p>
    <w:p w14:paraId="268B00EA" w14:textId="77777777" w:rsidR="004D5624" w:rsidRDefault="004D5624" w:rsidP="004D5624">
      <w:pPr>
        <w:spacing w:before="60" w:after="60" w:line="256" w:lineRule="auto"/>
        <w:jc w:val="center"/>
        <w:rPr>
          <w:rFonts w:eastAsiaTheme="minorHAnsi" w:cstheme="minorHAnsi"/>
          <w:b/>
          <w:bCs/>
        </w:rPr>
      </w:pPr>
    </w:p>
    <w:p w14:paraId="3DAEC8FB" w14:textId="77777777" w:rsidR="004D5624" w:rsidRDefault="004D5624" w:rsidP="004D5624">
      <w:pPr>
        <w:spacing w:before="60" w:after="60" w:line="256" w:lineRule="auto"/>
        <w:jc w:val="center"/>
        <w:rPr>
          <w:rFonts w:eastAsiaTheme="minorHAnsi" w:cstheme="minorHAnsi"/>
          <w:b/>
          <w:bCs/>
        </w:rPr>
      </w:pPr>
    </w:p>
    <w:p w14:paraId="756112F5" w14:textId="77777777" w:rsidR="004D5624" w:rsidRDefault="004D5624" w:rsidP="004D5624">
      <w:pPr>
        <w:spacing w:before="60" w:after="60" w:line="256" w:lineRule="auto"/>
        <w:jc w:val="center"/>
        <w:rPr>
          <w:rFonts w:eastAsiaTheme="minorHAnsi" w:cstheme="minorHAnsi"/>
          <w:b/>
          <w:bCs/>
        </w:rPr>
      </w:pPr>
    </w:p>
    <w:p w14:paraId="4A745FD7" w14:textId="77777777" w:rsidR="00EF4250" w:rsidRDefault="00EF4250" w:rsidP="004D5624">
      <w:pPr>
        <w:spacing w:before="60" w:after="60" w:line="256" w:lineRule="auto"/>
        <w:jc w:val="center"/>
        <w:rPr>
          <w:rFonts w:eastAsiaTheme="minorHAnsi" w:cstheme="minorHAnsi"/>
          <w:b/>
          <w:bCs/>
        </w:rPr>
      </w:pPr>
    </w:p>
    <w:p w14:paraId="6A6CE709" w14:textId="77777777" w:rsidR="00EF4250" w:rsidRDefault="00EF4250" w:rsidP="004D5624">
      <w:pPr>
        <w:spacing w:before="60" w:after="60" w:line="256" w:lineRule="auto"/>
        <w:jc w:val="center"/>
        <w:rPr>
          <w:rFonts w:eastAsiaTheme="minorHAnsi" w:cstheme="minorHAnsi"/>
          <w:b/>
          <w:bCs/>
        </w:rPr>
      </w:pPr>
    </w:p>
    <w:p w14:paraId="5AC95EFB" w14:textId="77777777" w:rsidR="00EF4250" w:rsidRDefault="00EF4250" w:rsidP="004D5624">
      <w:pPr>
        <w:spacing w:before="60" w:after="60" w:line="256" w:lineRule="auto"/>
        <w:jc w:val="center"/>
        <w:rPr>
          <w:rFonts w:eastAsiaTheme="minorHAnsi" w:cstheme="minorHAnsi"/>
          <w:b/>
          <w:bCs/>
        </w:rPr>
      </w:pPr>
    </w:p>
    <w:p w14:paraId="0E5FC2ED" w14:textId="77777777" w:rsidR="00EF4250" w:rsidRDefault="00EF4250" w:rsidP="004D5624">
      <w:pPr>
        <w:spacing w:before="60" w:after="60" w:line="256" w:lineRule="auto"/>
        <w:jc w:val="center"/>
        <w:rPr>
          <w:rFonts w:eastAsiaTheme="minorHAnsi" w:cstheme="minorHAnsi"/>
          <w:b/>
          <w:bCs/>
        </w:rPr>
      </w:pPr>
    </w:p>
    <w:p w14:paraId="5B90B937" w14:textId="77777777" w:rsidR="00EF4250" w:rsidRDefault="00EF4250" w:rsidP="004D5624">
      <w:pPr>
        <w:spacing w:before="60" w:after="60" w:line="256" w:lineRule="auto"/>
        <w:jc w:val="center"/>
        <w:rPr>
          <w:rFonts w:eastAsiaTheme="minorHAnsi" w:cstheme="minorHAnsi"/>
          <w:b/>
          <w:bCs/>
        </w:rPr>
      </w:pPr>
    </w:p>
    <w:p w14:paraId="56CF2D76" w14:textId="77777777" w:rsidR="00EF4250" w:rsidRDefault="00EF4250" w:rsidP="004D5624">
      <w:pPr>
        <w:spacing w:before="60" w:after="60" w:line="256" w:lineRule="auto"/>
        <w:jc w:val="center"/>
        <w:rPr>
          <w:rFonts w:eastAsiaTheme="minorHAnsi" w:cstheme="minorHAnsi"/>
          <w:b/>
          <w:bCs/>
        </w:rPr>
      </w:pPr>
    </w:p>
    <w:p w14:paraId="28212FAD" w14:textId="77777777" w:rsidR="004D5624" w:rsidRDefault="004D5624" w:rsidP="004D5624">
      <w:pPr>
        <w:spacing w:before="60" w:after="60" w:line="256" w:lineRule="auto"/>
        <w:jc w:val="center"/>
        <w:rPr>
          <w:rFonts w:eastAsiaTheme="minorHAnsi" w:cstheme="minorHAnsi"/>
          <w:b/>
          <w:bCs/>
        </w:rPr>
      </w:pPr>
    </w:p>
    <w:p w14:paraId="1C2EBE44" w14:textId="77777777" w:rsidR="004D5624" w:rsidRDefault="004D5624" w:rsidP="004D5624">
      <w:pPr>
        <w:spacing w:before="60" w:after="60" w:line="256" w:lineRule="auto"/>
        <w:jc w:val="center"/>
        <w:rPr>
          <w:rFonts w:eastAsiaTheme="minorHAnsi" w:cstheme="minorHAnsi"/>
          <w:b/>
          <w:bCs/>
        </w:rPr>
      </w:pPr>
    </w:p>
    <w:p w14:paraId="4845F5F1" w14:textId="77777777" w:rsidR="004D5624" w:rsidRPr="002D71B6" w:rsidRDefault="004D5624" w:rsidP="004D5624">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3EF90414" w14:textId="77777777" w:rsidR="004D5624" w:rsidRDefault="004D5624" w:rsidP="004D5624">
      <w:pPr>
        <w:tabs>
          <w:tab w:val="left" w:pos="720"/>
        </w:tabs>
        <w:ind w:firstLine="0"/>
        <w:rPr>
          <w:rFonts w:ascii="Arial" w:eastAsia="Arial" w:hAnsi="Arial" w:cs="Arial"/>
        </w:rPr>
      </w:pPr>
    </w:p>
    <w:p w14:paraId="721E51D3" w14:textId="77777777" w:rsidR="004D5624" w:rsidRDefault="004D5624" w:rsidP="004D5624">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035EE56" w14:textId="77777777" w:rsidR="004D5624" w:rsidRPr="00D75609" w:rsidRDefault="004D5624" w:rsidP="004D5624">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15529">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00051544" w14:textId="77777777" w:rsidR="004D5624" w:rsidRDefault="004D5624" w:rsidP="004D5624">
      <w:pPr>
        <w:tabs>
          <w:tab w:val="left" w:pos="567"/>
        </w:tabs>
        <w:spacing w:line="240" w:lineRule="auto"/>
        <w:ind w:firstLine="0"/>
        <w:rPr>
          <w:rFonts w:ascii="Arial" w:eastAsia="Arial" w:hAnsi="Arial" w:cs="Arial"/>
        </w:rPr>
      </w:pPr>
      <w:r w:rsidRPr="00D75609">
        <w:rPr>
          <w:rFonts w:eastAsia="Arial" w:cstheme="minorHAnsi"/>
          <w:i/>
          <w:color w:val="FF0000"/>
        </w:rPr>
        <w:tab/>
      </w:r>
    </w:p>
    <w:p w14:paraId="5E0D71C5" w14:textId="77777777" w:rsidR="004D5624" w:rsidRDefault="004D5624" w:rsidP="004D5624">
      <w:pPr>
        <w:jc w:val="center"/>
        <w:rPr>
          <w:rFonts w:ascii="Arial" w:eastAsia="Arial" w:hAnsi="Arial" w:cs="Arial"/>
          <w:b/>
          <w:smallCaps/>
        </w:rPr>
      </w:pPr>
      <w:r>
        <w:rPr>
          <w:rFonts w:ascii="Arial" w:eastAsia="Arial" w:hAnsi="Arial" w:cs="Arial"/>
        </w:rPr>
        <w:t>__________</w:t>
      </w:r>
    </w:p>
    <w:p w14:paraId="44D288E1" w14:textId="77777777" w:rsidR="004D5624" w:rsidRDefault="004D5624" w:rsidP="004D5624">
      <w:pPr>
        <w:pStyle w:val="Antrat2"/>
        <w:ind w:firstLine="0"/>
        <w:jc w:val="right"/>
      </w:pPr>
      <w:bookmarkStart w:id="23" w:name="_heading=h.26in1rg" w:colFirst="0" w:colLast="0"/>
      <w:bookmarkEnd w:id="23"/>
    </w:p>
    <w:p w14:paraId="5BDA002B" w14:textId="77777777" w:rsidR="004D5624" w:rsidRDefault="004D5624" w:rsidP="004D5624"/>
    <w:p w14:paraId="5545690E" w14:textId="77777777" w:rsidR="004D5624" w:rsidRPr="0064349D" w:rsidRDefault="004D5624" w:rsidP="004D5624"/>
    <w:p w14:paraId="62DC2C74" w14:textId="77777777" w:rsidR="004D5624" w:rsidRDefault="004D5624" w:rsidP="004D5624">
      <w:pPr>
        <w:pStyle w:val="Antrat2"/>
        <w:ind w:firstLine="0"/>
        <w:jc w:val="right"/>
      </w:pPr>
    </w:p>
    <w:p w14:paraId="33A24D56" w14:textId="77777777" w:rsidR="004D5624" w:rsidRPr="00272488" w:rsidRDefault="004D5624" w:rsidP="004D5624">
      <w:pPr>
        <w:spacing w:line="240" w:lineRule="auto"/>
        <w:ind w:left="7314" w:firstLine="0"/>
        <w:rPr>
          <w:rFonts w:cstheme="minorHAnsi"/>
        </w:rPr>
      </w:pPr>
      <w:r w:rsidRPr="00272488">
        <w:rPr>
          <w:rFonts w:cstheme="minorHAnsi"/>
        </w:rPr>
        <w:t>Pirkimo sąlygų 3 priedas „„EBVPD“ (XML formatu)“</w:t>
      </w:r>
    </w:p>
    <w:p w14:paraId="747DA4FF" w14:textId="77777777" w:rsidR="004D5624" w:rsidRPr="00E508D6" w:rsidRDefault="004D5624" w:rsidP="004D5624">
      <w:pPr>
        <w:pStyle w:val="Paantrat"/>
        <w:jc w:val="center"/>
        <w:rPr>
          <w:rFonts w:eastAsia="Arial" w:cstheme="minorHAnsi"/>
        </w:rPr>
      </w:pPr>
    </w:p>
    <w:p w14:paraId="132FB2CA" w14:textId="77777777" w:rsidR="004D5624" w:rsidRPr="00E508D6" w:rsidRDefault="004D5624" w:rsidP="004D5624">
      <w:pPr>
        <w:pStyle w:val="Paantrat"/>
        <w:jc w:val="center"/>
        <w:rPr>
          <w:rFonts w:eastAsia="Arial" w:cstheme="minorHAnsi"/>
        </w:rPr>
      </w:pPr>
      <w:r w:rsidRPr="00E508D6">
        <w:rPr>
          <w:rFonts w:eastAsia="Arial" w:cstheme="minorHAnsi"/>
        </w:rPr>
        <w:t>EUROPOS BENDRASIS VIEŠŲJŲ PIRKIMŲ DOKUMENTAS</w:t>
      </w:r>
    </w:p>
    <w:p w14:paraId="27EAB571" w14:textId="77777777" w:rsidR="004D5624" w:rsidRDefault="004D5624" w:rsidP="004D5624"/>
    <w:p w14:paraId="723F8385" w14:textId="77777777" w:rsidR="004D5624" w:rsidRPr="00E508D6" w:rsidRDefault="004D5624" w:rsidP="004D5624">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09A56C7F" w14:textId="77777777" w:rsidR="004D5624" w:rsidRDefault="004D5624" w:rsidP="004D5624">
      <w:pPr>
        <w:jc w:val="center"/>
        <w:rPr>
          <w:rFonts w:ascii="Arial" w:eastAsia="Arial" w:hAnsi="Arial" w:cs="Arial"/>
          <w:smallCaps/>
        </w:rPr>
      </w:pPr>
      <w:r>
        <w:rPr>
          <w:rFonts w:ascii="Arial" w:eastAsia="Arial" w:hAnsi="Arial" w:cs="Arial"/>
          <w:smallCaps/>
        </w:rPr>
        <w:t>__________</w:t>
      </w:r>
    </w:p>
    <w:p w14:paraId="2A3FFC42" w14:textId="77777777" w:rsidR="004D5624" w:rsidRDefault="004D5624" w:rsidP="004D5624">
      <w:pPr>
        <w:pStyle w:val="Antrat2"/>
        <w:ind w:firstLine="0"/>
        <w:jc w:val="right"/>
      </w:pPr>
    </w:p>
    <w:p w14:paraId="73BD4BB0" w14:textId="77777777" w:rsidR="004D5624" w:rsidRDefault="004D5624" w:rsidP="004D5624"/>
    <w:p w14:paraId="400D855D" w14:textId="77777777" w:rsidR="004D5624" w:rsidRDefault="004D5624" w:rsidP="004D5624"/>
    <w:p w14:paraId="61C22650" w14:textId="77777777" w:rsidR="004D5624" w:rsidRPr="0064349D" w:rsidRDefault="004D5624" w:rsidP="004D5624"/>
    <w:p w14:paraId="7044A99F" w14:textId="77777777" w:rsidR="004D5624" w:rsidRPr="00A76EAF" w:rsidRDefault="004D5624" w:rsidP="004D5624">
      <w:pPr>
        <w:spacing w:line="240" w:lineRule="auto"/>
        <w:ind w:left="7314" w:firstLine="0"/>
        <w:rPr>
          <w:rFonts w:cstheme="minorHAnsi"/>
        </w:rPr>
      </w:pPr>
      <w:r w:rsidRPr="00A76EAF">
        <w:rPr>
          <w:rFonts w:cstheme="minorHAnsi"/>
        </w:rPr>
        <w:t>Pirkimo sąlygų 4 priedas „Techninė specifikacija“</w:t>
      </w:r>
    </w:p>
    <w:p w14:paraId="152C1B72" w14:textId="77777777" w:rsidR="004D5624" w:rsidRPr="00A76EAF" w:rsidRDefault="004D5624" w:rsidP="004D5624">
      <w:pPr>
        <w:jc w:val="center"/>
        <w:rPr>
          <w:rFonts w:cstheme="minorHAnsi"/>
          <w:sz w:val="28"/>
          <w:szCs w:val="28"/>
        </w:rPr>
      </w:pPr>
    </w:p>
    <w:p w14:paraId="5825A06E" w14:textId="77777777" w:rsidR="004D5624" w:rsidRDefault="004D5624" w:rsidP="004D5624">
      <w:pPr>
        <w:jc w:val="center"/>
        <w:rPr>
          <w:rFonts w:cstheme="minorHAnsi"/>
          <w:sz w:val="28"/>
          <w:szCs w:val="28"/>
        </w:rPr>
      </w:pPr>
      <w:r w:rsidRPr="00A76EAF">
        <w:rPr>
          <w:rFonts w:cstheme="minorHAnsi"/>
          <w:sz w:val="28"/>
          <w:szCs w:val="28"/>
        </w:rPr>
        <w:t>TECHNINĖ SPECIFIKACIJA</w:t>
      </w:r>
    </w:p>
    <w:p w14:paraId="368888C2" w14:textId="77777777" w:rsidR="004D5624" w:rsidRDefault="004D5624" w:rsidP="004D5624">
      <w:pPr>
        <w:jc w:val="center"/>
        <w:rPr>
          <w:rFonts w:cstheme="minorHAnsi"/>
          <w:sz w:val="28"/>
          <w:szCs w:val="28"/>
        </w:rPr>
      </w:pPr>
    </w:p>
    <w:p w14:paraId="2EF34A6D" w14:textId="77777777" w:rsidR="004D5624" w:rsidRPr="0064349D" w:rsidRDefault="004D5624" w:rsidP="004D5624">
      <w:pPr>
        <w:pStyle w:val="Sraopastraipa"/>
        <w:widowControl w:val="0"/>
        <w:spacing w:line="240" w:lineRule="auto"/>
        <w:ind w:left="1440"/>
        <w:rPr>
          <w:rFonts w:ascii="Calibri" w:hAnsi="Calibri" w:cs="Calibri"/>
          <w:szCs w:val="24"/>
          <w:lang w:val="pt-BR"/>
        </w:rPr>
      </w:pPr>
      <w:r w:rsidRPr="0064349D">
        <w:rPr>
          <w:rFonts w:ascii="Calibri" w:hAnsi="Calibri" w:cs="Calibri"/>
          <w:szCs w:val="24"/>
          <w:lang w:val="pt-BR"/>
        </w:rPr>
        <w:t>Pateikiama atskiru dokumentu</w:t>
      </w:r>
    </w:p>
    <w:p w14:paraId="467B0A2B" w14:textId="77777777" w:rsidR="004D5624" w:rsidRDefault="004D5624" w:rsidP="004D5624">
      <w:pPr>
        <w:pStyle w:val="Antrat2"/>
        <w:ind w:firstLine="0"/>
        <w:jc w:val="right"/>
      </w:pPr>
      <w:r>
        <w:br w:type="page"/>
      </w:r>
    </w:p>
    <w:p w14:paraId="7941F3E7" w14:textId="77777777" w:rsidR="004D5624" w:rsidRPr="0064349D" w:rsidRDefault="004D5624" w:rsidP="004D5624"/>
    <w:p w14:paraId="7236CE6A" w14:textId="77777777" w:rsidR="004D5624" w:rsidRPr="00060B51" w:rsidRDefault="004D5624" w:rsidP="004D5624">
      <w:pPr>
        <w:spacing w:line="240" w:lineRule="auto"/>
        <w:ind w:firstLine="0"/>
        <w:jc w:val="right"/>
        <w:rPr>
          <w:rFonts w:cstheme="minorHAnsi"/>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r w:rsidRPr="00060B51">
        <w:rPr>
          <w:rFonts w:cstheme="minorHAnsi"/>
        </w:rPr>
        <w:t>Pirkimo sąlygų 5 priedas „Pasiūlymo forma“</w:t>
      </w:r>
    </w:p>
    <w:bookmarkEnd w:id="25"/>
    <w:bookmarkEnd w:id="26"/>
    <w:bookmarkEnd w:id="27"/>
    <w:bookmarkEnd w:id="28"/>
    <w:bookmarkEnd w:id="29"/>
    <w:bookmarkEnd w:id="30"/>
    <w:p w14:paraId="3B99AF1F" w14:textId="77777777" w:rsidR="004D5624" w:rsidRPr="003277FD" w:rsidRDefault="004D5624" w:rsidP="004D5624">
      <w:pPr>
        <w:rPr>
          <w:rFonts w:ascii="Arial" w:hAnsi="Arial" w:cs="Arial"/>
          <w:b/>
          <w:bCs/>
          <w:smallCaps/>
          <w:sz w:val="22"/>
          <w:szCs w:val="22"/>
        </w:rPr>
      </w:pPr>
    </w:p>
    <w:p w14:paraId="11E0006C" w14:textId="77777777" w:rsidR="004D5624" w:rsidRPr="00B01120" w:rsidRDefault="004D5624" w:rsidP="004D5624">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597CDFA3" w14:textId="77777777" w:rsidR="004D5624" w:rsidRPr="00B01120" w:rsidRDefault="004D5624" w:rsidP="004D5624">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269C5718" w14:textId="77777777" w:rsidR="004D5624" w:rsidRPr="00B01120" w:rsidRDefault="004D5624" w:rsidP="004D5624">
      <w:pPr>
        <w:tabs>
          <w:tab w:val="left" w:pos="1296"/>
        </w:tabs>
        <w:spacing w:line="240" w:lineRule="auto"/>
        <w:ind w:right="-178"/>
        <w:jc w:val="center"/>
        <w:rPr>
          <w:rFonts w:ascii="Palemonas" w:hAnsi="Palemonas"/>
          <w:sz w:val="22"/>
          <w:szCs w:val="22"/>
        </w:rPr>
      </w:pPr>
    </w:p>
    <w:p w14:paraId="56C5F641" w14:textId="77777777" w:rsidR="004D5624" w:rsidRPr="00B01120" w:rsidRDefault="004D5624" w:rsidP="004D5624">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8500D8" w14:textId="77777777" w:rsidR="004D5624" w:rsidRPr="00655798" w:rsidRDefault="004D5624" w:rsidP="004D5624">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207E2128" w14:textId="77777777" w:rsidR="004D5624" w:rsidRPr="00655798" w:rsidRDefault="004D5624" w:rsidP="004D5624">
      <w:pPr>
        <w:jc w:val="center"/>
        <w:rPr>
          <w:rFonts w:ascii="Times New Roman" w:hAnsi="Times New Roman" w:cs="Times New Roman"/>
          <w:b/>
          <w:sz w:val="24"/>
          <w:szCs w:val="24"/>
        </w:rPr>
      </w:pPr>
      <w:r w:rsidRPr="00655798">
        <w:rPr>
          <w:rFonts w:ascii="Times New Roman" w:hAnsi="Times New Roman" w:cs="Times New Roman"/>
          <w:b/>
          <w:sz w:val="24"/>
          <w:szCs w:val="24"/>
        </w:rPr>
        <w:t>PASIŪLYMAS</w:t>
      </w:r>
    </w:p>
    <w:p w14:paraId="21CAC856" w14:textId="77777777" w:rsidR="004D5624" w:rsidRPr="00732C23" w:rsidRDefault="004D5624" w:rsidP="004D5624">
      <w:pPr>
        <w:spacing w:line="240" w:lineRule="auto"/>
        <w:jc w:val="center"/>
        <w:rPr>
          <w:rFonts w:ascii="Times New Roman" w:hAnsi="Times New Roman" w:cs="Times New Roman"/>
          <w:b/>
          <w:sz w:val="24"/>
          <w:szCs w:val="24"/>
        </w:rPr>
      </w:pPr>
      <w:r w:rsidRPr="00732C23">
        <w:rPr>
          <w:rFonts w:ascii="Times New Roman" w:hAnsi="Times New Roman" w:cs="Times New Roman"/>
          <w:b/>
          <w:bCs/>
          <w:sz w:val="24"/>
          <w:szCs w:val="24"/>
        </w:rPr>
        <w:t xml:space="preserve">DĖL </w:t>
      </w:r>
      <w:r w:rsidR="00210156" w:rsidRPr="00210156">
        <w:rPr>
          <w:rFonts w:ascii="Times New Roman" w:hAnsi="Times New Roman" w:cs="Times New Roman"/>
          <w:b/>
          <w:bCs/>
          <w:sz w:val="24"/>
          <w:szCs w:val="24"/>
        </w:rPr>
        <w:t>PĖSČIŲJŲ TAKŲ REMONTO DARBŲ PALANGOS LOPŠELYJE – DARŽELYJE „GINTARĖLIS“</w:t>
      </w:r>
      <w:r w:rsidR="00210156">
        <w:rPr>
          <w:rFonts w:cstheme="minorHAnsi"/>
          <w:b/>
          <w:bCs/>
          <w:sz w:val="28"/>
          <w:szCs w:val="28"/>
        </w:rPr>
        <w:t xml:space="preserve"> </w:t>
      </w:r>
      <w:r w:rsidRPr="00732C23">
        <w:rPr>
          <w:rFonts w:ascii="Times New Roman" w:hAnsi="Times New Roman" w:cs="Times New Roman"/>
          <w:b/>
          <w:bCs/>
          <w:sz w:val="24"/>
          <w:szCs w:val="24"/>
        </w:rPr>
        <w:t>PIRKIM</w:t>
      </w:r>
      <w:r>
        <w:rPr>
          <w:rFonts w:ascii="Times New Roman" w:hAnsi="Times New Roman" w:cs="Times New Roman"/>
          <w:b/>
          <w:bCs/>
          <w:sz w:val="24"/>
          <w:szCs w:val="24"/>
        </w:rPr>
        <w:t>O</w:t>
      </w:r>
    </w:p>
    <w:p w14:paraId="7B7445AF" w14:textId="77777777" w:rsidR="004D5624" w:rsidRDefault="004D5624" w:rsidP="004D5624">
      <w:pPr>
        <w:spacing w:line="240" w:lineRule="auto"/>
        <w:ind w:firstLine="0"/>
        <w:rPr>
          <w:rFonts w:ascii="Palemonas" w:eastAsia="Times New Roman" w:hAnsi="Palemonas" w:cs="Times New Roman"/>
          <w:sz w:val="24"/>
          <w:szCs w:val="24"/>
        </w:rPr>
      </w:pPr>
    </w:p>
    <w:p w14:paraId="36A23E7D" w14:textId="77777777" w:rsidR="004D5624" w:rsidRPr="00DF0200" w:rsidRDefault="004D5624" w:rsidP="004D5624">
      <w:pPr>
        <w:shd w:val="clear" w:color="auto" w:fill="FFFFFF"/>
        <w:spacing w:line="240" w:lineRule="auto"/>
        <w:jc w:val="center"/>
        <w:rPr>
          <w:rFonts w:ascii="Palemonas" w:hAnsi="Palemonas"/>
          <w:b/>
          <w:bCs/>
          <w:sz w:val="24"/>
          <w:szCs w:val="24"/>
        </w:rPr>
      </w:pPr>
      <w:r w:rsidRPr="00DF0200">
        <w:rPr>
          <w:rFonts w:ascii="Palemonas" w:hAnsi="Palemonas"/>
          <w:sz w:val="24"/>
          <w:szCs w:val="24"/>
        </w:rPr>
        <w:t>_______</w:t>
      </w:r>
      <w:r>
        <w:rPr>
          <w:rFonts w:ascii="Palemonas" w:hAnsi="Palemonas"/>
          <w:sz w:val="24"/>
          <w:szCs w:val="24"/>
        </w:rPr>
        <w:t>_____</w:t>
      </w:r>
      <w:r w:rsidRPr="00DF0200">
        <w:rPr>
          <w:rFonts w:ascii="Palemonas" w:hAnsi="Palemonas"/>
          <w:sz w:val="24"/>
          <w:szCs w:val="24"/>
        </w:rPr>
        <w:t>_____</w:t>
      </w:r>
      <w:r w:rsidRPr="00DF0200">
        <w:rPr>
          <w:rFonts w:ascii="Palemonas" w:hAnsi="Palemonas"/>
          <w:b/>
          <w:bCs/>
          <w:sz w:val="24"/>
          <w:szCs w:val="24"/>
        </w:rPr>
        <w:t xml:space="preserve"> </w:t>
      </w:r>
      <w:r w:rsidRPr="00DF0200">
        <w:rPr>
          <w:rFonts w:ascii="Palemonas" w:hAnsi="Palemonas"/>
          <w:sz w:val="24"/>
          <w:szCs w:val="24"/>
        </w:rPr>
        <w:t>Nr.______</w:t>
      </w:r>
    </w:p>
    <w:p w14:paraId="09441B41" w14:textId="77777777" w:rsidR="004D5624" w:rsidRPr="00506DAF" w:rsidRDefault="004D5624" w:rsidP="004D5624">
      <w:pPr>
        <w:shd w:val="clear" w:color="auto" w:fill="FFFFFF"/>
        <w:spacing w:line="240" w:lineRule="auto"/>
        <w:rPr>
          <w:rFonts w:ascii="Palemonas" w:hAnsi="Palemonas"/>
          <w:bCs/>
          <w:sz w:val="20"/>
          <w:szCs w:val="20"/>
        </w:rPr>
      </w:pPr>
      <w:r>
        <w:rPr>
          <w:rFonts w:ascii="Palemonas" w:hAnsi="Palemonas"/>
          <w:bCs/>
          <w:sz w:val="20"/>
          <w:szCs w:val="20"/>
        </w:rPr>
        <w:t xml:space="preserve">                                                                           </w:t>
      </w:r>
      <w:r w:rsidRPr="00506DAF">
        <w:rPr>
          <w:rFonts w:ascii="Palemonas" w:hAnsi="Palemonas"/>
          <w:bCs/>
          <w:sz w:val="20"/>
          <w:szCs w:val="20"/>
        </w:rPr>
        <w:t>(Data)</w:t>
      </w:r>
    </w:p>
    <w:p w14:paraId="14D637ED" w14:textId="77777777" w:rsidR="004D5624" w:rsidRPr="00DF0200" w:rsidRDefault="004D5624" w:rsidP="004D5624">
      <w:pPr>
        <w:shd w:val="clear" w:color="auto" w:fill="FFFFFF"/>
        <w:spacing w:line="240" w:lineRule="auto"/>
        <w:jc w:val="center"/>
        <w:rPr>
          <w:rFonts w:ascii="Palemonas" w:hAnsi="Palemonas"/>
          <w:bCs/>
          <w:sz w:val="24"/>
          <w:szCs w:val="24"/>
        </w:rPr>
      </w:pPr>
      <w:r w:rsidRPr="00DF0200">
        <w:rPr>
          <w:rFonts w:ascii="Palemonas" w:hAnsi="Palemonas"/>
          <w:bCs/>
          <w:sz w:val="24"/>
          <w:szCs w:val="24"/>
        </w:rPr>
        <w:t>_____________</w:t>
      </w:r>
      <w:r>
        <w:rPr>
          <w:rFonts w:ascii="Palemonas" w:hAnsi="Palemonas"/>
          <w:bCs/>
          <w:sz w:val="24"/>
          <w:szCs w:val="24"/>
        </w:rPr>
        <w:t>______</w:t>
      </w:r>
    </w:p>
    <w:p w14:paraId="792C321F" w14:textId="77777777" w:rsidR="004D5624" w:rsidRPr="002E66C1" w:rsidRDefault="004D5624" w:rsidP="004D5624">
      <w:pPr>
        <w:shd w:val="clear" w:color="auto" w:fill="FFFFFF"/>
        <w:spacing w:line="240" w:lineRule="auto"/>
        <w:rPr>
          <w:rFonts w:ascii="Palemonas" w:hAnsi="Palemonas"/>
          <w:bCs/>
          <w:sz w:val="20"/>
          <w:szCs w:val="20"/>
        </w:rPr>
      </w:pPr>
      <w:r>
        <w:rPr>
          <w:rFonts w:ascii="Palemonas" w:hAnsi="Palemonas"/>
          <w:bCs/>
          <w:sz w:val="20"/>
          <w:szCs w:val="20"/>
        </w:rPr>
        <w:t xml:space="preserve">                                                                            </w:t>
      </w:r>
      <w:r w:rsidRPr="00506DAF">
        <w:rPr>
          <w:rFonts w:ascii="Palemonas" w:hAnsi="Palemonas"/>
          <w:bCs/>
          <w:sz w:val="20"/>
          <w:szCs w:val="20"/>
        </w:rPr>
        <w:t>(Sudarymo vieta)</w:t>
      </w:r>
    </w:p>
    <w:p w14:paraId="2F8BC3DA" w14:textId="77777777" w:rsidR="004D5624" w:rsidRDefault="004D5624" w:rsidP="004D5624">
      <w:pPr>
        <w:spacing w:line="240" w:lineRule="auto"/>
        <w:jc w:val="center"/>
        <w:rPr>
          <w:rFonts w:ascii="Palemonas" w:eastAsia="Times New Roman" w:hAnsi="Palemonas" w:cs="Times New Roman"/>
          <w:sz w:val="24"/>
          <w:szCs w:val="24"/>
        </w:rPr>
      </w:pPr>
    </w:p>
    <w:p w14:paraId="1FE54DF3" w14:textId="77777777" w:rsidR="00210156" w:rsidRPr="00A05E9D" w:rsidRDefault="00210156" w:rsidP="00210156">
      <w:pPr>
        <w:numPr>
          <w:ilvl w:val="0"/>
          <w:numId w:val="17"/>
        </w:numPr>
        <w:tabs>
          <w:tab w:val="left" w:pos="567"/>
        </w:tabs>
        <w:spacing w:after="200" w:line="276" w:lineRule="auto"/>
        <w:contextualSpacing/>
        <w:jc w:val="center"/>
        <w:rPr>
          <w:rFonts w:ascii="Times New Roman" w:eastAsia="Calibri" w:hAnsi="Times New Roman" w:cs="Times New Roman"/>
          <w:b/>
          <w:bCs/>
          <w:sz w:val="24"/>
          <w:szCs w:val="24"/>
        </w:rPr>
      </w:pPr>
      <w:r w:rsidRPr="00A05E9D">
        <w:rPr>
          <w:rFonts w:ascii="Times New Roman" w:eastAsia="Calibri" w:hAnsi="Times New Roman" w:cs="Times New Roman"/>
          <w:b/>
          <w:bCs/>
          <w:sz w:val="24"/>
          <w:szCs w:val="24"/>
        </w:rPr>
        <w:t>INFORMACIJA APIE TIEKĖJĄ:</w:t>
      </w:r>
    </w:p>
    <w:p w14:paraId="3AEC2F41" w14:textId="77777777" w:rsidR="00210156" w:rsidRPr="00A05E9D" w:rsidRDefault="00210156" w:rsidP="00210156">
      <w:pPr>
        <w:tabs>
          <w:tab w:val="left" w:pos="567"/>
        </w:tabs>
        <w:ind w:left="360"/>
        <w:contextualSpacing/>
        <w:jc w:val="left"/>
        <w:rPr>
          <w:rFonts w:ascii="Times New Roman" w:eastAsia="Calibri" w:hAnsi="Times New Roman" w:cs="Times New Roman"/>
          <w:b/>
          <w:bCs/>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953"/>
      </w:tblGrid>
      <w:tr w:rsidR="00210156" w:rsidRPr="00A05E9D" w14:paraId="721DE7AC" w14:textId="77777777" w:rsidTr="0021015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DDB180" w14:textId="77777777" w:rsidR="00210156" w:rsidRPr="00210156" w:rsidRDefault="00210156" w:rsidP="00210156">
            <w:pPr>
              <w:spacing w:line="240" w:lineRule="auto"/>
              <w:ind w:firstLine="0"/>
              <w:jc w:val="left"/>
              <w:rPr>
                <w:rFonts w:ascii="Palemonas" w:eastAsia="Calibri" w:hAnsi="Palemonas" w:cs="Times New Roman"/>
                <w:sz w:val="24"/>
                <w:szCs w:val="24"/>
              </w:rPr>
            </w:pPr>
            <w:r w:rsidRPr="00210156">
              <w:rPr>
                <w:rFonts w:ascii="Palemonas" w:eastAsia="Calibri" w:hAnsi="Palemonas" w:cs="Times New Roman"/>
                <w:sz w:val="24"/>
                <w:szCs w:val="24"/>
              </w:rPr>
              <w:t xml:space="preserve">Tiekėjo arba ūkio subjektų grupės dalyvių pavadinimas (-ai), juridinio asmens kodas (-ai) </w:t>
            </w:r>
            <w:r w:rsidRPr="00210156">
              <w:rPr>
                <w:rFonts w:ascii="Palemonas" w:eastAsia="Calibri" w:hAnsi="Palemonas" w:cs="Times New Roman"/>
                <w:i/>
                <w:sz w:val="24"/>
                <w:szCs w:val="24"/>
              </w:rPr>
              <w:t>(jeigu pasiūlymą teikia fizinis asmuo – verslo ar individualios veiklos pažymėjimo Nr. ar pan.)</w:t>
            </w:r>
            <w:r w:rsidRPr="00210156">
              <w:rPr>
                <w:rFonts w:ascii="Palemonas" w:eastAsia="Calibri" w:hAnsi="Palemonas" w:cs="Times New Roman"/>
                <w:iCs/>
                <w:sz w:val="24"/>
                <w:szCs w:val="24"/>
              </w:rPr>
              <w:t>, adresas (-ai)</w:t>
            </w:r>
          </w:p>
        </w:tc>
        <w:tc>
          <w:tcPr>
            <w:tcW w:w="5953" w:type="dxa"/>
            <w:tcBorders>
              <w:top w:val="single" w:sz="4" w:space="0" w:color="auto"/>
              <w:left w:val="single" w:sz="4" w:space="0" w:color="auto"/>
              <w:bottom w:val="single" w:sz="4" w:space="0" w:color="auto"/>
              <w:right w:val="single" w:sz="4" w:space="0" w:color="auto"/>
            </w:tcBorders>
          </w:tcPr>
          <w:p w14:paraId="00EF29A9" w14:textId="77777777" w:rsidR="00210156" w:rsidRPr="00A05E9D" w:rsidRDefault="00210156" w:rsidP="00E932F0">
            <w:pPr>
              <w:jc w:val="left"/>
              <w:rPr>
                <w:rFonts w:ascii="Times New Roman" w:eastAsia="Calibri" w:hAnsi="Times New Roman" w:cs="Times New Roman"/>
                <w:sz w:val="24"/>
                <w:szCs w:val="24"/>
              </w:rPr>
            </w:pPr>
          </w:p>
        </w:tc>
      </w:tr>
      <w:tr w:rsidR="00210156" w:rsidRPr="00A05E9D" w14:paraId="16DF2FB0" w14:textId="77777777" w:rsidTr="0021015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DA2EE" w14:textId="77777777" w:rsidR="00210156" w:rsidRPr="00210156" w:rsidRDefault="00210156" w:rsidP="00210156">
            <w:pPr>
              <w:spacing w:line="240" w:lineRule="auto"/>
              <w:ind w:firstLine="0"/>
              <w:jc w:val="left"/>
              <w:rPr>
                <w:rFonts w:ascii="Palemonas" w:eastAsia="Calibri" w:hAnsi="Palemonas" w:cs="Times New Roman"/>
                <w:sz w:val="24"/>
                <w:szCs w:val="24"/>
              </w:rPr>
            </w:pPr>
            <w:r w:rsidRPr="00210156">
              <w:rPr>
                <w:rFonts w:ascii="Palemonas" w:eastAsia="Calibri" w:hAnsi="Palemonas" w:cs="Times New Roman"/>
                <w:sz w:val="24"/>
                <w:szCs w:val="24"/>
              </w:rPr>
              <w:t xml:space="preserve">Ūkio subjektų grupės dalyvis, atstovaujantis arba vadovaujantis ūkio subjektų grupei </w:t>
            </w:r>
            <w:r w:rsidRPr="00210156">
              <w:rPr>
                <w:rFonts w:ascii="Palemonas" w:eastAsia="Calibri" w:hAnsi="Palemonas" w:cs="Times New Roman"/>
                <w:i/>
                <w:sz w:val="24"/>
                <w:szCs w:val="24"/>
              </w:rPr>
              <w:t>(pildoma, jei pasiūlymą teikia tiekėjų grupė)</w:t>
            </w:r>
          </w:p>
        </w:tc>
        <w:tc>
          <w:tcPr>
            <w:tcW w:w="5953" w:type="dxa"/>
            <w:tcBorders>
              <w:top w:val="single" w:sz="4" w:space="0" w:color="auto"/>
              <w:left w:val="single" w:sz="4" w:space="0" w:color="auto"/>
              <w:bottom w:val="single" w:sz="4" w:space="0" w:color="auto"/>
              <w:right w:val="single" w:sz="4" w:space="0" w:color="auto"/>
            </w:tcBorders>
          </w:tcPr>
          <w:p w14:paraId="3D7043A0" w14:textId="77777777" w:rsidR="00210156" w:rsidRPr="00A05E9D" w:rsidRDefault="00210156" w:rsidP="00E932F0">
            <w:pPr>
              <w:jc w:val="left"/>
              <w:rPr>
                <w:rFonts w:ascii="Times New Roman" w:eastAsia="Calibri" w:hAnsi="Times New Roman" w:cs="Times New Roman"/>
                <w:sz w:val="24"/>
                <w:szCs w:val="24"/>
              </w:rPr>
            </w:pPr>
          </w:p>
        </w:tc>
      </w:tr>
      <w:tr w:rsidR="00210156" w:rsidRPr="00A05E9D" w14:paraId="24463235" w14:textId="77777777" w:rsidTr="0021015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53DA5" w14:textId="77777777" w:rsidR="00210156" w:rsidRPr="00210156" w:rsidRDefault="00210156" w:rsidP="00210156">
            <w:pPr>
              <w:spacing w:line="240" w:lineRule="auto"/>
              <w:ind w:firstLine="0"/>
              <w:jc w:val="left"/>
              <w:rPr>
                <w:rFonts w:ascii="Palemonas" w:eastAsia="Calibri" w:hAnsi="Palemonas" w:cs="Times New Roman"/>
                <w:sz w:val="24"/>
                <w:szCs w:val="24"/>
              </w:rPr>
            </w:pPr>
            <w:r w:rsidRPr="00210156">
              <w:rPr>
                <w:rFonts w:ascii="Palemonas" w:eastAsia="Calibri" w:hAnsi="Palemonas" w:cs="Times New Roman"/>
                <w:sz w:val="24"/>
                <w:szCs w:val="24"/>
              </w:rPr>
              <w:t>Asmens, įgalioto bendrauti su perkančiąją organizacija, kontaktinė informacija (vardas, pavardė, tel., faks., el. p., adresas)</w:t>
            </w:r>
          </w:p>
        </w:tc>
        <w:tc>
          <w:tcPr>
            <w:tcW w:w="5953" w:type="dxa"/>
            <w:tcBorders>
              <w:top w:val="single" w:sz="4" w:space="0" w:color="auto"/>
              <w:left w:val="single" w:sz="4" w:space="0" w:color="auto"/>
              <w:bottom w:val="single" w:sz="4" w:space="0" w:color="auto"/>
              <w:right w:val="single" w:sz="4" w:space="0" w:color="auto"/>
            </w:tcBorders>
          </w:tcPr>
          <w:p w14:paraId="148A9A17" w14:textId="77777777" w:rsidR="00210156" w:rsidRPr="00A05E9D" w:rsidRDefault="00210156" w:rsidP="00E932F0">
            <w:pPr>
              <w:jc w:val="left"/>
              <w:rPr>
                <w:rFonts w:ascii="Times New Roman" w:eastAsia="Calibri" w:hAnsi="Times New Roman" w:cs="Times New Roman"/>
                <w:sz w:val="24"/>
                <w:szCs w:val="24"/>
              </w:rPr>
            </w:pPr>
          </w:p>
        </w:tc>
      </w:tr>
    </w:tbl>
    <w:p w14:paraId="3400EA87" w14:textId="77777777" w:rsidR="00210156" w:rsidRDefault="00210156" w:rsidP="00210156">
      <w:pPr>
        <w:tabs>
          <w:tab w:val="left" w:pos="567"/>
        </w:tabs>
        <w:contextualSpacing/>
        <w:rPr>
          <w:rFonts w:ascii="Times New Roman" w:eastAsia="Calibri" w:hAnsi="Times New Roman" w:cs="Times New Roman"/>
          <w:iCs/>
          <w:sz w:val="24"/>
          <w:szCs w:val="24"/>
        </w:rPr>
      </w:pPr>
    </w:p>
    <w:p w14:paraId="22321DA1" w14:textId="77777777" w:rsidR="00210156" w:rsidRDefault="00210156" w:rsidP="00210156">
      <w:pPr>
        <w:tabs>
          <w:tab w:val="left" w:pos="567"/>
        </w:tabs>
        <w:contextualSpacing/>
        <w:jc w:val="center"/>
        <w:rPr>
          <w:rFonts w:ascii="Times New Roman" w:eastAsia="Times New Roman" w:hAnsi="Times New Roman"/>
          <w:b/>
          <w:bCs/>
          <w:color w:val="FF0000"/>
          <w:sz w:val="24"/>
          <w:szCs w:val="24"/>
        </w:rPr>
      </w:pPr>
      <w:r w:rsidRPr="00A05E9D">
        <w:rPr>
          <w:rFonts w:ascii="Times New Roman" w:eastAsia="Calibri" w:hAnsi="Times New Roman" w:cs="Times New Roman"/>
          <w:b/>
          <w:bCs/>
          <w:sz w:val="24"/>
          <w:szCs w:val="24"/>
        </w:rPr>
        <w:t>2.</w:t>
      </w:r>
      <w:r>
        <w:rPr>
          <w:rFonts w:ascii="Times New Roman" w:eastAsia="Calibri" w:hAnsi="Times New Roman" w:cs="Times New Roman"/>
          <w:b/>
          <w:bCs/>
          <w:sz w:val="24"/>
          <w:szCs w:val="24"/>
        </w:rPr>
        <w:t xml:space="preserve"> </w:t>
      </w:r>
      <w:r>
        <w:rPr>
          <w:rFonts w:ascii="Times New Roman" w:eastAsia="Times New Roman" w:hAnsi="Times New Roman"/>
          <w:b/>
          <w:bCs/>
          <w:sz w:val="24"/>
          <w:szCs w:val="24"/>
        </w:rPr>
        <w:t xml:space="preserve">INFORMACIJA APIE ŪKIO SUBJEKTUS, KURIŲ PAJĖGUMAIS TIEKĖJAS </w:t>
      </w:r>
      <w:r w:rsidRPr="00A008D6">
        <w:rPr>
          <w:rFonts w:ascii="Times New Roman" w:eastAsia="Times New Roman" w:hAnsi="Times New Roman"/>
          <w:b/>
          <w:bCs/>
          <w:sz w:val="24"/>
          <w:szCs w:val="24"/>
          <w:u w:val="single"/>
        </w:rPr>
        <w:t>REMIASI</w:t>
      </w:r>
      <w:r>
        <w:rPr>
          <w:rFonts w:ascii="Times New Roman" w:eastAsia="Times New Roman" w:hAnsi="Times New Roman"/>
          <w:b/>
          <w:bCs/>
          <w:sz w:val="24"/>
          <w:szCs w:val="24"/>
          <w:u w:val="single"/>
        </w:rPr>
        <w:t>,</w:t>
      </w:r>
      <w:r>
        <w:rPr>
          <w:rFonts w:ascii="Times New Roman" w:eastAsia="Times New Roman" w:hAnsi="Times New Roman"/>
          <w:b/>
          <w:bCs/>
          <w:sz w:val="24"/>
          <w:szCs w:val="24"/>
        </w:rPr>
        <w:t xml:space="preserve"> KAD </w:t>
      </w:r>
      <w:r w:rsidRPr="000F0ECD">
        <w:rPr>
          <w:rFonts w:ascii="Times New Roman" w:eastAsia="Times New Roman" w:hAnsi="Times New Roman"/>
          <w:b/>
          <w:bCs/>
          <w:sz w:val="24"/>
          <w:szCs w:val="24"/>
        </w:rPr>
        <w:t xml:space="preserve">ATITIKTŲ PERKANČIOSIOS ORGANIZACIJOS KELIAMUS </w:t>
      </w:r>
      <w:r>
        <w:rPr>
          <w:rFonts w:ascii="Times New Roman" w:eastAsia="Times New Roman" w:hAnsi="Times New Roman"/>
          <w:b/>
          <w:bCs/>
          <w:sz w:val="24"/>
          <w:szCs w:val="24"/>
        </w:rPr>
        <w:t>APLINKOS APSAUGOS VADYBOS SITEMOS STANDARTŲ</w:t>
      </w:r>
      <w:r w:rsidRPr="000F0ECD">
        <w:rPr>
          <w:rFonts w:ascii="Times New Roman" w:eastAsia="Times New Roman" w:hAnsi="Times New Roman"/>
          <w:b/>
          <w:bCs/>
          <w:sz w:val="24"/>
          <w:szCs w:val="24"/>
        </w:rPr>
        <w:t xml:space="preserve"> REIKALAVIMUS</w:t>
      </w:r>
      <w:r>
        <w:rPr>
          <w:rFonts w:ascii="Times New Roman" w:eastAsia="Times New Roman" w:hAnsi="Times New Roman"/>
          <w:b/>
          <w:bCs/>
          <w:sz w:val="24"/>
          <w:szCs w:val="24"/>
        </w:rPr>
        <w:t xml:space="preserve"> (JEIGU TOKIE REIKALAVIMAI KELIAMI)</w:t>
      </w:r>
      <w:r w:rsidRPr="005629A8">
        <w:rPr>
          <w:rFonts w:ascii="Times New Roman" w:eastAsia="Times New Roman" w:hAnsi="Times New Roman"/>
          <w:b/>
          <w:bCs/>
          <w:color w:val="FF0000"/>
          <w:sz w:val="24"/>
          <w:szCs w:val="24"/>
        </w:rPr>
        <w:t xml:space="preserve"> </w:t>
      </w:r>
    </w:p>
    <w:p w14:paraId="77A76222" w14:textId="77777777" w:rsidR="00210156" w:rsidRPr="00210156" w:rsidRDefault="00210156" w:rsidP="00210156">
      <w:pPr>
        <w:tabs>
          <w:tab w:val="left" w:pos="567"/>
        </w:tabs>
        <w:contextualSpacing/>
        <w:jc w:val="center"/>
        <w:rPr>
          <w:rFonts w:ascii="Palemonas" w:eastAsia="Times New Roman" w:hAnsi="Palemonas"/>
          <w:sz w:val="24"/>
          <w:szCs w:val="24"/>
        </w:rPr>
      </w:pPr>
      <w:r w:rsidRPr="00210156">
        <w:rPr>
          <w:rFonts w:ascii="Palemonas" w:eastAsia="Times New Roman" w:hAnsi="Palemonas"/>
          <w:sz w:val="24"/>
          <w:szCs w:val="24"/>
        </w:rPr>
        <w:t>(</w:t>
      </w:r>
      <w:r w:rsidRPr="00210156">
        <w:rPr>
          <w:rFonts w:ascii="Palemonas" w:eastAsia="Times New Roman" w:hAnsi="Palemonas"/>
          <w:i/>
          <w:iCs/>
          <w:sz w:val="24"/>
          <w:szCs w:val="24"/>
        </w:rPr>
        <w:t xml:space="preserve">nurodomi ir </w:t>
      </w:r>
      <w:proofErr w:type="spellStart"/>
      <w:r w:rsidRPr="00210156">
        <w:rPr>
          <w:rFonts w:ascii="Palemonas" w:eastAsia="Times New Roman" w:hAnsi="Palemonas"/>
          <w:i/>
          <w:iCs/>
          <w:sz w:val="24"/>
          <w:szCs w:val="24"/>
        </w:rPr>
        <w:t>kvazisubtiekėjai</w:t>
      </w:r>
      <w:proofErr w:type="spellEnd"/>
      <w:r w:rsidRPr="00210156">
        <w:rPr>
          <w:rFonts w:ascii="Palemonas" w:eastAsia="Times New Roman" w:hAnsi="Palemonas"/>
          <w:i/>
          <w:iCs/>
          <w:sz w:val="24"/>
          <w:szCs w:val="24"/>
        </w:rPr>
        <w:t xml:space="preserve"> – fiziniai asmenys, kuriuos ketinama įdarbinti pirkimo laimėjimo atveju)</w:t>
      </w:r>
    </w:p>
    <w:p w14:paraId="6B6C987A" w14:textId="77777777" w:rsidR="00210156" w:rsidRPr="00210156" w:rsidRDefault="00210156" w:rsidP="00210156">
      <w:pPr>
        <w:jc w:val="center"/>
        <w:rPr>
          <w:rFonts w:ascii="Palemonas" w:eastAsia="Calibri" w:hAnsi="Palemonas" w:cs="Times New Roman"/>
          <w:i/>
          <w:iCs/>
          <w:color w:val="000000" w:themeColor="text1"/>
          <w:sz w:val="24"/>
          <w:szCs w:val="24"/>
        </w:rPr>
      </w:pPr>
      <w:r w:rsidRPr="00210156">
        <w:rPr>
          <w:rFonts w:ascii="Palemonas" w:eastAsia="Calibri" w:hAnsi="Palemonas" w:cs="Times New Roman"/>
          <w:i/>
          <w:iCs/>
          <w:color w:val="000000" w:themeColor="text1"/>
          <w:sz w:val="24"/>
          <w:szCs w:val="24"/>
        </w:rPr>
        <w:t xml:space="preserve"> (pildoma, jei tiekėjas pasitelkia kitų ūkio subjektų pajėgumais pagal VPĮ 49 str.)</w:t>
      </w:r>
    </w:p>
    <w:tbl>
      <w:tblPr>
        <w:tblStyle w:val="Lentelstinklelis"/>
        <w:tblW w:w="10768" w:type="dxa"/>
        <w:tblInd w:w="0" w:type="dxa"/>
        <w:tblLook w:val="04A0" w:firstRow="1" w:lastRow="0" w:firstColumn="1" w:lastColumn="0" w:noHBand="0" w:noVBand="1"/>
      </w:tblPr>
      <w:tblGrid>
        <w:gridCol w:w="1096"/>
        <w:gridCol w:w="3435"/>
        <w:gridCol w:w="3187"/>
        <w:gridCol w:w="3050"/>
      </w:tblGrid>
      <w:tr w:rsidR="00210156" w:rsidRPr="00A05E9D" w14:paraId="2D8BBE99" w14:textId="77777777" w:rsidTr="00210156">
        <w:tc>
          <w:tcPr>
            <w:tcW w:w="1096" w:type="dxa"/>
            <w:shd w:val="clear" w:color="auto" w:fill="F2F2F2" w:themeFill="background1" w:themeFillShade="F2"/>
          </w:tcPr>
          <w:p w14:paraId="40227057" w14:textId="77777777" w:rsidR="00210156" w:rsidRPr="00210156" w:rsidRDefault="00210156" w:rsidP="00210156">
            <w:pPr>
              <w:ind w:firstLine="0"/>
              <w:jc w:val="left"/>
              <w:rPr>
                <w:rFonts w:ascii="Palemonas" w:hAnsi="Palemonas"/>
                <w:b/>
                <w:bCs/>
                <w:sz w:val="24"/>
                <w:szCs w:val="24"/>
              </w:rPr>
            </w:pPr>
            <w:r w:rsidRPr="00210156">
              <w:rPr>
                <w:rFonts w:ascii="Palemonas" w:hAnsi="Palemonas"/>
                <w:b/>
                <w:bCs/>
                <w:sz w:val="24"/>
                <w:szCs w:val="24"/>
              </w:rPr>
              <w:t>Eil. Nr.</w:t>
            </w:r>
          </w:p>
        </w:tc>
        <w:tc>
          <w:tcPr>
            <w:tcW w:w="3435" w:type="dxa"/>
            <w:shd w:val="clear" w:color="auto" w:fill="F2F2F2" w:themeFill="background1" w:themeFillShade="F2"/>
          </w:tcPr>
          <w:p w14:paraId="043C825D" w14:textId="77777777" w:rsidR="00210156" w:rsidRPr="00210156" w:rsidRDefault="00210156" w:rsidP="00210156">
            <w:pPr>
              <w:ind w:firstLine="0"/>
              <w:rPr>
                <w:rFonts w:ascii="Palemonas" w:hAnsi="Palemonas"/>
                <w:b/>
                <w:bCs/>
                <w:sz w:val="24"/>
                <w:szCs w:val="24"/>
              </w:rPr>
            </w:pPr>
            <w:r w:rsidRPr="00210156">
              <w:rPr>
                <w:rFonts w:ascii="Palemonas" w:hAnsi="Palemonas"/>
                <w:b/>
                <w:sz w:val="24"/>
                <w:szCs w:val="24"/>
              </w:rPr>
              <w:t>Ūkio subjekto pavadinimas, juridinio asmens kodas, adresas</w:t>
            </w:r>
          </w:p>
        </w:tc>
        <w:tc>
          <w:tcPr>
            <w:tcW w:w="3187" w:type="dxa"/>
            <w:shd w:val="clear" w:color="auto" w:fill="F2F2F2" w:themeFill="background1" w:themeFillShade="F2"/>
          </w:tcPr>
          <w:p w14:paraId="2061EB93" w14:textId="77777777" w:rsidR="00210156" w:rsidRPr="00210156" w:rsidRDefault="00210156" w:rsidP="00210156">
            <w:pPr>
              <w:ind w:firstLine="0"/>
              <w:rPr>
                <w:rFonts w:ascii="Palemonas" w:hAnsi="Palemonas"/>
                <w:b/>
                <w:bCs/>
                <w:sz w:val="24"/>
                <w:szCs w:val="24"/>
              </w:rPr>
            </w:pPr>
            <w:r w:rsidRPr="00210156">
              <w:rPr>
                <w:rFonts w:ascii="Palemonas" w:hAnsi="Palemonas"/>
                <w:b/>
                <w:sz w:val="24"/>
                <w:szCs w:val="24"/>
              </w:rPr>
              <w:t>Nuoroda į skelbimo apie pirkimą punkto sąlygą, kuriai atitikti pasitelkiami ūkio subjektai</w:t>
            </w:r>
          </w:p>
        </w:tc>
        <w:tc>
          <w:tcPr>
            <w:tcW w:w="3050" w:type="dxa"/>
            <w:shd w:val="clear" w:color="auto" w:fill="F2F2F2" w:themeFill="background1" w:themeFillShade="F2"/>
          </w:tcPr>
          <w:p w14:paraId="67972C4F" w14:textId="77777777" w:rsidR="00210156" w:rsidRPr="00210156" w:rsidRDefault="00210156" w:rsidP="00210156">
            <w:pPr>
              <w:ind w:firstLine="0"/>
              <w:rPr>
                <w:rFonts w:ascii="Palemonas" w:hAnsi="Palemonas"/>
                <w:b/>
                <w:bCs/>
                <w:sz w:val="24"/>
                <w:szCs w:val="24"/>
              </w:rPr>
            </w:pPr>
            <w:r w:rsidRPr="00210156">
              <w:rPr>
                <w:rFonts w:ascii="Palemonas" w:hAnsi="Palemonas"/>
                <w:b/>
                <w:sz w:val="24"/>
                <w:szCs w:val="24"/>
              </w:rPr>
              <w:t>Sutarties objekto dalies, perduodamos vykdyti ūkio subjektui, aprašymas, apimtis (eurais arba procentais)</w:t>
            </w:r>
          </w:p>
        </w:tc>
      </w:tr>
      <w:tr w:rsidR="00210156" w:rsidRPr="00A05E9D" w14:paraId="1273E517" w14:textId="77777777" w:rsidTr="00210156">
        <w:tc>
          <w:tcPr>
            <w:tcW w:w="1096" w:type="dxa"/>
          </w:tcPr>
          <w:p w14:paraId="651BBCA3" w14:textId="77777777" w:rsidR="00210156" w:rsidRPr="00A05E9D" w:rsidRDefault="00210156" w:rsidP="00E932F0">
            <w:pPr>
              <w:jc w:val="center"/>
              <w:rPr>
                <w:sz w:val="24"/>
                <w:szCs w:val="24"/>
              </w:rPr>
            </w:pPr>
            <w:r w:rsidRPr="00A05E9D">
              <w:rPr>
                <w:sz w:val="24"/>
                <w:szCs w:val="24"/>
              </w:rPr>
              <w:t>1.</w:t>
            </w:r>
          </w:p>
        </w:tc>
        <w:tc>
          <w:tcPr>
            <w:tcW w:w="3435" w:type="dxa"/>
          </w:tcPr>
          <w:p w14:paraId="742096DF" w14:textId="77777777" w:rsidR="00210156" w:rsidRPr="00A05E9D" w:rsidRDefault="00210156" w:rsidP="00E932F0">
            <w:pPr>
              <w:rPr>
                <w:sz w:val="24"/>
                <w:szCs w:val="24"/>
              </w:rPr>
            </w:pPr>
          </w:p>
        </w:tc>
        <w:tc>
          <w:tcPr>
            <w:tcW w:w="3187" w:type="dxa"/>
          </w:tcPr>
          <w:p w14:paraId="2148EB2A" w14:textId="77777777" w:rsidR="00210156" w:rsidRPr="00A05E9D" w:rsidRDefault="00210156" w:rsidP="00E932F0">
            <w:pPr>
              <w:rPr>
                <w:sz w:val="24"/>
                <w:szCs w:val="24"/>
              </w:rPr>
            </w:pPr>
          </w:p>
        </w:tc>
        <w:tc>
          <w:tcPr>
            <w:tcW w:w="3050" w:type="dxa"/>
          </w:tcPr>
          <w:p w14:paraId="0572715E" w14:textId="77777777" w:rsidR="00210156" w:rsidRPr="00A05E9D" w:rsidRDefault="00210156" w:rsidP="00E932F0">
            <w:pPr>
              <w:rPr>
                <w:sz w:val="24"/>
                <w:szCs w:val="24"/>
              </w:rPr>
            </w:pPr>
          </w:p>
        </w:tc>
      </w:tr>
      <w:tr w:rsidR="00210156" w:rsidRPr="00A05E9D" w14:paraId="1D82105F" w14:textId="77777777" w:rsidTr="00210156">
        <w:tc>
          <w:tcPr>
            <w:tcW w:w="1096" w:type="dxa"/>
          </w:tcPr>
          <w:p w14:paraId="032850D7" w14:textId="77777777" w:rsidR="00210156" w:rsidRPr="00A05E9D" w:rsidRDefault="00210156" w:rsidP="00E932F0">
            <w:pPr>
              <w:jc w:val="center"/>
              <w:rPr>
                <w:sz w:val="24"/>
                <w:szCs w:val="24"/>
              </w:rPr>
            </w:pPr>
            <w:r w:rsidRPr="00A05E9D">
              <w:rPr>
                <w:sz w:val="24"/>
                <w:szCs w:val="24"/>
              </w:rPr>
              <w:t>2.</w:t>
            </w:r>
          </w:p>
        </w:tc>
        <w:tc>
          <w:tcPr>
            <w:tcW w:w="3435" w:type="dxa"/>
          </w:tcPr>
          <w:p w14:paraId="3CB20566" w14:textId="77777777" w:rsidR="00210156" w:rsidRPr="00A05E9D" w:rsidRDefault="00210156" w:rsidP="00E932F0">
            <w:pPr>
              <w:rPr>
                <w:sz w:val="24"/>
                <w:szCs w:val="24"/>
              </w:rPr>
            </w:pPr>
          </w:p>
        </w:tc>
        <w:tc>
          <w:tcPr>
            <w:tcW w:w="3187" w:type="dxa"/>
          </w:tcPr>
          <w:p w14:paraId="1485E3DD" w14:textId="77777777" w:rsidR="00210156" w:rsidRPr="00A05E9D" w:rsidRDefault="00210156" w:rsidP="00E932F0">
            <w:pPr>
              <w:rPr>
                <w:sz w:val="24"/>
                <w:szCs w:val="24"/>
              </w:rPr>
            </w:pPr>
          </w:p>
        </w:tc>
        <w:tc>
          <w:tcPr>
            <w:tcW w:w="3050" w:type="dxa"/>
          </w:tcPr>
          <w:p w14:paraId="6F835C8A" w14:textId="77777777" w:rsidR="00210156" w:rsidRPr="00A05E9D" w:rsidRDefault="00210156" w:rsidP="00E932F0">
            <w:pPr>
              <w:rPr>
                <w:sz w:val="24"/>
                <w:szCs w:val="24"/>
              </w:rPr>
            </w:pPr>
          </w:p>
        </w:tc>
      </w:tr>
    </w:tbl>
    <w:p w14:paraId="21BAD844" w14:textId="77777777" w:rsidR="00210156" w:rsidRDefault="00210156" w:rsidP="00210156">
      <w:pPr>
        <w:tabs>
          <w:tab w:val="left" w:pos="567"/>
        </w:tabs>
        <w:contextualSpacing/>
        <w:jc w:val="center"/>
        <w:rPr>
          <w:rFonts w:ascii="Times New Roman" w:hAnsi="Times New Roman"/>
          <w:b/>
          <w:bCs/>
          <w:color w:val="000000"/>
          <w:sz w:val="24"/>
          <w:szCs w:val="24"/>
        </w:rPr>
      </w:pPr>
      <w:r w:rsidRPr="00A05E9D">
        <w:rPr>
          <w:rFonts w:ascii="Times New Roman" w:eastAsia="Calibri" w:hAnsi="Times New Roman" w:cs="Times New Roman"/>
          <w:b/>
          <w:bCs/>
          <w:sz w:val="24"/>
          <w:szCs w:val="24"/>
        </w:rPr>
        <w:lastRenderedPageBreak/>
        <w:t xml:space="preserve">3. </w:t>
      </w:r>
      <w:r w:rsidRPr="000F0ECD">
        <w:rPr>
          <w:rFonts w:ascii="Times New Roman" w:eastAsia="Times New Roman" w:hAnsi="Times New Roman"/>
          <w:b/>
          <w:bCs/>
          <w:sz w:val="24"/>
          <w:szCs w:val="24"/>
        </w:rPr>
        <w:t>INFORMACIJA APIE ŽINOM</w:t>
      </w:r>
      <w:r>
        <w:rPr>
          <w:rFonts w:ascii="Times New Roman" w:eastAsia="Times New Roman" w:hAnsi="Times New Roman"/>
          <w:b/>
          <w:bCs/>
          <w:sz w:val="24"/>
          <w:szCs w:val="24"/>
        </w:rPr>
        <w:t>Ų</w:t>
      </w:r>
      <w:r w:rsidRPr="000F0ECD">
        <w:rPr>
          <w:rFonts w:ascii="Times New Roman" w:eastAsia="Times New Roman" w:hAnsi="Times New Roman"/>
          <w:b/>
          <w:bCs/>
          <w:sz w:val="24"/>
          <w:szCs w:val="24"/>
        </w:rPr>
        <w:t xml:space="preserve"> SUBTIEKĖJ</w:t>
      </w:r>
      <w:r>
        <w:rPr>
          <w:rFonts w:ascii="Times New Roman" w:eastAsia="Times New Roman" w:hAnsi="Times New Roman"/>
          <w:b/>
          <w:bCs/>
          <w:sz w:val="24"/>
          <w:szCs w:val="24"/>
        </w:rPr>
        <w:t>Ų PASITELKIMĄ</w:t>
      </w:r>
      <w:r w:rsidRPr="000F0ECD">
        <w:rPr>
          <w:rFonts w:ascii="Times New Roman" w:eastAsia="Times New Roman" w:hAnsi="Times New Roman"/>
          <w:b/>
          <w:bCs/>
          <w:sz w:val="24"/>
          <w:szCs w:val="24"/>
        </w:rPr>
        <w:t xml:space="preserve"> IR JIEMS PERDUODAMA VYKDYTI SUTARTIES DALIS</w:t>
      </w:r>
    </w:p>
    <w:p w14:paraId="180774AF" w14:textId="77777777" w:rsidR="00210156" w:rsidRPr="00210156" w:rsidRDefault="00210156" w:rsidP="00210156">
      <w:pPr>
        <w:ind w:left="567"/>
        <w:jc w:val="center"/>
        <w:rPr>
          <w:rFonts w:ascii="Palemonas" w:hAnsi="Palemonas"/>
          <w:i/>
          <w:iCs/>
          <w:color w:val="000000"/>
          <w:sz w:val="24"/>
          <w:szCs w:val="24"/>
        </w:rPr>
      </w:pPr>
      <w:r w:rsidRPr="00210156">
        <w:rPr>
          <w:rFonts w:ascii="Palemonas" w:hAnsi="Palemonas"/>
          <w:i/>
          <w:iCs/>
          <w:color w:val="000000"/>
          <w:sz w:val="24"/>
          <w:szCs w:val="24"/>
        </w:rPr>
        <w:t>(pildoma, jei tiekėjas pasitelkia subtiekėjus)</w:t>
      </w:r>
    </w:p>
    <w:tbl>
      <w:tblPr>
        <w:tblStyle w:val="Lentelstinklelis"/>
        <w:tblW w:w="10768" w:type="dxa"/>
        <w:tblInd w:w="0" w:type="dxa"/>
        <w:tblLook w:val="04A0" w:firstRow="1" w:lastRow="0" w:firstColumn="1" w:lastColumn="0" w:noHBand="0" w:noVBand="1"/>
      </w:tblPr>
      <w:tblGrid>
        <w:gridCol w:w="1129"/>
        <w:gridCol w:w="4253"/>
        <w:gridCol w:w="5386"/>
      </w:tblGrid>
      <w:tr w:rsidR="00210156" w:rsidRPr="00A05E9D" w14:paraId="18A02BEB" w14:textId="77777777" w:rsidTr="00210156">
        <w:tc>
          <w:tcPr>
            <w:tcW w:w="1129" w:type="dxa"/>
            <w:shd w:val="clear" w:color="auto" w:fill="F2F2F2" w:themeFill="background1" w:themeFillShade="F2"/>
          </w:tcPr>
          <w:p w14:paraId="71141817" w14:textId="77777777" w:rsidR="00210156" w:rsidRPr="00210156" w:rsidRDefault="00210156" w:rsidP="00210156">
            <w:pPr>
              <w:spacing w:line="240" w:lineRule="auto"/>
              <w:ind w:firstLine="0"/>
              <w:rPr>
                <w:rFonts w:ascii="Palemonas" w:hAnsi="Palemonas"/>
                <w:b/>
                <w:bCs/>
                <w:sz w:val="24"/>
                <w:szCs w:val="24"/>
              </w:rPr>
            </w:pPr>
            <w:r w:rsidRPr="00210156">
              <w:rPr>
                <w:rFonts w:ascii="Palemonas" w:hAnsi="Palemonas"/>
                <w:b/>
                <w:bCs/>
                <w:sz w:val="24"/>
                <w:szCs w:val="24"/>
              </w:rPr>
              <w:t>Eil. Nr.</w:t>
            </w:r>
          </w:p>
        </w:tc>
        <w:tc>
          <w:tcPr>
            <w:tcW w:w="4253" w:type="dxa"/>
            <w:shd w:val="clear" w:color="auto" w:fill="F2F2F2" w:themeFill="background1" w:themeFillShade="F2"/>
          </w:tcPr>
          <w:p w14:paraId="2AED253D" w14:textId="77777777" w:rsidR="00210156" w:rsidRPr="00210156" w:rsidRDefault="00210156" w:rsidP="00210156">
            <w:pPr>
              <w:spacing w:line="240" w:lineRule="auto"/>
              <w:ind w:firstLine="0"/>
              <w:rPr>
                <w:rFonts w:ascii="Palemonas" w:hAnsi="Palemonas"/>
                <w:b/>
                <w:bCs/>
                <w:sz w:val="24"/>
                <w:szCs w:val="24"/>
              </w:rPr>
            </w:pPr>
            <w:r w:rsidRPr="00210156">
              <w:rPr>
                <w:rFonts w:ascii="Palemonas" w:hAnsi="Palemonas"/>
                <w:b/>
                <w:sz w:val="24"/>
                <w:szCs w:val="24"/>
              </w:rPr>
              <w:t>Subtiekėjo pavadinimas, juridinio asmens kodas, adresas</w:t>
            </w:r>
          </w:p>
        </w:tc>
        <w:tc>
          <w:tcPr>
            <w:tcW w:w="5386" w:type="dxa"/>
            <w:shd w:val="clear" w:color="auto" w:fill="F2F2F2" w:themeFill="background1" w:themeFillShade="F2"/>
          </w:tcPr>
          <w:p w14:paraId="66BA6ACD" w14:textId="77777777" w:rsidR="00210156" w:rsidRPr="00210156" w:rsidRDefault="00210156" w:rsidP="00210156">
            <w:pPr>
              <w:spacing w:line="240" w:lineRule="auto"/>
              <w:jc w:val="center"/>
              <w:rPr>
                <w:rFonts w:ascii="Palemonas" w:hAnsi="Palemonas"/>
                <w:b/>
                <w:bCs/>
                <w:sz w:val="24"/>
                <w:szCs w:val="24"/>
              </w:rPr>
            </w:pPr>
            <w:r w:rsidRPr="00210156">
              <w:rPr>
                <w:rFonts w:ascii="Palemonas" w:hAnsi="Palemonas"/>
                <w:b/>
                <w:sz w:val="24"/>
                <w:szCs w:val="24"/>
              </w:rPr>
              <w:t>Sutarties objekto dalies, perduodamos vykdyti subtiekėjui, aprašymas, apimtis (eurais arba procentais)</w:t>
            </w:r>
          </w:p>
        </w:tc>
      </w:tr>
      <w:tr w:rsidR="00210156" w:rsidRPr="00A05E9D" w14:paraId="7D1A153E" w14:textId="77777777" w:rsidTr="00210156">
        <w:tc>
          <w:tcPr>
            <w:tcW w:w="1129" w:type="dxa"/>
          </w:tcPr>
          <w:p w14:paraId="53C189FF" w14:textId="77777777" w:rsidR="00210156" w:rsidRPr="00210156" w:rsidRDefault="00210156" w:rsidP="00210156">
            <w:pPr>
              <w:spacing w:line="240" w:lineRule="auto"/>
              <w:jc w:val="center"/>
              <w:rPr>
                <w:rFonts w:ascii="Palemonas" w:hAnsi="Palemonas"/>
                <w:sz w:val="24"/>
                <w:szCs w:val="24"/>
              </w:rPr>
            </w:pPr>
            <w:r w:rsidRPr="00210156">
              <w:rPr>
                <w:rFonts w:ascii="Palemonas" w:hAnsi="Palemonas"/>
                <w:sz w:val="24"/>
                <w:szCs w:val="24"/>
              </w:rPr>
              <w:t>1.</w:t>
            </w:r>
          </w:p>
        </w:tc>
        <w:tc>
          <w:tcPr>
            <w:tcW w:w="4253" w:type="dxa"/>
          </w:tcPr>
          <w:p w14:paraId="42D7DB3F" w14:textId="77777777" w:rsidR="00210156" w:rsidRPr="00A05E9D" w:rsidRDefault="00210156" w:rsidP="00E932F0">
            <w:pPr>
              <w:rPr>
                <w:sz w:val="24"/>
                <w:szCs w:val="24"/>
              </w:rPr>
            </w:pPr>
          </w:p>
        </w:tc>
        <w:tc>
          <w:tcPr>
            <w:tcW w:w="5386" w:type="dxa"/>
          </w:tcPr>
          <w:p w14:paraId="6E02D108" w14:textId="77777777" w:rsidR="00210156" w:rsidRPr="00A05E9D" w:rsidRDefault="00210156" w:rsidP="00E932F0">
            <w:pPr>
              <w:rPr>
                <w:sz w:val="24"/>
                <w:szCs w:val="24"/>
              </w:rPr>
            </w:pPr>
          </w:p>
        </w:tc>
      </w:tr>
      <w:tr w:rsidR="00210156" w:rsidRPr="00A05E9D" w14:paraId="2ADBB739" w14:textId="77777777" w:rsidTr="00210156">
        <w:tc>
          <w:tcPr>
            <w:tcW w:w="1129" w:type="dxa"/>
          </w:tcPr>
          <w:p w14:paraId="6CADD6BE" w14:textId="77777777" w:rsidR="00210156" w:rsidRPr="00210156" w:rsidRDefault="00210156" w:rsidP="00210156">
            <w:pPr>
              <w:spacing w:line="240" w:lineRule="auto"/>
              <w:jc w:val="center"/>
              <w:rPr>
                <w:rFonts w:ascii="Palemonas" w:hAnsi="Palemonas"/>
                <w:sz w:val="24"/>
                <w:szCs w:val="24"/>
              </w:rPr>
            </w:pPr>
            <w:r w:rsidRPr="00210156">
              <w:rPr>
                <w:rFonts w:ascii="Palemonas" w:hAnsi="Palemonas"/>
                <w:sz w:val="24"/>
                <w:szCs w:val="24"/>
              </w:rPr>
              <w:t>2.</w:t>
            </w:r>
          </w:p>
        </w:tc>
        <w:tc>
          <w:tcPr>
            <w:tcW w:w="4253" w:type="dxa"/>
          </w:tcPr>
          <w:p w14:paraId="64143487" w14:textId="77777777" w:rsidR="00210156" w:rsidRPr="00A05E9D" w:rsidRDefault="00210156" w:rsidP="00E932F0">
            <w:pPr>
              <w:rPr>
                <w:sz w:val="24"/>
                <w:szCs w:val="24"/>
              </w:rPr>
            </w:pPr>
          </w:p>
        </w:tc>
        <w:tc>
          <w:tcPr>
            <w:tcW w:w="5386" w:type="dxa"/>
          </w:tcPr>
          <w:p w14:paraId="76300278" w14:textId="77777777" w:rsidR="00210156" w:rsidRPr="00A05E9D" w:rsidRDefault="00210156" w:rsidP="00E932F0">
            <w:pPr>
              <w:rPr>
                <w:sz w:val="24"/>
                <w:szCs w:val="24"/>
              </w:rPr>
            </w:pPr>
          </w:p>
        </w:tc>
      </w:tr>
    </w:tbl>
    <w:p w14:paraId="4A10C279" w14:textId="77777777" w:rsidR="00210156" w:rsidRPr="00A05E9D" w:rsidRDefault="00210156" w:rsidP="00210156">
      <w:pPr>
        <w:tabs>
          <w:tab w:val="left" w:pos="1296"/>
        </w:tabs>
        <w:jc w:val="left"/>
        <w:rPr>
          <w:rFonts w:ascii="Times New Roman" w:eastAsia="Calibri" w:hAnsi="Times New Roman" w:cs="Times New Roman"/>
          <w:sz w:val="24"/>
          <w:szCs w:val="24"/>
        </w:rPr>
      </w:pPr>
    </w:p>
    <w:p w14:paraId="000181B7" w14:textId="77777777" w:rsidR="00210156" w:rsidRPr="00A05E9D" w:rsidRDefault="00210156" w:rsidP="00210156">
      <w:pPr>
        <w:ind w:right="-1" w:firstLine="851"/>
        <w:jc w:val="center"/>
        <w:rPr>
          <w:rFonts w:ascii="Times New Roman" w:eastAsia="Calibri" w:hAnsi="Times New Roman" w:cs="Times New Roman"/>
          <w:b/>
          <w:bCs/>
          <w:sz w:val="24"/>
          <w:szCs w:val="24"/>
        </w:rPr>
      </w:pPr>
      <w:r w:rsidRPr="00A05E9D">
        <w:rPr>
          <w:rFonts w:ascii="Times New Roman" w:eastAsia="Calibri" w:hAnsi="Times New Roman" w:cs="Times New Roman"/>
          <w:b/>
          <w:bCs/>
          <w:sz w:val="24"/>
          <w:szCs w:val="24"/>
        </w:rPr>
        <w:t>4. PASIŪLYMO KAINA</w:t>
      </w:r>
    </w:p>
    <w:p w14:paraId="54D9F038" w14:textId="77777777" w:rsidR="00210156" w:rsidRPr="00A05E9D" w:rsidRDefault="00210156" w:rsidP="00210156">
      <w:pPr>
        <w:ind w:right="-1"/>
        <w:jc w:val="left"/>
        <w:rPr>
          <w:rFonts w:ascii="Times New Roman" w:eastAsia="Calibri" w:hAnsi="Times New Roman" w:cs="Times New Roman"/>
          <w:b/>
          <w:bCs/>
          <w:sz w:val="24"/>
          <w:szCs w:val="24"/>
        </w:rPr>
      </w:pPr>
    </w:p>
    <w:p w14:paraId="47E16AAA" w14:textId="77777777" w:rsidR="00210156" w:rsidRPr="00210156" w:rsidRDefault="00210156" w:rsidP="00210156">
      <w:pPr>
        <w:spacing w:line="240" w:lineRule="auto"/>
        <w:ind w:firstLine="709"/>
        <w:rPr>
          <w:rFonts w:ascii="Palemonas" w:hAnsi="Palemonas" w:cs="Times New Roman"/>
          <w:bCs/>
          <w:sz w:val="24"/>
          <w:szCs w:val="24"/>
        </w:rPr>
      </w:pPr>
      <w:r w:rsidRPr="00210156">
        <w:rPr>
          <w:rFonts w:ascii="Palemonas" w:hAnsi="Palemonas"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210156">
        <w:rPr>
          <w:rFonts w:ascii="Palemonas" w:eastAsia="Times New Roman" w:hAnsi="Palemonas" w:cs="Times New Roman"/>
          <w:b/>
          <w:i/>
          <w:iCs/>
          <w:sz w:val="24"/>
          <w:szCs w:val="24"/>
        </w:rPr>
        <w:t xml:space="preserve"> </w:t>
      </w:r>
      <w:r w:rsidRPr="00210156">
        <w:rPr>
          <w:rFonts w:ascii="Palemonas" w:hAnsi="Palemonas" w:cs="Times New Roman"/>
          <w:bCs/>
          <w:sz w:val="24"/>
          <w:szCs w:val="24"/>
        </w:rPr>
        <w:t>Mes siūlome atlikti šiuos Darbus:</w:t>
      </w:r>
    </w:p>
    <w:tbl>
      <w:tblPr>
        <w:tblStyle w:val="Lentelstinklelis"/>
        <w:tblW w:w="0" w:type="auto"/>
        <w:tblInd w:w="0" w:type="dxa"/>
        <w:tblLook w:val="04A0" w:firstRow="1" w:lastRow="0" w:firstColumn="1" w:lastColumn="0" w:noHBand="0" w:noVBand="1"/>
      </w:tblPr>
      <w:tblGrid>
        <w:gridCol w:w="1129"/>
        <w:gridCol w:w="6888"/>
        <w:gridCol w:w="2751"/>
      </w:tblGrid>
      <w:tr w:rsidR="00210156" w:rsidRPr="00E800B4" w14:paraId="72B2973C" w14:textId="77777777" w:rsidTr="00EB4433">
        <w:tc>
          <w:tcPr>
            <w:tcW w:w="1129" w:type="dxa"/>
            <w:shd w:val="clear" w:color="auto" w:fill="F2F2F2" w:themeFill="background1" w:themeFillShade="F2"/>
          </w:tcPr>
          <w:p w14:paraId="2DC5C6B0" w14:textId="77777777" w:rsidR="00210156" w:rsidRPr="00EB4433" w:rsidRDefault="00210156" w:rsidP="00EB4433">
            <w:pPr>
              <w:ind w:firstLine="0"/>
              <w:jc w:val="center"/>
              <w:rPr>
                <w:rFonts w:ascii="Palemonas" w:eastAsia="Times New Roman" w:hAnsi="Palemonas"/>
                <w:b/>
                <w:bCs/>
                <w:sz w:val="24"/>
                <w:szCs w:val="24"/>
              </w:rPr>
            </w:pPr>
            <w:r w:rsidRPr="00EB4433">
              <w:rPr>
                <w:rFonts w:ascii="Palemonas" w:hAnsi="Palemonas"/>
                <w:b/>
                <w:bCs/>
                <w:sz w:val="24"/>
                <w:szCs w:val="24"/>
              </w:rPr>
              <w:t>Eil. Nr.</w:t>
            </w:r>
          </w:p>
        </w:tc>
        <w:tc>
          <w:tcPr>
            <w:tcW w:w="6888" w:type="dxa"/>
            <w:shd w:val="clear" w:color="auto" w:fill="F2F2F2" w:themeFill="background1" w:themeFillShade="F2"/>
          </w:tcPr>
          <w:p w14:paraId="176419FE" w14:textId="77777777" w:rsidR="00210156" w:rsidRPr="00EB4433" w:rsidRDefault="00210156" w:rsidP="00EB4433">
            <w:pPr>
              <w:jc w:val="center"/>
              <w:rPr>
                <w:rFonts w:ascii="Palemonas" w:eastAsia="Times New Roman" w:hAnsi="Palemonas"/>
                <w:b/>
                <w:bCs/>
                <w:sz w:val="24"/>
                <w:szCs w:val="24"/>
              </w:rPr>
            </w:pPr>
            <w:r w:rsidRPr="00EB4433">
              <w:rPr>
                <w:rFonts w:ascii="Palemonas" w:hAnsi="Palemonas"/>
                <w:b/>
                <w:bCs/>
                <w:sz w:val="24"/>
                <w:szCs w:val="24"/>
              </w:rPr>
              <w:t>Darbų pavadinimas</w:t>
            </w:r>
          </w:p>
        </w:tc>
        <w:tc>
          <w:tcPr>
            <w:tcW w:w="2751" w:type="dxa"/>
            <w:shd w:val="clear" w:color="auto" w:fill="F2F2F2" w:themeFill="background1" w:themeFillShade="F2"/>
          </w:tcPr>
          <w:p w14:paraId="7645E6C2" w14:textId="77777777" w:rsidR="00210156" w:rsidRPr="00EB4433" w:rsidRDefault="00EB4433" w:rsidP="00EB4433">
            <w:pPr>
              <w:ind w:firstLine="0"/>
              <w:rPr>
                <w:rFonts w:ascii="Palemonas" w:eastAsia="Times New Roman" w:hAnsi="Palemonas"/>
                <w:b/>
                <w:bCs/>
                <w:sz w:val="24"/>
                <w:szCs w:val="24"/>
              </w:rPr>
            </w:pPr>
            <w:r>
              <w:rPr>
                <w:rFonts w:ascii="Palemonas" w:hAnsi="Palemonas"/>
                <w:b/>
                <w:bCs/>
                <w:sz w:val="24"/>
                <w:szCs w:val="24"/>
              </w:rPr>
              <w:t xml:space="preserve">     </w:t>
            </w:r>
            <w:r w:rsidR="00210156" w:rsidRPr="00EB4433">
              <w:rPr>
                <w:rFonts w:ascii="Palemonas" w:hAnsi="Palemonas"/>
                <w:b/>
                <w:bCs/>
                <w:sz w:val="24"/>
                <w:szCs w:val="24"/>
              </w:rPr>
              <w:t>Kaina Eur be PVM</w:t>
            </w:r>
          </w:p>
        </w:tc>
      </w:tr>
      <w:tr w:rsidR="00210156" w:rsidRPr="00E800B4" w14:paraId="0DF8385B" w14:textId="77777777" w:rsidTr="00EB4433">
        <w:tc>
          <w:tcPr>
            <w:tcW w:w="1129" w:type="dxa"/>
          </w:tcPr>
          <w:p w14:paraId="4860D541" w14:textId="77777777" w:rsidR="00210156" w:rsidRPr="00EB4433" w:rsidRDefault="00210156" w:rsidP="00EB4433">
            <w:pPr>
              <w:spacing w:line="240" w:lineRule="auto"/>
              <w:jc w:val="center"/>
              <w:rPr>
                <w:rFonts w:ascii="Palemonas" w:eastAsia="Times New Roman" w:hAnsi="Palemonas"/>
                <w:sz w:val="24"/>
                <w:szCs w:val="24"/>
              </w:rPr>
            </w:pPr>
            <w:r w:rsidRPr="00EB4433">
              <w:rPr>
                <w:rFonts w:ascii="Palemonas" w:eastAsia="Times New Roman" w:hAnsi="Palemonas"/>
                <w:sz w:val="24"/>
                <w:szCs w:val="24"/>
              </w:rPr>
              <w:t>1.</w:t>
            </w:r>
          </w:p>
        </w:tc>
        <w:tc>
          <w:tcPr>
            <w:tcW w:w="6888" w:type="dxa"/>
          </w:tcPr>
          <w:p w14:paraId="45E1ED37" w14:textId="77777777" w:rsidR="00210156" w:rsidRPr="00EB4433" w:rsidRDefault="00EB4433" w:rsidP="00EB4433">
            <w:pPr>
              <w:spacing w:line="240" w:lineRule="auto"/>
              <w:ind w:firstLine="0"/>
              <w:rPr>
                <w:rFonts w:ascii="Palemonas" w:eastAsia="Times New Roman" w:hAnsi="Palemonas"/>
                <w:b/>
                <w:bCs/>
                <w:sz w:val="24"/>
                <w:szCs w:val="24"/>
              </w:rPr>
            </w:pPr>
            <w:r w:rsidRPr="00EB4433">
              <w:rPr>
                <w:rFonts w:ascii="Palemonas" w:hAnsi="Palemonas" w:cs="Times New Roman"/>
                <w:sz w:val="24"/>
                <w:szCs w:val="24"/>
              </w:rPr>
              <w:t>Pėsčiųjų takų remonto darbai Palangos lopšelyje – darželyje „Gintarėlis“</w:t>
            </w:r>
            <w:r w:rsidRPr="00EB4433">
              <w:rPr>
                <w:rFonts w:ascii="Palemonas" w:hAnsi="Palemonas" w:cs="Times New Roman"/>
                <w:b/>
                <w:bCs/>
                <w:sz w:val="24"/>
                <w:szCs w:val="24"/>
              </w:rPr>
              <w:t xml:space="preserve"> </w:t>
            </w:r>
            <w:r w:rsidR="00210156" w:rsidRPr="00EB4433">
              <w:rPr>
                <w:rFonts w:ascii="Palemonas" w:hAnsi="Palemonas"/>
                <w:sz w:val="24"/>
                <w:szCs w:val="24"/>
              </w:rPr>
              <w:t>pagal fiksuotus įkainius</w:t>
            </w:r>
          </w:p>
        </w:tc>
        <w:tc>
          <w:tcPr>
            <w:tcW w:w="2751" w:type="dxa"/>
          </w:tcPr>
          <w:p w14:paraId="07561F37" w14:textId="77777777" w:rsidR="00210156" w:rsidRPr="00E800B4" w:rsidRDefault="00210156" w:rsidP="00E932F0">
            <w:pPr>
              <w:rPr>
                <w:rFonts w:eastAsia="Times New Roman"/>
                <w:b/>
                <w:bCs/>
                <w:sz w:val="24"/>
                <w:szCs w:val="24"/>
              </w:rPr>
            </w:pPr>
          </w:p>
        </w:tc>
      </w:tr>
      <w:tr w:rsidR="00210156" w:rsidRPr="00EB4433" w14:paraId="7EDDF467" w14:textId="77777777" w:rsidTr="00EB4433">
        <w:tc>
          <w:tcPr>
            <w:tcW w:w="1129" w:type="dxa"/>
          </w:tcPr>
          <w:p w14:paraId="0696B774" w14:textId="77777777" w:rsidR="00210156" w:rsidRPr="00EB4433" w:rsidRDefault="00210156" w:rsidP="00E932F0">
            <w:pPr>
              <w:rPr>
                <w:rFonts w:ascii="Palemonas" w:eastAsia="Times New Roman" w:hAnsi="Palemonas"/>
                <w:b/>
                <w:bCs/>
                <w:sz w:val="24"/>
                <w:szCs w:val="24"/>
              </w:rPr>
            </w:pPr>
          </w:p>
        </w:tc>
        <w:tc>
          <w:tcPr>
            <w:tcW w:w="6888" w:type="dxa"/>
          </w:tcPr>
          <w:p w14:paraId="5F08A00D" w14:textId="77777777" w:rsidR="00210156" w:rsidRPr="00EB4433" w:rsidRDefault="00210156" w:rsidP="00E932F0">
            <w:pPr>
              <w:jc w:val="right"/>
              <w:rPr>
                <w:rFonts w:ascii="Palemonas" w:eastAsia="Times New Roman" w:hAnsi="Palemonas"/>
                <w:b/>
                <w:bCs/>
                <w:sz w:val="24"/>
                <w:szCs w:val="24"/>
              </w:rPr>
            </w:pPr>
            <w:r w:rsidRPr="00EB4433">
              <w:rPr>
                <w:rFonts w:ascii="Palemonas" w:eastAsia="Times New Roman" w:hAnsi="Palemonas"/>
                <w:b/>
                <w:bCs/>
                <w:sz w:val="24"/>
                <w:szCs w:val="24"/>
              </w:rPr>
              <w:t xml:space="preserve">PVM 21 proc. </w:t>
            </w:r>
            <w:r w:rsidRPr="00EB4433">
              <w:rPr>
                <w:rFonts w:ascii="Palemonas" w:eastAsia="Times New Roman" w:hAnsi="Palemonas"/>
                <w:i/>
                <w:iCs/>
                <w:sz w:val="24"/>
                <w:szCs w:val="24"/>
              </w:rPr>
              <w:t>(pildoma jei taikoma)</w:t>
            </w:r>
            <w:r w:rsidRPr="00EB4433">
              <w:rPr>
                <w:rFonts w:ascii="Palemonas" w:eastAsia="Times New Roman" w:hAnsi="Palemonas"/>
                <w:b/>
                <w:bCs/>
                <w:sz w:val="24"/>
                <w:szCs w:val="24"/>
              </w:rPr>
              <w:t>*:</w:t>
            </w:r>
          </w:p>
        </w:tc>
        <w:tc>
          <w:tcPr>
            <w:tcW w:w="2751" w:type="dxa"/>
          </w:tcPr>
          <w:p w14:paraId="68F0F46D" w14:textId="77777777" w:rsidR="00210156" w:rsidRPr="00EB4433" w:rsidRDefault="00210156" w:rsidP="00E932F0">
            <w:pPr>
              <w:rPr>
                <w:rFonts w:ascii="Palemonas" w:eastAsia="Times New Roman" w:hAnsi="Palemonas"/>
                <w:b/>
                <w:bCs/>
                <w:sz w:val="24"/>
                <w:szCs w:val="24"/>
              </w:rPr>
            </w:pPr>
          </w:p>
        </w:tc>
      </w:tr>
      <w:tr w:rsidR="00210156" w:rsidRPr="00EB4433" w14:paraId="5A7EFB46" w14:textId="77777777" w:rsidTr="00EB4433">
        <w:tc>
          <w:tcPr>
            <w:tcW w:w="1129" w:type="dxa"/>
          </w:tcPr>
          <w:p w14:paraId="23F60875" w14:textId="77777777" w:rsidR="00210156" w:rsidRPr="00EB4433" w:rsidRDefault="00210156" w:rsidP="00E932F0">
            <w:pPr>
              <w:rPr>
                <w:rFonts w:ascii="Palemonas" w:eastAsia="Times New Roman" w:hAnsi="Palemonas"/>
                <w:b/>
                <w:bCs/>
                <w:sz w:val="24"/>
                <w:szCs w:val="24"/>
              </w:rPr>
            </w:pPr>
          </w:p>
        </w:tc>
        <w:tc>
          <w:tcPr>
            <w:tcW w:w="6888" w:type="dxa"/>
          </w:tcPr>
          <w:p w14:paraId="30AF3FDB" w14:textId="77777777" w:rsidR="00210156" w:rsidRPr="00EB4433" w:rsidRDefault="00210156" w:rsidP="00E932F0">
            <w:pPr>
              <w:jc w:val="right"/>
              <w:rPr>
                <w:rFonts w:ascii="Palemonas" w:eastAsia="Times New Roman" w:hAnsi="Palemonas"/>
                <w:b/>
                <w:bCs/>
                <w:sz w:val="24"/>
                <w:szCs w:val="24"/>
              </w:rPr>
            </w:pPr>
            <w:r w:rsidRPr="00EB4433">
              <w:rPr>
                <w:rFonts w:ascii="Palemonas" w:eastAsia="Times New Roman" w:hAnsi="Palemonas"/>
                <w:b/>
                <w:bCs/>
                <w:sz w:val="24"/>
                <w:szCs w:val="24"/>
              </w:rPr>
              <w:t>Bendra (palyginamoji) pasiūlymo kaina Eur su PVM**:</w:t>
            </w:r>
          </w:p>
        </w:tc>
        <w:tc>
          <w:tcPr>
            <w:tcW w:w="2751" w:type="dxa"/>
          </w:tcPr>
          <w:p w14:paraId="4E3175BF" w14:textId="77777777" w:rsidR="00210156" w:rsidRPr="00EB4433" w:rsidRDefault="00210156" w:rsidP="00E932F0">
            <w:pPr>
              <w:rPr>
                <w:rFonts w:ascii="Palemonas" w:eastAsia="Times New Roman" w:hAnsi="Palemonas"/>
                <w:b/>
                <w:bCs/>
                <w:sz w:val="24"/>
                <w:szCs w:val="24"/>
              </w:rPr>
            </w:pPr>
          </w:p>
        </w:tc>
      </w:tr>
    </w:tbl>
    <w:p w14:paraId="547A92EE" w14:textId="77777777" w:rsidR="00210156" w:rsidRPr="00EB4433" w:rsidRDefault="00210156" w:rsidP="00210156">
      <w:pPr>
        <w:jc w:val="left"/>
        <w:rPr>
          <w:rFonts w:ascii="Palemonas" w:eastAsia="Times New Roman" w:hAnsi="Palemonas" w:cs="Times New Roman"/>
          <w:b/>
          <w:bCs/>
          <w:i/>
          <w:sz w:val="24"/>
          <w:szCs w:val="24"/>
        </w:rPr>
      </w:pPr>
      <w:r w:rsidRPr="00EB4433">
        <w:rPr>
          <w:rFonts w:ascii="Palemonas" w:eastAsia="Times New Roman" w:hAnsi="Palemonas" w:cs="Times New Roman"/>
          <w:b/>
          <w:bCs/>
          <w:sz w:val="24"/>
          <w:szCs w:val="24"/>
        </w:rPr>
        <w:t xml:space="preserve">Pastaba. </w:t>
      </w:r>
      <w:r w:rsidRPr="00EB4433">
        <w:rPr>
          <w:rFonts w:ascii="Palemonas" w:eastAsia="Calibri" w:hAnsi="Palemonas" w:cs="Times New Roman"/>
          <w:sz w:val="24"/>
          <w:szCs w:val="24"/>
        </w:rPr>
        <w:t>Kainos pasiūlyme nurodomos, paliekant du skaitmenis po kablelio.</w:t>
      </w:r>
    </w:p>
    <w:p w14:paraId="7D63A0E1" w14:textId="77777777" w:rsidR="00210156" w:rsidRPr="00A05E9D" w:rsidRDefault="00210156" w:rsidP="00210156">
      <w:pPr>
        <w:jc w:val="left"/>
        <w:rPr>
          <w:rFonts w:ascii="Times New Roman" w:eastAsia="Calibri" w:hAnsi="Times New Roman" w:cs="Times New Roman"/>
          <w:sz w:val="24"/>
          <w:szCs w:val="24"/>
        </w:rPr>
      </w:pPr>
    </w:p>
    <w:p w14:paraId="721FD192" w14:textId="77777777" w:rsidR="00210156" w:rsidRPr="00EB4433" w:rsidRDefault="00210156" w:rsidP="00EB4433">
      <w:pPr>
        <w:spacing w:line="240" w:lineRule="auto"/>
        <w:rPr>
          <w:rFonts w:ascii="Palemonas" w:hAnsi="Palemonas"/>
          <w:sz w:val="24"/>
        </w:rPr>
      </w:pPr>
      <w:r w:rsidRPr="00EB4433">
        <w:rPr>
          <w:rFonts w:ascii="Palemonas" w:hAnsi="Palemonas"/>
          <w:sz w:val="24"/>
        </w:rPr>
        <w:t>*Tais atvejais, kai pagal galiojančius teisės aktus tiekėjui nereikia mokėti PVM, jis PVM skilties nepildo ir nurodo priežastis, dėl kurių PVM nemokamas: ______________________.</w:t>
      </w:r>
    </w:p>
    <w:p w14:paraId="49B7B55D" w14:textId="77777777" w:rsidR="00210156" w:rsidRDefault="00210156" w:rsidP="00210156">
      <w:pPr>
        <w:rPr>
          <w:rFonts w:ascii="Times New Roman" w:eastAsia="Times New Roman" w:hAnsi="Times New Roman"/>
          <w:bCs/>
          <w:sz w:val="24"/>
          <w:szCs w:val="24"/>
        </w:rPr>
      </w:pPr>
    </w:p>
    <w:p w14:paraId="27B59D35" w14:textId="77777777" w:rsidR="00210156" w:rsidRDefault="00210156" w:rsidP="00EB4433">
      <w:pPr>
        <w:spacing w:line="240" w:lineRule="auto"/>
        <w:rPr>
          <w:rFonts w:ascii="Palemonas" w:hAnsi="Palemonas" w:cs="Times New Roman"/>
          <w:b/>
          <w:sz w:val="24"/>
          <w:szCs w:val="24"/>
        </w:rPr>
      </w:pPr>
      <w:r w:rsidRPr="00EB4433">
        <w:rPr>
          <w:rFonts w:ascii="Palemonas" w:hAnsi="Palemonas" w:cs="Times New Roman"/>
          <w:b/>
          <w:sz w:val="24"/>
          <w:szCs w:val="24"/>
        </w:rPr>
        <w:t>**Bendra (palyginamoji) pasiūlymo kaina bus naudojama pasiūlymų eilei sudaryti ir laimėtojui nustatyti. Tiekėjo siūloma bendra (palyginamoji) pasiūlymo kaina negali viršyti Pirkimo sąlygose nurodytos maksimalios pirkimui skirtos lėšų sumos.</w:t>
      </w:r>
    </w:p>
    <w:p w14:paraId="40EC07ED" w14:textId="77777777" w:rsidR="005721DD" w:rsidRDefault="005721DD" w:rsidP="00EB4433">
      <w:pPr>
        <w:spacing w:line="240" w:lineRule="auto"/>
        <w:rPr>
          <w:rFonts w:ascii="Palemonas" w:hAnsi="Palemonas" w:cs="Times New Roman"/>
          <w:b/>
          <w:sz w:val="24"/>
          <w:szCs w:val="24"/>
        </w:rPr>
      </w:pPr>
    </w:p>
    <w:p w14:paraId="56341100" w14:textId="77777777" w:rsidR="005721DD" w:rsidRPr="005721DD" w:rsidRDefault="005721DD" w:rsidP="005721DD">
      <w:pPr>
        <w:tabs>
          <w:tab w:val="left" w:pos="567"/>
          <w:tab w:val="left" w:pos="709"/>
          <w:tab w:val="left" w:pos="993"/>
        </w:tabs>
        <w:rPr>
          <w:rFonts w:ascii="Palemonas" w:hAnsi="Palemonas"/>
          <w:b/>
          <w:bCs/>
          <w:color w:val="FF0000"/>
          <w:sz w:val="24"/>
          <w:szCs w:val="24"/>
        </w:rPr>
      </w:pPr>
      <w:r w:rsidRPr="005721DD">
        <w:rPr>
          <w:rFonts w:ascii="Palemonas" w:hAnsi="Palemonas"/>
          <w:b/>
          <w:bCs/>
          <w:color w:val="FF0000"/>
          <w:sz w:val="24"/>
          <w:szCs w:val="24"/>
        </w:rPr>
        <w:t xml:space="preserve">Rangovas, teikdamas pasiūlymą, privalo pateikti įkainiais užpildytą bei tinkamai pasirašytą Darbų kiekių žiniaraštį. </w:t>
      </w:r>
    </w:p>
    <w:p w14:paraId="7D5CCDB8" w14:textId="77777777" w:rsidR="00210156" w:rsidRPr="00A05E9D" w:rsidRDefault="00210156" w:rsidP="005721DD">
      <w:pPr>
        <w:widowControl w:val="0"/>
        <w:tabs>
          <w:tab w:val="left" w:pos="7545"/>
        </w:tabs>
        <w:autoSpaceDE w:val="0"/>
        <w:autoSpaceDN w:val="0"/>
        <w:adjustRightInd w:val="0"/>
        <w:spacing w:before="4" w:line="240" w:lineRule="exact"/>
        <w:ind w:right="6" w:firstLine="0"/>
        <w:jc w:val="left"/>
        <w:rPr>
          <w:rFonts w:ascii="Times New Roman" w:eastAsia="Times New Roman" w:hAnsi="Times New Roman" w:cs="Times New Roman"/>
          <w:sz w:val="24"/>
          <w:szCs w:val="24"/>
        </w:rPr>
      </w:pPr>
    </w:p>
    <w:p w14:paraId="6C4D1962" w14:textId="77777777" w:rsidR="00210156" w:rsidRPr="00A05E9D" w:rsidRDefault="00210156" w:rsidP="00210156">
      <w:pPr>
        <w:ind w:left="567"/>
        <w:jc w:val="center"/>
        <w:rPr>
          <w:rFonts w:ascii="Times New Roman" w:eastAsia="Calibri" w:hAnsi="Times New Roman" w:cs="Times New Roman"/>
          <w:b/>
          <w:bCs/>
          <w:sz w:val="24"/>
          <w:szCs w:val="24"/>
        </w:rPr>
      </w:pPr>
      <w:r w:rsidRPr="00A05E9D">
        <w:rPr>
          <w:rFonts w:ascii="Times New Roman" w:eastAsia="Calibri" w:hAnsi="Times New Roman" w:cs="Times New Roman"/>
          <w:b/>
          <w:bCs/>
          <w:sz w:val="24"/>
          <w:szCs w:val="24"/>
        </w:rPr>
        <w:t>5. PRIDEDAMI DOKUMENTAI IR INFORMACIJA APIE KONFIDENCIALUMĄ</w:t>
      </w:r>
    </w:p>
    <w:p w14:paraId="64D3A316" w14:textId="77777777" w:rsidR="00210156" w:rsidRPr="00A05E9D" w:rsidRDefault="00210156" w:rsidP="00210156">
      <w:pPr>
        <w:jc w:val="center"/>
        <w:rPr>
          <w:rFonts w:ascii="Times New Roman" w:eastAsia="Calibri" w:hAnsi="Times New Roman" w:cs="Times New Roman"/>
          <w:b/>
          <w:bCs/>
          <w:sz w:val="24"/>
          <w:szCs w:val="24"/>
        </w:rPr>
      </w:pPr>
    </w:p>
    <w:tbl>
      <w:tblPr>
        <w:tblStyle w:val="Lentelstinklelis"/>
        <w:tblW w:w="10768" w:type="dxa"/>
        <w:tblInd w:w="0" w:type="dxa"/>
        <w:tblLook w:val="04A0" w:firstRow="1" w:lastRow="0" w:firstColumn="1" w:lastColumn="0" w:noHBand="0" w:noVBand="1"/>
      </w:tblPr>
      <w:tblGrid>
        <w:gridCol w:w="1129"/>
        <w:gridCol w:w="1639"/>
        <w:gridCol w:w="1480"/>
        <w:gridCol w:w="3260"/>
        <w:gridCol w:w="3260"/>
      </w:tblGrid>
      <w:tr w:rsidR="00EB4433" w:rsidRPr="00A05E9D" w14:paraId="23B93520" w14:textId="77777777" w:rsidTr="00EB4433">
        <w:trPr>
          <w:trHeight w:val="1119"/>
        </w:trPr>
        <w:tc>
          <w:tcPr>
            <w:tcW w:w="1129" w:type="dxa"/>
            <w:shd w:val="clear" w:color="auto" w:fill="F2F2F2" w:themeFill="background1" w:themeFillShade="F2"/>
          </w:tcPr>
          <w:p w14:paraId="26245EC8" w14:textId="77777777" w:rsidR="00210156" w:rsidRPr="00EB4433" w:rsidRDefault="00210156" w:rsidP="00EB4433">
            <w:pPr>
              <w:spacing w:line="240" w:lineRule="auto"/>
              <w:ind w:firstLine="0"/>
              <w:rPr>
                <w:rFonts w:ascii="Palemonas" w:hAnsi="Palemonas"/>
                <w:b/>
                <w:bCs/>
                <w:sz w:val="24"/>
                <w:szCs w:val="24"/>
              </w:rPr>
            </w:pPr>
            <w:r w:rsidRPr="00EB4433">
              <w:rPr>
                <w:rFonts w:ascii="Palemonas" w:hAnsi="Palemonas"/>
                <w:b/>
                <w:bCs/>
                <w:sz w:val="24"/>
                <w:szCs w:val="24"/>
              </w:rPr>
              <w:t>Eil. Nr.</w:t>
            </w:r>
          </w:p>
        </w:tc>
        <w:tc>
          <w:tcPr>
            <w:tcW w:w="1639" w:type="dxa"/>
            <w:shd w:val="clear" w:color="auto" w:fill="F2F2F2" w:themeFill="background1" w:themeFillShade="F2"/>
          </w:tcPr>
          <w:p w14:paraId="5C54E5B0" w14:textId="77777777" w:rsidR="00210156" w:rsidRPr="00EB4433" w:rsidRDefault="00210156" w:rsidP="00EB4433">
            <w:pPr>
              <w:spacing w:line="240" w:lineRule="auto"/>
              <w:jc w:val="center"/>
              <w:rPr>
                <w:rFonts w:ascii="Palemonas" w:hAnsi="Palemonas"/>
                <w:b/>
                <w:bCs/>
                <w:sz w:val="24"/>
                <w:szCs w:val="24"/>
              </w:rPr>
            </w:pPr>
          </w:p>
          <w:p w14:paraId="3FFC7245" w14:textId="77777777" w:rsidR="00210156" w:rsidRPr="00EB4433" w:rsidRDefault="00EB4433" w:rsidP="00EB4433">
            <w:pPr>
              <w:spacing w:line="240" w:lineRule="auto"/>
              <w:ind w:firstLine="0"/>
              <w:rPr>
                <w:rFonts w:ascii="Palemonas" w:hAnsi="Palemonas"/>
                <w:b/>
                <w:bCs/>
                <w:sz w:val="24"/>
                <w:szCs w:val="24"/>
              </w:rPr>
            </w:pPr>
            <w:r w:rsidRPr="00EB4433">
              <w:rPr>
                <w:rFonts w:ascii="Palemonas" w:hAnsi="Palemonas"/>
                <w:b/>
                <w:bCs/>
                <w:sz w:val="24"/>
                <w:szCs w:val="24"/>
              </w:rPr>
              <w:t xml:space="preserve">       </w:t>
            </w:r>
            <w:r w:rsidR="00210156" w:rsidRPr="00EB4433">
              <w:rPr>
                <w:rFonts w:ascii="Palemonas" w:hAnsi="Palemonas"/>
                <w:b/>
                <w:bCs/>
                <w:sz w:val="24"/>
                <w:szCs w:val="24"/>
              </w:rPr>
              <w:t>Dokumentas</w:t>
            </w:r>
          </w:p>
        </w:tc>
        <w:tc>
          <w:tcPr>
            <w:tcW w:w="1480" w:type="dxa"/>
            <w:shd w:val="clear" w:color="auto" w:fill="F2F2F2" w:themeFill="background1" w:themeFillShade="F2"/>
          </w:tcPr>
          <w:p w14:paraId="52B89908" w14:textId="77777777" w:rsidR="00EB4433" w:rsidRDefault="00EB4433" w:rsidP="00EB4433">
            <w:pPr>
              <w:spacing w:line="240" w:lineRule="auto"/>
              <w:ind w:firstLine="0"/>
              <w:rPr>
                <w:rFonts w:ascii="Palemonas" w:hAnsi="Palemonas"/>
                <w:b/>
                <w:bCs/>
                <w:sz w:val="24"/>
                <w:szCs w:val="24"/>
              </w:rPr>
            </w:pPr>
          </w:p>
          <w:p w14:paraId="0ED3AB31" w14:textId="77777777" w:rsidR="00210156" w:rsidRPr="00EB4433" w:rsidRDefault="00210156" w:rsidP="00EB4433">
            <w:pPr>
              <w:spacing w:line="240" w:lineRule="auto"/>
              <w:ind w:firstLine="0"/>
              <w:rPr>
                <w:rFonts w:ascii="Palemonas" w:hAnsi="Palemonas"/>
                <w:b/>
                <w:bCs/>
                <w:sz w:val="24"/>
                <w:szCs w:val="24"/>
              </w:rPr>
            </w:pPr>
            <w:r w:rsidRPr="00EB4433">
              <w:rPr>
                <w:rFonts w:ascii="Palemonas" w:hAnsi="Palemonas"/>
                <w:b/>
                <w:bCs/>
                <w:sz w:val="24"/>
                <w:szCs w:val="24"/>
              </w:rPr>
              <w:t>Lapų skaičius</w:t>
            </w:r>
          </w:p>
        </w:tc>
        <w:tc>
          <w:tcPr>
            <w:tcW w:w="3260" w:type="dxa"/>
            <w:shd w:val="clear" w:color="auto" w:fill="F2F2F2" w:themeFill="background1" w:themeFillShade="F2"/>
          </w:tcPr>
          <w:p w14:paraId="695B1DC3" w14:textId="77777777" w:rsidR="00210156" w:rsidRPr="00EB4433" w:rsidRDefault="00210156" w:rsidP="00EB4433">
            <w:pPr>
              <w:spacing w:line="240" w:lineRule="auto"/>
              <w:ind w:firstLine="0"/>
              <w:jc w:val="center"/>
              <w:rPr>
                <w:rFonts w:ascii="Palemonas" w:hAnsi="Palemonas"/>
                <w:b/>
                <w:bCs/>
                <w:sz w:val="24"/>
                <w:szCs w:val="24"/>
              </w:rPr>
            </w:pPr>
            <w:r w:rsidRPr="00EB4433">
              <w:rPr>
                <w:rFonts w:ascii="Palemonas" w:hAnsi="Palemonas"/>
                <w:b/>
                <w:bCs/>
                <w:sz w:val="24"/>
                <w:szCs w:val="24"/>
              </w:rPr>
              <w:t>Ar dokumente yra konfidencialios informacijos?</w:t>
            </w:r>
          </w:p>
          <w:p w14:paraId="6791AD0F" w14:textId="77777777" w:rsidR="00210156" w:rsidRPr="00EB4433" w:rsidRDefault="00210156" w:rsidP="00EB4433">
            <w:pPr>
              <w:spacing w:line="240" w:lineRule="auto"/>
              <w:rPr>
                <w:rFonts w:ascii="Palemonas" w:hAnsi="Palemonas"/>
                <w:b/>
                <w:bCs/>
                <w:sz w:val="24"/>
                <w:szCs w:val="24"/>
              </w:rPr>
            </w:pPr>
            <w:r w:rsidRPr="00EB4433">
              <w:rPr>
                <w:rFonts w:ascii="Palemonas" w:hAnsi="Palemonas"/>
                <w:b/>
                <w:bCs/>
                <w:sz w:val="24"/>
                <w:szCs w:val="24"/>
              </w:rPr>
              <w:t>(Taip / Ne)</w:t>
            </w:r>
          </w:p>
        </w:tc>
        <w:tc>
          <w:tcPr>
            <w:tcW w:w="3260" w:type="dxa"/>
            <w:shd w:val="clear" w:color="auto" w:fill="F2F2F2" w:themeFill="background1" w:themeFillShade="F2"/>
          </w:tcPr>
          <w:p w14:paraId="5AA915E1" w14:textId="77777777" w:rsidR="00210156" w:rsidRPr="00EB4433" w:rsidRDefault="00210156" w:rsidP="00EB4433">
            <w:pPr>
              <w:spacing w:line="240" w:lineRule="auto"/>
              <w:ind w:firstLine="0"/>
              <w:jc w:val="center"/>
              <w:rPr>
                <w:rFonts w:ascii="Palemonas" w:hAnsi="Palemonas"/>
                <w:b/>
                <w:bCs/>
                <w:sz w:val="24"/>
                <w:szCs w:val="24"/>
              </w:rPr>
            </w:pPr>
            <w:r w:rsidRPr="00EB4433">
              <w:rPr>
                <w:rFonts w:ascii="Palemonas" w:hAnsi="Palemonas"/>
                <w:b/>
                <w:bCs/>
                <w:sz w:val="24"/>
                <w:szCs w:val="24"/>
              </w:rPr>
              <w:t>Paaiškinimas, kokia konkreti informacija dokumente yra konfidenciali ir nurodyti kodėl</w:t>
            </w:r>
          </w:p>
        </w:tc>
      </w:tr>
      <w:tr w:rsidR="00210156" w:rsidRPr="00A05E9D" w14:paraId="31A6BDF4" w14:textId="77777777" w:rsidTr="00EB4433">
        <w:trPr>
          <w:trHeight w:val="278"/>
        </w:trPr>
        <w:tc>
          <w:tcPr>
            <w:tcW w:w="1129" w:type="dxa"/>
          </w:tcPr>
          <w:p w14:paraId="1337E50B" w14:textId="77777777" w:rsidR="00210156" w:rsidRPr="0071392E" w:rsidRDefault="00210156" w:rsidP="00E932F0">
            <w:pPr>
              <w:jc w:val="center"/>
              <w:rPr>
                <w:i/>
                <w:iCs/>
                <w:sz w:val="16"/>
                <w:szCs w:val="16"/>
              </w:rPr>
            </w:pPr>
            <w:r w:rsidRPr="0071392E">
              <w:rPr>
                <w:i/>
                <w:iCs/>
                <w:sz w:val="16"/>
                <w:szCs w:val="16"/>
              </w:rPr>
              <w:t>1</w:t>
            </w:r>
          </w:p>
        </w:tc>
        <w:tc>
          <w:tcPr>
            <w:tcW w:w="1639" w:type="dxa"/>
          </w:tcPr>
          <w:p w14:paraId="625A975C" w14:textId="77777777" w:rsidR="00210156" w:rsidRPr="0071392E" w:rsidRDefault="00210156" w:rsidP="00E932F0">
            <w:pPr>
              <w:jc w:val="center"/>
              <w:rPr>
                <w:i/>
                <w:iCs/>
                <w:sz w:val="16"/>
                <w:szCs w:val="16"/>
              </w:rPr>
            </w:pPr>
            <w:r w:rsidRPr="0071392E">
              <w:rPr>
                <w:i/>
                <w:iCs/>
                <w:sz w:val="16"/>
                <w:szCs w:val="16"/>
              </w:rPr>
              <w:t>2</w:t>
            </w:r>
          </w:p>
        </w:tc>
        <w:tc>
          <w:tcPr>
            <w:tcW w:w="1480" w:type="dxa"/>
          </w:tcPr>
          <w:p w14:paraId="486D7F62" w14:textId="77777777" w:rsidR="00210156" w:rsidRPr="0071392E" w:rsidRDefault="00210156" w:rsidP="00E932F0">
            <w:pPr>
              <w:jc w:val="center"/>
              <w:rPr>
                <w:i/>
                <w:iCs/>
                <w:sz w:val="16"/>
                <w:szCs w:val="16"/>
              </w:rPr>
            </w:pPr>
            <w:r w:rsidRPr="0071392E">
              <w:rPr>
                <w:i/>
                <w:iCs/>
                <w:sz w:val="16"/>
                <w:szCs w:val="16"/>
              </w:rPr>
              <w:t>3</w:t>
            </w:r>
          </w:p>
        </w:tc>
        <w:tc>
          <w:tcPr>
            <w:tcW w:w="3260" w:type="dxa"/>
          </w:tcPr>
          <w:p w14:paraId="2BBCC013" w14:textId="77777777" w:rsidR="00210156" w:rsidRPr="0071392E" w:rsidRDefault="00210156" w:rsidP="00E932F0">
            <w:pPr>
              <w:jc w:val="center"/>
              <w:rPr>
                <w:i/>
                <w:iCs/>
                <w:sz w:val="16"/>
                <w:szCs w:val="16"/>
              </w:rPr>
            </w:pPr>
            <w:r w:rsidRPr="0071392E">
              <w:rPr>
                <w:i/>
                <w:iCs/>
                <w:sz w:val="16"/>
                <w:szCs w:val="16"/>
              </w:rPr>
              <w:t>4</w:t>
            </w:r>
          </w:p>
        </w:tc>
        <w:tc>
          <w:tcPr>
            <w:tcW w:w="3260" w:type="dxa"/>
          </w:tcPr>
          <w:p w14:paraId="03215AD8" w14:textId="77777777" w:rsidR="00210156" w:rsidRPr="0071392E" w:rsidRDefault="00210156" w:rsidP="00E932F0">
            <w:pPr>
              <w:jc w:val="center"/>
              <w:rPr>
                <w:i/>
                <w:iCs/>
                <w:sz w:val="16"/>
                <w:szCs w:val="16"/>
              </w:rPr>
            </w:pPr>
            <w:r w:rsidRPr="0071392E">
              <w:rPr>
                <w:i/>
                <w:iCs/>
                <w:sz w:val="16"/>
                <w:szCs w:val="16"/>
              </w:rPr>
              <w:t>5</w:t>
            </w:r>
          </w:p>
        </w:tc>
      </w:tr>
      <w:tr w:rsidR="00210156" w:rsidRPr="00A05E9D" w14:paraId="2576C48C" w14:textId="77777777" w:rsidTr="00EB4433">
        <w:trPr>
          <w:trHeight w:val="267"/>
        </w:trPr>
        <w:tc>
          <w:tcPr>
            <w:tcW w:w="1129" w:type="dxa"/>
          </w:tcPr>
          <w:p w14:paraId="64D1F6EF" w14:textId="77777777" w:rsidR="00210156" w:rsidRPr="00EB4433" w:rsidRDefault="00210156" w:rsidP="00EB4433">
            <w:pPr>
              <w:spacing w:line="240" w:lineRule="auto"/>
              <w:jc w:val="center"/>
              <w:rPr>
                <w:rFonts w:ascii="Palemonas" w:hAnsi="Palemonas"/>
                <w:sz w:val="24"/>
                <w:szCs w:val="24"/>
              </w:rPr>
            </w:pPr>
            <w:r w:rsidRPr="00EB4433">
              <w:rPr>
                <w:rFonts w:ascii="Palemonas" w:hAnsi="Palemonas"/>
                <w:sz w:val="24"/>
                <w:szCs w:val="24"/>
              </w:rPr>
              <w:t>1.</w:t>
            </w:r>
          </w:p>
        </w:tc>
        <w:tc>
          <w:tcPr>
            <w:tcW w:w="1639" w:type="dxa"/>
          </w:tcPr>
          <w:p w14:paraId="65FB0FA1" w14:textId="77777777" w:rsidR="00210156" w:rsidRPr="00A05E9D" w:rsidRDefault="00210156" w:rsidP="00E932F0">
            <w:pPr>
              <w:rPr>
                <w:sz w:val="24"/>
                <w:szCs w:val="24"/>
              </w:rPr>
            </w:pPr>
          </w:p>
        </w:tc>
        <w:tc>
          <w:tcPr>
            <w:tcW w:w="1480" w:type="dxa"/>
          </w:tcPr>
          <w:p w14:paraId="6B938766" w14:textId="77777777" w:rsidR="00210156" w:rsidRPr="00A05E9D" w:rsidRDefault="00210156" w:rsidP="00E932F0">
            <w:pPr>
              <w:rPr>
                <w:sz w:val="24"/>
                <w:szCs w:val="24"/>
              </w:rPr>
            </w:pPr>
          </w:p>
        </w:tc>
        <w:tc>
          <w:tcPr>
            <w:tcW w:w="3260" w:type="dxa"/>
          </w:tcPr>
          <w:p w14:paraId="15BE542F" w14:textId="77777777" w:rsidR="00210156" w:rsidRPr="00A05E9D" w:rsidRDefault="00210156" w:rsidP="00E932F0">
            <w:pPr>
              <w:rPr>
                <w:sz w:val="24"/>
                <w:szCs w:val="24"/>
              </w:rPr>
            </w:pPr>
          </w:p>
        </w:tc>
        <w:tc>
          <w:tcPr>
            <w:tcW w:w="3260" w:type="dxa"/>
          </w:tcPr>
          <w:p w14:paraId="41B059EE" w14:textId="77777777" w:rsidR="00210156" w:rsidRPr="00A05E9D" w:rsidRDefault="00210156" w:rsidP="00E932F0">
            <w:pPr>
              <w:rPr>
                <w:sz w:val="24"/>
                <w:szCs w:val="24"/>
              </w:rPr>
            </w:pPr>
          </w:p>
        </w:tc>
      </w:tr>
      <w:tr w:rsidR="00210156" w:rsidRPr="00A05E9D" w14:paraId="7889E5FA" w14:textId="77777777" w:rsidTr="00EB4433">
        <w:trPr>
          <w:trHeight w:val="278"/>
        </w:trPr>
        <w:tc>
          <w:tcPr>
            <w:tcW w:w="1129" w:type="dxa"/>
          </w:tcPr>
          <w:p w14:paraId="585EF477" w14:textId="77777777" w:rsidR="00210156" w:rsidRPr="00EB4433" w:rsidRDefault="00210156" w:rsidP="00EB4433">
            <w:pPr>
              <w:spacing w:line="240" w:lineRule="auto"/>
              <w:jc w:val="center"/>
              <w:rPr>
                <w:rFonts w:ascii="Palemonas" w:hAnsi="Palemonas"/>
                <w:sz w:val="24"/>
                <w:szCs w:val="24"/>
              </w:rPr>
            </w:pPr>
            <w:r w:rsidRPr="00EB4433">
              <w:rPr>
                <w:rFonts w:ascii="Palemonas" w:hAnsi="Palemonas"/>
                <w:sz w:val="24"/>
                <w:szCs w:val="24"/>
              </w:rPr>
              <w:t>2.</w:t>
            </w:r>
          </w:p>
        </w:tc>
        <w:tc>
          <w:tcPr>
            <w:tcW w:w="1639" w:type="dxa"/>
          </w:tcPr>
          <w:p w14:paraId="4DD56F9E" w14:textId="77777777" w:rsidR="00210156" w:rsidRPr="00A05E9D" w:rsidRDefault="00210156" w:rsidP="00E932F0">
            <w:pPr>
              <w:rPr>
                <w:sz w:val="24"/>
                <w:szCs w:val="24"/>
              </w:rPr>
            </w:pPr>
          </w:p>
        </w:tc>
        <w:tc>
          <w:tcPr>
            <w:tcW w:w="1480" w:type="dxa"/>
          </w:tcPr>
          <w:p w14:paraId="1027D9F1" w14:textId="77777777" w:rsidR="00210156" w:rsidRPr="00A05E9D" w:rsidRDefault="00210156" w:rsidP="00E932F0">
            <w:pPr>
              <w:rPr>
                <w:sz w:val="24"/>
                <w:szCs w:val="24"/>
              </w:rPr>
            </w:pPr>
          </w:p>
        </w:tc>
        <w:tc>
          <w:tcPr>
            <w:tcW w:w="3260" w:type="dxa"/>
          </w:tcPr>
          <w:p w14:paraId="63E0A859" w14:textId="77777777" w:rsidR="00210156" w:rsidRPr="00A05E9D" w:rsidRDefault="00210156" w:rsidP="00E932F0">
            <w:pPr>
              <w:rPr>
                <w:sz w:val="24"/>
                <w:szCs w:val="24"/>
              </w:rPr>
            </w:pPr>
          </w:p>
        </w:tc>
        <w:tc>
          <w:tcPr>
            <w:tcW w:w="3260" w:type="dxa"/>
          </w:tcPr>
          <w:p w14:paraId="3CA74835" w14:textId="77777777" w:rsidR="00210156" w:rsidRPr="00A05E9D" w:rsidRDefault="00210156" w:rsidP="00E932F0">
            <w:pPr>
              <w:rPr>
                <w:sz w:val="24"/>
                <w:szCs w:val="24"/>
              </w:rPr>
            </w:pPr>
          </w:p>
        </w:tc>
      </w:tr>
    </w:tbl>
    <w:p w14:paraId="5D48A805" w14:textId="77777777" w:rsidR="00210156" w:rsidRPr="00A05E9D" w:rsidRDefault="00210156" w:rsidP="00210156">
      <w:pPr>
        <w:rPr>
          <w:rFonts w:ascii="Times New Roman" w:eastAsia="Calibri" w:hAnsi="Times New Roman" w:cs="Times New Roman"/>
          <w:b/>
          <w:bCs/>
          <w:sz w:val="24"/>
          <w:szCs w:val="24"/>
        </w:rPr>
      </w:pPr>
    </w:p>
    <w:p w14:paraId="4762BFED" w14:textId="77777777" w:rsidR="00210156" w:rsidRPr="00EB4433" w:rsidRDefault="00210156" w:rsidP="00210156">
      <w:pPr>
        <w:rPr>
          <w:rFonts w:ascii="Palemonas" w:eastAsia="Calibri" w:hAnsi="Palemonas" w:cs="Times New Roman"/>
          <w:b/>
          <w:bCs/>
          <w:sz w:val="24"/>
          <w:szCs w:val="24"/>
        </w:rPr>
      </w:pPr>
      <w:r w:rsidRPr="00EB4433">
        <w:rPr>
          <w:rFonts w:ascii="Palemonas" w:eastAsia="Calibri" w:hAnsi="Palemonas" w:cs="Times New Roman"/>
          <w:b/>
          <w:bCs/>
          <w:sz w:val="24"/>
          <w:szCs w:val="24"/>
        </w:rPr>
        <w:t>Pasirašydamas šį pasiūlymą, tvirtintu, kad:</w:t>
      </w:r>
    </w:p>
    <w:p w14:paraId="3269C775" w14:textId="77777777" w:rsidR="00210156" w:rsidRPr="00EB4433" w:rsidRDefault="00210156" w:rsidP="00210156">
      <w:pPr>
        <w:numPr>
          <w:ilvl w:val="0"/>
          <w:numId w:val="18"/>
        </w:numPr>
        <w:spacing w:after="160" w:line="276" w:lineRule="auto"/>
        <w:ind w:hanging="294"/>
        <w:contextualSpacing/>
        <w:rPr>
          <w:rFonts w:ascii="Palemonas" w:eastAsia="Times New Roman" w:hAnsi="Palemonas" w:cs="Times New Roman"/>
          <w:b/>
          <w:bCs/>
          <w:smallCaps/>
          <w:sz w:val="24"/>
          <w:szCs w:val="24"/>
        </w:rPr>
      </w:pPr>
      <w:r w:rsidRPr="00EB4433">
        <w:rPr>
          <w:rFonts w:ascii="Palemonas" w:eastAsia="Times New Roman" w:hAnsi="Palemonas"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159D9C" w14:textId="77777777" w:rsidR="00210156" w:rsidRPr="00EB4433" w:rsidRDefault="00210156" w:rsidP="00210156">
      <w:pPr>
        <w:numPr>
          <w:ilvl w:val="0"/>
          <w:numId w:val="18"/>
        </w:numPr>
        <w:spacing w:after="160" w:line="276" w:lineRule="auto"/>
        <w:ind w:hanging="294"/>
        <w:contextualSpacing/>
        <w:rPr>
          <w:rFonts w:ascii="Palemonas" w:eastAsia="Times New Roman" w:hAnsi="Palemonas" w:cs="Times New Roman"/>
          <w:b/>
          <w:bCs/>
          <w:smallCaps/>
          <w:sz w:val="24"/>
          <w:szCs w:val="24"/>
        </w:rPr>
      </w:pPr>
      <w:r w:rsidRPr="00EB4433">
        <w:rPr>
          <w:rFonts w:ascii="Palemonas" w:eastAsia="Times New Roman" w:hAnsi="Palemonas" w:cs="Times New Roman"/>
          <w:sz w:val="24"/>
          <w:szCs w:val="24"/>
        </w:rPr>
        <w:t>sutinku su pirkimo dokumentuose nustatytomis sąlygomis ir procedūromis;</w:t>
      </w:r>
    </w:p>
    <w:p w14:paraId="1B4C35CD" w14:textId="77777777" w:rsidR="00210156" w:rsidRPr="00EB4433" w:rsidRDefault="00210156" w:rsidP="00210156">
      <w:pPr>
        <w:numPr>
          <w:ilvl w:val="0"/>
          <w:numId w:val="18"/>
        </w:numPr>
        <w:spacing w:after="160" w:line="276" w:lineRule="auto"/>
        <w:ind w:hanging="294"/>
        <w:contextualSpacing/>
        <w:rPr>
          <w:rFonts w:ascii="Palemonas" w:eastAsia="Times New Roman" w:hAnsi="Palemonas" w:cs="Times New Roman"/>
          <w:sz w:val="24"/>
          <w:szCs w:val="24"/>
        </w:rPr>
      </w:pPr>
      <w:r w:rsidRPr="00EB4433">
        <w:rPr>
          <w:rFonts w:ascii="Palemonas" w:eastAsia="Calibri" w:hAnsi="Palemonas" w:cs="Times New Roman"/>
          <w:sz w:val="24"/>
          <w:szCs w:val="24"/>
        </w:rPr>
        <w:t>pasiūlymo dokumentuose pateikti duomenys ir informacija yra teisinga ir apima viską, ko reikia tinkamam sutarties įvykdymui;</w:t>
      </w:r>
    </w:p>
    <w:p w14:paraId="55B8C1ED" w14:textId="77777777" w:rsidR="00210156" w:rsidRPr="00EB4433" w:rsidRDefault="00210156" w:rsidP="00210156">
      <w:pPr>
        <w:numPr>
          <w:ilvl w:val="0"/>
          <w:numId w:val="18"/>
        </w:numPr>
        <w:spacing w:after="160" w:line="276" w:lineRule="auto"/>
        <w:contextualSpacing/>
        <w:rPr>
          <w:rFonts w:ascii="Palemonas" w:eastAsia="Times New Roman" w:hAnsi="Palemonas" w:cs="Times New Roman"/>
          <w:sz w:val="24"/>
          <w:szCs w:val="24"/>
        </w:rPr>
      </w:pPr>
      <w:r w:rsidRPr="00EB4433">
        <w:rPr>
          <w:rFonts w:ascii="Palemonas" w:eastAsia="Times New Roman" w:hAnsi="Palemonas" w:cs="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2BF493BD" w14:textId="77777777" w:rsidR="00210156" w:rsidRPr="00EB4433" w:rsidRDefault="00210156" w:rsidP="00210156">
      <w:pPr>
        <w:numPr>
          <w:ilvl w:val="0"/>
          <w:numId w:val="18"/>
        </w:numPr>
        <w:spacing w:after="160" w:line="276" w:lineRule="auto"/>
        <w:contextualSpacing/>
        <w:rPr>
          <w:rFonts w:ascii="Palemonas" w:eastAsia="Times New Roman" w:hAnsi="Palemonas" w:cs="Times New Roman"/>
          <w:sz w:val="24"/>
          <w:szCs w:val="24"/>
        </w:rPr>
      </w:pPr>
      <w:r w:rsidRPr="00EB4433">
        <w:rPr>
          <w:rFonts w:ascii="Palemonas" w:eastAsia="Times New Roman" w:hAnsi="Palemonas" w:cs="Times New Roman"/>
          <w:sz w:val="24"/>
          <w:szCs w:val="24"/>
        </w:rPr>
        <w:t>šiame pasiūlyme nurodytas dalyvis, visi tiekėjų grupės partneriai (jei pasiūlymą pateikia tiekėjų grupė), ūkio subjektai, kurių pajėgumais remiasi dalyvis (jei remiasi), atitinka Pirkimo sąlyg</w:t>
      </w:r>
      <w:r w:rsidR="00EB4433" w:rsidRPr="00EB4433">
        <w:rPr>
          <w:rFonts w:ascii="Palemonas" w:eastAsia="Times New Roman" w:hAnsi="Palemonas" w:cs="Times New Roman"/>
          <w:sz w:val="24"/>
          <w:szCs w:val="24"/>
        </w:rPr>
        <w:t>ose</w:t>
      </w:r>
      <w:r w:rsidRPr="00EB4433">
        <w:rPr>
          <w:rFonts w:ascii="Palemonas" w:eastAsia="Times New Roman" w:hAnsi="Palemonas" w:cs="Times New Roman"/>
          <w:sz w:val="24"/>
          <w:szCs w:val="24"/>
        </w:rPr>
        <w:t xml:space="preserve"> nurodytus </w:t>
      </w:r>
      <w:r w:rsidR="00EB4433" w:rsidRPr="00EB4433">
        <w:rPr>
          <w:rFonts w:ascii="Palemonas" w:eastAsia="Times New Roman" w:hAnsi="Palemonas" w:cs="Times New Roman"/>
          <w:sz w:val="24"/>
          <w:szCs w:val="24"/>
        </w:rPr>
        <w:t xml:space="preserve">kvalifikacinius </w:t>
      </w:r>
      <w:r w:rsidRPr="00EB4433">
        <w:rPr>
          <w:rFonts w:ascii="Palemonas" w:eastAsia="Times New Roman" w:hAnsi="Palemonas" w:cs="Times New Roman"/>
          <w:sz w:val="24"/>
          <w:szCs w:val="24"/>
        </w:rPr>
        <w:t xml:space="preserve">reikalavimus. Perkančiajai organizacijai paprašius, įsipareigojame pateikti Pirkimo sąlygų </w:t>
      </w:r>
      <w:r w:rsidR="00EB4433" w:rsidRPr="00EB4433">
        <w:rPr>
          <w:rFonts w:ascii="Palemonas" w:eastAsia="Times New Roman" w:hAnsi="Palemonas" w:cs="Times New Roman"/>
          <w:sz w:val="24"/>
          <w:szCs w:val="24"/>
        </w:rPr>
        <w:t xml:space="preserve">kvalifikacinių </w:t>
      </w:r>
      <w:r w:rsidRPr="00EB4433">
        <w:rPr>
          <w:rFonts w:ascii="Palemonas" w:eastAsia="Times New Roman" w:hAnsi="Palemonas" w:cs="Times New Roman"/>
          <w:sz w:val="24"/>
          <w:szCs w:val="24"/>
        </w:rPr>
        <w:t>reikalavimų atitiktį pagrindžiančius dokumentus.</w:t>
      </w:r>
    </w:p>
    <w:p w14:paraId="60D4900D" w14:textId="77777777" w:rsidR="00210156" w:rsidRPr="00EB4433" w:rsidRDefault="00210156" w:rsidP="00EB4433">
      <w:pPr>
        <w:ind w:right="-108" w:firstLine="0"/>
        <w:rPr>
          <w:rFonts w:ascii="Palemonas" w:eastAsia="Calibri" w:hAnsi="Palemonas" w:cs="Times New Roman"/>
          <w:sz w:val="24"/>
          <w:szCs w:val="24"/>
        </w:rPr>
      </w:pPr>
    </w:p>
    <w:p w14:paraId="55A72D1F" w14:textId="5F3D88A2" w:rsidR="00210156" w:rsidRPr="00EB4433" w:rsidRDefault="00210156" w:rsidP="00210156">
      <w:pPr>
        <w:ind w:firstLine="360"/>
        <w:rPr>
          <w:rFonts w:ascii="Palemonas" w:eastAsia="Times New Roman" w:hAnsi="Palemonas" w:cs="Times New Roman"/>
          <w:sz w:val="24"/>
          <w:szCs w:val="24"/>
        </w:rPr>
      </w:pPr>
      <w:r w:rsidRPr="00EB4433">
        <w:rPr>
          <w:rFonts w:ascii="Palemonas" w:eastAsia="Times New Roman" w:hAnsi="Palemonas" w:cs="Times New Roman"/>
          <w:b/>
          <w:bCs/>
          <w:sz w:val="24"/>
          <w:szCs w:val="24"/>
        </w:rPr>
        <w:t>Pasiūlymas galioja</w:t>
      </w:r>
      <w:r w:rsidR="009A6048">
        <w:rPr>
          <w:rFonts w:ascii="Palemonas" w:eastAsia="Times New Roman" w:hAnsi="Palemonas" w:cs="Times New Roman"/>
          <w:b/>
          <w:bCs/>
          <w:sz w:val="24"/>
          <w:szCs w:val="24"/>
        </w:rPr>
        <w:t xml:space="preserve"> 90 dienų</w:t>
      </w:r>
      <w:r w:rsidRPr="00EB4433">
        <w:rPr>
          <w:rFonts w:ascii="Palemonas" w:eastAsia="Times New Roman" w:hAnsi="Palemonas" w:cs="Times New Roman"/>
          <w:sz w:val="24"/>
          <w:szCs w:val="24"/>
        </w:rPr>
        <w:t>.</w:t>
      </w:r>
    </w:p>
    <w:p w14:paraId="097AD568" w14:textId="77777777" w:rsidR="00210156" w:rsidRPr="00EB4433" w:rsidRDefault="00210156" w:rsidP="00210156">
      <w:pPr>
        <w:rPr>
          <w:rFonts w:ascii="Palemonas" w:eastAsia="Times New Roman" w:hAnsi="Palemonas" w:cs="Times New Roman"/>
          <w:sz w:val="24"/>
          <w:szCs w:val="24"/>
        </w:rPr>
      </w:pPr>
    </w:p>
    <w:p w14:paraId="4859B3C6" w14:textId="77777777" w:rsidR="00210156" w:rsidRPr="00EB4433" w:rsidRDefault="00210156" w:rsidP="00210156">
      <w:pPr>
        <w:rPr>
          <w:rFonts w:ascii="Palemonas" w:eastAsia="Times New Roman" w:hAnsi="Palemonas" w:cs="Times New Roman"/>
          <w:sz w:val="24"/>
          <w:szCs w:val="24"/>
        </w:rPr>
      </w:pPr>
    </w:p>
    <w:p w14:paraId="3452873A" w14:textId="77777777" w:rsidR="00210156" w:rsidRPr="00EB4433" w:rsidRDefault="00210156" w:rsidP="00210156">
      <w:pPr>
        <w:rPr>
          <w:rFonts w:ascii="Palemonas" w:eastAsia="Times New Roman" w:hAnsi="Palemonas" w:cs="Times New Roman"/>
          <w:sz w:val="24"/>
          <w:szCs w:val="24"/>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210156" w:rsidRPr="00EB4433" w14:paraId="5B1E8841" w14:textId="77777777" w:rsidTr="00E932F0">
        <w:trPr>
          <w:trHeight w:val="302"/>
        </w:trPr>
        <w:tc>
          <w:tcPr>
            <w:tcW w:w="3374" w:type="dxa"/>
            <w:tcBorders>
              <w:top w:val="single" w:sz="4" w:space="0" w:color="auto"/>
              <w:left w:val="nil"/>
              <w:bottom w:val="nil"/>
              <w:right w:val="nil"/>
            </w:tcBorders>
            <w:hideMark/>
          </w:tcPr>
          <w:p w14:paraId="5D1A7CCF" w14:textId="77777777" w:rsidR="00210156" w:rsidRPr="00EB4433" w:rsidRDefault="00210156" w:rsidP="00EB4433">
            <w:pPr>
              <w:snapToGrid w:val="0"/>
              <w:spacing w:line="240" w:lineRule="auto"/>
              <w:ind w:firstLine="0"/>
              <w:rPr>
                <w:rFonts w:ascii="Palemonas" w:eastAsia="Calibri" w:hAnsi="Palemonas" w:cs="Times New Roman"/>
                <w:position w:val="6"/>
                <w:sz w:val="24"/>
                <w:szCs w:val="24"/>
              </w:rPr>
            </w:pPr>
            <w:r w:rsidRPr="00EB4433">
              <w:rPr>
                <w:rFonts w:ascii="Palemonas" w:eastAsia="Calibri" w:hAnsi="Palemonas" w:cs="Times New Roman"/>
                <w:position w:val="6"/>
                <w:sz w:val="24"/>
                <w:szCs w:val="24"/>
              </w:rPr>
              <w:t>(Tiekėjo arba jo įgalioto asmens pareigų pavadinimas)</w:t>
            </w:r>
          </w:p>
        </w:tc>
        <w:tc>
          <w:tcPr>
            <w:tcW w:w="620" w:type="dxa"/>
            <w:tcBorders>
              <w:top w:val="nil"/>
              <w:left w:val="nil"/>
              <w:bottom w:val="nil"/>
              <w:right w:val="nil"/>
            </w:tcBorders>
          </w:tcPr>
          <w:p w14:paraId="5C32E8A4" w14:textId="77777777" w:rsidR="00210156" w:rsidRPr="00EB4433" w:rsidRDefault="00210156" w:rsidP="00E932F0">
            <w:pPr>
              <w:ind w:right="-1"/>
              <w:jc w:val="center"/>
              <w:rPr>
                <w:rFonts w:ascii="Palemonas" w:eastAsia="Times New Roman" w:hAnsi="Palemonas" w:cs="Times New Roman"/>
                <w:sz w:val="24"/>
                <w:szCs w:val="24"/>
              </w:rPr>
            </w:pPr>
          </w:p>
        </w:tc>
        <w:tc>
          <w:tcPr>
            <w:tcW w:w="2034" w:type="dxa"/>
            <w:tcBorders>
              <w:top w:val="single" w:sz="4" w:space="0" w:color="auto"/>
              <w:left w:val="nil"/>
              <w:bottom w:val="nil"/>
              <w:right w:val="nil"/>
            </w:tcBorders>
            <w:hideMark/>
          </w:tcPr>
          <w:p w14:paraId="2813B472" w14:textId="77777777" w:rsidR="00210156" w:rsidRPr="00EB4433" w:rsidRDefault="00EB4433" w:rsidP="00EB4433">
            <w:pPr>
              <w:ind w:right="-1" w:firstLine="0"/>
              <w:rPr>
                <w:rFonts w:ascii="Palemonas" w:eastAsia="Times New Roman" w:hAnsi="Palemonas" w:cs="Times New Roman"/>
                <w:sz w:val="24"/>
                <w:szCs w:val="24"/>
              </w:rPr>
            </w:pPr>
            <w:r>
              <w:rPr>
                <w:rFonts w:ascii="Palemonas" w:eastAsia="Times New Roman" w:hAnsi="Palemonas" w:cs="Times New Roman"/>
                <w:position w:val="6"/>
                <w:sz w:val="24"/>
                <w:szCs w:val="24"/>
              </w:rPr>
              <w:t xml:space="preserve">       </w:t>
            </w:r>
            <w:r w:rsidR="00210156" w:rsidRPr="00EB4433">
              <w:rPr>
                <w:rFonts w:ascii="Palemonas" w:eastAsia="Times New Roman" w:hAnsi="Palemonas" w:cs="Times New Roman"/>
                <w:position w:val="6"/>
                <w:sz w:val="24"/>
                <w:szCs w:val="24"/>
              </w:rPr>
              <w:t>(Parašas)</w:t>
            </w:r>
            <w:r w:rsidR="00210156" w:rsidRPr="00EB4433">
              <w:rPr>
                <w:rFonts w:ascii="Palemonas" w:eastAsia="Times New Roman" w:hAnsi="Palemonas" w:cs="Times New Roman"/>
                <w:i/>
                <w:sz w:val="24"/>
                <w:szCs w:val="24"/>
              </w:rPr>
              <w:t xml:space="preserve"> </w:t>
            </w:r>
          </w:p>
        </w:tc>
        <w:tc>
          <w:tcPr>
            <w:tcW w:w="720" w:type="dxa"/>
            <w:tcBorders>
              <w:top w:val="nil"/>
              <w:left w:val="nil"/>
              <w:bottom w:val="nil"/>
              <w:right w:val="nil"/>
            </w:tcBorders>
          </w:tcPr>
          <w:p w14:paraId="16FE3D3A" w14:textId="77777777" w:rsidR="00210156" w:rsidRPr="00EB4433" w:rsidRDefault="00210156" w:rsidP="00E932F0">
            <w:pPr>
              <w:ind w:right="-1"/>
              <w:jc w:val="center"/>
              <w:rPr>
                <w:rFonts w:ascii="Palemonas" w:eastAsia="Times New Roman" w:hAnsi="Palemonas" w:cs="Times New Roman"/>
                <w:sz w:val="24"/>
                <w:szCs w:val="24"/>
              </w:rPr>
            </w:pPr>
          </w:p>
        </w:tc>
        <w:tc>
          <w:tcPr>
            <w:tcW w:w="2682" w:type="dxa"/>
            <w:tcBorders>
              <w:top w:val="single" w:sz="4" w:space="0" w:color="auto"/>
              <w:left w:val="nil"/>
              <w:bottom w:val="nil"/>
              <w:right w:val="nil"/>
            </w:tcBorders>
            <w:hideMark/>
          </w:tcPr>
          <w:p w14:paraId="327F9C4F" w14:textId="77777777" w:rsidR="00210156" w:rsidRPr="00EB4433" w:rsidRDefault="00EB4433" w:rsidP="00EB4433">
            <w:pPr>
              <w:ind w:right="-1" w:firstLine="0"/>
              <w:rPr>
                <w:rFonts w:ascii="Palemonas" w:eastAsia="Times New Roman" w:hAnsi="Palemonas" w:cs="Times New Roman"/>
                <w:sz w:val="24"/>
                <w:szCs w:val="24"/>
              </w:rPr>
            </w:pPr>
            <w:r>
              <w:rPr>
                <w:rFonts w:ascii="Palemonas" w:eastAsia="Times New Roman" w:hAnsi="Palemonas" w:cs="Times New Roman"/>
                <w:position w:val="6"/>
                <w:sz w:val="24"/>
                <w:szCs w:val="24"/>
              </w:rPr>
              <w:t xml:space="preserve">     </w:t>
            </w:r>
            <w:r w:rsidR="00210156" w:rsidRPr="00EB4433">
              <w:rPr>
                <w:rFonts w:ascii="Palemonas" w:eastAsia="Times New Roman" w:hAnsi="Palemonas" w:cs="Times New Roman"/>
                <w:position w:val="6"/>
                <w:sz w:val="24"/>
                <w:szCs w:val="24"/>
              </w:rPr>
              <w:t>(Vardas ir pavardė)</w:t>
            </w:r>
            <w:r w:rsidR="00210156" w:rsidRPr="00EB4433">
              <w:rPr>
                <w:rFonts w:ascii="Palemonas" w:eastAsia="Times New Roman" w:hAnsi="Palemonas" w:cs="Times New Roman"/>
                <w:i/>
                <w:sz w:val="24"/>
                <w:szCs w:val="24"/>
              </w:rPr>
              <w:t xml:space="preserve"> </w:t>
            </w:r>
          </w:p>
        </w:tc>
        <w:tc>
          <w:tcPr>
            <w:tcW w:w="665" w:type="dxa"/>
            <w:tcBorders>
              <w:top w:val="nil"/>
              <w:left w:val="nil"/>
              <w:bottom w:val="nil"/>
              <w:right w:val="nil"/>
            </w:tcBorders>
          </w:tcPr>
          <w:p w14:paraId="649C4C0D" w14:textId="77777777" w:rsidR="00210156" w:rsidRPr="00EB4433" w:rsidRDefault="00210156" w:rsidP="00E932F0">
            <w:pPr>
              <w:ind w:right="-1"/>
              <w:jc w:val="center"/>
              <w:rPr>
                <w:rFonts w:ascii="Palemonas" w:eastAsia="Times New Roman" w:hAnsi="Palemonas" w:cs="Times New Roman"/>
                <w:sz w:val="24"/>
                <w:szCs w:val="24"/>
              </w:rPr>
            </w:pPr>
          </w:p>
        </w:tc>
      </w:tr>
    </w:tbl>
    <w:p w14:paraId="3D5E1748" w14:textId="77777777" w:rsidR="00210156" w:rsidRPr="00EB4433" w:rsidRDefault="00210156" w:rsidP="00210156">
      <w:pPr>
        <w:ind w:firstLine="1296"/>
        <w:rPr>
          <w:rFonts w:ascii="Palemonas" w:eastAsia="Calibri" w:hAnsi="Palemonas" w:cs="Times New Roman"/>
          <w:sz w:val="24"/>
          <w:szCs w:val="24"/>
        </w:rPr>
      </w:pPr>
    </w:p>
    <w:p w14:paraId="5DAFEDAF" w14:textId="77777777" w:rsidR="00210156" w:rsidRPr="00EB4433" w:rsidRDefault="00210156" w:rsidP="00210156">
      <w:pPr>
        <w:ind w:firstLine="1296"/>
        <w:rPr>
          <w:rFonts w:ascii="Palemonas" w:eastAsia="Calibri" w:hAnsi="Palemonas" w:cs="Times New Roman"/>
          <w:sz w:val="24"/>
          <w:szCs w:val="24"/>
        </w:rPr>
      </w:pPr>
    </w:p>
    <w:p w14:paraId="413E4C2F" w14:textId="77777777" w:rsidR="00210156" w:rsidRPr="00EB4433" w:rsidRDefault="00210156" w:rsidP="00210156">
      <w:pPr>
        <w:ind w:firstLine="1296"/>
        <w:rPr>
          <w:rFonts w:ascii="Palemonas" w:eastAsia="Calibri" w:hAnsi="Palemonas" w:cs="Times New Roman"/>
          <w:sz w:val="24"/>
        </w:rPr>
      </w:pPr>
    </w:p>
    <w:p w14:paraId="0DFD7959" w14:textId="77777777" w:rsidR="00210156" w:rsidRPr="00EB4433" w:rsidRDefault="00210156" w:rsidP="00210156">
      <w:pPr>
        <w:jc w:val="center"/>
        <w:rPr>
          <w:rFonts w:ascii="Palemonas" w:eastAsia="Calibri" w:hAnsi="Palemonas" w:cs="Times New Roman"/>
          <w:sz w:val="24"/>
          <w:szCs w:val="24"/>
        </w:rPr>
      </w:pPr>
      <w:r w:rsidRPr="00EB4433">
        <w:rPr>
          <w:rFonts w:ascii="Palemonas" w:eastAsia="Calibri" w:hAnsi="Palemonas" w:cs="Times New Roman"/>
          <w:sz w:val="24"/>
          <w:szCs w:val="24"/>
        </w:rPr>
        <w:t>_________________________</w:t>
      </w:r>
    </w:p>
    <w:p w14:paraId="50250FBE" w14:textId="77777777" w:rsidR="00210156" w:rsidRPr="00EB4433" w:rsidRDefault="00210156" w:rsidP="00210156">
      <w:pPr>
        <w:jc w:val="left"/>
        <w:rPr>
          <w:rFonts w:ascii="Palemonas" w:hAnsi="Palemonas" w:cs="Times New Roman"/>
          <w:b/>
          <w:bCs/>
          <w:sz w:val="24"/>
          <w:szCs w:val="24"/>
        </w:rPr>
      </w:pPr>
    </w:p>
    <w:p w14:paraId="38D9BFA5" w14:textId="77777777" w:rsidR="00210156" w:rsidRDefault="00210156" w:rsidP="00210156"/>
    <w:p w14:paraId="1499EBB2" w14:textId="77777777" w:rsidR="00210156" w:rsidRDefault="00210156" w:rsidP="00210156"/>
    <w:p w14:paraId="6FF3BB77" w14:textId="77777777" w:rsidR="004D5624" w:rsidRDefault="004D5624" w:rsidP="004D5624">
      <w:pPr>
        <w:spacing w:line="240" w:lineRule="auto"/>
        <w:ind w:left="7314" w:firstLine="0"/>
        <w:rPr>
          <w:rFonts w:cstheme="minorHAnsi"/>
        </w:rPr>
      </w:pPr>
    </w:p>
    <w:p w14:paraId="746BC016" w14:textId="77777777" w:rsidR="004D5624" w:rsidRDefault="004D5624" w:rsidP="004D5624">
      <w:pPr>
        <w:spacing w:line="240" w:lineRule="auto"/>
        <w:ind w:firstLine="0"/>
        <w:rPr>
          <w:rFonts w:cstheme="minorHAnsi"/>
        </w:rPr>
      </w:pPr>
    </w:p>
    <w:p w14:paraId="64B4EF92" w14:textId="77777777" w:rsidR="004D5624" w:rsidRDefault="004D5624" w:rsidP="004D5624">
      <w:pPr>
        <w:spacing w:line="240" w:lineRule="auto"/>
        <w:ind w:left="7314" w:firstLine="0"/>
        <w:rPr>
          <w:rFonts w:cstheme="minorHAnsi"/>
        </w:rPr>
      </w:pPr>
    </w:p>
    <w:p w14:paraId="0C579D51" w14:textId="77777777" w:rsidR="00EB4433" w:rsidRDefault="00EB4433" w:rsidP="004D5624">
      <w:pPr>
        <w:spacing w:line="240" w:lineRule="auto"/>
        <w:ind w:left="7314" w:firstLine="0"/>
        <w:rPr>
          <w:rFonts w:cstheme="minorHAnsi"/>
        </w:rPr>
      </w:pPr>
    </w:p>
    <w:p w14:paraId="183AE7C6" w14:textId="77777777" w:rsidR="00EB4433" w:rsidRDefault="00EB4433" w:rsidP="004D5624">
      <w:pPr>
        <w:spacing w:line="240" w:lineRule="auto"/>
        <w:ind w:left="7314" w:firstLine="0"/>
        <w:rPr>
          <w:rFonts w:cstheme="minorHAnsi"/>
        </w:rPr>
      </w:pPr>
    </w:p>
    <w:p w14:paraId="26DA4503" w14:textId="77777777" w:rsidR="00EB4433" w:rsidRDefault="00EB4433" w:rsidP="004D5624">
      <w:pPr>
        <w:spacing w:line="240" w:lineRule="auto"/>
        <w:ind w:left="7314" w:firstLine="0"/>
        <w:rPr>
          <w:rFonts w:cstheme="minorHAnsi"/>
        </w:rPr>
      </w:pPr>
    </w:p>
    <w:p w14:paraId="1E9652C4" w14:textId="77777777" w:rsidR="00EB4433" w:rsidRDefault="00EB4433" w:rsidP="004D5624">
      <w:pPr>
        <w:spacing w:line="240" w:lineRule="auto"/>
        <w:ind w:left="7314" w:firstLine="0"/>
        <w:rPr>
          <w:rFonts w:cstheme="minorHAnsi"/>
        </w:rPr>
      </w:pPr>
    </w:p>
    <w:p w14:paraId="07F1F868" w14:textId="77777777" w:rsidR="00EB4433" w:rsidRDefault="00EB4433" w:rsidP="004D5624">
      <w:pPr>
        <w:spacing w:line="240" w:lineRule="auto"/>
        <w:ind w:left="7314" w:firstLine="0"/>
        <w:rPr>
          <w:rFonts w:cstheme="minorHAnsi"/>
        </w:rPr>
      </w:pPr>
    </w:p>
    <w:p w14:paraId="68D36108" w14:textId="77777777" w:rsidR="00EB4433" w:rsidRDefault="00EB4433" w:rsidP="004D5624">
      <w:pPr>
        <w:spacing w:line="240" w:lineRule="auto"/>
        <w:ind w:left="7314" w:firstLine="0"/>
        <w:rPr>
          <w:rFonts w:cstheme="minorHAnsi"/>
        </w:rPr>
      </w:pPr>
    </w:p>
    <w:p w14:paraId="103E530A" w14:textId="77777777" w:rsidR="00EB4433" w:rsidRDefault="00EB4433" w:rsidP="004D5624">
      <w:pPr>
        <w:spacing w:line="240" w:lineRule="auto"/>
        <w:ind w:left="7314" w:firstLine="0"/>
        <w:rPr>
          <w:rFonts w:cstheme="minorHAnsi"/>
        </w:rPr>
      </w:pPr>
    </w:p>
    <w:p w14:paraId="42046606" w14:textId="77777777" w:rsidR="00EB4433" w:rsidRDefault="00EB4433" w:rsidP="004D5624">
      <w:pPr>
        <w:spacing w:line="240" w:lineRule="auto"/>
        <w:ind w:left="7314" w:firstLine="0"/>
        <w:rPr>
          <w:rFonts w:cstheme="minorHAnsi"/>
        </w:rPr>
      </w:pPr>
    </w:p>
    <w:p w14:paraId="3DCAC148" w14:textId="77777777" w:rsidR="00EB4433" w:rsidRDefault="00EB4433" w:rsidP="004D5624">
      <w:pPr>
        <w:spacing w:line="240" w:lineRule="auto"/>
        <w:ind w:left="7314" w:firstLine="0"/>
        <w:rPr>
          <w:rFonts w:cstheme="minorHAnsi"/>
        </w:rPr>
      </w:pPr>
    </w:p>
    <w:p w14:paraId="2665BD7A" w14:textId="77777777" w:rsidR="00EB4433" w:rsidRDefault="00EB4433" w:rsidP="004D5624">
      <w:pPr>
        <w:spacing w:line="240" w:lineRule="auto"/>
        <w:ind w:left="7314" w:firstLine="0"/>
        <w:rPr>
          <w:rFonts w:cstheme="minorHAnsi"/>
        </w:rPr>
      </w:pPr>
    </w:p>
    <w:p w14:paraId="2822AE63" w14:textId="77777777" w:rsidR="00EB4433" w:rsidRDefault="00EB4433" w:rsidP="004D5624">
      <w:pPr>
        <w:spacing w:line="240" w:lineRule="auto"/>
        <w:ind w:left="7314" w:firstLine="0"/>
        <w:rPr>
          <w:rFonts w:cstheme="minorHAnsi"/>
        </w:rPr>
      </w:pPr>
    </w:p>
    <w:p w14:paraId="5588E73A" w14:textId="77777777" w:rsidR="00EB4433" w:rsidRDefault="00EB4433" w:rsidP="004D5624">
      <w:pPr>
        <w:spacing w:line="240" w:lineRule="auto"/>
        <w:ind w:left="7314" w:firstLine="0"/>
        <w:rPr>
          <w:rFonts w:cstheme="minorHAnsi"/>
        </w:rPr>
      </w:pPr>
    </w:p>
    <w:p w14:paraId="783DD846" w14:textId="77777777" w:rsidR="004D5624" w:rsidRDefault="004D5624" w:rsidP="009A6048">
      <w:pPr>
        <w:spacing w:line="240" w:lineRule="auto"/>
        <w:ind w:firstLine="0"/>
        <w:rPr>
          <w:rFonts w:cstheme="minorHAnsi"/>
        </w:rPr>
      </w:pPr>
    </w:p>
    <w:p w14:paraId="779EDB1B" w14:textId="77777777" w:rsidR="004D5624" w:rsidRPr="00A54EAE" w:rsidRDefault="004D5624" w:rsidP="004D5624">
      <w:pPr>
        <w:spacing w:line="240" w:lineRule="auto"/>
        <w:ind w:left="7314" w:firstLine="0"/>
        <w:rPr>
          <w:rFonts w:cstheme="minorHAnsi"/>
        </w:rPr>
      </w:pPr>
    </w:p>
    <w:p w14:paraId="24488762" w14:textId="77777777" w:rsidR="004D5624" w:rsidRPr="003242AF" w:rsidRDefault="004D5624" w:rsidP="004D5624">
      <w:pPr>
        <w:spacing w:line="240" w:lineRule="auto"/>
        <w:ind w:left="7314" w:firstLine="0"/>
        <w:rPr>
          <w:rFonts w:ascii="Palemonas" w:hAnsi="Palemonas" w:cstheme="minorHAnsi"/>
          <w:sz w:val="24"/>
          <w:szCs w:val="24"/>
        </w:rPr>
      </w:pPr>
      <w:r w:rsidRPr="003242AF">
        <w:rPr>
          <w:rFonts w:ascii="Palemonas" w:hAnsi="Palemonas" w:cstheme="minorHAnsi"/>
          <w:sz w:val="24"/>
          <w:szCs w:val="24"/>
        </w:rPr>
        <w:t>Pirkimo sąlygų 6 priedas „Pasiūlymų vertinimo kriterijai ir sąlygos“</w:t>
      </w:r>
    </w:p>
    <w:p w14:paraId="0D7E75B9" w14:textId="77777777" w:rsidR="004D5624" w:rsidRDefault="004D5624" w:rsidP="004D5624">
      <w:pPr>
        <w:spacing w:line="240" w:lineRule="auto"/>
        <w:ind w:left="7314" w:firstLine="0"/>
        <w:rPr>
          <w:rFonts w:ascii="Arial" w:hAnsi="Arial" w:cs="Arial"/>
        </w:rPr>
      </w:pPr>
    </w:p>
    <w:p w14:paraId="4776F9BF" w14:textId="77777777" w:rsidR="004D5624" w:rsidRPr="00F0499F" w:rsidRDefault="004D5624" w:rsidP="003242AF">
      <w:pPr>
        <w:ind w:firstLine="0"/>
        <w:rPr>
          <w:b/>
          <w:szCs w:val="24"/>
        </w:rPr>
      </w:pPr>
    </w:p>
    <w:p w14:paraId="3A57EF6D" w14:textId="77777777" w:rsidR="004D5624" w:rsidRPr="00F0499F" w:rsidRDefault="004D5624" w:rsidP="004D5624">
      <w:pPr>
        <w:pStyle w:val="Paantrat"/>
        <w:jc w:val="center"/>
        <w:rPr>
          <w:rFonts w:cstheme="minorHAnsi"/>
          <w:bCs/>
          <w:smallCaps/>
          <w:sz w:val="22"/>
          <w:szCs w:val="22"/>
        </w:rPr>
      </w:pPr>
      <w:r w:rsidRPr="00F0499F">
        <w:t>PASIŪLYMŲ VERTINIMO KRITERIJAI ir Sąlygos</w:t>
      </w:r>
    </w:p>
    <w:p w14:paraId="5A88F6AC" w14:textId="77777777" w:rsidR="004D5624" w:rsidRDefault="004D5624" w:rsidP="004D5624">
      <w:pPr>
        <w:spacing w:line="240" w:lineRule="auto"/>
        <w:ind w:left="7314" w:firstLine="0"/>
        <w:rPr>
          <w:rFonts w:ascii="Arial" w:hAnsi="Arial" w:cs="Arial"/>
        </w:rPr>
      </w:pPr>
    </w:p>
    <w:p w14:paraId="536C08AA" w14:textId="77777777" w:rsidR="004D5624" w:rsidRPr="00537C28" w:rsidRDefault="004D5624" w:rsidP="004D5624">
      <w:pPr>
        <w:tabs>
          <w:tab w:val="left" w:pos="851"/>
        </w:tabs>
        <w:spacing w:line="276" w:lineRule="auto"/>
        <w:ind w:left="851" w:firstLine="425"/>
        <w:contextualSpacing/>
        <w:rPr>
          <w:rFonts w:ascii="Palemonas" w:hAnsi="Palemonas" w:cs="Times New Roman"/>
          <w:sz w:val="24"/>
          <w:szCs w:val="24"/>
        </w:rPr>
      </w:pPr>
      <w:r w:rsidRPr="00537C28">
        <w:rPr>
          <w:rFonts w:ascii="Palemonas" w:eastAsia="Times New Roman" w:hAnsi="Palemonas" w:cs="Times New Roman"/>
          <w:sz w:val="24"/>
          <w:szCs w:val="24"/>
        </w:rPr>
        <w:t>1. Perkančioji organizacija</w:t>
      </w:r>
      <w:r w:rsidRPr="00537C28">
        <w:rPr>
          <w:rFonts w:ascii="Palemonas" w:hAnsi="Palemonas" w:cs="Times New Roman"/>
          <w:sz w:val="24"/>
          <w:szCs w:val="24"/>
        </w:rPr>
        <w:t xml:space="preserve"> ekonomiškai naudingiausią pasiūlymą išrenka pagal kainą.</w:t>
      </w:r>
    </w:p>
    <w:p w14:paraId="729535F9" w14:textId="77777777" w:rsidR="004D5624" w:rsidRPr="00537C28" w:rsidRDefault="004D5624" w:rsidP="004D5624">
      <w:pPr>
        <w:tabs>
          <w:tab w:val="left" w:pos="851"/>
        </w:tabs>
        <w:spacing w:line="276" w:lineRule="auto"/>
        <w:ind w:left="851" w:firstLine="425"/>
        <w:contextualSpacing/>
        <w:rPr>
          <w:rFonts w:ascii="Palemonas" w:hAnsi="Palemonas" w:cs="Times New Roman"/>
          <w:sz w:val="24"/>
          <w:szCs w:val="24"/>
        </w:rPr>
      </w:pPr>
      <w:r w:rsidRPr="00537C28">
        <w:rPr>
          <w:rFonts w:ascii="Palemonas" w:hAnsi="Palemonas"/>
          <w:sz w:val="24"/>
          <w:szCs w:val="24"/>
        </w:rPr>
        <w:t>2. Laimėjusiu pasiūlymu galės būti pripažintas tik 1 (vienas) ekonomiškai naudingiausias pasiūlymas, esantis pasiūlymų eilės pirmojoje vietoje</w:t>
      </w:r>
      <w:r w:rsidRPr="00537C28">
        <w:rPr>
          <w:rFonts w:ascii="Palemonas" w:hAnsi="Palemonas" w:cstheme="minorHAnsi"/>
          <w:sz w:val="24"/>
          <w:szCs w:val="24"/>
        </w:rPr>
        <w:t>.</w:t>
      </w:r>
    </w:p>
    <w:p w14:paraId="614497F4" w14:textId="77777777" w:rsidR="004D5624" w:rsidRPr="00537C28" w:rsidRDefault="004D5624" w:rsidP="004D5624">
      <w:pPr>
        <w:suppressAutoHyphens/>
        <w:spacing w:line="276" w:lineRule="auto"/>
        <w:ind w:left="851" w:firstLine="425"/>
        <w:rPr>
          <w:rFonts w:ascii="Palemonas" w:eastAsia="Arial Unicode MS" w:hAnsi="Palemonas"/>
          <w:sz w:val="24"/>
          <w:szCs w:val="24"/>
        </w:rPr>
      </w:pPr>
      <w:r w:rsidRPr="00537C28">
        <w:rPr>
          <w:rFonts w:eastAsia="Arial Unicode MS"/>
          <w:szCs w:val="24"/>
        </w:rPr>
        <w:t xml:space="preserve"> </w:t>
      </w:r>
      <w:r w:rsidRPr="00537C28">
        <w:rPr>
          <w:rFonts w:ascii="Palemonas" w:eastAsia="Arial Unicode MS" w:hAnsi="Palemonas"/>
          <w:sz w:val="24"/>
          <w:szCs w:val="24"/>
        </w:rPr>
        <w:t>3. Pateiktus pasiūlymus nagrinėja, vertina ir palygina Komisija šia tvarka:</w:t>
      </w:r>
    </w:p>
    <w:p w14:paraId="1F864748" w14:textId="77777777" w:rsidR="004D5624" w:rsidRPr="00537C28" w:rsidRDefault="004D5624" w:rsidP="004D5624">
      <w:pPr>
        <w:spacing w:line="276" w:lineRule="auto"/>
        <w:ind w:left="851" w:firstLine="425"/>
        <w:rPr>
          <w:rFonts w:ascii="Palemonas" w:hAnsi="Palemonas"/>
          <w:sz w:val="24"/>
          <w:szCs w:val="24"/>
        </w:rPr>
      </w:pPr>
      <w:r w:rsidRPr="00537C28">
        <w:rPr>
          <w:rFonts w:ascii="Palemonas" w:eastAsia="Arial Unicode MS" w:hAnsi="Palemonas"/>
          <w:sz w:val="24"/>
          <w:szCs w:val="24"/>
        </w:rPr>
        <w:t xml:space="preserve"> 3.1. </w:t>
      </w:r>
      <w:r w:rsidRPr="00537C28">
        <w:rPr>
          <w:rFonts w:ascii="Palemonas" w:hAnsi="Palemonas"/>
          <w:sz w:val="24"/>
          <w:szCs w:val="24"/>
        </w:rPr>
        <w:t>įvertina, ar pasiūlymai atitinka pirkimo dokumentuose nustatytus, su pirkimo objektu nesusijusius, reikalavimus, įskaitant nuostatas dėl alternatyvių pasiūlymų teikimo;</w:t>
      </w:r>
      <w:r w:rsidRPr="00537C28">
        <w:rPr>
          <w:rFonts w:ascii="Palemonas" w:eastAsia="Arial Unicode MS" w:hAnsi="Palemonas"/>
          <w:sz w:val="24"/>
          <w:szCs w:val="24"/>
        </w:rPr>
        <w:t xml:space="preserve">          </w:t>
      </w:r>
    </w:p>
    <w:p w14:paraId="7D694E40" w14:textId="77777777" w:rsidR="004D5624" w:rsidRPr="00537C28" w:rsidRDefault="004D5624" w:rsidP="004D5624">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3.2. tikrina ar tiekėjo pasiūlymas atitinka pirkimo sąlygų techninės specifikacijos reikalavimus;</w:t>
      </w:r>
    </w:p>
    <w:p w14:paraId="4BEBD6D3" w14:textId="77777777" w:rsidR="004D5624" w:rsidRPr="00537C28" w:rsidRDefault="004D5624" w:rsidP="004D5624">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3.3. tikrina ar nebuvo pasiūlytos per didelės, perkančiajai organizacijai nepriimtinos kainos;</w:t>
      </w:r>
    </w:p>
    <w:p w14:paraId="319D33F2" w14:textId="77777777" w:rsidR="004D5624" w:rsidRPr="00537C28" w:rsidRDefault="004D5624" w:rsidP="004D5624">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76DE95D7" w14:textId="77777777" w:rsidR="004D5624" w:rsidRPr="00537C28" w:rsidRDefault="004D5624" w:rsidP="004D5624">
      <w:pPr>
        <w:spacing w:line="276" w:lineRule="auto"/>
        <w:ind w:left="851" w:firstLine="425"/>
        <w:rPr>
          <w:rFonts w:ascii="Palemonas" w:hAnsi="Palemonas" w:cstheme="minorHAnsi"/>
          <w:sz w:val="24"/>
          <w:szCs w:val="24"/>
        </w:rPr>
      </w:pPr>
      <w:r w:rsidRPr="00537C28">
        <w:rPr>
          <w:rFonts w:ascii="Palemonas" w:eastAsia="Arial Unicode MS" w:hAnsi="Palemonas"/>
          <w:sz w:val="24"/>
          <w:szCs w:val="24"/>
        </w:rPr>
        <w:t xml:space="preserve">  3.5. tikrina ar nėra Specialiųjų p</w:t>
      </w:r>
      <w:r w:rsidRPr="00537C28">
        <w:rPr>
          <w:rFonts w:ascii="Palemonas" w:eastAsia="Calibri" w:hAnsi="Palemonas" w:cstheme="minorHAnsi"/>
          <w:sz w:val="24"/>
          <w:szCs w:val="24"/>
        </w:rPr>
        <w:t>irkimo sąlygų</w:t>
      </w:r>
      <w:r w:rsidRPr="00537C28">
        <w:rPr>
          <w:rFonts w:ascii="Palemonas" w:hAnsi="Palemonas" w:cstheme="minorHAnsi"/>
          <w:sz w:val="24"/>
          <w:szCs w:val="24"/>
        </w:rPr>
        <w:t xml:space="preserve"> Pirkimo sąlygų 1 priede nustatytų Tiekėjų pašalinimo pagrindų;</w:t>
      </w:r>
    </w:p>
    <w:p w14:paraId="54274B85" w14:textId="77777777" w:rsidR="004D5624" w:rsidRPr="00537C28" w:rsidRDefault="004D5624" w:rsidP="004D5624">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w:t>
      </w:r>
      <w:r>
        <w:rPr>
          <w:rFonts w:ascii="Palemonas" w:eastAsia="Arial Unicode MS" w:hAnsi="Palemonas"/>
          <w:sz w:val="24"/>
          <w:szCs w:val="24"/>
        </w:rPr>
        <w:t xml:space="preserve"> </w:t>
      </w:r>
      <w:r w:rsidRPr="00537C28">
        <w:rPr>
          <w:rFonts w:ascii="Palemonas" w:eastAsia="Arial Unicode MS" w:hAnsi="Palemonas"/>
          <w:sz w:val="24"/>
          <w:szCs w:val="24"/>
        </w:rPr>
        <w:t>3.6. galimo laimėtojo prašo pateikti Specialiųjų pirkimo sąlygų 2</w:t>
      </w:r>
      <w:r w:rsidRPr="00537C28">
        <w:rPr>
          <w:rFonts w:ascii="Palemonas" w:eastAsia="Calibri" w:hAnsi="Palemonas" w:cstheme="minorHAnsi"/>
          <w:sz w:val="24"/>
          <w:szCs w:val="24"/>
        </w:rPr>
        <w:t xml:space="preserve"> priede</w:t>
      </w:r>
      <w:r w:rsidRPr="00537C28">
        <w:rPr>
          <w:rFonts w:ascii="Palemonas" w:eastAsia="Arial Unicode MS" w:hAnsi="Palemonas"/>
          <w:sz w:val="24"/>
          <w:szCs w:val="24"/>
        </w:rPr>
        <w:t xml:space="preserve"> nurodytus dokumentus ir patikrina, ar galimas laimėtojas atitinka kvalifikacijos reikalavimus</w:t>
      </w:r>
      <w:r>
        <w:rPr>
          <w:rFonts w:ascii="Palemonas" w:eastAsia="Arial Unicode MS" w:hAnsi="Palemonas"/>
          <w:sz w:val="24"/>
          <w:szCs w:val="24"/>
        </w:rPr>
        <w:t xml:space="preserve"> (jei taikoma)</w:t>
      </w:r>
      <w:r w:rsidRPr="00537C28">
        <w:rPr>
          <w:rFonts w:ascii="Palemonas" w:eastAsia="Arial Unicode MS" w:hAnsi="Palemonas"/>
          <w:sz w:val="24"/>
          <w:szCs w:val="24"/>
        </w:rPr>
        <w:t>.</w:t>
      </w:r>
    </w:p>
    <w:p w14:paraId="0289153F" w14:textId="77777777" w:rsidR="004D5624" w:rsidRPr="00537C28" w:rsidRDefault="004D5624" w:rsidP="004D5624">
      <w:pPr>
        <w:pStyle w:val="Betarp"/>
        <w:spacing w:line="276" w:lineRule="auto"/>
        <w:ind w:left="851" w:firstLine="425"/>
        <w:contextualSpacing/>
        <w:rPr>
          <w:rFonts w:ascii="Arial" w:eastAsiaTheme="minorHAnsi" w:hAnsi="Arial" w:cs="Arial"/>
          <w:bCs/>
          <w:iCs/>
        </w:rPr>
      </w:pPr>
      <w:r w:rsidRPr="00537C28">
        <w:rPr>
          <w:rFonts w:ascii="Palemonas" w:hAnsi="Palemonas" w:cstheme="minorHAnsi"/>
          <w:smallCaps/>
          <w:sz w:val="24"/>
          <w:szCs w:val="24"/>
        </w:rPr>
        <w:t xml:space="preserve">   4. </w:t>
      </w:r>
      <w:r w:rsidRPr="00537C28">
        <w:rPr>
          <w:rFonts w:ascii="Palemonas" w:hAnsi="Palemonas" w:cs="Calibri"/>
          <w:sz w:val="24"/>
          <w:szCs w:val="24"/>
        </w:rPr>
        <w:t xml:space="preserve">Perkančioji organizacija ekonomiškai naudingiausią pasiūlymą pateikusio tiekėjo </w:t>
      </w:r>
      <w:r w:rsidRPr="00537C28">
        <w:rPr>
          <w:rFonts w:ascii="Palemonas" w:hAnsi="Palemonas"/>
          <w:sz w:val="24"/>
          <w:szCs w:val="24"/>
        </w:rPr>
        <w:t xml:space="preserve">(ūkio subjektų, kurių pajėgumais tiekėjas remiasi ir subtiekėjų) </w:t>
      </w:r>
      <w:r w:rsidRPr="00537C28">
        <w:rPr>
          <w:rFonts w:ascii="Palemonas" w:hAnsi="Palemonas" w:cs="Calibri"/>
          <w:sz w:val="24"/>
          <w:szCs w:val="24"/>
        </w:rPr>
        <w:t>nereikalauja pateikti dokumentų, patvirtinančių nustatytų pašalinimo pagrindų nebuvimą, išskyrus atvejus, kai ji turi pagrįstų abejonių dėl jo patikimumo.</w:t>
      </w:r>
    </w:p>
    <w:p w14:paraId="6000C2E3" w14:textId="77777777" w:rsidR="004D5624" w:rsidRDefault="004D5624" w:rsidP="004D5624">
      <w:pPr>
        <w:pStyle w:val="Betarp"/>
        <w:spacing w:line="300" w:lineRule="auto"/>
        <w:ind w:left="1134" w:firstLine="0"/>
        <w:contextualSpacing/>
        <w:rPr>
          <w:rFonts w:ascii="Arial" w:eastAsiaTheme="minorHAnsi" w:hAnsi="Arial" w:cs="Arial"/>
          <w:bCs/>
          <w:iCs/>
        </w:rPr>
      </w:pPr>
    </w:p>
    <w:p w14:paraId="184176BB" w14:textId="77777777" w:rsidR="004D5624" w:rsidRDefault="004D5624" w:rsidP="004D5624">
      <w:pPr>
        <w:pStyle w:val="Betarp"/>
        <w:spacing w:line="300" w:lineRule="auto"/>
        <w:ind w:firstLine="0"/>
        <w:contextualSpacing/>
        <w:rPr>
          <w:rFonts w:ascii="Arial" w:eastAsiaTheme="minorHAnsi" w:hAnsi="Arial" w:cs="Arial"/>
          <w:bCs/>
          <w:iCs/>
        </w:rPr>
      </w:pPr>
    </w:p>
    <w:p w14:paraId="22749C82" w14:textId="77777777" w:rsidR="004D5624" w:rsidRDefault="004D5624" w:rsidP="004D5624">
      <w:pPr>
        <w:pStyle w:val="Betarp"/>
        <w:spacing w:line="300" w:lineRule="auto"/>
        <w:ind w:firstLine="0"/>
        <w:contextualSpacing/>
        <w:rPr>
          <w:rFonts w:ascii="Arial" w:eastAsiaTheme="minorHAnsi" w:hAnsi="Arial" w:cs="Arial"/>
          <w:bCs/>
          <w:iCs/>
        </w:rPr>
      </w:pPr>
    </w:p>
    <w:p w14:paraId="6EA4E005" w14:textId="77777777" w:rsidR="004D5624" w:rsidRDefault="004D5624" w:rsidP="004D5624">
      <w:pPr>
        <w:pStyle w:val="Betarp"/>
        <w:spacing w:line="300" w:lineRule="auto"/>
        <w:ind w:firstLine="0"/>
        <w:contextualSpacing/>
        <w:rPr>
          <w:rFonts w:ascii="Arial" w:eastAsiaTheme="minorHAnsi" w:hAnsi="Arial" w:cs="Arial"/>
          <w:bCs/>
          <w:iCs/>
        </w:rPr>
      </w:pPr>
    </w:p>
    <w:p w14:paraId="463313E1" w14:textId="77777777" w:rsidR="004D5624" w:rsidRDefault="004D5624" w:rsidP="004D5624">
      <w:pPr>
        <w:pStyle w:val="Betarp"/>
        <w:spacing w:line="300" w:lineRule="auto"/>
        <w:ind w:firstLine="0"/>
        <w:contextualSpacing/>
        <w:rPr>
          <w:rFonts w:ascii="Arial" w:eastAsiaTheme="minorHAnsi" w:hAnsi="Arial" w:cs="Arial"/>
          <w:bCs/>
          <w:iCs/>
        </w:rPr>
      </w:pPr>
    </w:p>
    <w:p w14:paraId="308E8684" w14:textId="77777777" w:rsidR="004D5624" w:rsidRDefault="004D5624" w:rsidP="004D5624">
      <w:pPr>
        <w:pStyle w:val="Betarp"/>
        <w:spacing w:line="300" w:lineRule="auto"/>
        <w:ind w:firstLine="0"/>
        <w:contextualSpacing/>
        <w:rPr>
          <w:rFonts w:ascii="Arial" w:eastAsiaTheme="minorHAnsi" w:hAnsi="Arial" w:cs="Arial"/>
          <w:bCs/>
          <w:iCs/>
        </w:rPr>
      </w:pPr>
    </w:p>
    <w:p w14:paraId="66CB3F61" w14:textId="77777777" w:rsidR="004D5624" w:rsidRDefault="004D5624" w:rsidP="004D5624">
      <w:pPr>
        <w:pStyle w:val="Betarp"/>
        <w:spacing w:line="300" w:lineRule="auto"/>
        <w:ind w:firstLine="0"/>
        <w:contextualSpacing/>
        <w:rPr>
          <w:rFonts w:ascii="Arial" w:eastAsiaTheme="minorHAnsi" w:hAnsi="Arial" w:cs="Arial"/>
          <w:bCs/>
          <w:iCs/>
        </w:rPr>
      </w:pPr>
    </w:p>
    <w:p w14:paraId="1E4B6CBE" w14:textId="77777777" w:rsidR="004D5624" w:rsidRDefault="004D5624" w:rsidP="004D5624">
      <w:pPr>
        <w:pStyle w:val="Betarp"/>
        <w:spacing w:line="300" w:lineRule="auto"/>
        <w:ind w:firstLine="0"/>
        <w:contextualSpacing/>
        <w:rPr>
          <w:rFonts w:ascii="Arial" w:eastAsiaTheme="minorHAnsi" w:hAnsi="Arial" w:cs="Arial"/>
          <w:bCs/>
          <w:iCs/>
        </w:rPr>
      </w:pPr>
    </w:p>
    <w:p w14:paraId="4E977C34" w14:textId="77777777" w:rsidR="004D5624" w:rsidRDefault="004D5624" w:rsidP="004D5624">
      <w:pPr>
        <w:pStyle w:val="Betarp"/>
        <w:spacing w:line="300" w:lineRule="auto"/>
        <w:ind w:firstLine="0"/>
        <w:contextualSpacing/>
        <w:rPr>
          <w:rFonts w:ascii="Arial" w:eastAsiaTheme="minorHAnsi" w:hAnsi="Arial" w:cs="Arial"/>
          <w:bCs/>
          <w:iCs/>
        </w:rPr>
      </w:pPr>
    </w:p>
    <w:p w14:paraId="2484C629" w14:textId="77777777" w:rsidR="004D5624" w:rsidRDefault="004D5624" w:rsidP="004D5624">
      <w:pPr>
        <w:pStyle w:val="Betarp"/>
        <w:spacing w:line="300" w:lineRule="auto"/>
        <w:ind w:firstLine="0"/>
        <w:contextualSpacing/>
        <w:rPr>
          <w:rFonts w:ascii="Arial" w:eastAsiaTheme="minorHAnsi" w:hAnsi="Arial" w:cs="Arial"/>
          <w:bCs/>
          <w:iCs/>
        </w:rPr>
      </w:pPr>
    </w:p>
    <w:p w14:paraId="14B2E29F" w14:textId="77777777" w:rsidR="004D5624" w:rsidRDefault="004D5624" w:rsidP="004D5624">
      <w:pPr>
        <w:pStyle w:val="Betarp"/>
        <w:spacing w:line="300" w:lineRule="auto"/>
        <w:ind w:firstLine="0"/>
        <w:contextualSpacing/>
        <w:rPr>
          <w:rFonts w:ascii="Arial" w:eastAsiaTheme="minorHAnsi" w:hAnsi="Arial" w:cs="Arial"/>
          <w:bCs/>
          <w:iCs/>
        </w:rPr>
      </w:pPr>
    </w:p>
    <w:p w14:paraId="2DACAB6E" w14:textId="77777777" w:rsidR="004D5624" w:rsidRDefault="004D5624" w:rsidP="004D5624">
      <w:pPr>
        <w:pStyle w:val="Betarp"/>
        <w:spacing w:line="300" w:lineRule="auto"/>
        <w:ind w:firstLine="0"/>
        <w:contextualSpacing/>
        <w:rPr>
          <w:rFonts w:ascii="Arial" w:eastAsiaTheme="minorHAnsi" w:hAnsi="Arial" w:cs="Arial"/>
          <w:bCs/>
          <w:iCs/>
        </w:rPr>
      </w:pPr>
    </w:p>
    <w:p w14:paraId="5439613E" w14:textId="77777777" w:rsidR="004D5624" w:rsidRDefault="004D5624" w:rsidP="004D5624">
      <w:pPr>
        <w:pStyle w:val="Betarp"/>
        <w:spacing w:line="300" w:lineRule="auto"/>
        <w:ind w:firstLine="0"/>
        <w:contextualSpacing/>
        <w:rPr>
          <w:rFonts w:ascii="Arial" w:eastAsiaTheme="minorHAnsi" w:hAnsi="Arial" w:cs="Arial"/>
          <w:bCs/>
          <w:iCs/>
        </w:rPr>
      </w:pPr>
    </w:p>
    <w:p w14:paraId="38546FE6" w14:textId="77777777" w:rsidR="004D5624" w:rsidRDefault="004D5624" w:rsidP="004D5624">
      <w:pPr>
        <w:pStyle w:val="Betarp"/>
        <w:spacing w:line="300" w:lineRule="auto"/>
        <w:ind w:firstLine="0"/>
        <w:contextualSpacing/>
        <w:rPr>
          <w:rFonts w:ascii="Arial" w:eastAsiaTheme="minorHAnsi" w:hAnsi="Arial" w:cs="Arial"/>
          <w:bCs/>
          <w:iCs/>
        </w:rPr>
      </w:pPr>
    </w:p>
    <w:p w14:paraId="1A55A55F" w14:textId="77777777" w:rsidR="004D5624" w:rsidRDefault="004D5624" w:rsidP="004D5624">
      <w:pPr>
        <w:pStyle w:val="Betarp"/>
        <w:spacing w:line="300" w:lineRule="auto"/>
        <w:ind w:firstLine="0"/>
        <w:contextualSpacing/>
        <w:rPr>
          <w:rFonts w:ascii="Arial" w:eastAsiaTheme="minorHAnsi" w:hAnsi="Arial" w:cs="Arial"/>
          <w:bCs/>
          <w:iCs/>
        </w:rPr>
      </w:pPr>
    </w:p>
    <w:p w14:paraId="62B5E6AE" w14:textId="77777777" w:rsidR="004D5624" w:rsidRDefault="004D5624" w:rsidP="004D5624">
      <w:pPr>
        <w:pStyle w:val="Betarp"/>
        <w:spacing w:line="300" w:lineRule="auto"/>
        <w:ind w:firstLine="0"/>
        <w:contextualSpacing/>
        <w:rPr>
          <w:rFonts w:ascii="Arial" w:eastAsiaTheme="minorHAnsi" w:hAnsi="Arial" w:cs="Arial"/>
          <w:bCs/>
          <w:iCs/>
        </w:rPr>
      </w:pPr>
    </w:p>
    <w:p w14:paraId="775F91C0" w14:textId="77777777" w:rsidR="004D5624" w:rsidRDefault="004D5624" w:rsidP="004D5624">
      <w:pPr>
        <w:pStyle w:val="Betarp"/>
        <w:spacing w:line="300" w:lineRule="auto"/>
        <w:ind w:firstLine="0"/>
        <w:contextualSpacing/>
        <w:rPr>
          <w:rFonts w:ascii="Arial" w:eastAsiaTheme="minorHAnsi" w:hAnsi="Arial" w:cs="Arial"/>
          <w:bCs/>
          <w:iCs/>
        </w:rPr>
      </w:pPr>
    </w:p>
    <w:p w14:paraId="28676C36" w14:textId="77777777" w:rsidR="004D5624" w:rsidRDefault="004D5624" w:rsidP="004D5624">
      <w:pPr>
        <w:pStyle w:val="Betarp"/>
        <w:spacing w:line="300" w:lineRule="auto"/>
        <w:ind w:firstLine="0"/>
        <w:contextualSpacing/>
        <w:rPr>
          <w:rFonts w:ascii="Arial" w:eastAsiaTheme="minorHAnsi" w:hAnsi="Arial" w:cs="Arial"/>
          <w:bCs/>
          <w:iCs/>
        </w:rPr>
      </w:pPr>
    </w:p>
    <w:p w14:paraId="22AF1807" w14:textId="77777777" w:rsidR="004D5624" w:rsidRDefault="004D5624" w:rsidP="004D5624">
      <w:pPr>
        <w:pStyle w:val="Betarp"/>
        <w:spacing w:line="300" w:lineRule="auto"/>
        <w:ind w:firstLine="0"/>
        <w:contextualSpacing/>
        <w:rPr>
          <w:rFonts w:ascii="Arial" w:eastAsiaTheme="minorHAnsi" w:hAnsi="Arial" w:cs="Arial"/>
          <w:bCs/>
          <w:iCs/>
        </w:rPr>
      </w:pPr>
    </w:p>
    <w:p w14:paraId="3239982A" w14:textId="77777777" w:rsidR="004D5624" w:rsidRPr="00194983" w:rsidRDefault="004D5624" w:rsidP="004D5624">
      <w:pPr>
        <w:spacing w:line="240" w:lineRule="auto"/>
        <w:ind w:left="7314" w:firstLine="0"/>
        <w:rPr>
          <w:rFonts w:cstheme="minorHAnsi"/>
        </w:rPr>
      </w:pPr>
    </w:p>
    <w:p w14:paraId="668F5201" w14:textId="77777777" w:rsidR="004D5624" w:rsidRPr="00194983" w:rsidRDefault="004D5624" w:rsidP="004D5624">
      <w:pPr>
        <w:spacing w:line="240" w:lineRule="auto"/>
        <w:ind w:left="7314" w:firstLine="0"/>
        <w:rPr>
          <w:rFonts w:cstheme="minorHAnsi"/>
        </w:rPr>
      </w:pPr>
      <w:r w:rsidRPr="00194983">
        <w:rPr>
          <w:rFonts w:cstheme="minorHAnsi"/>
        </w:rPr>
        <w:t>Pirkimo sąlygų 7 priedas „Sutarties projektas“</w:t>
      </w:r>
    </w:p>
    <w:p w14:paraId="2349ECE5" w14:textId="77777777" w:rsidR="004D5624" w:rsidRDefault="004D5624" w:rsidP="004D5624">
      <w:pPr>
        <w:pStyle w:val="Betarp"/>
        <w:spacing w:line="300" w:lineRule="auto"/>
        <w:ind w:firstLine="0"/>
        <w:contextualSpacing/>
        <w:jc w:val="center"/>
        <w:rPr>
          <w:rFonts w:ascii="Arial" w:eastAsiaTheme="minorHAnsi" w:hAnsi="Arial" w:cs="Arial"/>
          <w:bCs/>
          <w:iCs/>
        </w:rPr>
      </w:pPr>
    </w:p>
    <w:p w14:paraId="6611E2AF" w14:textId="77777777" w:rsidR="004D5624" w:rsidRDefault="004D5624" w:rsidP="004D5624">
      <w:pPr>
        <w:jc w:val="center"/>
        <w:rPr>
          <w:rFonts w:eastAsiaTheme="minorHAnsi" w:cstheme="minorHAnsi"/>
          <w:b/>
          <w:iCs/>
          <w:sz w:val="28"/>
          <w:szCs w:val="28"/>
        </w:rPr>
      </w:pPr>
    </w:p>
    <w:p w14:paraId="57323714" w14:textId="77777777" w:rsidR="004D5624" w:rsidRDefault="004D5624" w:rsidP="004D5624">
      <w:pPr>
        <w:jc w:val="center"/>
        <w:rPr>
          <w:rFonts w:eastAsiaTheme="minorHAnsi" w:cstheme="minorHAnsi"/>
          <w:b/>
          <w:iCs/>
          <w:sz w:val="28"/>
          <w:szCs w:val="28"/>
        </w:rPr>
      </w:pPr>
    </w:p>
    <w:p w14:paraId="3C77DC7F" w14:textId="77777777" w:rsidR="004D5624" w:rsidRPr="00FC264B" w:rsidRDefault="004D5624" w:rsidP="004D5624">
      <w:pPr>
        <w:jc w:val="center"/>
        <w:rPr>
          <w:rFonts w:eastAsiaTheme="minorHAnsi" w:cstheme="minorHAnsi"/>
          <w:b/>
          <w:iCs/>
          <w:sz w:val="28"/>
          <w:szCs w:val="28"/>
        </w:rPr>
      </w:pPr>
      <w:r w:rsidRPr="00FC264B">
        <w:rPr>
          <w:rFonts w:eastAsiaTheme="minorHAnsi" w:cstheme="minorHAnsi"/>
          <w:b/>
          <w:iCs/>
          <w:sz w:val="28"/>
          <w:szCs w:val="28"/>
        </w:rPr>
        <w:t>Pateikiamas atskiru dokumentu</w:t>
      </w:r>
    </w:p>
    <w:p w14:paraId="5D52D2FF" w14:textId="77777777" w:rsidR="004D5624" w:rsidRPr="00FC264B" w:rsidRDefault="004D5624" w:rsidP="004D5624">
      <w:pPr>
        <w:rPr>
          <w:rFonts w:eastAsiaTheme="minorHAnsi" w:cstheme="minorHAnsi"/>
          <w:b/>
          <w:iCs/>
          <w:sz w:val="28"/>
          <w:szCs w:val="28"/>
        </w:rPr>
      </w:pPr>
    </w:p>
    <w:p w14:paraId="4D7558D4" w14:textId="77777777" w:rsidR="004D5624" w:rsidRDefault="004D5624" w:rsidP="004D5624">
      <w:pPr>
        <w:rPr>
          <w:rFonts w:eastAsiaTheme="minorHAnsi" w:cstheme="minorHAnsi"/>
          <w:bCs/>
          <w:iCs/>
        </w:rPr>
      </w:pPr>
    </w:p>
    <w:p w14:paraId="29DD8ED7" w14:textId="77777777" w:rsidR="004D5624" w:rsidRDefault="004D5624" w:rsidP="004D5624">
      <w:pPr>
        <w:rPr>
          <w:rFonts w:eastAsiaTheme="minorHAnsi" w:cstheme="minorHAnsi"/>
          <w:bCs/>
          <w:iCs/>
        </w:rPr>
      </w:pPr>
    </w:p>
    <w:p w14:paraId="33BD8F12" w14:textId="77777777" w:rsidR="004D5624" w:rsidRDefault="004D5624" w:rsidP="004D5624">
      <w:pPr>
        <w:rPr>
          <w:rFonts w:eastAsiaTheme="minorHAnsi" w:cstheme="minorHAnsi"/>
          <w:bCs/>
          <w:iCs/>
        </w:rPr>
      </w:pPr>
    </w:p>
    <w:p w14:paraId="0A266B87" w14:textId="77777777" w:rsidR="004D5624" w:rsidRDefault="004D5624" w:rsidP="004D5624">
      <w:pPr>
        <w:rPr>
          <w:rFonts w:eastAsiaTheme="minorHAnsi" w:cstheme="minorHAnsi"/>
          <w:bCs/>
          <w:iCs/>
        </w:rPr>
      </w:pPr>
    </w:p>
    <w:p w14:paraId="7EF7C02E" w14:textId="77777777" w:rsidR="004D5624" w:rsidRDefault="004D5624" w:rsidP="004D5624">
      <w:pPr>
        <w:rPr>
          <w:rFonts w:eastAsiaTheme="minorHAnsi" w:cstheme="minorHAnsi"/>
          <w:bCs/>
          <w:iCs/>
        </w:rPr>
      </w:pPr>
    </w:p>
    <w:p w14:paraId="01949003" w14:textId="77777777" w:rsidR="004D5624" w:rsidRDefault="004D5624" w:rsidP="004D5624">
      <w:pPr>
        <w:rPr>
          <w:rFonts w:eastAsiaTheme="minorHAnsi" w:cstheme="minorHAnsi"/>
          <w:bCs/>
          <w:iCs/>
        </w:rPr>
      </w:pPr>
    </w:p>
    <w:p w14:paraId="3B657AC3" w14:textId="77777777" w:rsidR="004D5624" w:rsidRDefault="004D5624" w:rsidP="004D5624">
      <w:pPr>
        <w:rPr>
          <w:rFonts w:eastAsiaTheme="minorHAnsi" w:cstheme="minorHAnsi"/>
          <w:bCs/>
          <w:iCs/>
        </w:rPr>
      </w:pPr>
    </w:p>
    <w:p w14:paraId="3F23631B" w14:textId="77777777" w:rsidR="004D5624" w:rsidRDefault="004D5624" w:rsidP="004D5624">
      <w:pPr>
        <w:rPr>
          <w:rFonts w:eastAsiaTheme="minorHAnsi" w:cstheme="minorHAnsi"/>
          <w:bCs/>
          <w:iCs/>
        </w:rPr>
      </w:pPr>
    </w:p>
    <w:p w14:paraId="4B9DE710" w14:textId="77777777" w:rsidR="004D5624" w:rsidRDefault="004D5624" w:rsidP="004D5624">
      <w:pPr>
        <w:rPr>
          <w:rFonts w:eastAsiaTheme="minorHAnsi" w:cstheme="minorHAnsi"/>
          <w:bCs/>
          <w:iCs/>
        </w:rPr>
      </w:pPr>
    </w:p>
    <w:p w14:paraId="03B62C01" w14:textId="77777777" w:rsidR="004D5624" w:rsidRDefault="004D5624" w:rsidP="004D5624">
      <w:pPr>
        <w:rPr>
          <w:rFonts w:eastAsiaTheme="minorHAnsi" w:cstheme="minorHAnsi"/>
          <w:bCs/>
          <w:iCs/>
        </w:rPr>
      </w:pPr>
    </w:p>
    <w:p w14:paraId="7EC2D802" w14:textId="77777777" w:rsidR="004D5624" w:rsidRDefault="004D5624" w:rsidP="004D5624">
      <w:pPr>
        <w:rPr>
          <w:rFonts w:eastAsiaTheme="minorHAnsi" w:cstheme="minorHAnsi"/>
          <w:bCs/>
          <w:iCs/>
        </w:rPr>
      </w:pPr>
    </w:p>
    <w:p w14:paraId="13E5C708" w14:textId="77777777" w:rsidR="004D5624" w:rsidRDefault="004D5624" w:rsidP="004D5624">
      <w:pPr>
        <w:rPr>
          <w:rFonts w:eastAsiaTheme="minorHAnsi" w:cstheme="minorHAnsi"/>
          <w:bCs/>
          <w:iCs/>
        </w:rPr>
      </w:pPr>
    </w:p>
    <w:p w14:paraId="71112C95" w14:textId="77777777" w:rsidR="004D5624" w:rsidRDefault="004D5624" w:rsidP="004D5624">
      <w:pPr>
        <w:rPr>
          <w:rFonts w:eastAsiaTheme="minorHAnsi" w:cstheme="minorHAnsi"/>
          <w:bCs/>
          <w:iCs/>
        </w:rPr>
      </w:pPr>
    </w:p>
    <w:p w14:paraId="3AE8568D" w14:textId="77777777" w:rsidR="004D5624" w:rsidRDefault="004D5624" w:rsidP="004D5624">
      <w:pPr>
        <w:rPr>
          <w:rFonts w:eastAsiaTheme="minorHAnsi" w:cstheme="minorHAnsi"/>
          <w:bCs/>
          <w:iCs/>
        </w:rPr>
      </w:pPr>
    </w:p>
    <w:p w14:paraId="7E4D33F7" w14:textId="77777777" w:rsidR="004D5624" w:rsidRDefault="004D5624" w:rsidP="004D5624">
      <w:pPr>
        <w:rPr>
          <w:rFonts w:eastAsiaTheme="minorHAnsi" w:cstheme="minorHAnsi"/>
          <w:bCs/>
          <w:iCs/>
        </w:rPr>
      </w:pPr>
    </w:p>
    <w:p w14:paraId="72CF7547" w14:textId="77777777" w:rsidR="004D5624" w:rsidRDefault="004D5624" w:rsidP="004D5624">
      <w:pPr>
        <w:rPr>
          <w:rFonts w:eastAsiaTheme="minorHAnsi" w:cstheme="minorHAnsi"/>
          <w:bCs/>
          <w:iCs/>
        </w:rPr>
      </w:pPr>
    </w:p>
    <w:p w14:paraId="1BD30A06" w14:textId="77777777" w:rsidR="004D5624" w:rsidRDefault="004D5624" w:rsidP="004D5624">
      <w:pPr>
        <w:rPr>
          <w:rFonts w:eastAsiaTheme="minorHAnsi" w:cstheme="minorHAnsi"/>
          <w:bCs/>
          <w:iCs/>
        </w:rPr>
      </w:pPr>
    </w:p>
    <w:p w14:paraId="0A344AF2" w14:textId="77777777" w:rsidR="004D5624" w:rsidRDefault="004D5624" w:rsidP="004D5624">
      <w:pPr>
        <w:rPr>
          <w:rFonts w:eastAsiaTheme="minorHAnsi" w:cstheme="minorHAnsi"/>
          <w:bCs/>
          <w:iCs/>
        </w:rPr>
      </w:pPr>
    </w:p>
    <w:p w14:paraId="132BD353" w14:textId="77777777" w:rsidR="004D5624" w:rsidRDefault="004D5624" w:rsidP="004D5624">
      <w:pPr>
        <w:rPr>
          <w:rFonts w:eastAsiaTheme="minorHAnsi" w:cstheme="minorHAnsi"/>
          <w:bCs/>
          <w:iCs/>
        </w:rPr>
      </w:pPr>
    </w:p>
    <w:p w14:paraId="1356CD7A" w14:textId="77777777" w:rsidR="004D5624" w:rsidRDefault="004D5624" w:rsidP="004D5624">
      <w:pPr>
        <w:rPr>
          <w:rFonts w:eastAsiaTheme="minorHAnsi" w:cstheme="minorHAnsi"/>
          <w:bCs/>
          <w:iCs/>
        </w:rPr>
      </w:pPr>
    </w:p>
    <w:p w14:paraId="04158F40" w14:textId="77777777" w:rsidR="004D5624" w:rsidRDefault="004D5624" w:rsidP="004D5624">
      <w:pPr>
        <w:rPr>
          <w:rFonts w:eastAsiaTheme="minorHAnsi" w:cstheme="minorHAnsi"/>
          <w:bCs/>
          <w:iCs/>
        </w:rPr>
      </w:pPr>
    </w:p>
    <w:p w14:paraId="4A253A21" w14:textId="77777777" w:rsidR="004D5624" w:rsidRDefault="004D5624" w:rsidP="004D5624">
      <w:pPr>
        <w:rPr>
          <w:rFonts w:eastAsiaTheme="minorHAnsi" w:cstheme="minorHAnsi"/>
          <w:bCs/>
          <w:iCs/>
        </w:rPr>
      </w:pPr>
    </w:p>
    <w:p w14:paraId="1133E074" w14:textId="77777777" w:rsidR="004D5624" w:rsidRDefault="004D5624" w:rsidP="004D5624">
      <w:pPr>
        <w:rPr>
          <w:rFonts w:eastAsiaTheme="minorHAnsi" w:cstheme="minorHAnsi"/>
          <w:bCs/>
          <w:iCs/>
        </w:rPr>
      </w:pPr>
    </w:p>
    <w:p w14:paraId="0E367B2A" w14:textId="77777777" w:rsidR="004D5624" w:rsidRDefault="004D5624" w:rsidP="004D5624">
      <w:pPr>
        <w:rPr>
          <w:rFonts w:eastAsiaTheme="minorHAnsi" w:cstheme="minorHAnsi"/>
          <w:bCs/>
          <w:iCs/>
        </w:rPr>
      </w:pPr>
    </w:p>
    <w:p w14:paraId="5B1FB680" w14:textId="77777777" w:rsidR="004D5624" w:rsidRDefault="004D5624" w:rsidP="004D5624">
      <w:pPr>
        <w:rPr>
          <w:rFonts w:eastAsiaTheme="minorHAnsi" w:cstheme="minorHAnsi"/>
          <w:bCs/>
          <w:iCs/>
        </w:rPr>
      </w:pPr>
    </w:p>
    <w:p w14:paraId="6AA927D6" w14:textId="77777777" w:rsidR="004D5624" w:rsidRDefault="004D5624" w:rsidP="004D5624">
      <w:pPr>
        <w:rPr>
          <w:rFonts w:eastAsiaTheme="minorHAnsi" w:cstheme="minorHAnsi"/>
          <w:bCs/>
          <w:iCs/>
        </w:rPr>
      </w:pPr>
    </w:p>
    <w:p w14:paraId="766A26B0" w14:textId="77777777" w:rsidR="004D5624" w:rsidRDefault="004D5624" w:rsidP="004D5624">
      <w:pPr>
        <w:rPr>
          <w:rFonts w:eastAsiaTheme="minorHAnsi" w:cstheme="minorHAnsi"/>
          <w:bCs/>
          <w:iCs/>
        </w:rPr>
      </w:pPr>
    </w:p>
    <w:p w14:paraId="615B27FE" w14:textId="77777777" w:rsidR="004D5624" w:rsidRDefault="004D5624" w:rsidP="004D5624">
      <w:pPr>
        <w:rPr>
          <w:rFonts w:eastAsiaTheme="minorHAnsi" w:cstheme="minorHAnsi"/>
          <w:bCs/>
          <w:iCs/>
        </w:rPr>
      </w:pPr>
    </w:p>
    <w:p w14:paraId="011A376F" w14:textId="77777777" w:rsidR="004D5624" w:rsidRDefault="004D5624" w:rsidP="004D5624">
      <w:pPr>
        <w:rPr>
          <w:rFonts w:eastAsiaTheme="minorHAnsi" w:cstheme="minorHAnsi"/>
          <w:bCs/>
          <w:iCs/>
        </w:rPr>
      </w:pPr>
    </w:p>
    <w:p w14:paraId="65CD4FF9" w14:textId="77777777" w:rsidR="004D5624" w:rsidRDefault="004D5624" w:rsidP="004D5624">
      <w:pPr>
        <w:rPr>
          <w:rFonts w:eastAsiaTheme="minorHAnsi" w:cstheme="minorHAnsi"/>
          <w:bCs/>
          <w:iCs/>
        </w:rPr>
      </w:pPr>
    </w:p>
    <w:p w14:paraId="38535DD8" w14:textId="77777777" w:rsidR="004D5624" w:rsidRPr="004F1A11" w:rsidRDefault="004D5624" w:rsidP="009A6048">
      <w:pPr>
        <w:ind w:firstLine="0"/>
        <w:rPr>
          <w:rFonts w:eastAsiaTheme="minorHAnsi" w:cstheme="minorHAnsi"/>
          <w:bCs/>
          <w:iCs/>
        </w:rPr>
      </w:pPr>
    </w:p>
    <w:p w14:paraId="7143F205" w14:textId="77777777" w:rsidR="004D5624" w:rsidRPr="004F1A11" w:rsidRDefault="004D5624" w:rsidP="004D5624">
      <w:pPr>
        <w:ind w:firstLine="7371"/>
        <w:rPr>
          <w:rFonts w:eastAsiaTheme="minorHAnsi" w:cstheme="minorHAnsi"/>
          <w:bCs/>
          <w:iCs/>
        </w:rPr>
      </w:pPr>
      <w:r w:rsidRPr="004F1A11">
        <w:rPr>
          <w:rFonts w:cstheme="minorHAnsi"/>
        </w:rPr>
        <w:t>Pirkimo sąlygų 8 priedas „Terminai“</w:t>
      </w:r>
    </w:p>
    <w:p w14:paraId="56A89FC1" w14:textId="77777777" w:rsidR="004D5624" w:rsidRPr="004F1A11" w:rsidRDefault="004D5624" w:rsidP="004D5624">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4D5624" w:rsidRPr="004F1A11" w14:paraId="1C868088" w14:textId="77777777" w:rsidTr="00E932F0">
        <w:trPr>
          <w:trHeight w:val="20"/>
        </w:trPr>
        <w:tc>
          <w:tcPr>
            <w:tcW w:w="600" w:type="dxa"/>
          </w:tcPr>
          <w:p w14:paraId="1E05855C" w14:textId="77777777" w:rsidR="004D5624" w:rsidRPr="004F1A11" w:rsidRDefault="004D5624" w:rsidP="00E932F0">
            <w:pPr>
              <w:ind w:firstLine="0"/>
              <w:rPr>
                <w:rFonts w:cstheme="minorHAnsi"/>
              </w:rPr>
            </w:pPr>
            <w:r w:rsidRPr="004F1A11">
              <w:rPr>
                <w:rFonts w:cstheme="minorHAnsi"/>
              </w:rPr>
              <w:t>Eil.</w:t>
            </w:r>
          </w:p>
          <w:p w14:paraId="54D9D085" w14:textId="77777777" w:rsidR="004D5624" w:rsidRPr="004F1A11" w:rsidRDefault="004D5624" w:rsidP="00E932F0">
            <w:pPr>
              <w:ind w:firstLine="0"/>
              <w:rPr>
                <w:rFonts w:cstheme="minorHAnsi"/>
              </w:rPr>
            </w:pPr>
            <w:r w:rsidRPr="004F1A11">
              <w:rPr>
                <w:rFonts w:cstheme="minorHAnsi"/>
              </w:rPr>
              <w:t>Nr.</w:t>
            </w:r>
          </w:p>
        </w:tc>
        <w:tc>
          <w:tcPr>
            <w:tcW w:w="2660" w:type="dxa"/>
          </w:tcPr>
          <w:p w14:paraId="43215DB3" w14:textId="77777777" w:rsidR="004D5624" w:rsidRPr="004F1A11" w:rsidRDefault="004D5624" w:rsidP="00E932F0">
            <w:pPr>
              <w:ind w:firstLine="0"/>
              <w:rPr>
                <w:rFonts w:cstheme="minorHAnsi"/>
              </w:rPr>
            </w:pPr>
            <w:r w:rsidRPr="004F1A11">
              <w:rPr>
                <w:rFonts w:cstheme="minorHAnsi"/>
                <w:b/>
              </w:rPr>
              <w:t xml:space="preserve">VEIKSMAS </w:t>
            </w:r>
          </w:p>
        </w:tc>
        <w:tc>
          <w:tcPr>
            <w:tcW w:w="3685" w:type="dxa"/>
            <w:hideMark/>
          </w:tcPr>
          <w:p w14:paraId="72147EA1" w14:textId="77777777" w:rsidR="004D5624" w:rsidRPr="004F1A11" w:rsidRDefault="004D5624" w:rsidP="00E932F0">
            <w:pPr>
              <w:ind w:firstLine="34"/>
              <w:rPr>
                <w:rFonts w:cstheme="minorHAnsi"/>
                <w:b/>
              </w:rPr>
            </w:pPr>
            <w:r w:rsidRPr="004F1A11">
              <w:rPr>
                <w:rFonts w:cstheme="minorHAnsi"/>
                <w:b/>
              </w:rPr>
              <w:t>DATA/DIENŲ SKAIČIUS/ LAIKAS</w:t>
            </w:r>
          </w:p>
          <w:p w14:paraId="174AE831" w14:textId="77777777" w:rsidR="004D5624" w:rsidRPr="004F1A11" w:rsidRDefault="004D5624" w:rsidP="00E932F0">
            <w:pPr>
              <w:ind w:firstLine="34"/>
              <w:rPr>
                <w:rFonts w:cstheme="minorHAnsi"/>
              </w:rPr>
            </w:pPr>
            <w:r w:rsidRPr="004F1A11">
              <w:rPr>
                <w:rFonts w:cstheme="minorHAnsi"/>
              </w:rPr>
              <w:t>(Lietuvos laiku)</w:t>
            </w:r>
          </w:p>
        </w:tc>
        <w:tc>
          <w:tcPr>
            <w:tcW w:w="3424" w:type="dxa"/>
            <w:hideMark/>
          </w:tcPr>
          <w:p w14:paraId="2FBA6376" w14:textId="77777777" w:rsidR="004D5624" w:rsidRPr="004F1A11" w:rsidRDefault="004D5624" w:rsidP="00E932F0">
            <w:pPr>
              <w:ind w:firstLine="34"/>
              <w:rPr>
                <w:rFonts w:cstheme="minorHAnsi"/>
                <w:b/>
              </w:rPr>
            </w:pPr>
            <w:r w:rsidRPr="004F1A11">
              <w:rPr>
                <w:rFonts w:cstheme="minorHAnsi"/>
                <w:b/>
              </w:rPr>
              <w:t>PASTABOS</w:t>
            </w:r>
          </w:p>
        </w:tc>
      </w:tr>
      <w:tr w:rsidR="004D5624" w:rsidRPr="004F1A11" w14:paraId="6A13FB8A" w14:textId="77777777" w:rsidTr="00E932F0">
        <w:trPr>
          <w:trHeight w:val="20"/>
        </w:trPr>
        <w:tc>
          <w:tcPr>
            <w:tcW w:w="600" w:type="dxa"/>
          </w:tcPr>
          <w:p w14:paraId="6EFDB300" w14:textId="77777777" w:rsidR="004D5624" w:rsidRPr="004F1A11" w:rsidRDefault="004D5624" w:rsidP="00E932F0">
            <w:pPr>
              <w:ind w:firstLine="0"/>
              <w:rPr>
                <w:rFonts w:cstheme="minorHAnsi"/>
                <w:bCs/>
              </w:rPr>
            </w:pPr>
            <w:r w:rsidRPr="004F1A11">
              <w:rPr>
                <w:rFonts w:cstheme="minorHAnsi"/>
                <w:bCs/>
              </w:rPr>
              <w:t>1</w:t>
            </w:r>
          </w:p>
        </w:tc>
        <w:tc>
          <w:tcPr>
            <w:tcW w:w="2660" w:type="dxa"/>
          </w:tcPr>
          <w:p w14:paraId="15C8FFCA" w14:textId="77777777" w:rsidR="004D5624" w:rsidRPr="004F1A11" w:rsidRDefault="004D5624" w:rsidP="00E932F0">
            <w:pPr>
              <w:spacing w:line="240" w:lineRule="auto"/>
              <w:ind w:firstLine="0"/>
              <w:rPr>
                <w:rFonts w:cstheme="minorHAnsi"/>
                <w:bCs/>
              </w:rPr>
            </w:pPr>
            <w:r w:rsidRPr="004F1A11">
              <w:rPr>
                <w:rFonts w:cstheme="minorHAnsi"/>
                <w:bCs/>
              </w:rPr>
              <w:t>Pasiūlymų pateikimo terminas</w:t>
            </w:r>
          </w:p>
        </w:tc>
        <w:tc>
          <w:tcPr>
            <w:tcW w:w="3685" w:type="dxa"/>
          </w:tcPr>
          <w:p w14:paraId="5B09945D" w14:textId="77777777" w:rsidR="004D5624" w:rsidRPr="004F1A11" w:rsidRDefault="004D5624" w:rsidP="00E932F0">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198DA587" w14:textId="77777777" w:rsidR="004D5624" w:rsidRPr="004B2BA1" w:rsidRDefault="004D5624" w:rsidP="00E932F0">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4D5624" w:rsidRPr="004F1A11" w14:paraId="51174775" w14:textId="77777777" w:rsidTr="00E932F0">
        <w:trPr>
          <w:trHeight w:val="20"/>
        </w:trPr>
        <w:tc>
          <w:tcPr>
            <w:tcW w:w="600" w:type="dxa"/>
          </w:tcPr>
          <w:p w14:paraId="1BA5D29F" w14:textId="77777777" w:rsidR="004D5624" w:rsidRPr="004F1A11" w:rsidRDefault="004D5624" w:rsidP="00E932F0">
            <w:pPr>
              <w:ind w:firstLine="0"/>
              <w:rPr>
                <w:rFonts w:cstheme="minorHAnsi"/>
                <w:bCs/>
              </w:rPr>
            </w:pPr>
            <w:r w:rsidRPr="004F1A11">
              <w:rPr>
                <w:rFonts w:cstheme="minorHAnsi"/>
                <w:bCs/>
              </w:rPr>
              <w:t>2</w:t>
            </w:r>
          </w:p>
        </w:tc>
        <w:tc>
          <w:tcPr>
            <w:tcW w:w="2660" w:type="dxa"/>
          </w:tcPr>
          <w:p w14:paraId="438DF068" w14:textId="77777777" w:rsidR="004D5624" w:rsidRPr="004F1A11" w:rsidRDefault="004D5624" w:rsidP="00E932F0">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374CAD09" w14:textId="77777777" w:rsidR="004D5624" w:rsidRPr="004F1A11" w:rsidRDefault="004D5624" w:rsidP="00E932F0">
            <w:pPr>
              <w:spacing w:line="240" w:lineRule="auto"/>
              <w:ind w:firstLine="34"/>
              <w:rPr>
                <w:rFonts w:cstheme="minorHAnsi"/>
              </w:rPr>
            </w:pPr>
          </w:p>
          <w:p w14:paraId="1396F14A" w14:textId="77777777" w:rsidR="004D5624" w:rsidRPr="004F1A11" w:rsidRDefault="004D5624" w:rsidP="00E932F0">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20B34E25" w14:textId="77777777" w:rsidR="004D5624" w:rsidRPr="004F1A11" w:rsidRDefault="004D5624" w:rsidP="00E932F0">
            <w:pPr>
              <w:spacing w:line="240" w:lineRule="auto"/>
              <w:ind w:firstLine="34"/>
              <w:rPr>
                <w:rFonts w:cstheme="minorHAnsi"/>
                <w:color w:val="7030A0"/>
              </w:rPr>
            </w:pPr>
          </w:p>
          <w:p w14:paraId="19C9A601" w14:textId="77777777" w:rsidR="004D5624" w:rsidRPr="004F1A11" w:rsidRDefault="004D5624" w:rsidP="00E932F0">
            <w:pPr>
              <w:spacing w:line="240" w:lineRule="auto"/>
              <w:ind w:firstLine="34"/>
              <w:rPr>
                <w:rFonts w:cstheme="minorHAnsi"/>
                <w:color w:val="7030A0"/>
              </w:rPr>
            </w:pPr>
          </w:p>
          <w:p w14:paraId="67F22F8E" w14:textId="77777777" w:rsidR="004D5624" w:rsidRPr="004F1A11" w:rsidRDefault="004D5624" w:rsidP="00E932F0">
            <w:pPr>
              <w:spacing w:line="240" w:lineRule="auto"/>
              <w:ind w:firstLine="34"/>
              <w:rPr>
                <w:rFonts w:cstheme="minorHAnsi"/>
                <w:color w:val="7030A0"/>
              </w:rPr>
            </w:pPr>
          </w:p>
        </w:tc>
      </w:tr>
      <w:tr w:rsidR="004D5624" w:rsidRPr="004F1A11" w14:paraId="28E75E20" w14:textId="77777777" w:rsidTr="00E932F0">
        <w:trPr>
          <w:trHeight w:val="20"/>
        </w:trPr>
        <w:tc>
          <w:tcPr>
            <w:tcW w:w="600" w:type="dxa"/>
          </w:tcPr>
          <w:p w14:paraId="051D2A6D" w14:textId="77777777" w:rsidR="004D5624" w:rsidRPr="004F1A11" w:rsidRDefault="004D5624" w:rsidP="00E932F0">
            <w:pPr>
              <w:ind w:firstLine="0"/>
              <w:rPr>
                <w:rFonts w:cstheme="minorHAnsi"/>
                <w:bCs/>
              </w:rPr>
            </w:pPr>
            <w:r w:rsidRPr="004F1A11">
              <w:rPr>
                <w:rFonts w:cstheme="minorHAnsi"/>
                <w:bCs/>
              </w:rPr>
              <w:t>3</w:t>
            </w:r>
          </w:p>
        </w:tc>
        <w:tc>
          <w:tcPr>
            <w:tcW w:w="2660" w:type="dxa"/>
          </w:tcPr>
          <w:p w14:paraId="4AF13FAF" w14:textId="77777777" w:rsidR="004D5624" w:rsidRPr="004F1A11" w:rsidRDefault="004D5624" w:rsidP="00E932F0">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2424FD3C" w14:textId="77777777" w:rsidR="004D5624" w:rsidRPr="004F1A11" w:rsidRDefault="004D5624" w:rsidP="00E932F0">
            <w:pPr>
              <w:spacing w:line="240" w:lineRule="auto"/>
              <w:ind w:firstLine="34"/>
              <w:rPr>
                <w:rFonts w:cstheme="minorHAnsi"/>
              </w:rPr>
            </w:pPr>
          </w:p>
          <w:p w14:paraId="3A13A669" w14:textId="77777777" w:rsidR="004D5624" w:rsidRPr="004F1A11" w:rsidRDefault="004D5624" w:rsidP="00E932F0">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1EE3EC27" w14:textId="77777777" w:rsidR="004D5624" w:rsidRPr="004F1A11" w:rsidRDefault="004D5624" w:rsidP="00E932F0">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4D5624" w:rsidRPr="004F1A11" w14:paraId="0312DCC5" w14:textId="77777777" w:rsidTr="00E932F0">
        <w:trPr>
          <w:trHeight w:val="1055"/>
        </w:trPr>
        <w:tc>
          <w:tcPr>
            <w:tcW w:w="600" w:type="dxa"/>
          </w:tcPr>
          <w:p w14:paraId="4F12AFD1" w14:textId="77777777" w:rsidR="004D5624" w:rsidRPr="004F1A11" w:rsidRDefault="004D5624" w:rsidP="00E932F0">
            <w:pPr>
              <w:ind w:firstLine="0"/>
              <w:rPr>
                <w:rFonts w:cstheme="minorHAnsi"/>
                <w:bCs/>
              </w:rPr>
            </w:pPr>
            <w:r w:rsidRPr="004F1A11">
              <w:rPr>
                <w:rFonts w:cstheme="minorHAnsi"/>
                <w:bCs/>
              </w:rPr>
              <w:t>4</w:t>
            </w:r>
          </w:p>
        </w:tc>
        <w:tc>
          <w:tcPr>
            <w:tcW w:w="2660" w:type="dxa"/>
            <w:hideMark/>
          </w:tcPr>
          <w:p w14:paraId="1AEFB5A0" w14:textId="77777777" w:rsidR="004D5624" w:rsidRPr="004F1A11" w:rsidRDefault="004D5624" w:rsidP="00E932F0">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791786A6" w14:textId="77777777" w:rsidR="004D5624" w:rsidRPr="004F1A11" w:rsidRDefault="004D5624" w:rsidP="00E932F0">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1695921B" w14:textId="77777777" w:rsidR="004D5624" w:rsidRPr="004F1A11" w:rsidRDefault="004D5624" w:rsidP="00E932F0">
            <w:pPr>
              <w:spacing w:line="240" w:lineRule="auto"/>
              <w:ind w:firstLine="34"/>
              <w:rPr>
                <w:rFonts w:cstheme="minorHAnsi"/>
                <w:iCs/>
              </w:rPr>
            </w:pPr>
          </w:p>
        </w:tc>
      </w:tr>
      <w:tr w:rsidR="004D5624" w:rsidRPr="004F1A11" w14:paraId="12B2F883" w14:textId="77777777" w:rsidTr="00E932F0">
        <w:trPr>
          <w:trHeight w:val="20"/>
        </w:trPr>
        <w:tc>
          <w:tcPr>
            <w:tcW w:w="600" w:type="dxa"/>
          </w:tcPr>
          <w:p w14:paraId="05AC2592" w14:textId="77777777" w:rsidR="004D5624" w:rsidRPr="004F1A11" w:rsidRDefault="004D5624" w:rsidP="00E932F0">
            <w:pPr>
              <w:ind w:firstLine="0"/>
              <w:rPr>
                <w:rFonts w:cstheme="minorHAnsi"/>
                <w:bCs/>
              </w:rPr>
            </w:pPr>
            <w:r w:rsidRPr="004F1A11">
              <w:rPr>
                <w:rFonts w:cstheme="minorHAnsi"/>
                <w:bCs/>
              </w:rPr>
              <w:t>5</w:t>
            </w:r>
          </w:p>
        </w:tc>
        <w:tc>
          <w:tcPr>
            <w:tcW w:w="2660" w:type="dxa"/>
          </w:tcPr>
          <w:p w14:paraId="382A07C4" w14:textId="77777777" w:rsidR="004D5624" w:rsidRPr="004F1A11" w:rsidRDefault="004D5624" w:rsidP="00E932F0">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3F78BDBD" w14:textId="77777777" w:rsidR="004D5624" w:rsidRPr="004F1A11" w:rsidRDefault="004D5624" w:rsidP="00E932F0">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1613DA86" w14:textId="77777777" w:rsidR="004D5624" w:rsidRPr="004F1A11" w:rsidRDefault="004D5624" w:rsidP="00E932F0">
            <w:pPr>
              <w:spacing w:line="240" w:lineRule="auto"/>
              <w:ind w:firstLine="34"/>
              <w:rPr>
                <w:rFonts w:cstheme="minorHAnsi"/>
              </w:rPr>
            </w:pPr>
          </w:p>
        </w:tc>
      </w:tr>
      <w:tr w:rsidR="004D5624" w:rsidRPr="004F1A11" w14:paraId="30D9C308" w14:textId="77777777" w:rsidTr="00E932F0">
        <w:trPr>
          <w:trHeight w:val="20"/>
        </w:trPr>
        <w:tc>
          <w:tcPr>
            <w:tcW w:w="600" w:type="dxa"/>
          </w:tcPr>
          <w:p w14:paraId="76F4650C" w14:textId="77777777" w:rsidR="004D5624" w:rsidRPr="004F1A11" w:rsidRDefault="004D5624" w:rsidP="00E932F0">
            <w:pPr>
              <w:ind w:firstLine="0"/>
              <w:rPr>
                <w:rFonts w:cstheme="minorHAnsi"/>
                <w:bCs/>
              </w:rPr>
            </w:pPr>
            <w:r w:rsidRPr="004F1A11">
              <w:rPr>
                <w:rFonts w:cstheme="minorHAnsi"/>
                <w:bCs/>
              </w:rPr>
              <w:t>6</w:t>
            </w:r>
          </w:p>
        </w:tc>
        <w:tc>
          <w:tcPr>
            <w:tcW w:w="2660" w:type="dxa"/>
          </w:tcPr>
          <w:p w14:paraId="18D564B0" w14:textId="77777777" w:rsidR="004D5624" w:rsidRPr="004F1A11" w:rsidRDefault="004D5624" w:rsidP="00E932F0">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4D8479FF" w14:textId="77777777" w:rsidR="004D5624" w:rsidRPr="004F1A11" w:rsidRDefault="004D5624" w:rsidP="00E932F0">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6E48FF1B" w14:textId="77777777" w:rsidR="004D5624" w:rsidRPr="004F1A11" w:rsidRDefault="004D5624" w:rsidP="00E932F0">
            <w:pPr>
              <w:spacing w:line="240" w:lineRule="auto"/>
              <w:ind w:firstLine="34"/>
              <w:rPr>
                <w:rFonts w:cstheme="minorHAnsi"/>
              </w:rPr>
            </w:pPr>
          </w:p>
        </w:tc>
        <w:tc>
          <w:tcPr>
            <w:tcW w:w="3424" w:type="dxa"/>
          </w:tcPr>
          <w:p w14:paraId="016F95FD" w14:textId="77777777" w:rsidR="004D5624" w:rsidRPr="004F1A11" w:rsidRDefault="004D5624" w:rsidP="00E932F0">
            <w:pPr>
              <w:spacing w:line="240" w:lineRule="auto"/>
              <w:ind w:firstLine="34"/>
              <w:rPr>
                <w:rFonts w:cstheme="minorHAnsi"/>
              </w:rPr>
            </w:pPr>
            <w:r w:rsidRPr="008A0BC9">
              <w:rPr>
                <w:rFonts w:cstheme="minorHAnsi"/>
              </w:rPr>
              <w:t xml:space="preserve">Netaikoma </w:t>
            </w:r>
          </w:p>
        </w:tc>
      </w:tr>
      <w:tr w:rsidR="004D5624" w:rsidRPr="004F1A11" w14:paraId="71AF2C90" w14:textId="77777777" w:rsidTr="00E932F0">
        <w:trPr>
          <w:trHeight w:val="20"/>
        </w:trPr>
        <w:tc>
          <w:tcPr>
            <w:tcW w:w="600" w:type="dxa"/>
          </w:tcPr>
          <w:p w14:paraId="2D1BE59F" w14:textId="77777777" w:rsidR="004D5624" w:rsidRPr="004F1A11" w:rsidRDefault="004D5624" w:rsidP="00E932F0">
            <w:pPr>
              <w:ind w:firstLine="0"/>
              <w:rPr>
                <w:rFonts w:cstheme="minorHAnsi"/>
                <w:bCs/>
              </w:rPr>
            </w:pPr>
            <w:r w:rsidRPr="004F1A11">
              <w:rPr>
                <w:rFonts w:cstheme="minorHAnsi"/>
                <w:bCs/>
              </w:rPr>
              <w:t>7</w:t>
            </w:r>
          </w:p>
        </w:tc>
        <w:tc>
          <w:tcPr>
            <w:tcW w:w="2660" w:type="dxa"/>
          </w:tcPr>
          <w:p w14:paraId="2244D054" w14:textId="77777777" w:rsidR="004D5624" w:rsidRPr="004F1A11" w:rsidRDefault="004D5624" w:rsidP="00E932F0">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44F8F441" w14:textId="77777777" w:rsidR="004D5624" w:rsidRPr="008A0BC9" w:rsidRDefault="004D5624" w:rsidP="00E932F0">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1DBF399E" w14:textId="77777777" w:rsidR="004D5624" w:rsidRPr="008A0BC9" w:rsidRDefault="004D5624" w:rsidP="00E932F0">
            <w:pPr>
              <w:spacing w:line="240" w:lineRule="auto"/>
              <w:ind w:firstLine="34"/>
              <w:rPr>
                <w:rFonts w:cstheme="minorHAnsi"/>
              </w:rPr>
            </w:pPr>
          </w:p>
        </w:tc>
        <w:tc>
          <w:tcPr>
            <w:tcW w:w="3424" w:type="dxa"/>
          </w:tcPr>
          <w:p w14:paraId="4C123605" w14:textId="77777777" w:rsidR="004D5624" w:rsidRPr="004F1A11" w:rsidRDefault="004D5624" w:rsidP="00E932F0">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4D5624" w:rsidRPr="004F1A11" w14:paraId="711BE4CA" w14:textId="77777777" w:rsidTr="00E932F0">
        <w:trPr>
          <w:trHeight w:val="20"/>
        </w:trPr>
        <w:tc>
          <w:tcPr>
            <w:tcW w:w="600" w:type="dxa"/>
          </w:tcPr>
          <w:p w14:paraId="684D8CD7" w14:textId="77777777" w:rsidR="004D5624" w:rsidRPr="004F1A11" w:rsidRDefault="004D5624" w:rsidP="00E932F0">
            <w:pPr>
              <w:ind w:firstLine="0"/>
              <w:rPr>
                <w:rFonts w:cstheme="minorHAnsi"/>
                <w:bCs/>
              </w:rPr>
            </w:pPr>
            <w:r w:rsidRPr="004F1A11">
              <w:rPr>
                <w:rFonts w:cstheme="minorHAnsi"/>
                <w:bCs/>
              </w:rPr>
              <w:t>8</w:t>
            </w:r>
          </w:p>
        </w:tc>
        <w:tc>
          <w:tcPr>
            <w:tcW w:w="2660" w:type="dxa"/>
          </w:tcPr>
          <w:p w14:paraId="0221101E" w14:textId="77777777" w:rsidR="004D5624" w:rsidRPr="004F1A11" w:rsidRDefault="004D5624" w:rsidP="00E932F0">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4973F39D" w14:textId="77777777" w:rsidR="004D5624" w:rsidRPr="004F1A11" w:rsidRDefault="004D5624" w:rsidP="00E932F0">
            <w:pPr>
              <w:spacing w:line="240" w:lineRule="auto"/>
              <w:ind w:firstLine="34"/>
              <w:rPr>
                <w:rFonts w:cstheme="minorHAnsi"/>
              </w:rPr>
            </w:pPr>
            <w:r w:rsidRPr="004F1A11">
              <w:rPr>
                <w:rFonts w:cstheme="minorHAnsi"/>
                <w:bCs/>
              </w:rPr>
              <w:t>3 (tris) darbo dienas nuo sprendimo priėmimo dienos</w:t>
            </w:r>
          </w:p>
        </w:tc>
        <w:tc>
          <w:tcPr>
            <w:tcW w:w="3424" w:type="dxa"/>
          </w:tcPr>
          <w:p w14:paraId="0055A808" w14:textId="77777777" w:rsidR="004D5624" w:rsidRPr="004F1A11" w:rsidRDefault="004D5624" w:rsidP="00E932F0">
            <w:pPr>
              <w:ind w:firstLine="34"/>
              <w:rPr>
                <w:rFonts w:cstheme="minorHAnsi"/>
              </w:rPr>
            </w:pPr>
            <w:r>
              <w:rPr>
                <w:rFonts w:cstheme="minorHAnsi"/>
              </w:rPr>
              <w:t>Netaikoma</w:t>
            </w:r>
          </w:p>
        </w:tc>
      </w:tr>
      <w:tr w:rsidR="004D5624" w:rsidRPr="004F1A11" w14:paraId="45FE50A3" w14:textId="77777777" w:rsidTr="00E932F0">
        <w:trPr>
          <w:trHeight w:val="20"/>
        </w:trPr>
        <w:tc>
          <w:tcPr>
            <w:tcW w:w="600" w:type="dxa"/>
          </w:tcPr>
          <w:p w14:paraId="562507D4" w14:textId="77777777" w:rsidR="004D5624" w:rsidRPr="004F1A11" w:rsidRDefault="004D5624" w:rsidP="00E932F0">
            <w:pPr>
              <w:ind w:firstLine="0"/>
              <w:rPr>
                <w:rFonts w:cstheme="minorHAnsi"/>
                <w:bCs/>
              </w:rPr>
            </w:pPr>
            <w:r w:rsidRPr="004F1A11">
              <w:rPr>
                <w:rFonts w:cstheme="minorHAnsi"/>
                <w:bCs/>
              </w:rPr>
              <w:t>9</w:t>
            </w:r>
          </w:p>
        </w:tc>
        <w:tc>
          <w:tcPr>
            <w:tcW w:w="2660" w:type="dxa"/>
            <w:hideMark/>
          </w:tcPr>
          <w:p w14:paraId="65AA2E33" w14:textId="77777777" w:rsidR="004D5624" w:rsidRPr="004F1A11" w:rsidRDefault="004D5624" w:rsidP="00E932F0">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4CBB40BB" w14:textId="77777777" w:rsidR="004D5624" w:rsidRPr="004F1A11" w:rsidRDefault="004D5624" w:rsidP="00E932F0">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46AF167B" w14:textId="77777777" w:rsidR="004D5624" w:rsidRPr="004F1A11" w:rsidRDefault="004D5624" w:rsidP="00E932F0">
            <w:pPr>
              <w:ind w:firstLine="34"/>
              <w:rPr>
                <w:rFonts w:cstheme="minorHAnsi"/>
              </w:rPr>
            </w:pPr>
          </w:p>
        </w:tc>
      </w:tr>
      <w:tr w:rsidR="004D5624" w:rsidRPr="004F1A11" w14:paraId="3AA4113C" w14:textId="77777777" w:rsidTr="00E932F0">
        <w:trPr>
          <w:trHeight w:val="20"/>
        </w:trPr>
        <w:tc>
          <w:tcPr>
            <w:tcW w:w="600" w:type="dxa"/>
          </w:tcPr>
          <w:p w14:paraId="486862E4" w14:textId="77777777" w:rsidR="004D5624" w:rsidRPr="004F1A11" w:rsidRDefault="004D5624" w:rsidP="00E932F0">
            <w:pPr>
              <w:ind w:firstLine="0"/>
              <w:rPr>
                <w:rFonts w:cstheme="minorHAnsi"/>
                <w:bCs/>
              </w:rPr>
            </w:pPr>
            <w:r w:rsidRPr="004F1A11">
              <w:rPr>
                <w:rFonts w:cstheme="minorHAnsi"/>
                <w:bCs/>
              </w:rPr>
              <w:t>10</w:t>
            </w:r>
          </w:p>
        </w:tc>
        <w:tc>
          <w:tcPr>
            <w:tcW w:w="2660" w:type="dxa"/>
            <w:hideMark/>
          </w:tcPr>
          <w:p w14:paraId="67A6B152" w14:textId="77777777" w:rsidR="004D5624" w:rsidRPr="004F1A11" w:rsidRDefault="004D5624" w:rsidP="00E932F0">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w:t>
            </w:r>
            <w:r w:rsidRPr="004F1A11">
              <w:rPr>
                <w:rFonts w:cstheme="minorHAnsi"/>
                <w:shd w:val="clear" w:color="auto" w:fill="FFFFFF"/>
              </w:rPr>
              <w:lastRenderedPageBreak/>
              <w:t xml:space="preserve">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00ED9798" w14:textId="77777777" w:rsidR="004D5624" w:rsidRPr="004F1A11" w:rsidRDefault="004D5624" w:rsidP="00E932F0">
            <w:pPr>
              <w:spacing w:line="240" w:lineRule="auto"/>
              <w:ind w:firstLine="34"/>
              <w:rPr>
                <w:rFonts w:cstheme="minorHAnsi"/>
              </w:rPr>
            </w:pPr>
            <w:r w:rsidRPr="004F1A11">
              <w:rPr>
                <w:rFonts w:cstheme="minorHAnsi"/>
              </w:rPr>
              <w:lastRenderedPageBreak/>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35DD5EE9" w14:textId="77777777" w:rsidR="004D5624" w:rsidRPr="004F1A11" w:rsidRDefault="004D5624" w:rsidP="00E932F0">
            <w:pPr>
              <w:spacing w:line="240" w:lineRule="auto"/>
              <w:ind w:firstLine="34"/>
              <w:rPr>
                <w:rFonts w:cstheme="minorHAnsi"/>
              </w:rPr>
            </w:pPr>
          </w:p>
          <w:p w14:paraId="088EEF6F" w14:textId="77777777" w:rsidR="004D5624" w:rsidRPr="004F1A11" w:rsidRDefault="004D5624" w:rsidP="00E932F0">
            <w:pPr>
              <w:spacing w:line="240" w:lineRule="auto"/>
              <w:ind w:firstLine="34"/>
              <w:rPr>
                <w:rFonts w:cstheme="minorHAnsi"/>
              </w:rPr>
            </w:pPr>
            <w:r w:rsidRPr="004F1A11">
              <w:rPr>
                <w:rFonts w:cstheme="minorHAnsi"/>
              </w:rPr>
              <w:lastRenderedPageBreak/>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6E842BA5" w14:textId="77777777" w:rsidR="004D5624" w:rsidRPr="004F1A11" w:rsidRDefault="004D5624" w:rsidP="00E932F0">
            <w:pPr>
              <w:spacing w:line="240" w:lineRule="auto"/>
              <w:ind w:firstLine="34"/>
              <w:rPr>
                <w:rFonts w:cstheme="minorHAnsi"/>
              </w:rPr>
            </w:pPr>
          </w:p>
          <w:p w14:paraId="5F8B4D3A" w14:textId="77777777" w:rsidR="004D5624" w:rsidRPr="004F1A11" w:rsidRDefault="004D5624" w:rsidP="00E932F0">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7E1EA6AC" w14:textId="77777777" w:rsidR="004D5624" w:rsidRPr="004F1A11" w:rsidRDefault="004D5624" w:rsidP="00E932F0">
            <w:pPr>
              <w:spacing w:line="240" w:lineRule="auto"/>
              <w:ind w:firstLine="34"/>
              <w:rPr>
                <w:rFonts w:cstheme="minorHAnsi"/>
              </w:rPr>
            </w:pPr>
          </w:p>
        </w:tc>
        <w:tc>
          <w:tcPr>
            <w:tcW w:w="3424" w:type="dxa"/>
            <w:hideMark/>
          </w:tcPr>
          <w:p w14:paraId="78ED174E" w14:textId="77777777" w:rsidR="004D5624" w:rsidRPr="004F1A11" w:rsidRDefault="004D5624" w:rsidP="00E932F0">
            <w:pPr>
              <w:ind w:firstLine="34"/>
              <w:rPr>
                <w:rFonts w:cstheme="minorHAnsi"/>
                <w:bCs/>
                <w:color w:val="7030A0"/>
              </w:rPr>
            </w:pPr>
          </w:p>
        </w:tc>
      </w:tr>
      <w:tr w:rsidR="004D5624" w:rsidRPr="004F1A11" w14:paraId="067CB006" w14:textId="77777777" w:rsidTr="00E932F0">
        <w:trPr>
          <w:trHeight w:val="20"/>
        </w:trPr>
        <w:tc>
          <w:tcPr>
            <w:tcW w:w="600" w:type="dxa"/>
          </w:tcPr>
          <w:p w14:paraId="4335F50D" w14:textId="77777777" w:rsidR="004D5624" w:rsidRPr="004F1A11" w:rsidRDefault="004D5624" w:rsidP="00E932F0">
            <w:pPr>
              <w:ind w:firstLine="0"/>
              <w:rPr>
                <w:rFonts w:cstheme="minorHAnsi"/>
              </w:rPr>
            </w:pPr>
            <w:r w:rsidRPr="004F1A11">
              <w:rPr>
                <w:rFonts w:cstheme="minorHAnsi"/>
              </w:rPr>
              <w:t>11</w:t>
            </w:r>
          </w:p>
        </w:tc>
        <w:tc>
          <w:tcPr>
            <w:tcW w:w="2660" w:type="dxa"/>
            <w:hideMark/>
          </w:tcPr>
          <w:p w14:paraId="0806CDCA" w14:textId="77777777" w:rsidR="004D5624" w:rsidRPr="004F1A11" w:rsidRDefault="004D5624" w:rsidP="00E932F0">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08117E9A" w14:textId="77777777" w:rsidR="004D5624" w:rsidRPr="004F1A11" w:rsidRDefault="004D5624" w:rsidP="00E932F0">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2232809C" w14:textId="77777777" w:rsidR="004D5624" w:rsidRPr="004F1A11" w:rsidRDefault="004D5624" w:rsidP="00E932F0">
            <w:pPr>
              <w:ind w:firstLine="34"/>
              <w:rPr>
                <w:rFonts w:cstheme="minorHAnsi"/>
              </w:rPr>
            </w:pPr>
          </w:p>
        </w:tc>
      </w:tr>
      <w:tr w:rsidR="004D5624" w:rsidRPr="004F1A11" w14:paraId="56338737" w14:textId="77777777" w:rsidTr="00E932F0">
        <w:trPr>
          <w:trHeight w:val="20"/>
        </w:trPr>
        <w:tc>
          <w:tcPr>
            <w:tcW w:w="600" w:type="dxa"/>
          </w:tcPr>
          <w:p w14:paraId="7879975D" w14:textId="77777777" w:rsidR="004D5624" w:rsidRPr="004F1A11" w:rsidRDefault="004D5624" w:rsidP="00E932F0">
            <w:pPr>
              <w:ind w:firstLine="0"/>
              <w:rPr>
                <w:rFonts w:cstheme="minorHAnsi"/>
                <w:bCs/>
              </w:rPr>
            </w:pPr>
            <w:r w:rsidRPr="004F1A11">
              <w:rPr>
                <w:rFonts w:cstheme="minorHAnsi"/>
                <w:bCs/>
              </w:rPr>
              <w:t>12</w:t>
            </w:r>
          </w:p>
        </w:tc>
        <w:tc>
          <w:tcPr>
            <w:tcW w:w="2660" w:type="dxa"/>
            <w:hideMark/>
          </w:tcPr>
          <w:p w14:paraId="6BB0CC09" w14:textId="77777777" w:rsidR="004D5624" w:rsidRPr="004F1A11" w:rsidRDefault="004D5624" w:rsidP="00E932F0">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78905BD8" w14:textId="77777777" w:rsidR="004D5624" w:rsidRPr="004F1A11" w:rsidRDefault="004D5624" w:rsidP="00E932F0">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552060EF" w14:textId="77777777" w:rsidR="004D5624" w:rsidRPr="004F1A11" w:rsidRDefault="004D5624" w:rsidP="00E932F0">
            <w:pPr>
              <w:ind w:firstLine="34"/>
              <w:rPr>
                <w:rFonts w:cstheme="minorHAnsi"/>
              </w:rPr>
            </w:pPr>
          </w:p>
        </w:tc>
      </w:tr>
      <w:bookmarkEnd w:id="5"/>
    </w:tbl>
    <w:p w14:paraId="11D73362" w14:textId="77777777" w:rsidR="004D5624" w:rsidRDefault="004D5624" w:rsidP="004D5624"/>
    <w:p w14:paraId="07DAE762" w14:textId="77777777" w:rsidR="002D4D46" w:rsidRDefault="002D4D46"/>
    <w:sectPr w:rsidR="002D4D46" w:rsidSect="004D5624">
      <w:headerReference w:type="default" r:id="rId10"/>
      <w:footerReference w:type="default" r:id="rId11"/>
      <w:headerReference w:type="first" r:id="rId12"/>
      <w:footerReference w:type="first" r:id="rId13"/>
      <w:pgSz w:w="12240" w:h="15840"/>
      <w:pgMar w:top="993"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0543" w14:textId="77777777" w:rsidR="00AB081A" w:rsidRDefault="00AB081A">
      <w:pPr>
        <w:spacing w:line="240" w:lineRule="auto"/>
      </w:pPr>
      <w:r>
        <w:separator/>
      </w:r>
    </w:p>
  </w:endnote>
  <w:endnote w:type="continuationSeparator" w:id="0">
    <w:p w14:paraId="2BAE5733" w14:textId="77777777" w:rsidR="00AB081A" w:rsidRDefault="00AB0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E89183C" w14:textId="77777777" w:rsidTr="0B831528">
      <w:tc>
        <w:tcPr>
          <w:tcW w:w="3600" w:type="dxa"/>
        </w:tcPr>
        <w:p w14:paraId="4A4075A7" w14:textId="77777777" w:rsidR="003242AF" w:rsidRDefault="003242AF" w:rsidP="0B831528">
          <w:pPr>
            <w:pStyle w:val="Antrats"/>
            <w:ind w:left="-115"/>
            <w:jc w:val="left"/>
          </w:pPr>
        </w:p>
      </w:tc>
      <w:tc>
        <w:tcPr>
          <w:tcW w:w="3600" w:type="dxa"/>
        </w:tcPr>
        <w:p w14:paraId="25EE6DA6" w14:textId="77777777" w:rsidR="003242AF" w:rsidRDefault="003242AF" w:rsidP="0B831528">
          <w:pPr>
            <w:pStyle w:val="Antrats"/>
            <w:jc w:val="center"/>
          </w:pPr>
        </w:p>
      </w:tc>
      <w:tc>
        <w:tcPr>
          <w:tcW w:w="3600" w:type="dxa"/>
        </w:tcPr>
        <w:p w14:paraId="46F134F3" w14:textId="77777777" w:rsidR="003242AF" w:rsidRDefault="003242AF" w:rsidP="0B831528">
          <w:pPr>
            <w:pStyle w:val="Antrats"/>
            <w:ind w:right="-115"/>
            <w:jc w:val="right"/>
          </w:pPr>
        </w:p>
      </w:tc>
    </w:tr>
  </w:tbl>
  <w:p w14:paraId="5C7373FC" w14:textId="77777777" w:rsidR="003242AF" w:rsidRDefault="003242A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3A60227" w14:textId="77777777" w:rsidTr="0B831528">
      <w:tc>
        <w:tcPr>
          <w:tcW w:w="3600" w:type="dxa"/>
        </w:tcPr>
        <w:p w14:paraId="1980B89E" w14:textId="77777777" w:rsidR="003242AF" w:rsidRDefault="003242AF" w:rsidP="0B831528">
          <w:pPr>
            <w:pStyle w:val="Antrats"/>
            <w:ind w:left="-115"/>
            <w:jc w:val="left"/>
          </w:pPr>
        </w:p>
      </w:tc>
      <w:tc>
        <w:tcPr>
          <w:tcW w:w="3600" w:type="dxa"/>
        </w:tcPr>
        <w:p w14:paraId="7A37326D" w14:textId="77777777" w:rsidR="003242AF" w:rsidRDefault="003242AF" w:rsidP="0B831528">
          <w:pPr>
            <w:pStyle w:val="Antrats"/>
            <w:jc w:val="center"/>
          </w:pPr>
        </w:p>
      </w:tc>
      <w:tc>
        <w:tcPr>
          <w:tcW w:w="3600" w:type="dxa"/>
        </w:tcPr>
        <w:p w14:paraId="3296862C" w14:textId="77777777" w:rsidR="003242AF" w:rsidRDefault="003242AF" w:rsidP="0B831528">
          <w:pPr>
            <w:pStyle w:val="Antrats"/>
            <w:ind w:right="-115"/>
            <w:jc w:val="right"/>
          </w:pPr>
        </w:p>
      </w:tc>
    </w:tr>
  </w:tbl>
  <w:p w14:paraId="22AD668A" w14:textId="77777777" w:rsidR="003242AF" w:rsidRDefault="003242A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F79A" w14:textId="77777777" w:rsidR="00AB081A" w:rsidRDefault="00AB081A">
      <w:pPr>
        <w:spacing w:line="240" w:lineRule="auto"/>
      </w:pPr>
      <w:r>
        <w:separator/>
      </w:r>
    </w:p>
  </w:footnote>
  <w:footnote w:type="continuationSeparator" w:id="0">
    <w:p w14:paraId="04B1E1C4" w14:textId="77777777" w:rsidR="00AB081A" w:rsidRDefault="00AB08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A14A579" w14:textId="77777777" w:rsidR="003242AF" w:rsidRDefault="003242A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0934" w14:textId="77777777" w:rsidR="003242AF" w:rsidRDefault="003242A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542EA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6746F8"/>
    <w:multiLevelType w:val="multilevel"/>
    <w:tmpl w:val="3B04513E"/>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596954"/>
    <w:multiLevelType w:val="hybridMultilevel"/>
    <w:tmpl w:val="1CCE7C4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2328A"/>
    <w:multiLevelType w:val="hybridMultilevel"/>
    <w:tmpl w:val="ABFC7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476094"/>
    <w:multiLevelType w:val="multilevel"/>
    <w:tmpl w:val="B624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B59C8"/>
    <w:multiLevelType w:val="hybridMultilevel"/>
    <w:tmpl w:val="3910A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6792A7FA"/>
    <w:lvl w:ilvl="0">
      <w:start w:val="2"/>
      <w:numFmt w:val="decimal"/>
      <w:lvlText w:val="%1."/>
      <w:lvlJc w:val="left"/>
      <w:pPr>
        <w:ind w:left="360" w:hanging="360"/>
      </w:pPr>
      <w:rPr>
        <w:rFonts w:eastAsia="Calibri" w:hint="default"/>
        <w:color w:val="auto"/>
        <w:sz w:val="32"/>
        <w:szCs w:val="32"/>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B6F7E23"/>
    <w:multiLevelType w:val="hybridMultilevel"/>
    <w:tmpl w:val="ABFC7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4A9A8698"/>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4"/>
  </w:num>
  <w:num w:numId="3" w16cid:durableId="138770985">
    <w:abstractNumId w:val="10"/>
  </w:num>
  <w:num w:numId="4" w16cid:durableId="219707255">
    <w:abstractNumId w:val="18"/>
  </w:num>
  <w:num w:numId="5" w16cid:durableId="1652252092">
    <w:abstractNumId w:val="5"/>
  </w:num>
  <w:num w:numId="6" w16cid:durableId="963148996">
    <w:abstractNumId w:val="2"/>
  </w:num>
  <w:num w:numId="7" w16cid:durableId="817724215">
    <w:abstractNumId w:val="11"/>
  </w:num>
  <w:num w:numId="8" w16cid:durableId="1476410157">
    <w:abstractNumId w:val="16"/>
  </w:num>
  <w:num w:numId="9" w16cid:durableId="936908153">
    <w:abstractNumId w:val="4"/>
  </w:num>
  <w:num w:numId="10" w16cid:durableId="1545023191">
    <w:abstractNumId w:val="12"/>
  </w:num>
  <w:num w:numId="11" w16cid:durableId="53430849">
    <w:abstractNumId w:val="0"/>
  </w:num>
  <w:num w:numId="12" w16cid:durableId="1844279096">
    <w:abstractNumId w:val="6"/>
  </w:num>
  <w:num w:numId="13" w16cid:durableId="312225683">
    <w:abstractNumId w:val="13"/>
  </w:num>
  <w:num w:numId="14" w16cid:durableId="211116609">
    <w:abstractNumId w:val="7"/>
  </w:num>
  <w:num w:numId="15" w16cid:durableId="290479036">
    <w:abstractNumId w:val="8"/>
  </w:num>
  <w:num w:numId="16" w16cid:durableId="1864435576">
    <w:abstractNumId w:val="15"/>
  </w:num>
  <w:num w:numId="17" w16cid:durableId="619847076">
    <w:abstractNumId w:val="17"/>
  </w:num>
  <w:num w:numId="18" w16cid:durableId="255142059">
    <w:abstractNumId w:val="9"/>
  </w:num>
  <w:num w:numId="19" w16cid:durableId="1697728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24"/>
    <w:rsid w:val="00055835"/>
    <w:rsid w:val="00210156"/>
    <w:rsid w:val="002159A6"/>
    <w:rsid w:val="002D4D46"/>
    <w:rsid w:val="003033BD"/>
    <w:rsid w:val="003242AF"/>
    <w:rsid w:val="004D5624"/>
    <w:rsid w:val="005721DD"/>
    <w:rsid w:val="005E0ED4"/>
    <w:rsid w:val="006D498C"/>
    <w:rsid w:val="00727165"/>
    <w:rsid w:val="00765710"/>
    <w:rsid w:val="007C722E"/>
    <w:rsid w:val="008D7E17"/>
    <w:rsid w:val="00902AF9"/>
    <w:rsid w:val="0091486E"/>
    <w:rsid w:val="009A6048"/>
    <w:rsid w:val="009F14D5"/>
    <w:rsid w:val="00AB081A"/>
    <w:rsid w:val="00B61CC7"/>
    <w:rsid w:val="00B63406"/>
    <w:rsid w:val="00C311C2"/>
    <w:rsid w:val="00C50A6B"/>
    <w:rsid w:val="00DA41B9"/>
    <w:rsid w:val="00DD1D38"/>
    <w:rsid w:val="00E672BB"/>
    <w:rsid w:val="00EB4433"/>
    <w:rsid w:val="00EF17C9"/>
    <w:rsid w:val="00EF4250"/>
    <w:rsid w:val="00F4523E"/>
    <w:rsid w:val="00FA325E"/>
    <w:rsid w:val="00FE4A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56B0"/>
  <w15:chartTrackingRefBased/>
  <w15:docId w15:val="{D27CAE05-A59E-4488-B0D8-D58B336E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5624"/>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4D5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4D5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562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562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562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56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56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56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56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562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4D562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562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562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562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D562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562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D562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562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D5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56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5624"/>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562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562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D562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D5624"/>
    <w:pPr>
      <w:ind w:left="720"/>
      <w:contextualSpacing/>
    </w:pPr>
  </w:style>
  <w:style w:type="character" w:styleId="Rykuspabraukimas">
    <w:name w:val="Intense Emphasis"/>
    <w:basedOn w:val="Numatytasispastraiposriftas"/>
    <w:uiPriority w:val="21"/>
    <w:qFormat/>
    <w:rsid w:val="004D5624"/>
    <w:rPr>
      <w:i/>
      <w:iCs/>
      <w:color w:val="2F5496" w:themeColor="accent1" w:themeShade="BF"/>
    </w:rPr>
  </w:style>
  <w:style w:type="paragraph" w:styleId="Iskirtacitata">
    <w:name w:val="Intense Quote"/>
    <w:basedOn w:val="prastasis"/>
    <w:next w:val="prastasis"/>
    <w:link w:val="IskirtacitataDiagrama"/>
    <w:uiPriority w:val="30"/>
    <w:qFormat/>
    <w:rsid w:val="004D5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5624"/>
    <w:rPr>
      <w:i/>
      <w:iCs/>
      <w:color w:val="2F5496" w:themeColor="accent1" w:themeShade="BF"/>
    </w:rPr>
  </w:style>
  <w:style w:type="character" w:styleId="Rykinuoroda">
    <w:name w:val="Intense Reference"/>
    <w:basedOn w:val="Numatytasispastraiposriftas"/>
    <w:uiPriority w:val="32"/>
    <w:qFormat/>
    <w:rsid w:val="004D5624"/>
    <w:rPr>
      <w:b/>
      <w:bCs/>
      <w:smallCaps/>
      <w:color w:val="2F5496" w:themeColor="accent1" w:themeShade="BF"/>
      <w:spacing w:val="5"/>
    </w:rPr>
  </w:style>
  <w:style w:type="character" w:styleId="Hipersaitas">
    <w:name w:val="Hyperlink"/>
    <w:basedOn w:val="Numatytasispastraiposriftas"/>
    <w:uiPriority w:val="99"/>
    <w:unhideWhenUsed/>
    <w:rsid w:val="004D5624"/>
    <w:rPr>
      <w:strike w:val="0"/>
      <w:dstrike w:val="0"/>
      <w:color w:val="auto"/>
      <w:u w:val="none"/>
      <w:effect w:val="none"/>
    </w:rPr>
  </w:style>
  <w:style w:type="paragraph" w:styleId="Puslapioinaostekstas">
    <w:name w:val="footnote text"/>
    <w:basedOn w:val="prastasis"/>
    <w:link w:val="PuslapioinaostekstasDiagrama"/>
    <w:uiPriority w:val="99"/>
    <w:unhideWhenUsed/>
    <w:rsid w:val="004D5624"/>
    <w:rPr>
      <w:sz w:val="20"/>
      <w:szCs w:val="20"/>
    </w:rPr>
  </w:style>
  <w:style w:type="character" w:customStyle="1" w:styleId="PuslapioinaostekstasDiagrama">
    <w:name w:val="Puslapio išnašos tekstas Diagrama"/>
    <w:basedOn w:val="Numatytasispastraiposriftas"/>
    <w:link w:val="Puslapioinaostekstas"/>
    <w:uiPriority w:val="99"/>
    <w:rsid w:val="004D5624"/>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nhideWhenUsed/>
    <w:rsid w:val="004D5624"/>
    <w:rPr>
      <w:sz w:val="20"/>
      <w:szCs w:val="20"/>
    </w:rPr>
  </w:style>
  <w:style w:type="character" w:customStyle="1" w:styleId="KomentarotekstasDiagrama">
    <w:name w:val="Komentaro tekstas Diagrama"/>
    <w:basedOn w:val="Numatytasispastraiposriftas"/>
    <w:link w:val="Komentarotekstas"/>
    <w:rsid w:val="004D5624"/>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562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D5624"/>
    <w:rPr>
      <w:vertAlign w:val="superscript"/>
    </w:rPr>
  </w:style>
  <w:style w:type="character" w:styleId="Komentaronuoroda">
    <w:name w:val="annotation reference"/>
    <w:basedOn w:val="Numatytasispastraiposriftas"/>
    <w:uiPriority w:val="99"/>
    <w:unhideWhenUsed/>
    <w:rsid w:val="004D5624"/>
    <w:rPr>
      <w:sz w:val="16"/>
      <w:szCs w:val="16"/>
    </w:rPr>
  </w:style>
  <w:style w:type="table" w:styleId="Lentelstinklelis">
    <w:name w:val="Table Grid"/>
    <w:basedOn w:val="prastojilentel"/>
    <w:uiPriority w:val="39"/>
    <w:rsid w:val="004D5624"/>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D562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562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D562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5624"/>
    <w:rPr>
      <w:b/>
      <w:bCs/>
    </w:rPr>
  </w:style>
  <w:style w:type="character" w:customStyle="1" w:styleId="KomentarotemaDiagrama">
    <w:name w:val="Komentaro tema Diagrama"/>
    <w:basedOn w:val="KomentarotekstasDiagrama"/>
    <w:link w:val="Komentarotema"/>
    <w:uiPriority w:val="99"/>
    <w:semiHidden/>
    <w:rsid w:val="004D5624"/>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4D5624"/>
    <w:pPr>
      <w:spacing w:before="100" w:beforeAutospacing="1" w:after="100" w:afterAutospacing="1"/>
    </w:pPr>
  </w:style>
  <w:style w:type="character" w:customStyle="1" w:styleId="pildymui">
    <w:name w:val="pildymui"/>
    <w:basedOn w:val="Numatytasispastraiposriftas"/>
    <w:rsid w:val="004D562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D562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D5624"/>
    <w:rPr>
      <w:rFonts w:asciiTheme="minorHAnsi" w:eastAsiaTheme="minorEastAsia" w:hAnsiTheme="minorHAnsi"/>
      <w:kern w:val="0"/>
      <w:sz w:val="21"/>
      <w:szCs w:val="20"/>
      <w:lang w:eastAsia="lt-LT"/>
      <w14:ligatures w14:val="none"/>
    </w:rPr>
  </w:style>
  <w:style w:type="character" w:customStyle="1" w:styleId="Internetlink">
    <w:name w:val="Internet link"/>
    <w:rsid w:val="004D5624"/>
    <w:rPr>
      <w:color w:val="000080"/>
      <w:u w:val="single"/>
    </w:rPr>
  </w:style>
  <w:style w:type="paragraph" w:styleId="Antrats">
    <w:name w:val="header"/>
    <w:basedOn w:val="prastasis"/>
    <w:link w:val="AntratsDiagrama"/>
    <w:uiPriority w:val="99"/>
    <w:unhideWhenUsed/>
    <w:rsid w:val="004D5624"/>
    <w:pPr>
      <w:tabs>
        <w:tab w:val="center" w:pos="4513"/>
        <w:tab w:val="right" w:pos="9026"/>
      </w:tabs>
    </w:pPr>
  </w:style>
  <w:style w:type="character" w:customStyle="1" w:styleId="AntratsDiagrama">
    <w:name w:val="Antraštės Diagrama"/>
    <w:basedOn w:val="Numatytasispastraiposriftas"/>
    <w:link w:val="Antrats"/>
    <w:uiPriority w:val="99"/>
    <w:rsid w:val="004D5624"/>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4D5624"/>
    <w:pPr>
      <w:tabs>
        <w:tab w:val="center" w:pos="4513"/>
        <w:tab w:val="right" w:pos="9026"/>
      </w:tabs>
    </w:pPr>
  </w:style>
  <w:style w:type="character" w:customStyle="1" w:styleId="PoratDiagrama">
    <w:name w:val="Poraštė Diagrama"/>
    <w:basedOn w:val="Numatytasispastraiposriftas"/>
    <w:link w:val="Porat"/>
    <w:rsid w:val="004D5624"/>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4D5624"/>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4D5624"/>
    <w:rPr>
      <w:i/>
      <w:iCs/>
      <w:color w:val="595959" w:themeColor="text1" w:themeTint="A6"/>
    </w:rPr>
  </w:style>
  <w:style w:type="paragraph" w:styleId="Antrat">
    <w:name w:val="caption"/>
    <w:basedOn w:val="prastasis"/>
    <w:next w:val="prastasis"/>
    <w:uiPriority w:val="35"/>
    <w:semiHidden/>
    <w:unhideWhenUsed/>
    <w:qFormat/>
    <w:rsid w:val="004D5624"/>
    <w:pPr>
      <w:spacing w:line="240" w:lineRule="auto"/>
    </w:pPr>
    <w:rPr>
      <w:b/>
      <w:bCs/>
      <w:color w:val="404040" w:themeColor="text1" w:themeTint="BF"/>
      <w:sz w:val="16"/>
      <w:szCs w:val="16"/>
    </w:rPr>
  </w:style>
  <w:style w:type="character" w:styleId="Grietas">
    <w:name w:val="Strong"/>
    <w:basedOn w:val="Numatytasispastraiposriftas"/>
    <w:uiPriority w:val="22"/>
    <w:qFormat/>
    <w:rsid w:val="004D5624"/>
    <w:rPr>
      <w:b/>
      <w:bCs/>
    </w:rPr>
  </w:style>
  <w:style w:type="character" w:styleId="Emfaz">
    <w:name w:val="Emphasis"/>
    <w:basedOn w:val="Numatytasispastraiposriftas"/>
    <w:uiPriority w:val="20"/>
    <w:qFormat/>
    <w:rsid w:val="004D5624"/>
    <w:rPr>
      <w:i/>
      <w:iCs/>
      <w:color w:val="000000" w:themeColor="text1"/>
    </w:rPr>
  </w:style>
  <w:style w:type="paragraph" w:styleId="Betarp">
    <w:name w:val="No Spacing"/>
    <w:link w:val="BetarpDiagrama"/>
    <w:uiPriority w:val="1"/>
    <w:qFormat/>
    <w:rsid w:val="004D5624"/>
    <w:pPr>
      <w:spacing w:line="240" w:lineRule="auto"/>
      <w:ind w:firstLine="697"/>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4D562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D5624"/>
    <w:rPr>
      <w:b/>
      <w:bCs/>
      <w:caps w:val="0"/>
      <w:smallCaps/>
      <w:spacing w:val="0"/>
    </w:rPr>
  </w:style>
  <w:style w:type="paragraph" w:styleId="Turinioantrat">
    <w:name w:val="TOC Heading"/>
    <w:basedOn w:val="Antrat1"/>
    <w:next w:val="prastasis"/>
    <w:uiPriority w:val="39"/>
    <w:unhideWhenUsed/>
    <w:qFormat/>
    <w:rsid w:val="004D562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4D5624"/>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4D5624"/>
    <w:rPr>
      <w:color w:val="808080"/>
    </w:rPr>
  </w:style>
  <w:style w:type="paragraph" w:styleId="Turinys1">
    <w:name w:val="toc 1"/>
    <w:basedOn w:val="prastasis"/>
    <w:next w:val="prastasis"/>
    <w:autoRedefine/>
    <w:uiPriority w:val="39"/>
    <w:unhideWhenUsed/>
    <w:rsid w:val="004D5624"/>
    <w:pPr>
      <w:tabs>
        <w:tab w:val="left" w:pos="426"/>
        <w:tab w:val="left" w:pos="1100"/>
        <w:tab w:val="right" w:leader="dot" w:pos="9962"/>
      </w:tabs>
      <w:ind w:left="709" w:right="877" w:firstLine="0"/>
    </w:pPr>
  </w:style>
  <w:style w:type="paragraph" w:customStyle="1" w:styleId="tajtip">
    <w:name w:val="tajtip"/>
    <w:basedOn w:val="prastasis"/>
    <w:rsid w:val="004D562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D5624"/>
    <w:rPr>
      <w:color w:val="954F72" w:themeColor="followedHyperlink"/>
      <w:u w:val="single"/>
    </w:rPr>
  </w:style>
  <w:style w:type="paragraph" w:customStyle="1" w:styleId="Body2">
    <w:name w:val="Body 2"/>
    <w:rsid w:val="004D5624"/>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D5624"/>
    <w:pPr>
      <w:numPr>
        <w:numId w:val="1"/>
      </w:numPr>
    </w:pPr>
  </w:style>
  <w:style w:type="paragraph" w:styleId="Turinys2">
    <w:name w:val="toc 2"/>
    <w:basedOn w:val="prastasis"/>
    <w:next w:val="prastasis"/>
    <w:autoRedefine/>
    <w:uiPriority w:val="39"/>
    <w:unhideWhenUsed/>
    <w:rsid w:val="004D5624"/>
    <w:pPr>
      <w:tabs>
        <w:tab w:val="right" w:leader="dot" w:pos="9962"/>
      </w:tabs>
      <w:ind w:left="220"/>
    </w:pPr>
  </w:style>
  <w:style w:type="table" w:customStyle="1" w:styleId="TableGrid2">
    <w:name w:val="Table Grid2"/>
    <w:basedOn w:val="prastojilentel"/>
    <w:next w:val="Lentelstinklelis"/>
    <w:uiPriority w:val="59"/>
    <w:rsid w:val="004D5624"/>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D5624"/>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D562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D562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4D5624"/>
    <w:pPr>
      <w:numPr>
        <w:ilvl w:val="2"/>
      </w:numPr>
    </w:pPr>
  </w:style>
  <w:style w:type="paragraph" w:customStyle="1" w:styleId="Heading">
    <w:name w:val="Heading"/>
    <w:next w:val="Body2"/>
    <w:rsid w:val="004D5624"/>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4D562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D5624"/>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D5624"/>
    <w:rPr>
      <w:vertAlign w:val="superscript"/>
    </w:rPr>
  </w:style>
  <w:style w:type="character" w:customStyle="1" w:styleId="Normal12ptChar">
    <w:name w:val="Normal + 12 pt Char"/>
    <w:basedOn w:val="Numatytasispastraiposriftas"/>
    <w:link w:val="Normal12pt"/>
    <w:locked/>
    <w:rsid w:val="004D5624"/>
  </w:style>
  <w:style w:type="paragraph" w:customStyle="1" w:styleId="Normal12pt">
    <w:name w:val="Normal + 12 pt"/>
    <w:basedOn w:val="prastasis"/>
    <w:link w:val="Normal12ptChar"/>
    <w:rsid w:val="004D5624"/>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4D562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5624"/>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4D56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5624"/>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4D5624"/>
    <w:pPr>
      <w:numPr>
        <w:numId w:val="4"/>
      </w:numPr>
    </w:pPr>
  </w:style>
  <w:style w:type="numbering" w:customStyle="1" w:styleId="Style1">
    <w:name w:val="Style1"/>
    <w:uiPriority w:val="99"/>
    <w:rsid w:val="004D5624"/>
    <w:pPr>
      <w:numPr>
        <w:numId w:val="3"/>
      </w:numPr>
    </w:pPr>
  </w:style>
  <w:style w:type="table" w:customStyle="1" w:styleId="3">
    <w:name w:val="3"/>
    <w:basedOn w:val="prastojilentel"/>
    <w:rsid w:val="004D5624"/>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4D5624"/>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4D5624"/>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4D562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4D5624"/>
    <w:rPr>
      <w:rFonts w:ascii="Segoe UI" w:hAnsi="Segoe UI" w:cs="Segoe UI" w:hint="default"/>
      <w:sz w:val="18"/>
      <w:szCs w:val="18"/>
    </w:rPr>
  </w:style>
  <w:style w:type="character" w:customStyle="1" w:styleId="normaltextrun">
    <w:name w:val="normaltextrun"/>
    <w:basedOn w:val="Numatytasispastraiposriftas"/>
    <w:rsid w:val="004D5624"/>
  </w:style>
  <w:style w:type="table" w:customStyle="1" w:styleId="TableGrid1">
    <w:name w:val="Table Grid1"/>
    <w:basedOn w:val="prastojilentel"/>
    <w:uiPriority w:val="99"/>
    <w:rsid w:val="004D5624"/>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4D5624"/>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4D5624"/>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 w:type="table" w:customStyle="1" w:styleId="TableNormal">
    <w:name w:val="Table Normal"/>
    <w:uiPriority w:val="2"/>
    <w:qFormat/>
    <w:rsid w:val="004D5624"/>
    <w:pPr>
      <w:pBdr>
        <w:top w:val="nil"/>
        <w:left w:val="nil"/>
        <w:bottom w:val="nil"/>
        <w:right w:val="nil"/>
        <w:between w:val="nil"/>
        <w:bar w:val="nil"/>
      </w:pBdr>
      <w:spacing w:line="240" w:lineRule="auto"/>
      <w:jc w:val="left"/>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Body">
    <w:name w:val="Body"/>
    <w:rsid w:val="004D5624"/>
    <w:pPr>
      <w:pBdr>
        <w:top w:val="nil"/>
        <w:left w:val="nil"/>
        <w:bottom w:val="nil"/>
        <w:right w:val="nil"/>
        <w:between w:val="nil"/>
        <w:bar w:val="nil"/>
      </w:pBdr>
      <w:spacing w:line="240" w:lineRule="auto"/>
      <w:jc w:val="center"/>
    </w:pPr>
    <w:rPr>
      <w:rFonts w:ascii="Times New Roman" w:eastAsia="Arial Unicode MS" w:hAnsi="Times New Roman" w:cs="Arial Unicode MS"/>
      <w:color w:val="000000"/>
      <w:kern w:val="0"/>
      <w:sz w:val="22"/>
      <w:bdr w:val="nil"/>
      <w:lang w:eastAsia="lt-LT"/>
      <w14:textOutline w14:w="0" w14:cap="flat" w14:cmpd="sng" w14:algn="ctr">
        <w14:noFill/>
        <w14:prstDash w14:val="solid"/>
        <w14:bevel/>
      </w14:textOutline>
      <w14:ligatures w14:val="none"/>
    </w:rPr>
  </w:style>
  <w:style w:type="paragraph" w:customStyle="1" w:styleId="Normaldokumentas">
    <w:name w:val="Normal_dokumentas"/>
    <w:qFormat/>
    <w:rsid w:val="004D5624"/>
    <w:pPr>
      <w:spacing w:line="240" w:lineRule="auto"/>
    </w:pPr>
    <w:rPr>
      <w:rFonts w:ascii="Times New Roman" w:hAnsi="Times New Roman"/>
      <w:kern w:val="0"/>
      <w14:ligatures w14:val="none"/>
    </w:rPr>
  </w:style>
  <w:style w:type="paragraph" w:customStyle="1" w:styleId="paragraph">
    <w:name w:val="paragraph"/>
    <w:basedOn w:val="prastasis"/>
    <w:rsid w:val="004D562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4D5624"/>
  </w:style>
  <w:style w:type="paragraph" w:customStyle="1" w:styleId="TableParagraph">
    <w:name w:val="Table Paragraph"/>
    <w:basedOn w:val="prastasis"/>
    <w:uiPriority w:val="1"/>
    <w:qFormat/>
    <w:rsid w:val="004D5624"/>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paragraph" w:customStyle="1" w:styleId="Normall">
    <w:name w:val="Normal_l"/>
    <w:basedOn w:val="prastasis"/>
    <w:rsid w:val="004D5624"/>
    <w:pPr>
      <w:spacing w:line="240" w:lineRule="auto"/>
      <w:ind w:firstLine="0"/>
      <w:jc w:val="left"/>
    </w:pPr>
    <w:rPr>
      <w:rFonts w:ascii="TimesLT" w:eastAsia="Times New Roman" w:hAnsi="TimesLT" w:cs="Times New Roman"/>
      <w:sz w:val="20"/>
      <w:szCs w:val="20"/>
      <w:lang w:val="en-US" w:eastAsia="en-US"/>
    </w:rPr>
  </w:style>
  <w:style w:type="paragraph" w:customStyle="1" w:styleId="Default">
    <w:name w:val="Default"/>
    <w:rsid w:val="00DD1D38"/>
    <w:pPr>
      <w:autoSpaceDE w:val="0"/>
      <w:autoSpaceDN w:val="0"/>
      <w:adjustRightInd w:val="0"/>
      <w:spacing w:line="240" w:lineRule="auto"/>
      <w:jc w:val="left"/>
    </w:pPr>
    <w:rPr>
      <w:rFonts w:ascii="Arial" w:hAnsi="Arial" w:cs="Arial"/>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323968">
      <w:bodyDiv w:val="1"/>
      <w:marLeft w:val="0"/>
      <w:marRight w:val="0"/>
      <w:marTop w:val="0"/>
      <w:marBottom w:val="0"/>
      <w:divBdr>
        <w:top w:val="none" w:sz="0" w:space="0" w:color="auto"/>
        <w:left w:val="none" w:sz="0" w:space="0" w:color="auto"/>
        <w:bottom w:val="none" w:sz="0" w:space="0" w:color="auto"/>
        <w:right w:val="none" w:sz="0" w:space="0" w:color="auto"/>
      </w:divBdr>
    </w:div>
    <w:div w:id="200850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16</Pages>
  <Words>17092</Words>
  <Characters>9744</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14</cp:revision>
  <dcterms:created xsi:type="dcterms:W3CDTF">2025-02-26T08:47:00Z</dcterms:created>
  <dcterms:modified xsi:type="dcterms:W3CDTF">2025-02-27T09:37:00Z</dcterms:modified>
</cp:coreProperties>
</file>