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A5B50" w14:textId="77777777" w:rsidR="00117B56" w:rsidRDefault="00117B56" w:rsidP="00026904">
      <w:pPr>
        <w:rPr>
          <w:szCs w:val="24"/>
        </w:rPr>
      </w:pPr>
    </w:p>
    <w:p w14:paraId="435A5B51" w14:textId="77777777" w:rsidR="00117B56" w:rsidRDefault="002C3A36">
      <w:pPr>
        <w:shd w:val="clear" w:color="auto" w:fill="FFFFFF"/>
        <w:jc w:val="center"/>
        <w:rPr>
          <w:b/>
          <w:bCs/>
          <w:color w:val="000000"/>
          <w:szCs w:val="24"/>
          <w:lang w:eastAsia="lt-LT"/>
        </w:rPr>
      </w:pPr>
      <w:r>
        <w:rPr>
          <w:b/>
          <w:bCs/>
          <w:color w:val="000000"/>
          <w:szCs w:val="24"/>
          <w:lang w:eastAsia="lt-LT"/>
        </w:rPr>
        <w:t>POVEIKIO DUOMENŲ APSAUGAI VERTINIMO ATASKAITA</w:t>
      </w:r>
    </w:p>
    <w:p w14:paraId="435A5B52" w14:textId="77777777" w:rsidR="00117B56" w:rsidRDefault="00117B56">
      <w:pPr>
        <w:shd w:val="clear" w:color="auto" w:fill="FFFFFF"/>
        <w:jc w:val="center"/>
        <w:rPr>
          <w:b/>
          <w:bCs/>
          <w:color w:val="000000"/>
          <w:szCs w:val="24"/>
          <w:lang w:eastAsia="lt-LT"/>
        </w:rPr>
      </w:pPr>
    </w:p>
    <w:tbl>
      <w:tblPr>
        <w:tblW w:w="100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600"/>
        <w:gridCol w:w="166"/>
        <w:gridCol w:w="2351"/>
        <w:gridCol w:w="415"/>
        <w:gridCol w:w="1418"/>
        <w:gridCol w:w="684"/>
        <w:gridCol w:w="875"/>
        <w:gridCol w:w="1561"/>
      </w:tblGrid>
      <w:tr w:rsidR="00117B56" w14:paraId="435A5B54" w14:textId="77777777">
        <w:trPr>
          <w:trHeight w:val="319"/>
        </w:trPr>
        <w:tc>
          <w:tcPr>
            <w:tcW w:w="10070" w:type="dxa"/>
            <w:gridSpan w:val="8"/>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35A5B53" w14:textId="0A3E2CD8" w:rsidR="00117B56" w:rsidRDefault="004B1AF9">
            <w:pPr>
              <w:rPr>
                <w:b/>
                <w:bCs/>
                <w:color w:val="000000"/>
                <w:sz w:val="23"/>
                <w:szCs w:val="23"/>
              </w:rPr>
            </w:pPr>
            <w:r>
              <w:rPr>
                <w:b/>
                <w:bCs/>
                <w:color w:val="000000"/>
                <w:sz w:val="23"/>
                <w:szCs w:val="23"/>
              </w:rPr>
              <w:t>Įstaigos pavadinimas</w:t>
            </w:r>
            <w:r w:rsidR="002C3A36">
              <w:rPr>
                <w:b/>
                <w:bCs/>
                <w:color w:val="000000"/>
                <w:sz w:val="23"/>
                <w:szCs w:val="23"/>
              </w:rPr>
              <w:t>:</w:t>
            </w:r>
          </w:p>
        </w:tc>
      </w:tr>
      <w:tr w:rsidR="00117B56" w14:paraId="435A5B56" w14:textId="77777777">
        <w:trPr>
          <w:trHeight w:val="290"/>
        </w:trPr>
        <w:tc>
          <w:tcPr>
            <w:tcW w:w="10070" w:type="dxa"/>
            <w:gridSpan w:val="8"/>
            <w:tcBorders>
              <w:top w:val="single" w:sz="4" w:space="0" w:color="auto"/>
              <w:left w:val="single" w:sz="4" w:space="0" w:color="auto"/>
              <w:bottom w:val="single" w:sz="4" w:space="0" w:color="auto"/>
              <w:right w:val="single" w:sz="4" w:space="0" w:color="auto"/>
            </w:tcBorders>
            <w:hideMark/>
          </w:tcPr>
          <w:p w14:paraId="435A5B55" w14:textId="50DB36F5" w:rsidR="00117B56" w:rsidRPr="005B53F5" w:rsidRDefault="004B1AF9">
            <w:pPr>
              <w:rPr>
                <w:i/>
                <w:iCs/>
                <w:color w:val="000000"/>
                <w:sz w:val="20"/>
              </w:rPr>
            </w:pPr>
            <w:r w:rsidRPr="005B53F5">
              <w:rPr>
                <w:i/>
                <w:iCs/>
                <w:color w:val="000000"/>
                <w:sz w:val="20"/>
              </w:rPr>
              <w:t xml:space="preserve"> </w:t>
            </w:r>
            <w:r w:rsidR="00A547E0" w:rsidRPr="005B53F5">
              <w:rPr>
                <w:i/>
                <w:iCs/>
                <w:color w:val="000000"/>
                <w:sz w:val="20"/>
              </w:rPr>
              <w:t>(</w:t>
            </w:r>
            <w:r w:rsidR="005B53F5" w:rsidRPr="005B53F5">
              <w:rPr>
                <w:i/>
                <w:iCs/>
                <w:color w:val="000000"/>
                <w:sz w:val="20"/>
              </w:rPr>
              <w:t>Pavadinimas)</w:t>
            </w:r>
          </w:p>
        </w:tc>
      </w:tr>
      <w:tr w:rsidR="00117B56" w14:paraId="435A5B5B" w14:textId="77777777">
        <w:trPr>
          <w:trHeight w:val="276"/>
        </w:trPr>
        <w:tc>
          <w:tcPr>
            <w:tcW w:w="2600" w:type="dxa"/>
            <w:vMerge w:val="restart"/>
            <w:tcBorders>
              <w:top w:val="single" w:sz="4" w:space="0" w:color="auto"/>
              <w:left w:val="single" w:sz="4" w:space="0" w:color="auto"/>
              <w:bottom w:val="single" w:sz="4" w:space="0" w:color="auto"/>
              <w:right w:val="single" w:sz="4" w:space="0" w:color="auto"/>
            </w:tcBorders>
            <w:vAlign w:val="center"/>
            <w:hideMark/>
          </w:tcPr>
          <w:p w14:paraId="64B8D79A" w14:textId="77777777" w:rsidR="00C14CE3" w:rsidRPr="005B53F5" w:rsidRDefault="00C14CE3">
            <w:pPr>
              <w:rPr>
                <w:i/>
                <w:iCs/>
                <w:color w:val="000000"/>
                <w:sz w:val="20"/>
              </w:rPr>
            </w:pPr>
          </w:p>
          <w:p w14:paraId="435A5B57" w14:textId="5348F99C" w:rsidR="00117B56" w:rsidRPr="005B53F5" w:rsidRDefault="005B53F5">
            <w:pPr>
              <w:rPr>
                <w:i/>
                <w:iCs/>
                <w:color w:val="000000"/>
                <w:sz w:val="20"/>
              </w:rPr>
            </w:pPr>
            <w:r>
              <w:rPr>
                <w:i/>
                <w:iCs/>
                <w:color w:val="000000"/>
                <w:sz w:val="20"/>
              </w:rPr>
              <w:t>(</w:t>
            </w:r>
            <w:r w:rsidR="00C14CE3" w:rsidRPr="005B53F5">
              <w:rPr>
                <w:i/>
                <w:iCs/>
                <w:color w:val="000000"/>
                <w:sz w:val="20"/>
              </w:rPr>
              <w:t>Adresas</w:t>
            </w:r>
            <w:r>
              <w:rPr>
                <w:i/>
                <w:iCs/>
                <w:color w:val="000000"/>
                <w:sz w:val="20"/>
              </w:rPr>
              <w:t>)</w:t>
            </w:r>
          </w:p>
        </w:tc>
        <w:tc>
          <w:tcPr>
            <w:tcW w:w="251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7B71282" w14:textId="77777777" w:rsidR="00213E5F" w:rsidRPr="005B53F5" w:rsidRDefault="00213E5F">
            <w:pPr>
              <w:rPr>
                <w:i/>
                <w:iCs/>
                <w:color w:val="000000"/>
                <w:sz w:val="20"/>
              </w:rPr>
            </w:pPr>
          </w:p>
          <w:p w14:paraId="435A5B58" w14:textId="65648768" w:rsidR="00117B56" w:rsidRPr="005B53F5" w:rsidRDefault="005B53F5">
            <w:pPr>
              <w:rPr>
                <w:i/>
                <w:iCs/>
                <w:color w:val="000000"/>
                <w:sz w:val="20"/>
              </w:rPr>
            </w:pPr>
            <w:r>
              <w:rPr>
                <w:i/>
                <w:iCs/>
                <w:color w:val="000000"/>
                <w:sz w:val="20"/>
              </w:rPr>
              <w:t>(</w:t>
            </w:r>
            <w:r w:rsidR="00C14CE3" w:rsidRPr="005B53F5">
              <w:rPr>
                <w:i/>
                <w:iCs/>
                <w:color w:val="000000"/>
                <w:sz w:val="20"/>
              </w:rPr>
              <w:t>Telefon</w:t>
            </w:r>
            <w:r w:rsidR="002B412A">
              <w:rPr>
                <w:i/>
                <w:iCs/>
                <w:color w:val="000000"/>
                <w:sz w:val="20"/>
              </w:rPr>
              <w:t>o numeris</w:t>
            </w:r>
            <w:r>
              <w:rPr>
                <w:i/>
                <w:iCs/>
                <w:color w:val="000000"/>
                <w:sz w:val="20"/>
              </w:rPr>
              <w:t>)</w:t>
            </w:r>
          </w:p>
        </w:tc>
        <w:tc>
          <w:tcPr>
            <w:tcW w:w="251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8BB121B" w14:textId="77777777" w:rsidR="00213E5F" w:rsidRPr="005B53F5" w:rsidRDefault="00213E5F">
            <w:pPr>
              <w:rPr>
                <w:i/>
                <w:iCs/>
                <w:color w:val="000000"/>
                <w:sz w:val="20"/>
              </w:rPr>
            </w:pPr>
          </w:p>
          <w:p w14:paraId="435A5B59" w14:textId="3ACE7377" w:rsidR="00117B56" w:rsidRPr="005B53F5" w:rsidRDefault="005B53F5">
            <w:pPr>
              <w:rPr>
                <w:i/>
                <w:iCs/>
                <w:color w:val="000000"/>
                <w:sz w:val="20"/>
              </w:rPr>
            </w:pPr>
            <w:r>
              <w:rPr>
                <w:i/>
                <w:iCs/>
                <w:color w:val="000000"/>
                <w:sz w:val="20"/>
              </w:rPr>
              <w:t>(</w:t>
            </w:r>
            <w:r w:rsidR="00C14CE3" w:rsidRPr="005B53F5">
              <w:rPr>
                <w:i/>
                <w:iCs/>
                <w:color w:val="000000"/>
                <w:sz w:val="20"/>
              </w:rPr>
              <w:t>Elektroninis paštas</w:t>
            </w:r>
            <w:r>
              <w:rPr>
                <w:i/>
                <w:iCs/>
                <w:color w:val="000000"/>
                <w:sz w:val="20"/>
              </w:rPr>
              <w:t>)</w:t>
            </w:r>
            <w:r w:rsidR="002C3A36" w:rsidRPr="005B53F5">
              <w:rPr>
                <w:i/>
                <w:iCs/>
                <w:color w:val="000000"/>
                <w:sz w:val="20"/>
              </w:rPr>
              <w:t xml:space="preserve"> </w:t>
            </w:r>
          </w:p>
        </w:tc>
        <w:tc>
          <w:tcPr>
            <w:tcW w:w="24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5F6960D" w14:textId="77777777" w:rsidR="00213E5F" w:rsidRPr="005B53F5" w:rsidRDefault="00213E5F">
            <w:pPr>
              <w:rPr>
                <w:i/>
                <w:iCs/>
                <w:color w:val="000000"/>
                <w:sz w:val="20"/>
              </w:rPr>
            </w:pPr>
          </w:p>
          <w:p w14:paraId="435A5B5A" w14:textId="6379E201" w:rsidR="00117B56" w:rsidRPr="005B53F5" w:rsidRDefault="005B53F5">
            <w:pPr>
              <w:rPr>
                <w:i/>
                <w:iCs/>
                <w:color w:val="000000"/>
                <w:sz w:val="20"/>
              </w:rPr>
            </w:pPr>
            <w:r>
              <w:rPr>
                <w:i/>
                <w:iCs/>
                <w:color w:val="000000"/>
                <w:sz w:val="20"/>
              </w:rPr>
              <w:t>(</w:t>
            </w:r>
            <w:r w:rsidR="00C14CE3" w:rsidRPr="005B53F5">
              <w:rPr>
                <w:i/>
                <w:iCs/>
                <w:color w:val="000000"/>
                <w:sz w:val="20"/>
              </w:rPr>
              <w:t>Internetinio puslapio adresas</w:t>
            </w:r>
            <w:r>
              <w:rPr>
                <w:i/>
                <w:iCs/>
                <w:color w:val="000000"/>
                <w:sz w:val="20"/>
              </w:rPr>
              <w:t>)</w:t>
            </w:r>
          </w:p>
        </w:tc>
      </w:tr>
      <w:tr w:rsidR="00117B56" w14:paraId="435A5B60" w14:textId="77777777">
        <w:trPr>
          <w:trHeight w:val="276"/>
        </w:trPr>
        <w:tc>
          <w:tcPr>
            <w:tcW w:w="2600" w:type="dxa"/>
            <w:vMerge/>
            <w:tcBorders>
              <w:top w:val="single" w:sz="4" w:space="0" w:color="auto"/>
              <w:left w:val="single" w:sz="4" w:space="0" w:color="auto"/>
              <w:bottom w:val="single" w:sz="4" w:space="0" w:color="auto"/>
              <w:right w:val="single" w:sz="4" w:space="0" w:color="auto"/>
            </w:tcBorders>
            <w:vAlign w:val="center"/>
            <w:hideMark/>
          </w:tcPr>
          <w:p w14:paraId="435A5B5C" w14:textId="77777777" w:rsidR="00117B56" w:rsidRDefault="00117B56">
            <w:pPr>
              <w:rPr>
                <w:color w:val="000000"/>
                <w:sz w:val="23"/>
                <w:szCs w:val="23"/>
              </w:rPr>
            </w:pPr>
          </w:p>
        </w:tc>
        <w:tc>
          <w:tcPr>
            <w:tcW w:w="2517" w:type="dxa"/>
            <w:gridSpan w:val="2"/>
            <w:vMerge/>
            <w:tcBorders>
              <w:top w:val="single" w:sz="4" w:space="0" w:color="auto"/>
              <w:left w:val="single" w:sz="4" w:space="0" w:color="auto"/>
              <w:bottom w:val="single" w:sz="4" w:space="0" w:color="auto"/>
              <w:right w:val="single" w:sz="4" w:space="0" w:color="auto"/>
            </w:tcBorders>
            <w:vAlign w:val="center"/>
            <w:hideMark/>
          </w:tcPr>
          <w:p w14:paraId="435A5B5D" w14:textId="77777777" w:rsidR="00117B56" w:rsidRDefault="00117B56">
            <w:pPr>
              <w:rPr>
                <w:color w:val="000000"/>
                <w:sz w:val="23"/>
                <w:szCs w:val="23"/>
              </w:rPr>
            </w:pPr>
          </w:p>
        </w:tc>
        <w:tc>
          <w:tcPr>
            <w:tcW w:w="2517" w:type="dxa"/>
            <w:gridSpan w:val="3"/>
            <w:vMerge/>
            <w:tcBorders>
              <w:top w:val="single" w:sz="4" w:space="0" w:color="auto"/>
              <w:left w:val="single" w:sz="4" w:space="0" w:color="auto"/>
              <w:bottom w:val="single" w:sz="4" w:space="0" w:color="auto"/>
              <w:right w:val="single" w:sz="4" w:space="0" w:color="auto"/>
            </w:tcBorders>
            <w:vAlign w:val="center"/>
            <w:hideMark/>
          </w:tcPr>
          <w:p w14:paraId="435A5B5E" w14:textId="77777777" w:rsidR="00117B56" w:rsidRDefault="00117B56">
            <w:pPr>
              <w:rPr>
                <w:color w:val="000000"/>
                <w:sz w:val="23"/>
                <w:szCs w:val="23"/>
              </w:rPr>
            </w:pPr>
          </w:p>
        </w:tc>
        <w:tc>
          <w:tcPr>
            <w:tcW w:w="2436" w:type="dxa"/>
            <w:gridSpan w:val="2"/>
            <w:vMerge/>
            <w:tcBorders>
              <w:top w:val="single" w:sz="4" w:space="0" w:color="auto"/>
              <w:left w:val="single" w:sz="4" w:space="0" w:color="auto"/>
              <w:bottom w:val="single" w:sz="4" w:space="0" w:color="auto"/>
              <w:right w:val="single" w:sz="4" w:space="0" w:color="auto"/>
            </w:tcBorders>
            <w:vAlign w:val="center"/>
            <w:hideMark/>
          </w:tcPr>
          <w:p w14:paraId="435A5B5F" w14:textId="77777777" w:rsidR="00117B56" w:rsidRDefault="00117B56">
            <w:pPr>
              <w:rPr>
                <w:color w:val="000000"/>
                <w:sz w:val="23"/>
                <w:szCs w:val="23"/>
              </w:rPr>
            </w:pPr>
          </w:p>
        </w:tc>
      </w:tr>
      <w:tr w:rsidR="00117B56" w14:paraId="435A5B62" w14:textId="77777777">
        <w:trPr>
          <w:trHeight w:val="305"/>
        </w:trPr>
        <w:tc>
          <w:tcPr>
            <w:tcW w:w="10070" w:type="dxa"/>
            <w:gridSpan w:val="8"/>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35A5B61" w14:textId="017FB24B" w:rsidR="00117B56" w:rsidRDefault="00213E5F">
            <w:pPr>
              <w:rPr>
                <w:b/>
                <w:bCs/>
                <w:color w:val="000000"/>
                <w:sz w:val="23"/>
                <w:szCs w:val="23"/>
              </w:rPr>
            </w:pPr>
            <w:r>
              <w:rPr>
                <w:b/>
                <w:bCs/>
                <w:color w:val="000000"/>
                <w:sz w:val="23"/>
                <w:szCs w:val="23"/>
              </w:rPr>
              <w:t>Įstaigos atsto</w:t>
            </w:r>
            <w:r w:rsidR="00A547E0">
              <w:rPr>
                <w:b/>
                <w:bCs/>
                <w:color w:val="000000"/>
                <w:sz w:val="23"/>
                <w:szCs w:val="23"/>
              </w:rPr>
              <w:t>vas</w:t>
            </w:r>
            <w:r w:rsidR="00630056">
              <w:rPr>
                <w:b/>
                <w:bCs/>
                <w:color w:val="000000"/>
                <w:sz w:val="23"/>
                <w:szCs w:val="23"/>
              </w:rPr>
              <w:t xml:space="preserve"> atlikęs poveikio duomenų</w:t>
            </w:r>
            <w:r w:rsidR="00AB783C">
              <w:rPr>
                <w:b/>
                <w:bCs/>
                <w:color w:val="000000"/>
                <w:sz w:val="23"/>
                <w:szCs w:val="23"/>
              </w:rPr>
              <w:t xml:space="preserve"> apsaugai vertinimą</w:t>
            </w:r>
            <w:r w:rsidR="00A164B2">
              <w:rPr>
                <w:b/>
                <w:bCs/>
                <w:color w:val="000000"/>
                <w:sz w:val="23"/>
                <w:szCs w:val="23"/>
              </w:rPr>
              <w:t>:</w:t>
            </w:r>
          </w:p>
        </w:tc>
      </w:tr>
      <w:tr w:rsidR="00117B56" w14:paraId="435A5B64" w14:textId="77777777">
        <w:trPr>
          <w:trHeight w:val="290"/>
        </w:trPr>
        <w:tc>
          <w:tcPr>
            <w:tcW w:w="10070" w:type="dxa"/>
            <w:gridSpan w:val="8"/>
            <w:tcBorders>
              <w:top w:val="single" w:sz="4" w:space="0" w:color="auto"/>
              <w:left w:val="single" w:sz="4" w:space="0" w:color="auto"/>
              <w:bottom w:val="single" w:sz="4" w:space="0" w:color="auto"/>
              <w:right w:val="single" w:sz="4" w:space="0" w:color="auto"/>
            </w:tcBorders>
            <w:hideMark/>
          </w:tcPr>
          <w:p w14:paraId="435A5B63" w14:textId="2E1BE7E7" w:rsidR="00117B56" w:rsidRDefault="00A547E0">
            <w:pPr>
              <w:rPr>
                <w:bCs/>
                <w:i/>
                <w:color w:val="808080"/>
                <w:sz w:val="22"/>
                <w:szCs w:val="22"/>
              </w:rPr>
            </w:pPr>
            <w:r>
              <w:rPr>
                <w:bCs/>
                <w:i/>
                <w:color w:val="808080"/>
                <w:sz w:val="22"/>
                <w:szCs w:val="22"/>
              </w:rPr>
              <w:t xml:space="preserve"> </w:t>
            </w:r>
            <w:r w:rsidR="005B53F5" w:rsidRPr="00A164B2">
              <w:rPr>
                <w:bCs/>
                <w:i/>
                <w:sz w:val="22"/>
                <w:szCs w:val="22"/>
              </w:rPr>
              <w:t>(Vardas ir pavardė)</w:t>
            </w:r>
          </w:p>
        </w:tc>
      </w:tr>
      <w:tr w:rsidR="00117B56" w14:paraId="435A5B69" w14:textId="77777777">
        <w:trPr>
          <w:trHeight w:val="290"/>
        </w:trPr>
        <w:tc>
          <w:tcPr>
            <w:tcW w:w="2600" w:type="dxa"/>
            <w:vMerge w:val="restart"/>
            <w:tcBorders>
              <w:top w:val="single" w:sz="4" w:space="0" w:color="auto"/>
              <w:left w:val="single" w:sz="4" w:space="0" w:color="auto"/>
              <w:bottom w:val="single" w:sz="4" w:space="0" w:color="auto"/>
              <w:right w:val="single" w:sz="4" w:space="0" w:color="auto"/>
            </w:tcBorders>
            <w:vAlign w:val="center"/>
            <w:hideMark/>
          </w:tcPr>
          <w:p w14:paraId="48E71970" w14:textId="77777777" w:rsidR="002B412A" w:rsidRDefault="002B412A">
            <w:pPr>
              <w:rPr>
                <w:color w:val="000000"/>
                <w:sz w:val="23"/>
                <w:szCs w:val="23"/>
              </w:rPr>
            </w:pPr>
          </w:p>
          <w:p w14:paraId="435A5B65" w14:textId="711EE293" w:rsidR="00117B56" w:rsidRPr="002B412A" w:rsidRDefault="002B412A">
            <w:pPr>
              <w:rPr>
                <w:i/>
                <w:iCs/>
                <w:color w:val="000000"/>
                <w:sz w:val="20"/>
              </w:rPr>
            </w:pPr>
            <w:r w:rsidRPr="002B412A">
              <w:rPr>
                <w:i/>
                <w:iCs/>
                <w:color w:val="000000"/>
                <w:sz w:val="20"/>
              </w:rPr>
              <w:t>(Telefono numeris)</w:t>
            </w:r>
          </w:p>
        </w:tc>
        <w:tc>
          <w:tcPr>
            <w:tcW w:w="251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082B83" w14:textId="77777777" w:rsidR="002B412A" w:rsidRPr="00A164B2" w:rsidRDefault="002B412A">
            <w:pPr>
              <w:rPr>
                <w:bCs/>
                <w:i/>
                <w:sz w:val="22"/>
                <w:szCs w:val="22"/>
              </w:rPr>
            </w:pPr>
            <w:r w:rsidRPr="00A164B2">
              <w:rPr>
                <w:bCs/>
                <w:i/>
                <w:sz w:val="22"/>
                <w:szCs w:val="22"/>
              </w:rPr>
              <w:t xml:space="preserve"> </w:t>
            </w:r>
          </w:p>
          <w:p w14:paraId="435A5B66" w14:textId="72426421" w:rsidR="00117B56" w:rsidRPr="00A164B2" w:rsidRDefault="002B412A">
            <w:pPr>
              <w:rPr>
                <w:bCs/>
                <w:i/>
                <w:sz w:val="20"/>
              </w:rPr>
            </w:pPr>
            <w:r w:rsidRPr="00A164B2">
              <w:rPr>
                <w:bCs/>
                <w:i/>
                <w:sz w:val="20"/>
              </w:rPr>
              <w:t>(Elektroninis paštas)</w:t>
            </w:r>
          </w:p>
        </w:tc>
        <w:tc>
          <w:tcPr>
            <w:tcW w:w="251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35A5B67" w14:textId="69DC6CA9" w:rsidR="00117B56" w:rsidRDefault="002B412A">
            <w:pPr>
              <w:rPr>
                <w:bCs/>
                <w:i/>
                <w:color w:val="808080"/>
                <w:sz w:val="22"/>
                <w:szCs w:val="22"/>
              </w:rPr>
            </w:pPr>
            <w:r>
              <w:rPr>
                <w:bCs/>
                <w:i/>
                <w:color w:val="808080"/>
                <w:sz w:val="22"/>
                <w:szCs w:val="22"/>
              </w:rPr>
              <w:t xml:space="preserve"> </w:t>
            </w:r>
          </w:p>
        </w:tc>
        <w:tc>
          <w:tcPr>
            <w:tcW w:w="2436" w:type="dxa"/>
            <w:gridSpan w:val="2"/>
            <w:vMerge w:val="restart"/>
            <w:tcBorders>
              <w:top w:val="single" w:sz="4" w:space="0" w:color="auto"/>
              <w:left w:val="single" w:sz="4" w:space="0" w:color="auto"/>
              <w:bottom w:val="single" w:sz="4" w:space="0" w:color="auto"/>
              <w:right w:val="single" w:sz="4" w:space="0" w:color="auto"/>
            </w:tcBorders>
            <w:vAlign w:val="center"/>
          </w:tcPr>
          <w:p w14:paraId="435A5B68" w14:textId="77777777" w:rsidR="00117B56" w:rsidRDefault="00117B56">
            <w:pPr>
              <w:rPr>
                <w:color w:val="000000"/>
                <w:sz w:val="23"/>
                <w:szCs w:val="23"/>
              </w:rPr>
            </w:pPr>
          </w:p>
        </w:tc>
      </w:tr>
      <w:tr w:rsidR="00117B56" w14:paraId="435A5B6E" w14:textId="77777777">
        <w:trPr>
          <w:trHeight w:val="276"/>
        </w:trPr>
        <w:tc>
          <w:tcPr>
            <w:tcW w:w="2600" w:type="dxa"/>
            <w:vMerge/>
            <w:tcBorders>
              <w:top w:val="single" w:sz="4" w:space="0" w:color="auto"/>
              <w:left w:val="single" w:sz="4" w:space="0" w:color="auto"/>
              <w:bottom w:val="single" w:sz="4" w:space="0" w:color="auto"/>
              <w:right w:val="single" w:sz="4" w:space="0" w:color="auto"/>
            </w:tcBorders>
            <w:vAlign w:val="center"/>
            <w:hideMark/>
          </w:tcPr>
          <w:p w14:paraId="435A5B6A" w14:textId="77777777" w:rsidR="00117B56" w:rsidRDefault="00117B56">
            <w:pPr>
              <w:rPr>
                <w:color w:val="000000"/>
                <w:sz w:val="23"/>
                <w:szCs w:val="23"/>
              </w:rPr>
            </w:pPr>
          </w:p>
        </w:tc>
        <w:tc>
          <w:tcPr>
            <w:tcW w:w="2517" w:type="dxa"/>
            <w:gridSpan w:val="2"/>
            <w:vMerge/>
            <w:tcBorders>
              <w:top w:val="single" w:sz="4" w:space="0" w:color="auto"/>
              <w:left w:val="single" w:sz="4" w:space="0" w:color="auto"/>
              <w:bottom w:val="single" w:sz="4" w:space="0" w:color="auto"/>
              <w:right w:val="single" w:sz="4" w:space="0" w:color="auto"/>
            </w:tcBorders>
            <w:vAlign w:val="center"/>
            <w:hideMark/>
          </w:tcPr>
          <w:p w14:paraId="435A5B6B" w14:textId="77777777" w:rsidR="00117B56" w:rsidRDefault="00117B56">
            <w:pPr>
              <w:rPr>
                <w:bCs/>
                <w:i/>
                <w:color w:val="808080"/>
                <w:sz w:val="22"/>
                <w:szCs w:val="22"/>
              </w:rPr>
            </w:pPr>
          </w:p>
        </w:tc>
        <w:tc>
          <w:tcPr>
            <w:tcW w:w="2517" w:type="dxa"/>
            <w:gridSpan w:val="3"/>
            <w:vMerge/>
            <w:tcBorders>
              <w:top w:val="single" w:sz="4" w:space="0" w:color="auto"/>
              <w:left w:val="single" w:sz="4" w:space="0" w:color="auto"/>
              <w:bottom w:val="single" w:sz="4" w:space="0" w:color="auto"/>
              <w:right w:val="single" w:sz="4" w:space="0" w:color="auto"/>
            </w:tcBorders>
            <w:vAlign w:val="center"/>
            <w:hideMark/>
          </w:tcPr>
          <w:p w14:paraId="435A5B6C" w14:textId="77777777" w:rsidR="00117B56" w:rsidRDefault="00117B56">
            <w:pPr>
              <w:rPr>
                <w:bCs/>
                <w:i/>
                <w:color w:val="808080"/>
                <w:sz w:val="22"/>
                <w:szCs w:val="22"/>
              </w:rPr>
            </w:pPr>
          </w:p>
        </w:tc>
        <w:tc>
          <w:tcPr>
            <w:tcW w:w="2436" w:type="dxa"/>
            <w:gridSpan w:val="2"/>
            <w:vMerge/>
            <w:tcBorders>
              <w:top w:val="single" w:sz="4" w:space="0" w:color="auto"/>
              <w:left w:val="single" w:sz="4" w:space="0" w:color="auto"/>
              <w:bottom w:val="single" w:sz="4" w:space="0" w:color="auto"/>
              <w:right w:val="single" w:sz="4" w:space="0" w:color="auto"/>
            </w:tcBorders>
            <w:vAlign w:val="center"/>
            <w:hideMark/>
          </w:tcPr>
          <w:p w14:paraId="435A5B6D" w14:textId="77777777" w:rsidR="00117B56" w:rsidRDefault="00117B56">
            <w:pPr>
              <w:rPr>
                <w:color w:val="000000"/>
                <w:sz w:val="23"/>
                <w:szCs w:val="23"/>
              </w:rPr>
            </w:pPr>
          </w:p>
        </w:tc>
      </w:tr>
      <w:tr w:rsidR="00117B56" w14:paraId="435A5B79" w14:textId="77777777">
        <w:trPr>
          <w:trHeight w:val="305"/>
        </w:trPr>
        <w:tc>
          <w:tcPr>
            <w:tcW w:w="10070" w:type="dxa"/>
            <w:gridSpan w:val="8"/>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35A5B78" w14:textId="77777777" w:rsidR="00117B56" w:rsidRDefault="002C3A36">
            <w:pPr>
              <w:rPr>
                <w:b/>
                <w:bCs/>
                <w:color w:val="000000"/>
                <w:sz w:val="23"/>
                <w:szCs w:val="23"/>
              </w:rPr>
            </w:pPr>
            <w:r>
              <w:rPr>
                <w:b/>
                <w:bCs/>
                <w:color w:val="000000"/>
                <w:sz w:val="23"/>
                <w:szCs w:val="23"/>
                <w:shd w:val="clear" w:color="auto" w:fill="DAEEF3"/>
              </w:rPr>
              <w:t>Priežastys, dėl kurių būtina atlikti poveikio duomenų apsaugai vertinimą</w:t>
            </w:r>
            <w:r>
              <w:rPr>
                <w:b/>
                <w:bCs/>
                <w:color w:val="000000"/>
                <w:sz w:val="23"/>
                <w:szCs w:val="23"/>
              </w:rPr>
              <w:t>:</w:t>
            </w:r>
          </w:p>
        </w:tc>
      </w:tr>
      <w:tr w:rsidR="00117B56" w14:paraId="435A5B7B" w14:textId="77777777">
        <w:trPr>
          <w:trHeight w:val="769"/>
        </w:trPr>
        <w:tc>
          <w:tcPr>
            <w:tcW w:w="10070" w:type="dxa"/>
            <w:gridSpan w:val="8"/>
            <w:tcBorders>
              <w:top w:val="single" w:sz="4" w:space="0" w:color="auto"/>
              <w:left w:val="single" w:sz="4" w:space="0" w:color="auto"/>
              <w:bottom w:val="single" w:sz="4" w:space="0" w:color="auto"/>
              <w:right w:val="single" w:sz="4" w:space="0" w:color="auto"/>
            </w:tcBorders>
            <w:hideMark/>
          </w:tcPr>
          <w:p w14:paraId="435A5B7A" w14:textId="77777777" w:rsidR="00117B56" w:rsidRDefault="002C3A36">
            <w:pPr>
              <w:rPr>
                <w:b/>
                <w:bCs/>
                <w:color w:val="000000"/>
                <w:sz w:val="23"/>
                <w:szCs w:val="23"/>
              </w:rPr>
            </w:pPr>
            <w:r>
              <w:rPr>
                <w:bCs/>
                <w:i/>
                <w:color w:val="808080"/>
                <w:sz w:val="22"/>
                <w:szCs w:val="22"/>
              </w:rPr>
              <w:t>Planuojamos vykdyti veiklos aprašymas, jos tikslai ir planuojamos atlikti asmens duomenų tvarkymo operacijos. Paaiškinimas, kodėl būtina atlikti poveikio duomenų apsaugai vertinimą. Jei reikia, prie formos pridedami susiję dokumentai.</w:t>
            </w:r>
          </w:p>
        </w:tc>
      </w:tr>
      <w:tr w:rsidR="00117B56" w14:paraId="435A5B7D" w14:textId="77777777">
        <w:trPr>
          <w:trHeight w:val="850"/>
        </w:trPr>
        <w:tc>
          <w:tcPr>
            <w:tcW w:w="10070" w:type="dxa"/>
            <w:gridSpan w:val="8"/>
            <w:tcBorders>
              <w:top w:val="single" w:sz="4" w:space="0" w:color="auto"/>
              <w:left w:val="single" w:sz="4" w:space="0" w:color="auto"/>
              <w:bottom w:val="single" w:sz="4" w:space="0" w:color="auto"/>
              <w:right w:val="single" w:sz="4" w:space="0" w:color="auto"/>
            </w:tcBorders>
          </w:tcPr>
          <w:p w14:paraId="435A5B7C" w14:textId="77777777" w:rsidR="00117B56" w:rsidRDefault="00117B56">
            <w:pPr>
              <w:rPr>
                <w:bCs/>
                <w:i/>
                <w:color w:val="808080"/>
                <w:sz w:val="22"/>
                <w:szCs w:val="22"/>
              </w:rPr>
            </w:pPr>
          </w:p>
        </w:tc>
      </w:tr>
      <w:tr w:rsidR="00117B56" w14:paraId="435A5B7F" w14:textId="77777777">
        <w:trPr>
          <w:trHeight w:val="305"/>
        </w:trPr>
        <w:tc>
          <w:tcPr>
            <w:tcW w:w="10070" w:type="dxa"/>
            <w:gridSpan w:val="8"/>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35A5B7E" w14:textId="77777777" w:rsidR="00117B56" w:rsidRDefault="002C3A36">
            <w:pPr>
              <w:rPr>
                <w:b/>
                <w:bCs/>
                <w:color w:val="000000"/>
                <w:sz w:val="23"/>
                <w:szCs w:val="23"/>
              </w:rPr>
            </w:pPr>
            <w:r>
              <w:rPr>
                <w:b/>
                <w:bCs/>
                <w:color w:val="000000"/>
                <w:sz w:val="23"/>
                <w:szCs w:val="23"/>
                <w:shd w:val="clear" w:color="auto" w:fill="DAEEF3"/>
              </w:rPr>
              <w:t>Asmens duomenų tvarkymo aprašymas</w:t>
            </w:r>
          </w:p>
        </w:tc>
      </w:tr>
      <w:tr w:rsidR="00117B56" w14:paraId="435A5B81" w14:textId="77777777">
        <w:trPr>
          <w:trHeight w:val="831"/>
        </w:trPr>
        <w:tc>
          <w:tcPr>
            <w:tcW w:w="10070" w:type="dxa"/>
            <w:gridSpan w:val="8"/>
            <w:tcBorders>
              <w:top w:val="single" w:sz="4" w:space="0" w:color="auto"/>
              <w:left w:val="single" w:sz="4" w:space="0" w:color="auto"/>
              <w:bottom w:val="single" w:sz="4" w:space="0" w:color="auto"/>
              <w:right w:val="single" w:sz="4" w:space="0" w:color="auto"/>
            </w:tcBorders>
            <w:hideMark/>
          </w:tcPr>
          <w:p w14:paraId="435A5B80" w14:textId="77777777" w:rsidR="00117B56" w:rsidRDefault="002C3A36">
            <w:pPr>
              <w:jc w:val="both"/>
              <w:rPr>
                <w:bCs/>
                <w:i/>
                <w:color w:val="808080"/>
                <w:sz w:val="22"/>
                <w:szCs w:val="22"/>
              </w:rPr>
            </w:pPr>
            <w:r>
              <w:rPr>
                <w:bCs/>
                <w:i/>
                <w:color w:val="808080"/>
                <w:sz w:val="22"/>
                <w:szCs w:val="22"/>
              </w:rPr>
              <w:t>Aprašomi asmens duomenų rinkimo, naudojimo, saugojimo ir naikinimo veiksmai, nurodoma, iš kokių šaltinių bus renkami duomenys, kam bus teikiami (galima pateikti asmens duomenų tvarkymo veiksmų schemą). Aprašoma, kokie asmens duomenų tvarkymo veiksmai gali kelti pavojų fizinių asmenų teisėms ir laisvėms.</w:t>
            </w:r>
          </w:p>
        </w:tc>
      </w:tr>
      <w:tr w:rsidR="00117B56" w14:paraId="435A5B84" w14:textId="77777777">
        <w:trPr>
          <w:trHeight w:val="831"/>
        </w:trPr>
        <w:tc>
          <w:tcPr>
            <w:tcW w:w="10070" w:type="dxa"/>
            <w:gridSpan w:val="8"/>
            <w:tcBorders>
              <w:top w:val="single" w:sz="4" w:space="0" w:color="auto"/>
              <w:left w:val="single" w:sz="4" w:space="0" w:color="auto"/>
              <w:bottom w:val="single" w:sz="4" w:space="0" w:color="auto"/>
              <w:right w:val="single" w:sz="4" w:space="0" w:color="auto"/>
            </w:tcBorders>
          </w:tcPr>
          <w:p w14:paraId="435A5B82" w14:textId="77777777" w:rsidR="00117B56" w:rsidRDefault="00117B56">
            <w:pPr>
              <w:jc w:val="both"/>
              <w:rPr>
                <w:bCs/>
                <w:i/>
                <w:color w:val="808080"/>
                <w:sz w:val="22"/>
                <w:szCs w:val="22"/>
              </w:rPr>
            </w:pPr>
          </w:p>
          <w:p w14:paraId="435A5B83" w14:textId="77777777" w:rsidR="00117B56" w:rsidRDefault="00117B56">
            <w:pPr>
              <w:jc w:val="both"/>
              <w:rPr>
                <w:bCs/>
                <w:i/>
                <w:color w:val="808080"/>
                <w:sz w:val="22"/>
                <w:szCs w:val="22"/>
              </w:rPr>
            </w:pPr>
          </w:p>
        </w:tc>
      </w:tr>
      <w:tr w:rsidR="00117B56" w14:paraId="435A5B86" w14:textId="77777777">
        <w:trPr>
          <w:trHeight w:val="831"/>
        </w:trPr>
        <w:tc>
          <w:tcPr>
            <w:tcW w:w="10070" w:type="dxa"/>
            <w:gridSpan w:val="8"/>
            <w:tcBorders>
              <w:top w:val="single" w:sz="4" w:space="0" w:color="auto"/>
              <w:left w:val="single" w:sz="4" w:space="0" w:color="auto"/>
              <w:bottom w:val="single" w:sz="4" w:space="0" w:color="auto"/>
              <w:right w:val="single" w:sz="4" w:space="0" w:color="auto"/>
            </w:tcBorders>
            <w:hideMark/>
          </w:tcPr>
          <w:p w14:paraId="435A5B85" w14:textId="77777777" w:rsidR="00117B56" w:rsidRDefault="002C3A36">
            <w:pPr>
              <w:jc w:val="both"/>
              <w:rPr>
                <w:bCs/>
                <w:i/>
                <w:color w:val="808080"/>
                <w:sz w:val="22"/>
                <w:szCs w:val="22"/>
              </w:rPr>
            </w:pPr>
            <w:r>
              <w:rPr>
                <w:bCs/>
                <w:i/>
                <w:color w:val="808080"/>
                <w:sz w:val="22"/>
                <w:szCs w:val="22"/>
              </w:rPr>
              <w:t>Aprašomas tvarkymo mastas: kokių kategorijų asmens duomenys bus tvarkomi; ar bus tvarkomi specialių kategorijų asmens duomenys arba duomenys apie apkaltinamuosius nuosprendžius ir nusikalstamas veikas; kiek duomenų, kaip dažnai bus renkama ir naudojama; kaip ilgai bus saugomi asmens duomenys; nurodomas apytikslis duomenų subjektų skaičius bei geografinė duomenų tvarkymo aprėptis.</w:t>
            </w:r>
          </w:p>
        </w:tc>
      </w:tr>
      <w:tr w:rsidR="00117B56" w14:paraId="435A5B8B" w14:textId="77777777">
        <w:trPr>
          <w:trHeight w:val="831"/>
        </w:trPr>
        <w:tc>
          <w:tcPr>
            <w:tcW w:w="10070" w:type="dxa"/>
            <w:gridSpan w:val="8"/>
            <w:tcBorders>
              <w:top w:val="single" w:sz="4" w:space="0" w:color="auto"/>
              <w:left w:val="single" w:sz="4" w:space="0" w:color="auto"/>
              <w:bottom w:val="single" w:sz="4" w:space="0" w:color="auto"/>
              <w:right w:val="single" w:sz="4" w:space="0" w:color="auto"/>
            </w:tcBorders>
          </w:tcPr>
          <w:p w14:paraId="435A5B87" w14:textId="77777777" w:rsidR="00117B56" w:rsidRDefault="00117B56">
            <w:pPr>
              <w:jc w:val="both"/>
              <w:rPr>
                <w:bCs/>
                <w:i/>
                <w:color w:val="808080"/>
                <w:sz w:val="22"/>
                <w:szCs w:val="22"/>
              </w:rPr>
            </w:pPr>
          </w:p>
          <w:p w14:paraId="435A5B88" w14:textId="77777777" w:rsidR="00117B56" w:rsidRDefault="00117B56">
            <w:pPr>
              <w:jc w:val="both"/>
              <w:rPr>
                <w:bCs/>
                <w:i/>
                <w:color w:val="808080"/>
                <w:sz w:val="22"/>
                <w:szCs w:val="22"/>
              </w:rPr>
            </w:pPr>
          </w:p>
          <w:p w14:paraId="435A5B89" w14:textId="77777777" w:rsidR="00117B56" w:rsidRDefault="00117B56">
            <w:pPr>
              <w:jc w:val="both"/>
              <w:rPr>
                <w:bCs/>
                <w:i/>
                <w:color w:val="808080"/>
                <w:sz w:val="22"/>
                <w:szCs w:val="22"/>
              </w:rPr>
            </w:pPr>
          </w:p>
          <w:p w14:paraId="435A5B8A" w14:textId="77777777" w:rsidR="00117B56" w:rsidRDefault="00117B56">
            <w:pPr>
              <w:jc w:val="both"/>
              <w:rPr>
                <w:bCs/>
                <w:i/>
                <w:color w:val="808080"/>
                <w:sz w:val="22"/>
                <w:szCs w:val="22"/>
              </w:rPr>
            </w:pPr>
          </w:p>
        </w:tc>
      </w:tr>
      <w:tr w:rsidR="00117B56" w14:paraId="435A5B8D" w14:textId="77777777">
        <w:trPr>
          <w:trHeight w:val="831"/>
        </w:trPr>
        <w:tc>
          <w:tcPr>
            <w:tcW w:w="10070" w:type="dxa"/>
            <w:gridSpan w:val="8"/>
            <w:tcBorders>
              <w:top w:val="single" w:sz="4" w:space="0" w:color="auto"/>
              <w:left w:val="single" w:sz="4" w:space="0" w:color="auto"/>
              <w:bottom w:val="single" w:sz="4" w:space="0" w:color="auto"/>
              <w:right w:val="single" w:sz="4" w:space="0" w:color="auto"/>
            </w:tcBorders>
            <w:hideMark/>
          </w:tcPr>
          <w:p w14:paraId="435A5B8C" w14:textId="77777777" w:rsidR="00117B56" w:rsidRDefault="002C3A36">
            <w:pPr>
              <w:jc w:val="both"/>
              <w:rPr>
                <w:bCs/>
                <w:i/>
                <w:color w:val="808080"/>
                <w:sz w:val="22"/>
                <w:szCs w:val="22"/>
              </w:rPr>
            </w:pPr>
            <w:r>
              <w:rPr>
                <w:bCs/>
                <w:i/>
                <w:color w:val="808080"/>
                <w:sz w:val="22"/>
                <w:szCs w:val="22"/>
              </w:rPr>
              <w:t>Aprašomas duomenų tvarkymo pobūdis: kokio pobūdžio santykiai sieja Jūsų įmonę su duomenų subjektais; ar duomenų subjektai turės galimybę kontroliuoti duomenų tvarkymą; ar duomenų subjektai gali numatyti, kad jų asmens duomenys bus tvarkomi šiuo būdu; ar bus tvarkomi vaikų ir kitų pažeidžiamų asmenų duomenys; įvertinama, ar toks duomenų tvarkymas yra saugus; ar duomenų tvarkymo technologijos yra naujos, ar egzistuojančios technologijos bus panaudotos kitokiu būdu; koks yra technologijų išsivystymo lygis šioje srityje; ar yra kokių nors visuomeninių ar pan. problemų ar klausimų, į kuriuos būtina atsižvelgti; nurodoma, ar yra įsipareigojimas laikytis patvirtinto elgesio kodekso ar patvirtinto sertifikavimo mechanizmo.</w:t>
            </w:r>
          </w:p>
        </w:tc>
      </w:tr>
      <w:tr w:rsidR="00117B56" w14:paraId="435A5B92" w14:textId="77777777">
        <w:trPr>
          <w:trHeight w:val="831"/>
        </w:trPr>
        <w:tc>
          <w:tcPr>
            <w:tcW w:w="10070" w:type="dxa"/>
            <w:gridSpan w:val="8"/>
            <w:tcBorders>
              <w:top w:val="single" w:sz="4" w:space="0" w:color="auto"/>
              <w:left w:val="single" w:sz="4" w:space="0" w:color="auto"/>
              <w:bottom w:val="single" w:sz="4" w:space="0" w:color="auto"/>
              <w:right w:val="single" w:sz="4" w:space="0" w:color="auto"/>
            </w:tcBorders>
          </w:tcPr>
          <w:p w14:paraId="435A5B8E" w14:textId="77777777" w:rsidR="00117B56" w:rsidRDefault="00117B56">
            <w:pPr>
              <w:jc w:val="both"/>
              <w:rPr>
                <w:bCs/>
                <w:i/>
                <w:color w:val="808080"/>
                <w:sz w:val="22"/>
                <w:szCs w:val="22"/>
              </w:rPr>
            </w:pPr>
          </w:p>
          <w:p w14:paraId="435A5B8F" w14:textId="77777777" w:rsidR="00117B56" w:rsidRDefault="00117B56">
            <w:pPr>
              <w:jc w:val="both"/>
              <w:rPr>
                <w:bCs/>
                <w:i/>
                <w:color w:val="808080"/>
                <w:sz w:val="22"/>
                <w:szCs w:val="22"/>
              </w:rPr>
            </w:pPr>
          </w:p>
          <w:p w14:paraId="435A5B90" w14:textId="77777777" w:rsidR="00117B56" w:rsidRDefault="00117B56">
            <w:pPr>
              <w:jc w:val="both"/>
              <w:rPr>
                <w:bCs/>
                <w:i/>
                <w:color w:val="808080"/>
                <w:sz w:val="22"/>
                <w:szCs w:val="22"/>
              </w:rPr>
            </w:pPr>
          </w:p>
          <w:p w14:paraId="435A5B91" w14:textId="77777777" w:rsidR="00117B56" w:rsidRDefault="00117B56">
            <w:pPr>
              <w:jc w:val="both"/>
              <w:rPr>
                <w:bCs/>
                <w:i/>
                <w:color w:val="808080"/>
                <w:sz w:val="22"/>
                <w:szCs w:val="22"/>
              </w:rPr>
            </w:pPr>
          </w:p>
        </w:tc>
      </w:tr>
      <w:tr w:rsidR="00117B56" w14:paraId="435A5B94" w14:textId="77777777">
        <w:trPr>
          <w:trHeight w:val="831"/>
        </w:trPr>
        <w:tc>
          <w:tcPr>
            <w:tcW w:w="10070" w:type="dxa"/>
            <w:gridSpan w:val="8"/>
            <w:tcBorders>
              <w:top w:val="single" w:sz="4" w:space="0" w:color="auto"/>
              <w:left w:val="single" w:sz="4" w:space="0" w:color="auto"/>
              <w:bottom w:val="single" w:sz="4" w:space="0" w:color="auto"/>
              <w:right w:val="single" w:sz="4" w:space="0" w:color="auto"/>
            </w:tcBorders>
            <w:hideMark/>
          </w:tcPr>
          <w:p w14:paraId="435A5B93" w14:textId="77777777" w:rsidR="00117B56" w:rsidRDefault="002C3A36">
            <w:pPr>
              <w:jc w:val="both"/>
              <w:rPr>
                <w:bCs/>
                <w:i/>
                <w:color w:val="808080"/>
                <w:sz w:val="22"/>
                <w:szCs w:val="22"/>
              </w:rPr>
            </w:pPr>
            <w:r>
              <w:rPr>
                <w:bCs/>
                <w:i/>
                <w:color w:val="808080"/>
                <w:sz w:val="22"/>
                <w:szCs w:val="22"/>
              </w:rPr>
              <w:t>Aprašomi asmens duomenų tvarkymo tikslai: kokį rezultatą siekiama gauti; kokį poveikį tai turės fiziniams asmenims; kokia yra tokio duomenų tvarkymo nauda Jūsų įmonei bei kitiems asmenims.</w:t>
            </w:r>
          </w:p>
        </w:tc>
      </w:tr>
      <w:tr w:rsidR="00117B56" w14:paraId="435A5B96" w14:textId="77777777">
        <w:trPr>
          <w:trHeight w:val="831"/>
        </w:trPr>
        <w:tc>
          <w:tcPr>
            <w:tcW w:w="10070" w:type="dxa"/>
            <w:gridSpan w:val="8"/>
            <w:tcBorders>
              <w:top w:val="single" w:sz="4" w:space="0" w:color="auto"/>
              <w:left w:val="single" w:sz="4" w:space="0" w:color="auto"/>
              <w:bottom w:val="single" w:sz="4" w:space="0" w:color="auto"/>
              <w:right w:val="single" w:sz="4" w:space="0" w:color="auto"/>
            </w:tcBorders>
          </w:tcPr>
          <w:p w14:paraId="435A5B95" w14:textId="77777777" w:rsidR="00117B56" w:rsidRDefault="00117B56">
            <w:pPr>
              <w:jc w:val="both"/>
              <w:rPr>
                <w:bCs/>
                <w:i/>
                <w:color w:val="808080"/>
                <w:sz w:val="22"/>
                <w:szCs w:val="22"/>
              </w:rPr>
            </w:pPr>
          </w:p>
        </w:tc>
      </w:tr>
      <w:tr w:rsidR="00117B56" w14:paraId="435A5BA0" w14:textId="77777777">
        <w:trPr>
          <w:trHeight w:val="305"/>
        </w:trPr>
        <w:tc>
          <w:tcPr>
            <w:tcW w:w="10070" w:type="dxa"/>
            <w:gridSpan w:val="8"/>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35A5B9F" w14:textId="77777777" w:rsidR="00117B56" w:rsidRDefault="002C3A36">
            <w:pPr>
              <w:rPr>
                <w:b/>
                <w:bCs/>
                <w:color w:val="000000"/>
                <w:sz w:val="23"/>
                <w:szCs w:val="23"/>
              </w:rPr>
            </w:pPr>
            <w:r>
              <w:rPr>
                <w:rFonts w:eastAsia="Calibri"/>
                <w:b/>
                <w:sz w:val="23"/>
                <w:szCs w:val="23"/>
                <w:lang w:eastAsia="en-GB"/>
              </w:rPr>
              <w:t>Būtinumo ir proporcingumo įvertinimas</w:t>
            </w:r>
          </w:p>
        </w:tc>
      </w:tr>
      <w:tr w:rsidR="00117B56" w14:paraId="435A5BA2" w14:textId="77777777">
        <w:trPr>
          <w:trHeight w:val="305"/>
        </w:trPr>
        <w:tc>
          <w:tcPr>
            <w:tcW w:w="10070" w:type="dxa"/>
            <w:gridSpan w:val="8"/>
            <w:tcBorders>
              <w:top w:val="single" w:sz="4" w:space="0" w:color="auto"/>
              <w:left w:val="single" w:sz="4" w:space="0" w:color="auto"/>
              <w:bottom w:val="single" w:sz="4" w:space="0" w:color="auto"/>
              <w:right w:val="single" w:sz="4" w:space="0" w:color="auto"/>
            </w:tcBorders>
            <w:hideMark/>
          </w:tcPr>
          <w:p w14:paraId="435A5BA1" w14:textId="77777777" w:rsidR="00117B56" w:rsidRDefault="002C3A36">
            <w:pPr>
              <w:jc w:val="both"/>
              <w:rPr>
                <w:bCs/>
                <w:i/>
                <w:color w:val="808080"/>
                <w:sz w:val="22"/>
                <w:szCs w:val="22"/>
              </w:rPr>
            </w:pPr>
            <w:r>
              <w:rPr>
                <w:bCs/>
                <w:i/>
                <w:color w:val="808080"/>
                <w:sz w:val="22"/>
                <w:szCs w:val="22"/>
              </w:rPr>
              <w:t xml:space="preserve">Aprašomas asmens duomenų tvarkymo teisėtumas ir tvarkymo proporcingumas: nurodomas teisėto tvarkymo pagrindas; įvertinama, ar tvarkant asmens duomenis bus pasiektas tikslas; ar tą patį rezultatą įmanoma pasiekti </w:t>
            </w:r>
            <w:r>
              <w:rPr>
                <w:bCs/>
                <w:i/>
                <w:color w:val="808080"/>
                <w:sz w:val="22"/>
                <w:szCs w:val="22"/>
              </w:rPr>
              <w:lastRenderedPageBreak/>
              <w:t>kitokiu būdu; kokiu būdu bus išvengta veiklos sutrikimų; kaip bus užtikrinta duomenų kokybė ir įgyvendintas duomenų kiekio mažinimo principas; kokia informacija bus pateikta duomenų subjektams; kaip Ministerija planuoja įgyvendinti duomenų subjektų teises; kokiu būdu bus užtikrinta, kad duomenų tvarkytojas laikytųsi reikalavimų; kokiu būdu bus užtikrintas į užsienio valstybes teikiamų asmens duomenų saugumas.</w:t>
            </w:r>
          </w:p>
        </w:tc>
      </w:tr>
      <w:tr w:rsidR="00117B56" w14:paraId="435A5BA6" w14:textId="77777777">
        <w:trPr>
          <w:trHeight w:val="305"/>
        </w:trPr>
        <w:tc>
          <w:tcPr>
            <w:tcW w:w="10070" w:type="dxa"/>
            <w:gridSpan w:val="8"/>
            <w:tcBorders>
              <w:top w:val="single" w:sz="4" w:space="0" w:color="auto"/>
              <w:left w:val="single" w:sz="4" w:space="0" w:color="auto"/>
              <w:bottom w:val="single" w:sz="4" w:space="0" w:color="auto"/>
              <w:right w:val="single" w:sz="4" w:space="0" w:color="auto"/>
            </w:tcBorders>
          </w:tcPr>
          <w:p w14:paraId="435A5BA3" w14:textId="77777777" w:rsidR="00117B56" w:rsidRDefault="00117B56">
            <w:pPr>
              <w:jc w:val="both"/>
              <w:rPr>
                <w:bCs/>
                <w:i/>
                <w:color w:val="808080"/>
                <w:sz w:val="22"/>
                <w:szCs w:val="22"/>
              </w:rPr>
            </w:pPr>
          </w:p>
          <w:p w14:paraId="435A5BA4" w14:textId="77777777" w:rsidR="00117B56" w:rsidRDefault="00117B56">
            <w:pPr>
              <w:jc w:val="both"/>
              <w:rPr>
                <w:bCs/>
                <w:i/>
                <w:color w:val="808080"/>
                <w:sz w:val="22"/>
                <w:szCs w:val="22"/>
              </w:rPr>
            </w:pPr>
          </w:p>
          <w:p w14:paraId="435A5BA5" w14:textId="77777777" w:rsidR="00117B56" w:rsidRDefault="00117B56">
            <w:pPr>
              <w:jc w:val="both"/>
              <w:rPr>
                <w:bCs/>
                <w:i/>
                <w:color w:val="808080"/>
                <w:sz w:val="22"/>
                <w:szCs w:val="22"/>
              </w:rPr>
            </w:pPr>
          </w:p>
        </w:tc>
      </w:tr>
      <w:tr w:rsidR="00117B56" w14:paraId="435A5BA8" w14:textId="77777777">
        <w:trPr>
          <w:trHeight w:val="305"/>
        </w:trPr>
        <w:tc>
          <w:tcPr>
            <w:tcW w:w="10070" w:type="dxa"/>
            <w:gridSpan w:val="8"/>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35A5BA7" w14:textId="77777777" w:rsidR="00117B56" w:rsidRDefault="002C3A36">
            <w:pPr>
              <w:rPr>
                <w:rFonts w:eastAsia="Calibri"/>
                <w:b/>
                <w:sz w:val="23"/>
                <w:szCs w:val="23"/>
                <w:lang w:eastAsia="en-GB"/>
              </w:rPr>
            </w:pPr>
            <w:r>
              <w:rPr>
                <w:rFonts w:eastAsia="Calibri"/>
                <w:b/>
                <w:sz w:val="23"/>
                <w:szCs w:val="23"/>
                <w:lang w:eastAsia="en-GB"/>
              </w:rPr>
              <w:t>Pavojų nustatymas ir įvertinimas</w:t>
            </w:r>
          </w:p>
        </w:tc>
      </w:tr>
      <w:tr w:rsidR="00117B56" w14:paraId="435A5BAD" w14:textId="77777777">
        <w:trPr>
          <w:trHeight w:val="303"/>
        </w:trPr>
        <w:tc>
          <w:tcPr>
            <w:tcW w:w="5532" w:type="dxa"/>
            <w:gridSpan w:val="4"/>
            <w:tcBorders>
              <w:top w:val="single" w:sz="4" w:space="0" w:color="auto"/>
              <w:left w:val="single" w:sz="4" w:space="0" w:color="auto"/>
              <w:bottom w:val="single" w:sz="4" w:space="0" w:color="auto"/>
              <w:right w:val="single" w:sz="4" w:space="0" w:color="auto"/>
            </w:tcBorders>
            <w:hideMark/>
          </w:tcPr>
          <w:p w14:paraId="435A5BA9" w14:textId="77777777" w:rsidR="00117B56" w:rsidRDefault="002C3A36">
            <w:pPr>
              <w:rPr>
                <w:i/>
                <w:color w:val="808080"/>
                <w:sz w:val="22"/>
                <w:szCs w:val="22"/>
              </w:rPr>
            </w:pPr>
            <w:r>
              <w:rPr>
                <w:i/>
                <w:color w:val="808080"/>
                <w:sz w:val="22"/>
                <w:szCs w:val="22"/>
              </w:rPr>
              <w:t>Aprašomas pavojaus ir poveikio fiziniam asmeniui pobūdis. Jei būtina, aprašoma susijusi verslo rizika.</w:t>
            </w:r>
          </w:p>
        </w:tc>
        <w:tc>
          <w:tcPr>
            <w:tcW w:w="1418" w:type="dxa"/>
            <w:tcBorders>
              <w:top w:val="single" w:sz="4" w:space="0" w:color="auto"/>
              <w:left w:val="single" w:sz="4" w:space="0" w:color="auto"/>
              <w:bottom w:val="single" w:sz="4" w:space="0" w:color="auto"/>
              <w:right w:val="single" w:sz="4" w:space="0" w:color="auto"/>
            </w:tcBorders>
            <w:hideMark/>
          </w:tcPr>
          <w:p w14:paraId="435A5BAA" w14:textId="77777777" w:rsidR="00117B56" w:rsidRDefault="002C3A36">
            <w:pPr>
              <w:jc w:val="center"/>
              <w:rPr>
                <w:sz w:val="23"/>
                <w:szCs w:val="23"/>
              </w:rPr>
            </w:pPr>
            <w:r>
              <w:rPr>
                <w:b/>
                <w:sz w:val="23"/>
                <w:szCs w:val="23"/>
              </w:rPr>
              <w:t>Žalos tikimybė</w:t>
            </w:r>
          </w:p>
        </w:tc>
        <w:tc>
          <w:tcPr>
            <w:tcW w:w="1559" w:type="dxa"/>
            <w:gridSpan w:val="2"/>
            <w:tcBorders>
              <w:top w:val="single" w:sz="4" w:space="0" w:color="auto"/>
              <w:left w:val="single" w:sz="4" w:space="0" w:color="auto"/>
              <w:bottom w:val="single" w:sz="4" w:space="0" w:color="auto"/>
              <w:right w:val="single" w:sz="4" w:space="0" w:color="auto"/>
            </w:tcBorders>
            <w:hideMark/>
          </w:tcPr>
          <w:p w14:paraId="435A5BAB" w14:textId="77777777" w:rsidR="00117B56" w:rsidRDefault="002C3A36">
            <w:pPr>
              <w:jc w:val="center"/>
              <w:rPr>
                <w:sz w:val="23"/>
                <w:szCs w:val="23"/>
              </w:rPr>
            </w:pPr>
            <w:r>
              <w:rPr>
                <w:b/>
                <w:sz w:val="23"/>
                <w:szCs w:val="23"/>
              </w:rPr>
              <w:t>Žalos sunkumas</w:t>
            </w:r>
          </w:p>
        </w:tc>
        <w:tc>
          <w:tcPr>
            <w:tcW w:w="1561" w:type="dxa"/>
            <w:tcBorders>
              <w:top w:val="single" w:sz="4" w:space="0" w:color="auto"/>
              <w:left w:val="single" w:sz="4" w:space="0" w:color="auto"/>
              <w:bottom w:val="single" w:sz="4" w:space="0" w:color="auto"/>
              <w:right w:val="single" w:sz="4" w:space="0" w:color="auto"/>
            </w:tcBorders>
            <w:hideMark/>
          </w:tcPr>
          <w:p w14:paraId="435A5BAC" w14:textId="77777777" w:rsidR="00117B56" w:rsidRDefault="002C3A36">
            <w:pPr>
              <w:jc w:val="center"/>
              <w:rPr>
                <w:sz w:val="23"/>
                <w:szCs w:val="23"/>
              </w:rPr>
            </w:pPr>
            <w:r>
              <w:rPr>
                <w:b/>
                <w:sz w:val="23"/>
                <w:szCs w:val="23"/>
              </w:rPr>
              <w:t>Bendras pavojaus lygis</w:t>
            </w:r>
          </w:p>
        </w:tc>
      </w:tr>
      <w:tr w:rsidR="00117B56" w14:paraId="435A5BB5" w14:textId="77777777">
        <w:trPr>
          <w:trHeight w:val="303"/>
        </w:trPr>
        <w:tc>
          <w:tcPr>
            <w:tcW w:w="5532" w:type="dxa"/>
            <w:gridSpan w:val="4"/>
            <w:tcBorders>
              <w:top w:val="single" w:sz="4" w:space="0" w:color="auto"/>
              <w:left w:val="single" w:sz="4" w:space="0" w:color="auto"/>
              <w:bottom w:val="single" w:sz="4" w:space="0" w:color="auto"/>
              <w:right w:val="single" w:sz="4" w:space="0" w:color="auto"/>
            </w:tcBorders>
          </w:tcPr>
          <w:p w14:paraId="435A5BAE" w14:textId="77777777" w:rsidR="00117B56" w:rsidRDefault="00117B56">
            <w:pPr>
              <w:rPr>
                <w:i/>
                <w:color w:val="808080"/>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14:paraId="435A5BAF" w14:textId="77777777" w:rsidR="00117B56" w:rsidRDefault="002C3A36">
            <w:pPr>
              <w:jc w:val="center"/>
              <w:rPr>
                <w:sz w:val="23"/>
                <w:szCs w:val="23"/>
              </w:rPr>
            </w:pPr>
            <w:r>
              <w:rPr>
                <w:sz w:val="23"/>
                <w:szCs w:val="23"/>
              </w:rPr>
              <w:t>Mažai tikėtina,</w:t>
            </w:r>
          </w:p>
          <w:p w14:paraId="435A5BB0" w14:textId="77777777" w:rsidR="00117B56" w:rsidRDefault="002C3A36">
            <w:pPr>
              <w:jc w:val="center"/>
              <w:rPr>
                <w:sz w:val="23"/>
                <w:szCs w:val="23"/>
              </w:rPr>
            </w:pPr>
            <w:r>
              <w:rPr>
                <w:sz w:val="23"/>
                <w:szCs w:val="23"/>
              </w:rPr>
              <w:t>tikėtina ar labai tikėtina</w:t>
            </w:r>
          </w:p>
        </w:tc>
        <w:tc>
          <w:tcPr>
            <w:tcW w:w="1559" w:type="dxa"/>
            <w:gridSpan w:val="2"/>
            <w:tcBorders>
              <w:top w:val="single" w:sz="4" w:space="0" w:color="auto"/>
              <w:left w:val="single" w:sz="4" w:space="0" w:color="auto"/>
              <w:bottom w:val="single" w:sz="4" w:space="0" w:color="auto"/>
              <w:right w:val="single" w:sz="4" w:space="0" w:color="auto"/>
            </w:tcBorders>
            <w:hideMark/>
          </w:tcPr>
          <w:p w14:paraId="435A5BB1" w14:textId="77777777" w:rsidR="00117B56" w:rsidRDefault="002C3A36">
            <w:pPr>
              <w:jc w:val="center"/>
              <w:rPr>
                <w:sz w:val="23"/>
                <w:szCs w:val="23"/>
              </w:rPr>
            </w:pPr>
            <w:r>
              <w:rPr>
                <w:sz w:val="23"/>
                <w:szCs w:val="23"/>
              </w:rPr>
              <w:t>Minimali,</w:t>
            </w:r>
          </w:p>
          <w:p w14:paraId="435A5BB2" w14:textId="77777777" w:rsidR="00117B56" w:rsidRDefault="002C3A36">
            <w:pPr>
              <w:jc w:val="center"/>
              <w:rPr>
                <w:sz w:val="23"/>
                <w:szCs w:val="23"/>
              </w:rPr>
            </w:pPr>
            <w:r>
              <w:rPr>
                <w:sz w:val="23"/>
                <w:szCs w:val="23"/>
              </w:rPr>
              <w:t>reikšminga ar sunki</w:t>
            </w:r>
          </w:p>
        </w:tc>
        <w:tc>
          <w:tcPr>
            <w:tcW w:w="1561" w:type="dxa"/>
            <w:tcBorders>
              <w:top w:val="single" w:sz="4" w:space="0" w:color="auto"/>
              <w:left w:val="single" w:sz="4" w:space="0" w:color="auto"/>
              <w:bottom w:val="single" w:sz="4" w:space="0" w:color="auto"/>
              <w:right w:val="single" w:sz="4" w:space="0" w:color="auto"/>
            </w:tcBorders>
            <w:hideMark/>
          </w:tcPr>
          <w:p w14:paraId="435A5BB3" w14:textId="77777777" w:rsidR="00117B56" w:rsidRDefault="002C3A36">
            <w:pPr>
              <w:jc w:val="center"/>
              <w:rPr>
                <w:sz w:val="23"/>
                <w:szCs w:val="23"/>
              </w:rPr>
            </w:pPr>
            <w:r>
              <w:rPr>
                <w:sz w:val="23"/>
                <w:szCs w:val="23"/>
              </w:rPr>
              <w:t>Žemas,</w:t>
            </w:r>
          </w:p>
          <w:p w14:paraId="435A5BB4" w14:textId="77777777" w:rsidR="00117B56" w:rsidRDefault="002C3A36">
            <w:pPr>
              <w:jc w:val="center"/>
              <w:rPr>
                <w:sz w:val="23"/>
                <w:szCs w:val="23"/>
              </w:rPr>
            </w:pPr>
            <w:r>
              <w:rPr>
                <w:sz w:val="23"/>
                <w:szCs w:val="23"/>
              </w:rPr>
              <w:t>vidutinis ar aukštas</w:t>
            </w:r>
          </w:p>
        </w:tc>
      </w:tr>
      <w:tr w:rsidR="00117B56" w14:paraId="435A5BBC" w14:textId="77777777">
        <w:trPr>
          <w:trHeight w:val="303"/>
        </w:trPr>
        <w:tc>
          <w:tcPr>
            <w:tcW w:w="5532" w:type="dxa"/>
            <w:gridSpan w:val="4"/>
            <w:tcBorders>
              <w:top w:val="single" w:sz="4" w:space="0" w:color="auto"/>
              <w:left w:val="single" w:sz="4" w:space="0" w:color="auto"/>
              <w:bottom w:val="single" w:sz="4" w:space="0" w:color="auto"/>
              <w:right w:val="single" w:sz="4" w:space="0" w:color="auto"/>
            </w:tcBorders>
          </w:tcPr>
          <w:p w14:paraId="435A5BB6" w14:textId="77777777" w:rsidR="00117B56" w:rsidRDefault="00117B56">
            <w:pPr>
              <w:rPr>
                <w:i/>
                <w:color w:val="808080"/>
                <w:sz w:val="22"/>
                <w:szCs w:val="22"/>
              </w:rPr>
            </w:pPr>
          </w:p>
          <w:p w14:paraId="435A5BB7" w14:textId="77777777" w:rsidR="00117B56" w:rsidRDefault="00117B56">
            <w:pPr>
              <w:rPr>
                <w:i/>
                <w:color w:val="808080"/>
                <w:sz w:val="22"/>
                <w:szCs w:val="22"/>
              </w:rPr>
            </w:pPr>
          </w:p>
          <w:p w14:paraId="435A5BB8" w14:textId="77777777" w:rsidR="00117B56" w:rsidRDefault="00117B56">
            <w:pPr>
              <w:rPr>
                <w:i/>
                <w:color w:val="808080"/>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35A5BB9" w14:textId="77777777" w:rsidR="00117B56" w:rsidRDefault="00117B56">
            <w:pPr>
              <w:jc w:val="center"/>
              <w:rPr>
                <w:sz w:val="23"/>
                <w:szCs w:val="23"/>
              </w:rPr>
            </w:pPr>
          </w:p>
        </w:tc>
        <w:tc>
          <w:tcPr>
            <w:tcW w:w="1559" w:type="dxa"/>
            <w:gridSpan w:val="2"/>
            <w:tcBorders>
              <w:top w:val="single" w:sz="4" w:space="0" w:color="auto"/>
              <w:left w:val="single" w:sz="4" w:space="0" w:color="auto"/>
              <w:bottom w:val="single" w:sz="4" w:space="0" w:color="auto"/>
              <w:right w:val="single" w:sz="4" w:space="0" w:color="auto"/>
            </w:tcBorders>
          </w:tcPr>
          <w:p w14:paraId="435A5BBA" w14:textId="77777777" w:rsidR="00117B56" w:rsidRDefault="00117B56">
            <w:pPr>
              <w:jc w:val="center"/>
              <w:rPr>
                <w:sz w:val="23"/>
                <w:szCs w:val="23"/>
              </w:rPr>
            </w:pPr>
          </w:p>
        </w:tc>
        <w:tc>
          <w:tcPr>
            <w:tcW w:w="1561" w:type="dxa"/>
            <w:tcBorders>
              <w:top w:val="single" w:sz="4" w:space="0" w:color="auto"/>
              <w:left w:val="single" w:sz="4" w:space="0" w:color="auto"/>
              <w:bottom w:val="single" w:sz="4" w:space="0" w:color="auto"/>
              <w:right w:val="single" w:sz="4" w:space="0" w:color="auto"/>
            </w:tcBorders>
          </w:tcPr>
          <w:p w14:paraId="435A5BBB" w14:textId="77777777" w:rsidR="00117B56" w:rsidRDefault="00117B56">
            <w:pPr>
              <w:rPr>
                <w:sz w:val="23"/>
                <w:szCs w:val="23"/>
              </w:rPr>
            </w:pPr>
          </w:p>
        </w:tc>
      </w:tr>
      <w:tr w:rsidR="00117B56" w14:paraId="435A5BBE" w14:textId="77777777">
        <w:trPr>
          <w:trHeight w:val="305"/>
        </w:trPr>
        <w:tc>
          <w:tcPr>
            <w:tcW w:w="10070" w:type="dxa"/>
            <w:gridSpan w:val="8"/>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35A5BBD" w14:textId="77777777" w:rsidR="00117B56" w:rsidRDefault="002C3A36">
            <w:pPr>
              <w:spacing w:line="276" w:lineRule="auto"/>
              <w:rPr>
                <w:rFonts w:eastAsia="Calibri"/>
                <w:b/>
                <w:sz w:val="23"/>
                <w:szCs w:val="23"/>
                <w:lang w:eastAsia="en-GB"/>
              </w:rPr>
            </w:pPr>
            <w:r>
              <w:rPr>
                <w:rFonts w:eastAsia="Calibri"/>
                <w:b/>
                <w:sz w:val="23"/>
                <w:szCs w:val="23"/>
                <w:lang w:eastAsia="en-GB"/>
              </w:rPr>
              <w:t>Priemonių sumažinti pavojų nustatymas</w:t>
            </w:r>
          </w:p>
        </w:tc>
      </w:tr>
      <w:tr w:rsidR="00117B56" w14:paraId="435A5BC0" w14:textId="77777777">
        <w:trPr>
          <w:trHeight w:val="305"/>
        </w:trPr>
        <w:tc>
          <w:tcPr>
            <w:tcW w:w="10070" w:type="dxa"/>
            <w:gridSpan w:val="8"/>
            <w:tcBorders>
              <w:top w:val="single" w:sz="4" w:space="0" w:color="auto"/>
              <w:left w:val="single" w:sz="4" w:space="0" w:color="auto"/>
              <w:bottom w:val="single" w:sz="4" w:space="0" w:color="auto"/>
              <w:right w:val="single" w:sz="4" w:space="0" w:color="auto"/>
            </w:tcBorders>
            <w:hideMark/>
          </w:tcPr>
          <w:p w14:paraId="435A5BBF" w14:textId="77777777" w:rsidR="00117B56" w:rsidRDefault="002C3A36">
            <w:pPr>
              <w:jc w:val="both"/>
              <w:rPr>
                <w:bCs/>
                <w:i/>
                <w:color w:val="808080"/>
                <w:sz w:val="22"/>
                <w:szCs w:val="22"/>
              </w:rPr>
            </w:pPr>
            <w:r>
              <w:rPr>
                <w:bCs/>
                <w:i/>
                <w:color w:val="808080"/>
                <w:sz w:val="22"/>
                <w:szCs w:val="22"/>
              </w:rPr>
              <w:t>Nurodomos papildomos priemonės, kurių galima imtis siekiant sumažinti ar panaikinti aukšto ar vidutinio lygio pavojus.</w:t>
            </w:r>
          </w:p>
        </w:tc>
      </w:tr>
      <w:tr w:rsidR="00117B56" w14:paraId="435A5BC6" w14:textId="77777777">
        <w:trPr>
          <w:trHeight w:val="303"/>
        </w:trPr>
        <w:tc>
          <w:tcPr>
            <w:tcW w:w="2766" w:type="dxa"/>
            <w:gridSpan w:val="2"/>
            <w:tcBorders>
              <w:top w:val="single" w:sz="4" w:space="0" w:color="auto"/>
              <w:left w:val="single" w:sz="4" w:space="0" w:color="auto"/>
              <w:bottom w:val="single" w:sz="4" w:space="0" w:color="auto"/>
              <w:right w:val="single" w:sz="4" w:space="0" w:color="auto"/>
            </w:tcBorders>
            <w:hideMark/>
          </w:tcPr>
          <w:p w14:paraId="435A5BC1" w14:textId="77777777" w:rsidR="00117B56" w:rsidRDefault="002C3A36">
            <w:pPr>
              <w:jc w:val="center"/>
              <w:rPr>
                <w:sz w:val="23"/>
                <w:szCs w:val="23"/>
              </w:rPr>
            </w:pPr>
            <w:r>
              <w:rPr>
                <w:b/>
                <w:sz w:val="23"/>
                <w:szCs w:val="23"/>
              </w:rPr>
              <w:t>Pavojus</w:t>
            </w:r>
          </w:p>
        </w:tc>
        <w:tc>
          <w:tcPr>
            <w:tcW w:w="2766" w:type="dxa"/>
            <w:gridSpan w:val="2"/>
            <w:tcBorders>
              <w:top w:val="single" w:sz="4" w:space="0" w:color="auto"/>
              <w:left w:val="single" w:sz="4" w:space="0" w:color="auto"/>
              <w:bottom w:val="single" w:sz="4" w:space="0" w:color="auto"/>
              <w:right w:val="single" w:sz="4" w:space="0" w:color="auto"/>
            </w:tcBorders>
            <w:hideMark/>
          </w:tcPr>
          <w:p w14:paraId="435A5BC2" w14:textId="77777777" w:rsidR="00117B56" w:rsidRDefault="002C3A36">
            <w:pPr>
              <w:jc w:val="center"/>
              <w:rPr>
                <w:sz w:val="23"/>
                <w:szCs w:val="23"/>
              </w:rPr>
            </w:pPr>
            <w:r>
              <w:rPr>
                <w:b/>
                <w:sz w:val="23"/>
                <w:szCs w:val="23"/>
              </w:rPr>
              <w:t>Priemonės sumažinti ar pašalinti pavojų</w:t>
            </w:r>
          </w:p>
        </w:tc>
        <w:tc>
          <w:tcPr>
            <w:tcW w:w="1418" w:type="dxa"/>
            <w:tcBorders>
              <w:top w:val="single" w:sz="4" w:space="0" w:color="auto"/>
              <w:left w:val="single" w:sz="4" w:space="0" w:color="auto"/>
              <w:bottom w:val="single" w:sz="4" w:space="0" w:color="auto"/>
              <w:right w:val="single" w:sz="4" w:space="0" w:color="auto"/>
            </w:tcBorders>
            <w:hideMark/>
          </w:tcPr>
          <w:p w14:paraId="435A5BC3" w14:textId="77777777" w:rsidR="00117B56" w:rsidRDefault="002C3A36">
            <w:pPr>
              <w:jc w:val="center"/>
              <w:rPr>
                <w:sz w:val="23"/>
                <w:szCs w:val="23"/>
              </w:rPr>
            </w:pPr>
            <w:r>
              <w:rPr>
                <w:b/>
                <w:sz w:val="23"/>
                <w:szCs w:val="23"/>
              </w:rPr>
              <w:t>Priemonės pritaikymo rezultatas</w:t>
            </w:r>
          </w:p>
        </w:tc>
        <w:tc>
          <w:tcPr>
            <w:tcW w:w="1559" w:type="dxa"/>
            <w:gridSpan w:val="2"/>
            <w:tcBorders>
              <w:top w:val="single" w:sz="4" w:space="0" w:color="auto"/>
              <w:left w:val="single" w:sz="4" w:space="0" w:color="auto"/>
              <w:bottom w:val="single" w:sz="4" w:space="0" w:color="auto"/>
              <w:right w:val="single" w:sz="4" w:space="0" w:color="auto"/>
            </w:tcBorders>
            <w:hideMark/>
          </w:tcPr>
          <w:p w14:paraId="435A5BC4" w14:textId="77777777" w:rsidR="00117B56" w:rsidRDefault="002C3A36">
            <w:pPr>
              <w:jc w:val="center"/>
              <w:rPr>
                <w:sz w:val="23"/>
                <w:szCs w:val="23"/>
              </w:rPr>
            </w:pPr>
            <w:r>
              <w:rPr>
                <w:b/>
                <w:sz w:val="23"/>
                <w:szCs w:val="23"/>
              </w:rPr>
              <w:t>Likęs pavojus</w:t>
            </w:r>
          </w:p>
        </w:tc>
        <w:tc>
          <w:tcPr>
            <w:tcW w:w="1561" w:type="dxa"/>
            <w:tcBorders>
              <w:top w:val="single" w:sz="4" w:space="0" w:color="auto"/>
              <w:left w:val="single" w:sz="4" w:space="0" w:color="auto"/>
              <w:bottom w:val="single" w:sz="4" w:space="0" w:color="auto"/>
              <w:right w:val="single" w:sz="4" w:space="0" w:color="auto"/>
            </w:tcBorders>
            <w:hideMark/>
          </w:tcPr>
          <w:p w14:paraId="435A5BC5" w14:textId="77777777" w:rsidR="00117B56" w:rsidRDefault="002C3A36">
            <w:pPr>
              <w:jc w:val="center"/>
              <w:rPr>
                <w:sz w:val="23"/>
                <w:szCs w:val="23"/>
              </w:rPr>
            </w:pPr>
            <w:r>
              <w:rPr>
                <w:b/>
                <w:sz w:val="23"/>
                <w:szCs w:val="23"/>
              </w:rPr>
              <w:t>Priemonė patvirtinta</w:t>
            </w:r>
          </w:p>
        </w:tc>
      </w:tr>
      <w:tr w:rsidR="00117B56" w14:paraId="435A5BCE" w14:textId="77777777">
        <w:trPr>
          <w:trHeight w:val="303"/>
        </w:trPr>
        <w:tc>
          <w:tcPr>
            <w:tcW w:w="2766" w:type="dxa"/>
            <w:gridSpan w:val="2"/>
            <w:tcBorders>
              <w:top w:val="single" w:sz="4" w:space="0" w:color="auto"/>
              <w:left w:val="single" w:sz="4" w:space="0" w:color="auto"/>
              <w:bottom w:val="single" w:sz="4" w:space="0" w:color="auto"/>
              <w:right w:val="single" w:sz="4" w:space="0" w:color="auto"/>
            </w:tcBorders>
          </w:tcPr>
          <w:p w14:paraId="435A5BC7" w14:textId="77777777" w:rsidR="00117B56" w:rsidRDefault="00117B56">
            <w:pPr>
              <w:rPr>
                <w:sz w:val="23"/>
                <w:szCs w:val="23"/>
              </w:rPr>
            </w:pPr>
          </w:p>
        </w:tc>
        <w:tc>
          <w:tcPr>
            <w:tcW w:w="2766" w:type="dxa"/>
            <w:gridSpan w:val="2"/>
            <w:tcBorders>
              <w:top w:val="single" w:sz="4" w:space="0" w:color="auto"/>
              <w:left w:val="single" w:sz="4" w:space="0" w:color="auto"/>
              <w:bottom w:val="single" w:sz="4" w:space="0" w:color="auto"/>
              <w:right w:val="single" w:sz="4" w:space="0" w:color="auto"/>
            </w:tcBorders>
          </w:tcPr>
          <w:p w14:paraId="435A5BC8" w14:textId="77777777" w:rsidR="00117B56" w:rsidRDefault="00117B56">
            <w:pPr>
              <w:rPr>
                <w:sz w:val="23"/>
                <w:szCs w:val="23"/>
              </w:rPr>
            </w:pPr>
          </w:p>
        </w:tc>
        <w:tc>
          <w:tcPr>
            <w:tcW w:w="1418" w:type="dxa"/>
            <w:tcBorders>
              <w:top w:val="single" w:sz="4" w:space="0" w:color="auto"/>
              <w:left w:val="single" w:sz="4" w:space="0" w:color="auto"/>
              <w:bottom w:val="single" w:sz="4" w:space="0" w:color="auto"/>
              <w:right w:val="single" w:sz="4" w:space="0" w:color="auto"/>
            </w:tcBorders>
            <w:hideMark/>
          </w:tcPr>
          <w:p w14:paraId="435A5BC9" w14:textId="77777777" w:rsidR="00117B56" w:rsidRDefault="002C3A36">
            <w:pPr>
              <w:jc w:val="center"/>
              <w:rPr>
                <w:sz w:val="23"/>
                <w:szCs w:val="23"/>
              </w:rPr>
            </w:pPr>
            <w:r>
              <w:rPr>
                <w:sz w:val="23"/>
                <w:szCs w:val="23"/>
              </w:rPr>
              <w:t>Pašalinta,</w:t>
            </w:r>
          </w:p>
          <w:p w14:paraId="435A5BCA" w14:textId="77777777" w:rsidR="00117B56" w:rsidRDefault="002C3A36">
            <w:pPr>
              <w:jc w:val="center"/>
              <w:rPr>
                <w:sz w:val="23"/>
                <w:szCs w:val="23"/>
              </w:rPr>
            </w:pPr>
            <w:r>
              <w:rPr>
                <w:sz w:val="23"/>
                <w:szCs w:val="23"/>
              </w:rPr>
              <w:t>sumažinta, priimtina rizika</w:t>
            </w:r>
          </w:p>
        </w:tc>
        <w:tc>
          <w:tcPr>
            <w:tcW w:w="1559" w:type="dxa"/>
            <w:gridSpan w:val="2"/>
            <w:tcBorders>
              <w:top w:val="single" w:sz="4" w:space="0" w:color="auto"/>
              <w:left w:val="single" w:sz="4" w:space="0" w:color="auto"/>
              <w:bottom w:val="single" w:sz="4" w:space="0" w:color="auto"/>
              <w:right w:val="single" w:sz="4" w:space="0" w:color="auto"/>
            </w:tcBorders>
            <w:hideMark/>
          </w:tcPr>
          <w:p w14:paraId="435A5BCB" w14:textId="77777777" w:rsidR="00117B56" w:rsidRDefault="002C3A36">
            <w:pPr>
              <w:jc w:val="center"/>
              <w:rPr>
                <w:sz w:val="23"/>
                <w:szCs w:val="23"/>
              </w:rPr>
            </w:pPr>
            <w:r>
              <w:rPr>
                <w:sz w:val="23"/>
                <w:szCs w:val="23"/>
              </w:rPr>
              <w:t>Žemas,</w:t>
            </w:r>
          </w:p>
          <w:p w14:paraId="435A5BCC" w14:textId="77777777" w:rsidR="00117B56" w:rsidRDefault="002C3A36">
            <w:pPr>
              <w:jc w:val="center"/>
              <w:rPr>
                <w:sz w:val="23"/>
                <w:szCs w:val="23"/>
              </w:rPr>
            </w:pPr>
            <w:r>
              <w:rPr>
                <w:sz w:val="23"/>
                <w:szCs w:val="23"/>
              </w:rPr>
              <w:t>vidutinis ar aukštas</w:t>
            </w:r>
          </w:p>
        </w:tc>
        <w:tc>
          <w:tcPr>
            <w:tcW w:w="1561" w:type="dxa"/>
            <w:tcBorders>
              <w:top w:val="single" w:sz="4" w:space="0" w:color="auto"/>
              <w:left w:val="single" w:sz="4" w:space="0" w:color="auto"/>
              <w:bottom w:val="single" w:sz="4" w:space="0" w:color="auto"/>
              <w:right w:val="single" w:sz="4" w:space="0" w:color="auto"/>
            </w:tcBorders>
            <w:hideMark/>
          </w:tcPr>
          <w:p w14:paraId="435A5BCD" w14:textId="77777777" w:rsidR="00117B56" w:rsidRDefault="002C3A36">
            <w:pPr>
              <w:jc w:val="center"/>
              <w:rPr>
                <w:sz w:val="23"/>
                <w:szCs w:val="23"/>
              </w:rPr>
            </w:pPr>
            <w:r>
              <w:rPr>
                <w:sz w:val="23"/>
                <w:szCs w:val="23"/>
              </w:rPr>
              <w:t>Taip, ne</w:t>
            </w:r>
          </w:p>
        </w:tc>
      </w:tr>
      <w:tr w:rsidR="00117B56" w14:paraId="435A5BD6" w14:textId="77777777">
        <w:trPr>
          <w:trHeight w:val="303"/>
        </w:trPr>
        <w:tc>
          <w:tcPr>
            <w:tcW w:w="2766" w:type="dxa"/>
            <w:gridSpan w:val="2"/>
            <w:tcBorders>
              <w:top w:val="single" w:sz="4" w:space="0" w:color="auto"/>
              <w:left w:val="single" w:sz="4" w:space="0" w:color="auto"/>
              <w:bottom w:val="single" w:sz="4" w:space="0" w:color="auto"/>
              <w:right w:val="single" w:sz="4" w:space="0" w:color="auto"/>
            </w:tcBorders>
          </w:tcPr>
          <w:p w14:paraId="435A5BCF" w14:textId="77777777" w:rsidR="00117B56" w:rsidRDefault="00117B56">
            <w:pPr>
              <w:rPr>
                <w:sz w:val="23"/>
                <w:szCs w:val="23"/>
              </w:rPr>
            </w:pPr>
          </w:p>
          <w:p w14:paraId="435A5BD0" w14:textId="77777777" w:rsidR="00117B56" w:rsidRDefault="00117B56">
            <w:pPr>
              <w:rPr>
                <w:sz w:val="23"/>
                <w:szCs w:val="23"/>
              </w:rPr>
            </w:pPr>
          </w:p>
          <w:p w14:paraId="435A5BD1" w14:textId="77777777" w:rsidR="00117B56" w:rsidRDefault="00117B56">
            <w:pPr>
              <w:rPr>
                <w:sz w:val="23"/>
                <w:szCs w:val="23"/>
              </w:rPr>
            </w:pPr>
          </w:p>
        </w:tc>
        <w:tc>
          <w:tcPr>
            <w:tcW w:w="2766" w:type="dxa"/>
            <w:gridSpan w:val="2"/>
            <w:tcBorders>
              <w:top w:val="single" w:sz="4" w:space="0" w:color="auto"/>
              <w:left w:val="single" w:sz="4" w:space="0" w:color="auto"/>
              <w:bottom w:val="single" w:sz="4" w:space="0" w:color="auto"/>
              <w:right w:val="single" w:sz="4" w:space="0" w:color="auto"/>
            </w:tcBorders>
          </w:tcPr>
          <w:p w14:paraId="435A5BD2" w14:textId="77777777" w:rsidR="00117B56" w:rsidRDefault="00117B56">
            <w:pPr>
              <w:rPr>
                <w:sz w:val="23"/>
                <w:szCs w:val="23"/>
              </w:rPr>
            </w:pPr>
          </w:p>
        </w:tc>
        <w:tc>
          <w:tcPr>
            <w:tcW w:w="1418" w:type="dxa"/>
            <w:tcBorders>
              <w:top w:val="single" w:sz="4" w:space="0" w:color="auto"/>
              <w:left w:val="single" w:sz="4" w:space="0" w:color="auto"/>
              <w:bottom w:val="single" w:sz="4" w:space="0" w:color="auto"/>
              <w:right w:val="single" w:sz="4" w:space="0" w:color="auto"/>
            </w:tcBorders>
          </w:tcPr>
          <w:p w14:paraId="435A5BD3" w14:textId="77777777" w:rsidR="00117B56" w:rsidRDefault="00117B56">
            <w:pPr>
              <w:jc w:val="center"/>
              <w:rPr>
                <w:sz w:val="23"/>
                <w:szCs w:val="23"/>
              </w:rPr>
            </w:pPr>
          </w:p>
        </w:tc>
        <w:tc>
          <w:tcPr>
            <w:tcW w:w="1559" w:type="dxa"/>
            <w:gridSpan w:val="2"/>
            <w:tcBorders>
              <w:top w:val="single" w:sz="4" w:space="0" w:color="auto"/>
              <w:left w:val="single" w:sz="4" w:space="0" w:color="auto"/>
              <w:bottom w:val="single" w:sz="4" w:space="0" w:color="auto"/>
              <w:right w:val="single" w:sz="4" w:space="0" w:color="auto"/>
            </w:tcBorders>
          </w:tcPr>
          <w:p w14:paraId="435A5BD4" w14:textId="77777777" w:rsidR="00117B56" w:rsidRDefault="00117B56">
            <w:pPr>
              <w:jc w:val="center"/>
              <w:rPr>
                <w:sz w:val="23"/>
                <w:szCs w:val="23"/>
              </w:rPr>
            </w:pPr>
          </w:p>
        </w:tc>
        <w:tc>
          <w:tcPr>
            <w:tcW w:w="1561" w:type="dxa"/>
            <w:tcBorders>
              <w:top w:val="single" w:sz="4" w:space="0" w:color="auto"/>
              <w:left w:val="single" w:sz="4" w:space="0" w:color="auto"/>
              <w:bottom w:val="single" w:sz="4" w:space="0" w:color="auto"/>
              <w:right w:val="single" w:sz="4" w:space="0" w:color="auto"/>
            </w:tcBorders>
          </w:tcPr>
          <w:p w14:paraId="435A5BD5" w14:textId="77777777" w:rsidR="00117B56" w:rsidRDefault="00117B56">
            <w:pPr>
              <w:jc w:val="center"/>
              <w:rPr>
                <w:sz w:val="23"/>
                <w:szCs w:val="23"/>
              </w:rPr>
            </w:pPr>
          </w:p>
        </w:tc>
      </w:tr>
      <w:tr w:rsidR="00117B56" w14:paraId="435A5BD8" w14:textId="77777777">
        <w:trPr>
          <w:trHeight w:val="305"/>
        </w:trPr>
        <w:tc>
          <w:tcPr>
            <w:tcW w:w="10070" w:type="dxa"/>
            <w:gridSpan w:val="8"/>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35A5BD7" w14:textId="4A088876" w:rsidR="00117B56" w:rsidRDefault="002C3A36">
            <w:pPr>
              <w:spacing w:line="276" w:lineRule="auto"/>
              <w:rPr>
                <w:rFonts w:eastAsia="Calibri"/>
                <w:sz w:val="23"/>
                <w:szCs w:val="23"/>
              </w:rPr>
            </w:pPr>
            <w:r>
              <w:rPr>
                <w:rFonts w:eastAsia="Calibri"/>
                <w:b/>
                <w:sz w:val="23"/>
                <w:szCs w:val="23"/>
                <w:lang w:eastAsia="en-GB"/>
              </w:rPr>
              <w:t xml:space="preserve">Išvados </w:t>
            </w:r>
          </w:p>
        </w:tc>
      </w:tr>
      <w:tr w:rsidR="003B4373" w14:paraId="435A5BDC" w14:textId="77777777" w:rsidTr="00A86FEE">
        <w:trPr>
          <w:trHeight w:val="929"/>
        </w:trPr>
        <w:tc>
          <w:tcPr>
            <w:tcW w:w="10070" w:type="dxa"/>
            <w:gridSpan w:val="8"/>
            <w:tcBorders>
              <w:top w:val="single" w:sz="4" w:space="0" w:color="auto"/>
              <w:left w:val="single" w:sz="4" w:space="0" w:color="auto"/>
              <w:right w:val="single" w:sz="4" w:space="0" w:color="auto"/>
            </w:tcBorders>
          </w:tcPr>
          <w:p w14:paraId="435A5BDB" w14:textId="4467E1B8" w:rsidR="003B4373" w:rsidRDefault="003B4373">
            <w:pPr>
              <w:jc w:val="both"/>
              <w:rPr>
                <w:bCs/>
                <w:i/>
                <w:color w:val="808080"/>
                <w:sz w:val="22"/>
                <w:szCs w:val="22"/>
              </w:rPr>
            </w:pPr>
          </w:p>
        </w:tc>
      </w:tr>
    </w:tbl>
    <w:p w14:paraId="435A5C13" w14:textId="77777777" w:rsidR="00117B56" w:rsidRDefault="00117B56">
      <w:pPr>
        <w:rPr>
          <w:sz w:val="23"/>
          <w:szCs w:val="23"/>
        </w:rPr>
      </w:pPr>
    </w:p>
    <w:p w14:paraId="21976102" w14:textId="54B0B1CC" w:rsidR="00310918" w:rsidRDefault="00310918" w:rsidP="00310918">
      <w:pPr>
        <w:widowControl w:val="0"/>
        <w:suppressAutoHyphens/>
        <w:jc w:val="center"/>
        <w:textAlignment w:val="baseline"/>
        <w:rPr>
          <w:rFonts w:eastAsia="Calibri"/>
        </w:rPr>
      </w:pPr>
    </w:p>
    <w:p w14:paraId="19A1B548" w14:textId="620F865B" w:rsidR="00310918" w:rsidRDefault="00310918" w:rsidP="00310918">
      <w:pPr>
        <w:widowControl w:val="0"/>
        <w:suppressAutoHyphens/>
        <w:jc w:val="center"/>
        <w:textAlignment w:val="baseline"/>
        <w:rPr>
          <w:rFonts w:eastAsia="Calibri"/>
        </w:rPr>
      </w:pPr>
    </w:p>
    <w:p w14:paraId="08A243DA" w14:textId="77777777" w:rsidR="00310918" w:rsidRDefault="00310918" w:rsidP="00310918">
      <w:pPr>
        <w:widowControl w:val="0"/>
        <w:suppressAutoHyphens/>
        <w:jc w:val="center"/>
        <w:textAlignment w:val="baseline"/>
        <w:rPr>
          <w:rFonts w:eastAsia="Calibri"/>
        </w:rPr>
      </w:pPr>
    </w:p>
    <w:p w14:paraId="058C8538" w14:textId="77777777" w:rsidR="00310918" w:rsidRDefault="00310918" w:rsidP="00310918">
      <w:pPr>
        <w:widowControl w:val="0"/>
        <w:suppressAutoHyphens/>
        <w:jc w:val="center"/>
        <w:textAlignment w:val="baseline"/>
        <w:rPr>
          <w:rFonts w:eastAsia="Calibri"/>
        </w:rPr>
      </w:pPr>
    </w:p>
    <w:p w14:paraId="07E3A1AA" w14:textId="747D49FE" w:rsidR="00310918" w:rsidRDefault="00310918" w:rsidP="00310918">
      <w:pPr>
        <w:widowControl w:val="0"/>
        <w:suppressAutoHyphens/>
        <w:jc w:val="center"/>
        <w:textAlignment w:val="baseline"/>
        <w:rPr>
          <w:rFonts w:eastAsia="Calibri"/>
        </w:rPr>
      </w:pPr>
      <w:r>
        <w:rPr>
          <w:rFonts w:eastAsia="Calibri"/>
        </w:rPr>
        <w:t>________________</w:t>
      </w:r>
      <w:r>
        <w:rPr>
          <w:rFonts w:eastAsia="Calibri"/>
          <w:i/>
          <w:iCs/>
          <w:sz w:val="22"/>
        </w:rPr>
        <w:t xml:space="preserve">                             </w:t>
      </w:r>
      <w:r>
        <w:rPr>
          <w:rFonts w:eastAsia="Calibri"/>
        </w:rPr>
        <w:t>____________________</w:t>
      </w:r>
      <w:r>
        <w:rPr>
          <w:rFonts w:eastAsia="Calibri"/>
        </w:rPr>
        <w:tab/>
        <w:t xml:space="preserve">                   ___________________</w:t>
      </w:r>
    </w:p>
    <w:p w14:paraId="42BDBD44" w14:textId="77777777" w:rsidR="00310918" w:rsidRDefault="00310918" w:rsidP="00310918">
      <w:pPr>
        <w:widowControl w:val="0"/>
        <w:suppressAutoHyphens/>
        <w:ind w:firstLine="471"/>
        <w:jc w:val="center"/>
        <w:textAlignment w:val="baseline"/>
      </w:pPr>
      <w:r>
        <w:rPr>
          <w:rFonts w:eastAsia="Calibri"/>
          <w:i/>
          <w:iCs/>
          <w:sz w:val="22"/>
        </w:rPr>
        <w:t>(pareigos)                                                           (parašas)                                                 (vardas ir pavardė)</w:t>
      </w:r>
    </w:p>
    <w:p w14:paraId="435A5C51" w14:textId="77777777" w:rsidR="00117B56" w:rsidRDefault="00117B56" w:rsidP="00A21CF5">
      <w:pPr>
        <w:rPr>
          <w:szCs w:val="24"/>
        </w:rPr>
      </w:pPr>
    </w:p>
    <w:sectPr w:rsidR="00117B56">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709" w:left="1276"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AC571" w14:textId="77777777" w:rsidR="001F3037" w:rsidRDefault="001F3037">
      <w:pPr>
        <w:rPr>
          <w:szCs w:val="24"/>
        </w:rPr>
      </w:pPr>
      <w:r>
        <w:rPr>
          <w:szCs w:val="24"/>
        </w:rPr>
        <w:separator/>
      </w:r>
    </w:p>
  </w:endnote>
  <w:endnote w:type="continuationSeparator" w:id="0">
    <w:p w14:paraId="4E6E8549" w14:textId="77777777" w:rsidR="001F3037" w:rsidRDefault="001F3037">
      <w:pPr>
        <w:rPr>
          <w:szCs w:val="24"/>
        </w:rPr>
      </w:pPr>
      <w:r>
        <w:rPr>
          <w:szCs w:val="24"/>
        </w:rPr>
        <w:continuationSeparator/>
      </w:r>
    </w:p>
  </w:endnote>
  <w:endnote w:type="continuationNotice" w:id="1">
    <w:p w14:paraId="65222E07" w14:textId="77777777" w:rsidR="001F3037" w:rsidRDefault="001F30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A5C5E" w14:textId="77777777" w:rsidR="00117B56" w:rsidRDefault="00117B56">
    <w:pPr>
      <w:tabs>
        <w:tab w:val="center" w:pos="4153"/>
        <w:tab w:val="right" w:pos="8306"/>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A5C5F" w14:textId="77777777" w:rsidR="00117B56" w:rsidRDefault="00117B56">
    <w:pPr>
      <w:tabs>
        <w:tab w:val="center" w:pos="4153"/>
        <w:tab w:val="right" w:pos="8306"/>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A5C61" w14:textId="77777777" w:rsidR="00117B56" w:rsidRDefault="00117B56">
    <w:pPr>
      <w:tabs>
        <w:tab w:val="center" w:pos="4153"/>
        <w:tab w:val="right" w:pos="8306"/>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1358E" w14:textId="77777777" w:rsidR="001F3037" w:rsidRDefault="001F3037">
      <w:pPr>
        <w:rPr>
          <w:szCs w:val="24"/>
        </w:rPr>
      </w:pPr>
      <w:r>
        <w:rPr>
          <w:szCs w:val="24"/>
        </w:rPr>
        <w:separator/>
      </w:r>
    </w:p>
  </w:footnote>
  <w:footnote w:type="continuationSeparator" w:id="0">
    <w:p w14:paraId="52FCCBAC" w14:textId="77777777" w:rsidR="001F3037" w:rsidRDefault="001F3037">
      <w:pPr>
        <w:rPr>
          <w:szCs w:val="24"/>
        </w:rPr>
      </w:pPr>
      <w:r>
        <w:rPr>
          <w:szCs w:val="24"/>
        </w:rPr>
        <w:continuationSeparator/>
      </w:r>
    </w:p>
  </w:footnote>
  <w:footnote w:type="continuationNotice" w:id="1">
    <w:p w14:paraId="7383A197" w14:textId="77777777" w:rsidR="001F3037" w:rsidRDefault="001F30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A5C5A" w14:textId="77777777" w:rsidR="00117B56" w:rsidRDefault="002C3A36">
    <w:pPr>
      <w:framePr w:wrap="auto" w:vAnchor="text" w:hAnchor="margin" w:xAlign="center" w:y="1"/>
      <w:tabs>
        <w:tab w:val="center" w:pos="4153"/>
        <w:tab w:val="right" w:pos="8306"/>
      </w:tabs>
      <w:rPr>
        <w:szCs w:val="24"/>
      </w:rPr>
    </w:pPr>
    <w:r>
      <w:rPr>
        <w:szCs w:val="24"/>
      </w:rPr>
      <w:fldChar w:fldCharType="begin"/>
    </w:r>
    <w:r>
      <w:rPr>
        <w:szCs w:val="24"/>
      </w:rPr>
      <w:instrText xml:space="preserve">PAGE  </w:instrText>
    </w:r>
    <w:r>
      <w:rPr>
        <w:szCs w:val="24"/>
      </w:rPr>
      <w:fldChar w:fldCharType="end"/>
    </w:r>
  </w:p>
  <w:p w14:paraId="435A5C5B" w14:textId="77777777" w:rsidR="00117B56" w:rsidRDefault="00117B56">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A5C5C" w14:textId="1EA7A2C8" w:rsidR="00117B56" w:rsidRDefault="002C3A36">
    <w:pPr>
      <w:framePr w:wrap="auto" w:vAnchor="text" w:hAnchor="margin" w:xAlign="center" w:y="1"/>
      <w:tabs>
        <w:tab w:val="center" w:pos="4153"/>
        <w:tab w:val="right" w:pos="8306"/>
      </w:tabs>
      <w:rPr>
        <w:szCs w:val="24"/>
      </w:rPr>
    </w:pPr>
    <w:r>
      <w:rPr>
        <w:szCs w:val="24"/>
      </w:rPr>
      <w:fldChar w:fldCharType="begin"/>
    </w:r>
    <w:r>
      <w:rPr>
        <w:szCs w:val="24"/>
      </w:rPr>
      <w:instrText xml:space="preserve">PAGE  </w:instrText>
    </w:r>
    <w:r>
      <w:rPr>
        <w:szCs w:val="24"/>
      </w:rPr>
      <w:fldChar w:fldCharType="separate"/>
    </w:r>
    <w:r w:rsidR="00310918">
      <w:rPr>
        <w:noProof/>
        <w:szCs w:val="24"/>
      </w:rPr>
      <w:t>2</w:t>
    </w:r>
    <w:r>
      <w:rPr>
        <w:szCs w:val="24"/>
      </w:rPr>
      <w:fldChar w:fldCharType="end"/>
    </w:r>
  </w:p>
  <w:p w14:paraId="435A5C5D" w14:textId="77777777" w:rsidR="00117B56" w:rsidRDefault="00117B56">
    <w:pPr>
      <w:tabs>
        <w:tab w:val="center" w:pos="4153"/>
        <w:tab w:val="right" w:pos="8306"/>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A5C60" w14:textId="77777777" w:rsidR="00117B56" w:rsidRDefault="00117B56">
    <w:pPr>
      <w:tabs>
        <w:tab w:val="center" w:pos="4513"/>
        <w:tab w:val="right" w:pos="902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9E"/>
    <w:rsid w:val="00026904"/>
    <w:rsid w:val="00117B56"/>
    <w:rsid w:val="001F3037"/>
    <w:rsid w:val="00213E5F"/>
    <w:rsid w:val="002B412A"/>
    <w:rsid w:val="002C3A36"/>
    <w:rsid w:val="00310918"/>
    <w:rsid w:val="003B4373"/>
    <w:rsid w:val="00496119"/>
    <w:rsid w:val="004B1AF9"/>
    <w:rsid w:val="005B53F5"/>
    <w:rsid w:val="005E766C"/>
    <w:rsid w:val="00630056"/>
    <w:rsid w:val="00664287"/>
    <w:rsid w:val="00676512"/>
    <w:rsid w:val="006B4890"/>
    <w:rsid w:val="007458B5"/>
    <w:rsid w:val="00870399"/>
    <w:rsid w:val="00A12E19"/>
    <w:rsid w:val="00A164B2"/>
    <w:rsid w:val="00A21CF5"/>
    <w:rsid w:val="00A44585"/>
    <w:rsid w:val="00A547E0"/>
    <w:rsid w:val="00AB783C"/>
    <w:rsid w:val="00AC6013"/>
    <w:rsid w:val="00B4476B"/>
    <w:rsid w:val="00B93682"/>
    <w:rsid w:val="00C14CE3"/>
    <w:rsid w:val="00C55972"/>
    <w:rsid w:val="00D965A3"/>
    <w:rsid w:val="00DD6552"/>
    <w:rsid w:val="00E941A3"/>
    <w:rsid w:val="00F877B3"/>
    <w:rsid w:val="00FD109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5A58DD"/>
  <w15:docId w15:val="{155D2815-921D-4C44-B45D-32D87C712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C3A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7194">
      <w:bodyDiv w:val="1"/>
      <w:marLeft w:val="0"/>
      <w:marRight w:val="0"/>
      <w:marTop w:val="0"/>
      <w:marBottom w:val="0"/>
      <w:divBdr>
        <w:top w:val="none" w:sz="0" w:space="0" w:color="auto"/>
        <w:left w:val="none" w:sz="0" w:space="0" w:color="auto"/>
        <w:bottom w:val="none" w:sz="0" w:space="0" w:color="auto"/>
        <w:right w:val="none" w:sz="0" w:space="0" w:color="auto"/>
      </w:divBdr>
    </w:div>
    <w:div w:id="101998344">
      <w:bodyDiv w:val="1"/>
      <w:marLeft w:val="0"/>
      <w:marRight w:val="0"/>
      <w:marTop w:val="0"/>
      <w:marBottom w:val="0"/>
      <w:divBdr>
        <w:top w:val="none" w:sz="0" w:space="0" w:color="auto"/>
        <w:left w:val="none" w:sz="0" w:space="0" w:color="auto"/>
        <w:bottom w:val="none" w:sz="0" w:space="0" w:color="auto"/>
        <w:right w:val="none" w:sz="0" w:space="0" w:color="auto"/>
      </w:divBdr>
    </w:div>
    <w:div w:id="283267340">
      <w:bodyDiv w:val="1"/>
      <w:marLeft w:val="0"/>
      <w:marRight w:val="0"/>
      <w:marTop w:val="0"/>
      <w:marBottom w:val="0"/>
      <w:divBdr>
        <w:top w:val="none" w:sz="0" w:space="0" w:color="auto"/>
        <w:left w:val="none" w:sz="0" w:space="0" w:color="auto"/>
        <w:bottom w:val="none" w:sz="0" w:space="0" w:color="auto"/>
        <w:right w:val="none" w:sz="0" w:space="0" w:color="auto"/>
      </w:divBdr>
      <w:divsChild>
        <w:div w:id="104615423">
          <w:marLeft w:val="0"/>
          <w:marRight w:val="0"/>
          <w:marTop w:val="0"/>
          <w:marBottom w:val="0"/>
          <w:divBdr>
            <w:top w:val="none" w:sz="0" w:space="0" w:color="auto"/>
            <w:left w:val="none" w:sz="0" w:space="0" w:color="auto"/>
            <w:bottom w:val="none" w:sz="0" w:space="0" w:color="auto"/>
            <w:right w:val="none" w:sz="0" w:space="0" w:color="auto"/>
          </w:divBdr>
          <w:divsChild>
            <w:div w:id="5062800">
              <w:marLeft w:val="0"/>
              <w:marRight w:val="0"/>
              <w:marTop w:val="0"/>
              <w:marBottom w:val="0"/>
              <w:divBdr>
                <w:top w:val="none" w:sz="0" w:space="0" w:color="auto"/>
                <w:left w:val="none" w:sz="0" w:space="0" w:color="auto"/>
                <w:bottom w:val="none" w:sz="0" w:space="0" w:color="auto"/>
                <w:right w:val="none" w:sz="0" w:space="0" w:color="auto"/>
              </w:divBdr>
            </w:div>
            <w:div w:id="1889800205">
              <w:marLeft w:val="0"/>
              <w:marRight w:val="0"/>
              <w:marTop w:val="0"/>
              <w:marBottom w:val="0"/>
              <w:divBdr>
                <w:top w:val="none" w:sz="0" w:space="0" w:color="auto"/>
                <w:left w:val="none" w:sz="0" w:space="0" w:color="auto"/>
                <w:bottom w:val="none" w:sz="0" w:space="0" w:color="auto"/>
                <w:right w:val="none" w:sz="0" w:space="0" w:color="auto"/>
              </w:divBdr>
            </w:div>
            <w:div w:id="1360928638">
              <w:marLeft w:val="0"/>
              <w:marRight w:val="0"/>
              <w:marTop w:val="0"/>
              <w:marBottom w:val="0"/>
              <w:divBdr>
                <w:top w:val="none" w:sz="0" w:space="0" w:color="auto"/>
                <w:left w:val="none" w:sz="0" w:space="0" w:color="auto"/>
                <w:bottom w:val="none" w:sz="0" w:space="0" w:color="auto"/>
                <w:right w:val="none" w:sz="0" w:space="0" w:color="auto"/>
              </w:divBdr>
            </w:div>
            <w:div w:id="1060133176">
              <w:marLeft w:val="0"/>
              <w:marRight w:val="0"/>
              <w:marTop w:val="0"/>
              <w:marBottom w:val="0"/>
              <w:divBdr>
                <w:top w:val="none" w:sz="0" w:space="0" w:color="auto"/>
                <w:left w:val="none" w:sz="0" w:space="0" w:color="auto"/>
                <w:bottom w:val="none" w:sz="0" w:space="0" w:color="auto"/>
                <w:right w:val="none" w:sz="0" w:space="0" w:color="auto"/>
              </w:divBdr>
            </w:div>
            <w:div w:id="1462576754">
              <w:marLeft w:val="0"/>
              <w:marRight w:val="0"/>
              <w:marTop w:val="0"/>
              <w:marBottom w:val="0"/>
              <w:divBdr>
                <w:top w:val="none" w:sz="0" w:space="0" w:color="auto"/>
                <w:left w:val="none" w:sz="0" w:space="0" w:color="auto"/>
                <w:bottom w:val="none" w:sz="0" w:space="0" w:color="auto"/>
                <w:right w:val="none" w:sz="0" w:space="0" w:color="auto"/>
              </w:divBdr>
            </w:div>
          </w:divsChild>
        </w:div>
        <w:div w:id="1115707408">
          <w:marLeft w:val="0"/>
          <w:marRight w:val="0"/>
          <w:marTop w:val="0"/>
          <w:marBottom w:val="0"/>
          <w:divBdr>
            <w:top w:val="none" w:sz="0" w:space="0" w:color="auto"/>
            <w:left w:val="none" w:sz="0" w:space="0" w:color="auto"/>
            <w:bottom w:val="none" w:sz="0" w:space="0" w:color="auto"/>
            <w:right w:val="none" w:sz="0" w:space="0" w:color="auto"/>
          </w:divBdr>
        </w:div>
      </w:divsChild>
    </w:div>
    <w:div w:id="671495349">
      <w:bodyDiv w:val="1"/>
      <w:marLeft w:val="0"/>
      <w:marRight w:val="0"/>
      <w:marTop w:val="0"/>
      <w:marBottom w:val="0"/>
      <w:divBdr>
        <w:top w:val="none" w:sz="0" w:space="0" w:color="auto"/>
        <w:left w:val="none" w:sz="0" w:space="0" w:color="auto"/>
        <w:bottom w:val="none" w:sz="0" w:space="0" w:color="auto"/>
        <w:right w:val="none" w:sz="0" w:space="0" w:color="auto"/>
      </w:divBdr>
    </w:div>
    <w:div w:id="681662130">
      <w:bodyDiv w:val="1"/>
      <w:marLeft w:val="0"/>
      <w:marRight w:val="0"/>
      <w:marTop w:val="0"/>
      <w:marBottom w:val="0"/>
      <w:divBdr>
        <w:top w:val="none" w:sz="0" w:space="0" w:color="auto"/>
        <w:left w:val="none" w:sz="0" w:space="0" w:color="auto"/>
        <w:bottom w:val="none" w:sz="0" w:space="0" w:color="auto"/>
        <w:right w:val="none" w:sz="0" w:space="0" w:color="auto"/>
      </w:divBdr>
      <w:divsChild>
        <w:div w:id="1742025391">
          <w:marLeft w:val="0"/>
          <w:marRight w:val="0"/>
          <w:marTop w:val="0"/>
          <w:marBottom w:val="0"/>
          <w:divBdr>
            <w:top w:val="none" w:sz="0" w:space="0" w:color="auto"/>
            <w:left w:val="none" w:sz="0" w:space="0" w:color="auto"/>
            <w:bottom w:val="none" w:sz="0" w:space="0" w:color="auto"/>
            <w:right w:val="none" w:sz="0" w:space="0" w:color="auto"/>
          </w:divBdr>
        </w:div>
        <w:div w:id="51119266">
          <w:marLeft w:val="0"/>
          <w:marRight w:val="0"/>
          <w:marTop w:val="0"/>
          <w:marBottom w:val="0"/>
          <w:divBdr>
            <w:top w:val="none" w:sz="0" w:space="0" w:color="auto"/>
            <w:left w:val="none" w:sz="0" w:space="0" w:color="auto"/>
            <w:bottom w:val="none" w:sz="0" w:space="0" w:color="auto"/>
            <w:right w:val="none" w:sz="0" w:space="0" w:color="auto"/>
          </w:divBdr>
        </w:div>
        <w:div w:id="1203861528">
          <w:marLeft w:val="0"/>
          <w:marRight w:val="0"/>
          <w:marTop w:val="0"/>
          <w:marBottom w:val="0"/>
          <w:divBdr>
            <w:top w:val="none" w:sz="0" w:space="0" w:color="auto"/>
            <w:left w:val="none" w:sz="0" w:space="0" w:color="auto"/>
            <w:bottom w:val="none" w:sz="0" w:space="0" w:color="auto"/>
            <w:right w:val="none" w:sz="0" w:space="0" w:color="auto"/>
          </w:divBdr>
        </w:div>
        <w:div w:id="1545478628">
          <w:marLeft w:val="0"/>
          <w:marRight w:val="0"/>
          <w:marTop w:val="0"/>
          <w:marBottom w:val="0"/>
          <w:divBdr>
            <w:top w:val="none" w:sz="0" w:space="0" w:color="auto"/>
            <w:left w:val="none" w:sz="0" w:space="0" w:color="auto"/>
            <w:bottom w:val="none" w:sz="0" w:space="0" w:color="auto"/>
            <w:right w:val="none" w:sz="0" w:space="0" w:color="auto"/>
          </w:divBdr>
        </w:div>
      </w:divsChild>
    </w:div>
    <w:div w:id="815535409">
      <w:bodyDiv w:val="1"/>
      <w:marLeft w:val="0"/>
      <w:marRight w:val="0"/>
      <w:marTop w:val="0"/>
      <w:marBottom w:val="0"/>
      <w:divBdr>
        <w:top w:val="none" w:sz="0" w:space="0" w:color="auto"/>
        <w:left w:val="none" w:sz="0" w:space="0" w:color="auto"/>
        <w:bottom w:val="none" w:sz="0" w:space="0" w:color="auto"/>
        <w:right w:val="none" w:sz="0" w:space="0" w:color="auto"/>
      </w:divBdr>
    </w:div>
    <w:div w:id="932979956">
      <w:bodyDiv w:val="1"/>
      <w:marLeft w:val="0"/>
      <w:marRight w:val="0"/>
      <w:marTop w:val="0"/>
      <w:marBottom w:val="0"/>
      <w:divBdr>
        <w:top w:val="none" w:sz="0" w:space="0" w:color="auto"/>
        <w:left w:val="none" w:sz="0" w:space="0" w:color="auto"/>
        <w:bottom w:val="none" w:sz="0" w:space="0" w:color="auto"/>
        <w:right w:val="none" w:sz="0" w:space="0" w:color="auto"/>
      </w:divBdr>
    </w:div>
    <w:div w:id="1211452117">
      <w:bodyDiv w:val="1"/>
      <w:marLeft w:val="0"/>
      <w:marRight w:val="0"/>
      <w:marTop w:val="0"/>
      <w:marBottom w:val="0"/>
      <w:divBdr>
        <w:top w:val="none" w:sz="0" w:space="0" w:color="auto"/>
        <w:left w:val="none" w:sz="0" w:space="0" w:color="auto"/>
        <w:bottom w:val="none" w:sz="0" w:space="0" w:color="auto"/>
        <w:right w:val="none" w:sz="0" w:space="0" w:color="auto"/>
      </w:divBdr>
    </w:div>
    <w:div w:id="1225096861">
      <w:bodyDiv w:val="1"/>
      <w:marLeft w:val="0"/>
      <w:marRight w:val="0"/>
      <w:marTop w:val="0"/>
      <w:marBottom w:val="0"/>
      <w:divBdr>
        <w:top w:val="none" w:sz="0" w:space="0" w:color="auto"/>
        <w:left w:val="none" w:sz="0" w:space="0" w:color="auto"/>
        <w:bottom w:val="none" w:sz="0" w:space="0" w:color="auto"/>
        <w:right w:val="none" w:sz="0" w:space="0" w:color="auto"/>
      </w:divBdr>
    </w:div>
    <w:div w:id="1316883379">
      <w:bodyDiv w:val="1"/>
      <w:marLeft w:val="0"/>
      <w:marRight w:val="0"/>
      <w:marTop w:val="0"/>
      <w:marBottom w:val="0"/>
      <w:divBdr>
        <w:top w:val="none" w:sz="0" w:space="0" w:color="auto"/>
        <w:left w:val="none" w:sz="0" w:space="0" w:color="auto"/>
        <w:bottom w:val="none" w:sz="0" w:space="0" w:color="auto"/>
        <w:right w:val="none" w:sz="0" w:space="0" w:color="auto"/>
      </w:divBdr>
    </w:div>
    <w:div w:id="1483041610">
      <w:bodyDiv w:val="1"/>
      <w:marLeft w:val="0"/>
      <w:marRight w:val="0"/>
      <w:marTop w:val="0"/>
      <w:marBottom w:val="0"/>
      <w:divBdr>
        <w:top w:val="none" w:sz="0" w:space="0" w:color="auto"/>
        <w:left w:val="none" w:sz="0" w:space="0" w:color="auto"/>
        <w:bottom w:val="none" w:sz="0" w:space="0" w:color="auto"/>
        <w:right w:val="none" w:sz="0" w:space="0" w:color="auto"/>
      </w:divBdr>
    </w:div>
    <w:div w:id="1550066373">
      <w:bodyDiv w:val="1"/>
      <w:marLeft w:val="0"/>
      <w:marRight w:val="0"/>
      <w:marTop w:val="0"/>
      <w:marBottom w:val="0"/>
      <w:divBdr>
        <w:top w:val="none" w:sz="0" w:space="0" w:color="auto"/>
        <w:left w:val="none" w:sz="0" w:space="0" w:color="auto"/>
        <w:bottom w:val="none" w:sz="0" w:space="0" w:color="auto"/>
        <w:right w:val="none" w:sz="0" w:space="0" w:color="auto"/>
      </w:divBdr>
    </w:div>
    <w:div w:id="156922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E5035-36E1-45B8-AD52-2037DB8EB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AC65E5-9056-45C4-93C4-C3393ADE0952}">
  <ds:schemaRefs>
    <ds:schemaRef ds:uri="http://schemas.microsoft.com/office/2006/documentManagement/types"/>
    <ds:schemaRef ds:uri="http://www.w3.org/XML/1998/namespace"/>
    <ds:schemaRef ds:uri="441e4d8e-a8ab-46be-9694-e40af28e9c61"/>
    <ds:schemaRef ds:uri="http://schemas.microsoft.com/office/2006/metadata/properties"/>
    <ds:schemaRef ds:uri="http://schemas.microsoft.com/office/infopath/2007/PartnerControls"/>
    <ds:schemaRef ds:uri="http://purl.org/dc/terms/"/>
    <ds:schemaRef ds:uri="http://purl.org/dc/elements/1.1/"/>
    <ds:schemaRef ds:uri="http://schemas.openxmlformats.org/package/2006/metadata/core-properties"/>
    <ds:schemaRef ds:uri="bd2a18c2-06d4-44cd-af38-3237b532008a"/>
    <ds:schemaRef ds:uri="http://purl.org/dc/dcmitype/"/>
  </ds:schemaRefs>
</ds:datastoreItem>
</file>

<file path=customXml/itemProps3.xml><?xml version="1.0" encoding="utf-8"?>
<ds:datastoreItem xmlns:ds="http://schemas.openxmlformats.org/officeDocument/2006/customXml" ds:itemID="{7822E38B-7930-45F3-B2DF-088B30FB2786}">
  <ds:schemaRefs>
    <ds:schemaRef ds:uri="http://schemas.microsoft.com/sharepoint/v3/contenttype/forms"/>
  </ds:schemaRefs>
</ds:datastoreItem>
</file>

<file path=customXml/itemProps4.xml><?xml version="1.0" encoding="utf-8"?>
<ds:datastoreItem xmlns:ds="http://schemas.openxmlformats.org/officeDocument/2006/customXml" ds:itemID="{3AE4F92C-EE00-47CB-894C-CB18BB2C3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2478</Words>
  <Characters>1413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8c07090f-068f-45cc-b1c9-20cb61230e3c</vt:lpstr>
      <vt:lpstr>2001-05-00</vt:lpstr>
    </vt:vector>
  </TitlesOfParts>
  <Company>Sveikatos apsaugos ministerija</Company>
  <LinksUpToDate>false</LinksUpToDate>
  <CharactersWithSpaces>3884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8c07090f-068f-45cc-b1c9-20cb61230e3c</dc:title>
  <dc:creator>smm</dc:creator>
  <cp:lastModifiedBy>Dainius Linauskas</cp:lastModifiedBy>
  <cp:revision>2</cp:revision>
  <cp:lastPrinted>2020-03-09T13:48:00Z</cp:lastPrinted>
  <dcterms:created xsi:type="dcterms:W3CDTF">2025-02-25T06:59:00Z</dcterms:created>
  <dcterms:modified xsi:type="dcterms:W3CDTF">2025-02-25T06:59:00Z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