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E730" w14:textId="77777777" w:rsidR="00F41C08" w:rsidRPr="00F41C08" w:rsidRDefault="00F41C08" w:rsidP="00F41C08">
      <w:pPr>
        <w:spacing w:after="0" w:line="240" w:lineRule="auto"/>
        <w:jc w:val="right"/>
        <w:rPr>
          <w:rFonts w:ascii="Times New Roman" w:eastAsia="Calibri" w:hAnsi="Times New Roman" w:cs="Times New Roman"/>
          <w:b/>
          <w:sz w:val="24"/>
          <w:szCs w:val="24"/>
          <w:lang w:eastAsia="en-US"/>
        </w:rPr>
      </w:pPr>
      <w:r w:rsidRPr="00F41C08">
        <w:rPr>
          <w:rFonts w:ascii="Times New Roman" w:eastAsia="Calibri" w:hAnsi="Times New Roman" w:cs="Times New Roman"/>
          <w:b/>
          <w:sz w:val="24"/>
          <w:szCs w:val="24"/>
          <w:lang w:eastAsia="en-US"/>
        </w:rPr>
        <w:t>Pirkimo sąlygų priedas Nr. 3</w:t>
      </w:r>
    </w:p>
    <w:p w14:paraId="6C0FDCB9" w14:textId="77777777" w:rsidR="00F41C08" w:rsidRPr="00F41C08" w:rsidRDefault="00F41C08" w:rsidP="00F41C08">
      <w:pPr>
        <w:suppressAutoHyphens/>
        <w:spacing w:before="240" w:after="0" w:line="240" w:lineRule="auto"/>
        <w:jc w:val="center"/>
        <w:rPr>
          <w:rFonts w:ascii="Times New Roman" w:eastAsia="Times New Roman" w:hAnsi="Times New Roman" w:cs="Times New Roman"/>
          <w:b/>
          <w:bCs/>
          <w:color w:val="000000"/>
          <w:sz w:val="24"/>
          <w:szCs w:val="24"/>
          <w:lang w:eastAsia="ar-SA"/>
        </w:rPr>
      </w:pPr>
      <w:bookmarkStart w:id="0" w:name="_Hlk191285353"/>
      <w:r w:rsidRPr="00F41C08">
        <w:rPr>
          <w:rFonts w:ascii="Times New Roman" w:eastAsia="Times New Roman" w:hAnsi="Times New Roman" w:cs="Times New Roman"/>
          <w:b/>
          <w:bCs/>
          <w:color w:val="000000"/>
          <w:sz w:val="24"/>
          <w:szCs w:val="24"/>
          <w:lang w:eastAsia="ar-SA"/>
        </w:rPr>
        <w:t xml:space="preserve">PIRKIMO – PARDAVIMO SUTARTIS NR. </w:t>
      </w:r>
    </w:p>
    <w:p w14:paraId="37939F91" w14:textId="77777777" w:rsidR="00F41C08" w:rsidRPr="00F41C08" w:rsidRDefault="00F41C08" w:rsidP="00F41C08">
      <w:pPr>
        <w:suppressAutoHyphens/>
        <w:spacing w:after="0" w:line="240" w:lineRule="auto"/>
        <w:jc w:val="center"/>
        <w:rPr>
          <w:rFonts w:ascii="Times New Roman" w:eastAsia="Times New Roman" w:hAnsi="Times New Roman" w:cs="Times New Roman"/>
          <w:b/>
          <w:bCs/>
          <w:color w:val="000000"/>
          <w:sz w:val="24"/>
          <w:szCs w:val="24"/>
          <w:lang w:eastAsia="ar-SA"/>
        </w:rPr>
      </w:pPr>
    </w:p>
    <w:p w14:paraId="355D48FB" w14:textId="77777777" w:rsidR="00F41C08" w:rsidRPr="00F41C08" w:rsidRDefault="00F41C08" w:rsidP="00F41C08">
      <w:pPr>
        <w:suppressAutoHyphens/>
        <w:spacing w:after="0" w:line="240" w:lineRule="auto"/>
        <w:jc w:val="center"/>
        <w:rPr>
          <w:rFonts w:ascii="Times New Roman" w:eastAsia="Times New Roman" w:hAnsi="Times New Roman" w:cs="Times New Roman"/>
          <w:color w:val="000000"/>
          <w:sz w:val="24"/>
          <w:szCs w:val="24"/>
          <w:lang w:eastAsia="ar-SA"/>
        </w:rPr>
      </w:pPr>
      <w:r w:rsidRPr="00F41C08">
        <w:rPr>
          <w:rFonts w:ascii="Times New Roman" w:eastAsia="Times New Roman" w:hAnsi="Times New Roman" w:cs="Times New Roman"/>
          <w:color w:val="000000"/>
          <w:sz w:val="24"/>
          <w:szCs w:val="24"/>
          <w:lang w:eastAsia="ar-SA"/>
        </w:rPr>
        <w:t>2025 m. ________ __ d.</w:t>
      </w:r>
    </w:p>
    <w:p w14:paraId="56C58DB7" w14:textId="77777777" w:rsidR="00F41C08" w:rsidRPr="00F41C08" w:rsidRDefault="00F41C08" w:rsidP="00F41C08">
      <w:pPr>
        <w:suppressAutoHyphens/>
        <w:spacing w:after="0" w:line="240" w:lineRule="auto"/>
        <w:jc w:val="center"/>
        <w:rPr>
          <w:rFonts w:ascii="Times New Roman" w:eastAsia="Times New Roman" w:hAnsi="Times New Roman" w:cs="Times New Roman"/>
          <w:color w:val="000000"/>
          <w:sz w:val="24"/>
          <w:szCs w:val="24"/>
          <w:lang w:eastAsia="ar-SA"/>
        </w:rPr>
      </w:pPr>
      <w:r w:rsidRPr="00F41C08">
        <w:rPr>
          <w:rFonts w:ascii="Times New Roman" w:eastAsia="Times New Roman" w:hAnsi="Times New Roman" w:cs="Times New Roman"/>
          <w:color w:val="000000"/>
          <w:sz w:val="24"/>
          <w:szCs w:val="24"/>
          <w:lang w:eastAsia="ar-SA"/>
        </w:rPr>
        <w:t>Naujoji Akmenė</w:t>
      </w:r>
    </w:p>
    <w:p w14:paraId="73DA78B9" w14:textId="77777777" w:rsidR="00F41C08" w:rsidRPr="00F41C08" w:rsidRDefault="00F41C08" w:rsidP="00F41C08">
      <w:pPr>
        <w:suppressAutoHyphens/>
        <w:spacing w:after="0" w:line="240" w:lineRule="auto"/>
        <w:jc w:val="both"/>
        <w:rPr>
          <w:rFonts w:ascii="Times New Roman" w:eastAsia="Times New Roman" w:hAnsi="Times New Roman" w:cs="Times New Roman"/>
          <w:b/>
          <w:bCs/>
          <w:color w:val="000000"/>
          <w:sz w:val="24"/>
          <w:szCs w:val="24"/>
          <w:lang w:eastAsia="ar-SA"/>
        </w:rPr>
      </w:pPr>
    </w:p>
    <w:p w14:paraId="1F5649D8" w14:textId="77777777" w:rsidR="00F41C08" w:rsidRPr="00F41C08" w:rsidRDefault="00F41C08" w:rsidP="00F41C08">
      <w:pPr>
        <w:suppressAutoHyphens/>
        <w:spacing w:after="0" w:line="240" w:lineRule="auto"/>
        <w:ind w:firstLine="1296"/>
        <w:jc w:val="both"/>
        <w:rPr>
          <w:rFonts w:ascii="Times New Roman" w:eastAsia="Times New Roman" w:hAnsi="Times New Roman" w:cs="Times New Roman"/>
          <w:color w:val="000000"/>
          <w:sz w:val="24"/>
          <w:szCs w:val="24"/>
          <w:lang w:eastAsia="ar-SA"/>
        </w:rPr>
      </w:pPr>
      <w:r w:rsidRPr="00F41C08">
        <w:rPr>
          <w:rFonts w:ascii="Times New Roman" w:eastAsia="Times New Roman" w:hAnsi="Times New Roman" w:cs="Times New Roman"/>
          <w:b/>
          <w:bCs/>
          <w:color w:val="000000"/>
          <w:sz w:val="24"/>
          <w:szCs w:val="24"/>
          <w:lang w:eastAsia="ar-SA"/>
        </w:rPr>
        <w:t>VšĮ Naujosios Akmenės ligoninė-sveikatos centras</w:t>
      </w:r>
      <w:r w:rsidRPr="00F41C08">
        <w:rPr>
          <w:rFonts w:ascii="Times New Roman" w:eastAsia="Times New Roman" w:hAnsi="Times New Roman" w:cs="Times New Roman"/>
          <w:color w:val="000000"/>
          <w:sz w:val="24"/>
          <w:szCs w:val="24"/>
          <w:lang w:eastAsia="ar-SA"/>
        </w:rPr>
        <w:t xml:space="preserve"> (toliau – </w:t>
      </w:r>
      <w:r w:rsidRPr="00F41C08">
        <w:rPr>
          <w:rFonts w:ascii="Times New Roman" w:eastAsia="Times New Roman" w:hAnsi="Times New Roman" w:cs="Times New Roman"/>
          <w:b/>
          <w:bCs/>
          <w:color w:val="000000"/>
          <w:sz w:val="24"/>
          <w:szCs w:val="24"/>
          <w:lang w:eastAsia="ar-SA"/>
        </w:rPr>
        <w:t>Pirkėjas</w:t>
      </w:r>
      <w:r w:rsidRPr="00F41C08">
        <w:rPr>
          <w:rFonts w:ascii="Times New Roman" w:eastAsia="Times New Roman" w:hAnsi="Times New Roman" w:cs="Times New Roman"/>
          <w:color w:val="000000"/>
          <w:sz w:val="24"/>
          <w:szCs w:val="24"/>
          <w:lang w:eastAsia="ar-SA"/>
        </w:rPr>
        <w:t>), atstovaujama direktoriaus Vaido Smalinsko, veikiančio pagal įstaigos įstatus ir</w:t>
      </w:r>
      <w:r w:rsidRPr="00F41C08">
        <w:rPr>
          <w:rFonts w:ascii="Times New Roman" w:eastAsia="Times New Roman" w:hAnsi="Times New Roman" w:cs="Times New Roman"/>
          <w:b/>
          <w:bCs/>
          <w:color w:val="000000"/>
          <w:sz w:val="24"/>
          <w:szCs w:val="24"/>
          <w:lang w:eastAsia="ar-SA"/>
        </w:rPr>
        <w:t xml:space="preserve"> UAB „______________“ </w:t>
      </w:r>
      <w:r w:rsidRPr="00F41C08">
        <w:rPr>
          <w:rFonts w:ascii="Times New Roman" w:eastAsia="Times New Roman" w:hAnsi="Times New Roman" w:cs="Times New Roman"/>
          <w:color w:val="000000"/>
          <w:sz w:val="24"/>
          <w:szCs w:val="24"/>
          <w:lang w:eastAsia="ar-SA"/>
        </w:rPr>
        <w:t xml:space="preserve">(toliau - </w:t>
      </w:r>
      <w:r w:rsidRPr="00F41C08">
        <w:rPr>
          <w:rFonts w:ascii="Times New Roman" w:eastAsia="Times New Roman" w:hAnsi="Times New Roman" w:cs="Times New Roman"/>
          <w:b/>
          <w:bCs/>
          <w:color w:val="000000"/>
          <w:sz w:val="24"/>
          <w:szCs w:val="24"/>
          <w:lang w:eastAsia="ar-SA"/>
        </w:rPr>
        <w:t>Pardavėjas</w:t>
      </w:r>
      <w:r w:rsidRPr="00F41C08">
        <w:rPr>
          <w:rFonts w:ascii="Times New Roman" w:eastAsia="Times New Roman" w:hAnsi="Times New Roman" w:cs="Times New Roman"/>
          <w:color w:val="000000"/>
          <w:sz w:val="24"/>
          <w:szCs w:val="24"/>
          <w:lang w:eastAsia="ar-SA"/>
        </w:rPr>
        <w:t xml:space="preserve">), atstovaujama direktoriaus (-ės) </w:t>
      </w:r>
      <w:r w:rsidRPr="00F41C08">
        <w:rPr>
          <w:rFonts w:ascii="Times New Roman" w:eastAsia="Times New Roman" w:hAnsi="Times New Roman" w:cs="Times New Roman"/>
          <w:color w:val="FF0000"/>
          <w:sz w:val="24"/>
          <w:szCs w:val="24"/>
          <w:lang w:eastAsia="ar-SA"/>
        </w:rPr>
        <w:t xml:space="preserve">vardas pavardė </w:t>
      </w:r>
      <w:r w:rsidRPr="00F41C08">
        <w:rPr>
          <w:rFonts w:ascii="Times New Roman" w:eastAsia="Times New Roman" w:hAnsi="Times New Roman" w:cs="Times New Roman"/>
          <w:color w:val="000000"/>
          <w:sz w:val="24"/>
          <w:szCs w:val="24"/>
          <w:lang w:eastAsia="ar-SA"/>
        </w:rPr>
        <w:t>veikiančio (-</w:t>
      </w:r>
      <w:proofErr w:type="spellStart"/>
      <w:r w:rsidRPr="00F41C08">
        <w:rPr>
          <w:rFonts w:ascii="Times New Roman" w:eastAsia="Times New Roman" w:hAnsi="Times New Roman" w:cs="Times New Roman"/>
          <w:color w:val="000000"/>
          <w:sz w:val="24"/>
          <w:szCs w:val="24"/>
          <w:lang w:eastAsia="ar-SA"/>
        </w:rPr>
        <w:t>ios</w:t>
      </w:r>
      <w:proofErr w:type="spellEnd"/>
      <w:r w:rsidRPr="00F41C08">
        <w:rPr>
          <w:rFonts w:ascii="Times New Roman" w:eastAsia="Times New Roman" w:hAnsi="Times New Roman" w:cs="Times New Roman"/>
          <w:color w:val="000000"/>
          <w:sz w:val="24"/>
          <w:szCs w:val="24"/>
          <w:lang w:eastAsia="ar-SA"/>
        </w:rPr>
        <w:t>) pagal bendrovės įstatus</w:t>
      </w:r>
      <w:r w:rsidRPr="00F41C08">
        <w:rPr>
          <w:rFonts w:ascii="Times New Roman" w:eastAsia="Times New Roman" w:hAnsi="Times New Roman" w:cs="Times New Roman"/>
          <w:sz w:val="24"/>
          <w:szCs w:val="24"/>
          <w:lang w:eastAsia="ru-RU"/>
        </w:rPr>
        <w:t>,</w:t>
      </w:r>
      <w:r w:rsidRPr="00F41C08">
        <w:rPr>
          <w:rFonts w:ascii="Times New Roman" w:eastAsia="Times New Roman" w:hAnsi="Times New Roman" w:cs="Times New Roman"/>
          <w:color w:val="000000"/>
          <w:sz w:val="24"/>
          <w:szCs w:val="24"/>
          <w:lang w:eastAsia="ar-SA"/>
        </w:rPr>
        <w:t xml:space="preserve"> kartu Sutartyje vadinamos „Šalimis“ arba kiekviena atskirai „Šalimi“, sudarė šią sutartį:</w:t>
      </w:r>
    </w:p>
    <w:p w14:paraId="4C5BA807" w14:textId="77777777" w:rsidR="00F41C08" w:rsidRPr="00F41C08" w:rsidRDefault="00F41C08" w:rsidP="00F41C08">
      <w:pPr>
        <w:suppressAutoHyphens/>
        <w:spacing w:after="0" w:line="240" w:lineRule="auto"/>
        <w:ind w:firstLine="1296"/>
        <w:jc w:val="both"/>
        <w:rPr>
          <w:rFonts w:ascii="Times New Roman" w:eastAsia="Times New Roman" w:hAnsi="Times New Roman" w:cs="Times New Roman"/>
          <w:color w:val="000000"/>
          <w:sz w:val="24"/>
          <w:szCs w:val="24"/>
          <w:lang w:eastAsia="ar-SA"/>
        </w:rPr>
      </w:pPr>
    </w:p>
    <w:p w14:paraId="7349F619" w14:textId="77777777" w:rsidR="00F41C08" w:rsidRPr="00F41C08" w:rsidRDefault="00F41C08" w:rsidP="00F41C08">
      <w:pPr>
        <w:suppressAutoHyphens/>
        <w:spacing w:after="0" w:line="240" w:lineRule="auto"/>
        <w:jc w:val="both"/>
        <w:rPr>
          <w:rFonts w:ascii="Times New Roman" w:eastAsia="Times New Roman" w:hAnsi="Times New Roman" w:cs="Times New Roman"/>
          <w:b/>
          <w:bCs/>
          <w:color w:val="000000"/>
          <w:sz w:val="24"/>
          <w:szCs w:val="24"/>
          <w:lang w:eastAsia="ar-SA"/>
        </w:rPr>
      </w:pPr>
      <w:r w:rsidRPr="00F41C08">
        <w:rPr>
          <w:rFonts w:ascii="Times New Roman" w:eastAsia="Times New Roman" w:hAnsi="Times New Roman" w:cs="Times New Roman"/>
          <w:b/>
          <w:bCs/>
          <w:color w:val="000000"/>
          <w:sz w:val="24"/>
          <w:szCs w:val="24"/>
          <w:lang w:eastAsia="ar-SA"/>
        </w:rPr>
        <w:t>1. Sutarties objektas</w:t>
      </w:r>
    </w:p>
    <w:p w14:paraId="777309F3" w14:textId="77777777" w:rsidR="00F41C08" w:rsidRPr="00F41C08" w:rsidRDefault="00F41C08" w:rsidP="00F41C08">
      <w:pPr>
        <w:suppressAutoHyphens/>
        <w:spacing w:after="0" w:line="240" w:lineRule="auto"/>
        <w:jc w:val="both"/>
        <w:rPr>
          <w:rFonts w:ascii="Times New Roman" w:eastAsia="Times New Roman" w:hAnsi="Times New Roman" w:cs="Times New Roman"/>
          <w:color w:val="000000"/>
          <w:sz w:val="24"/>
          <w:szCs w:val="24"/>
          <w:lang w:eastAsia="ar-SA"/>
        </w:rPr>
      </w:pPr>
      <w:r w:rsidRPr="00F41C08">
        <w:rPr>
          <w:rFonts w:ascii="Times New Roman" w:eastAsia="Times New Roman" w:hAnsi="Times New Roman" w:cs="Times New Roman"/>
          <w:color w:val="000000"/>
          <w:sz w:val="24"/>
          <w:szCs w:val="24"/>
          <w:lang w:eastAsia="ar-SA"/>
        </w:rPr>
        <w:t>1.1. Sutarties dalykas yra:</w:t>
      </w:r>
      <w:r w:rsidRPr="00F41C08">
        <w:rPr>
          <w:rFonts w:ascii="Times New Roman" w:eastAsia="Times New Roman" w:hAnsi="Times New Roman" w:cs="Times New Roman"/>
          <w:b/>
          <w:bCs/>
          <w:color w:val="000000"/>
          <w:sz w:val="24"/>
          <w:szCs w:val="24"/>
          <w:lang w:eastAsia="ar-SA"/>
        </w:rPr>
        <w:t xml:space="preserve"> </w:t>
      </w:r>
      <w:r w:rsidRPr="00F41C08">
        <w:rPr>
          <w:rFonts w:ascii="Times New Roman" w:eastAsia="Times New Roman" w:hAnsi="Times New Roman" w:cs="Times New Roman"/>
          <w:sz w:val="24"/>
          <w:szCs w:val="24"/>
          <w:lang w:eastAsia="ar-SA"/>
        </w:rPr>
        <w:t>__________________</w:t>
      </w:r>
      <w:r w:rsidRPr="00F41C08">
        <w:rPr>
          <w:rFonts w:ascii="Times New Roman" w:eastAsia="Times New Roman" w:hAnsi="Times New Roman" w:cs="Times New Roman"/>
          <w:b/>
          <w:bCs/>
          <w:color w:val="000000"/>
          <w:sz w:val="24"/>
          <w:szCs w:val="24"/>
          <w:lang w:eastAsia="ar-SA"/>
        </w:rPr>
        <w:t xml:space="preserve"> </w:t>
      </w:r>
      <w:r w:rsidRPr="00F41C08">
        <w:rPr>
          <w:rFonts w:ascii="Times New Roman" w:eastAsia="Times New Roman" w:hAnsi="Times New Roman" w:cs="Times New Roman"/>
          <w:color w:val="000000"/>
          <w:sz w:val="24"/>
          <w:szCs w:val="24"/>
          <w:lang w:eastAsia="ar-SA"/>
        </w:rPr>
        <w:t xml:space="preserve">(toliau – Prekės), kurių specifikacija nurodyta Sutarties Priede Nr.1. </w:t>
      </w:r>
    </w:p>
    <w:p w14:paraId="1351ACA3" w14:textId="77777777" w:rsidR="00F41C08" w:rsidRPr="00F41C08" w:rsidRDefault="00F41C08" w:rsidP="00F41C08">
      <w:pPr>
        <w:suppressAutoHyphens/>
        <w:spacing w:after="0" w:line="240" w:lineRule="auto"/>
        <w:jc w:val="both"/>
        <w:rPr>
          <w:rFonts w:ascii="Times New Roman" w:eastAsia="Times New Roman" w:hAnsi="Times New Roman" w:cs="Times New Roman"/>
          <w:color w:val="000000"/>
          <w:sz w:val="24"/>
          <w:szCs w:val="24"/>
          <w:lang w:eastAsia="ar-SA"/>
        </w:rPr>
      </w:pPr>
      <w:r w:rsidRPr="00F41C08">
        <w:rPr>
          <w:rFonts w:ascii="Times New Roman" w:eastAsia="Times New Roman" w:hAnsi="Times New Roman" w:cs="Times New Roman"/>
          <w:color w:val="000000"/>
          <w:sz w:val="24"/>
          <w:szCs w:val="24"/>
          <w:lang w:eastAsia="ar-SA"/>
        </w:rPr>
        <w:t xml:space="preserve">1.2. Šios sutarties nustatyta tvarka ir sąlygomis, Pardavėjas įsipareigoja perduoti/pristatyti, jam priklausančias šioje Sutartyje nurodytas Prekes Pirkėjui, o Pirkėjas įsipareigoja priimti šias Prekes ir sumokėti už jas Pardavėjui šioje Sutartyje numatytą pinigų sumą atsižvelgiant į Sutartyje nustatytus terminus. </w:t>
      </w:r>
    </w:p>
    <w:p w14:paraId="3F589858" w14:textId="77777777" w:rsidR="00F41C08" w:rsidRPr="00F41C08" w:rsidRDefault="00F41C08" w:rsidP="00F41C08">
      <w:pPr>
        <w:suppressAutoHyphens/>
        <w:spacing w:after="0" w:line="240" w:lineRule="auto"/>
        <w:jc w:val="both"/>
        <w:rPr>
          <w:rFonts w:ascii="Times New Roman" w:eastAsia="Times New Roman" w:hAnsi="Times New Roman" w:cs="Times New Roman"/>
          <w:b/>
          <w:bCs/>
          <w:sz w:val="24"/>
          <w:szCs w:val="24"/>
          <w:highlight w:val="yellow"/>
          <w:lang w:eastAsia="ar-SA"/>
        </w:rPr>
      </w:pPr>
    </w:p>
    <w:p w14:paraId="44D94B79" w14:textId="77777777" w:rsidR="00F41C08" w:rsidRPr="00F41C08" w:rsidRDefault="00F41C08" w:rsidP="00F41C08">
      <w:pPr>
        <w:suppressAutoHyphens/>
        <w:spacing w:after="0" w:line="240" w:lineRule="auto"/>
        <w:jc w:val="both"/>
        <w:rPr>
          <w:rFonts w:ascii="Times New Roman" w:eastAsia="Times New Roman" w:hAnsi="Times New Roman" w:cs="Times New Roman"/>
          <w:b/>
          <w:bCs/>
          <w:sz w:val="24"/>
          <w:szCs w:val="24"/>
          <w:lang w:eastAsia="ar-SA"/>
        </w:rPr>
      </w:pPr>
      <w:r w:rsidRPr="00F41C08">
        <w:rPr>
          <w:rFonts w:ascii="Times New Roman" w:eastAsia="Times New Roman" w:hAnsi="Times New Roman" w:cs="Times New Roman"/>
          <w:b/>
          <w:bCs/>
          <w:sz w:val="24"/>
          <w:szCs w:val="24"/>
          <w:lang w:eastAsia="ar-SA"/>
        </w:rPr>
        <w:t>2. Prekių kokybė</w:t>
      </w:r>
    </w:p>
    <w:p w14:paraId="5F314330" w14:textId="77777777" w:rsidR="00F41C08" w:rsidRPr="00F41C08" w:rsidRDefault="00F41C08" w:rsidP="00F41C08">
      <w:pPr>
        <w:suppressAutoHyphens/>
        <w:spacing w:after="0" w:line="240" w:lineRule="auto"/>
        <w:jc w:val="both"/>
        <w:rPr>
          <w:rFonts w:ascii="Times New Roman" w:eastAsia="Times New Roman" w:hAnsi="Times New Roman" w:cs="Times New Roman"/>
          <w:color w:val="000000"/>
          <w:sz w:val="24"/>
          <w:szCs w:val="24"/>
          <w:lang w:eastAsia="ar-SA"/>
        </w:rPr>
      </w:pPr>
      <w:r w:rsidRPr="00F41C08">
        <w:rPr>
          <w:rFonts w:ascii="Times New Roman" w:eastAsia="Times New Roman" w:hAnsi="Times New Roman" w:cs="Times New Roman"/>
          <w:color w:val="000000"/>
          <w:sz w:val="24"/>
          <w:szCs w:val="24"/>
          <w:lang w:eastAsia="ar-SA"/>
        </w:rPr>
        <w:t>2.1. Prekių kokybė turi atitikti galiojančius standartus, technines sąlygas ar kitus norminius aktus.</w:t>
      </w:r>
    </w:p>
    <w:p w14:paraId="7FEB674B" w14:textId="77777777" w:rsidR="00F41C08" w:rsidRPr="00F41C08" w:rsidRDefault="00F41C08" w:rsidP="00F41C08">
      <w:pPr>
        <w:suppressAutoHyphens/>
        <w:spacing w:after="0" w:line="240" w:lineRule="auto"/>
        <w:jc w:val="both"/>
        <w:rPr>
          <w:rFonts w:ascii="Times New Roman" w:eastAsia="Times New Roman" w:hAnsi="Times New Roman" w:cs="Times New Roman"/>
          <w:bCs/>
          <w:color w:val="000000"/>
          <w:sz w:val="24"/>
          <w:szCs w:val="24"/>
          <w:lang w:eastAsia="ar-SA"/>
        </w:rPr>
      </w:pPr>
      <w:r w:rsidRPr="00F41C08">
        <w:rPr>
          <w:rFonts w:ascii="Times New Roman" w:eastAsia="Times New Roman" w:hAnsi="Times New Roman" w:cs="Times New Roman"/>
          <w:color w:val="000000"/>
          <w:sz w:val="24"/>
          <w:szCs w:val="24"/>
          <w:lang w:eastAsia="ar-SA"/>
        </w:rPr>
        <w:t xml:space="preserve">2.2. </w:t>
      </w:r>
      <w:r w:rsidRPr="00F41C08">
        <w:rPr>
          <w:rFonts w:ascii="Times New Roman" w:eastAsia="Times New Roman" w:hAnsi="Times New Roman" w:cs="Times New Roman"/>
          <w:bCs/>
          <w:sz w:val="24"/>
          <w:szCs w:val="24"/>
          <w:lang w:eastAsia="ar-SA"/>
        </w:rPr>
        <w:t>Įrenginys turi atitikti taikomus Europos Parlamento ir Tarybos reglamento (ES) 2017/745 / Europos Parlamento ir Tarybos reglamento (ES) 2017/746 reikalavimus - medicinos priemonės turi būti paženklintos atitikties ženklu CE.</w:t>
      </w:r>
    </w:p>
    <w:p w14:paraId="04E6A6CE" w14:textId="77777777" w:rsidR="00F41C08" w:rsidRPr="00F41C08" w:rsidRDefault="00F41C08" w:rsidP="00F41C08">
      <w:pPr>
        <w:suppressAutoHyphens/>
        <w:spacing w:after="0" w:line="240" w:lineRule="auto"/>
        <w:jc w:val="both"/>
        <w:rPr>
          <w:rFonts w:ascii="Times New Roman" w:eastAsia="Times New Roman" w:hAnsi="Times New Roman" w:cs="Times New Roman"/>
          <w:bCs/>
          <w:color w:val="000000"/>
          <w:sz w:val="24"/>
          <w:szCs w:val="24"/>
          <w:lang w:eastAsia="ar-SA"/>
        </w:rPr>
      </w:pPr>
      <w:r w:rsidRPr="00F41C08">
        <w:rPr>
          <w:rFonts w:ascii="Times New Roman" w:eastAsia="Times New Roman" w:hAnsi="Times New Roman" w:cs="Times New Roman"/>
          <w:bCs/>
          <w:color w:val="000000"/>
          <w:sz w:val="24"/>
          <w:szCs w:val="24"/>
          <w:lang w:eastAsia="ar-SA"/>
        </w:rPr>
        <w:t xml:space="preserve">2.3. Prekių kokybės dokumentus saugo </w:t>
      </w:r>
      <w:r w:rsidRPr="00F41C08">
        <w:rPr>
          <w:rFonts w:ascii="Times New Roman" w:eastAsia="Times New Roman" w:hAnsi="Times New Roman" w:cs="Times New Roman"/>
          <w:iCs/>
          <w:color w:val="000000"/>
          <w:sz w:val="24"/>
          <w:szCs w:val="24"/>
          <w:lang w:eastAsia="ar-SA"/>
        </w:rPr>
        <w:t>Pardavėjas</w:t>
      </w:r>
      <w:r w:rsidRPr="00F41C08">
        <w:rPr>
          <w:rFonts w:ascii="Times New Roman" w:eastAsia="Times New Roman" w:hAnsi="Times New Roman" w:cs="Times New Roman"/>
          <w:bCs/>
          <w:iCs/>
          <w:color w:val="000000"/>
          <w:sz w:val="24"/>
          <w:szCs w:val="24"/>
          <w:lang w:eastAsia="ar-SA"/>
        </w:rPr>
        <w:t xml:space="preserve">, </w:t>
      </w:r>
      <w:r w:rsidRPr="00F41C08">
        <w:rPr>
          <w:rFonts w:ascii="Times New Roman" w:eastAsia="Times New Roman" w:hAnsi="Times New Roman" w:cs="Times New Roman"/>
          <w:iCs/>
          <w:color w:val="000000"/>
          <w:sz w:val="24"/>
          <w:szCs w:val="24"/>
          <w:lang w:eastAsia="ar-SA"/>
        </w:rPr>
        <w:t xml:space="preserve">Pirkėjui </w:t>
      </w:r>
      <w:r w:rsidRPr="00F41C08">
        <w:rPr>
          <w:rFonts w:ascii="Times New Roman" w:eastAsia="Times New Roman" w:hAnsi="Times New Roman" w:cs="Times New Roman"/>
          <w:bCs/>
          <w:color w:val="000000"/>
          <w:sz w:val="24"/>
          <w:szCs w:val="24"/>
          <w:lang w:eastAsia="ar-SA"/>
        </w:rPr>
        <w:t>pateikiamos įstatymiškai patvirtintos dokumentų kopijos.</w:t>
      </w:r>
    </w:p>
    <w:p w14:paraId="1F99D85F" w14:textId="77777777" w:rsidR="00F41C08" w:rsidRPr="00F41C08" w:rsidRDefault="00F41C08" w:rsidP="00F41C08">
      <w:pPr>
        <w:suppressAutoHyphens/>
        <w:spacing w:after="0" w:line="240" w:lineRule="auto"/>
        <w:jc w:val="both"/>
        <w:rPr>
          <w:rFonts w:ascii="Times New Roman" w:eastAsia="Times New Roman" w:hAnsi="Times New Roman" w:cs="Times New Roman"/>
          <w:color w:val="000000"/>
          <w:sz w:val="24"/>
          <w:szCs w:val="24"/>
          <w:lang w:eastAsia="ar-SA"/>
        </w:rPr>
      </w:pPr>
      <w:r w:rsidRPr="00F41C08">
        <w:rPr>
          <w:rFonts w:ascii="Times New Roman" w:eastAsia="Times New Roman" w:hAnsi="Times New Roman" w:cs="Times New Roman"/>
          <w:bCs/>
          <w:color w:val="000000"/>
          <w:sz w:val="24"/>
          <w:szCs w:val="24"/>
          <w:lang w:eastAsia="ar-SA"/>
        </w:rPr>
        <w:t xml:space="preserve">2.4. Kartu su Prekėmis turi būti pateikiama </w:t>
      </w:r>
      <w:r w:rsidRPr="00F41C08">
        <w:rPr>
          <w:rFonts w:ascii="Times New Roman" w:eastAsia="Times New Roman" w:hAnsi="Times New Roman" w:cs="Times New Roman"/>
          <w:color w:val="000000"/>
          <w:sz w:val="24"/>
          <w:szCs w:val="24"/>
          <w:lang w:eastAsia="ar-SA"/>
        </w:rPr>
        <w:t xml:space="preserve">naudojimo ir priežiūros instrukcija lietuvių ir originalo kalbomis, kurioje turi būti detaliai aprašyta, kaip naudotis pateiktomis Prekėmis. </w:t>
      </w:r>
    </w:p>
    <w:p w14:paraId="6C0E7C71" w14:textId="77777777" w:rsidR="00F41C08" w:rsidRPr="00F41C08" w:rsidRDefault="00F41C08" w:rsidP="00F41C08">
      <w:pPr>
        <w:suppressAutoHyphens/>
        <w:spacing w:after="0" w:line="240" w:lineRule="auto"/>
        <w:jc w:val="both"/>
        <w:rPr>
          <w:rFonts w:ascii="Times New Roman" w:eastAsia="Times New Roman" w:hAnsi="Times New Roman" w:cs="Times New Roman"/>
          <w:bCs/>
          <w:color w:val="000000"/>
          <w:sz w:val="24"/>
          <w:szCs w:val="24"/>
          <w:lang w:eastAsia="ar-SA"/>
        </w:rPr>
      </w:pPr>
      <w:r w:rsidRPr="00F41C08">
        <w:rPr>
          <w:rFonts w:ascii="Times New Roman" w:eastAsia="Times New Roman" w:hAnsi="Times New Roman" w:cs="Times New Roman"/>
          <w:iCs/>
          <w:color w:val="000000"/>
          <w:sz w:val="24"/>
          <w:szCs w:val="24"/>
          <w:lang w:eastAsia="ar-SA"/>
        </w:rPr>
        <w:t xml:space="preserve">2.5. </w:t>
      </w:r>
      <w:r w:rsidRPr="00F41C08">
        <w:rPr>
          <w:rFonts w:ascii="Times New Roman" w:eastAsia="Times New Roman" w:hAnsi="Times New Roman" w:cs="Times New Roman"/>
          <w:bCs/>
          <w:color w:val="000000"/>
          <w:sz w:val="24"/>
          <w:szCs w:val="24"/>
          <w:lang w:eastAsia="ar-SA"/>
        </w:rPr>
        <w:t>Prekės pateikiamos originaliame prekių gamintojo įpakavime, atitinkančiame prekių saugojimo ir transportavimo reikalavimus.</w:t>
      </w:r>
    </w:p>
    <w:p w14:paraId="02C8E348" w14:textId="77777777" w:rsidR="00F41C08" w:rsidRPr="00F41C08" w:rsidRDefault="00F41C08" w:rsidP="00F41C08">
      <w:pPr>
        <w:suppressAutoHyphens/>
        <w:spacing w:after="0" w:line="240" w:lineRule="auto"/>
        <w:jc w:val="both"/>
        <w:rPr>
          <w:rFonts w:ascii="Times New Roman" w:eastAsia="Times New Roman" w:hAnsi="Times New Roman" w:cs="Times New Roman"/>
          <w:bCs/>
          <w:color w:val="000000"/>
          <w:sz w:val="24"/>
          <w:szCs w:val="24"/>
          <w:lang w:eastAsia="ar-SA"/>
        </w:rPr>
      </w:pPr>
      <w:r w:rsidRPr="00F41C08">
        <w:rPr>
          <w:rFonts w:ascii="Times New Roman" w:eastAsia="Times New Roman" w:hAnsi="Times New Roman" w:cs="Times New Roman"/>
          <w:bCs/>
          <w:color w:val="000000"/>
          <w:sz w:val="24"/>
          <w:szCs w:val="24"/>
          <w:lang w:eastAsia="ar-SA"/>
        </w:rPr>
        <w:t>2.6. Pardavėjas atsako už Prekių sugadinimą, jei tai atsitinka dėl netinkamo įpakavimo ar transportavimo.</w:t>
      </w:r>
    </w:p>
    <w:p w14:paraId="6FC3E7BE" w14:textId="77777777" w:rsidR="00F41C08" w:rsidRPr="00F41C08" w:rsidRDefault="00F41C08" w:rsidP="00F41C08">
      <w:pPr>
        <w:suppressAutoHyphens/>
        <w:spacing w:after="0" w:line="240" w:lineRule="auto"/>
        <w:jc w:val="both"/>
        <w:rPr>
          <w:rFonts w:ascii="Times New Roman" w:eastAsia="Calibri" w:hAnsi="Times New Roman" w:cs="Times New Roman"/>
          <w:bCs/>
          <w:color w:val="000000"/>
          <w:sz w:val="24"/>
          <w:szCs w:val="24"/>
          <w:highlight w:val="yellow"/>
          <w:lang w:eastAsia="ar-SA"/>
        </w:rPr>
      </w:pPr>
    </w:p>
    <w:p w14:paraId="499E52C5" w14:textId="77777777" w:rsidR="00F41C08" w:rsidRPr="00F41C08" w:rsidRDefault="00F41C08" w:rsidP="00F41C08">
      <w:pPr>
        <w:suppressAutoHyphens/>
        <w:spacing w:after="0" w:line="240" w:lineRule="auto"/>
        <w:jc w:val="both"/>
        <w:rPr>
          <w:rFonts w:ascii="Times New Roman" w:eastAsia="Times New Roman" w:hAnsi="Times New Roman" w:cs="Times New Roman"/>
          <w:b/>
          <w:bCs/>
          <w:color w:val="000000"/>
          <w:sz w:val="24"/>
          <w:szCs w:val="24"/>
          <w:lang w:eastAsia="ar-SA"/>
        </w:rPr>
      </w:pPr>
      <w:r w:rsidRPr="00F41C08">
        <w:rPr>
          <w:rFonts w:ascii="Times New Roman" w:eastAsia="Times New Roman" w:hAnsi="Times New Roman" w:cs="Times New Roman"/>
          <w:b/>
          <w:bCs/>
          <w:color w:val="000000"/>
          <w:sz w:val="24"/>
          <w:szCs w:val="24"/>
          <w:lang w:eastAsia="ar-SA"/>
        </w:rPr>
        <w:t xml:space="preserve">3. Prekių kaina ir atsiskaitymų tvarka </w:t>
      </w:r>
    </w:p>
    <w:p w14:paraId="59DA2BF4" w14:textId="77777777" w:rsidR="00F41C08" w:rsidRPr="00F41C08" w:rsidRDefault="00F41C08" w:rsidP="00F41C08">
      <w:pPr>
        <w:widowControl w:val="0"/>
        <w:autoSpaceDE w:val="0"/>
        <w:spacing w:after="0" w:line="240" w:lineRule="auto"/>
        <w:jc w:val="both"/>
        <w:rPr>
          <w:rFonts w:ascii="Times New Roman" w:eastAsia="Verdana" w:hAnsi="Times New Roman" w:cs="Times New Roman"/>
          <w:bCs/>
          <w:kern w:val="2"/>
          <w:sz w:val="24"/>
          <w:szCs w:val="24"/>
          <w:bdr w:val="none" w:sz="0" w:space="0" w:color="auto" w:frame="1"/>
          <w:lang w:eastAsia="ru-RU"/>
        </w:rPr>
      </w:pPr>
      <w:r w:rsidRPr="00F41C08">
        <w:rPr>
          <w:rFonts w:ascii="Times New Roman" w:eastAsia="Verdana" w:hAnsi="Times New Roman" w:cs="Times New Roman"/>
          <w:bCs/>
          <w:kern w:val="2"/>
          <w:sz w:val="24"/>
          <w:szCs w:val="24"/>
          <w:bdr w:val="none" w:sz="0" w:space="0" w:color="auto" w:frame="1"/>
          <w:lang w:eastAsia="ru-RU"/>
        </w:rPr>
        <w:t xml:space="preserve">3.1. Sutarties kainos skaičiuojamos fiksuotos kainos apskaičiavimo būdu. </w:t>
      </w:r>
    </w:p>
    <w:p w14:paraId="21D5080F" w14:textId="77777777" w:rsidR="00F41C08" w:rsidRPr="00F41C08" w:rsidRDefault="00F41C08" w:rsidP="00F41C08">
      <w:pPr>
        <w:widowControl w:val="0"/>
        <w:autoSpaceDE w:val="0"/>
        <w:spacing w:after="0" w:line="240" w:lineRule="auto"/>
        <w:jc w:val="both"/>
        <w:rPr>
          <w:rFonts w:ascii="Times New Roman" w:eastAsia="Verdana" w:hAnsi="Times New Roman" w:cs="Times New Roman"/>
          <w:b/>
          <w:bCs/>
          <w:kern w:val="2"/>
          <w:sz w:val="24"/>
          <w:szCs w:val="24"/>
          <w:bdr w:val="none" w:sz="0" w:space="0" w:color="auto" w:frame="1"/>
          <w:lang w:eastAsia="ru-RU"/>
        </w:rPr>
      </w:pPr>
      <w:r w:rsidRPr="00F41C08">
        <w:rPr>
          <w:rFonts w:ascii="Times New Roman" w:eastAsia="Verdana" w:hAnsi="Times New Roman" w:cs="Times New Roman"/>
          <w:bCs/>
          <w:kern w:val="2"/>
          <w:sz w:val="24"/>
          <w:szCs w:val="24"/>
          <w:bdr w:val="none" w:sz="0" w:space="0" w:color="auto" w:frame="1"/>
          <w:lang w:eastAsia="ru-RU"/>
        </w:rPr>
        <w:t>3.2. Šalys susitarė, kad</w:t>
      </w:r>
      <w:r w:rsidRPr="00F41C08">
        <w:rPr>
          <w:rFonts w:ascii="Times New Roman" w:eastAsia="Verdana" w:hAnsi="Times New Roman" w:cs="Times New Roman"/>
          <w:b/>
          <w:bCs/>
          <w:kern w:val="2"/>
          <w:sz w:val="24"/>
          <w:szCs w:val="24"/>
          <w:bdr w:val="none" w:sz="0" w:space="0" w:color="auto" w:frame="1"/>
          <w:lang w:eastAsia="ru-RU"/>
        </w:rPr>
        <w:t xml:space="preserve"> maksimali sutarties vertė yra ________ Eur su PVM (________ Eur be PVM).</w:t>
      </w:r>
    </w:p>
    <w:p w14:paraId="04A2E7D1" w14:textId="77777777" w:rsidR="00F41C08" w:rsidRPr="00F41C08" w:rsidRDefault="00F41C08" w:rsidP="00F41C08">
      <w:pPr>
        <w:widowControl w:val="0"/>
        <w:autoSpaceDE w:val="0"/>
        <w:spacing w:after="0" w:line="240" w:lineRule="auto"/>
        <w:jc w:val="both"/>
        <w:rPr>
          <w:rFonts w:ascii="Times New Roman" w:eastAsia="Verdana" w:hAnsi="Times New Roman" w:cs="Times New Roman"/>
          <w:bCs/>
          <w:kern w:val="2"/>
          <w:sz w:val="24"/>
          <w:szCs w:val="24"/>
          <w:bdr w:val="none" w:sz="0" w:space="0" w:color="auto" w:frame="1"/>
          <w:lang w:eastAsia="ru-RU"/>
        </w:rPr>
      </w:pPr>
      <w:r w:rsidRPr="00F41C08">
        <w:rPr>
          <w:rFonts w:ascii="Times New Roman" w:eastAsia="Verdana" w:hAnsi="Times New Roman" w:cs="Times New Roman"/>
          <w:bCs/>
          <w:kern w:val="2"/>
          <w:sz w:val="24"/>
          <w:szCs w:val="24"/>
          <w:bdr w:val="none" w:sz="0" w:space="0" w:color="auto" w:frame="1"/>
          <w:lang w:eastAsia="ru-RU"/>
        </w:rPr>
        <w:t>3.3. Prekių kaina dėl bendro kainų lygio pasikeitimo nebus perskaičiuojama.</w:t>
      </w:r>
    </w:p>
    <w:p w14:paraId="78A3F186" w14:textId="77777777" w:rsidR="00F41C08" w:rsidRPr="00F41C08" w:rsidRDefault="00F41C08" w:rsidP="00F41C08">
      <w:pPr>
        <w:widowControl w:val="0"/>
        <w:autoSpaceDE w:val="0"/>
        <w:spacing w:after="0" w:line="240" w:lineRule="auto"/>
        <w:jc w:val="both"/>
        <w:rPr>
          <w:rFonts w:ascii="Times New Roman" w:eastAsia="Verdana" w:hAnsi="Times New Roman" w:cs="Times New Roman"/>
          <w:bCs/>
          <w:kern w:val="2"/>
          <w:sz w:val="24"/>
          <w:szCs w:val="24"/>
          <w:bdr w:val="none" w:sz="0" w:space="0" w:color="auto" w:frame="1"/>
          <w:lang w:eastAsia="ru-RU"/>
        </w:rPr>
      </w:pPr>
      <w:r w:rsidRPr="00F41C08">
        <w:rPr>
          <w:rFonts w:ascii="Times New Roman" w:eastAsia="Verdana" w:hAnsi="Times New Roman" w:cs="Times New Roman"/>
          <w:bCs/>
          <w:kern w:val="2"/>
          <w:sz w:val="24"/>
          <w:szCs w:val="24"/>
          <w:bdr w:val="none" w:sz="0" w:space="0" w:color="auto" w:frame="1"/>
          <w:lang w:eastAsia="ru-RU"/>
        </w:rPr>
        <w:t>3.4. Prekių kaina, nurodyta šioje sutartyje, sutampa ir nekinta visą sutarties galiojimo laiką, išskyrus esant 9.1 papunktyje nurodytai sąlygai.</w:t>
      </w:r>
    </w:p>
    <w:p w14:paraId="44758F26" w14:textId="77777777" w:rsidR="00F41C08" w:rsidRPr="00F41C08" w:rsidRDefault="00F41C08" w:rsidP="00F41C08">
      <w:pPr>
        <w:widowControl w:val="0"/>
        <w:autoSpaceDE w:val="0"/>
        <w:spacing w:after="0" w:line="240" w:lineRule="auto"/>
        <w:jc w:val="both"/>
        <w:rPr>
          <w:rFonts w:ascii="Times New Roman" w:eastAsia="Verdana" w:hAnsi="Times New Roman" w:cs="Times New Roman"/>
          <w:bCs/>
          <w:kern w:val="2"/>
          <w:sz w:val="24"/>
          <w:szCs w:val="24"/>
          <w:bdr w:val="none" w:sz="0" w:space="0" w:color="auto" w:frame="1"/>
          <w:lang w:eastAsia="ru-RU"/>
        </w:rPr>
      </w:pPr>
      <w:r w:rsidRPr="00F41C08">
        <w:rPr>
          <w:rFonts w:ascii="Times New Roman" w:eastAsia="Verdana" w:hAnsi="Times New Roman" w:cs="Times New Roman"/>
          <w:bCs/>
          <w:kern w:val="2"/>
          <w:sz w:val="24"/>
          <w:szCs w:val="24"/>
          <w:bdr w:val="none" w:sz="0" w:space="0" w:color="auto" w:frame="1"/>
          <w:lang w:eastAsia="ru-RU"/>
        </w:rPr>
        <w:t>3.5</w:t>
      </w:r>
      <w:r w:rsidRPr="00F41C08">
        <w:rPr>
          <w:rFonts w:ascii="Times New Roman" w:eastAsia="Times New Roman" w:hAnsi="Times New Roman" w:cs="Times New Roman"/>
          <w:sz w:val="24"/>
          <w:szCs w:val="24"/>
          <w:lang w:eastAsia="ru-RU"/>
        </w:rPr>
        <w:t xml:space="preserve">. </w:t>
      </w:r>
      <w:r w:rsidRPr="00F41C08">
        <w:rPr>
          <w:rFonts w:ascii="Times New Roman" w:eastAsia="Verdana" w:hAnsi="Times New Roman" w:cs="Times New Roman"/>
          <w:bCs/>
          <w:kern w:val="2"/>
          <w:sz w:val="24"/>
          <w:szCs w:val="24"/>
          <w:bdr w:val="none" w:sz="0" w:space="0" w:color="auto" w:frame="1"/>
          <w:lang w:eastAsia="ru-RU"/>
        </w:rPr>
        <w:t>Šalys susitaria, kad už prekes Pirkėjas sumoka Pardavėjui per 30 (trisdešimt) kalendorinių dienų nuo dienos, kai Pardavėjas Pirkėjui pateikia PVM sąskaitą-faktūrą. Pardavėjas sąskaitą–faktūrą ir ją pagrindžiančius dokumentus (jei tokie yra), privalo pateikti Pirkėjui naudojantis elektronine paslauga SABIS (Sąskaitų administravimo bendroji informacinė sistema).</w:t>
      </w:r>
    </w:p>
    <w:p w14:paraId="6D018D2D" w14:textId="77777777" w:rsidR="00F41C08" w:rsidRPr="00F41C08" w:rsidRDefault="00F41C08" w:rsidP="00F41C08">
      <w:pPr>
        <w:widowControl w:val="0"/>
        <w:autoSpaceDE w:val="0"/>
        <w:spacing w:after="0" w:line="240" w:lineRule="auto"/>
        <w:jc w:val="both"/>
        <w:rPr>
          <w:rFonts w:ascii="Times New Roman" w:eastAsia="Verdana" w:hAnsi="Times New Roman" w:cs="Times New Roman"/>
          <w:bCs/>
          <w:kern w:val="2"/>
          <w:sz w:val="24"/>
          <w:szCs w:val="24"/>
          <w:bdr w:val="none" w:sz="0" w:space="0" w:color="auto" w:frame="1"/>
          <w:lang w:eastAsia="ru-RU"/>
        </w:rPr>
      </w:pPr>
      <w:r w:rsidRPr="00F41C08">
        <w:rPr>
          <w:rFonts w:ascii="Times New Roman" w:eastAsia="Verdana" w:hAnsi="Times New Roman" w:cs="Times New Roman"/>
          <w:bCs/>
          <w:kern w:val="2"/>
          <w:sz w:val="24"/>
          <w:szCs w:val="24"/>
          <w:bdr w:val="none" w:sz="0" w:space="0" w:color="auto" w:frame="1"/>
          <w:lang w:eastAsia="ru-RU"/>
        </w:rPr>
        <w:t xml:space="preserve">3.6. </w:t>
      </w:r>
      <w:r w:rsidRPr="00F41C08">
        <w:rPr>
          <w:rFonts w:ascii="Times New Roman" w:eastAsia="Verdana" w:hAnsi="Times New Roman" w:cs="Times New Roman"/>
          <w:b/>
          <w:kern w:val="2"/>
          <w:sz w:val="24"/>
          <w:szCs w:val="24"/>
          <w:bdr w:val="none" w:sz="0" w:space="0" w:color="auto" w:frame="1"/>
          <w:lang w:eastAsia="ru-RU"/>
        </w:rPr>
        <w:t>Sutarties registracijos numeris, viešinamas Sąskaitų administravimo bendrojoje informacinėje sistemoje (SABIS):</w:t>
      </w:r>
      <w:r w:rsidRPr="00F41C08">
        <w:rPr>
          <w:rFonts w:ascii="Times New Roman" w:eastAsia="Verdana" w:hAnsi="Times New Roman" w:cs="Times New Roman"/>
          <w:bCs/>
          <w:kern w:val="2"/>
          <w:sz w:val="24"/>
          <w:szCs w:val="24"/>
          <w:bdr w:val="none" w:sz="0" w:space="0" w:color="auto" w:frame="1"/>
          <w:lang w:eastAsia="ru-RU"/>
        </w:rPr>
        <w:t xml:space="preserve"> __________.</w:t>
      </w:r>
    </w:p>
    <w:p w14:paraId="6F91F885" w14:textId="77777777" w:rsidR="00F41C08" w:rsidRPr="00F41C08" w:rsidRDefault="00F41C08" w:rsidP="00F41C08">
      <w:pPr>
        <w:widowControl w:val="0"/>
        <w:autoSpaceDE w:val="0"/>
        <w:spacing w:after="0" w:line="240" w:lineRule="auto"/>
        <w:jc w:val="both"/>
        <w:rPr>
          <w:rFonts w:ascii="Times New Roman" w:eastAsia="Verdana" w:hAnsi="Times New Roman" w:cs="Times New Roman"/>
          <w:b/>
          <w:bCs/>
          <w:kern w:val="2"/>
          <w:sz w:val="24"/>
          <w:szCs w:val="24"/>
          <w:bdr w:val="none" w:sz="0" w:space="0" w:color="auto" w:frame="1"/>
          <w:lang w:eastAsia="ru-RU"/>
        </w:rPr>
      </w:pPr>
      <w:r w:rsidRPr="00F41C08">
        <w:rPr>
          <w:rFonts w:ascii="Times New Roman" w:eastAsia="Verdana" w:hAnsi="Times New Roman" w:cs="Times New Roman"/>
          <w:bCs/>
          <w:kern w:val="2"/>
          <w:sz w:val="24"/>
          <w:szCs w:val="24"/>
          <w:bdr w:val="none" w:sz="0" w:space="0" w:color="auto" w:frame="1"/>
          <w:lang w:eastAsia="ru-RU"/>
        </w:rPr>
        <w:t>3.7. Į Prekių kainą įeina PVM, transportavimo, pristatymo, instaliavimo, apmokymo paslaugos (SABIS) teikimas ir kitos pridėtinės išlaidos, jei tokios yra.</w:t>
      </w:r>
    </w:p>
    <w:p w14:paraId="4DF80C36" w14:textId="77777777" w:rsidR="00F41C08" w:rsidRPr="00F41C08" w:rsidRDefault="00F41C08" w:rsidP="00F41C08">
      <w:pPr>
        <w:widowControl w:val="0"/>
        <w:autoSpaceDE w:val="0"/>
        <w:spacing w:after="0" w:line="240" w:lineRule="auto"/>
        <w:jc w:val="both"/>
        <w:rPr>
          <w:rFonts w:ascii="Times New Roman" w:eastAsia="Verdana" w:hAnsi="Times New Roman" w:cs="Times New Roman"/>
          <w:bCs/>
          <w:kern w:val="2"/>
          <w:sz w:val="24"/>
          <w:szCs w:val="24"/>
          <w:bdr w:val="none" w:sz="0" w:space="0" w:color="auto" w:frame="1"/>
          <w:lang w:eastAsia="ru-RU"/>
        </w:rPr>
      </w:pPr>
    </w:p>
    <w:p w14:paraId="3FF9643C" w14:textId="77777777" w:rsidR="00F41C08" w:rsidRPr="00F41C08" w:rsidRDefault="00F41C08" w:rsidP="00F41C08">
      <w:pPr>
        <w:suppressAutoHyphens/>
        <w:spacing w:after="0" w:line="240" w:lineRule="auto"/>
        <w:jc w:val="both"/>
        <w:rPr>
          <w:rFonts w:ascii="Times New Roman" w:eastAsia="Times New Roman" w:hAnsi="Times New Roman" w:cs="Times New Roman"/>
          <w:b/>
          <w:bCs/>
          <w:color w:val="000000"/>
          <w:sz w:val="24"/>
          <w:szCs w:val="24"/>
          <w:lang w:eastAsia="ar-SA"/>
        </w:rPr>
      </w:pPr>
      <w:r w:rsidRPr="00F41C08">
        <w:rPr>
          <w:rFonts w:ascii="Times New Roman" w:eastAsia="Times New Roman" w:hAnsi="Times New Roman" w:cs="Times New Roman"/>
          <w:b/>
          <w:bCs/>
          <w:color w:val="000000"/>
          <w:sz w:val="24"/>
          <w:szCs w:val="24"/>
          <w:lang w:eastAsia="ar-SA"/>
        </w:rPr>
        <w:t>4. Prekių perdavimas</w:t>
      </w:r>
    </w:p>
    <w:p w14:paraId="5D872BDC" w14:textId="77777777" w:rsidR="00F41C08" w:rsidRPr="00F41C08" w:rsidRDefault="00F41C08" w:rsidP="00F41C08">
      <w:pPr>
        <w:suppressAutoHyphens/>
        <w:spacing w:after="0" w:line="240" w:lineRule="auto"/>
        <w:jc w:val="both"/>
        <w:rPr>
          <w:rFonts w:ascii="Times New Roman" w:eastAsia="Times New Roman" w:hAnsi="Times New Roman" w:cs="Times New Roman"/>
          <w:color w:val="000000"/>
          <w:sz w:val="24"/>
          <w:szCs w:val="24"/>
          <w:lang w:eastAsia="ar-SA"/>
        </w:rPr>
      </w:pPr>
      <w:r w:rsidRPr="00F41C08">
        <w:rPr>
          <w:rFonts w:ascii="Times New Roman" w:eastAsia="Times New Roman" w:hAnsi="Times New Roman" w:cs="Times New Roman"/>
          <w:color w:val="000000"/>
          <w:sz w:val="24"/>
          <w:szCs w:val="24"/>
          <w:lang w:eastAsia="ar-SA"/>
        </w:rPr>
        <w:t>4.1. Pardavėjas perduoda/pristato Prekes pagal pateiktą Pirkėjo Prekės specifikaciją, kurioje nurodomi Prekių pavadinimai ir kiekis.</w:t>
      </w:r>
    </w:p>
    <w:p w14:paraId="25AA7D80" w14:textId="77777777" w:rsidR="00F41C08" w:rsidRPr="00F41C08" w:rsidRDefault="00F41C08" w:rsidP="00F41C08">
      <w:pPr>
        <w:suppressAutoHyphens/>
        <w:spacing w:after="0" w:line="240" w:lineRule="auto"/>
        <w:jc w:val="both"/>
        <w:rPr>
          <w:rFonts w:ascii="Times New Roman" w:eastAsia="Times New Roman" w:hAnsi="Times New Roman" w:cs="Times New Roman"/>
          <w:b/>
          <w:bCs/>
          <w:color w:val="000000"/>
          <w:sz w:val="24"/>
          <w:szCs w:val="24"/>
          <w:lang w:eastAsia="ar-SA"/>
        </w:rPr>
      </w:pPr>
      <w:r w:rsidRPr="00F41C08">
        <w:rPr>
          <w:rFonts w:ascii="Times New Roman" w:eastAsia="Times New Roman" w:hAnsi="Times New Roman" w:cs="Times New Roman"/>
          <w:b/>
          <w:bCs/>
          <w:color w:val="000000"/>
          <w:sz w:val="24"/>
          <w:szCs w:val="24"/>
          <w:lang w:eastAsia="ar-SA"/>
        </w:rPr>
        <w:t>4.2. Pardavėjas perduoda Prekę Pirkėjui per 3 (tris) kalendorinius mėnesius nuo sutarties pasirašymo dienos.</w:t>
      </w:r>
    </w:p>
    <w:p w14:paraId="189D6487" w14:textId="77777777" w:rsidR="00F41C08" w:rsidRPr="00F41C08" w:rsidRDefault="00F41C08" w:rsidP="00F41C08">
      <w:pPr>
        <w:suppressAutoHyphens/>
        <w:spacing w:after="0" w:line="240" w:lineRule="auto"/>
        <w:jc w:val="both"/>
        <w:rPr>
          <w:rFonts w:ascii="Times New Roman" w:eastAsia="Times New Roman" w:hAnsi="Times New Roman" w:cs="Times New Roman"/>
          <w:color w:val="000000"/>
          <w:sz w:val="24"/>
          <w:szCs w:val="24"/>
          <w:lang w:eastAsia="ar-SA"/>
        </w:rPr>
      </w:pPr>
      <w:r w:rsidRPr="00F41C08">
        <w:rPr>
          <w:rFonts w:ascii="Times New Roman" w:eastAsia="Times New Roman" w:hAnsi="Times New Roman" w:cs="Times New Roman"/>
          <w:color w:val="000000"/>
          <w:sz w:val="24"/>
          <w:szCs w:val="24"/>
          <w:lang w:eastAsia="ar-SA"/>
        </w:rPr>
        <w:t>4.3. Prekes Pardavėjas savo transportu ir išlaidomis pristato Pirkėjui į VšĮ Naujosios Akmenės ligoninę- sveikatos centrą adresu -</w:t>
      </w:r>
      <w:r w:rsidRPr="00F41C08">
        <w:rPr>
          <w:rFonts w:ascii="Times New Roman" w:eastAsia="Times New Roman" w:hAnsi="Times New Roman" w:cs="Times New Roman"/>
          <w:sz w:val="24"/>
          <w:szCs w:val="24"/>
          <w:lang w:eastAsia="ru-RU"/>
        </w:rPr>
        <w:t xml:space="preserve"> </w:t>
      </w:r>
      <w:r w:rsidRPr="00F41C08">
        <w:rPr>
          <w:rFonts w:ascii="Times New Roman" w:eastAsia="Times New Roman" w:hAnsi="Times New Roman" w:cs="Times New Roman"/>
          <w:color w:val="000000"/>
          <w:sz w:val="24"/>
          <w:szCs w:val="24"/>
          <w:lang w:eastAsia="ar-SA"/>
        </w:rPr>
        <w:t>Žemaitijos g. 6, LT-85138, Naujoji Akmenė.</w:t>
      </w:r>
    </w:p>
    <w:p w14:paraId="69265E64" w14:textId="77777777" w:rsidR="00F41C08" w:rsidRPr="00F41C08" w:rsidRDefault="00F41C08" w:rsidP="00F41C08">
      <w:pPr>
        <w:suppressAutoHyphens/>
        <w:spacing w:after="0" w:line="240" w:lineRule="auto"/>
        <w:jc w:val="both"/>
        <w:rPr>
          <w:rFonts w:ascii="Times New Roman" w:eastAsia="Times New Roman" w:hAnsi="Times New Roman" w:cs="Times New Roman"/>
          <w:color w:val="000000"/>
          <w:sz w:val="24"/>
          <w:szCs w:val="24"/>
          <w:lang w:eastAsia="ar-SA"/>
        </w:rPr>
      </w:pPr>
      <w:r w:rsidRPr="00F41C08">
        <w:rPr>
          <w:rFonts w:ascii="Times New Roman" w:eastAsia="Times New Roman" w:hAnsi="Times New Roman" w:cs="Times New Roman"/>
          <w:color w:val="000000"/>
          <w:sz w:val="24"/>
          <w:szCs w:val="24"/>
          <w:lang w:eastAsia="ar-SA"/>
        </w:rPr>
        <w:t>4.4. Sutarties 1.1. punkte nurodytą Prekę perduodama Šalims pasirašant Prekių perdavimo–priėmimo aktą, kuris pasirašomas 2 (dviem) vienodą teisinę galią turinčiais egzemplioriais (išskyrus atvejus, kai Prekių perdavimo–priėmimo aktas pasirašomas saugiu elektroniniu parašu), po vieną kiekvienai Šaliai.</w:t>
      </w:r>
    </w:p>
    <w:p w14:paraId="000009E2" w14:textId="77777777" w:rsidR="00F41C08" w:rsidRPr="00F41C08" w:rsidRDefault="00F41C08" w:rsidP="00F41C08">
      <w:pPr>
        <w:suppressAutoHyphens/>
        <w:spacing w:after="0" w:line="240" w:lineRule="auto"/>
        <w:jc w:val="both"/>
        <w:rPr>
          <w:rFonts w:ascii="Times New Roman" w:eastAsia="Times New Roman" w:hAnsi="Times New Roman" w:cs="Times New Roman"/>
          <w:color w:val="000000"/>
          <w:sz w:val="24"/>
          <w:szCs w:val="24"/>
          <w:lang w:eastAsia="ar-SA"/>
        </w:rPr>
      </w:pPr>
      <w:r w:rsidRPr="00F41C08">
        <w:rPr>
          <w:rFonts w:ascii="Times New Roman" w:eastAsia="Times New Roman" w:hAnsi="Times New Roman" w:cs="Times New Roman"/>
          <w:color w:val="000000"/>
          <w:sz w:val="24"/>
          <w:szCs w:val="24"/>
          <w:lang w:eastAsia="ar-SA"/>
        </w:rPr>
        <w:t xml:space="preserve">4.5. Priimant pristatytą ir sumontuotą Prekę, jos kiekio, kokybės arba asortimento neatitikimą Pirkėjas įformina aktu ir nedelsiant praneša Pardavėjui telefonu ar el. paštu. </w:t>
      </w:r>
    </w:p>
    <w:p w14:paraId="1C87D7A1" w14:textId="77777777" w:rsidR="00F41C08" w:rsidRPr="00F41C08" w:rsidRDefault="00F41C08" w:rsidP="00F41C08">
      <w:pPr>
        <w:suppressAutoHyphens/>
        <w:spacing w:after="0" w:line="240" w:lineRule="auto"/>
        <w:jc w:val="both"/>
        <w:rPr>
          <w:rFonts w:ascii="Times New Roman" w:eastAsia="Times New Roman" w:hAnsi="Times New Roman" w:cs="Times New Roman"/>
          <w:color w:val="000000"/>
          <w:sz w:val="24"/>
          <w:szCs w:val="24"/>
          <w:lang w:eastAsia="ar-SA"/>
        </w:rPr>
      </w:pPr>
      <w:r w:rsidRPr="00F41C08">
        <w:rPr>
          <w:rFonts w:ascii="Times New Roman" w:eastAsia="Times New Roman" w:hAnsi="Times New Roman" w:cs="Times New Roman"/>
          <w:color w:val="000000"/>
          <w:sz w:val="24"/>
          <w:szCs w:val="24"/>
          <w:lang w:eastAsia="ar-SA"/>
        </w:rPr>
        <w:t>4.6. Pristačius Prekę, dėl kurios nebuvo susitarta, trūkstant Prekės dalių arba pristačius ir sumontavus netinkamos kokybės Prekę, Pirkėjas per 7 kalendorines dienas nuo Prekių priėmimo turi teisę pareikšti pretenziją Pardavėjui.</w:t>
      </w:r>
    </w:p>
    <w:p w14:paraId="2267FBA1" w14:textId="77777777" w:rsidR="00F41C08" w:rsidRPr="00F41C08" w:rsidRDefault="00F41C08" w:rsidP="00F41C08">
      <w:pPr>
        <w:suppressAutoHyphens/>
        <w:spacing w:after="0" w:line="240" w:lineRule="auto"/>
        <w:jc w:val="both"/>
        <w:rPr>
          <w:rFonts w:ascii="Times New Roman" w:eastAsia="Times New Roman" w:hAnsi="Times New Roman" w:cs="Times New Roman"/>
          <w:color w:val="000000"/>
          <w:sz w:val="24"/>
          <w:szCs w:val="24"/>
          <w:lang w:eastAsia="ar-SA"/>
        </w:rPr>
      </w:pPr>
      <w:r w:rsidRPr="00F41C08">
        <w:rPr>
          <w:rFonts w:ascii="Times New Roman" w:eastAsia="Times New Roman" w:hAnsi="Times New Roman" w:cs="Times New Roman"/>
          <w:color w:val="000000"/>
          <w:sz w:val="24"/>
          <w:szCs w:val="24"/>
          <w:lang w:eastAsia="ar-SA"/>
        </w:rPr>
        <w:t xml:space="preserve">4.7. Trūkstamos Prekės dalys ir/ar nekokybiška Prekė turi būti pakeistos kokybiškomis Pardavėjo sąskaita ir sąnaudomis per 3 kalendorines dienas, skaičiuojant nuo pranešimo apie nekokybišką Prekę Pardavėjui išsiuntimo dienos. </w:t>
      </w:r>
      <w:r w:rsidRPr="00F41C08">
        <w:rPr>
          <w:rFonts w:ascii="Times New Roman" w:eastAsia="Times New Roman" w:hAnsi="Times New Roman" w:cs="Times New Roman"/>
          <w:iCs/>
          <w:color w:val="000000"/>
          <w:sz w:val="24"/>
          <w:szCs w:val="24"/>
          <w:lang w:eastAsia="ar-SA"/>
        </w:rPr>
        <w:t>Jei Pardavėjas negali pakeisti nekokybiškos Prekės kokybiška, jis privalo grąžinti už nekokybišką Prekę gautas lėšas.</w:t>
      </w:r>
    </w:p>
    <w:p w14:paraId="0A2D2356" w14:textId="77777777" w:rsidR="00F41C08" w:rsidRPr="00F41C08" w:rsidRDefault="00F41C08" w:rsidP="00F41C08">
      <w:pPr>
        <w:suppressAutoHyphens/>
        <w:spacing w:after="0" w:line="240" w:lineRule="auto"/>
        <w:jc w:val="both"/>
        <w:rPr>
          <w:rFonts w:ascii="Times New Roman" w:eastAsia="Times New Roman" w:hAnsi="Times New Roman" w:cs="Times New Roman"/>
          <w:color w:val="000000"/>
          <w:sz w:val="24"/>
          <w:szCs w:val="24"/>
          <w:highlight w:val="yellow"/>
          <w:lang w:eastAsia="ar-SA"/>
        </w:rPr>
      </w:pPr>
    </w:p>
    <w:p w14:paraId="00B1578A" w14:textId="77777777" w:rsidR="00F41C08" w:rsidRPr="00F41C08" w:rsidRDefault="00F41C08" w:rsidP="00F41C08">
      <w:pPr>
        <w:widowControl w:val="0"/>
        <w:suppressAutoHyphens/>
        <w:autoSpaceDE w:val="0"/>
        <w:spacing w:after="0" w:line="240" w:lineRule="auto"/>
        <w:jc w:val="both"/>
        <w:rPr>
          <w:rFonts w:ascii="Times New Roman" w:eastAsia="Verdana" w:hAnsi="Times New Roman" w:cs="Times New Roman"/>
          <w:b/>
          <w:bCs/>
          <w:color w:val="000000"/>
          <w:kern w:val="2"/>
          <w:sz w:val="24"/>
          <w:szCs w:val="24"/>
          <w:lang w:eastAsia="ar-SA"/>
        </w:rPr>
      </w:pPr>
      <w:r w:rsidRPr="00F41C08">
        <w:rPr>
          <w:rFonts w:ascii="Times New Roman" w:eastAsia="Verdana" w:hAnsi="Times New Roman" w:cs="Times New Roman"/>
          <w:b/>
          <w:bCs/>
          <w:color w:val="000000"/>
          <w:kern w:val="2"/>
          <w:sz w:val="24"/>
          <w:szCs w:val="24"/>
          <w:lang w:eastAsia="ar-SA"/>
        </w:rPr>
        <w:t>5. Garantinis laikotarpis</w:t>
      </w:r>
    </w:p>
    <w:p w14:paraId="2E77EC93" w14:textId="77777777" w:rsidR="00F41C08" w:rsidRPr="00F41C08" w:rsidRDefault="00F41C08" w:rsidP="00F41C08">
      <w:pPr>
        <w:suppressAutoHyphens/>
        <w:spacing w:after="0" w:line="240" w:lineRule="auto"/>
        <w:jc w:val="both"/>
        <w:rPr>
          <w:rFonts w:ascii="Times New Roman" w:eastAsia="Calibri" w:hAnsi="Times New Roman" w:cs="Times New Roman"/>
          <w:sz w:val="24"/>
          <w:szCs w:val="24"/>
          <w:lang w:eastAsia="ar-SA"/>
        </w:rPr>
      </w:pPr>
      <w:r w:rsidRPr="00F41C08">
        <w:rPr>
          <w:rFonts w:ascii="Times New Roman" w:eastAsia="Calibri" w:hAnsi="Times New Roman" w:cs="Times New Roman"/>
          <w:sz w:val="24"/>
          <w:szCs w:val="24"/>
          <w:lang w:eastAsia="ar-SA"/>
        </w:rPr>
        <w:t>5.1. Pardavėjas Prekei teikia ne mažesnę nei 12 mėnesių gamintojo suteiktą garantiją.</w:t>
      </w:r>
    </w:p>
    <w:p w14:paraId="49BB9A05" w14:textId="77777777" w:rsidR="00F41C08" w:rsidRPr="00F41C08" w:rsidRDefault="00F41C08" w:rsidP="00F41C08">
      <w:pPr>
        <w:suppressAutoHyphens/>
        <w:spacing w:after="0" w:line="240" w:lineRule="auto"/>
        <w:jc w:val="both"/>
        <w:rPr>
          <w:rFonts w:ascii="Times New Roman" w:eastAsia="Calibri" w:hAnsi="Times New Roman" w:cs="Times New Roman"/>
          <w:sz w:val="24"/>
          <w:szCs w:val="24"/>
          <w:lang w:eastAsia="ar-SA"/>
        </w:rPr>
      </w:pPr>
      <w:r w:rsidRPr="00F41C08">
        <w:rPr>
          <w:rFonts w:ascii="Times New Roman" w:eastAsia="Calibri" w:hAnsi="Times New Roman" w:cs="Times New Roman"/>
          <w:sz w:val="24"/>
          <w:szCs w:val="24"/>
          <w:lang w:eastAsia="ar-SA"/>
        </w:rPr>
        <w:t xml:space="preserve">5.2. Garantinio laikotarpio metu visas su garantiniu aptarnavimu susijusias išlaidas (transporto, remonto, detalių), prisiima Pardavėjas. </w:t>
      </w:r>
    </w:p>
    <w:p w14:paraId="3D109642" w14:textId="77777777" w:rsidR="00F41C08" w:rsidRPr="00F41C08" w:rsidRDefault="00F41C08" w:rsidP="00F41C08">
      <w:pPr>
        <w:suppressAutoHyphens/>
        <w:spacing w:after="0" w:line="240" w:lineRule="auto"/>
        <w:jc w:val="both"/>
        <w:rPr>
          <w:rFonts w:ascii="Times New Roman" w:eastAsia="Calibri" w:hAnsi="Times New Roman" w:cs="Times New Roman"/>
          <w:sz w:val="24"/>
          <w:szCs w:val="24"/>
          <w:lang w:eastAsia="ar-SA"/>
        </w:rPr>
      </w:pPr>
      <w:r w:rsidRPr="00F41C08">
        <w:rPr>
          <w:rFonts w:ascii="Times New Roman" w:eastAsia="Calibri" w:hAnsi="Times New Roman" w:cs="Times New Roman"/>
          <w:sz w:val="24"/>
          <w:szCs w:val="24"/>
          <w:lang w:eastAsia="ar-SA"/>
        </w:rPr>
        <w:t>5.3. Garantinis laikotarpis prasideda nuo Prekių priėmimo – perdavimo akto pasirašymo dienos.</w:t>
      </w:r>
    </w:p>
    <w:p w14:paraId="40613B71" w14:textId="77777777" w:rsidR="00F41C08" w:rsidRPr="00F41C08" w:rsidRDefault="00F41C08" w:rsidP="00F41C08">
      <w:pPr>
        <w:suppressAutoHyphens/>
        <w:spacing w:after="0" w:line="240" w:lineRule="auto"/>
        <w:jc w:val="both"/>
        <w:rPr>
          <w:rFonts w:ascii="Times New Roman" w:eastAsia="Calibri" w:hAnsi="Times New Roman" w:cs="Times New Roman"/>
          <w:sz w:val="24"/>
          <w:szCs w:val="24"/>
          <w:lang w:eastAsia="ar-SA"/>
        </w:rPr>
      </w:pPr>
      <w:r w:rsidRPr="00F41C08">
        <w:rPr>
          <w:rFonts w:ascii="Times New Roman" w:eastAsia="Calibri" w:hAnsi="Times New Roman" w:cs="Times New Roman"/>
          <w:sz w:val="24"/>
          <w:szCs w:val="24"/>
          <w:lang w:eastAsia="ar-SA"/>
        </w:rPr>
        <w:t xml:space="preserve">5.4. Pardavėjas gavęs raštišką </w:t>
      </w:r>
      <w:r w:rsidRPr="00F41C08">
        <w:rPr>
          <w:rFonts w:ascii="Times New Roman" w:eastAsia="Calibri" w:hAnsi="Times New Roman" w:cs="Times New Roman"/>
          <w:bCs/>
          <w:iCs/>
          <w:sz w:val="24"/>
          <w:szCs w:val="24"/>
          <w:lang w:eastAsia="ar-SA"/>
        </w:rPr>
        <w:t xml:space="preserve">Pirkėjo </w:t>
      </w:r>
      <w:r w:rsidRPr="00F41C08">
        <w:rPr>
          <w:rFonts w:ascii="Times New Roman" w:eastAsia="Calibri" w:hAnsi="Times New Roman" w:cs="Times New Roman"/>
          <w:sz w:val="24"/>
          <w:szCs w:val="24"/>
          <w:lang w:eastAsia="ar-SA"/>
        </w:rPr>
        <w:t>reikalavimą dėl defekto ir (ar) gedimo, atsiradusių per garantinį eksploatacijos laiką, privalo per 3 (tris) dienas aptiktus defektus ir (ar) gedimus savo lėšomis pašalinti.</w:t>
      </w:r>
    </w:p>
    <w:p w14:paraId="6D32333E" w14:textId="77777777" w:rsidR="00F41C08" w:rsidRPr="00F41C08" w:rsidRDefault="00F41C08" w:rsidP="00F41C08">
      <w:pPr>
        <w:suppressAutoHyphens/>
        <w:spacing w:after="0" w:line="240" w:lineRule="auto"/>
        <w:jc w:val="both"/>
        <w:rPr>
          <w:rFonts w:ascii="Times New Roman" w:eastAsia="Calibri" w:hAnsi="Times New Roman" w:cs="Times New Roman"/>
          <w:sz w:val="24"/>
          <w:szCs w:val="24"/>
          <w:lang w:eastAsia="ar-SA"/>
        </w:rPr>
      </w:pPr>
      <w:r w:rsidRPr="00F41C08">
        <w:rPr>
          <w:rFonts w:ascii="Times New Roman" w:eastAsia="Calibri" w:hAnsi="Times New Roman" w:cs="Times New Roman"/>
          <w:sz w:val="24"/>
          <w:szCs w:val="24"/>
          <w:lang w:eastAsia="ar-SA"/>
        </w:rPr>
        <w:t xml:space="preserve">5.5. </w:t>
      </w:r>
      <w:r w:rsidRPr="00F41C08">
        <w:rPr>
          <w:rFonts w:ascii="Times New Roman" w:eastAsia="Calibri" w:hAnsi="Times New Roman" w:cs="Times New Roman"/>
          <w:bCs/>
          <w:iCs/>
          <w:sz w:val="24"/>
          <w:szCs w:val="24"/>
          <w:lang w:eastAsia="ar-SA"/>
        </w:rPr>
        <w:t>Pardavėjas</w:t>
      </w:r>
      <w:r w:rsidRPr="00F41C08">
        <w:rPr>
          <w:rFonts w:ascii="Times New Roman" w:eastAsia="Calibri" w:hAnsi="Times New Roman" w:cs="Times New Roman"/>
          <w:sz w:val="24"/>
          <w:szCs w:val="24"/>
          <w:lang w:eastAsia="ar-SA"/>
        </w:rPr>
        <w:t xml:space="preserve"> per sutarties 5.4. punkte nustatytą laiką nepašalinęs defektų ir (ar) gedimų, </w:t>
      </w:r>
      <w:r w:rsidRPr="00F41C08">
        <w:rPr>
          <w:rFonts w:ascii="Times New Roman" w:eastAsia="Calibri" w:hAnsi="Times New Roman" w:cs="Times New Roman"/>
          <w:bCs/>
          <w:iCs/>
          <w:sz w:val="24"/>
          <w:szCs w:val="24"/>
          <w:lang w:eastAsia="ar-SA"/>
        </w:rPr>
        <w:t>Pirkėjui</w:t>
      </w:r>
      <w:r w:rsidRPr="00F41C08">
        <w:rPr>
          <w:rFonts w:ascii="Times New Roman" w:eastAsia="Calibri" w:hAnsi="Times New Roman" w:cs="Times New Roman"/>
          <w:sz w:val="24"/>
          <w:szCs w:val="24"/>
          <w:lang w:eastAsia="ar-SA"/>
        </w:rPr>
        <w:t xml:space="preserve"> atlygina patirtus nuostolius.</w:t>
      </w:r>
    </w:p>
    <w:p w14:paraId="39E4BF85" w14:textId="77777777" w:rsidR="00F41C08" w:rsidRPr="00F41C08" w:rsidRDefault="00F41C08" w:rsidP="00F41C08">
      <w:pPr>
        <w:suppressAutoHyphens/>
        <w:spacing w:after="0" w:line="240" w:lineRule="auto"/>
        <w:jc w:val="both"/>
        <w:rPr>
          <w:rFonts w:ascii="Times New Roman" w:eastAsia="Calibri" w:hAnsi="Times New Roman" w:cs="Times New Roman"/>
          <w:sz w:val="24"/>
          <w:szCs w:val="24"/>
          <w:lang w:eastAsia="ar-SA"/>
        </w:rPr>
      </w:pPr>
      <w:r w:rsidRPr="00F41C08">
        <w:rPr>
          <w:rFonts w:ascii="Times New Roman" w:eastAsia="Calibri" w:hAnsi="Times New Roman" w:cs="Times New Roman"/>
          <w:sz w:val="24"/>
          <w:szCs w:val="24"/>
          <w:lang w:eastAsia="ar-SA"/>
        </w:rPr>
        <w:t>5.6. Garantinis laikotarpis yra pratęsiamas tiek laiko, kiek laiko preke negalima buvo naudotis dėl jos defekto ir (ar) gedimo.</w:t>
      </w:r>
    </w:p>
    <w:p w14:paraId="17941DAC" w14:textId="77777777" w:rsidR="00F41C08" w:rsidRPr="00F41C08" w:rsidRDefault="00F41C08" w:rsidP="00F41C08">
      <w:pPr>
        <w:suppressAutoHyphens/>
        <w:spacing w:after="0" w:line="240" w:lineRule="auto"/>
        <w:jc w:val="both"/>
        <w:rPr>
          <w:rFonts w:ascii="Times New Roman" w:eastAsia="Calibri" w:hAnsi="Times New Roman" w:cs="Times New Roman"/>
          <w:sz w:val="24"/>
          <w:szCs w:val="24"/>
          <w:lang w:eastAsia="ar-SA"/>
        </w:rPr>
      </w:pPr>
      <w:r w:rsidRPr="00F41C08">
        <w:rPr>
          <w:rFonts w:ascii="Times New Roman" w:eastAsia="Calibri" w:hAnsi="Times New Roman" w:cs="Times New Roman"/>
          <w:sz w:val="24"/>
          <w:szCs w:val="24"/>
          <w:lang w:eastAsia="ar-SA"/>
        </w:rPr>
        <w:t xml:space="preserve">5.7. Jei Prekės </w:t>
      </w:r>
      <w:bookmarkStart w:id="1" w:name="_Hlk181878289"/>
      <w:r w:rsidRPr="00F41C08">
        <w:rPr>
          <w:rFonts w:ascii="Times New Roman" w:eastAsia="Calibri" w:hAnsi="Times New Roman" w:cs="Times New Roman"/>
          <w:sz w:val="24"/>
          <w:szCs w:val="24"/>
          <w:lang w:eastAsia="ar-SA"/>
        </w:rPr>
        <w:t xml:space="preserve">defekto ir (ar) </w:t>
      </w:r>
      <w:bookmarkEnd w:id="1"/>
      <w:r w:rsidRPr="00F41C08">
        <w:rPr>
          <w:rFonts w:ascii="Times New Roman" w:eastAsia="Calibri" w:hAnsi="Times New Roman" w:cs="Times New Roman"/>
          <w:sz w:val="24"/>
          <w:szCs w:val="24"/>
          <w:lang w:eastAsia="ar-SA"/>
        </w:rPr>
        <w:t xml:space="preserve">gedimo neįmanoma pašalinti Pirkėjo patalpose, Pardavėjas privalo Prekę savo sąskaita išvežti defektui ir (ar) gedimui šalinti. Sutaisyta ir veikianti Prekė Pardavėjo sąskaita pristatoma Pirkėjui, sumontuojama ir paruošiama darbui. </w:t>
      </w:r>
    </w:p>
    <w:p w14:paraId="2843067C" w14:textId="77777777" w:rsidR="00F41C08" w:rsidRPr="00F41C08" w:rsidRDefault="00F41C08" w:rsidP="00F41C08">
      <w:pPr>
        <w:suppressAutoHyphens/>
        <w:spacing w:after="0" w:line="240" w:lineRule="auto"/>
        <w:jc w:val="both"/>
        <w:rPr>
          <w:rFonts w:ascii="Times New Roman" w:eastAsia="Calibri" w:hAnsi="Times New Roman" w:cs="Times New Roman"/>
          <w:sz w:val="24"/>
          <w:szCs w:val="24"/>
          <w:lang w:eastAsia="ar-SA"/>
        </w:rPr>
      </w:pPr>
      <w:r w:rsidRPr="00F41C08">
        <w:rPr>
          <w:rFonts w:ascii="Times New Roman" w:eastAsia="Calibri" w:hAnsi="Times New Roman" w:cs="Times New Roman"/>
          <w:sz w:val="24"/>
          <w:szCs w:val="24"/>
          <w:lang w:eastAsia="ar-SA"/>
        </w:rPr>
        <w:t xml:space="preserve">5.8. Jei Prekės </w:t>
      </w:r>
      <w:bookmarkStart w:id="2" w:name="_Hlk181878343"/>
      <w:r w:rsidRPr="00F41C08">
        <w:rPr>
          <w:rFonts w:ascii="Times New Roman" w:eastAsia="Calibri" w:hAnsi="Times New Roman" w:cs="Times New Roman"/>
          <w:sz w:val="24"/>
          <w:szCs w:val="24"/>
          <w:lang w:eastAsia="ar-SA"/>
        </w:rPr>
        <w:t xml:space="preserve">defekto ir (ar) gedimo </w:t>
      </w:r>
      <w:bookmarkEnd w:id="2"/>
      <w:r w:rsidRPr="00F41C08">
        <w:rPr>
          <w:rFonts w:ascii="Times New Roman" w:eastAsia="Calibri" w:hAnsi="Times New Roman" w:cs="Times New Roman"/>
          <w:sz w:val="24"/>
          <w:szCs w:val="24"/>
          <w:lang w:eastAsia="ar-SA"/>
        </w:rPr>
        <w:t>šalinimas užtrunka ilgiau nei 3 (tris) darbo dienas, Pardavėjas sekančią darbo dieną privalo pristatyti Pirkėjui ir perduoti defekto ir (ar) gedimo šalinimo laikotarpiui naudoti ekvivalentišką veikiančią Prekę, ją sumontuoti ir paruošti darbui.</w:t>
      </w:r>
    </w:p>
    <w:p w14:paraId="2E5C82F6" w14:textId="77777777" w:rsidR="00F41C08" w:rsidRPr="00F41C08" w:rsidRDefault="00F41C08" w:rsidP="00F41C08">
      <w:pPr>
        <w:suppressAutoHyphens/>
        <w:spacing w:after="0" w:line="240" w:lineRule="auto"/>
        <w:jc w:val="both"/>
        <w:rPr>
          <w:rFonts w:ascii="Times New Roman" w:eastAsia="Calibri" w:hAnsi="Times New Roman" w:cs="Times New Roman"/>
          <w:sz w:val="24"/>
          <w:szCs w:val="24"/>
          <w:highlight w:val="yellow"/>
          <w:lang w:eastAsia="ar-SA"/>
        </w:rPr>
      </w:pPr>
    </w:p>
    <w:p w14:paraId="2E18EEE3" w14:textId="77777777" w:rsidR="00F41C08" w:rsidRPr="00F41C08" w:rsidRDefault="00F41C08" w:rsidP="00F41C08">
      <w:pPr>
        <w:suppressAutoHyphens/>
        <w:spacing w:after="0" w:line="240" w:lineRule="auto"/>
        <w:jc w:val="both"/>
        <w:rPr>
          <w:rFonts w:ascii="Times New Roman" w:eastAsia="Calibri" w:hAnsi="Times New Roman" w:cs="Times New Roman"/>
          <w:b/>
          <w:bCs/>
          <w:color w:val="000000"/>
          <w:sz w:val="24"/>
          <w:szCs w:val="24"/>
          <w:lang w:eastAsia="ar-SA"/>
        </w:rPr>
      </w:pPr>
      <w:r w:rsidRPr="00F41C08">
        <w:rPr>
          <w:rFonts w:ascii="Times New Roman" w:eastAsia="Calibri" w:hAnsi="Times New Roman" w:cs="Times New Roman"/>
          <w:b/>
          <w:bCs/>
          <w:color w:val="000000"/>
          <w:sz w:val="24"/>
          <w:szCs w:val="24"/>
          <w:lang w:eastAsia="ar-SA"/>
        </w:rPr>
        <w:t xml:space="preserve">6. Šalių atsakomybė </w:t>
      </w:r>
    </w:p>
    <w:p w14:paraId="0D9133F0" w14:textId="77777777" w:rsidR="00F41C08" w:rsidRPr="00F41C08" w:rsidRDefault="00F41C08" w:rsidP="00F41C08">
      <w:pPr>
        <w:suppressAutoHyphens/>
        <w:spacing w:after="0" w:line="240" w:lineRule="auto"/>
        <w:jc w:val="both"/>
        <w:rPr>
          <w:rFonts w:ascii="Times New Roman" w:eastAsia="Calibri" w:hAnsi="Times New Roman" w:cs="Times New Roman"/>
          <w:color w:val="000000"/>
          <w:sz w:val="24"/>
          <w:szCs w:val="24"/>
          <w:lang w:eastAsia="ar-SA"/>
        </w:rPr>
      </w:pPr>
      <w:r w:rsidRPr="00F41C08">
        <w:rPr>
          <w:rFonts w:ascii="Times New Roman" w:eastAsia="Calibri" w:hAnsi="Times New Roman" w:cs="Times New Roman"/>
          <w:color w:val="000000"/>
          <w:sz w:val="24"/>
          <w:szCs w:val="24"/>
          <w:lang w:eastAsia="ar-SA"/>
        </w:rPr>
        <w:t xml:space="preserve">6.1. Už šios Sutarties pažeidimą, nevykdymą ar netinkamą vykdymą šalys atsako Lietuvos Respublikos civilinio kodekso nustatyta tvarka. </w:t>
      </w:r>
    </w:p>
    <w:p w14:paraId="16823DE1" w14:textId="77777777" w:rsidR="00F41C08" w:rsidRPr="00F41C08" w:rsidRDefault="00F41C08" w:rsidP="00F41C08">
      <w:pPr>
        <w:spacing w:after="0" w:line="240" w:lineRule="auto"/>
        <w:jc w:val="both"/>
        <w:rPr>
          <w:rFonts w:ascii="Times New Roman" w:eastAsia="Times New Roman" w:hAnsi="Times New Roman" w:cs="Times New Roman"/>
          <w:kern w:val="2"/>
          <w:sz w:val="24"/>
          <w:szCs w:val="24"/>
          <w:lang w:eastAsia="en-US"/>
        </w:rPr>
      </w:pPr>
      <w:r w:rsidRPr="00F41C08">
        <w:rPr>
          <w:rFonts w:ascii="Times New Roman" w:eastAsia="Times New Roman" w:hAnsi="Times New Roman" w:cs="Times New Roman"/>
          <w:kern w:val="2"/>
          <w:sz w:val="24"/>
          <w:szCs w:val="24"/>
          <w:lang w:eastAsia="en-US"/>
        </w:rPr>
        <w:t>6.2. Jeigu Pardavėjas vėluoja pristatyti Prekes ar ištaisyti jų trūkumus arba nevykdo kitų sutartinių įsipareigojimų ne ilgiau nei 3 (tris) darbo dienas, Pirkėjas nuo kitos nei nustatytas terminas darbo dienos Pardavėjui  skaičiuoja 0,02 (dvi šimtosios) procento  dydžio delspinigius už kiekvieną uždelstą darbo dieną nuo Pradinės sutarties vertės be PVM. </w:t>
      </w:r>
    </w:p>
    <w:p w14:paraId="1D8CA35A" w14:textId="77777777" w:rsidR="00F41C08" w:rsidRPr="00F41C08" w:rsidRDefault="00F41C08" w:rsidP="00F41C08">
      <w:pPr>
        <w:spacing w:after="0" w:line="240" w:lineRule="auto"/>
        <w:jc w:val="both"/>
        <w:rPr>
          <w:rFonts w:ascii="Times New Roman" w:eastAsia="Times New Roman" w:hAnsi="Times New Roman" w:cs="Times New Roman"/>
          <w:kern w:val="2"/>
          <w:sz w:val="24"/>
          <w:szCs w:val="24"/>
          <w:lang w:eastAsia="en-US"/>
        </w:rPr>
      </w:pPr>
      <w:r w:rsidRPr="00F41C08">
        <w:rPr>
          <w:rFonts w:ascii="Times New Roman" w:eastAsia="Times New Roman" w:hAnsi="Times New Roman" w:cs="Times New Roman"/>
          <w:kern w:val="2"/>
          <w:sz w:val="24"/>
          <w:szCs w:val="24"/>
          <w:lang w:eastAsia="en-US"/>
        </w:rPr>
        <w:lastRenderedPageBreak/>
        <w:t>6.3. Jeigu Pardavėjas vėluoja pristatyti Prekes ar ištaisyti jų trūkumus arba nevykdo kitų sutartinių įsipareigojimų ilgiau nei 3 (tris) darbo dienas, Pirkėjas pradeda Pardavėjui skaičiuoti 100,00 Eur (vieno šimto eurų 00 ct) dydžio baudą už kiekvieną sekančią uždelstą darbo dieną.</w:t>
      </w:r>
    </w:p>
    <w:p w14:paraId="37637988" w14:textId="77777777" w:rsidR="00F41C08" w:rsidRPr="00F41C08" w:rsidRDefault="00F41C08" w:rsidP="00F41C08">
      <w:pPr>
        <w:spacing w:after="0" w:line="240" w:lineRule="auto"/>
        <w:jc w:val="both"/>
        <w:rPr>
          <w:rFonts w:ascii="Times New Roman" w:eastAsia="Times New Roman" w:hAnsi="Times New Roman" w:cs="Times New Roman"/>
          <w:kern w:val="2"/>
          <w:sz w:val="24"/>
          <w:szCs w:val="24"/>
          <w:lang w:eastAsia="en-US"/>
        </w:rPr>
      </w:pPr>
      <w:r w:rsidRPr="00F41C08">
        <w:rPr>
          <w:rFonts w:ascii="Times New Roman" w:eastAsia="Times New Roman" w:hAnsi="Times New Roman" w:cs="Times New Roman"/>
          <w:kern w:val="2"/>
          <w:sz w:val="24"/>
          <w:szCs w:val="24"/>
          <w:lang w:eastAsia="en-US"/>
        </w:rPr>
        <w:t>6.4. Pardavėjas  privalo sumokėti Pirkėjui netesybas per 10 (dešimt) dienų nuo Pirkėjo pareikalavimo.</w:t>
      </w:r>
    </w:p>
    <w:p w14:paraId="7E3A14F8" w14:textId="77777777" w:rsidR="00F41C08" w:rsidRPr="00F41C08" w:rsidRDefault="00F41C08" w:rsidP="00F41C08">
      <w:pPr>
        <w:spacing w:after="0" w:line="240" w:lineRule="auto"/>
        <w:jc w:val="both"/>
        <w:rPr>
          <w:rFonts w:ascii="Times New Roman" w:eastAsia="Times New Roman" w:hAnsi="Times New Roman" w:cs="Times New Roman"/>
          <w:kern w:val="2"/>
          <w:sz w:val="24"/>
          <w:szCs w:val="24"/>
          <w:lang w:eastAsia="en-US"/>
        </w:rPr>
      </w:pPr>
      <w:r w:rsidRPr="00F41C08">
        <w:rPr>
          <w:rFonts w:ascii="Times New Roman" w:eastAsia="Times New Roman" w:hAnsi="Times New Roman" w:cs="Times New Roman"/>
          <w:kern w:val="2"/>
          <w:sz w:val="24"/>
          <w:szCs w:val="24"/>
          <w:lang w:eastAsia="en-US"/>
        </w:rPr>
        <w:t>6.5. Pirkėjui nutraukus Sutartį su Pardavėju dėl esminio Sutarties pažeidimo, nustatyto Sutarties Specialiosiose sąlygose, mokama 10 (dešimt) procentų dydžio bauda nuo Pradinės Sutarties vertės be PVM.</w:t>
      </w:r>
    </w:p>
    <w:p w14:paraId="154361A3" w14:textId="77777777" w:rsidR="00F41C08" w:rsidRPr="00F41C08" w:rsidRDefault="00F41C08" w:rsidP="00F41C08">
      <w:pPr>
        <w:spacing w:after="0" w:line="240" w:lineRule="auto"/>
        <w:jc w:val="both"/>
        <w:rPr>
          <w:rFonts w:ascii="Times New Roman" w:eastAsia="Times New Roman" w:hAnsi="Times New Roman" w:cs="Times New Roman"/>
          <w:kern w:val="2"/>
          <w:sz w:val="24"/>
          <w:szCs w:val="24"/>
          <w:lang w:eastAsia="en-US"/>
        </w:rPr>
      </w:pPr>
      <w:r w:rsidRPr="00F41C08">
        <w:rPr>
          <w:rFonts w:ascii="Times New Roman" w:eastAsia="Times New Roman" w:hAnsi="Times New Roman" w:cs="Times New Roman"/>
          <w:kern w:val="2"/>
          <w:sz w:val="24"/>
          <w:szCs w:val="24"/>
          <w:lang w:eastAsia="en-US"/>
        </w:rPr>
        <w:t>6.6. Jei Pirkėjas, gavęs tinkamai pateiktą ir užpildytą Sąskaitą, uždelsia atsiskaityti už tinkamai Pardavėjo  perduotas kokybiškas Prekes per Sutartyje nurodytą terminą, Pardavėjas nuo kitos nei nustatytas terminas dienos skaičiuoja Pirkėjui 0,02 (dvi šimtosios) procento dydžio delspinigius nuo neapmokėtos sumos be PVM už kiekvieną vėlavimo dieną. </w:t>
      </w:r>
    </w:p>
    <w:p w14:paraId="55056149" w14:textId="77777777" w:rsidR="00F41C08" w:rsidRPr="00F41C08" w:rsidRDefault="00F41C08" w:rsidP="00F41C08">
      <w:pPr>
        <w:suppressAutoHyphens/>
        <w:spacing w:after="0" w:line="240" w:lineRule="auto"/>
        <w:jc w:val="both"/>
        <w:rPr>
          <w:rFonts w:ascii="Times New Roman" w:eastAsia="Calibri" w:hAnsi="Times New Roman" w:cs="Times New Roman"/>
          <w:color w:val="000000"/>
          <w:sz w:val="24"/>
          <w:szCs w:val="24"/>
          <w:highlight w:val="yellow"/>
          <w:lang w:eastAsia="ar-SA"/>
        </w:rPr>
      </w:pPr>
    </w:p>
    <w:p w14:paraId="4A721AC4" w14:textId="77777777" w:rsidR="00F41C08" w:rsidRPr="00F41C08" w:rsidRDefault="00F41C08" w:rsidP="00F41C08">
      <w:pPr>
        <w:suppressAutoHyphens/>
        <w:spacing w:after="0" w:line="240" w:lineRule="auto"/>
        <w:jc w:val="both"/>
        <w:rPr>
          <w:rFonts w:ascii="Times New Roman" w:eastAsia="Times New Roman" w:hAnsi="Times New Roman" w:cs="Times New Roman"/>
          <w:b/>
          <w:bCs/>
          <w:color w:val="000000"/>
          <w:sz w:val="24"/>
          <w:szCs w:val="24"/>
          <w:lang w:eastAsia="ar-SA"/>
        </w:rPr>
      </w:pPr>
      <w:r w:rsidRPr="00F41C08">
        <w:rPr>
          <w:rFonts w:ascii="Times New Roman" w:eastAsia="Times New Roman" w:hAnsi="Times New Roman" w:cs="Times New Roman"/>
          <w:b/>
          <w:bCs/>
          <w:color w:val="000000"/>
          <w:sz w:val="24"/>
          <w:szCs w:val="24"/>
          <w:lang w:eastAsia="ar-SA"/>
        </w:rPr>
        <w:t>7. Nenugalima jėga (Force majeure)</w:t>
      </w:r>
    </w:p>
    <w:p w14:paraId="1679A49A" w14:textId="77777777" w:rsidR="00F41C08" w:rsidRPr="00F41C08" w:rsidRDefault="00F41C08" w:rsidP="00F41C08">
      <w:pPr>
        <w:suppressAutoHyphens/>
        <w:spacing w:after="0" w:line="240" w:lineRule="auto"/>
        <w:jc w:val="both"/>
        <w:rPr>
          <w:rFonts w:ascii="Times New Roman" w:eastAsia="Times New Roman" w:hAnsi="Times New Roman" w:cs="Times New Roman"/>
          <w:color w:val="000000"/>
          <w:sz w:val="24"/>
          <w:szCs w:val="24"/>
          <w:lang w:eastAsia="ar-SA"/>
        </w:rPr>
      </w:pPr>
      <w:r w:rsidRPr="00F41C08">
        <w:rPr>
          <w:rFonts w:ascii="Times New Roman" w:eastAsia="Times New Roman" w:hAnsi="Times New Roman" w:cs="Times New Roman"/>
          <w:color w:val="000000"/>
          <w:sz w:val="24"/>
          <w:szCs w:val="24"/>
          <w:lang w:eastAsia="ar-SA"/>
        </w:rPr>
        <w:t>7.1.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53AC61CA" w14:textId="77777777" w:rsidR="00F41C08" w:rsidRPr="00F41C08" w:rsidRDefault="00F41C08" w:rsidP="00F41C08">
      <w:pPr>
        <w:suppressAutoHyphens/>
        <w:spacing w:after="0" w:line="240" w:lineRule="auto"/>
        <w:jc w:val="both"/>
        <w:rPr>
          <w:rFonts w:ascii="Times New Roman" w:eastAsia="Times New Roman" w:hAnsi="Times New Roman" w:cs="Times New Roman"/>
          <w:color w:val="000000"/>
          <w:sz w:val="24"/>
          <w:szCs w:val="24"/>
          <w:highlight w:val="yellow"/>
          <w:lang w:eastAsia="ar-SA"/>
        </w:rPr>
      </w:pPr>
    </w:p>
    <w:p w14:paraId="173064EB" w14:textId="77777777" w:rsidR="00F41C08" w:rsidRPr="00F41C08" w:rsidRDefault="00F41C08" w:rsidP="00F41C08">
      <w:pPr>
        <w:suppressAutoHyphens/>
        <w:spacing w:after="0" w:line="240" w:lineRule="auto"/>
        <w:jc w:val="both"/>
        <w:rPr>
          <w:rFonts w:ascii="Times New Roman" w:eastAsia="Times New Roman" w:hAnsi="Times New Roman" w:cs="Times New Roman"/>
          <w:b/>
          <w:bCs/>
          <w:color w:val="000000"/>
          <w:sz w:val="24"/>
          <w:szCs w:val="24"/>
          <w:lang w:eastAsia="ar-SA"/>
        </w:rPr>
      </w:pPr>
      <w:r w:rsidRPr="00F41C08">
        <w:rPr>
          <w:rFonts w:ascii="Times New Roman" w:eastAsia="Times New Roman" w:hAnsi="Times New Roman" w:cs="Times New Roman"/>
          <w:b/>
          <w:bCs/>
          <w:color w:val="000000"/>
          <w:sz w:val="24"/>
          <w:szCs w:val="24"/>
          <w:lang w:eastAsia="ar-SA"/>
        </w:rPr>
        <w:t>8. Subtiekėjai (jeigu pasitelkiami)</w:t>
      </w:r>
    </w:p>
    <w:p w14:paraId="369C3961" w14:textId="77777777" w:rsidR="00F41C08" w:rsidRPr="00F41C08" w:rsidRDefault="00F41C08" w:rsidP="00F41C08">
      <w:pPr>
        <w:suppressAutoHyphens/>
        <w:snapToGrid w:val="0"/>
        <w:spacing w:after="0" w:line="240" w:lineRule="auto"/>
        <w:jc w:val="both"/>
        <w:rPr>
          <w:rFonts w:ascii="Times New Roman" w:eastAsia="Verdana" w:hAnsi="Times New Roman" w:cs="Times New Roman"/>
          <w:b/>
          <w:bCs/>
          <w:kern w:val="2"/>
          <w:sz w:val="24"/>
          <w:szCs w:val="24"/>
          <w:lang w:eastAsia="ar-SA"/>
        </w:rPr>
      </w:pPr>
      <w:bookmarkStart w:id="3" w:name="_Hlk7095826"/>
      <w:r w:rsidRPr="00F41C08">
        <w:rPr>
          <w:rFonts w:ascii="Times New Roman" w:eastAsia="Verdana" w:hAnsi="Times New Roman" w:cs="Times New Roman"/>
          <w:bCs/>
          <w:kern w:val="2"/>
          <w:sz w:val="24"/>
          <w:szCs w:val="24"/>
          <w:lang w:eastAsia="ar-SA"/>
        </w:rPr>
        <w:t>8.1.Pardavėjas gali pasitelkti subtiekėjus (nėra) (išvardinti subtiekėjus) tam tikrai pirkimo daliai įvykdyti (nėra) (įvardinti numatomą atlikti pirkimo dalį). Toks nurodymas nekeičia pagrindinio Pardavėjo atsakomybės dėl numatomos sudaryti pirkimo sutarties įvykdymo.</w:t>
      </w:r>
    </w:p>
    <w:p w14:paraId="225205F2" w14:textId="77777777" w:rsidR="00F41C08" w:rsidRPr="00F41C08" w:rsidRDefault="00F41C08" w:rsidP="00F41C08">
      <w:pPr>
        <w:suppressAutoHyphens/>
        <w:snapToGrid w:val="0"/>
        <w:spacing w:after="0" w:line="240" w:lineRule="auto"/>
        <w:jc w:val="both"/>
        <w:rPr>
          <w:rFonts w:ascii="Times New Roman" w:eastAsia="Verdana" w:hAnsi="Times New Roman" w:cs="Times New Roman"/>
          <w:bCs/>
          <w:kern w:val="2"/>
          <w:sz w:val="24"/>
          <w:szCs w:val="24"/>
          <w:lang w:eastAsia="ar-SA"/>
        </w:rPr>
      </w:pPr>
      <w:r w:rsidRPr="00F41C08">
        <w:rPr>
          <w:rFonts w:ascii="Times New Roman" w:eastAsia="Verdana" w:hAnsi="Times New Roman" w:cs="Times New Roman"/>
          <w:bCs/>
          <w:kern w:val="2"/>
          <w:sz w:val="24"/>
          <w:szCs w:val="24"/>
          <w:lang w:eastAsia="ar-SA"/>
        </w:rPr>
        <w:t>8.2.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3FBAE83C" w14:textId="77777777" w:rsidR="00F41C08" w:rsidRPr="00F41C08" w:rsidRDefault="00F41C08" w:rsidP="00F41C08">
      <w:pPr>
        <w:suppressAutoHyphens/>
        <w:snapToGrid w:val="0"/>
        <w:spacing w:after="0" w:line="240" w:lineRule="auto"/>
        <w:jc w:val="both"/>
        <w:rPr>
          <w:rFonts w:ascii="Times New Roman" w:eastAsia="Verdana" w:hAnsi="Times New Roman" w:cs="Times New Roman"/>
          <w:bCs/>
          <w:kern w:val="2"/>
          <w:sz w:val="24"/>
          <w:szCs w:val="24"/>
          <w:lang w:eastAsia="ar-SA"/>
        </w:rPr>
      </w:pPr>
      <w:r w:rsidRPr="00F41C08">
        <w:rPr>
          <w:rFonts w:ascii="Times New Roman" w:eastAsia="Verdana" w:hAnsi="Times New Roman" w:cs="Times New Roman"/>
          <w:bCs/>
          <w:kern w:val="2"/>
          <w:sz w:val="24"/>
          <w:szCs w:val="24"/>
          <w:lang w:eastAsia="ar-SA"/>
        </w:rPr>
        <w:t>8.3. 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bookmarkEnd w:id="3"/>
      <w:r w:rsidRPr="00F41C08">
        <w:rPr>
          <w:rFonts w:ascii="Times New Roman" w:eastAsia="Verdana" w:hAnsi="Times New Roman" w:cs="Times New Roman"/>
          <w:bCs/>
          <w:kern w:val="2"/>
          <w:sz w:val="24"/>
          <w:szCs w:val="24"/>
          <w:lang w:eastAsia="ar-SA"/>
        </w:rPr>
        <w:t>.</w:t>
      </w:r>
    </w:p>
    <w:p w14:paraId="006C1F0A" w14:textId="77777777" w:rsidR="00F41C08" w:rsidRPr="00F41C08" w:rsidRDefault="00F41C08" w:rsidP="00F41C08">
      <w:pPr>
        <w:suppressAutoHyphens/>
        <w:snapToGrid w:val="0"/>
        <w:spacing w:after="0" w:line="240" w:lineRule="auto"/>
        <w:jc w:val="both"/>
        <w:rPr>
          <w:rFonts w:ascii="Times New Roman" w:eastAsia="Verdana" w:hAnsi="Times New Roman" w:cs="Times New Roman"/>
          <w:bCs/>
          <w:kern w:val="2"/>
          <w:sz w:val="24"/>
          <w:szCs w:val="24"/>
          <w:lang w:eastAsia="ar-SA"/>
        </w:rPr>
      </w:pPr>
      <w:r w:rsidRPr="00F41C08">
        <w:rPr>
          <w:rFonts w:ascii="Times New Roman" w:eastAsia="Verdana" w:hAnsi="Times New Roman" w:cs="Times New Roman"/>
          <w:bCs/>
          <w:kern w:val="2"/>
          <w:sz w:val="24"/>
          <w:szCs w:val="24"/>
          <w:lang w:eastAsia="ar-SA"/>
        </w:rPr>
        <w:t>8.4. Pardavėjo pasitelktiems subtiekėjams pageidaujant ir nesant Pardavėjo 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Pardavėjo atsakomybės dėl sutarties įvykdymo joje nustatyta tvarka ir terminais.</w:t>
      </w:r>
    </w:p>
    <w:p w14:paraId="4EEF82EC" w14:textId="77777777" w:rsidR="00F41C08" w:rsidRPr="00F41C08" w:rsidRDefault="00F41C08" w:rsidP="00F41C08">
      <w:pPr>
        <w:suppressAutoHyphens/>
        <w:snapToGrid w:val="0"/>
        <w:spacing w:after="0" w:line="240" w:lineRule="auto"/>
        <w:jc w:val="both"/>
        <w:rPr>
          <w:rFonts w:ascii="Times New Roman" w:eastAsia="Arial" w:hAnsi="Times New Roman" w:cs="Times New Roman"/>
          <w:sz w:val="24"/>
          <w:szCs w:val="24"/>
          <w:highlight w:val="yellow"/>
          <w:lang w:eastAsia="zh-CN"/>
        </w:rPr>
      </w:pPr>
    </w:p>
    <w:p w14:paraId="557E6BBB" w14:textId="77777777" w:rsidR="00F41C08" w:rsidRPr="00F41C08" w:rsidRDefault="00F41C08" w:rsidP="00F41C08">
      <w:pPr>
        <w:spacing w:after="0" w:line="240" w:lineRule="auto"/>
        <w:jc w:val="both"/>
        <w:rPr>
          <w:rFonts w:ascii="Times New Roman" w:eastAsia="Times New Roman" w:hAnsi="Times New Roman" w:cs="Times New Roman"/>
          <w:b/>
          <w:bCs/>
          <w:sz w:val="24"/>
          <w:szCs w:val="24"/>
          <w:bdr w:val="none" w:sz="0" w:space="0" w:color="auto" w:frame="1"/>
          <w:lang w:eastAsia="ru-RU"/>
        </w:rPr>
      </w:pPr>
      <w:r w:rsidRPr="00F41C08">
        <w:rPr>
          <w:rFonts w:ascii="Times New Roman" w:eastAsia="Times New Roman" w:hAnsi="Times New Roman" w:cs="Times New Roman"/>
          <w:b/>
          <w:bCs/>
          <w:sz w:val="24"/>
          <w:szCs w:val="24"/>
          <w:bdr w:val="none" w:sz="0" w:space="0" w:color="auto" w:frame="1"/>
          <w:lang w:eastAsia="ru-RU"/>
        </w:rPr>
        <w:t>9. Kitos sutarties sąlygos</w:t>
      </w:r>
    </w:p>
    <w:p w14:paraId="6DF7BBA0" w14:textId="77777777" w:rsidR="00F41C08" w:rsidRPr="00F41C08" w:rsidRDefault="00F41C08" w:rsidP="00F41C08">
      <w:pPr>
        <w:spacing w:after="0" w:line="240" w:lineRule="auto"/>
        <w:jc w:val="both"/>
        <w:rPr>
          <w:rFonts w:ascii="Times New Roman" w:eastAsia="Times New Roman" w:hAnsi="Times New Roman" w:cs="Times New Roman"/>
          <w:bCs/>
          <w:sz w:val="24"/>
          <w:szCs w:val="24"/>
          <w:bdr w:val="none" w:sz="0" w:space="0" w:color="auto" w:frame="1"/>
          <w:lang w:eastAsia="ru-RU"/>
        </w:rPr>
      </w:pPr>
      <w:r w:rsidRPr="00F41C08">
        <w:rPr>
          <w:rFonts w:ascii="Times New Roman" w:eastAsia="Times New Roman" w:hAnsi="Times New Roman" w:cs="Times New Roman"/>
          <w:bCs/>
          <w:sz w:val="24"/>
          <w:szCs w:val="24"/>
          <w:bdr w:val="none" w:sz="0" w:space="0" w:color="auto" w:frame="1"/>
          <w:lang w:eastAsia="ru-RU"/>
        </w:rPr>
        <w:t xml:space="preserve">9.1. Sutartis gali būti keičiama vadovaujantis Viešųjų pirkimų įstatymo 89 straipsnio nuostatomis. </w:t>
      </w:r>
    </w:p>
    <w:p w14:paraId="53E5C908" w14:textId="77777777" w:rsidR="00F41C08" w:rsidRPr="00F41C08" w:rsidRDefault="00F41C08" w:rsidP="00F41C08">
      <w:pPr>
        <w:spacing w:after="0" w:line="240" w:lineRule="auto"/>
        <w:jc w:val="both"/>
        <w:rPr>
          <w:rFonts w:ascii="Times New Roman" w:eastAsia="Times New Roman" w:hAnsi="Times New Roman" w:cs="Times New Roman"/>
          <w:bCs/>
          <w:sz w:val="24"/>
          <w:szCs w:val="24"/>
          <w:bdr w:val="none" w:sz="0" w:space="0" w:color="auto" w:frame="1"/>
          <w:lang w:eastAsia="ru-RU"/>
        </w:rPr>
      </w:pPr>
      <w:r w:rsidRPr="00F41C08">
        <w:rPr>
          <w:rFonts w:ascii="Times New Roman" w:eastAsia="Times New Roman" w:hAnsi="Times New Roman" w:cs="Times New Roman"/>
          <w:bCs/>
          <w:sz w:val="24"/>
          <w:szCs w:val="24"/>
          <w:bdr w:val="none" w:sz="0" w:space="0" w:color="auto" w:frame="1"/>
          <w:lang w:eastAsia="ru-RU"/>
        </w:rPr>
        <w:t xml:space="preserve">9.2. Sutartyje/ pirkimo dokumentuose nurodyta Prekė, nekeičiant bendros sutarties kainos, Pirkėjo sutikimu gali būti pakeista kita analogiška/ ar geresnės kokybės, specifikacijos Preke, tik tokiu atveju, kai Prekė nebegaminama ir Pardavėjas Pirkėjui pateikia tai pagrindžiančius dokumentus (pavyzdžiui, gamintojo raštą / patvirtinimą, kad Prekė nebegamina)/ arba Pardavėjas dėl objektyvių priežasčių negali pakeisti nekokybiškos Prekės kokybiška, tokiu atveju, Pardavėjas savo sąskaita ir sąnaudomis, iš anksto suderinęs su Pirkėju, pakeičia Preke analogiška tuos pačius kokybės reikalavimus atitinkančia Preke ar </w:t>
      </w:r>
      <w:r w:rsidRPr="00F41C08">
        <w:rPr>
          <w:rFonts w:ascii="Times New Roman" w:eastAsia="Times New Roman" w:hAnsi="Times New Roman" w:cs="Times New Roman"/>
          <w:bCs/>
          <w:sz w:val="24"/>
          <w:szCs w:val="24"/>
          <w:bdr w:val="none" w:sz="0" w:space="0" w:color="auto" w:frame="1"/>
          <w:lang w:eastAsia="ru-RU"/>
        </w:rPr>
        <w:lastRenderedPageBreak/>
        <w:t>geresnės kokybės, specifikacijos Preke. Jei Pardavėjas negali pakeisti nekokybiškos Prekės kokybiška, jis privalo grąžinti už nekokybišką Prekę gautas lėšas.</w:t>
      </w:r>
    </w:p>
    <w:p w14:paraId="315E24EE" w14:textId="77777777" w:rsidR="00F41C08" w:rsidRPr="00F41C08" w:rsidRDefault="00F41C08" w:rsidP="00F41C08">
      <w:pPr>
        <w:spacing w:after="0" w:line="240" w:lineRule="auto"/>
        <w:jc w:val="both"/>
        <w:rPr>
          <w:rFonts w:ascii="Times New Roman" w:eastAsia="Times New Roman" w:hAnsi="Times New Roman" w:cs="Times New Roman"/>
          <w:bCs/>
          <w:sz w:val="24"/>
          <w:szCs w:val="24"/>
          <w:bdr w:val="none" w:sz="0" w:space="0" w:color="auto" w:frame="1"/>
          <w:lang w:eastAsia="ru-RU"/>
        </w:rPr>
      </w:pPr>
      <w:r w:rsidRPr="00F41C08">
        <w:rPr>
          <w:rFonts w:ascii="Times New Roman" w:eastAsia="Times New Roman" w:hAnsi="Times New Roman" w:cs="Times New Roman"/>
          <w:bCs/>
          <w:sz w:val="24"/>
          <w:szCs w:val="24"/>
          <w:bdr w:val="none" w:sz="0" w:space="0" w:color="auto" w:frame="1"/>
          <w:lang w:eastAsia="ru-RU"/>
        </w:rPr>
        <w:t>9.2.1. Pardavėjas keisdamas Prekę kita analogiška/ geresnės kokybės, specifikacijos Preke, privalo Pirkėjui pateikti dokumentus, pagrindžiančius, jog nauja Prekė atitinka pirkimo dokumentuose/ sutartyje nustatytą techninę specifikaciją.</w:t>
      </w:r>
    </w:p>
    <w:p w14:paraId="03BB7CF5" w14:textId="77777777" w:rsidR="00F41C08" w:rsidRPr="00F41C08" w:rsidRDefault="00F41C08" w:rsidP="00F41C08">
      <w:pPr>
        <w:spacing w:after="0" w:line="240" w:lineRule="auto"/>
        <w:jc w:val="both"/>
        <w:rPr>
          <w:rFonts w:ascii="Times New Roman" w:eastAsia="Times New Roman" w:hAnsi="Times New Roman" w:cs="Times New Roman"/>
          <w:bCs/>
          <w:sz w:val="24"/>
          <w:szCs w:val="24"/>
          <w:bdr w:val="none" w:sz="0" w:space="0" w:color="auto" w:frame="1"/>
          <w:lang w:eastAsia="ru-RU"/>
        </w:rPr>
      </w:pPr>
      <w:r w:rsidRPr="00F41C08">
        <w:rPr>
          <w:rFonts w:ascii="Times New Roman" w:eastAsia="Times New Roman" w:hAnsi="Times New Roman" w:cs="Times New Roman"/>
          <w:bCs/>
          <w:sz w:val="24"/>
          <w:szCs w:val="24"/>
          <w:bdr w:val="none" w:sz="0" w:space="0" w:color="auto" w:frame="1"/>
          <w:lang w:eastAsia="ru-RU"/>
        </w:rPr>
        <w:t>9.2.2. Remiantis sutarties 9.2 punktu sutarties keitimas įforminamas raštu sudarant papildomą susitarimą prie sutarties.</w:t>
      </w:r>
    </w:p>
    <w:p w14:paraId="4AB562D9" w14:textId="77777777" w:rsidR="00F41C08" w:rsidRPr="00F41C08" w:rsidRDefault="00F41C08" w:rsidP="00F41C08">
      <w:pPr>
        <w:spacing w:after="0" w:line="240" w:lineRule="auto"/>
        <w:jc w:val="both"/>
        <w:rPr>
          <w:rFonts w:ascii="Times New Roman" w:eastAsia="Times New Roman" w:hAnsi="Times New Roman" w:cs="Times New Roman"/>
          <w:bCs/>
          <w:sz w:val="24"/>
          <w:szCs w:val="24"/>
          <w:bdr w:val="none" w:sz="0" w:space="0" w:color="auto" w:frame="1"/>
          <w:lang w:eastAsia="ru-RU"/>
        </w:rPr>
      </w:pPr>
      <w:r w:rsidRPr="00F41C08">
        <w:rPr>
          <w:rFonts w:ascii="Times New Roman" w:eastAsia="Times New Roman" w:hAnsi="Times New Roman" w:cs="Times New Roman"/>
          <w:bCs/>
          <w:sz w:val="24"/>
          <w:szCs w:val="24"/>
          <w:bdr w:val="none" w:sz="0" w:space="0" w:color="auto" w:frame="1"/>
          <w:lang w:eastAsia="ru-RU"/>
        </w:rPr>
        <w:t>9.3. Pardavėjas įsipareigoja laikytis aplinkosauginio principo - prekei pagaminti ir (ar) tiekti, paslaugai teikti ar darbams atlikti sunaudojama mažiau gamtos išteklių ir (ar) sudėtyje yra pakartotinai panaudotų ir (ar) perdirbtų medžiagų, t. y. Pardavėjas įsipareigoja, kad tiekiamų Prekių pakuotė turi būti pagaminta iš perdirbtos žaliavos arba pakuotė ir jos dalys turi būti pagamintos taip, kad jas būtų galima pakartotinai naudoti, perdirbti ar kitaip naudoti (pateikiama deklaracija arba kiti lygiaverčiai įrodymai) (pateikiama skaitmeninė dokumento kopija).</w:t>
      </w:r>
    </w:p>
    <w:p w14:paraId="2B9E003E" w14:textId="77777777" w:rsidR="00F41C08" w:rsidRPr="00F41C08" w:rsidRDefault="00F41C08" w:rsidP="00F41C08">
      <w:pPr>
        <w:spacing w:after="0" w:line="240" w:lineRule="auto"/>
        <w:jc w:val="both"/>
        <w:rPr>
          <w:rFonts w:ascii="Times New Roman" w:eastAsia="Times New Roman" w:hAnsi="Times New Roman" w:cs="Times New Roman"/>
          <w:bCs/>
          <w:sz w:val="24"/>
          <w:szCs w:val="24"/>
          <w:bdr w:val="none" w:sz="0" w:space="0" w:color="auto" w:frame="1"/>
          <w:lang w:eastAsia="ru-RU"/>
        </w:rPr>
      </w:pPr>
    </w:p>
    <w:p w14:paraId="677C0318" w14:textId="77777777" w:rsidR="00F41C08" w:rsidRPr="00F41C08" w:rsidRDefault="00F41C08" w:rsidP="00F41C08">
      <w:pPr>
        <w:spacing w:after="0" w:line="240" w:lineRule="auto"/>
        <w:jc w:val="both"/>
        <w:rPr>
          <w:rFonts w:ascii="Times New Roman" w:eastAsia="Times New Roman" w:hAnsi="Times New Roman" w:cs="Times New Roman"/>
          <w:b/>
          <w:bCs/>
          <w:color w:val="000000"/>
          <w:sz w:val="24"/>
          <w:szCs w:val="24"/>
          <w:bdr w:val="none" w:sz="0" w:space="0" w:color="auto" w:frame="1"/>
          <w:lang w:eastAsia="ru-RU"/>
        </w:rPr>
      </w:pPr>
      <w:r w:rsidRPr="00F41C08">
        <w:rPr>
          <w:rFonts w:ascii="Times New Roman" w:eastAsia="Times New Roman" w:hAnsi="Times New Roman" w:cs="Times New Roman"/>
          <w:b/>
          <w:bCs/>
          <w:color w:val="000000"/>
          <w:sz w:val="24"/>
          <w:szCs w:val="24"/>
          <w:bdr w:val="none" w:sz="0" w:space="0" w:color="auto" w:frame="1"/>
          <w:lang w:eastAsia="ru-RU"/>
        </w:rPr>
        <w:t>10. Sutarties galiojimas</w:t>
      </w:r>
    </w:p>
    <w:p w14:paraId="1B8F8EE1" w14:textId="77777777" w:rsidR="00F41C08" w:rsidRPr="00F41C08" w:rsidRDefault="00F41C08" w:rsidP="00F41C08">
      <w:pPr>
        <w:tabs>
          <w:tab w:val="left" w:pos="4536"/>
        </w:tabs>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F41C08">
        <w:rPr>
          <w:rFonts w:ascii="Times New Roman" w:eastAsia="Times New Roman" w:hAnsi="Times New Roman" w:cs="Times New Roman"/>
          <w:color w:val="000000"/>
          <w:sz w:val="24"/>
          <w:szCs w:val="24"/>
          <w:bdr w:val="none" w:sz="0" w:space="0" w:color="auto" w:frame="1"/>
          <w:lang w:eastAsia="ru-RU"/>
        </w:rPr>
        <w:t>10.1. Ši Sutartis laikoma sudaryta ir įsigalioja nuo Sutarties pasirašymo dienos.</w:t>
      </w:r>
    </w:p>
    <w:p w14:paraId="6D691B70" w14:textId="77777777" w:rsidR="00F41C08" w:rsidRPr="00F41C08" w:rsidRDefault="00F41C08" w:rsidP="00F41C08">
      <w:pPr>
        <w:tabs>
          <w:tab w:val="left" w:pos="4536"/>
        </w:tabs>
        <w:spacing w:after="0" w:line="240" w:lineRule="auto"/>
        <w:jc w:val="both"/>
        <w:rPr>
          <w:rFonts w:ascii="Times New Roman" w:eastAsia="Times New Roman" w:hAnsi="Times New Roman" w:cs="Times New Roman"/>
          <w:b/>
          <w:bCs/>
          <w:color w:val="000000"/>
          <w:sz w:val="24"/>
          <w:szCs w:val="24"/>
          <w:bdr w:val="none" w:sz="0" w:space="0" w:color="auto" w:frame="1"/>
          <w:lang w:eastAsia="ru-RU"/>
        </w:rPr>
      </w:pPr>
      <w:r w:rsidRPr="00F41C08">
        <w:rPr>
          <w:rFonts w:ascii="Times New Roman" w:eastAsia="Times New Roman" w:hAnsi="Times New Roman" w:cs="Times New Roman"/>
          <w:color w:val="000000"/>
          <w:sz w:val="24"/>
          <w:szCs w:val="24"/>
          <w:bdr w:val="none" w:sz="0" w:space="0" w:color="auto" w:frame="1"/>
          <w:lang w:eastAsia="ru-RU"/>
        </w:rPr>
        <w:t>10.2. Sutartis galioja iki visiško prievolių įvykdymo pagal šią Sutartį arba Sutarties nutraukimo dienos.</w:t>
      </w:r>
    </w:p>
    <w:p w14:paraId="744E7F63" w14:textId="77777777" w:rsidR="00F41C08" w:rsidRPr="00F41C08" w:rsidRDefault="00F41C08" w:rsidP="00F41C08">
      <w:pPr>
        <w:tabs>
          <w:tab w:val="left" w:pos="4536"/>
        </w:tabs>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F41C08">
        <w:rPr>
          <w:rFonts w:ascii="Times New Roman" w:eastAsia="Times New Roman" w:hAnsi="Times New Roman" w:cs="Times New Roman"/>
          <w:color w:val="000000"/>
          <w:sz w:val="24"/>
          <w:szCs w:val="24"/>
          <w:bdr w:val="none" w:sz="0" w:space="0" w:color="auto" w:frame="1"/>
          <w:lang w:eastAsia="ru-RU"/>
        </w:rPr>
        <w:t>10.3. Šios Sutarties priedai yra neatskiriama Sutarties dalis ir įsigalioja nuo jų pasirašymo momento, jei pačiuose susitarimuose nenurodyta vėlesnė įsigaliojimo data.</w:t>
      </w:r>
    </w:p>
    <w:p w14:paraId="0279E1CB" w14:textId="77777777" w:rsidR="00F41C08" w:rsidRPr="00F41C08" w:rsidRDefault="00F41C08" w:rsidP="00F41C08">
      <w:pPr>
        <w:tabs>
          <w:tab w:val="left" w:pos="4536"/>
        </w:tabs>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F41C08">
        <w:rPr>
          <w:rFonts w:ascii="Times New Roman" w:eastAsia="Times New Roman" w:hAnsi="Times New Roman" w:cs="Times New Roman"/>
          <w:color w:val="000000"/>
          <w:sz w:val="24"/>
          <w:szCs w:val="24"/>
          <w:bdr w:val="none" w:sz="0" w:space="0" w:color="auto" w:frame="1"/>
          <w:lang w:eastAsia="ru-RU"/>
        </w:rPr>
        <w:t xml:space="preserve">10.4. Šios Sutarties sąlygų pakeitimai ir papildymai galioja tik tuo atveju, jei jie yra įforminami raštu ir pasirašyti abiejų Šalių. </w:t>
      </w:r>
    </w:p>
    <w:p w14:paraId="18D7E0B8" w14:textId="77777777" w:rsidR="00F41C08" w:rsidRPr="00F41C08" w:rsidRDefault="00F41C08" w:rsidP="00F41C08">
      <w:pPr>
        <w:tabs>
          <w:tab w:val="left" w:pos="4536"/>
        </w:tabs>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F41C08">
        <w:rPr>
          <w:rFonts w:ascii="Times New Roman" w:eastAsia="Times New Roman" w:hAnsi="Times New Roman" w:cs="Times New Roman"/>
          <w:color w:val="000000"/>
          <w:sz w:val="24"/>
          <w:szCs w:val="24"/>
          <w:bdr w:val="none" w:sz="0" w:space="0" w:color="auto" w:frame="1"/>
          <w:lang w:eastAsia="ru-RU"/>
        </w:rPr>
        <w:t>10.5. Sutartis dėl esminio sutarties pažeidimo gali būti nutraukta vienašališkai, įspėjusi kitą šalį ne vėliau kaip prieš 15 kalendorinių dienų.</w:t>
      </w:r>
    </w:p>
    <w:p w14:paraId="2CD4C0A0" w14:textId="77777777" w:rsidR="00F41C08" w:rsidRPr="00F41C08" w:rsidRDefault="00F41C08" w:rsidP="00F41C08">
      <w:pPr>
        <w:tabs>
          <w:tab w:val="left" w:pos="4536"/>
        </w:tabs>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F41C08">
        <w:rPr>
          <w:rFonts w:ascii="Times New Roman" w:eastAsia="Times New Roman" w:hAnsi="Times New Roman" w:cs="Times New Roman"/>
          <w:color w:val="000000"/>
          <w:sz w:val="24"/>
          <w:szCs w:val="24"/>
          <w:bdr w:val="none" w:sz="0" w:space="0" w:color="auto" w:frame="1"/>
          <w:lang w:eastAsia="ru-RU"/>
        </w:rPr>
        <w:t>10.6. Pirkėjas gali vienašališkai nutraukti sutartį, prieš tai įspėjęs Pardavėją prieš 15 kalendorinių dienų.</w:t>
      </w:r>
    </w:p>
    <w:p w14:paraId="78EE7311" w14:textId="77777777" w:rsidR="00F41C08" w:rsidRPr="00F41C08" w:rsidRDefault="00F41C08" w:rsidP="00F41C08">
      <w:pPr>
        <w:tabs>
          <w:tab w:val="left" w:pos="4536"/>
        </w:tabs>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F41C08">
        <w:rPr>
          <w:rFonts w:ascii="Times New Roman" w:eastAsia="Times New Roman" w:hAnsi="Times New Roman" w:cs="Times New Roman"/>
          <w:color w:val="000000"/>
          <w:sz w:val="24"/>
          <w:szCs w:val="24"/>
          <w:bdr w:val="none" w:sz="0" w:space="0" w:color="auto" w:frame="1"/>
          <w:lang w:eastAsia="ru-RU"/>
        </w:rPr>
        <w:t xml:space="preserve">10.7. Sutartis gali būti nutraukta bendru rašytiniu abiejų šalių susitarimu. </w:t>
      </w:r>
    </w:p>
    <w:p w14:paraId="6EC1552D" w14:textId="77777777" w:rsidR="00F41C08" w:rsidRPr="00F41C08" w:rsidRDefault="00F41C08" w:rsidP="00F41C08">
      <w:pPr>
        <w:tabs>
          <w:tab w:val="left" w:pos="4536"/>
        </w:tabs>
        <w:spacing w:after="0" w:line="240" w:lineRule="auto"/>
        <w:jc w:val="both"/>
        <w:rPr>
          <w:rFonts w:ascii="Times New Roman" w:eastAsia="Times New Roman" w:hAnsi="Times New Roman" w:cs="Times New Roman"/>
          <w:sz w:val="24"/>
          <w:szCs w:val="24"/>
          <w:bdr w:val="none" w:sz="0" w:space="0" w:color="auto" w:frame="1"/>
          <w:lang w:eastAsia="ru-RU"/>
        </w:rPr>
      </w:pPr>
    </w:p>
    <w:p w14:paraId="09ED7EE3" w14:textId="77777777" w:rsidR="00F41C08" w:rsidRPr="00F41C08" w:rsidRDefault="00F41C08" w:rsidP="00F41C08">
      <w:pPr>
        <w:tabs>
          <w:tab w:val="left" w:pos="4536"/>
        </w:tabs>
        <w:spacing w:after="0" w:line="240" w:lineRule="auto"/>
        <w:jc w:val="both"/>
        <w:rPr>
          <w:rFonts w:ascii="Times New Roman" w:eastAsia="Times New Roman" w:hAnsi="Times New Roman" w:cs="Times New Roman"/>
          <w:b/>
          <w:bCs/>
          <w:sz w:val="24"/>
          <w:szCs w:val="24"/>
          <w:bdr w:val="none" w:sz="0" w:space="0" w:color="auto" w:frame="1"/>
          <w:lang w:eastAsia="ru-RU"/>
        </w:rPr>
      </w:pPr>
      <w:r w:rsidRPr="00F41C08">
        <w:rPr>
          <w:rFonts w:ascii="Times New Roman" w:eastAsia="Times New Roman" w:hAnsi="Times New Roman" w:cs="Times New Roman"/>
          <w:b/>
          <w:bCs/>
          <w:sz w:val="24"/>
          <w:szCs w:val="24"/>
          <w:bdr w:val="none" w:sz="0" w:space="0" w:color="auto" w:frame="1"/>
          <w:lang w:eastAsia="ru-RU"/>
        </w:rPr>
        <w:t>11. Asmens duomenų tvarkymas</w:t>
      </w:r>
    </w:p>
    <w:p w14:paraId="77296E5A" w14:textId="77777777" w:rsidR="00F41C08" w:rsidRPr="00F41C08" w:rsidRDefault="00F41C08" w:rsidP="00F41C08">
      <w:pPr>
        <w:suppressAutoHyphens/>
        <w:spacing w:after="0" w:line="240" w:lineRule="auto"/>
        <w:jc w:val="both"/>
        <w:rPr>
          <w:rFonts w:ascii="Times New Roman" w:eastAsia="Times New Roman" w:hAnsi="Times New Roman" w:cs="Times New Roman"/>
          <w:sz w:val="24"/>
          <w:szCs w:val="24"/>
          <w:bdr w:val="none" w:sz="0" w:space="0" w:color="auto" w:frame="1"/>
          <w:lang w:eastAsia="ru-RU"/>
        </w:rPr>
      </w:pPr>
      <w:r w:rsidRPr="00F41C08">
        <w:rPr>
          <w:rFonts w:ascii="Times New Roman" w:eastAsia="Times New Roman" w:hAnsi="Times New Roman" w:cs="Times New Roman"/>
          <w:sz w:val="24"/>
          <w:szCs w:val="24"/>
          <w:bdr w:val="none" w:sz="0" w:space="0" w:color="auto" w:frame="1"/>
          <w:lang w:eastAsia="ru-RU"/>
        </w:rPr>
        <w:t>11.1. 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nuostatų.</w:t>
      </w:r>
    </w:p>
    <w:p w14:paraId="0B7B7320" w14:textId="77777777" w:rsidR="00F41C08" w:rsidRPr="00F41C08" w:rsidRDefault="00F41C08" w:rsidP="00F41C08">
      <w:pPr>
        <w:suppressAutoHyphens/>
        <w:spacing w:after="0" w:line="240" w:lineRule="auto"/>
        <w:jc w:val="both"/>
        <w:rPr>
          <w:rFonts w:ascii="Times New Roman" w:eastAsia="Times New Roman" w:hAnsi="Times New Roman" w:cs="Times New Roman"/>
          <w:sz w:val="24"/>
          <w:szCs w:val="24"/>
          <w:bdr w:val="none" w:sz="0" w:space="0" w:color="auto" w:frame="1"/>
          <w:lang w:eastAsia="ru-RU"/>
        </w:rPr>
      </w:pPr>
      <w:r w:rsidRPr="00F41C08">
        <w:rPr>
          <w:rFonts w:ascii="Times New Roman" w:eastAsia="Times New Roman" w:hAnsi="Times New Roman" w:cs="Times New Roman"/>
          <w:sz w:val="24"/>
          <w:szCs w:val="24"/>
          <w:bdr w:val="none" w:sz="0" w:space="0" w:color="auto" w:frame="1"/>
          <w:lang w:eastAsia="ru-RU"/>
        </w:rPr>
        <w:t>11.2. Šalių atstovų, darbuotojų ar kitų fizinių asmenų, pasitelktų Sutarčiai vykdyti, duomenų tvarkymo teisėtumas grindžiamas būtinybe įvykdyti Sutartį arba būtinybe pasinaudoti iš Sutarties kylančiomis teisėmis.</w:t>
      </w:r>
    </w:p>
    <w:p w14:paraId="19FC52FE" w14:textId="77777777" w:rsidR="00F41C08" w:rsidRPr="00F41C08" w:rsidRDefault="00F41C08" w:rsidP="00F41C08">
      <w:pPr>
        <w:suppressAutoHyphens/>
        <w:spacing w:after="0" w:line="240" w:lineRule="auto"/>
        <w:jc w:val="both"/>
        <w:rPr>
          <w:rFonts w:ascii="Times New Roman" w:eastAsia="Times New Roman" w:hAnsi="Times New Roman" w:cs="Times New Roman"/>
          <w:sz w:val="24"/>
          <w:szCs w:val="24"/>
          <w:bdr w:val="none" w:sz="0" w:space="0" w:color="auto" w:frame="1"/>
          <w:lang w:eastAsia="ru-RU"/>
        </w:rPr>
      </w:pPr>
      <w:r w:rsidRPr="00F41C08">
        <w:rPr>
          <w:rFonts w:ascii="Times New Roman" w:eastAsia="Times New Roman" w:hAnsi="Times New Roman" w:cs="Times New Roman"/>
          <w:sz w:val="24"/>
          <w:szCs w:val="24"/>
          <w:bdr w:val="none" w:sz="0" w:space="0" w:color="auto" w:frame="1"/>
          <w:lang w:eastAsia="ru-RU"/>
        </w:rPr>
        <w:t>11.3.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Asmens duomenys, kurie nereikalingi Sutarties vykdymui ar kurių nereikia saugoti pagal Lietuvos Respublikos teisės aktus, sunaikinami.</w:t>
      </w:r>
    </w:p>
    <w:p w14:paraId="00088EE1" w14:textId="77777777" w:rsidR="00F41C08" w:rsidRPr="00F41C08" w:rsidRDefault="00F41C08" w:rsidP="00F41C08">
      <w:pPr>
        <w:suppressAutoHyphens/>
        <w:spacing w:after="0" w:line="240" w:lineRule="auto"/>
        <w:jc w:val="both"/>
        <w:rPr>
          <w:rFonts w:ascii="Times New Roman" w:eastAsia="Times New Roman" w:hAnsi="Times New Roman" w:cs="Times New Roman"/>
          <w:sz w:val="24"/>
          <w:szCs w:val="24"/>
          <w:bdr w:val="none" w:sz="0" w:space="0" w:color="auto" w:frame="1"/>
          <w:lang w:eastAsia="ru-RU"/>
        </w:rPr>
      </w:pPr>
      <w:r w:rsidRPr="00F41C08">
        <w:rPr>
          <w:rFonts w:ascii="Times New Roman" w:eastAsia="Times New Roman" w:hAnsi="Times New Roman" w:cs="Times New Roman"/>
          <w:sz w:val="24"/>
          <w:szCs w:val="24"/>
          <w:bdr w:val="none" w:sz="0" w:space="0" w:color="auto" w:frame="1"/>
          <w:lang w:eastAsia="ru-RU"/>
        </w:rPr>
        <w:t>11.4. Gali būti tvarkomi šie Šalių vadovų, kitų darbuotojų, atsakingų asmenų ar atstovų, atstovaujančių Šalims, darbuotojų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35DEE7B" w14:textId="77777777" w:rsidR="00F41C08" w:rsidRPr="00F41C08" w:rsidRDefault="00F41C08" w:rsidP="00F41C08">
      <w:pPr>
        <w:suppressAutoHyphens/>
        <w:spacing w:after="0" w:line="240" w:lineRule="auto"/>
        <w:jc w:val="both"/>
        <w:rPr>
          <w:rFonts w:ascii="Times New Roman" w:eastAsia="Times New Roman" w:hAnsi="Times New Roman" w:cs="Times New Roman"/>
          <w:sz w:val="24"/>
          <w:szCs w:val="24"/>
          <w:bdr w:val="none" w:sz="0" w:space="0" w:color="auto" w:frame="1"/>
          <w:lang w:eastAsia="ru-RU"/>
        </w:rPr>
      </w:pPr>
      <w:r w:rsidRPr="00F41C08">
        <w:rPr>
          <w:rFonts w:ascii="Times New Roman" w:eastAsia="Times New Roman" w:hAnsi="Times New Roman" w:cs="Times New Roman"/>
          <w:sz w:val="24"/>
          <w:szCs w:val="24"/>
          <w:bdr w:val="none" w:sz="0" w:space="0" w:color="auto" w:frame="1"/>
          <w:lang w:eastAsia="ru-RU"/>
        </w:rPr>
        <w:t xml:space="preserve">11.5. Tvarkomus duomenis gali gauti: (I) Šalių darbuotojai, atsakingi už Šalių tarpusavio bendradarbiavimą ir ryšių palaikymą, taip pat vykdantys buhalterinės apskaitos, informacinių sistemų </w:t>
      </w:r>
      <w:r w:rsidRPr="00F41C08">
        <w:rPr>
          <w:rFonts w:ascii="Times New Roman" w:eastAsia="Times New Roman" w:hAnsi="Times New Roman" w:cs="Times New Roman"/>
          <w:sz w:val="24"/>
          <w:szCs w:val="24"/>
          <w:bdr w:val="none" w:sz="0" w:space="0" w:color="auto" w:frame="1"/>
          <w:lang w:eastAsia="ru-RU"/>
        </w:rPr>
        <w:lastRenderedPageBreak/>
        <w:t>priežiūros; (II) informacinių sistemų, kurias Šalys naudoja tarpusavio santykių valdymui, teikėjai ir prižiūrėtojai; (III) mokesčių inspekcija; (IV) Šalių pasitelkiami kiti asmenys, susiję su Sutarties vykdymu. Sutarties Šalis, perdavusi asmens duomenis tretiesiems asmenims ir Šalių pasitelkiamiems kitiems asmenims, susijusiems su Sutarties vykdymu, atsako už perduotų asmens duomenų saugumą ir už tai, kad perduotų asmens duomenų tvarkymas atitiktų Bendrajam duomenų apsaugos reglamentui bei kitiems teisės aktams, reglamentuojantiems asmens duomenų saugą;</w:t>
      </w:r>
    </w:p>
    <w:p w14:paraId="2592CCFD" w14:textId="77777777" w:rsidR="00F41C08" w:rsidRPr="00F41C08" w:rsidRDefault="00F41C08" w:rsidP="00F41C08">
      <w:pPr>
        <w:suppressAutoHyphens/>
        <w:spacing w:after="0" w:line="240" w:lineRule="auto"/>
        <w:jc w:val="both"/>
        <w:rPr>
          <w:rFonts w:ascii="Times New Roman" w:eastAsia="Times New Roman" w:hAnsi="Times New Roman" w:cs="Times New Roman"/>
          <w:sz w:val="24"/>
          <w:szCs w:val="24"/>
          <w:bdr w:val="none" w:sz="0" w:space="0" w:color="auto" w:frame="1"/>
          <w:lang w:eastAsia="ru-RU"/>
        </w:rPr>
      </w:pPr>
      <w:r w:rsidRPr="00F41C08">
        <w:rPr>
          <w:rFonts w:ascii="Times New Roman" w:eastAsia="Times New Roman" w:hAnsi="Times New Roman" w:cs="Times New Roman"/>
          <w:sz w:val="24"/>
          <w:szCs w:val="24"/>
          <w:bdr w:val="none" w:sz="0" w:space="0" w:color="auto" w:frame="1"/>
          <w:lang w:eastAsia="ru-RU"/>
        </w:rPr>
        <w:t>11.6.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BCEC108" w14:textId="77777777" w:rsidR="00F41C08" w:rsidRPr="00F41C08" w:rsidRDefault="00F41C08" w:rsidP="00F41C08">
      <w:pPr>
        <w:suppressAutoHyphens/>
        <w:spacing w:after="0" w:line="240" w:lineRule="auto"/>
        <w:jc w:val="both"/>
        <w:rPr>
          <w:rFonts w:ascii="Times New Roman" w:eastAsia="Times New Roman" w:hAnsi="Times New Roman" w:cs="Times New Roman"/>
          <w:sz w:val="24"/>
          <w:szCs w:val="24"/>
          <w:bdr w:val="none" w:sz="0" w:space="0" w:color="auto" w:frame="1"/>
          <w:lang w:eastAsia="ru-RU"/>
        </w:rPr>
      </w:pPr>
      <w:r w:rsidRPr="00F41C08">
        <w:rPr>
          <w:rFonts w:ascii="Times New Roman" w:eastAsia="Times New Roman" w:hAnsi="Times New Roman" w:cs="Times New Roman"/>
          <w:sz w:val="24"/>
          <w:szCs w:val="24"/>
          <w:bdr w:val="none" w:sz="0" w:space="0" w:color="auto" w:frame="1"/>
          <w:lang w:eastAsia="ru-RU"/>
        </w:rPr>
        <w:t>11.7.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5D00F73" w14:textId="77777777" w:rsidR="00F41C08" w:rsidRPr="00F41C08" w:rsidRDefault="00F41C08" w:rsidP="00F41C08">
      <w:pPr>
        <w:suppressAutoHyphens/>
        <w:spacing w:after="0" w:line="240" w:lineRule="auto"/>
        <w:jc w:val="both"/>
        <w:rPr>
          <w:rFonts w:ascii="Times New Roman" w:eastAsia="Times New Roman" w:hAnsi="Times New Roman" w:cs="Times New Roman"/>
          <w:sz w:val="24"/>
          <w:szCs w:val="24"/>
          <w:bdr w:val="none" w:sz="0" w:space="0" w:color="auto" w:frame="1"/>
          <w:lang w:eastAsia="ru-RU"/>
        </w:rPr>
      </w:pPr>
      <w:r w:rsidRPr="00F41C08">
        <w:rPr>
          <w:rFonts w:ascii="Times New Roman" w:eastAsia="Times New Roman" w:hAnsi="Times New Roman" w:cs="Times New Roman"/>
          <w:sz w:val="24"/>
          <w:szCs w:val="24"/>
          <w:bdr w:val="none" w:sz="0" w:space="0" w:color="auto" w:frame="1"/>
          <w:lang w:eastAsia="ru-RU"/>
        </w:rPr>
        <w:t>11.8. Šalys šiuo susitaria, kad po Sutarties nutraukimo ar pasibaigimo, jos sunaikins arba grąžins visus joms patikėtus tvarkyti asmens duomenis pagal Sutartį ir jų kopijas, nebent dokumentai turi būti saugomi Lietuvos Respublikos dokumentų ir archyvų įstatymo nustatyta tvarka.</w:t>
      </w:r>
    </w:p>
    <w:p w14:paraId="69ED6373" w14:textId="77777777" w:rsidR="00F41C08" w:rsidRPr="00F41C08" w:rsidRDefault="00F41C08" w:rsidP="00F41C08">
      <w:pPr>
        <w:suppressAutoHyphens/>
        <w:spacing w:after="0" w:line="240" w:lineRule="auto"/>
        <w:jc w:val="both"/>
        <w:rPr>
          <w:rFonts w:ascii="Times New Roman" w:eastAsia="Times New Roman" w:hAnsi="Times New Roman" w:cs="Times New Roman"/>
          <w:sz w:val="24"/>
          <w:szCs w:val="24"/>
          <w:bdr w:val="none" w:sz="0" w:space="0" w:color="auto" w:frame="1"/>
          <w:lang w:eastAsia="ru-RU"/>
        </w:rPr>
      </w:pPr>
    </w:p>
    <w:p w14:paraId="530D2737" w14:textId="77777777" w:rsidR="00F41C08" w:rsidRPr="00F41C08" w:rsidRDefault="00F41C08" w:rsidP="00F41C08">
      <w:pPr>
        <w:suppressAutoHyphens/>
        <w:spacing w:after="0" w:line="240" w:lineRule="auto"/>
        <w:jc w:val="both"/>
        <w:rPr>
          <w:rFonts w:ascii="Times New Roman" w:eastAsia="Times New Roman" w:hAnsi="Times New Roman" w:cs="Times New Roman"/>
          <w:b/>
          <w:bCs/>
          <w:sz w:val="24"/>
          <w:szCs w:val="24"/>
          <w:bdr w:val="none" w:sz="0" w:space="0" w:color="auto" w:frame="1"/>
          <w:lang w:eastAsia="ru-RU"/>
        </w:rPr>
      </w:pPr>
      <w:r w:rsidRPr="00F41C08">
        <w:rPr>
          <w:rFonts w:ascii="Times New Roman" w:eastAsia="Times New Roman" w:hAnsi="Times New Roman" w:cs="Times New Roman"/>
          <w:b/>
          <w:bCs/>
          <w:sz w:val="24"/>
          <w:szCs w:val="24"/>
          <w:bdr w:val="none" w:sz="0" w:space="0" w:color="auto" w:frame="1"/>
          <w:lang w:eastAsia="ru-RU"/>
        </w:rPr>
        <w:t>12. Esminiai sutarties pažeidimai</w:t>
      </w:r>
    </w:p>
    <w:p w14:paraId="3AA64D29" w14:textId="77777777" w:rsidR="00F41C08" w:rsidRPr="00F41C08" w:rsidRDefault="00F41C08" w:rsidP="00F41C08">
      <w:pPr>
        <w:spacing w:after="0" w:line="240" w:lineRule="auto"/>
        <w:rPr>
          <w:rFonts w:ascii="Times New Roman" w:eastAsia="Times New Roman" w:hAnsi="Times New Roman" w:cs="Times New Roman"/>
          <w:kern w:val="2"/>
          <w:sz w:val="24"/>
          <w:szCs w:val="24"/>
          <w:lang w:eastAsia="en-US"/>
        </w:rPr>
      </w:pPr>
      <w:r w:rsidRPr="00F41C08">
        <w:rPr>
          <w:rFonts w:ascii="Times New Roman" w:eastAsia="Times New Roman" w:hAnsi="Times New Roman" w:cs="Times New Roman"/>
          <w:kern w:val="2"/>
          <w:sz w:val="24"/>
          <w:szCs w:val="24"/>
          <w:lang w:eastAsia="en-US"/>
        </w:rPr>
        <w:t>12.1. jeigu Pirkėjas nevykdo prisiimtų įsipareigojimų už Sutartyje nustatytą Sutarties kainą;</w:t>
      </w:r>
    </w:p>
    <w:p w14:paraId="18EAF21E" w14:textId="77777777" w:rsidR="00F41C08" w:rsidRPr="00F41C08" w:rsidRDefault="00F41C08" w:rsidP="00F41C08">
      <w:pPr>
        <w:spacing w:after="0" w:line="257" w:lineRule="auto"/>
        <w:jc w:val="both"/>
        <w:rPr>
          <w:rFonts w:ascii="Times New Roman" w:eastAsia="Arial" w:hAnsi="Times New Roman" w:cs="Times New Roman"/>
          <w:color w:val="FF0000"/>
          <w:kern w:val="2"/>
          <w:sz w:val="24"/>
          <w:szCs w:val="24"/>
          <w:lang w:eastAsia="en-US"/>
        </w:rPr>
      </w:pPr>
      <w:r w:rsidRPr="00F41C08">
        <w:rPr>
          <w:rFonts w:ascii="Times New Roman" w:eastAsia="Arial" w:hAnsi="Times New Roman" w:cs="Times New Roman"/>
          <w:kern w:val="2"/>
          <w:sz w:val="24"/>
          <w:szCs w:val="24"/>
          <w:lang w:eastAsia="en-US"/>
        </w:rPr>
        <w:t xml:space="preserve">12.2. jeigu Pardavėjas vėluoja pristatyti Prekes </w:t>
      </w:r>
      <w:r w:rsidRPr="00F41C08">
        <w:rPr>
          <w:rFonts w:ascii="Times New Roman" w:eastAsia="Times New Roman" w:hAnsi="Times New Roman" w:cs="Times New Roman"/>
          <w:color w:val="000000"/>
          <w:kern w:val="2"/>
          <w:sz w:val="24"/>
          <w:szCs w:val="24"/>
          <w:lang w:eastAsia="en-US"/>
        </w:rPr>
        <w:t>arba vėluoja vykdyti kitus sutartinius įsipareigojimus</w:t>
      </w:r>
      <w:r w:rsidRPr="00F41C08">
        <w:rPr>
          <w:rFonts w:ascii="Times New Roman" w:eastAsia="Arial" w:hAnsi="Times New Roman" w:cs="Times New Roman"/>
          <w:kern w:val="2"/>
          <w:sz w:val="24"/>
          <w:szCs w:val="24"/>
          <w:lang w:eastAsia="en-US"/>
        </w:rPr>
        <w:t xml:space="preserve"> daugiau nei 20 (dvidešimt) kalendorinių dienų;</w:t>
      </w:r>
    </w:p>
    <w:p w14:paraId="085722AC" w14:textId="77777777" w:rsidR="00F41C08" w:rsidRPr="00F41C08" w:rsidRDefault="00F41C08" w:rsidP="00F41C08">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F41C08">
        <w:rPr>
          <w:rFonts w:ascii="Times New Roman" w:eastAsia="Arial" w:hAnsi="Times New Roman" w:cs="Times New Roman"/>
          <w:kern w:val="2"/>
          <w:sz w:val="24"/>
          <w:szCs w:val="24"/>
          <w:lang w:eastAsia="en-US"/>
        </w:rPr>
        <w:t>12.3. jeigu Pardavėjui priskaičiuotų netesybų suma viršija 20 (dvidešimt) proc. Pradinės sutarties vertės;</w:t>
      </w:r>
    </w:p>
    <w:p w14:paraId="11D9D5B0" w14:textId="77777777" w:rsidR="00F41C08" w:rsidRPr="00F41C08" w:rsidRDefault="00F41C08" w:rsidP="00F41C08">
      <w:pPr>
        <w:spacing w:after="0" w:line="240" w:lineRule="auto"/>
        <w:jc w:val="both"/>
        <w:rPr>
          <w:rFonts w:ascii="Times New Roman" w:eastAsia="Times New Roman" w:hAnsi="Times New Roman" w:cs="Times New Roman"/>
          <w:kern w:val="2"/>
          <w:sz w:val="24"/>
          <w:szCs w:val="24"/>
          <w:lang w:eastAsia="en-US"/>
        </w:rPr>
      </w:pPr>
      <w:r w:rsidRPr="00F41C08">
        <w:rPr>
          <w:rFonts w:ascii="Times New Roman" w:eastAsia="Arial" w:hAnsi="Times New Roman" w:cs="Times New Roman"/>
          <w:kern w:val="2"/>
          <w:sz w:val="24"/>
          <w:szCs w:val="24"/>
          <w:lang w:eastAsia="en-US"/>
        </w:rPr>
        <w:t xml:space="preserve">12.4. </w:t>
      </w:r>
      <w:r w:rsidRPr="00F41C08">
        <w:rPr>
          <w:rFonts w:ascii="Times New Roman" w:eastAsia="Times New Roman" w:hAnsi="Times New Roman" w:cs="Times New Roman"/>
          <w:kern w:val="2"/>
          <w:sz w:val="24"/>
          <w:szCs w:val="24"/>
          <w:lang w:eastAsia="en-US"/>
        </w:rPr>
        <w:t xml:space="preserve">jeigu </w:t>
      </w:r>
      <w:r w:rsidRPr="00F41C08">
        <w:rPr>
          <w:rFonts w:ascii="Times New Roman" w:eastAsia="Arial" w:hAnsi="Times New Roman" w:cs="Times New Roman"/>
          <w:kern w:val="2"/>
          <w:sz w:val="24"/>
          <w:szCs w:val="24"/>
          <w:lang w:eastAsia="en-US"/>
        </w:rPr>
        <w:t xml:space="preserve">Pardavėjas pristato Prekes, kurios neatitinka </w:t>
      </w:r>
      <w:r w:rsidRPr="00F41C08">
        <w:rPr>
          <w:rFonts w:ascii="Times New Roman" w:eastAsia="Times New Roman" w:hAnsi="Times New Roman" w:cs="Times New Roman"/>
          <w:kern w:val="2"/>
          <w:sz w:val="24"/>
          <w:szCs w:val="24"/>
          <w:lang w:eastAsia="en-US"/>
        </w:rPr>
        <w:t>reikalavimų nustatytų Techninėje specifikacijoje, ir nepakeičia jų per Sutartyje nustatytą terminą;</w:t>
      </w:r>
    </w:p>
    <w:p w14:paraId="6CE77310" w14:textId="77777777" w:rsidR="00F41C08" w:rsidRPr="00F41C08" w:rsidRDefault="00F41C08" w:rsidP="00F41C08">
      <w:pPr>
        <w:spacing w:after="0" w:line="257" w:lineRule="auto"/>
        <w:jc w:val="both"/>
        <w:rPr>
          <w:rFonts w:ascii="Times New Roman" w:eastAsia="Arial" w:hAnsi="Times New Roman" w:cs="Times New Roman"/>
          <w:kern w:val="2"/>
          <w:sz w:val="24"/>
          <w:szCs w:val="24"/>
          <w:lang w:eastAsia="en-US"/>
        </w:rPr>
      </w:pPr>
      <w:r w:rsidRPr="00F41C08">
        <w:rPr>
          <w:rFonts w:ascii="Times New Roman" w:eastAsia="Arial" w:hAnsi="Times New Roman" w:cs="Times New Roman"/>
          <w:kern w:val="2"/>
          <w:sz w:val="24"/>
          <w:szCs w:val="24"/>
          <w:lang w:eastAsia="en-US"/>
        </w:rPr>
        <w:t>12.5. jeigu Pardavėjo kvalifikacija tapo nebeatitinkančia pirkimo dokumentuose nustatytų Sutarties tinkamam vykdymui būtinų reikalavimų ir šie neatitikimai nebuvo ištaisyti per 14 (keturiolika) kalendorinių dienų nuo kvalifikacijos tapimo neatitinkančia dienos;</w:t>
      </w:r>
    </w:p>
    <w:p w14:paraId="06361A83" w14:textId="77777777" w:rsidR="00F41C08" w:rsidRPr="00F41C08" w:rsidRDefault="00F41C08" w:rsidP="00F41C08">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F41C08">
        <w:rPr>
          <w:rFonts w:ascii="Times New Roman" w:eastAsia="Arial" w:hAnsi="Times New Roman" w:cs="Times New Roman"/>
          <w:kern w:val="2"/>
          <w:sz w:val="24"/>
          <w:szCs w:val="24"/>
          <w:lang w:eastAsia="en-US"/>
        </w:rPr>
        <w:t>12.6. Pirkėjas pažeidžia šios Sutarties nuostatas, reglamentuojančias konkurenciją, intelektinės nuosavybės ar konfidencialios informacijos valdymą;</w:t>
      </w:r>
    </w:p>
    <w:p w14:paraId="64A3C411" w14:textId="77777777" w:rsidR="00F41C08" w:rsidRPr="00F41C08" w:rsidRDefault="00F41C08" w:rsidP="00F41C08">
      <w:pPr>
        <w:suppressAutoHyphens/>
        <w:spacing w:after="0" w:line="240" w:lineRule="auto"/>
        <w:jc w:val="both"/>
        <w:rPr>
          <w:rFonts w:ascii="Times New Roman" w:eastAsia="Times New Roman" w:hAnsi="Times New Roman" w:cs="Times New Roman"/>
          <w:b/>
          <w:bCs/>
          <w:sz w:val="24"/>
          <w:szCs w:val="24"/>
          <w:bdr w:val="none" w:sz="0" w:space="0" w:color="auto" w:frame="1"/>
          <w:lang w:eastAsia="ru-RU"/>
        </w:rPr>
      </w:pPr>
    </w:p>
    <w:p w14:paraId="79A5AE04" w14:textId="77777777" w:rsidR="00F41C08" w:rsidRPr="00F41C08" w:rsidRDefault="00F41C08" w:rsidP="00F41C08">
      <w:pPr>
        <w:suppressAutoHyphens/>
        <w:spacing w:after="0" w:line="240" w:lineRule="auto"/>
        <w:jc w:val="both"/>
        <w:rPr>
          <w:rFonts w:ascii="Times New Roman" w:eastAsia="Times New Roman" w:hAnsi="Times New Roman" w:cs="Times New Roman"/>
          <w:b/>
          <w:bCs/>
          <w:color w:val="000000"/>
          <w:sz w:val="24"/>
          <w:szCs w:val="24"/>
          <w:lang w:eastAsia="ar-SA"/>
        </w:rPr>
      </w:pPr>
      <w:r w:rsidRPr="00F41C08">
        <w:rPr>
          <w:rFonts w:ascii="Times New Roman" w:eastAsia="Times New Roman" w:hAnsi="Times New Roman" w:cs="Times New Roman"/>
          <w:b/>
          <w:bCs/>
          <w:color w:val="000000"/>
          <w:sz w:val="24"/>
          <w:szCs w:val="24"/>
          <w:lang w:eastAsia="ar-SA"/>
        </w:rPr>
        <w:t xml:space="preserve">13. Baigiamosios nuostatos </w:t>
      </w:r>
    </w:p>
    <w:p w14:paraId="6411DA98" w14:textId="77777777" w:rsidR="00F41C08" w:rsidRPr="00F41C08" w:rsidRDefault="00F41C08" w:rsidP="00F41C08">
      <w:pPr>
        <w:suppressAutoHyphens/>
        <w:spacing w:after="0" w:line="240" w:lineRule="auto"/>
        <w:jc w:val="both"/>
        <w:rPr>
          <w:rFonts w:ascii="Times New Roman" w:eastAsia="Times New Roman" w:hAnsi="Times New Roman" w:cs="Times New Roman"/>
          <w:color w:val="000000"/>
          <w:sz w:val="24"/>
          <w:szCs w:val="24"/>
          <w:lang w:eastAsia="ar-SA"/>
        </w:rPr>
      </w:pPr>
      <w:r w:rsidRPr="00F41C08">
        <w:rPr>
          <w:rFonts w:ascii="Times New Roman" w:eastAsia="Times New Roman" w:hAnsi="Times New Roman" w:cs="Times New Roman"/>
          <w:color w:val="000000"/>
          <w:sz w:val="24"/>
          <w:szCs w:val="24"/>
          <w:lang w:eastAsia="ar-SA"/>
        </w:rPr>
        <w:t xml:space="preserve">13.1. Visi ginčai, kilę iš šios Sutarties sprendžiami derybų keliu. Šalims nesusitarus geruoju, ginčas gali būti perduotas nagrinėti teismui Lietuvos Respublikos įstatymų nustatyta tvarka. </w:t>
      </w:r>
    </w:p>
    <w:p w14:paraId="1BFBDEE6" w14:textId="77777777" w:rsidR="00F41C08" w:rsidRPr="00F41C08" w:rsidRDefault="00F41C08" w:rsidP="00F41C08">
      <w:pPr>
        <w:suppressAutoHyphens/>
        <w:spacing w:after="0" w:line="240" w:lineRule="auto"/>
        <w:jc w:val="both"/>
        <w:rPr>
          <w:rFonts w:ascii="Times New Roman" w:eastAsia="Times New Roman" w:hAnsi="Times New Roman" w:cs="Times New Roman"/>
          <w:color w:val="000000"/>
          <w:sz w:val="24"/>
          <w:szCs w:val="24"/>
          <w:lang w:eastAsia="ar-SA"/>
        </w:rPr>
      </w:pPr>
      <w:r w:rsidRPr="00F41C08">
        <w:rPr>
          <w:rFonts w:ascii="Times New Roman" w:eastAsia="Times New Roman" w:hAnsi="Times New Roman" w:cs="Times New Roman"/>
          <w:color w:val="000000"/>
          <w:sz w:val="24"/>
          <w:szCs w:val="24"/>
          <w:lang w:eastAsia="ar-SA"/>
        </w:rPr>
        <w:t xml:space="preserve">13.2. Šalys Sutartį pasirašo naudojantis galiojančiais saugiais kvalifikuotais elektroniniais parašais (kurie atitinka Europos Parlamento ir Tarybos reglamentą (ES) Nr. 910/2014 2014 m. liepos 23 d. dėl elektroninės atpažinties ir elektroninių operacijų patikimumo užtikrinimo paslaugų vidaus rinkoje, kuriuo panaikinama Direktyva 1999/93/EB) [arba fiziniais parašais, pasirašant 2 (dviem) egzemplioriais (lietuvių kalba), turinčiais vienodą teisinę galią – po vieną kiekvienai Šaliai]. </w:t>
      </w:r>
    </w:p>
    <w:p w14:paraId="28A2E3B0" w14:textId="77777777" w:rsidR="00F41C08" w:rsidRPr="00F41C08" w:rsidRDefault="00F41C08" w:rsidP="00F41C08">
      <w:pPr>
        <w:numPr>
          <w:ilvl w:val="1"/>
          <w:numId w:val="2"/>
        </w:numPr>
        <w:tabs>
          <w:tab w:val="left" w:pos="567"/>
        </w:tabs>
        <w:spacing w:after="0" w:line="240" w:lineRule="auto"/>
        <w:contextualSpacing/>
        <w:jc w:val="both"/>
        <w:rPr>
          <w:rFonts w:ascii="Times New Roman" w:eastAsia="Times New Roman" w:hAnsi="Times New Roman" w:cs="Times New Roman"/>
          <w:sz w:val="24"/>
          <w:szCs w:val="24"/>
          <w:lang w:eastAsia="ru-RU"/>
        </w:rPr>
      </w:pPr>
      <w:r w:rsidRPr="00F41C08">
        <w:rPr>
          <w:rFonts w:ascii="Times New Roman" w:eastAsia="Times New Roman" w:hAnsi="Times New Roman" w:cs="Times New Roman"/>
          <w:bCs/>
          <w:sz w:val="24"/>
          <w:szCs w:val="24"/>
          <w:lang w:eastAsia="ru-RU"/>
        </w:rPr>
        <w:t xml:space="preserve"> Pirkėjas </w:t>
      </w:r>
      <w:bookmarkStart w:id="4" w:name="_Ref479609233"/>
      <w:r w:rsidRPr="00F41C08">
        <w:rPr>
          <w:rFonts w:ascii="Times New Roman" w:eastAsia="Times New Roman" w:hAnsi="Times New Roman" w:cs="Times New Roman"/>
          <w:sz w:val="24"/>
          <w:szCs w:val="24"/>
          <w:lang w:eastAsia="ru-RU"/>
        </w:rPr>
        <w:t>paskiria kontaktinius asmenis, atsakingus už Sutarties vykdymą:</w:t>
      </w:r>
    </w:p>
    <w:p w14:paraId="0C05B161" w14:textId="77777777" w:rsidR="00F41C08" w:rsidRPr="00F41C08" w:rsidRDefault="00F41C08" w:rsidP="00F41C08">
      <w:pPr>
        <w:tabs>
          <w:tab w:val="left" w:pos="567"/>
        </w:tabs>
        <w:spacing w:after="0" w:line="240" w:lineRule="auto"/>
        <w:jc w:val="both"/>
        <w:rPr>
          <w:rFonts w:ascii="Times New Roman" w:eastAsia="Times New Roman" w:hAnsi="Times New Roman" w:cs="Times New Roman"/>
          <w:color w:val="FF0000"/>
          <w:sz w:val="24"/>
          <w:szCs w:val="24"/>
          <w:lang w:eastAsia="ru-RU"/>
        </w:rPr>
      </w:pPr>
      <w:r w:rsidRPr="00F41C08">
        <w:rPr>
          <w:rFonts w:ascii="Times New Roman" w:eastAsia="Times New Roman" w:hAnsi="Times New Roman" w:cs="Times New Roman"/>
          <w:sz w:val="24"/>
          <w:szCs w:val="24"/>
          <w:lang w:eastAsia="ru-RU"/>
        </w:rPr>
        <w:t>13.</w:t>
      </w:r>
      <w:bookmarkEnd w:id="4"/>
      <w:r w:rsidRPr="00F41C08">
        <w:rPr>
          <w:rFonts w:ascii="Times New Roman" w:eastAsia="Times New Roman" w:hAnsi="Times New Roman" w:cs="Times New Roman"/>
          <w:sz w:val="24"/>
          <w:szCs w:val="24"/>
          <w:lang w:eastAsia="ru-RU"/>
        </w:rPr>
        <w:t xml:space="preserve">3.1. Vyriausioji slaugytoja Danutė Sutkienė, </w:t>
      </w:r>
      <w:hyperlink r:id="rId8" w:history="1">
        <w:r w:rsidRPr="00F41C08">
          <w:rPr>
            <w:rFonts w:ascii="Times New Roman" w:eastAsia="Times New Roman" w:hAnsi="Times New Roman" w:cs="Times New Roman"/>
            <w:color w:val="0000FF"/>
            <w:sz w:val="24"/>
            <w:szCs w:val="24"/>
            <w:u w:val="single"/>
            <w:lang w:eastAsia="ru-RU"/>
          </w:rPr>
          <w:t>danute.sutkiene@nal.lt</w:t>
        </w:r>
      </w:hyperlink>
      <w:r w:rsidRPr="00F41C08">
        <w:rPr>
          <w:rFonts w:ascii="Times New Roman" w:eastAsia="Times New Roman" w:hAnsi="Times New Roman" w:cs="Times New Roman"/>
          <w:sz w:val="24"/>
          <w:szCs w:val="24"/>
          <w:lang w:eastAsia="ru-RU"/>
        </w:rPr>
        <w:t>, tel. +370 60365130 .</w:t>
      </w:r>
    </w:p>
    <w:p w14:paraId="517292EE" w14:textId="77777777" w:rsidR="00F41C08" w:rsidRPr="00F41C08" w:rsidRDefault="00F41C08" w:rsidP="00F41C08">
      <w:pPr>
        <w:spacing w:after="0" w:line="240" w:lineRule="auto"/>
        <w:jc w:val="both"/>
        <w:rPr>
          <w:rFonts w:ascii="Times New Roman" w:eastAsia="Calibri" w:hAnsi="Times New Roman" w:cs="Times New Roman"/>
          <w:sz w:val="24"/>
          <w:szCs w:val="24"/>
          <w:lang w:eastAsia="ru-RU"/>
        </w:rPr>
      </w:pPr>
      <w:r w:rsidRPr="00F41C08">
        <w:rPr>
          <w:rFonts w:ascii="Times New Roman" w:eastAsia="Calibri" w:hAnsi="Times New Roman" w:cs="Times New Roman"/>
          <w:sz w:val="24"/>
          <w:szCs w:val="24"/>
          <w:lang w:eastAsia="ru-RU"/>
        </w:rPr>
        <w:t xml:space="preserve">13.4. Pardavėjas paskiria kontaktinius asmenis, atsakingus už sutarties vykdymą: </w:t>
      </w:r>
      <w:bookmarkStart w:id="5" w:name="_Hlk126574059"/>
      <w:bookmarkStart w:id="6" w:name="_Hlk148955037"/>
    </w:p>
    <w:p w14:paraId="337B933F" w14:textId="77777777" w:rsidR="00F41C08" w:rsidRPr="00F41C08" w:rsidRDefault="00F41C08" w:rsidP="00F41C08">
      <w:pPr>
        <w:spacing w:after="0" w:line="240" w:lineRule="auto"/>
        <w:jc w:val="both"/>
        <w:rPr>
          <w:rFonts w:ascii="Times New Roman" w:eastAsia="Calibri" w:hAnsi="Times New Roman" w:cs="Times New Roman"/>
          <w:color w:val="FF0000"/>
          <w:sz w:val="24"/>
          <w:szCs w:val="24"/>
          <w:lang w:eastAsia="ru-RU"/>
        </w:rPr>
      </w:pPr>
      <w:r w:rsidRPr="00F41C08">
        <w:rPr>
          <w:rFonts w:ascii="Times New Roman" w:eastAsia="Calibri" w:hAnsi="Times New Roman" w:cs="Times New Roman"/>
          <w:sz w:val="24"/>
          <w:szCs w:val="24"/>
          <w:lang w:eastAsia="ru-RU"/>
        </w:rPr>
        <w:t xml:space="preserve">13.4.1. </w:t>
      </w:r>
      <w:r w:rsidRPr="00F41C08">
        <w:rPr>
          <w:rFonts w:ascii="Times New Roman" w:eastAsia="Calibri" w:hAnsi="Times New Roman" w:cs="Times New Roman"/>
          <w:color w:val="FF0000"/>
          <w:sz w:val="24"/>
          <w:szCs w:val="24"/>
          <w:lang w:eastAsia="ru-RU"/>
        </w:rPr>
        <w:t>pareigos, vardas pavardė, el. paštas, tel.</w:t>
      </w:r>
    </w:p>
    <w:p w14:paraId="26CCA91C" w14:textId="77777777" w:rsidR="00F41C08" w:rsidRPr="00F41C08" w:rsidRDefault="00F41C08" w:rsidP="00F41C08">
      <w:pPr>
        <w:spacing w:after="0" w:line="240" w:lineRule="auto"/>
        <w:jc w:val="both"/>
        <w:rPr>
          <w:rFonts w:ascii="Times New Roman" w:eastAsia="Calibri" w:hAnsi="Times New Roman" w:cs="Times New Roman"/>
          <w:color w:val="000000"/>
          <w:sz w:val="24"/>
          <w:szCs w:val="24"/>
          <w:lang w:eastAsia="ru-RU"/>
        </w:rPr>
      </w:pPr>
      <w:r w:rsidRPr="00F41C08">
        <w:rPr>
          <w:rFonts w:ascii="Times New Roman" w:eastAsia="Calibri" w:hAnsi="Times New Roman" w:cs="Times New Roman"/>
          <w:color w:val="000000"/>
          <w:sz w:val="24"/>
          <w:szCs w:val="24"/>
          <w:lang w:eastAsia="ru-RU"/>
        </w:rPr>
        <w:t>13.5. Sutarties priedai:</w:t>
      </w:r>
    </w:p>
    <w:p w14:paraId="14806D1E" w14:textId="77777777" w:rsidR="00F41C08" w:rsidRPr="00F41C08" w:rsidRDefault="00F41C08" w:rsidP="00F41C08">
      <w:pPr>
        <w:spacing w:after="0" w:line="240" w:lineRule="auto"/>
        <w:jc w:val="both"/>
        <w:rPr>
          <w:rFonts w:ascii="Times New Roman" w:eastAsia="Calibri" w:hAnsi="Times New Roman" w:cs="Times New Roman"/>
          <w:color w:val="000000"/>
          <w:sz w:val="24"/>
          <w:szCs w:val="24"/>
          <w:lang w:eastAsia="ru-RU"/>
        </w:rPr>
      </w:pPr>
      <w:r w:rsidRPr="00F41C08">
        <w:rPr>
          <w:rFonts w:ascii="Times New Roman" w:eastAsia="Calibri" w:hAnsi="Times New Roman" w:cs="Times New Roman"/>
          <w:color w:val="000000"/>
          <w:sz w:val="24"/>
          <w:szCs w:val="24"/>
          <w:lang w:eastAsia="ru-RU"/>
        </w:rPr>
        <w:t>13.5.1. Techninė specifikacija</w:t>
      </w:r>
    </w:p>
    <w:p w14:paraId="1DE6D87D" w14:textId="77777777" w:rsidR="00F41C08" w:rsidRPr="00F41C08" w:rsidRDefault="00F41C08" w:rsidP="00F41C08">
      <w:pPr>
        <w:spacing w:after="0" w:line="240" w:lineRule="auto"/>
        <w:jc w:val="both"/>
        <w:rPr>
          <w:rFonts w:ascii="Times New Roman" w:eastAsia="Calibri" w:hAnsi="Times New Roman" w:cs="Times New Roman"/>
          <w:color w:val="000000"/>
          <w:sz w:val="24"/>
          <w:szCs w:val="24"/>
          <w:lang w:eastAsia="ru-RU"/>
        </w:rPr>
      </w:pPr>
    </w:p>
    <w:p w14:paraId="3C0BFCEA" w14:textId="77777777" w:rsidR="00F41C08" w:rsidRPr="00F41C08" w:rsidRDefault="00F41C08" w:rsidP="00F41C08">
      <w:pPr>
        <w:spacing w:after="0" w:line="240" w:lineRule="auto"/>
        <w:jc w:val="both"/>
        <w:rPr>
          <w:rFonts w:ascii="Times New Roman" w:eastAsia="Times New Roman" w:hAnsi="Times New Roman" w:cs="Times New Roman"/>
          <w:b/>
          <w:bCs/>
          <w:color w:val="000000"/>
          <w:sz w:val="24"/>
          <w:szCs w:val="24"/>
          <w:lang w:eastAsia="ar-SA"/>
        </w:rPr>
      </w:pPr>
      <w:r w:rsidRPr="00F41C08">
        <w:rPr>
          <w:rFonts w:ascii="Times New Roman" w:eastAsia="Times New Roman" w:hAnsi="Times New Roman" w:cs="Times New Roman"/>
          <w:b/>
          <w:bCs/>
          <w:color w:val="000000"/>
          <w:sz w:val="24"/>
          <w:szCs w:val="24"/>
          <w:lang w:eastAsia="ar-SA"/>
        </w:rPr>
        <w:t>Šalių rekvizitai ir parašai.:</w:t>
      </w:r>
    </w:p>
    <w:p w14:paraId="32F27E1E" w14:textId="77777777" w:rsidR="00F41C08" w:rsidRPr="00F41C08" w:rsidRDefault="00F41C08" w:rsidP="00F41C08">
      <w:pPr>
        <w:suppressAutoHyphens/>
        <w:spacing w:after="0" w:line="240" w:lineRule="auto"/>
        <w:jc w:val="both"/>
        <w:rPr>
          <w:rFonts w:ascii="Times New Roman" w:eastAsia="Times New Roman" w:hAnsi="Times New Roman" w:cs="Times New Roman"/>
          <w:b/>
          <w:bCs/>
          <w:color w:val="000000"/>
          <w:sz w:val="24"/>
          <w:szCs w:val="24"/>
          <w:lang w:eastAsia="ar-SA"/>
        </w:rPr>
      </w:pPr>
    </w:p>
    <w:tbl>
      <w:tblPr>
        <w:tblW w:w="0" w:type="auto"/>
        <w:tblInd w:w="-34" w:type="dxa"/>
        <w:tblLayout w:type="fixed"/>
        <w:tblLook w:val="0000" w:firstRow="0" w:lastRow="0" w:firstColumn="0" w:lastColumn="0" w:noHBand="0" w:noVBand="0"/>
      </w:tblPr>
      <w:tblGrid>
        <w:gridCol w:w="4537"/>
        <w:gridCol w:w="4961"/>
      </w:tblGrid>
      <w:tr w:rsidR="00F41C08" w:rsidRPr="00F41C08" w14:paraId="1074D87A" w14:textId="77777777" w:rsidTr="00C976DE">
        <w:tc>
          <w:tcPr>
            <w:tcW w:w="4537" w:type="dxa"/>
          </w:tcPr>
          <w:bookmarkEnd w:id="5"/>
          <w:bookmarkEnd w:id="6"/>
          <w:p w14:paraId="1BDD07F6" w14:textId="77777777" w:rsidR="00F41C08" w:rsidRPr="00F41C08" w:rsidRDefault="00F41C08" w:rsidP="00F41C08">
            <w:pPr>
              <w:spacing w:after="0" w:line="240" w:lineRule="auto"/>
              <w:jc w:val="center"/>
              <w:rPr>
                <w:rFonts w:ascii="Times New Roman" w:eastAsia="Times New Roman" w:hAnsi="Times New Roman" w:cs="Times New Roman"/>
                <w:b/>
                <w:sz w:val="24"/>
                <w:szCs w:val="24"/>
                <w:lang w:eastAsia="en-US"/>
              </w:rPr>
            </w:pPr>
            <w:r w:rsidRPr="00F41C08">
              <w:rPr>
                <w:rFonts w:ascii="Times New Roman" w:eastAsia="Times New Roman" w:hAnsi="Times New Roman" w:cs="Times New Roman"/>
                <w:b/>
                <w:sz w:val="24"/>
                <w:szCs w:val="24"/>
                <w:lang w:eastAsia="en-US"/>
              </w:rPr>
              <w:t>PIRKĖJAS:</w:t>
            </w:r>
          </w:p>
          <w:p w14:paraId="098731A7" w14:textId="77777777" w:rsidR="00F41C08" w:rsidRPr="00F41C08" w:rsidRDefault="00F41C08" w:rsidP="00F41C08">
            <w:pPr>
              <w:spacing w:after="0" w:line="240" w:lineRule="auto"/>
              <w:rPr>
                <w:rFonts w:ascii="Times" w:eastAsia="Times New Roman" w:hAnsi="Times" w:cs="Arial"/>
                <w:b/>
                <w:bCs/>
                <w:sz w:val="24"/>
                <w:szCs w:val="24"/>
                <w:lang w:eastAsia="en-US"/>
              </w:rPr>
            </w:pPr>
            <w:r w:rsidRPr="00F41C08">
              <w:rPr>
                <w:rFonts w:ascii="Times" w:eastAsia="Times New Roman" w:hAnsi="Times" w:cs="Arial"/>
                <w:b/>
                <w:bCs/>
                <w:sz w:val="24"/>
                <w:szCs w:val="24"/>
                <w:lang w:eastAsia="en-US"/>
              </w:rPr>
              <w:t>VšĮ Naujosios Akmenės ligoninė-sveikatos centras</w:t>
            </w:r>
          </w:p>
          <w:p w14:paraId="22887982" w14:textId="77777777" w:rsidR="00F41C08" w:rsidRPr="00F41C08" w:rsidRDefault="00F41C08" w:rsidP="00F41C08">
            <w:pPr>
              <w:spacing w:after="0" w:line="240" w:lineRule="auto"/>
              <w:rPr>
                <w:rFonts w:ascii="Times" w:eastAsia="Times New Roman" w:hAnsi="Times" w:cs="Arial"/>
                <w:sz w:val="24"/>
                <w:szCs w:val="24"/>
                <w:lang w:eastAsia="en-US"/>
              </w:rPr>
            </w:pPr>
            <w:r w:rsidRPr="00F41C08">
              <w:rPr>
                <w:rFonts w:ascii="Times" w:eastAsia="Times New Roman" w:hAnsi="Times" w:cs="Arial"/>
                <w:sz w:val="24"/>
                <w:szCs w:val="24"/>
                <w:lang w:eastAsia="en-US"/>
              </w:rPr>
              <w:t>Žemaitijos g. 6, LT-85138, Naujoji Akmen</w:t>
            </w:r>
            <w:r w:rsidRPr="00F41C08">
              <w:rPr>
                <w:rFonts w:ascii="Times" w:eastAsia="Times New Roman" w:hAnsi="Times" w:cs="Arial" w:hint="eastAsia"/>
                <w:sz w:val="24"/>
                <w:szCs w:val="24"/>
                <w:lang w:eastAsia="en-US"/>
              </w:rPr>
              <w:t>ė</w:t>
            </w:r>
          </w:p>
          <w:p w14:paraId="68AA3FA6" w14:textId="77777777" w:rsidR="00F41C08" w:rsidRPr="00F41C08" w:rsidRDefault="00F41C08" w:rsidP="00F41C08">
            <w:pPr>
              <w:spacing w:after="0" w:line="240" w:lineRule="auto"/>
              <w:rPr>
                <w:rFonts w:ascii="Times" w:eastAsia="Times New Roman" w:hAnsi="Times" w:cs="Arial"/>
                <w:sz w:val="24"/>
                <w:szCs w:val="24"/>
                <w:lang w:eastAsia="en-US"/>
              </w:rPr>
            </w:pPr>
            <w:r w:rsidRPr="00F41C08">
              <w:rPr>
                <w:rFonts w:ascii="Times" w:eastAsia="Times New Roman" w:hAnsi="Times" w:cs="Arial"/>
                <w:sz w:val="24"/>
                <w:szCs w:val="24"/>
                <w:lang w:eastAsia="en-US"/>
              </w:rPr>
              <w:t>Įmonės kodas 153083122</w:t>
            </w:r>
          </w:p>
          <w:p w14:paraId="6658B1D2" w14:textId="77777777" w:rsidR="00F41C08" w:rsidRPr="00F41C08" w:rsidRDefault="00F41C08" w:rsidP="00F41C08">
            <w:pPr>
              <w:spacing w:after="0" w:line="240" w:lineRule="auto"/>
              <w:rPr>
                <w:rFonts w:ascii="Times" w:eastAsia="Times New Roman" w:hAnsi="Times" w:cs="Arial"/>
                <w:sz w:val="24"/>
                <w:szCs w:val="24"/>
                <w:lang w:eastAsia="en-US"/>
              </w:rPr>
            </w:pPr>
            <w:r w:rsidRPr="00F41C08">
              <w:rPr>
                <w:rFonts w:ascii="Times" w:eastAsia="Times New Roman" w:hAnsi="Times" w:cs="Arial"/>
                <w:sz w:val="24"/>
                <w:szCs w:val="24"/>
                <w:lang w:eastAsia="en-US"/>
              </w:rPr>
              <w:t>A/s LT 867300010002549511</w:t>
            </w:r>
          </w:p>
          <w:p w14:paraId="73AAC26B" w14:textId="77777777" w:rsidR="00F41C08" w:rsidRPr="00F41C08" w:rsidRDefault="00F41C08" w:rsidP="00F41C08">
            <w:pPr>
              <w:spacing w:after="0" w:line="240" w:lineRule="auto"/>
              <w:rPr>
                <w:rFonts w:ascii="Times" w:eastAsia="Times New Roman" w:hAnsi="Times" w:cs="Arial"/>
                <w:sz w:val="24"/>
                <w:szCs w:val="24"/>
                <w:lang w:eastAsia="en-US"/>
              </w:rPr>
            </w:pPr>
            <w:r w:rsidRPr="00F41C08">
              <w:rPr>
                <w:rFonts w:ascii="Times" w:eastAsia="Times New Roman" w:hAnsi="Times" w:cs="Arial"/>
                <w:sz w:val="24"/>
                <w:szCs w:val="24"/>
                <w:lang w:eastAsia="en-US"/>
              </w:rPr>
              <w:t>b/k 73000  AB Swedbank</w:t>
            </w:r>
          </w:p>
          <w:p w14:paraId="78F169BF" w14:textId="77777777" w:rsidR="00F41C08" w:rsidRPr="00F41C08" w:rsidRDefault="00F41C08" w:rsidP="00F41C08">
            <w:pPr>
              <w:spacing w:after="0" w:line="240" w:lineRule="auto"/>
              <w:rPr>
                <w:rFonts w:ascii="Times" w:eastAsia="Times New Roman" w:hAnsi="Times" w:cs="Arial"/>
                <w:sz w:val="24"/>
                <w:szCs w:val="24"/>
                <w:lang w:eastAsia="en-US"/>
              </w:rPr>
            </w:pPr>
            <w:r w:rsidRPr="00F41C08">
              <w:rPr>
                <w:rFonts w:ascii="Times" w:eastAsia="Times New Roman" w:hAnsi="Times" w:cs="Arial"/>
                <w:sz w:val="24"/>
                <w:szCs w:val="24"/>
                <w:lang w:eastAsia="en-US"/>
              </w:rPr>
              <w:t>Tel. +370 603 65416</w:t>
            </w:r>
          </w:p>
          <w:p w14:paraId="6072AD5C" w14:textId="77777777" w:rsidR="00F41C08" w:rsidRPr="00F41C08" w:rsidRDefault="00F41C08" w:rsidP="00F41C08">
            <w:pPr>
              <w:spacing w:after="0" w:line="240" w:lineRule="auto"/>
              <w:rPr>
                <w:rFonts w:ascii="Times" w:eastAsia="Times New Roman" w:hAnsi="Times" w:cs="Arial"/>
                <w:sz w:val="24"/>
                <w:szCs w:val="24"/>
                <w:lang w:eastAsia="en-US"/>
              </w:rPr>
            </w:pPr>
            <w:r w:rsidRPr="00F41C08">
              <w:rPr>
                <w:rFonts w:ascii="Times" w:eastAsia="Times New Roman" w:hAnsi="Times" w:cs="Arial"/>
                <w:sz w:val="24"/>
                <w:szCs w:val="24"/>
                <w:lang w:eastAsia="en-US"/>
              </w:rPr>
              <w:t xml:space="preserve">El. p. </w:t>
            </w:r>
            <w:hyperlink r:id="rId9" w:history="1">
              <w:r w:rsidRPr="00F41C08">
                <w:rPr>
                  <w:rFonts w:ascii="Times" w:eastAsia="Times New Roman" w:hAnsi="Times" w:cs="Arial"/>
                  <w:color w:val="0000FF"/>
                  <w:sz w:val="24"/>
                  <w:szCs w:val="24"/>
                  <w:u w:val="single"/>
                  <w:lang w:eastAsia="en-US"/>
                </w:rPr>
                <w:t>akmene@nal.lt</w:t>
              </w:r>
            </w:hyperlink>
            <w:r w:rsidRPr="00F41C08">
              <w:rPr>
                <w:rFonts w:ascii="Times" w:eastAsia="Times New Roman" w:hAnsi="Times" w:cs="Arial"/>
                <w:sz w:val="24"/>
                <w:szCs w:val="24"/>
                <w:lang w:eastAsia="en-US"/>
              </w:rPr>
              <w:t xml:space="preserve"> </w:t>
            </w:r>
          </w:p>
          <w:p w14:paraId="2A718EB2" w14:textId="77777777" w:rsidR="00F41C08" w:rsidRPr="00F41C08" w:rsidRDefault="00F41C08" w:rsidP="00F41C08">
            <w:pPr>
              <w:spacing w:after="0" w:line="240" w:lineRule="auto"/>
              <w:rPr>
                <w:rFonts w:ascii="Times" w:eastAsia="Times New Roman" w:hAnsi="Times" w:cs="Arial"/>
                <w:sz w:val="24"/>
                <w:szCs w:val="24"/>
                <w:lang w:eastAsia="en-US"/>
              </w:rPr>
            </w:pPr>
          </w:p>
          <w:p w14:paraId="617C0832" w14:textId="77777777" w:rsidR="00F41C08" w:rsidRPr="00F41C08" w:rsidRDefault="00F41C08" w:rsidP="00F41C08">
            <w:pPr>
              <w:spacing w:after="0" w:line="240" w:lineRule="auto"/>
              <w:rPr>
                <w:rFonts w:ascii="Times" w:eastAsia="Times New Roman" w:hAnsi="Times" w:cs="Arial"/>
                <w:sz w:val="24"/>
                <w:szCs w:val="24"/>
                <w:lang w:eastAsia="en-US"/>
              </w:rPr>
            </w:pPr>
            <w:r w:rsidRPr="00F41C08">
              <w:rPr>
                <w:rFonts w:ascii="Times" w:eastAsia="Times New Roman" w:hAnsi="Times" w:cs="Arial"/>
                <w:sz w:val="24"/>
                <w:szCs w:val="24"/>
                <w:lang w:eastAsia="en-US"/>
              </w:rPr>
              <w:t>Direktorius</w:t>
            </w:r>
          </w:p>
          <w:p w14:paraId="6E535594" w14:textId="77777777" w:rsidR="00F41C08" w:rsidRPr="00F41C08" w:rsidRDefault="00F41C08" w:rsidP="00F41C08">
            <w:pPr>
              <w:spacing w:after="0" w:line="240" w:lineRule="auto"/>
              <w:rPr>
                <w:rFonts w:ascii="Times" w:eastAsia="Times New Roman" w:hAnsi="Times" w:cs="Arial"/>
                <w:sz w:val="24"/>
                <w:szCs w:val="24"/>
                <w:lang w:eastAsia="en-US"/>
              </w:rPr>
            </w:pPr>
            <w:r w:rsidRPr="00F41C08">
              <w:rPr>
                <w:rFonts w:ascii="Times" w:eastAsia="Times New Roman" w:hAnsi="Times" w:cs="Arial"/>
                <w:sz w:val="24"/>
                <w:szCs w:val="24"/>
                <w:lang w:eastAsia="en-US"/>
              </w:rPr>
              <w:t>Vaidas Smalinskas</w:t>
            </w:r>
          </w:p>
        </w:tc>
        <w:tc>
          <w:tcPr>
            <w:tcW w:w="4961" w:type="dxa"/>
          </w:tcPr>
          <w:p w14:paraId="0E0712CB" w14:textId="77777777" w:rsidR="00F41C08" w:rsidRPr="00F41C08" w:rsidRDefault="00F41C08" w:rsidP="00F41C08">
            <w:pPr>
              <w:spacing w:after="0" w:line="240" w:lineRule="auto"/>
              <w:jc w:val="center"/>
              <w:rPr>
                <w:rFonts w:ascii="Times New Roman" w:eastAsia="Times New Roman" w:hAnsi="Times New Roman" w:cs="Times New Roman"/>
                <w:b/>
                <w:sz w:val="24"/>
                <w:szCs w:val="24"/>
                <w:lang w:eastAsia="en-US"/>
              </w:rPr>
            </w:pPr>
            <w:r w:rsidRPr="00F41C08">
              <w:rPr>
                <w:rFonts w:ascii="Times New Roman" w:eastAsia="Times New Roman" w:hAnsi="Times New Roman" w:cs="Times New Roman"/>
                <w:b/>
                <w:sz w:val="24"/>
                <w:szCs w:val="24"/>
                <w:lang w:eastAsia="en-US"/>
              </w:rPr>
              <w:t>PARDAVĖJAS:</w:t>
            </w:r>
          </w:p>
          <w:p w14:paraId="4068AB52" w14:textId="77777777" w:rsidR="00F41C08" w:rsidRPr="00F41C08" w:rsidRDefault="00F41C08" w:rsidP="00F41C08">
            <w:pPr>
              <w:spacing w:after="0" w:line="240" w:lineRule="auto"/>
              <w:ind w:left="603"/>
              <w:rPr>
                <w:rFonts w:ascii="Times New Roman" w:eastAsia="Times New Roman" w:hAnsi="Times New Roman" w:cs="Times New Roman"/>
                <w:b/>
                <w:bCs/>
                <w:sz w:val="24"/>
                <w:szCs w:val="24"/>
                <w:lang w:eastAsia="en-US"/>
              </w:rPr>
            </w:pPr>
            <w:r w:rsidRPr="00F41C08">
              <w:rPr>
                <w:rFonts w:ascii="Times New Roman" w:eastAsia="Times New Roman" w:hAnsi="Times New Roman" w:cs="Times New Roman"/>
                <w:b/>
                <w:bCs/>
                <w:sz w:val="24"/>
                <w:szCs w:val="24"/>
                <w:lang w:eastAsia="en-US"/>
              </w:rPr>
              <w:t>UAB ____________________________</w:t>
            </w:r>
          </w:p>
          <w:p w14:paraId="0A813DC3" w14:textId="77777777" w:rsidR="00F41C08" w:rsidRPr="00F41C08" w:rsidRDefault="00F41C08" w:rsidP="00F41C08">
            <w:pPr>
              <w:spacing w:after="0" w:line="240" w:lineRule="auto"/>
              <w:ind w:left="603"/>
              <w:rPr>
                <w:rFonts w:ascii="Times New Roman" w:eastAsia="Times New Roman" w:hAnsi="Times New Roman" w:cs="Times New Roman"/>
                <w:sz w:val="24"/>
                <w:szCs w:val="24"/>
                <w:lang w:eastAsia="en-US"/>
              </w:rPr>
            </w:pPr>
          </w:p>
          <w:p w14:paraId="1B2B1492" w14:textId="77777777" w:rsidR="00F41C08" w:rsidRPr="00F41C08" w:rsidRDefault="00F41C08" w:rsidP="00F41C08">
            <w:pPr>
              <w:spacing w:after="0" w:line="240" w:lineRule="auto"/>
              <w:ind w:left="603"/>
              <w:rPr>
                <w:rFonts w:ascii="Times New Roman" w:eastAsia="Times New Roman" w:hAnsi="Times New Roman" w:cs="Times New Roman"/>
                <w:sz w:val="24"/>
                <w:szCs w:val="24"/>
                <w:lang w:eastAsia="en-US"/>
              </w:rPr>
            </w:pPr>
          </w:p>
          <w:p w14:paraId="5EC0D764" w14:textId="77777777" w:rsidR="00F41C08" w:rsidRPr="00F41C08" w:rsidRDefault="00F41C08" w:rsidP="00F41C08">
            <w:pPr>
              <w:spacing w:after="0" w:line="240" w:lineRule="auto"/>
              <w:ind w:left="603"/>
              <w:rPr>
                <w:rFonts w:ascii="Times New Roman" w:eastAsia="Times New Roman" w:hAnsi="Times New Roman" w:cs="Times New Roman"/>
                <w:sz w:val="24"/>
                <w:szCs w:val="24"/>
                <w:lang w:eastAsia="en-US"/>
              </w:rPr>
            </w:pPr>
          </w:p>
          <w:p w14:paraId="2713F391" w14:textId="77777777" w:rsidR="00F41C08" w:rsidRPr="00F41C08" w:rsidRDefault="00F41C08" w:rsidP="00F41C08">
            <w:pPr>
              <w:spacing w:after="0" w:line="240" w:lineRule="auto"/>
              <w:ind w:left="603"/>
              <w:rPr>
                <w:rFonts w:ascii="Times New Roman" w:eastAsia="Times New Roman" w:hAnsi="Times New Roman" w:cs="Times New Roman"/>
                <w:sz w:val="24"/>
                <w:szCs w:val="24"/>
                <w:lang w:eastAsia="en-US"/>
              </w:rPr>
            </w:pPr>
          </w:p>
          <w:p w14:paraId="4373CC28" w14:textId="77777777" w:rsidR="00F41C08" w:rsidRPr="00F41C08" w:rsidRDefault="00F41C08" w:rsidP="00F41C08">
            <w:pPr>
              <w:spacing w:after="0" w:line="240" w:lineRule="auto"/>
              <w:ind w:left="603"/>
              <w:rPr>
                <w:rFonts w:ascii="Times New Roman" w:eastAsia="Times New Roman" w:hAnsi="Times New Roman" w:cs="Times New Roman"/>
                <w:sz w:val="24"/>
                <w:szCs w:val="24"/>
                <w:lang w:eastAsia="en-US"/>
              </w:rPr>
            </w:pPr>
          </w:p>
          <w:p w14:paraId="4C6BE323" w14:textId="77777777" w:rsidR="00F41C08" w:rsidRPr="00F41C08" w:rsidRDefault="00F41C08" w:rsidP="00F41C08">
            <w:pPr>
              <w:spacing w:after="0" w:line="240" w:lineRule="auto"/>
              <w:ind w:left="603"/>
              <w:rPr>
                <w:rFonts w:ascii="Times New Roman" w:eastAsia="Times New Roman" w:hAnsi="Times New Roman" w:cs="Times New Roman"/>
                <w:sz w:val="24"/>
                <w:szCs w:val="24"/>
                <w:lang w:eastAsia="en-US"/>
              </w:rPr>
            </w:pPr>
          </w:p>
          <w:p w14:paraId="61F58FED" w14:textId="77777777" w:rsidR="00F41C08" w:rsidRPr="00F41C08" w:rsidRDefault="00F41C08" w:rsidP="00F41C08">
            <w:pPr>
              <w:spacing w:after="0" w:line="240" w:lineRule="auto"/>
              <w:ind w:left="603"/>
              <w:rPr>
                <w:rFonts w:ascii="Times New Roman" w:eastAsia="Times New Roman" w:hAnsi="Times New Roman" w:cs="Times New Roman"/>
                <w:sz w:val="24"/>
                <w:szCs w:val="24"/>
                <w:lang w:eastAsia="en-US"/>
              </w:rPr>
            </w:pPr>
          </w:p>
          <w:p w14:paraId="249F6B9D" w14:textId="77777777" w:rsidR="00F41C08" w:rsidRPr="00F41C08" w:rsidRDefault="00F41C08" w:rsidP="00F41C08">
            <w:pPr>
              <w:spacing w:after="0" w:line="240" w:lineRule="auto"/>
              <w:ind w:left="603"/>
              <w:rPr>
                <w:rFonts w:ascii="Times New Roman" w:eastAsia="Times New Roman" w:hAnsi="Times New Roman" w:cs="Times New Roman"/>
                <w:sz w:val="24"/>
                <w:szCs w:val="24"/>
                <w:lang w:eastAsia="en-US"/>
              </w:rPr>
            </w:pPr>
          </w:p>
          <w:p w14:paraId="12F02AD3" w14:textId="77777777" w:rsidR="00F41C08" w:rsidRPr="00F41C08" w:rsidRDefault="00F41C08" w:rsidP="00F41C08">
            <w:pPr>
              <w:spacing w:after="0" w:line="240" w:lineRule="auto"/>
              <w:ind w:left="603"/>
              <w:rPr>
                <w:rFonts w:ascii="Times New Roman" w:eastAsia="Times New Roman" w:hAnsi="Times New Roman" w:cs="Times New Roman"/>
                <w:sz w:val="24"/>
                <w:szCs w:val="24"/>
                <w:lang w:eastAsia="en-US"/>
              </w:rPr>
            </w:pPr>
            <w:r w:rsidRPr="00F41C08">
              <w:rPr>
                <w:rFonts w:ascii="Times New Roman" w:eastAsia="Times New Roman" w:hAnsi="Times New Roman" w:cs="Times New Roman"/>
                <w:sz w:val="24"/>
                <w:szCs w:val="24"/>
                <w:lang w:eastAsia="en-US"/>
              </w:rPr>
              <w:t>Direktorius</w:t>
            </w:r>
          </w:p>
          <w:p w14:paraId="22A78A64" w14:textId="77777777" w:rsidR="00F41C08" w:rsidRPr="00F41C08" w:rsidRDefault="00F41C08" w:rsidP="00F41C08">
            <w:pPr>
              <w:spacing w:after="0" w:line="240" w:lineRule="auto"/>
              <w:ind w:left="603"/>
              <w:rPr>
                <w:rFonts w:ascii="Times New Roman" w:eastAsia="Times New Roman" w:hAnsi="Times New Roman" w:cs="Times New Roman"/>
                <w:sz w:val="24"/>
                <w:szCs w:val="24"/>
                <w:lang w:eastAsia="en-US"/>
              </w:rPr>
            </w:pPr>
            <w:r w:rsidRPr="00F41C08">
              <w:rPr>
                <w:rFonts w:ascii="Times New Roman" w:eastAsia="Times New Roman" w:hAnsi="Times New Roman" w:cs="Times New Roman"/>
                <w:color w:val="FF0000"/>
                <w:sz w:val="24"/>
                <w:szCs w:val="24"/>
                <w:lang w:eastAsia="en-US"/>
              </w:rPr>
              <w:t>Vardas pavardė</w:t>
            </w:r>
          </w:p>
        </w:tc>
      </w:tr>
      <w:bookmarkEnd w:id="0"/>
    </w:tbl>
    <w:p w14:paraId="6DA171FF" w14:textId="77777777" w:rsidR="00F41C08" w:rsidRPr="00F41C08" w:rsidRDefault="00F41C08" w:rsidP="00F41C08">
      <w:pPr>
        <w:spacing w:after="0" w:line="240" w:lineRule="auto"/>
        <w:jc w:val="center"/>
        <w:rPr>
          <w:rFonts w:ascii="Times New Roman" w:eastAsia="Calibri" w:hAnsi="Times New Roman" w:cs="Times New Roman"/>
          <w:b/>
          <w:sz w:val="24"/>
          <w:szCs w:val="24"/>
          <w:lang w:eastAsia="en-US"/>
        </w:rPr>
      </w:pPr>
    </w:p>
    <w:p w14:paraId="659F2DE2" w14:textId="77777777" w:rsidR="00F41C08" w:rsidRPr="00F41C08" w:rsidRDefault="00F41C08" w:rsidP="00F41C08">
      <w:pPr>
        <w:spacing w:after="200"/>
        <w:rPr>
          <w:rFonts w:ascii="Times New Roman" w:eastAsia="Calibri" w:hAnsi="Times New Roman" w:cs="Times New Roman"/>
          <w:b/>
          <w:sz w:val="24"/>
          <w:szCs w:val="24"/>
          <w:lang w:eastAsia="en-US"/>
        </w:rPr>
      </w:pPr>
    </w:p>
    <w:p w14:paraId="5E757CA7" w14:textId="77777777" w:rsidR="00112B19" w:rsidRPr="00F41C08" w:rsidRDefault="00112B19" w:rsidP="00F41C08"/>
    <w:sectPr w:rsidR="00112B19" w:rsidRPr="00F41C08" w:rsidSect="00303516">
      <w:footerReference w:type="default" r:id="rId10"/>
      <w:footerReference w:type="first" r:id="rId11"/>
      <w:pgSz w:w="12240" w:h="15840"/>
      <w:pgMar w:top="1134" w:right="567" w:bottom="1134" w:left="1701" w:header="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336CB" w14:textId="77777777" w:rsidR="00F24CDE" w:rsidRDefault="00F24CDE" w:rsidP="00E52886">
      <w:pPr>
        <w:spacing w:after="0" w:line="240" w:lineRule="auto"/>
      </w:pPr>
      <w:r>
        <w:separator/>
      </w:r>
    </w:p>
  </w:endnote>
  <w:endnote w:type="continuationSeparator" w:id="0">
    <w:p w14:paraId="0ACDC654" w14:textId="77777777" w:rsidR="00F24CDE" w:rsidRDefault="00F24CDE" w:rsidP="00E52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519349"/>
      <w:docPartObj>
        <w:docPartGallery w:val="Page Numbers (Bottom of Page)"/>
        <w:docPartUnique/>
      </w:docPartObj>
    </w:sdtPr>
    <w:sdtContent>
      <w:p w14:paraId="3EB3265B" w14:textId="77777777" w:rsidR="00125EF3" w:rsidRDefault="00125EF3">
        <w:pPr>
          <w:pStyle w:val="Porat"/>
          <w:jc w:val="center"/>
        </w:pPr>
        <w:r>
          <w:fldChar w:fldCharType="begin"/>
        </w:r>
        <w:r>
          <w:instrText>PAGE   \* MERGEFORMAT</w:instrText>
        </w:r>
        <w:r>
          <w:fldChar w:fldCharType="separate"/>
        </w:r>
        <w:r>
          <w:rPr>
            <w:noProof/>
          </w:rPr>
          <w:t>9</w:t>
        </w:r>
        <w:r>
          <w:fldChar w:fldCharType="end"/>
        </w:r>
      </w:p>
    </w:sdtContent>
  </w:sdt>
  <w:p w14:paraId="79D3554F" w14:textId="77777777" w:rsidR="00125EF3" w:rsidRDefault="00125E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81292"/>
      <w:docPartObj>
        <w:docPartGallery w:val="Page Numbers (Bottom of Page)"/>
        <w:docPartUnique/>
      </w:docPartObj>
    </w:sdtPr>
    <w:sdtContent>
      <w:p w14:paraId="3ADBA856" w14:textId="77777777" w:rsidR="00125EF3" w:rsidRDefault="00125EF3">
        <w:pPr>
          <w:pStyle w:val="Porat"/>
          <w:jc w:val="center"/>
        </w:pPr>
        <w:r>
          <w:fldChar w:fldCharType="begin"/>
        </w:r>
        <w:r>
          <w:instrText>PAGE   \* MERGEFORMAT</w:instrText>
        </w:r>
        <w:r>
          <w:fldChar w:fldCharType="separate"/>
        </w:r>
        <w:r>
          <w:rPr>
            <w:noProof/>
          </w:rPr>
          <w:t>7</w:t>
        </w:r>
        <w:r>
          <w:fldChar w:fldCharType="end"/>
        </w:r>
      </w:p>
    </w:sdtContent>
  </w:sdt>
  <w:p w14:paraId="17D5CE26" w14:textId="77777777" w:rsidR="00125EF3" w:rsidRPr="00303516" w:rsidRDefault="00125EF3" w:rsidP="003035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0A94B" w14:textId="77777777" w:rsidR="00F24CDE" w:rsidRDefault="00F24CDE" w:rsidP="00E52886">
      <w:pPr>
        <w:spacing w:after="0" w:line="240" w:lineRule="auto"/>
      </w:pPr>
      <w:r>
        <w:separator/>
      </w:r>
    </w:p>
  </w:footnote>
  <w:footnote w:type="continuationSeparator" w:id="0">
    <w:p w14:paraId="745FD4A7" w14:textId="77777777" w:rsidR="00F24CDE" w:rsidRDefault="00F24CDE" w:rsidP="00E528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151F4"/>
    <w:multiLevelType w:val="multilevel"/>
    <w:tmpl w:val="7F6E31E4"/>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2E362D"/>
    <w:multiLevelType w:val="multilevel"/>
    <w:tmpl w:val="56E294A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7513421">
    <w:abstractNumId w:val="0"/>
  </w:num>
  <w:num w:numId="2" w16cid:durableId="1271165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7C0"/>
    <w:rsid w:val="00007DDD"/>
    <w:rsid w:val="00036285"/>
    <w:rsid w:val="00045F17"/>
    <w:rsid w:val="000827C0"/>
    <w:rsid w:val="00084380"/>
    <w:rsid w:val="000C35D0"/>
    <w:rsid w:val="000E0BA2"/>
    <w:rsid w:val="000E54E1"/>
    <w:rsid w:val="000F3FFB"/>
    <w:rsid w:val="000F50D1"/>
    <w:rsid w:val="00105C40"/>
    <w:rsid w:val="00112B19"/>
    <w:rsid w:val="00125EF3"/>
    <w:rsid w:val="001418BC"/>
    <w:rsid w:val="001658B1"/>
    <w:rsid w:val="00165D0E"/>
    <w:rsid w:val="001660A4"/>
    <w:rsid w:val="001D76EA"/>
    <w:rsid w:val="00234C5F"/>
    <w:rsid w:val="00236773"/>
    <w:rsid w:val="002601E7"/>
    <w:rsid w:val="002A0793"/>
    <w:rsid w:val="002B0AAC"/>
    <w:rsid w:val="00303516"/>
    <w:rsid w:val="0030496C"/>
    <w:rsid w:val="003148BD"/>
    <w:rsid w:val="003163C9"/>
    <w:rsid w:val="003217C7"/>
    <w:rsid w:val="00321AFA"/>
    <w:rsid w:val="0032687B"/>
    <w:rsid w:val="00356CB1"/>
    <w:rsid w:val="003A0F2B"/>
    <w:rsid w:val="003B2977"/>
    <w:rsid w:val="003C5B51"/>
    <w:rsid w:val="003C7AD6"/>
    <w:rsid w:val="003F7535"/>
    <w:rsid w:val="00404A0A"/>
    <w:rsid w:val="0041683E"/>
    <w:rsid w:val="0042272B"/>
    <w:rsid w:val="00441A74"/>
    <w:rsid w:val="00464F60"/>
    <w:rsid w:val="00472CE0"/>
    <w:rsid w:val="00476F95"/>
    <w:rsid w:val="00493ED1"/>
    <w:rsid w:val="00541E36"/>
    <w:rsid w:val="00557657"/>
    <w:rsid w:val="00570773"/>
    <w:rsid w:val="0058117D"/>
    <w:rsid w:val="005857CB"/>
    <w:rsid w:val="0059046A"/>
    <w:rsid w:val="005B7643"/>
    <w:rsid w:val="005D5816"/>
    <w:rsid w:val="005E1009"/>
    <w:rsid w:val="006415DD"/>
    <w:rsid w:val="00675575"/>
    <w:rsid w:val="006B2912"/>
    <w:rsid w:val="006B4DAC"/>
    <w:rsid w:val="006E6DCE"/>
    <w:rsid w:val="00712AD2"/>
    <w:rsid w:val="007147F5"/>
    <w:rsid w:val="007465EE"/>
    <w:rsid w:val="00753036"/>
    <w:rsid w:val="00760DD5"/>
    <w:rsid w:val="007859CD"/>
    <w:rsid w:val="0079469B"/>
    <w:rsid w:val="007C5B4C"/>
    <w:rsid w:val="007E7FA6"/>
    <w:rsid w:val="008006B3"/>
    <w:rsid w:val="0084783E"/>
    <w:rsid w:val="00856CCF"/>
    <w:rsid w:val="00880619"/>
    <w:rsid w:val="008B193B"/>
    <w:rsid w:val="008C017C"/>
    <w:rsid w:val="008C21C4"/>
    <w:rsid w:val="00946DA0"/>
    <w:rsid w:val="00974CAD"/>
    <w:rsid w:val="009A009F"/>
    <w:rsid w:val="009E2FE9"/>
    <w:rsid w:val="00A06591"/>
    <w:rsid w:val="00A236F6"/>
    <w:rsid w:val="00A41EA1"/>
    <w:rsid w:val="00A43FC0"/>
    <w:rsid w:val="00A90FCD"/>
    <w:rsid w:val="00AA6F9B"/>
    <w:rsid w:val="00B02D63"/>
    <w:rsid w:val="00B14FE1"/>
    <w:rsid w:val="00B3346A"/>
    <w:rsid w:val="00B61AE8"/>
    <w:rsid w:val="00B61CB3"/>
    <w:rsid w:val="00B7024A"/>
    <w:rsid w:val="00B74347"/>
    <w:rsid w:val="00BC400C"/>
    <w:rsid w:val="00BE2A62"/>
    <w:rsid w:val="00C10F0F"/>
    <w:rsid w:val="00C409A2"/>
    <w:rsid w:val="00C50386"/>
    <w:rsid w:val="00C90529"/>
    <w:rsid w:val="00CA7489"/>
    <w:rsid w:val="00CC2E34"/>
    <w:rsid w:val="00CD7429"/>
    <w:rsid w:val="00CF2BA6"/>
    <w:rsid w:val="00D15DBF"/>
    <w:rsid w:val="00D2087E"/>
    <w:rsid w:val="00D52BDF"/>
    <w:rsid w:val="00D84DD8"/>
    <w:rsid w:val="00DF4866"/>
    <w:rsid w:val="00E03EA2"/>
    <w:rsid w:val="00E3605C"/>
    <w:rsid w:val="00E52886"/>
    <w:rsid w:val="00E76766"/>
    <w:rsid w:val="00ED6201"/>
    <w:rsid w:val="00EF34B7"/>
    <w:rsid w:val="00F24CDE"/>
    <w:rsid w:val="00F41C08"/>
    <w:rsid w:val="00F51FEF"/>
    <w:rsid w:val="00F91222"/>
    <w:rsid w:val="00FA17E2"/>
    <w:rsid w:val="00FA44DF"/>
    <w:rsid w:val="00FB28C6"/>
    <w:rsid w:val="00FB3788"/>
    <w:rsid w:val="00FC15CB"/>
    <w:rsid w:val="00FD0978"/>
    <w:rsid w:val="00FE48E1"/>
    <w:rsid w:val="00FE7C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45EA"/>
  <w15:chartTrackingRefBased/>
  <w15:docId w15:val="{2ACCAF17-9C7F-423A-BEF7-8ADF4417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27C0"/>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827C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0827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827C0"/>
    <w:pPr>
      <w:ind w:left="720"/>
      <w:contextualSpacing/>
    </w:pPr>
    <w:rPr>
      <w:rFonts w:eastAsiaTheme="minorHAnsi"/>
      <w:kern w:val="2"/>
      <w:sz w:val="22"/>
      <w:szCs w:val="22"/>
      <w:lang w:eastAsia="en-US"/>
      <w14:ligatures w14:val="standardContextual"/>
    </w:rPr>
  </w:style>
  <w:style w:type="character" w:styleId="Nerykuspabraukimas">
    <w:name w:val="Subtle Emphasis"/>
    <w:basedOn w:val="Numatytasispastraiposriftas"/>
    <w:uiPriority w:val="19"/>
    <w:qFormat/>
    <w:rsid w:val="000827C0"/>
    <w:rPr>
      <w:i/>
      <w:iCs/>
      <w:color w:val="595959" w:themeColor="text1" w:themeTint="A6"/>
    </w:rPr>
  </w:style>
  <w:style w:type="paragraph" w:styleId="Antrats">
    <w:name w:val="header"/>
    <w:basedOn w:val="prastasis"/>
    <w:link w:val="AntratsDiagrama"/>
    <w:uiPriority w:val="99"/>
    <w:unhideWhenUsed/>
    <w:rsid w:val="00E528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52886"/>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E528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52886"/>
    <w:rPr>
      <w:rFonts w:eastAsiaTheme="minorEastAsia"/>
      <w:kern w:val="0"/>
      <w:sz w:val="21"/>
      <w:szCs w:val="21"/>
      <w:lang w:eastAsia="lt-LT"/>
      <w14:ligatures w14:val="none"/>
    </w:rPr>
  </w:style>
  <w:style w:type="character" w:customStyle="1" w:styleId="Neapdorotaspaminjimas1">
    <w:name w:val="Neapdorotas paminėjimas1"/>
    <w:basedOn w:val="Numatytasispastraiposriftas"/>
    <w:uiPriority w:val="99"/>
    <w:semiHidden/>
    <w:unhideWhenUsed/>
    <w:rsid w:val="005B7643"/>
    <w:rPr>
      <w:color w:val="605E5C"/>
      <w:shd w:val="clear" w:color="auto" w:fill="E1DFDD"/>
    </w:rPr>
  </w:style>
  <w:style w:type="table" w:styleId="Lentelstinklelis">
    <w:name w:val="Table Grid"/>
    <w:basedOn w:val="prastojilentel"/>
    <w:uiPriority w:val="39"/>
    <w:rsid w:val="00BC4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93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ute.sutkiene@na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kmene@nal.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7820C-AC85-42EC-9614-266BB7348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11777</Words>
  <Characters>6714</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Viesieji1</dc:creator>
  <cp:keywords/>
  <dc:description/>
  <cp:lastModifiedBy>Eglė</cp:lastModifiedBy>
  <cp:revision>16</cp:revision>
  <cp:lastPrinted>2024-11-07T11:26:00Z</cp:lastPrinted>
  <dcterms:created xsi:type="dcterms:W3CDTF">2025-01-07T11:43:00Z</dcterms:created>
  <dcterms:modified xsi:type="dcterms:W3CDTF">2025-02-27T14:11:00Z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4d663155-77e5-4a26-add0-0c0c6cc312e0</vt:lpwstr>
  </property>
</Properties>
</file>