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6D598C63"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4117D7">
            <w:rPr>
              <w:rFonts w:cstheme="minorHAnsi"/>
              <w:b/>
              <w:bCs/>
              <w:sz w:val="24"/>
              <w:szCs w:val="24"/>
              <w:lang w:val="lt-LT"/>
            </w:rPr>
            <w:t xml:space="preserve">LENGVOJO AUTOMOBILIO </w:t>
          </w:r>
          <w:r w:rsidR="00E37FE4">
            <w:rPr>
              <w:rFonts w:cstheme="minorHAnsi"/>
              <w:b/>
              <w:bCs/>
              <w:sz w:val="24"/>
              <w:szCs w:val="24"/>
              <w:lang w:val="lt-LT"/>
            </w:rPr>
            <w:t>UTENOS SENIŪNIJAI</w:t>
          </w:r>
          <w:r w:rsidR="004117D7">
            <w:rPr>
              <w:rFonts w:cstheme="minorHAnsi"/>
              <w:b/>
              <w:bCs/>
              <w:sz w:val="24"/>
              <w:szCs w:val="24"/>
              <w:lang w:val="lt-LT"/>
            </w:rPr>
            <w:t xml:space="preserve"> FINANSINĖ NUOMA (LIZINGAS)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irkimo procedūrose turi tik tie pirkimo dalyviai, kurie atitinka perkančiosios organizacijos keliamus reikalavimus.</w:t>
      </w:r>
    </w:p>
    <w:p w14:paraId="334F24FB" w14:textId="59F78AE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113B" w14:textId="77777777" w:rsidR="000E40B1" w:rsidRDefault="000E40B1" w:rsidP="00184B8C">
      <w:pPr>
        <w:spacing w:after="0" w:line="240" w:lineRule="auto"/>
      </w:pPr>
      <w:r>
        <w:separator/>
      </w:r>
    </w:p>
  </w:endnote>
  <w:endnote w:type="continuationSeparator" w:id="0">
    <w:p w14:paraId="4E03195E" w14:textId="77777777" w:rsidR="000E40B1" w:rsidRDefault="000E40B1" w:rsidP="00184B8C">
      <w:pPr>
        <w:spacing w:after="0" w:line="240" w:lineRule="auto"/>
      </w:pPr>
      <w:r>
        <w:continuationSeparator/>
      </w:r>
    </w:p>
  </w:endnote>
  <w:endnote w:type="continuationNotice" w:id="1">
    <w:p w14:paraId="276CCC26" w14:textId="77777777" w:rsidR="000E40B1" w:rsidRDefault="000E4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61C3" w14:textId="77777777" w:rsidR="000E40B1" w:rsidRDefault="000E40B1" w:rsidP="00184B8C">
      <w:pPr>
        <w:spacing w:after="0" w:line="240" w:lineRule="auto"/>
      </w:pPr>
      <w:r>
        <w:separator/>
      </w:r>
    </w:p>
  </w:footnote>
  <w:footnote w:type="continuationSeparator" w:id="0">
    <w:p w14:paraId="1266FE5E" w14:textId="77777777" w:rsidR="000E40B1" w:rsidRDefault="000E40B1" w:rsidP="00184B8C">
      <w:pPr>
        <w:spacing w:after="0" w:line="240" w:lineRule="auto"/>
      </w:pPr>
      <w:r>
        <w:continuationSeparator/>
      </w:r>
    </w:p>
  </w:footnote>
  <w:footnote w:type="continuationNotice" w:id="1">
    <w:p w14:paraId="6F29FB7D" w14:textId="77777777" w:rsidR="000E40B1" w:rsidRDefault="000E40B1">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37FE4">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37FE4">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0B1"/>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7D7"/>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3C7"/>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D90"/>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DCE"/>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9"/>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37FE4"/>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54F"/>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40146</Words>
  <Characters>22884</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dcterms:created xsi:type="dcterms:W3CDTF">2025-02-21T12:03:00Z</dcterms:created>
  <dcterms:modified xsi:type="dcterms:W3CDTF">2025-02-21T12:04:00Z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