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757D7" w:rsidRDefault="79A52F8C" w:rsidP="004C1563">
      <w:pPr>
        <w:widowControl w:val="0"/>
        <w:spacing w:after="0" w:line="240" w:lineRule="auto"/>
        <w:contextualSpacing/>
        <w:jc w:val="both"/>
        <w:rPr>
          <w:rFonts w:asciiTheme="majorBidi" w:hAnsiTheme="majorBidi" w:cstheme="majorBidi"/>
          <w:b/>
          <w:bCs/>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7A554DB9"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UTENOS RAJONO SAVIVALDYBĖS ADMINISTRACIJA</w:t>
          </w:r>
        </w:p>
        <w:p w14:paraId="3593A06D" w14:textId="77777777" w:rsidR="00150B6E" w:rsidRPr="00E757D7" w:rsidRDefault="00150B6E" w:rsidP="004C1563">
          <w:pPr>
            <w:widowControl w:val="0"/>
            <w:spacing w:after="0" w:line="240" w:lineRule="auto"/>
            <w:jc w:val="center"/>
            <w:rPr>
              <w:rFonts w:asciiTheme="majorBidi" w:hAnsiTheme="majorBidi" w:cstheme="majorBidi"/>
              <w:b/>
              <w:bCs/>
              <w:sz w:val="24"/>
              <w:szCs w:val="24"/>
            </w:rPr>
          </w:pPr>
          <w:r w:rsidRPr="00E757D7">
            <w:rPr>
              <w:rFonts w:asciiTheme="majorBidi" w:hAnsiTheme="majorBidi" w:cstheme="majorBidi"/>
              <w:b/>
              <w:bCs/>
              <w:sz w:val="24"/>
              <w:szCs w:val="24"/>
            </w:rPr>
            <w:t>Įstaigos kodas 188710442</w:t>
          </w:r>
        </w:p>
        <w:p w14:paraId="7B7E56ED"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38D9C06D"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14B7F908"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70D95CCE"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5DCA2DD1"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304C82D1" w14:textId="77777777"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PATVIRTINTA</w:t>
          </w:r>
        </w:p>
        <w:p w14:paraId="0243683E" w14:textId="77777777"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Utenos rajono savivaldybės administracijos</w:t>
          </w:r>
        </w:p>
        <w:p w14:paraId="6F02BD9B" w14:textId="51074CBB" w:rsidR="00150B6E" w:rsidRPr="00E757D7" w:rsidRDefault="00150B6E" w:rsidP="0000730B">
          <w:pPr>
            <w:widowControl w:val="0"/>
            <w:spacing w:after="0" w:line="240" w:lineRule="auto"/>
            <w:contextualSpacing/>
            <w:jc w:val="right"/>
            <w:rPr>
              <w:rFonts w:asciiTheme="majorBidi" w:hAnsiTheme="majorBidi" w:cstheme="majorBidi"/>
              <w:sz w:val="24"/>
              <w:szCs w:val="24"/>
            </w:rPr>
          </w:pPr>
          <w:r w:rsidRPr="00E757D7">
            <w:rPr>
              <w:rFonts w:asciiTheme="majorBidi" w:hAnsiTheme="majorBidi" w:cstheme="majorBidi"/>
              <w:sz w:val="24"/>
              <w:szCs w:val="24"/>
            </w:rPr>
            <w:t xml:space="preserve">Viešųjų pirkimų komisijos </w:t>
          </w:r>
          <w:r w:rsidR="008A5FFA" w:rsidRPr="00E757D7">
            <w:rPr>
              <w:rFonts w:asciiTheme="majorBidi" w:hAnsiTheme="majorBidi" w:cstheme="majorBidi"/>
              <w:sz w:val="24"/>
              <w:szCs w:val="24"/>
            </w:rPr>
            <w:t>2025-</w:t>
          </w:r>
          <w:r w:rsidR="000C0C3A" w:rsidRPr="00E757D7">
            <w:rPr>
              <w:rFonts w:asciiTheme="majorBidi" w:hAnsiTheme="majorBidi" w:cstheme="majorBidi"/>
              <w:sz w:val="24"/>
              <w:szCs w:val="24"/>
            </w:rPr>
            <w:t>02-</w:t>
          </w:r>
          <w:r w:rsidR="00F50FCE">
            <w:rPr>
              <w:rFonts w:asciiTheme="majorBidi" w:hAnsiTheme="majorBidi" w:cstheme="majorBidi"/>
              <w:sz w:val="24"/>
              <w:szCs w:val="24"/>
            </w:rPr>
            <w:t>28</w:t>
          </w:r>
          <w:r w:rsidRPr="00E757D7">
            <w:rPr>
              <w:rFonts w:asciiTheme="majorBidi" w:hAnsiTheme="majorBidi" w:cstheme="majorBidi"/>
              <w:sz w:val="24"/>
              <w:szCs w:val="24"/>
            </w:rPr>
            <w:t xml:space="preserve"> protokolu Nr. 1</w:t>
          </w:r>
        </w:p>
        <w:p w14:paraId="6FFD5B0E" w14:textId="77777777" w:rsidR="00150B6E" w:rsidRPr="00E757D7" w:rsidRDefault="00150B6E" w:rsidP="004C1563">
          <w:pPr>
            <w:widowControl w:val="0"/>
            <w:spacing w:after="0" w:line="240" w:lineRule="auto"/>
            <w:contextualSpacing/>
            <w:jc w:val="center"/>
            <w:rPr>
              <w:rFonts w:asciiTheme="majorBidi" w:hAnsiTheme="majorBidi" w:cstheme="majorBidi"/>
              <w:sz w:val="24"/>
              <w:szCs w:val="24"/>
            </w:rPr>
          </w:pPr>
        </w:p>
        <w:p w14:paraId="659B21B1"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0B687C04"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426A4A78"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02B7AD19" w14:textId="06490093" w:rsidR="00150B6E" w:rsidRPr="00E757D7" w:rsidRDefault="00633546" w:rsidP="004C1563">
          <w:pPr>
            <w:widowControl w:val="0"/>
            <w:autoSpaceDE w:val="0"/>
            <w:spacing w:after="0" w:line="240" w:lineRule="auto"/>
            <w:jc w:val="center"/>
            <w:rPr>
              <w:rFonts w:asciiTheme="majorBidi" w:hAnsiTheme="majorBidi" w:cstheme="majorBidi"/>
              <w:b/>
              <w:caps/>
              <w:sz w:val="24"/>
              <w:szCs w:val="24"/>
            </w:rPr>
          </w:pPr>
          <w:r w:rsidRPr="00E757D7">
            <w:rPr>
              <w:rFonts w:asciiTheme="majorBidi" w:hAnsiTheme="majorBidi" w:cstheme="majorBidi"/>
              <w:b/>
              <w:caps/>
              <w:sz w:val="24"/>
              <w:szCs w:val="24"/>
            </w:rPr>
            <w:t>tarptautinio</w:t>
          </w:r>
          <w:r w:rsidR="00150B6E" w:rsidRPr="00E757D7">
            <w:rPr>
              <w:rFonts w:asciiTheme="majorBidi" w:hAnsiTheme="majorBidi" w:cstheme="majorBidi"/>
              <w:b/>
              <w:caps/>
              <w:sz w:val="24"/>
              <w:szCs w:val="24"/>
            </w:rPr>
            <w:t xml:space="preserve"> viešojo pirkimo,</w:t>
          </w:r>
        </w:p>
        <w:p w14:paraId="5B7840D7"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r w:rsidRPr="00E757D7">
            <w:rPr>
              <w:rFonts w:asciiTheme="majorBidi" w:hAnsiTheme="majorBidi" w:cstheme="majorBidi"/>
              <w:b/>
              <w:caps/>
              <w:sz w:val="24"/>
              <w:szCs w:val="24"/>
            </w:rPr>
            <w:t>vykdomo atviro konkurso būdu,</w:t>
          </w:r>
        </w:p>
        <w:p w14:paraId="2F5C711E" w14:textId="77777777" w:rsidR="00150B6E" w:rsidRPr="00E757D7" w:rsidRDefault="00150B6E" w:rsidP="004C1563">
          <w:pPr>
            <w:widowControl w:val="0"/>
            <w:autoSpaceDE w:val="0"/>
            <w:spacing w:after="0" w:line="240" w:lineRule="auto"/>
            <w:jc w:val="center"/>
            <w:rPr>
              <w:rFonts w:asciiTheme="majorBidi" w:hAnsiTheme="majorBidi" w:cstheme="majorBidi"/>
              <w:b/>
              <w:caps/>
              <w:sz w:val="24"/>
              <w:szCs w:val="24"/>
            </w:rPr>
          </w:pPr>
        </w:p>
        <w:p w14:paraId="413D18B2" w14:textId="4D17CC30" w:rsidR="00150B6E" w:rsidRPr="00E757D7" w:rsidRDefault="00150B6E" w:rsidP="004C1563">
          <w:pPr>
            <w:widowControl w:val="0"/>
            <w:tabs>
              <w:tab w:val="left" w:pos="360"/>
              <w:tab w:val="left" w:pos="1276"/>
            </w:tabs>
            <w:spacing w:after="0" w:line="240" w:lineRule="auto"/>
            <w:jc w:val="center"/>
            <w:rPr>
              <w:rFonts w:asciiTheme="majorBidi" w:hAnsiTheme="majorBidi" w:cstheme="majorBidi"/>
              <w:b/>
              <w:sz w:val="24"/>
              <w:szCs w:val="24"/>
            </w:rPr>
          </w:pPr>
          <w:r w:rsidRPr="00E757D7">
            <w:rPr>
              <w:rFonts w:asciiTheme="majorBidi" w:hAnsiTheme="majorBidi" w:cstheme="majorBidi"/>
              <w:b/>
              <w:sz w:val="24"/>
              <w:szCs w:val="24"/>
            </w:rPr>
            <w:t>„</w:t>
          </w:r>
          <w:r w:rsidR="00C06613" w:rsidRPr="00E757D7">
            <w:rPr>
              <w:rFonts w:asciiTheme="majorBidi" w:hAnsiTheme="majorBidi" w:cstheme="majorBidi"/>
              <w:b/>
              <w:bCs/>
              <w:sz w:val="24"/>
              <w:szCs w:val="24"/>
            </w:rPr>
            <w:t xml:space="preserve">LENGVOJO AUTOMOBILIO </w:t>
          </w:r>
          <w:r w:rsidR="00D84BC9">
            <w:rPr>
              <w:rFonts w:asciiTheme="majorBidi" w:hAnsiTheme="majorBidi" w:cstheme="majorBidi"/>
              <w:b/>
              <w:bCs/>
              <w:sz w:val="24"/>
              <w:szCs w:val="24"/>
            </w:rPr>
            <w:t>UTENOS SENIŪNIJAI</w:t>
          </w:r>
          <w:r w:rsidR="00C06613" w:rsidRPr="00E757D7">
            <w:rPr>
              <w:rFonts w:asciiTheme="majorBidi" w:hAnsiTheme="majorBidi" w:cstheme="majorBidi"/>
              <w:b/>
              <w:bCs/>
              <w:sz w:val="24"/>
              <w:szCs w:val="24"/>
            </w:rPr>
            <w:t xml:space="preserve"> FINANSINĖ NUOMA (LIZINGAS)</w:t>
          </w:r>
          <w:r w:rsidRPr="00E757D7">
            <w:rPr>
              <w:rFonts w:asciiTheme="majorBidi" w:hAnsiTheme="majorBidi" w:cstheme="majorBidi"/>
              <w:b/>
              <w:sz w:val="24"/>
              <w:szCs w:val="24"/>
            </w:rPr>
            <w:t>“</w:t>
          </w:r>
        </w:p>
        <w:p w14:paraId="5FE9361C"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p>
        <w:p w14:paraId="10CDBB06" w14:textId="77777777"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SPECIALIOSIOS SĄLYGOS</w:t>
          </w:r>
        </w:p>
        <w:p w14:paraId="3F8C8968" w14:textId="0D60B2B5" w:rsidR="00150B6E" w:rsidRPr="00E757D7" w:rsidRDefault="00150B6E" w:rsidP="004C1563">
          <w:pPr>
            <w:widowControl w:val="0"/>
            <w:spacing w:after="0" w:line="240" w:lineRule="auto"/>
            <w:contextualSpacing/>
            <w:jc w:val="center"/>
            <w:rPr>
              <w:rFonts w:asciiTheme="majorBidi" w:hAnsiTheme="majorBidi" w:cstheme="majorBidi"/>
              <w:b/>
              <w:bCs/>
              <w:sz w:val="24"/>
              <w:szCs w:val="24"/>
            </w:rPr>
          </w:pPr>
          <w:r w:rsidRPr="00E757D7">
            <w:rPr>
              <w:rFonts w:asciiTheme="majorBidi" w:hAnsiTheme="majorBidi" w:cstheme="majorBidi"/>
              <w:b/>
              <w:bCs/>
              <w:sz w:val="24"/>
              <w:szCs w:val="24"/>
            </w:rPr>
            <w:t>Versija Nr.</w:t>
          </w:r>
          <w:r w:rsidR="0071326C" w:rsidRPr="00E757D7">
            <w:rPr>
              <w:rFonts w:asciiTheme="majorBidi" w:hAnsiTheme="majorBidi" w:cstheme="majorBidi"/>
              <w:b/>
              <w:bCs/>
              <w:sz w:val="24"/>
              <w:szCs w:val="24"/>
            </w:rPr>
            <w:t xml:space="preserve"> </w:t>
          </w:r>
          <w:r w:rsidR="008A5FFA" w:rsidRPr="00E757D7">
            <w:rPr>
              <w:rFonts w:asciiTheme="majorBidi" w:hAnsiTheme="majorBidi" w:cstheme="majorBidi"/>
              <w:b/>
              <w:bCs/>
              <w:sz w:val="24"/>
              <w:szCs w:val="24"/>
            </w:rPr>
            <w:t>1</w:t>
          </w:r>
        </w:p>
        <w:p w14:paraId="0FC90D8B" w14:textId="0D80256A" w:rsidR="00D526C8" w:rsidRPr="00E757D7" w:rsidRDefault="00D526C8" w:rsidP="004C1563">
          <w:pPr>
            <w:widowControl w:val="0"/>
            <w:spacing w:after="0" w:line="240" w:lineRule="auto"/>
            <w:contextualSpacing/>
            <w:jc w:val="center"/>
            <w:rPr>
              <w:rFonts w:asciiTheme="majorBidi" w:hAnsiTheme="majorBidi" w:cstheme="majorBidi"/>
              <w:sz w:val="24"/>
              <w:szCs w:val="24"/>
            </w:rPr>
          </w:pPr>
        </w:p>
        <w:p w14:paraId="517C01D9" w14:textId="77777777" w:rsidR="001C24BC" w:rsidRPr="00E757D7" w:rsidRDefault="005F13F0"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757D7" w:rsidRDefault="001C24BC" w:rsidP="004C1563">
              <w:pPr>
                <w:pStyle w:val="Turinioantrat"/>
                <w:keepNext w:val="0"/>
                <w:keepLines w:val="0"/>
                <w:widowControl w:val="0"/>
                <w:spacing w:before="0" w:after="0"/>
                <w:ind w:left="432" w:hanging="432"/>
                <w:contextualSpacing/>
                <w:jc w:val="both"/>
                <w:rPr>
                  <w:rFonts w:asciiTheme="majorBidi" w:hAnsiTheme="majorBidi"/>
                  <w:color w:val="auto"/>
                  <w:sz w:val="24"/>
                  <w:szCs w:val="24"/>
                </w:rPr>
              </w:pPr>
              <w:r w:rsidRPr="00E757D7">
                <w:rPr>
                  <w:rFonts w:asciiTheme="majorBidi" w:hAnsiTheme="majorBidi"/>
                  <w:color w:val="auto"/>
                  <w:sz w:val="24"/>
                  <w:szCs w:val="24"/>
                </w:rPr>
                <w:t>TURINYS</w:t>
              </w:r>
            </w:p>
            <w:p w14:paraId="4D31285C" w14:textId="5CA10084" w:rsidR="00126746" w:rsidRDefault="001C24BC">
              <w:pPr>
                <w:pStyle w:val="Turinys1"/>
                <w:tabs>
                  <w:tab w:val="left" w:pos="720"/>
                </w:tabs>
                <w:rPr>
                  <w:noProof/>
                  <w:kern w:val="2"/>
                  <w:sz w:val="24"/>
                  <w:szCs w:val="24"/>
                  <w14:ligatures w14:val="standardContextual"/>
                </w:rPr>
              </w:pPr>
              <w:r w:rsidRPr="00E757D7">
                <w:rPr>
                  <w:rFonts w:asciiTheme="majorBidi" w:hAnsiTheme="majorBidi" w:cstheme="majorBidi"/>
                  <w:sz w:val="24"/>
                  <w:szCs w:val="24"/>
                  <w:shd w:val="clear" w:color="auto" w:fill="E6E6E6"/>
                </w:rPr>
                <w:fldChar w:fldCharType="begin"/>
              </w:r>
              <w:r w:rsidRPr="00E757D7">
                <w:rPr>
                  <w:rFonts w:asciiTheme="majorBidi" w:hAnsiTheme="majorBidi" w:cstheme="majorBidi"/>
                  <w:sz w:val="24"/>
                  <w:szCs w:val="24"/>
                </w:rPr>
                <w:instrText xml:space="preserve"> TOC \o "1-3" \h \z \u </w:instrText>
              </w:r>
              <w:r w:rsidRPr="00E757D7">
                <w:rPr>
                  <w:rFonts w:asciiTheme="majorBidi" w:hAnsiTheme="majorBidi" w:cstheme="majorBidi"/>
                  <w:sz w:val="24"/>
                  <w:szCs w:val="24"/>
                  <w:shd w:val="clear" w:color="auto" w:fill="E6E6E6"/>
                </w:rPr>
                <w:fldChar w:fldCharType="separate"/>
              </w:r>
              <w:hyperlink w:anchor="_Toc191037264" w:history="1">
                <w:r w:rsidR="00126746" w:rsidRPr="00CE6A93">
                  <w:rPr>
                    <w:rStyle w:val="Hipersaitas"/>
                    <w:rFonts w:asciiTheme="majorBidi" w:hAnsiTheme="majorBidi"/>
                    <w:b/>
                    <w:bCs/>
                    <w:noProof/>
                  </w:rPr>
                  <w:t>1.</w:t>
                </w:r>
                <w:r w:rsidR="00126746">
                  <w:rPr>
                    <w:noProof/>
                    <w:kern w:val="2"/>
                    <w:sz w:val="24"/>
                    <w:szCs w:val="24"/>
                    <w14:ligatures w14:val="standardContextual"/>
                  </w:rPr>
                  <w:tab/>
                </w:r>
                <w:r w:rsidR="00126746" w:rsidRPr="00CE6A93">
                  <w:rPr>
                    <w:rStyle w:val="Hipersaitas"/>
                    <w:rFonts w:asciiTheme="majorBidi" w:hAnsiTheme="majorBidi"/>
                    <w:b/>
                    <w:bCs/>
                    <w:noProof/>
                  </w:rPr>
                  <w:t>Bendra informacija</w:t>
                </w:r>
                <w:r w:rsidR="00126746">
                  <w:rPr>
                    <w:noProof/>
                    <w:webHidden/>
                  </w:rPr>
                  <w:tab/>
                </w:r>
                <w:r w:rsidR="00126746">
                  <w:rPr>
                    <w:noProof/>
                    <w:webHidden/>
                  </w:rPr>
                  <w:fldChar w:fldCharType="begin"/>
                </w:r>
                <w:r w:rsidR="00126746">
                  <w:rPr>
                    <w:noProof/>
                    <w:webHidden/>
                  </w:rPr>
                  <w:instrText xml:space="preserve"> PAGEREF _Toc191037264 \h </w:instrText>
                </w:r>
                <w:r w:rsidR="00126746">
                  <w:rPr>
                    <w:noProof/>
                    <w:webHidden/>
                  </w:rPr>
                </w:r>
                <w:r w:rsidR="00126746">
                  <w:rPr>
                    <w:noProof/>
                    <w:webHidden/>
                  </w:rPr>
                  <w:fldChar w:fldCharType="separate"/>
                </w:r>
                <w:r w:rsidR="00975794">
                  <w:rPr>
                    <w:noProof/>
                    <w:webHidden/>
                  </w:rPr>
                  <w:t>2</w:t>
                </w:r>
                <w:r w:rsidR="00126746">
                  <w:rPr>
                    <w:noProof/>
                    <w:webHidden/>
                  </w:rPr>
                  <w:fldChar w:fldCharType="end"/>
                </w:r>
              </w:hyperlink>
            </w:p>
            <w:p w14:paraId="71E629FC" w14:textId="3788BCD6" w:rsidR="00126746" w:rsidRDefault="00126746">
              <w:pPr>
                <w:pStyle w:val="Turinys1"/>
                <w:tabs>
                  <w:tab w:val="left" w:pos="720"/>
                </w:tabs>
                <w:rPr>
                  <w:noProof/>
                  <w:kern w:val="2"/>
                  <w:sz w:val="24"/>
                  <w:szCs w:val="24"/>
                  <w14:ligatures w14:val="standardContextual"/>
                </w:rPr>
              </w:pPr>
              <w:hyperlink w:anchor="_Toc191037265" w:history="1">
                <w:r w:rsidRPr="00CE6A93">
                  <w:rPr>
                    <w:rStyle w:val="Hipersaitas"/>
                    <w:rFonts w:asciiTheme="majorBidi" w:hAnsiTheme="majorBidi"/>
                    <w:b/>
                    <w:bCs/>
                    <w:noProof/>
                  </w:rPr>
                  <w:t>2.</w:t>
                </w:r>
                <w:r>
                  <w:rPr>
                    <w:noProof/>
                    <w:kern w:val="2"/>
                    <w:sz w:val="24"/>
                    <w:szCs w:val="24"/>
                    <w14:ligatures w14:val="standardContextual"/>
                  </w:rPr>
                  <w:tab/>
                </w:r>
                <w:r w:rsidRPr="00CE6A93">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_Toc191037265 \h </w:instrText>
                </w:r>
                <w:r>
                  <w:rPr>
                    <w:noProof/>
                    <w:webHidden/>
                  </w:rPr>
                </w:r>
                <w:r>
                  <w:rPr>
                    <w:noProof/>
                    <w:webHidden/>
                  </w:rPr>
                  <w:fldChar w:fldCharType="separate"/>
                </w:r>
                <w:r w:rsidR="00975794">
                  <w:rPr>
                    <w:noProof/>
                    <w:webHidden/>
                  </w:rPr>
                  <w:t>2</w:t>
                </w:r>
                <w:r>
                  <w:rPr>
                    <w:noProof/>
                    <w:webHidden/>
                  </w:rPr>
                  <w:fldChar w:fldCharType="end"/>
                </w:r>
              </w:hyperlink>
            </w:p>
            <w:p w14:paraId="25E59D36" w14:textId="75618D9A" w:rsidR="00126746" w:rsidRDefault="00126746">
              <w:pPr>
                <w:pStyle w:val="Turinys1"/>
                <w:tabs>
                  <w:tab w:val="left" w:pos="720"/>
                </w:tabs>
                <w:rPr>
                  <w:noProof/>
                  <w:kern w:val="2"/>
                  <w:sz w:val="24"/>
                  <w:szCs w:val="24"/>
                  <w14:ligatures w14:val="standardContextual"/>
                </w:rPr>
              </w:pPr>
              <w:hyperlink w:anchor="_Toc191037266" w:history="1">
                <w:r w:rsidRPr="00CE6A93">
                  <w:rPr>
                    <w:rStyle w:val="Hipersaitas"/>
                    <w:rFonts w:asciiTheme="majorBidi" w:hAnsiTheme="majorBidi"/>
                    <w:b/>
                    <w:bCs/>
                    <w:noProof/>
                  </w:rPr>
                  <w:t>3</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Susitikimai su tiekėjais ir objekto apžiūra</w:t>
                </w:r>
                <w:r>
                  <w:rPr>
                    <w:noProof/>
                    <w:webHidden/>
                  </w:rPr>
                  <w:tab/>
                </w:r>
                <w:r>
                  <w:rPr>
                    <w:noProof/>
                    <w:webHidden/>
                  </w:rPr>
                  <w:fldChar w:fldCharType="begin"/>
                </w:r>
                <w:r>
                  <w:rPr>
                    <w:noProof/>
                    <w:webHidden/>
                  </w:rPr>
                  <w:instrText xml:space="preserve"> PAGEREF _Toc191037266 \h </w:instrText>
                </w:r>
                <w:r>
                  <w:rPr>
                    <w:noProof/>
                    <w:webHidden/>
                  </w:rPr>
                </w:r>
                <w:r>
                  <w:rPr>
                    <w:noProof/>
                    <w:webHidden/>
                  </w:rPr>
                  <w:fldChar w:fldCharType="separate"/>
                </w:r>
                <w:r w:rsidR="00975794">
                  <w:rPr>
                    <w:noProof/>
                    <w:webHidden/>
                  </w:rPr>
                  <w:t>3</w:t>
                </w:r>
                <w:r>
                  <w:rPr>
                    <w:noProof/>
                    <w:webHidden/>
                  </w:rPr>
                  <w:fldChar w:fldCharType="end"/>
                </w:r>
              </w:hyperlink>
            </w:p>
            <w:p w14:paraId="74CCF369" w14:textId="31ABB596" w:rsidR="00126746" w:rsidRDefault="00126746">
              <w:pPr>
                <w:pStyle w:val="Turinys1"/>
                <w:tabs>
                  <w:tab w:val="left" w:pos="720"/>
                </w:tabs>
                <w:rPr>
                  <w:noProof/>
                  <w:kern w:val="2"/>
                  <w:sz w:val="24"/>
                  <w:szCs w:val="24"/>
                  <w14:ligatures w14:val="standardContextual"/>
                </w:rPr>
              </w:pPr>
              <w:hyperlink w:anchor="_Toc191037267" w:history="1">
                <w:r w:rsidRPr="00CE6A93">
                  <w:rPr>
                    <w:rStyle w:val="Hipersaitas"/>
                    <w:rFonts w:asciiTheme="majorBidi" w:hAnsiTheme="majorBidi"/>
                    <w:b/>
                    <w:bCs/>
                    <w:noProof/>
                  </w:rPr>
                  <w:t>4</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_Toc191037267 \h </w:instrText>
                </w:r>
                <w:r>
                  <w:rPr>
                    <w:noProof/>
                    <w:webHidden/>
                  </w:rPr>
                </w:r>
                <w:r>
                  <w:rPr>
                    <w:noProof/>
                    <w:webHidden/>
                  </w:rPr>
                  <w:fldChar w:fldCharType="separate"/>
                </w:r>
                <w:r w:rsidR="00975794">
                  <w:rPr>
                    <w:noProof/>
                    <w:webHidden/>
                  </w:rPr>
                  <w:t>3</w:t>
                </w:r>
                <w:r>
                  <w:rPr>
                    <w:noProof/>
                    <w:webHidden/>
                  </w:rPr>
                  <w:fldChar w:fldCharType="end"/>
                </w:r>
              </w:hyperlink>
            </w:p>
            <w:p w14:paraId="75A2F854" w14:textId="0554C9FE" w:rsidR="00126746" w:rsidRDefault="00126746">
              <w:pPr>
                <w:pStyle w:val="Turinys1"/>
                <w:tabs>
                  <w:tab w:val="left" w:pos="720"/>
                </w:tabs>
                <w:rPr>
                  <w:noProof/>
                  <w:kern w:val="2"/>
                  <w:sz w:val="24"/>
                  <w:szCs w:val="24"/>
                  <w14:ligatures w14:val="standardContextual"/>
                </w:rPr>
              </w:pPr>
              <w:hyperlink w:anchor="_Toc191037268" w:history="1">
                <w:r w:rsidRPr="00CE6A93">
                  <w:rPr>
                    <w:rStyle w:val="Hipersaitas"/>
                    <w:rFonts w:asciiTheme="majorBidi" w:hAnsiTheme="majorBidi"/>
                    <w:b/>
                    <w:bCs/>
                    <w:noProof/>
                  </w:rPr>
                  <w:t>5.</w:t>
                </w:r>
                <w:r>
                  <w:rPr>
                    <w:noProof/>
                    <w:kern w:val="2"/>
                    <w:sz w:val="24"/>
                    <w:szCs w:val="24"/>
                    <w14:ligatures w14:val="standardContextual"/>
                  </w:rPr>
                  <w:tab/>
                </w:r>
                <w:r w:rsidRPr="00CE6A93">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_Toc191037268 \h </w:instrText>
                </w:r>
                <w:r>
                  <w:rPr>
                    <w:noProof/>
                    <w:webHidden/>
                  </w:rPr>
                </w:r>
                <w:r>
                  <w:rPr>
                    <w:noProof/>
                    <w:webHidden/>
                  </w:rPr>
                  <w:fldChar w:fldCharType="separate"/>
                </w:r>
                <w:r w:rsidR="00975794">
                  <w:rPr>
                    <w:noProof/>
                    <w:webHidden/>
                  </w:rPr>
                  <w:t>3</w:t>
                </w:r>
                <w:r>
                  <w:rPr>
                    <w:noProof/>
                    <w:webHidden/>
                  </w:rPr>
                  <w:fldChar w:fldCharType="end"/>
                </w:r>
              </w:hyperlink>
            </w:p>
            <w:p w14:paraId="081DB205" w14:textId="46A286FB" w:rsidR="00126746" w:rsidRDefault="00126746">
              <w:pPr>
                <w:pStyle w:val="Turinys1"/>
                <w:tabs>
                  <w:tab w:val="left" w:pos="720"/>
                </w:tabs>
                <w:rPr>
                  <w:noProof/>
                  <w:kern w:val="2"/>
                  <w:sz w:val="24"/>
                  <w:szCs w:val="24"/>
                  <w14:ligatures w14:val="standardContextual"/>
                </w:rPr>
              </w:pPr>
              <w:hyperlink w:anchor="_Toc191037269" w:history="1">
                <w:r w:rsidRPr="00CE6A93">
                  <w:rPr>
                    <w:rStyle w:val="Hipersaitas"/>
                    <w:rFonts w:asciiTheme="majorBidi" w:hAnsiTheme="majorBidi"/>
                    <w:b/>
                    <w:bCs/>
                    <w:noProof/>
                  </w:rPr>
                  <w:t>6.</w:t>
                </w:r>
                <w:r>
                  <w:rPr>
                    <w:noProof/>
                    <w:kern w:val="2"/>
                    <w:sz w:val="24"/>
                    <w:szCs w:val="24"/>
                    <w14:ligatures w14:val="standardContextual"/>
                  </w:rPr>
                  <w:tab/>
                </w:r>
                <w:r w:rsidRPr="00CE6A93">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_Toc191037269 \h </w:instrText>
                </w:r>
                <w:r>
                  <w:rPr>
                    <w:noProof/>
                    <w:webHidden/>
                  </w:rPr>
                </w:r>
                <w:r>
                  <w:rPr>
                    <w:noProof/>
                    <w:webHidden/>
                  </w:rPr>
                  <w:fldChar w:fldCharType="separate"/>
                </w:r>
                <w:r w:rsidR="00975794">
                  <w:rPr>
                    <w:noProof/>
                    <w:webHidden/>
                  </w:rPr>
                  <w:t>3</w:t>
                </w:r>
                <w:r>
                  <w:rPr>
                    <w:noProof/>
                    <w:webHidden/>
                  </w:rPr>
                  <w:fldChar w:fldCharType="end"/>
                </w:r>
              </w:hyperlink>
            </w:p>
            <w:p w14:paraId="764314E6" w14:textId="64C75DAC" w:rsidR="00126746" w:rsidRDefault="00126746">
              <w:pPr>
                <w:pStyle w:val="Turinys1"/>
                <w:rPr>
                  <w:noProof/>
                  <w:kern w:val="2"/>
                  <w:sz w:val="24"/>
                  <w:szCs w:val="24"/>
                  <w14:ligatures w14:val="standardContextual"/>
                </w:rPr>
              </w:pPr>
              <w:hyperlink w:anchor="_Toc191037270" w:history="1">
                <w:r w:rsidRPr="00CE6A93">
                  <w:rPr>
                    <w:rStyle w:val="Hipersaitas"/>
                    <w:rFonts w:asciiTheme="majorBidi" w:hAnsiTheme="majorBidi"/>
                    <w:b/>
                    <w:bCs/>
                    <w:noProof/>
                  </w:rPr>
                  <w:t>7. Pasiūlymo galiojimo užtikrinimas</w:t>
                </w:r>
                <w:r>
                  <w:rPr>
                    <w:noProof/>
                    <w:webHidden/>
                  </w:rPr>
                  <w:tab/>
                </w:r>
                <w:r>
                  <w:rPr>
                    <w:noProof/>
                    <w:webHidden/>
                  </w:rPr>
                  <w:fldChar w:fldCharType="begin"/>
                </w:r>
                <w:r>
                  <w:rPr>
                    <w:noProof/>
                    <w:webHidden/>
                  </w:rPr>
                  <w:instrText xml:space="preserve"> PAGEREF _Toc191037270 \h </w:instrText>
                </w:r>
                <w:r>
                  <w:rPr>
                    <w:noProof/>
                    <w:webHidden/>
                  </w:rPr>
                </w:r>
                <w:r>
                  <w:rPr>
                    <w:noProof/>
                    <w:webHidden/>
                  </w:rPr>
                  <w:fldChar w:fldCharType="separate"/>
                </w:r>
                <w:r w:rsidR="00975794">
                  <w:rPr>
                    <w:noProof/>
                    <w:webHidden/>
                  </w:rPr>
                  <w:t>4</w:t>
                </w:r>
                <w:r>
                  <w:rPr>
                    <w:noProof/>
                    <w:webHidden/>
                  </w:rPr>
                  <w:fldChar w:fldCharType="end"/>
                </w:r>
              </w:hyperlink>
            </w:p>
            <w:p w14:paraId="0685A668" w14:textId="68B33412" w:rsidR="00126746" w:rsidRDefault="00126746">
              <w:pPr>
                <w:pStyle w:val="Turinys1"/>
                <w:rPr>
                  <w:noProof/>
                  <w:kern w:val="2"/>
                  <w:sz w:val="24"/>
                  <w:szCs w:val="24"/>
                  <w14:ligatures w14:val="standardContextual"/>
                </w:rPr>
              </w:pPr>
              <w:hyperlink w:anchor="_Toc191037271" w:history="1">
                <w:r w:rsidRPr="00CE6A93">
                  <w:rPr>
                    <w:rStyle w:val="Hipersaitas"/>
                    <w:rFonts w:asciiTheme="majorBidi" w:hAnsiTheme="majorBidi"/>
                    <w:b/>
                    <w:bCs/>
                    <w:noProof/>
                  </w:rPr>
                  <w:t>8. Elektroninis aukcionas</w:t>
                </w:r>
                <w:r>
                  <w:rPr>
                    <w:noProof/>
                    <w:webHidden/>
                  </w:rPr>
                  <w:tab/>
                </w:r>
                <w:r>
                  <w:rPr>
                    <w:noProof/>
                    <w:webHidden/>
                  </w:rPr>
                  <w:fldChar w:fldCharType="begin"/>
                </w:r>
                <w:r>
                  <w:rPr>
                    <w:noProof/>
                    <w:webHidden/>
                  </w:rPr>
                  <w:instrText xml:space="preserve"> PAGEREF _Toc191037271 \h </w:instrText>
                </w:r>
                <w:r>
                  <w:rPr>
                    <w:noProof/>
                    <w:webHidden/>
                  </w:rPr>
                </w:r>
                <w:r>
                  <w:rPr>
                    <w:noProof/>
                    <w:webHidden/>
                  </w:rPr>
                  <w:fldChar w:fldCharType="separate"/>
                </w:r>
                <w:r w:rsidR="00975794">
                  <w:rPr>
                    <w:noProof/>
                    <w:webHidden/>
                  </w:rPr>
                  <w:t>4</w:t>
                </w:r>
                <w:r>
                  <w:rPr>
                    <w:noProof/>
                    <w:webHidden/>
                  </w:rPr>
                  <w:fldChar w:fldCharType="end"/>
                </w:r>
              </w:hyperlink>
            </w:p>
            <w:p w14:paraId="504D9828" w14:textId="0EFF8FA0" w:rsidR="00126746" w:rsidRDefault="00126746">
              <w:pPr>
                <w:pStyle w:val="Turinys1"/>
                <w:rPr>
                  <w:noProof/>
                  <w:kern w:val="2"/>
                  <w:sz w:val="24"/>
                  <w:szCs w:val="24"/>
                  <w14:ligatures w14:val="standardContextual"/>
                </w:rPr>
              </w:pPr>
              <w:hyperlink w:anchor="_Toc191037272" w:history="1">
                <w:r w:rsidRPr="00CE6A93">
                  <w:rPr>
                    <w:rStyle w:val="Hipersaitas"/>
                    <w:rFonts w:asciiTheme="majorBidi" w:hAnsiTheme="majorBidi"/>
                    <w:b/>
                    <w:bCs/>
                    <w:noProof/>
                  </w:rPr>
                  <w:t>9. Pasiūlymų vertinimas</w:t>
                </w:r>
                <w:r>
                  <w:rPr>
                    <w:noProof/>
                    <w:webHidden/>
                  </w:rPr>
                  <w:tab/>
                </w:r>
                <w:r>
                  <w:rPr>
                    <w:noProof/>
                    <w:webHidden/>
                  </w:rPr>
                  <w:fldChar w:fldCharType="begin"/>
                </w:r>
                <w:r>
                  <w:rPr>
                    <w:noProof/>
                    <w:webHidden/>
                  </w:rPr>
                  <w:instrText xml:space="preserve"> PAGEREF _Toc191037272 \h </w:instrText>
                </w:r>
                <w:r>
                  <w:rPr>
                    <w:noProof/>
                    <w:webHidden/>
                  </w:rPr>
                </w:r>
                <w:r>
                  <w:rPr>
                    <w:noProof/>
                    <w:webHidden/>
                  </w:rPr>
                  <w:fldChar w:fldCharType="separate"/>
                </w:r>
                <w:r w:rsidR="00975794">
                  <w:rPr>
                    <w:noProof/>
                    <w:webHidden/>
                  </w:rPr>
                  <w:t>4</w:t>
                </w:r>
                <w:r>
                  <w:rPr>
                    <w:noProof/>
                    <w:webHidden/>
                  </w:rPr>
                  <w:fldChar w:fldCharType="end"/>
                </w:r>
              </w:hyperlink>
            </w:p>
            <w:p w14:paraId="4BD30F19" w14:textId="0F395048" w:rsidR="00126746" w:rsidRDefault="00126746">
              <w:pPr>
                <w:pStyle w:val="Turinys1"/>
                <w:tabs>
                  <w:tab w:val="left" w:pos="720"/>
                </w:tabs>
                <w:rPr>
                  <w:noProof/>
                  <w:kern w:val="2"/>
                  <w:sz w:val="24"/>
                  <w:szCs w:val="24"/>
                  <w14:ligatures w14:val="standardContextual"/>
                </w:rPr>
              </w:pPr>
              <w:hyperlink w:anchor="_Toc191037273" w:history="1">
                <w:r w:rsidRPr="00CE6A93">
                  <w:rPr>
                    <w:rStyle w:val="Hipersaitas"/>
                    <w:rFonts w:asciiTheme="majorBidi" w:hAnsiTheme="majorBidi"/>
                    <w:b/>
                    <w:bCs/>
                    <w:noProof/>
                  </w:rPr>
                  <w:t>10</w:t>
                </w:r>
                <w:r w:rsidRPr="00CE6A93">
                  <w:rPr>
                    <w:rStyle w:val="Hipersaitas"/>
                    <w:rFonts w:asciiTheme="majorBidi" w:hAnsiTheme="majorBidi"/>
                    <w:noProof/>
                  </w:rPr>
                  <w:t>.</w:t>
                </w:r>
                <w:r>
                  <w:rPr>
                    <w:noProof/>
                    <w:kern w:val="2"/>
                    <w:sz w:val="24"/>
                    <w:szCs w:val="24"/>
                    <w14:ligatures w14:val="standardContextual"/>
                  </w:rPr>
                  <w:tab/>
                </w:r>
                <w:r w:rsidRPr="00CE6A93">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_Toc191037273 \h </w:instrText>
                </w:r>
                <w:r>
                  <w:rPr>
                    <w:noProof/>
                    <w:webHidden/>
                  </w:rPr>
                </w:r>
                <w:r>
                  <w:rPr>
                    <w:noProof/>
                    <w:webHidden/>
                  </w:rPr>
                  <w:fldChar w:fldCharType="separate"/>
                </w:r>
                <w:r w:rsidR="00975794">
                  <w:rPr>
                    <w:noProof/>
                    <w:webHidden/>
                  </w:rPr>
                  <w:t>4</w:t>
                </w:r>
                <w:r>
                  <w:rPr>
                    <w:noProof/>
                    <w:webHidden/>
                  </w:rPr>
                  <w:fldChar w:fldCharType="end"/>
                </w:r>
              </w:hyperlink>
            </w:p>
            <w:p w14:paraId="7AF70061" w14:textId="64D23FEF" w:rsidR="00126746" w:rsidRDefault="00126746">
              <w:pPr>
                <w:pStyle w:val="Turinys2"/>
                <w:rPr>
                  <w:noProof/>
                  <w:kern w:val="2"/>
                  <w:sz w:val="24"/>
                  <w:szCs w:val="24"/>
                  <w14:ligatures w14:val="standardContextual"/>
                </w:rPr>
              </w:pPr>
              <w:hyperlink w:anchor="_Toc191037274" w:history="1">
                <w:r w:rsidRPr="00CE6A93">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_Toc191037274 \h </w:instrText>
                </w:r>
                <w:r>
                  <w:rPr>
                    <w:noProof/>
                    <w:webHidden/>
                  </w:rPr>
                </w:r>
                <w:r>
                  <w:rPr>
                    <w:noProof/>
                    <w:webHidden/>
                  </w:rPr>
                  <w:fldChar w:fldCharType="separate"/>
                </w:r>
                <w:r w:rsidR="00975794">
                  <w:rPr>
                    <w:noProof/>
                    <w:webHidden/>
                  </w:rPr>
                  <w:t>9</w:t>
                </w:r>
                <w:r>
                  <w:rPr>
                    <w:noProof/>
                    <w:webHidden/>
                  </w:rPr>
                  <w:fldChar w:fldCharType="end"/>
                </w:r>
              </w:hyperlink>
            </w:p>
            <w:p w14:paraId="70D68252" w14:textId="19D42B58" w:rsidR="00126746" w:rsidRDefault="00126746">
              <w:pPr>
                <w:pStyle w:val="Turinys2"/>
                <w:rPr>
                  <w:noProof/>
                  <w:kern w:val="2"/>
                  <w:sz w:val="24"/>
                  <w:szCs w:val="24"/>
                  <w14:ligatures w14:val="standardContextual"/>
                </w:rPr>
              </w:pPr>
              <w:hyperlink w:anchor="_Toc191037275" w:history="1">
                <w:r w:rsidRPr="00CE6A93">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_Toc191037275 \h </w:instrText>
                </w:r>
                <w:r>
                  <w:rPr>
                    <w:noProof/>
                    <w:webHidden/>
                  </w:rPr>
                </w:r>
                <w:r>
                  <w:rPr>
                    <w:noProof/>
                    <w:webHidden/>
                  </w:rPr>
                  <w:fldChar w:fldCharType="separate"/>
                </w:r>
                <w:r w:rsidR="00975794">
                  <w:rPr>
                    <w:noProof/>
                    <w:webHidden/>
                  </w:rPr>
                  <w:t>14</w:t>
                </w:r>
                <w:r>
                  <w:rPr>
                    <w:noProof/>
                    <w:webHidden/>
                  </w:rPr>
                  <w:fldChar w:fldCharType="end"/>
                </w:r>
              </w:hyperlink>
            </w:p>
            <w:p w14:paraId="70527202" w14:textId="4C669742" w:rsidR="00126746" w:rsidRDefault="00126746">
              <w:pPr>
                <w:pStyle w:val="Turinys2"/>
                <w:rPr>
                  <w:noProof/>
                  <w:kern w:val="2"/>
                  <w:sz w:val="24"/>
                  <w:szCs w:val="24"/>
                  <w14:ligatures w14:val="standardContextual"/>
                </w:rPr>
              </w:pPr>
              <w:hyperlink w:anchor="_Toc191037276" w:history="1">
                <w:r w:rsidRPr="00CE6A93">
                  <w:rPr>
                    <w:rStyle w:val="Hipersaitas"/>
                    <w:rFonts w:asciiTheme="majorBidi" w:eastAsia="Calibri" w:hAnsiTheme="majorBidi"/>
                    <w:noProof/>
                  </w:rPr>
                  <w:t>Pirkimo sąlygų 4 priedas „Tiekėjų kvalifikacijos reikalavimai“</w:t>
                </w:r>
                <w:r>
                  <w:rPr>
                    <w:noProof/>
                    <w:webHidden/>
                  </w:rPr>
                  <w:tab/>
                </w:r>
                <w:r>
                  <w:rPr>
                    <w:noProof/>
                    <w:webHidden/>
                  </w:rPr>
                  <w:fldChar w:fldCharType="begin"/>
                </w:r>
                <w:r>
                  <w:rPr>
                    <w:noProof/>
                    <w:webHidden/>
                  </w:rPr>
                  <w:instrText xml:space="preserve"> PAGEREF _Toc191037276 \h </w:instrText>
                </w:r>
                <w:r>
                  <w:rPr>
                    <w:noProof/>
                    <w:webHidden/>
                  </w:rPr>
                </w:r>
                <w:r>
                  <w:rPr>
                    <w:noProof/>
                    <w:webHidden/>
                  </w:rPr>
                  <w:fldChar w:fldCharType="separate"/>
                </w:r>
                <w:r w:rsidR="00975794">
                  <w:rPr>
                    <w:noProof/>
                    <w:webHidden/>
                  </w:rPr>
                  <w:t>25</w:t>
                </w:r>
                <w:r>
                  <w:rPr>
                    <w:noProof/>
                    <w:webHidden/>
                  </w:rPr>
                  <w:fldChar w:fldCharType="end"/>
                </w:r>
              </w:hyperlink>
            </w:p>
            <w:p w14:paraId="25EC980F" w14:textId="348766FB" w:rsidR="00126746" w:rsidRDefault="00126746">
              <w:pPr>
                <w:pStyle w:val="Turinys2"/>
                <w:rPr>
                  <w:noProof/>
                  <w:kern w:val="2"/>
                  <w:sz w:val="24"/>
                  <w:szCs w:val="24"/>
                  <w14:ligatures w14:val="standardContextual"/>
                </w:rPr>
              </w:pPr>
              <w:hyperlink w:anchor="_Toc191037277" w:history="1">
                <w:r w:rsidRPr="00CE6A93">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_Toc191037277 \h </w:instrText>
                </w:r>
                <w:r>
                  <w:rPr>
                    <w:noProof/>
                    <w:webHidden/>
                  </w:rPr>
                </w:r>
                <w:r>
                  <w:rPr>
                    <w:noProof/>
                    <w:webHidden/>
                  </w:rPr>
                  <w:fldChar w:fldCharType="separate"/>
                </w:r>
                <w:r w:rsidR="00975794">
                  <w:rPr>
                    <w:noProof/>
                    <w:webHidden/>
                  </w:rPr>
                  <w:t>25</w:t>
                </w:r>
                <w:r>
                  <w:rPr>
                    <w:noProof/>
                    <w:webHidden/>
                  </w:rPr>
                  <w:fldChar w:fldCharType="end"/>
                </w:r>
              </w:hyperlink>
            </w:p>
            <w:p w14:paraId="00924F7F" w14:textId="4573EDD7" w:rsidR="00126746" w:rsidRDefault="00126746">
              <w:pPr>
                <w:pStyle w:val="Turinys2"/>
                <w:rPr>
                  <w:noProof/>
                  <w:kern w:val="2"/>
                  <w:sz w:val="24"/>
                  <w:szCs w:val="24"/>
                  <w14:ligatures w14:val="standardContextual"/>
                </w:rPr>
              </w:pPr>
              <w:hyperlink w:anchor="_Toc191037278" w:history="1">
                <w:r w:rsidRPr="00CE6A9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_Toc191037278 \h </w:instrText>
                </w:r>
                <w:r>
                  <w:rPr>
                    <w:noProof/>
                    <w:webHidden/>
                  </w:rPr>
                </w:r>
                <w:r>
                  <w:rPr>
                    <w:noProof/>
                    <w:webHidden/>
                  </w:rPr>
                  <w:fldChar w:fldCharType="separate"/>
                </w:r>
                <w:r w:rsidR="00975794">
                  <w:rPr>
                    <w:noProof/>
                    <w:webHidden/>
                  </w:rPr>
                  <w:t>25</w:t>
                </w:r>
                <w:r>
                  <w:rPr>
                    <w:noProof/>
                    <w:webHidden/>
                  </w:rPr>
                  <w:fldChar w:fldCharType="end"/>
                </w:r>
              </w:hyperlink>
            </w:p>
            <w:p w14:paraId="080058AA" w14:textId="1A6AEABB" w:rsidR="00126746" w:rsidRDefault="00126746">
              <w:pPr>
                <w:pStyle w:val="Turinys2"/>
                <w:rPr>
                  <w:noProof/>
                  <w:kern w:val="2"/>
                  <w:sz w:val="24"/>
                  <w:szCs w:val="24"/>
                  <w14:ligatures w14:val="standardContextual"/>
                </w:rPr>
              </w:pPr>
              <w:hyperlink w:anchor="_Toc191037279" w:history="1">
                <w:r w:rsidRPr="00CE6A93">
                  <w:rPr>
                    <w:rStyle w:val="Hipersaitas"/>
                    <w:rFonts w:ascii="Times New Roman" w:hAnsi="Times New Roman" w:cs="Times New Roman"/>
                    <w:noProof/>
                  </w:rPr>
                  <w:t>Pirkimo sąlygų 8 priedas „Tiekėjo deklaracijos juridiniam asmeniui“</w:t>
                </w:r>
                <w:r>
                  <w:rPr>
                    <w:noProof/>
                    <w:webHidden/>
                  </w:rPr>
                  <w:tab/>
                </w:r>
                <w:r>
                  <w:rPr>
                    <w:noProof/>
                    <w:webHidden/>
                  </w:rPr>
                  <w:fldChar w:fldCharType="begin"/>
                </w:r>
                <w:r>
                  <w:rPr>
                    <w:noProof/>
                    <w:webHidden/>
                  </w:rPr>
                  <w:instrText xml:space="preserve"> PAGEREF _Toc191037279 \h </w:instrText>
                </w:r>
                <w:r>
                  <w:rPr>
                    <w:noProof/>
                    <w:webHidden/>
                  </w:rPr>
                </w:r>
                <w:r>
                  <w:rPr>
                    <w:noProof/>
                    <w:webHidden/>
                  </w:rPr>
                  <w:fldChar w:fldCharType="separate"/>
                </w:r>
                <w:r w:rsidR="00975794">
                  <w:rPr>
                    <w:noProof/>
                    <w:webHidden/>
                  </w:rPr>
                  <w:t>26</w:t>
                </w:r>
                <w:r>
                  <w:rPr>
                    <w:noProof/>
                    <w:webHidden/>
                  </w:rPr>
                  <w:fldChar w:fldCharType="end"/>
                </w:r>
              </w:hyperlink>
            </w:p>
            <w:p w14:paraId="1056149B" w14:textId="466AC451" w:rsidR="00126746" w:rsidRDefault="00126746">
              <w:pPr>
                <w:pStyle w:val="Turinys2"/>
                <w:rPr>
                  <w:noProof/>
                  <w:kern w:val="2"/>
                  <w:sz w:val="24"/>
                  <w:szCs w:val="24"/>
                  <w14:ligatures w14:val="standardContextual"/>
                </w:rPr>
              </w:pPr>
              <w:hyperlink w:anchor="_Toc191037280" w:history="1">
                <w:r w:rsidRPr="00CE6A93">
                  <w:rPr>
                    <w:rStyle w:val="Hipersaitas"/>
                    <w:rFonts w:ascii="Times New Roman" w:hAnsi="Times New Roman" w:cs="Times New Roman"/>
                    <w:noProof/>
                  </w:rPr>
                  <w:t>Pirkimo sąlygų 9 priedas „Tiekėjo deklaracijos fiziniam asmeniui“</w:t>
                </w:r>
                <w:r>
                  <w:rPr>
                    <w:noProof/>
                    <w:webHidden/>
                  </w:rPr>
                  <w:tab/>
                </w:r>
                <w:r>
                  <w:rPr>
                    <w:noProof/>
                    <w:webHidden/>
                  </w:rPr>
                  <w:fldChar w:fldCharType="begin"/>
                </w:r>
                <w:r>
                  <w:rPr>
                    <w:noProof/>
                    <w:webHidden/>
                  </w:rPr>
                  <w:instrText xml:space="preserve"> PAGEREF _Toc191037280 \h </w:instrText>
                </w:r>
                <w:r>
                  <w:rPr>
                    <w:noProof/>
                    <w:webHidden/>
                  </w:rPr>
                </w:r>
                <w:r>
                  <w:rPr>
                    <w:noProof/>
                    <w:webHidden/>
                  </w:rPr>
                  <w:fldChar w:fldCharType="separate"/>
                </w:r>
                <w:r w:rsidR="00975794">
                  <w:rPr>
                    <w:noProof/>
                    <w:webHidden/>
                  </w:rPr>
                  <w:t>29</w:t>
                </w:r>
                <w:r>
                  <w:rPr>
                    <w:noProof/>
                    <w:webHidden/>
                  </w:rPr>
                  <w:fldChar w:fldCharType="end"/>
                </w:r>
              </w:hyperlink>
            </w:p>
            <w:p w14:paraId="516128AE" w14:textId="0282C0E5" w:rsidR="00126746" w:rsidRDefault="00126746">
              <w:pPr>
                <w:pStyle w:val="Turinys2"/>
                <w:rPr>
                  <w:noProof/>
                  <w:kern w:val="2"/>
                  <w:sz w:val="24"/>
                  <w:szCs w:val="24"/>
                  <w14:ligatures w14:val="standardContextual"/>
                </w:rPr>
              </w:pPr>
              <w:hyperlink w:anchor="_Toc191037281" w:history="1">
                <w:r w:rsidRPr="00CE6A93">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_Toc191037281 \h </w:instrText>
                </w:r>
                <w:r>
                  <w:rPr>
                    <w:noProof/>
                    <w:webHidden/>
                  </w:rPr>
                </w:r>
                <w:r>
                  <w:rPr>
                    <w:noProof/>
                    <w:webHidden/>
                  </w:rPr>
                  <w:fldChar w:fldCharType="separate"/>
                </w:r>
                <w:r w:rsidR="00975794">
                  <w:rPr>
                    <w:noProof/>
                    <w:webHidden/>
                  </w:rPr>
                  <w:t>31</w:t>
                </w:r>
                <w:r>
                  <w:rPr>
                    <w:noProof/>
                    <w:webHidden/>
                  </w:rPr>
                  <w:fldChar w:fldCharType="end"/>
                </w:r>
              </w:hyperlink>
            </w:p>
            <w:p w14:paraId="17627D68" w14:textId="35FC68A4" w:rsidR="00126746" w:rsidRDefault="00126746">
              <w:pPr>
                <w:pStyle w:val="Turinys2"/>
                <w:rPr>
                  <w:noProof/>
                  <w:kern w:val="2"/>
                  <w:sz w:val="24"/>
                  <w:szCs w:val="24"/>
                  <w14:ligatures w14:val="standardContextual"/>
                </w:rPr>
              </w:pPr>
              <w:hyperlink w:anchor="_Toc191037282" w:history="1">
                <w:r w:rsidRPr="00CE6A93">
                  <w:rPr>
                    <w:rStyle w:val="Hipersaitas"/>
                    <w:rFonts w:asciiTheme="majorBidi" w:eastAsia="Calibri" w:hAnsiTheme="majorBidi"/>
                    <w:noProof/>
                  </w:rPr>
                  <w:t>Pirkimo sąlygų 11 priedas „</w:t>
                </w:r>
                <w:r w:rsidRPr="00CE6A93">
                  <w:rPr>
                    <w:rStyle w:val="Hipersaitas"/>
                    <w:rFonts w:asciiTheme="majorBidi" w:hAnsiTheme="majorBidi"/>
                    <w:noProof/>
                  </w:rPr>
                  <w:t>Pažyma apie pasitelkiamus subrangovus/subtiekėjus/kvazisubtiekėjus</w:t>
                </w:r>
                <w:r w:rsidRPr="00CE6A93">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_Toc191037282 \h </w:instrText>
                </w:r>
                <w:r>
                  <w:rPr>
                    <w:noProof/>
                    <w:webHidden/>
                  </w:rPr>
                </w:r>
                <w:r>
                  <w:rPr>
                    <w:noProof/>
                    <w:webHidden/>
                  </w:rPr>
                  <w:fldChar w:fldCharType="separate"/>
                </w:r>
                <w:r w:rsidR="00975794">
                  <w:rPr>
                    <w:noProof/>
                    <w:webHidden/>
                  </w:rPr>
                  <w:t>32</w:t>
                </w:r>
                <w:r>
                  <w:rPr>
                    <w:noProof/>
                    <w:webHidden/>
                  </w:rPr>
                  <w:fldChar w:fldCharType="end"/>
                </w:r>
              </w:hyperlink>
            </w:p>
            <w:p w14:paraId="0DDC40AE" w14:textId="3871C703" w:rsidR="001C24BC" w:rsidRPr="00E757D7" w:rsidRDefault="001C24BC"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b/>
                  <w:bCs/>
                  <w:sz w:val="24"/>
                  <w:szCs w:val="24"/>
                  <w:shd w:val="clear" w:color="auto" w:fill="E6E6E6"/>
                </w:rPr>
                <w:fldChar w:fldCharType="end"/>
              </w:r>
            </w:p>
          </w:sdtContent>
        </w:sdt>
        <w:p w14:paraId="73CCB438" w14:textId="0E813B55" w:rsidR="005F13F0" w:rsidRPr="00E757D7" w:rsidRDefault="001C24BC" w:rsidP="004C1563">
          <w:pPr>
            <w:widowControl w:val="0"/>
            <w:spacing w:after="0" w:line="240" w:lineRule="auto"/>
            <w:contextualSpacing/>
            <w:jc w:val="both"/>
            <w:rPr>
              <w:rFonts w:asciiTheme="majorBidi" w:hAnsiTheme="majorBidi" w:cstheme="majorBidi"/>
              <w:sz w:val="24"/>
              <w:szCs w:val="24"/>
            </w:rPr>
          </w:pPr>
          <w:r w:rsidRPr="00E757D7">
            <w:rPr>
              <w:rFonts w:asciiTheme="majorBidi" w:hAnsiTheme="majorBidi" w:cstheme="majorBidi"/>
              <w:sz w:val="24"/>
              <w:szCs w:val="24"/>
            </w:rPr>
            <w:br w:type="page"/>
          </w:r>
        </w:p>
      </w:sdtContent>
    </w:sdt>
    <w:p w14:paraId="7DBFF88B" w14:textId="0FE73970" w:rsidR="002415C7" w:rsidRPr="00E757D7" w:rsidRDefault="00263B34" w:rsidP="004C1563">
      <w:pPr>
        <w:pStyle w:val="Antrat1"/>
        <w:keepNext w:val="0"/>
        <w:keepLines w:val="0"/>
        <w:widowControl w:val="0"/>
        <w:numPr>
          <w:ilvl w:val="0"/>
          <w:numId w:val="1"/>
        </w:numPr>
        <w:spacing w:before="0" w:after="0"/>
        <w:ind w:left="567" w:hanging="567"/>
        <w:contextualSpacing/>
        <w:jc w:val="both"/>
        <w:rPr>
          <w:rFonts w:asciiTheme="majorBidi" w:hAnsiTheme="majorBidi"/>
          <w:b/>
          <w:bCs/>
          <w:color w:val="auto"/>
          <w:sz w:val="24"/>
          <w:szCs w:val="24"/>
        </w:rPr>
      </w:pPr>
      <w:bookmarkStart w:id="0" w:name="_Toc191037264"/>
      <w:bookmarkStart w:id="1" w:name="_Toc335201954"/>
      <w:bookmarkStart w:id="2" w:name="_Toc147739116"/>
      <w:r w:rsidRPr="00E757D7">
        <w:rPr>
          <w:rFonts w:asciiTheme="majorBidi" w:hAnsiTheme="majorBidi"/>
          <w:b/>
          <w:bCs/>
          <w:color w:val="auto"/>
          <w:sz w:val="24"/>
          <w:szCs w:val="24"/>
        </w:rPr>
        <w:lastRenderedPageBreak/>
        <w:t>Bendra informacija</w:t>
      </w:r>
      <w:bookmarkEnd w:id="0"/>
    </w:p>
    <w:p w14:paraId="5F5615D5" w14:textId="023BB89E" w:rsidR="008F09E1" w:rsidRPr="00E757D7" w:rsidRDefault="008F09E1" w:rsidP="004C156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 xml:space="preserve">Perkančioji organizacija – </w:t>
      </w:r>
      <w:r w:rsidRPr="00E757D7">
        <w:rPr>
          <w:rFonts w:asciiTheme="majorBidi" w:eastAsia="Calibri" w:hAnsiTheme="majorBidi" w:cstheme="majorBidi"/>
          <w:sz w:val="24"/>
          <w:szCs w:val="24"/>
        </w:rPr>
        <w:t xml:space="preserve">Utenos rajono savivaldybės administracija, įstaigos kodas </w:t>
      </w:r>
      <w:r w:rsidRPr="00E757D7">
        <w:rPr>
          <w:rFonts w:asciiTheme="majorBidi" w:hAnsiTheme="majorBidi" w:cstheme="majorBidi"/>
          <w:sz w:val="24"/>
          <w:szCs w:val="24"/>
        </w:rPr>
        <w:t>188710442</w:t>
      </w:r>
      <w:r w:rsidRPr="00E757D7">
        <w:rPr>
          <w:rFonts w:asciiTheme="majorBidi" w:eastAsia="Calibri" w:hAnsiTheme="majorBidi" w:cstheme="majorBidi"/>
          <w:sz w:val="24"/>
          <w:szCs w:val="24"/>
        </w:rPr>
        <w:t xml:space="preserve">, adresas: Utenio a. 4, Utena, darbo laikas: I-IV – 8.00-17.00 val., V – 8.00-15.45 val. </w:t>
      </w:r>
      <w:r w:rsidRPr="00E757D7">
        <w:rPr>
          <w:rFonts w:asciiTheme="majorBidi" w:eastAsiaTheme="minorHAnsi" w:hAnsiTheme="majorBidi" w:cstheme="majorBidi"/>
          <w:sz w:val="24"/>
          <w:szCs w:val="24"/>
          <w:lang w:eastAsia="en-US"/>
        </w:rPr>
        <w:t>Perkančioji organizacija nėra PVM mokėtoja</w:t>
      </w:r>
      <w:r w:rsidR="003A6BBE" w:rsidRPr="00E757D7">
        <w:rPr>
          <w:rFonts w:asciiTheme="majorBidi" w:eastAsiaTheme="minorHAnsi" w:hAnsiTheme="majorBidi" w:cstheme="majorBidi"/>
          <w:sz w:val="24"/>
          <w:szCs w:val="24"/>
          <w:lang w:eastAsia="en-US"/>
        </w:rPr>
        <w:t>.</w:t>
      </w:r>
    </w:p>
    <w:p w14:paraId="04906792" w14:textId="77777777" w:rsidR="008F09E1" w:rsidRPr="00E757D7" w:rsidRDefault="008F09E1" w:rsidP="004C156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E757D7">
        <w:rPr>
          <w:rFonts w:asciiTheme="majorBidi" w:eastAsia="Calibri" w:hAnsiTheme="majorBidi" w:cstheme="majorBidi"/>
          <w:i/>
          <w:iCs/>
          <w:sz w:val="24"/>
          <w:szCs w:val="24"/>
        </w:rPr>
        <w:t xml:space="preserve">   </w:t>
      </w:r>
      <w:r w:rsidRPr="00E757D7">
        <w:rPr>
          <w:rFonts w:asciiTheme="majorBidi" w:eastAsia="Calibri" w:hAnsiTheme="majorBidi" w:cstheme="majorBidi"/>
          <w:sz w:val="24"/>
          <w:szCs w:val="24"/>
        </w:rPr>
        <w:t xml:space="preserve">Pirkimą </w:t>
      </w:r>
      <w:r w:rsidRPr="00E757D7">
        <w:rPr>
          <w:rFonts w:asciiTheme="majorBidi" w:hAnsiTheme="majorBidi" w:cstheme="majorBidi"/>
          <w:sz w:val="24"/>
          <w:szCs w:val="24"/>
        </w:rPr>
        <w:t>perkančiosios organizacijos</w:t>
      </w:r>
      <w:r w:rsidRPr="00E757D7">
        <w:rPr>
          <w:rFonts w:asciiTheme="majorBidi" w:eastAsia="Calibri" w:hAnsiTheme="majorBidi" w:cstheme="majorBidi"/>
          <w:sz w:val="24"/>
          <w:szCs w:val="24"/>
        </w:rPr>
        <w:t xml:space="preserve"> vardu atlieka Utenos rajono savivaldybės administracijos Centralizuotų pirkimų skyrius. Sutartį pasirašys </w:t>
      </w:r>
      <w:r w:rsidRPr="00E757D7">
        <w:rPr>
          <w:rFonts w:asciiTheme="majorBidi" w:hAnsiTheme="majorBidi" w:cstheme="majorBidi"/>
          <w:sz w:val="24"/>
          <w:szCs w:val="24"/>
        </w:rPr>
        <w:t>perkančioji organizacija</w:t>
      </w:r>
      <w:r w:rsidRPr="00E757D7">
        <w:rPr>
          <w:rFonts w:asciiTheme="majorBidi" w:eastAsia="Calibri" w:hAnsiTheme="majorBidi" w:cstheme="majorBidi"/>
          <w:sz w:val="24"/>
          <w:szCs w:val="24"/>
        </w:rPr>
        <w:t xml:space="preserve">. </w:t>
      </w:r>
    </w:p>
    <w:p w14:paraId="32E201B0" w14:textId="33BF3CF8" w:rsidR="008F09E1" w:rsidRPr="00E757D7" w:rsidRDefault="008F09E1" w:rsidP="004C1563">
      <w:pPr>
        <w:pStyle w:val="Sraopastraipa"/>
        <w:widowControl w:val="0"/>
        <w:spacing w:after="0" w:line="240" w:lineRule="auto"/>
        <w:ind w:left="0" w:firstLine="567"/>
        <w:jc w:val="both"/>
        <w:rPr>
          <w:rFonts w:asciiTheme="majorBidi" w:eastAsia="Calibri" w:hAnsiTheme="majorBidi" w:cstheme="majorBidi"/>
          <w:sz w:val="24"/>
          <w:szCs w:val="24"/>
        </w:rPr>
      </w:pPr>
      <w:r w:rsidRPr="00E757D7">
        <w:rPr>
          <w:rFonts w:asciiTheme="majorBidi" w:hAnsiTheme="majorBidi" w:cstheme="majorBidi"/>
          <w:sz w:val="24"/>
          <w:szCs w:val="24"/>
        </w:rPr>
        <w:t>1.3. Pirkimas „</w:t>
      </w:r>
      <w:r w:rsidR="00BA77CB" w:rsidRPr="00E757D7">
        <w:rPr>
          <w:rFonts w:asciiTheme="majorBidi" w:hAnsiTheme="majorBidi" w:cstheme="majorBidi"/>
          <w:b/>
          <w:bCs/>
          <w:sz w:val="24"/>
          <w:szCs w:val="24"/>
        </w:rPr>
        <w:t xml:space="preserve">Lengvojo automobilio </w:t>
      </w:r>
      <w:r w:rsidR="00D84BC9">
        <w:rPr>
          <w:rFonts w:asciiTheme="majorBidi" w:hAnsiTheme="majorBidi" w:cstheme="majorBidi"/>
          <w:b/>
          <w:bCs/>
          <w:sz w:val="24"/>
          <w:szCs w:val="24"/>
        </w:rPr>
        <w:t>Utenos seniūnijai</w:t>
      </w:r>
      <w:r w:rsidR="007C4C0F" w:rsidRPr="00E757D7">
        <w:rPr>
          <w:rFonts w:asciiTheme="majorBidi" w:hAnsiTheme="majorBidi" w:cstheme="majorBidi"/>
          <w:b/>
          <w:bCs/>
          <w:sz w:val="24"/>
          <w:szCs w:val="24"/>
        </w:rPr>
        <w:t xml:space="preserve"> finansinė nuoma (lizingas)</w:t>
      </w:r>
      <w:r w:rsidRPr="00E757D7">
        <w:rPr>
          <w:rFonts w:asciiTheme="majorBidi" w:eastAsia="Calibri" w:hAnsiTheme="majorBidi" w:cstheme="majorBidi"/>
          <w:bCs/>
          <w:sz w:val="24"/>
          <w:szCs w:val="24"/>
        </w:rPr>
        <w:t xml:space="preserve">“ </w:t>
      </w:r>
      <w:r w:rsidRPr="00E757D7">
        <w:rPr>
          <w:rFonts w:asciiTheme="majorBidi" w:hAnsiTheme="majorBidi" w:cstheme="majorBidi"/>
          <w:sz w:val="24"/>
          <w:szCs w:val="24"/>
        </w:rPr>
        <w:t>neatliekamas naudojantis centralizuotų pirkimų katalogu, nes kataloge nėra p</w:t>
      </w:r>
      <w:r w:rsidR="007C4C0F" w:rsidRPr="00E757D7">
        <w:rPr>
          <w:rFonts w:asciiTheme="majorBidi" w:hAnsiTheme="majorBidi" w:cstheme="majorBidi"/>
          <w:sz w:val="24"/>
          <w:szCs w:val="24"/>
        </w:rPr>
        <w:t>rekių</w:t>
      </w:r>
      <w:r w:rsidRPr="00E757D7">
        <w:rPr>
          <w:rFonts w:asciiTheme="majorBidi" w:hAnsiTheme="majorBidi" w:cstheme="majorBidi"/>
          <w:sz w:val="24"/>
          <w:szCs w:val="24"/>
        </w:rPr>
        <w:t xml:space="preserve"> pozicijos, atitinkančios perkančiosios organizacijos techninį pirkimo objekto aprašymą (techninę specifikaciją). </w:t>
      </w:r>
    </w:p>
    <w:p w14:paraId="236798E0" w14:textId="77777777" w:rsidR="008F09E1" w:rsidRPr="00E757D7" w:rsidRDefault="008F09E1" w:rsidP="004C1563">
      <w:pPr>
        <w:widowControl w:val="0"/>
        <w:spacing w:after="0" w:line="240" w:lineRule="auto"/>
        <w:ind w:firstLine="567"/>
        <w:jc w:val="both"/>
        <w:rPr>
          <w:rFonts w:asciiTheme="majorBidi" w:eastAsia="Times New Roman" w:hAnsiTheme="majorBidi" w:cstheme="majorBidi"/>
          <w:sz w:val="24"/>
          <w:szCs w:val="24"/>
        </w:rPr>
      </w:pPr>
      <w:r w:rsidRPr="00E757D7">
        <w:rPr>
          <w:rFonts w:asciiTheme="majorBidi" w:hAnsiTheme="majorBidi" w:cstheme="majorBidi"/>
          <w:sz w:val="24"/>
          <w:szCs w:val="24"/>
        </w:rPr>
        <w:t xml:space="preserve">1.4.  </w:t>
      </w:r>
      <w:r w:rsidRPr="00E757D7">
        <w:rPr>
          <w:rFonts w:asciiTheme="majorBidi" w:eastAsia="Times New Roman" w:hAnsiTheme="majorBidi" w:cstheme="majorBidi"/>
          <w:sz w:val="24"/>
          <w:szCs w:val="24"/>
        </w:rPr>
        <w:t>Perkančioji organizacija nerezervuoja teisės dalyvauti pirkime.</w:t>
      </w:r>
    </w:p>
    <w:p w14:paraId="3B9C0B05" w14:textId="77777777" w:rsidR="00544F11" w:rsidRDefault="008F09E1" w:rsidP="00544F11">
      <w:pPr>
        <w:widowControl w:val="0"/>
        <w:tabs>
          <w:tab w:val="left" w:pos="142"/>
        </w:tabs>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1.5. Stebėtojai dalyvauti Komisijos posėdžiuose nėra kviečiami</w:t>
      </w:r>
      <w:r w:rsidR="005E62F0" w:rsidRPr="00E757D7">
        <w:rPr>
          <w:rFonts w:asciiTheme="majorBidi" w:hAnsiTheme="majorBidi" w:cstheme="majorBidi"/>
          <w:i/>
          <w:iCs/>
          <w:sz w:val="24"/>
          <w:szCs w:val="24"/>
        </w:rPr>
        <w:t>:</w:t>
      </w:r>
      <w:bookmarkStart w:id="3" w:name="_Ref39426332"/>
      <w:bookmarkStart w:id="4" w:name="_Ref39426338"/>
      <w:bookmarkEnd w:id="1"/>
    </w:p>
    <w:p w14:paraId="1E6E8DD4" w14:textId="1A9B3C64" w:rsidR="00544F11" w:rsidRPr="00544F11" w:rsidRDefault="00544F11" w:rsidP="00E32231">
      <w:pPr>
        <w:widowControl w:val="0"/>
        <w:tabs>
          <w:tab w:val="left" w:pos="142"/>
        </w:tabs>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1.6. </w:t>
      </w:r>
      <w:r w:rsidRPr="00544F11">
        <w:rPr>
          <w:rFonts w:asciiTheme="majorBidi" w:hAnsiTheme="majorBidi" w:cstheme="majorBidi"/>
          <w:sz w:val="24"/>
          <w:szCs w:val="24"/>
        </w:rPr>
        <w:t xml:space="preserve">Atliekamas žaliasis pirkimas. Pirkimas vykdomas vadovaujantis </w:t>
      </w:r>
      <w:hyperlink r:id="rId11" w:history="1">
        <w:r w:rsidRPr="00544F11">
          <w:rPr>
            <w:rStyle w:val="Hipersaitas"/>
            <w:rFonts w:asciiTheme="majorBidi" w:hAnsiTheme="majorBidi" w:cstheme="majorBidi"/>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4F11">
        <w:rPr>
          <w:rFonts w:asciiTheme="majorBidi" w:hAnsiTheme="majorBidi" w:cstheme="majorBidi"/>
          <w:sz w:val="24"/>
          <w:szCs w:val="24"/>
        </w:rPr>
        <w:t>“</w:t>
      </w:r>
      <w:r w:rsidRPr="00544F11">
        <w:rPr>
          <w:rFonts w:asciiTheme="majorBidi" w:eastAsia="Times New Roman" w:hAnsiTheme="majorBidi" w:cstheme="majorBidi"/>
          <w:sz w:val="24"/>
          <w:szCs w:val="24"/>
        </w:rPr>
        <w:t xml:space="preserve"> patvirtinto „Aplinkos apsaugos kriterijų taikymo, vykdant žaliuosius pirkimus, tvarkos aprašo“ </w:t>
      </w:r>
      <w:r w:rsidRPr="00544F11">
        <w:rPr>
          <w:rFonts w:asciiTheme="majorBidi" w:hAnsiTheme="majorBidi" w:cstheme="majorBidi"/>
          <w:sz w:val="24"/>
          <w:szCs w:val="24"/>
        </w:rPr>
        <w:t xml:space="preserve">4.1. papunkčiu ir 2 priedo X skyrius „M ir N kategorijų kelių transporto priemonės“ 10.1.1 papunkčiu </w:t>
      </w:r>
      <w:r w:rsidR="00E32231" w:rsidRPr="00E32231">
        <w:rPr>
          <w:rFonts w:asciiTheme="majorBidi" w:hAnsiTheme="majorBidi" w:cstheme="majorBidi"/>
          <w:sz w:val="24"/>
          <w:szCs w:val="24"/>
        </w:rPr>
        <w:t xml:space="preserve">(vadovautis aktualia Lietuvos Respublikos </w:t>
      </w:r>
      <w:r w:rsidR="00F50FCE">
        <w:rPr>
          <w:rFonts w:asciiTheme="majorBidi" w:hAnsiTheme="majorBidi" w:cstheme="majorBidi"/>
          <w:sz w:val="24"/>
          <w:szCs w:val="24"/>
        </w:rPr>
        <w:t>a</w:t>
      </w:r>
      <w:r w:rsidR="00E32231" w:rsidRPr="00E32231">
        <w:rPr>
          <w:rFonts w:asciiTheme="majorBidi" w:hAnsiTheme="majorBidi" w:cstheme="majorBidi"/>
          <w:sz w:val="24"/>
          <w:szCs w:val="24"/>
        </w:rPr>
        <w:t>lternatyvių</w:t>
      </w:r>
      <w:r w:rsidR="00F50FCE">
        <w:rPr>
          <w:rFonts w:asciiTheme="majorBidi" w:hAnsiTheme="majorBidi" w:cstheme="majorBidi"/>
          <w:sz w:val="24"/>
          <w:szCs w:val="24"/>
        </w:rPr>
        <w:t>jų</w:t>
      </w:r>
      <w:r w:rsidR="00E32231" w:rsidRPr="00E32231">
        <w:rPr>
          <w:rFonts w:asciiTheme="majorBidi" w:hAnsiTheme="majorBidi" w:cstheme="majorBidi"/>
          <w:sz w:val="24"/>
          <w:szCs w:val="24"/>
        </w:rPr>
        <w:t xml:space="preserve"> degalų įstatymo redakcija)</w:t>
      </w:r>
      <w:r w:rsidR="00E32231">
        <w:rPr>
          <w:rFonts w:asciiTheme="majorBidi" w:hAnsiTheme="majorBidi" w:cstheme="majorBidi"/>
          <w:sz w:val="24"/>
          <w:szCs w:val="24"/>
        </w:rPr>
        <w:t xml:space="preserve"> </w:t>
      </w:r>
      <w:r w:rsidRPr="00544F11">
        <w:rPr>
          <w:rFonts w:asciiTheme="majorBidi" w:hAnsiTheme="majorBidi" w:cstheme="majorBidi"/>
          <w:sz w:val="24"/>
          <w:szCs w:val="24"/>
        </w:rPr>
        <w:t>ir 2 priedo XX skyriaus „Padangos“ 33 punktu. Reikalavimai aplinkos apsaugos atitikimams nustatyti specialiųjų pirkimo sąlygų 2 priede „Techninė specifikacija“ ir 10 priede „Sutarties sąlygos“. Atitiktis bus vertinama pasiūlymų vertinimo metu.</w:t>
      </w:r>
    </w:p>
    <w:p w14:paraId="43753FA1" w14:textId="4C7CCAFA" w:rsidR="008F09E1" w:rsidRPr="00E757D7" w:rsidRDefault="00E16410" w:rsidP="00C42A8D">
      <w:pPr>
        <w:pStyle w:val="Sraopastraipa"/>
        <w:widowControl w:val="0"/>
        <w:numPr>
          <w:ilvl w:val="1"/>
          <w:numId w:val="7"/>
        </w:numPr>
        <w:tabs>
          <w:tab w:val="left" w:pos="993"/>
        </w:tabs>
        <w:spacing w:after="0" w:line="240" w:lineRule="auto"/>
        <w:ind w:firstLine="207"/>
        <w:jc w:val="both"/>
        <w:rPr>
          <w:rFonts w:asciiTheme="majorBidi" w:eastAsia="Arial" w:hAnsiTheme="majorBidi" w:cstheme="majorBidi"/>
          <w:sz w:val="24"/>
          <w:szCs w:val="24"/>
        </w:rPr>
      </w:pPr>
      <w:r w:rsidRPr="00E757D7">
        <w:rPr>
          <w:rFonts w:asciiTheme="majorBidi" w:eastAsia="Arial" w:hAnsiTheme="majorBidi" w:cstheme="majorBidi"/>
          <w:sz w:val="24"/>
          <w:szCs w:val="24"/>
        </w:rPr>
        <w:t xml:space="preserve"> </w:t>
      </w:r>
      <w:r w:rsidR="008F09E1" w:rsidRPr="00E757D7">
        <w:rPr>
          <w:rFonts w:asciiTheme="majorBidi" w:eastAsia="Arial" w:hAnsiTheme="majorBidi" w:cstheme="majorBidi"/>
          <w:sz w:val="24"/>
          <w:szCs w:val="24"/>
        </w:rPr>
        <w:t>Išankstinis skelbimas apie pirkimą nebuvo paskelbtas.</w:t>
      </w:r>
    </w:p>
    <w:p w14:paraId="0416CF52" w14:textId="5CF98B29" w:rsidR="008F09E1" w:rsidRPr="00E757D7" w:rsidRDefault="008F09E1" w:rsidP="004C1563">
      <w:pPr>
        <w:widowControl w:val="0"/>
        <w:tabs>
          <w:tab w:val="left" w:pos="851"/>
          <w:tab w:val="left" w:pos="993"/>
        </w:tabs>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lang w:eastAsia="en-US"/>
        </w:rPr>
        <w:t xml:space="preserve">1.8. Pirkime </w:t>
      </w:r>
      <w:r w:rsidRPr="00E757D7">
        <w:rPr>
          <w:rFonts w:asciiTheme="majorBidi" w:hAnsiTheme="majorBidi" w:cstheme="majorBidi"/>
          <w:sz w:val="24"/>
          <w:szCs w:val="24"/>
        </w:rPr>
        <w:t>perkančioji organizacija</w:t>
      </w:r>
      <w:r w:rsidRPr="00E757D7">
        <w:rPr>
          <w:rFonts w:asciiTheme="majorBidi" w:hAnsiTheme="majorBidi" w:cstheme="majorBidi"/>
          <w:sz w:val="24"/>
          <w:szCs w:val="24"/>
          <w:lang w:eastAsia="en-US"/>
        </w:rPr>
        <w:t xml:space="preserve"> nenumato skelbti pranešimo dėl savanoriško </w:t>
      </w:r>
      <w:proofErr w:type="spellStart"/>
      <w:r w:rsidRPr="00E757D7">
        <w:rPr>
          <w:rFonts w:asciiTheme="majorBidi" w:hAnsiTheme="majorBidi" w:cstheme="majorBidi"/>
          <w:i/>
          <w:iCs/>
          <w:sz w:val="24"/>
          <w:szCs w:val="24"/>
          <w:lang w:eastAsia="en-US"/>
        </w:rPr>
        <w:t>ex</w:t>
      </w:r>
      <w:proofErr w:type="spellEnd"/>
      <w:r w:rsidRPr="00E757D7">
        <w:rPr>
          <w:rFonts w:asciiTheme="majorBidi" w:hAnsiTheme="majorBidi" w:cstheme="majorBidi"/>
          <w:i/>
          <w:iCs/>
          <w:sz w:val="24"/>
          <w:szCs w:val="24"/>
          <w:lang w:eastAsia="en-US"/>
        </w:rPr>
        <w:t xml:space="preserve"> ante</w:t>
      </w:r>
      <w:r w:rsidRPr="00E757D7">
        <w:rPr>
          <w:rFonts w:asciiTheme="majorBidi" w:hAnsiTheme="majorBidi" w:cstheme="majorBidi"/>
          <w:sz w:val="24"/>
          <w:szCs w:val="24"/>
          <w:lang w:eastAsia="en-US"/>
        </w:rPr>
        <w:t xml:space="preserve"> skaidrumo.</w:t>
      </w:r>
    </w:p>
    <w:p w14:paraId="7A1C295E" w14:textId="08CFBF5B" w:rsidR="008F09E1" w:rsidRPr="00E757D7" w:rsidRDefault="00E16410" w:rsidP="00C42A8D">
      <w:pPr>
        <w:pStyle w:val="Sraopastraipa"/>
        <w:widowControl w:val="0"/>
        <w:numPr>
          <w:ilvl w:val="1"/>
          <w:numId w:val="6"/>
        </w:numPr>
        <w:tabs>
          <w:tab w:val="left" w:pos="851"/>
          <w:tab w:val="left" w:pos="993"/>
        </w:tabs>
        <w:spacing w:after="0" w:line="240" w:lineRule="auto"/>
        <w:ind w:firstLine="207"/>
        <w:jc w:val="both"/>
        <w:rPr>
          <w:rFonts w:asciiTheme="majorBidi" w:hAnsiTheme="majorBidi" w:cstheme="majorBidi"/>
          <w:sz w:val="24"/>
          <w:szCs w:val="24"/>
        </w:rPr>
      </w:pPr>
      <w:r w:rsidRPr="00E757D7">
        <w:rPr>
          <w:rFonts w:asciiTheme="majorBidi" w:hAnsiTheme="majorBidi" w:cstheme="majorBidi"/>
          <w:sz w:val="24"/>
          <w:szCs w:val="24"/>
        </w:rPr>
        <w:t xml:space="preserve"> </w:t>
      </w:r>
      <w:r w:rsidR="008F09E1" w:rsidRPr="00E757D7">
        <w:rPr>
          <w:rFonts w:asciiTheme="majorBidi" w:hAnsiTheme="majorBidi" w:cstheme="majorBidi"/>
          <w:sz w:val="24"/>
          <w:szCs w:val="24"/>
        </w:rPr>
        <w:t xml:space="preserve">Pirkime neleidžiama pateikti alternatyvių pasiūlymų. </w:t>
      </w:r>
    </w:p>
    <w:p w14:paraId="256BFE46" w14:textId="3D68D32A" w:rsidR="008F09E1" w:rsidRPr="00E757D7" w:rsidRDefault="00E16410" w:rsidP="004C1563">
      <w:pPr>
        <w:widowControl w:val="0"/>
        <w:tabs>
          <w:tab w:val="left" w:pos="993"/>
        </w:tabs>
        <w:spacing w:after="0" w:line="240" w:lineRule="auto"/>
        <w:ind w:firstLine="567"/>
        <w:jc w:val="both"/>
        <w:rPr>
          <w:rFonts w:asciiTheme="majorBidi" w:eastAsia="Arial" w:hAnsiTheme="majorBidi" w:cstheme="majorBidi"/>
          <w:sz w:val="24"/>
          <w:szCs w:val="24"/>
        </w:rPr>
      </w:pPr>
      <w:r w:rsidRPr="00E757D7">
        <w:rPr>
          <w:rFonts w:asciiTheme="majorBidi" w:eastAsia="Arial" w:hAnsiTheme="majorBidi" w:cstheme="majorBidi"/>
          <w:sz w:val="24"/>
          <w:szCs w:val="24"/>
        </w:rPr>
        <w:t xml:space="preserve">1.10. </w:t>
      </w:r>
      <w:r w:rsidR="008F09E1" w:rsidRPr="00E757D7">
        <w:rPr>
          <w:rFonts w:asciiTheme="majorBidi" w:eastAsia="Arial" w:hAnsiTheme="majorBidi" w:cstheme="majorBidi"/>
          <w:sz w:val="24"/>
          <w:szCs w:val="24"/>
        </w:rPr>
        <w:t>Bendrosios pirkimo sąlygos yra neatskiriama šių pirkimo sąlygų dalis.</w:t>
      </w:r>
    </w:p>
    <w:p w14:paraId="6837516A" w14:textId="77777777" w:rsidR="00971AD1" w:rsidRPr="00E757D7" w:rsidRDefault="00971AD1" w:rsidP="004C1563">
      <w:pPr>
        <w:pStyle w:val="Sraopastraipa"/>
        <w:widowControl w:val="0"/>
        <w:tabs>
          <w:tab w:val="left" w:pos="993"/>
        </w:tabs>
        <w:spacing w:after="0" w:line="240" w:lineRule="auto"/>
        <w:ind w:left="360"/>
        <w:jc w:val="both"/>
        <w:rPr>
          <w:rFonts w:asciiTheme="majorBidi" w:hAnsiTheme="majorBidi" w:cstheme="majorBidi"/>
          <w:sz w:val="24"/>
          <w:szCs w:val="24"/>
        </w:rPr>
      </w:pPr>
    </w:p>
    <w:p w14:paraId="5DEDEBC7" w14:textId="01332BD9" w:rsidR="00B41C66" w:rsidRPr="00E757D7" w:rsidRDefault="00B41C66" w:rsidP="00C42A8D">
      <w:pPr>
        <w:pStyle w:val="Antrat1"/>
        <w:keepNext w:val="0"/>
        <w:keepLines w:val="0"/>
        <w:widowControl w:val="0"/>
        <w:numPr>
          <w:ilvl w:val="0"/>
          <w:numId w:val="6"/>
        </w:numPr>
        <w:spacing w:before="0" w:after="0"/>
        <w:contextualSpacing/>
        <w:jc w:val="both"/>
        <w:rPr>
          <w:rFonts w:asciiTheme="majorBidi" w:hAnsiTheme="majorBidi"/>
          <w:b/>
          <w:bCs/>
          <w:color w:val="auto"/>
          <w:sz w:val="24"/>
          <w:szCs w:val="24"/>
        </w:rPr>
      </w:pPr>
      <w:bookmarkStart w:id="5" w:name="_Toc191037265"/>
      <w:r w:rsidRPr="00E757D7">
        <w:rPr>
          <w:rFonts w:asciiTheme="majorBidi" w:hAnsiTheme="majorBidi"/>
          <w:b/>
          <w:bCs/>
          <w:color w:val="auto"/>
          <w:sz w:val="24"/>
          <w:szCs w:val="24"/>
        </w:rPr>
        <w:t>Pirkimo objektas</w:t>
      </w:r>
      <w:bookmarkEnd w:id="3"/>
      <w:bookmarkEnd w:id="4"/>
      <w:bookmarkEnd w:id="5"/>
    </w:p>
    <w:p w14:paraId="5466D530" w14:textId="22684293" w:rsidR="00852642" w:rsidRPr="000226EA" w:rsidRDefault="00852642" w:rsidP="00852642">
      <w:pPr>
        <w:pStyle w:val="Betarp"/>
        <w:widowControl w:val="0"/>
        <w:numPr>
          <w:ilvl w:val="1"/>
          <w:numId w:val="18"/>
        </w:numPr>
        <w:ind w:left="0" w:firstLine="540"/>
        <w:contextualSpacing/>
        <w:jc w:val="both"/>
        <w:rPr>
          <w:rFonts w:asciiTheme="majorBidi" w:hAnsiTheme="majorBidi" w:cstheme="majorBidi"/>
          <w:sz w:val="24"/>
          <w:szCs w:val="24"/>
        </w:rPr>
      </w:pPr>
      <w:r w:rsidRPr="000226EA">
        <w:rPr>
          <w:rFonts w:asciiTheme="majorBidi" w:eastAsia="Calibri" w:hAnsiTheme="majorBidi" w:cstheme="majorBidi"/>
          <w:sz w:val="24"/>
          <w:szCs w:val="24"/>
        </w:rPr>
        <w:t xml:space="preserve">Perkančioji organizacija numato įsigyti </w:t>
      </w:r>
      <w:r>
        <w:rPr>
          <w:rFonts w:asciiTheme="majorBidi" w:hAnsiTheme="majorBidi" w:cstheme="majorBidi"/>
          <w:bCs/>
          <w:sz w:val="24"/>
          <w:szCs w:val="24"/>
          <w:lang w:eastAsia="ar-SA"/>
        </w:rPr>
        <w:t>lengvąjį automobilį Utenos seniūnijai</w:t>
      </w:r>
      <w:r w:rsidR="002D7406">
        <w:rPr>
          <w:rFonts w:asciiTheme="majorBidi" w:hAnsiTheme="majorBidi" w:cstheme="majorBidi"/>
          <w:bCs/>
          <w:sz w:val="24"/>
          <w:szCs w:val="24"/>
          <w:lang w:eastAsia="ar-SA"/>
        </w:rPr>
        <w:t xml:space="preserve"> finansine nuoma (lizingu)</w:t>
      </w:r>
      <w:r w:rsidRPr="000226EA">
        <w:rPr>
          <w:rFonts w:asciiTheme="majorBidi" w:hAnsiTheme="majorBidi" w:cstheme="majorBidi"/>
          <w:kern w:val="3"/>
          <w:sz w:val="24"/>
          <w:szCs w:val="24"/>
          <w:lang w:eastAsia="ja-JP" w:bidi="fa-IR"/>
        </w:rPr>
        <w:t xml:space="preserve">, </w:t>
      </w:r>
      <w:r w:rsidRPr="000226EA">
        <w:rPr>
          <w:rFonts w:asciiTheme="majorBidi" w:hAnsiTheme="majorBidi" w:cstheme="majorBidi"/>
          <w:sz w:val="24"/>
          <w:szCs w:val="24"/>
        </w:rPr>
        <w:t xml:space="preserve">pagal BVPŽ priskiriamas pagrindiniam prekių kodui </w:t>
      </w:r>
      <w:r w:rsidR="002D7406">
        <w:rPr>
          <w:rFonts w:asciiTheme="majorBidi" w:hAnsiTheme="majorBidi" w:cstheme="majorBidi"/>
          <w:sz w:val="24"/>
          <w:szCs w:val="24"/>
        </w:rPr>
        <w:t>34113200-4 „Visureigiai“.</w:t>
      </w:r>
    </w:p>
    <w:p w14:paraId="080D775F" w14:textId="77777777" w:rsidR="00852642" w:rsidRPr="000226EA" w:rsidRDefault="00852642" w:rsidP="00852642">
      <w:pPr>
        <w:pStyle w:val="Betarp"/>
        <w:widowControl w:val="0"/>
        <w:ind w:firstLine="720"/>
        <w:contextualSpacing/>
        <w:jc w:val="both"/>
        <w:rPr>
          <w:rFonts w:asciiTheme="majorBidi" w:hAnsiTheme="majorBidi" w:cstheme="majorBidi"/>
          <w:sz w:val="24"/>
          <w:szCs w:val="24"/>
        </w:rPr>
      </w:pPr>
      <w:r w:rsidRPr="000226EA">
        <w:rPr>
          <w:rFonts w:asciiTheme="majorBidi" w:hAnsiTheme="majorBidi" w:cstheme="majorBidi"/>
          <w:sz w:val="24"/>
          <w:szCs w:val="24"/>
        </w:rPr>
        <w:t>2.2  Pirkimo objektas į dalis neskaidomas. Pirkimo apimtys, reikalavimai ir techninė specifikacija apibrėžti specialiųjų sąlygų 2 ir 10 prieduose.</w:t>
      </w:r>
    </w:p>
    <w:p w14:paraId="32461B2E" w14:textId="32888BEC" w:rsidR="008F09E1" w:rsidRPr="00E757D7"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2.</w:t>
      </w:r>
      <w:r w:rsidR="00E74E57">
        <w:rPr>
          <w:rFonts w:asciiTheme="majorBidi" w:hAnsiTheme="majorBidi" w:cstheme="majorBidi"/>
          <w:sz w:val="24"/>
          <w:szCs w:val="24"/>
        </w:rPr>
        <w:t>3</w:t>
      </w:r>
      <w:r w:rsidRPr="00E757D7">
        <w:rPr>
          <w:rFonts w:asciiTheme="majorBidi" w:hAnsiTheme="majorBidi" w:cstheme="majorBidi"/>
          <w:sz w:val="24"/>
          <w:szCs w:val="24"/>
        </w:rPr>
        <w:t xml:space="preserve">. </w:t>
      </w:r>
      <w:r w:rsidR="005A22CF" w:rsidRPr="00527DA5">
        <w:rPr>
          <w:rFonts w:ascii="Times New Roman" w:hAnsi="Times New Roman" w:cs="Times New Roman"/>
          <w:sz w:val="24"/>
          <w:szCs w:val="24"/>
        </w:rPr>
        <w:t xml:space="preserve">Jeigu apibūdinant pirkimo </w:t>
      </w:r>
      <w:r w:rsidR="00EB0B14" w:rsidRPr="000226EA">
        <w:rPr>
          <w:rFonts w:asciiTheme="majorBidi" w:hAnsiTheme="majorBidi" w:cstheme="majorBidi"/>
          <w:sz w:val="24"/>
          <w:szCs w:val="24"/>
        </w:rPr>
        <w:t>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68D90C6" w14:textId="63C343CC" w:rsidR="008F09E1" w:rsidRPr="00E757D7" w:rsidRDefault="008F09E1" w:rsidP="004C1563">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2.</w:t>
      </w:r>
      <w:r w:rsidR="005A22CF">
        <w:rPr>
          <w:rFonts w:asciiTheme="majorBidi" w:hAnsiTheme="majorBidi" w:cstheme="majorBidi"/>
          <w:sz w:val="24"/>
          <w:szCs w:val="24"/>
        </w:rPr>
        <w:t>4</w:t>
      </w:r>
      <w:r w:rsidRPr="00E757D7">
        <w:rPr>
          <w:rFonts w:asciiTheme="majorBidi" w:hAnsiTheme="majorBidi" w:cstheme="majorBid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E757D7" w:rsidRDefault="0083071D" w:rsidP="004C1563">
      <w:pPr>
        <w:pStyle w:val="Sraopastraipa"/>
        <w:widowControl w:val="0"/>
        <w:spacing w:after="0" w:line="240" w:lineRule="auto"/>
        <w:ind w:left="0" w:firstLine="567"/>
        <w:jc w:val="both"/>
        <w:rPr>
          <w:rFonts w:asciiTheme="majorBidi" w:hAnsiTheme="majorBidi" w:cstheme="majorBidi"/>
          <w:sz w:val="24"/>
          <w:szCs w:val="24"/>
        </w:rPr>
      </w:pPr>
    </w:p>
    <w:p w14:paraId="7B478B03" w14:textId="78C568F9" w:rsidR="00D22226" w:rsidRPr="00E757D7" w:rsidRDefault="00202323" w:rsidP="004C1563">
      <w:pPr>
        <w:pStyle w:val="Antrat1"/>
        <w:keepNext w:val="0"/>
        <w:keepLines w:val="0"/>
        <w:widowControl w:val="0"/>
        <w:spacing w:before="0" w:after="0"/>
        <w:contextualSpacing/>
        <w:jc w:val="both"/>
        <w:rPr>
          <w:rFonts w:asciiTheme="majorBidi" w:hAnsiTheme="majorBidi"/>
          <w:color w:val="auto"/>
          <w:sz w:val="24"/>
          <w:szCs w:val="24"/>
        </w:rPr>
      </w:pPr>
      <w:bookmarkStart w:id="6" w:name="_Toc191037266"/>
      <w:r w:rsidRPr="00E757D7">
        <w:rPr>
          <w:rFonts w:asciiTheme="majorBidi" w:hAnsiTheme="majorBidi"/>
          <w:b/>
          <w:bCs/>
          <w:color w:val="auto"/>
          <w:sz w:val="24"/>
          <w:szCs w:val="24"/>
        </w:rPr>
        <w:lastRenderedPageBreak/>
        <w:t>3</w:t>
      </w:r>
      <w:r w:rsidRPr="00E757D7">
        <w:rPr>
          <w:rFonts w:asciiTheme="majorBidi" w:hAnsiTheme="majorBidi"/>
          <w:color w:val="auto"/>
          <w:sz w:val="24"/>
          <w:szCs w:val="24"/>
        </w:rPr>
        <w:t>.</w:t>
      </w:r>
      <w:bookmarkStart w:id="7" w:name="_Ref39427921"/>
      <w:bookmarkStart w:id="8" w:name="_Ref39427927"/>
      <w:bookmarkStart w:id="9" w:name="_Ref39740354"/>
      <w:r w:rsidR="00104A16" w:rsidRPr="00E757D7">
        <w:rPr>
          <w:rFonts w:asciiTheme="majorBidi" w:hAnsiTheme="majorBidi"/>
          <w:color w:val="auto"/>
          <w:sz w:val="24"/>
          <w:szCs w:val="24"/>
        </w:rPr>
        <w:tab/>
      </w:r>
      <w:r w:rsidR="00D22226" w:rsidRPr="00E757D7">
        <w:rPr>
          <w:rFonts w:asciiTheme="majorBidi" w:hAnsiTheme="majorBidi"/>
          <w:b/>
          <w:bCs/>
          <w:color w:val="auto"/>
          <w:sz w:val="24"/>
          <w:szCs w:val="24"/>
        </w:rPr>
        <w:t>Susitikimai su tiekėjais</w:t>
      </w:r>
      <w:bookmarkEnd w:id="7"/>
      <w:bookmarkEnd w:id="8"/>
      <w:r w:rsidR="003B6924" w:rsidRPr="00E757D7">
        <w:rPr>
          <w:rFonts w:asciiTheme="majorBidi" w:hAnsiTheme="majorBidi"/>
          <w:b/>
          <w:bCs/>
          <w:color w:val="auto"/>
          <w:sz w:val="24"/>
          <w:szCs w:val="24"/>
        </w:rPr>
        <w:t xml:space="preserve"> ir objekto apžiūra</w:t>
      </w:r>
      <w:bookmarkEnd w:id="6"/>
      <w:bookmarkEnd w:id="9"/>
    </w:p>
    <w:p w14:paraId="7C6D55BB" w14:textId="6B374C25" w:rsidR="008F09E1" w:rsidRPr="00E757D7" w:rsidRDefault="008F09E1" w:rsidP="004C1563">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iCs/>
          <w:sz w:val="24"/>
          <w:szCs w:val="24"/>
        </w:rPr>
        <w:t>3.1.</w:t>
      </w:r>
      <w:r w:rsidRPr="00E757D7">
        <w:rPr>
          <w:rFonts w:asciiTheme="majorBidi" w:hAnsiTheme="majorBidi" w:cstheme="majorBidi"/>
          <w:i/>
          <w:sz w:val="24"/>
          <w:szCs w:val="24"/>
        </w:rPr>
        <w:t xml:space="preserve"> </w:t>
      </w:r>
      <w:r w:rsidRPr="00E757D7">
        <w:rPr>
          <w:rFonts w:asciiTheme="majorBidi" w:hAnsiTheme="majorBidi" w:cstheme="majorBidi"/>
          <w:sz w:val="24"/>
          <w:szCs w:val="24"/>
        </w:rPr>
        <w:t>Perkančioji organizacija nerengs susitikimo su tiekėjais dėl pirkimo sąlygų paaiškinimo</w:t>
      </w:r>
      <w:r w:rsidR="00D61703" w:rsidRPr="00E757D7">
        <w:rPr>
          <w:rFonts w:asciiTheme="majorBidi" w:hAnsiTheme="majorBidi" w:cstheme="majorBidi"/>
          <w:sz w:val="24"/>
          <w:szCs w:val="24"/>
        </w:rPr>
        <w:t>.</w:t>
      </w:r>
    </w:p>
    <w:p w14:paraId="7FB68402" w14:textId="77777777" w:rsidR="00971AD1" w:rsidRPr="00E757D7" w:rsidRDefault="00971AD1" w:rsidP="004C1563">
      <w:pPr>
        <w:widowControl w:val="0"/>
        <w:spacing w:after="0" w:line="240" w:lineRule="auto"/>
        <w:jc w:val="both"/>
        <w:rPr>
          <w:rFonts w:asciiTheme="majorBidi" w:hAnsiTheme="majorBidi" w:cstheme="majorBidi"/>
          <w:sz w:val="24"/>
          <w:szCs w:val="24"/>
        </w:rPr>
      </w:pPr>
    </w:p>
    <w:p w14:paraId="1FB941A8" w14:textId="5A596ED2" w:rsidR="008F09E1" w:rsidRPr="00E757D7" w:rsidRDefault="00AD57B1" w:rsidP="004C1563">
      <w:pPr>
        <w:pStyle w:val="Antrat1"/>
        <w:keepNext w:val="0"/>
        <w:keepLines w:val="0"/>
        <w:widowControl w:val="0"/>
        <w:spacing w:before="0" w:after="0"/>
        <w:contextualSpacing/>
        <w:jc w:val="both"/>
        <w:rPr>
          <w:rFonts w:asciiTheme="majorBidi" w:hAnsiTheme="majorBidi"/>
          <w:b/>
          <w:bCs/>
          <w:color w:val="auto"/>
          <w:sz w:val="24"/>
          <w:szCs w:val="24"/>
        </w:rPr>
      </w:pPr>
      <w:bookmarkStart w:id="10" w:name="_Ref39473754"/>
      <w:bookmarkStart w:id="11" w:name="_Ref39473761"/>
      <w:bookmarkStart w:id="12" w:name="_Ref39474188"/>
      <w:bookmarkStart w:id="13" w:name="_Toc191037267"/>
      <w:r w:rsidRPr="00E757D7">
        <w:rPr>
          <w:rFonts w:asciiTheme="majorBidi" w:hAnsiTheme="majorBidi"/>
          <w:b/>
          <w:bCs/>
          <w:color w:val="auto"/>
          <w:sz w:val="24"/>
          <w:szCs w:val="24"/>
        </w:rPr>
        <w:t>4</w:t>
      </w:r>
      <w:r w:rsidRPr="00E757D7">
        <w:rPr>
          <w:rFonts w:asciiTheme="majorBidi" w:hAnsiTheme="majorBidi"/>
          <w:color w:val="auto"/>
          <w:sz w:val="24"/>
          <w:szCs w:val="24"/>
        </w:rPr>
        <w:t>.</w:t>
      </w:r>
      <w:r w:rsidR="00104A16" w:rsidRPr="00E757D7">
        <w:rPr>
          <w:rFonts w:asciiTheme="majorBidi" w:hAnsiTheme="majorBidi"/>
          <w:color w:val="auto"/>
          <w:sz w:val="24"/>
          <w:szCs w:val="24"/>
        </w:rPr>
        <w:tab/>
      </w:r>
      <w:r w:rsidR="00173ACB" w:rsidRPr="00E757D7">
        <w:rPr>
          <w:rFonts w:asciiTheme="majorBidi" w:hAnsiTheme="majorBidi"/>
          <w:b/>
          <w:bCs/>
          <w:color w:val="auto"/>
          <w:sz w:val="24"/>
          <w:szCs w:val="24"/>
        </w:rPr>
        <w:t>Tiekėjų pašalinimo pagrindai</w:t>
      </w:r>
      <w:bookmarkEnd w:id="10"/>
      <w:bookmarkEnd w:id="11"/>
      <w:bookmarkEnd w:id="12"/>
      <w:r w:rsidR="00975F1F" w:rsidRPr="00E757D7">
        <w:rPr>
          <w:rFonts w:asciiTheme="majorBidi" w:hAnsiTheme="majorBidi"/>
          <w:b/>
          <w:bCs/>
          <w:color w:val="auto"/>
          <w:sz w:val="24"/>
          <w:szCs w:val="24"/>
        </w:rPr>
        <w:t xml:space="preserve"> ir kvalifikacijos reikalavimai</w:t>
      </w:r>
      <w:bookmarkEnd w:id="13"/>
    </w:p>
    <w:p w14:paraId="00DA92C0" w14:textId="77777777" w:rsidR="00B40594" w:rsidRPr="00E757D7" w:rsidRDefault="00B40594" w:rsidP="00B40594">
      <w:pPr>
        <w:pStyle w:val="Sraopastraipa"/>
        <w:widowControl w:val="0"/>
        <w:spacing w:after="0" w:line="240" w:lineRule="auto"/>
        <w:ind w:left="0"/>
        <w:jc w:val="both"/>
        <w:rPr>
          <w:rFonts w:asciiTheme="majorBidi" w:hAnsiTheme="majorBidi" w:cstheme="majorBidi"/>
          <w:sz w:val="24"/>
          <w:szCs w:val="24"/>
        </w:rPr>
      </w:pPr>
      <w:r w:rsidRPr="00E757D7">
        <w:rPr>
          <w:rFonts w:asciiTheme="majorBidi" w:hAnsiTheme="majorBidi" w:cstheme="majorBidi"/>
          <w:sz w:val="24"/>
          <w:szCs w:val="24"/>
        </w:rPr>
        <w:t>4.1. Reikalavimai dėl tiekėjo ir</w:t>
      </w:r>
      <w:bookmarkStart w:id="14" w:name="_Hlk41039660"/>
      <w:r w:rsidRPr="00E757D7">
        <w:rPr>
          <w:rFonts w:asciiTheme="majorBidi" w:hAnsiTheme="majorBidi" w:cstheme="majorBidi"/>
          <w:sz w:val="24"/>
          <w:szCs w:val="24"/>
        </w:rPr>
        <w:t xml:space="preserve"> subtiekėjų (jei taikoma), ūkio subjektų, kurių pajėgumais tiekėjas remiasi, </w:t>
      </w:r>
      <w:bookmarkEnd w:id="14"/>
      <w:r w:rsidRPr="00E757D7">
        <w:rPr>
          <w:rFonts w:asciiTheme="majorBidi" w:hAnsiTheme="majorBidi" w:cstheme="majorBidi"/>
          <w:sz w:val="24"/>
          <w:szCs w:val="24"/>
        </w:rPr>
        <w:t xml:space="preserve">pašalinimo pagrindų nebuvimo bei jų nebuvimą patvirtinantys dokumentai nurodyti specialiųjų </w:t>
      </w:r>
      <w:r w:rsidRPr="00E757D7">
        <w:rPr>
          <w:rFonts w:asciiTheme="majorBidi" w:eastAsia="Calibri" w:hAnsiTheme="majorBidi" w:cstheme="majorBidi"/>
          <w:sz w:val="24"/>
          <w:szCs w:val="24"/>
        </w:rPr>
        <w:t xml:space="preserve">pirkimo sąlygų </w:t>
      </w:r>
      <w:r w:rsidRPr="00E757D7">
        <w:rPr>
          <w:rFonts w:asciiTheme="majorBidi" w:hAnsiTheme="majorBidi" w:cstheme="majorBidi"/>
          <w:sz w:val="24"/>
          <w:szCs w:val="24"/>
        </w:rPr>
        <w:t xml:space="preserve">3 </w:t>
      </w:r>
      <w:r w:rsidRPr="00E757D7">
        <w:rPr>
          <w:rFonts w:asciiTheme="majorBidi" w:eastAsia="Calibri" w:hAnsiTheme="majorBidi" w:cstheme="majorBidi"/>
          <w:sz w:val="24"/>
          <w:szCs w:val="24"/>
        </w:rPr>
        <w:t>priede</w:t>
      </w:r>
      <w:r w:rsidRPr="00E757D7">
        <w:rPr>
          <w:rFonts w:asciiTheme="majorBidi" w:hAnsiTheme="majorBidi" w:cstheme="majorBidi"/>
          <w:sz w:val="24"/>
          <w:szCs w:val="24"/>
        </w:rPr>
        <w:t xml:space="preserve">. </w:t>
      </w:r>
    </w:p>
    <w:p w14:paraId="6101C9BD" w14:textId="0719F11D" w:rsidR="008F09E1"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4.2. Tiekėjams </w:t>
      </w:r>
      <w:r w:rsidR="00526724">
        <w:rPr>
          <w:rFonts w:asciiTheme="majorBidi" w:hAnsiTheme="majorBidi" w:cstheme="majorBidi"/>
          <w:sz w:val="24"/>
          <w:szCs w:val="24"/>
        </w:rPr>
        <w:t>ne</w:t>
      </w:r>
      <w:r w:rsidRPr="00E757D7">
        <w:rPr>
          <w:rFonts w:asciiTheme="majorBidi" w:hAnsiTheme="majorBidi" w:cstheme="majorBidi"/>
          <w:sz w:val="24"/>
          <w:szCs w:val="24"/>
        </w:rPr>
        <w:t>nustatomi kvalifikacijos reikalavimai</w:t>
      </w:r>
      <w:r w:rsidR="00526724">
        <w:rPr>
          <w:rFonts w:asciiTheme="majorBidi" w:hAnsiTheme="majorBidi" w:cstheme="majorBidi"/>
          <w:sz w:val="24"/>
          <w:szCs w:val="24"/>
        </w:rPr>
        <w:t>.</w:t>
      </w:r>
    </w:p>
    <w:p w14:paraId="46D27086" w14:textId="77777777" w:rsidR="008F09E1" w:rsidRPr="00E757D7" w:rsidRDefault="008F09E1" w:rsidP="004C1563">
      <w:pPr>
        <w:pStyle w:val="Antrat1"/>
        <w:keepNext w:val="0"/>
        <w:keepLines w:val="0"/>
        <w:widowControl w:val="0"/>
        <w:tabs>
          <w:tab w:val="left" w:pos="567"/>
        </w:tabs>
        <w:spacing w:before="0" w:after="0"/>
        <w:contextualSpacing/>
        <w:jc w:val="both"/>
        <w:rPr>
          <w:rFonts w:asciiTheme="majorBidi" w:hAnsiTheme="majorBidi"/>
          <w:color w:val="auto"/>
          <w:sz w:val="24"/>
          <w:szCs w:val="24"/>
        </w:rPr>
      </w:pPr>
    </w:p>
    <w:p w14:paraId="69D62E2B" w14:textId="1A64DBFA" w:rsidR="00A000BE" w:rsidRPr="00E757D7" w:rsidRDefault="00D24970" w:rsidP="004C1563">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15" w:name="_Toc191037268"/>
      <w:r w:rsidRPr="00E757D7">
        <w:rPr>
          <w:rFonts w:asciiTheme="majorBidi" w:hAnsiTheme="majorBidi"/>
          <w:b/>
          <w:bCs/>
          <w:color w:val="auto"/>
          <w:sz w:val="24"/>
          <w:szCs w:val="24"/>
        </w:rPr>
        <w:t>5</w:t>
      </w:r>
      <w:r w:rsidR="001E3D5A" w:rsidRPr="00E757D7">
        <w:rPr>
          <w:rFonts w:asciiTheme="majorBidi" w:hAnsiTheme="majorBidi"/>
          <w:b/>
          <w:bCs/>
          <w:color w:val="auto"/>
          <w:sz w:val="24"/>
          <w:szCs w:val="24"/>
        </w:rPr>
        <w:t>.</w:t>
      </w:r>
      <w:r w:rsidR="00104A16" w:rsidRPr="00E757D7">
        <w:rPr>
          <w:rFonts w:asciiTheme="majorBidi" w:hAnsiTheme="majorBidi"/>
          <w:color w:val="auto"/>
          <w:sz w:val="24"/>
          <w:szCs w:val="24"/>
        </w:rPr>
        <w:tab/>
      </w:r>
      <w:r w:rsidR="009743D3" w:rsidRPr="00E757D7">
        <w:rPr>
          <w:rFonts w:asciiTheme="majorBidi" w:hAnsiTheme="majorBidi"/>
          <w:b/>
          <w:bCs/>
          <w:color w:val="auto"/>
          <w:sz w:val="24"/>
          <w:szCs w:val="24"/>
        </w:rPr>
        <w:t>Reikalavimai, susiję su nacionaliniu saugumu</w:t>
      </w:r>
      <w:bookmarkEnd w:id="15"/>
      <w:r w:rsidR="009743D3" w:rsidRPr="00E757D7">
        <w:rPr>
          <w:rFonts w:asciiTheme="majorBidi" w:hAnsiTheme="majorBidi"/>
          <w:b/>
          <w:bCs/>
          <w:color w:val="auto"/>
          <w:sz w:val="24"/>
          <w:szCs w:val="24"/>
        </w:rPr>
        <w:t xml:space="preserve"> </w:t>
      </w:r>
    </w:p>
    <w:p w14:paraId="2ACB771E" w14:textId="77777777"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5.1. Pirkimui taikomos Reglamento nuostatos. </w:t>
      </w:r>
      <w:r w:rsidRPr="00E757D7">
        <w:rPr>
          <w:rFonts w:asciiTheme="majorBidi" w:hAnsiTheme="majorBidi" w:cstheme="majorBidi"/>
          <w:b/>
          <w:bCs/>
          <w:sz w:val="24"/>
          <w:szCs w:val="24"/>
        </w:rPr>
        <w:t>Kartu su pasiūlymu tiekėjas turi pateikti užpildytą deklaraciją dėl (ne)atitikties Reglamento nuostatoms</w:t>
      </w:r>
      <w:r w:rsidRPr="00E757D7">
        <w:rPr>
          <w:rFonts w:asciiTheme="majorBidi" w:hAnsiTheme="majorBidi" w:cstheme="majorBidi"/>
          <w:sz w:val="24"/>
          <w:szCs w:val="24"/>
        </w:rPr>
        <w:t>, kuri pateikta specialiųjų pirkimo sąlygų 8 ar 9 priede. Kilus abejonių dėl tiekėjo (ne)atitikties Reglamento nuostatoms, perkančioji organizacija iš galimo laimėtojo prašys pateikti dokumentus, įrodančius deklaracijoje pateiktų duomenų teisingumą.</w:t>
      </w:r>
    </w:p>
    <w:p w14:paraId="5AA58892" w14:textId="77777777"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76CE5151" w:rsidR="00B40594" w:rsidRPr="00E757D7" w:rsidRDefault="00B40594" w:rsidP="00B40594">
      <w:pPr>
        <w:widowControl w:val="0"/>
        <w:spacing w:after="0" w:line="240" w:lineRule="auto"/>
        <w:ind w:firstLine="567"/>
        <w:jc w:val="both"/>
        <w:rPr>
          <w:rFonts w:asciiTheme="majorBidi" w:hAnsiTheme="majorBidi" w:cstheme="majorBidi"/>
          <w:sz w:val="24"/>
          <w:szCs w:val="24"/>
        </w:rPr>
      </w:pPr>
      <w:r w:rsidRPr="00E757D7">
        <w:rPr>
          <w:rFonts w:asciiTheme="majorBidi" w:hAnsiTheme="majorBidi" w:cstheme="majorBidi"/>
          <w:sz w:val="24"/>
          <w:szCs w:val="24"/>
        </w:rPr>
        <w:t xml:space="preserve">5.3. </w:t>
      </w:r>
      <w:r w:rsidRPr="00E757D7">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E757D7">
        <w:rPr>
          <w:rFonts w:asciiTheme="majorBidi" w:hAnsiTheme="majorBidi" w:cstheme="majorBidi"/>
          <w:sz w:val="24"/>
          <w:szCs w:val="24"/>
        </w:rPr>
        <w:t>Perkančioji organizacija atmes tiekėjo pasiūlymą, jei VPĮ 45 straipsnio 2</w:t>
      </w:r>
      <w:r w:rsidRPr="00E757D7">
        <w:rPr>
          <w:rFonts w:asciiTheme="majorBidi" w:hAnsiTheme="majorBidi" w:cstheme="majorBidi"/>
          <w:sz w:val="24"/>
          <w:szCs w:val="24"/>
          <w:vertAlign w:val="superscript"/>
        </w:rPr>
        <w:t>1</w:t>
      </w:r>
      <w:r w:rsidRPr="00E757D7">
        <w:rPr>
          <w:rFonts w:asciiTheme="majorBidi" w:hAnsiTheme="majorBidi" w:cstheme="majorBidi"/>
          <w:sz w:val="24"/>
          <w:szCs w:val="24"/>
        </w:rPr>
        <w:t xml:space="preserve"> dalies 1</w:t>
      </w:r>
      <w:r w:rsidR="004C33E9" w:rsidRPr="00E757D7">
        <w:rPr>
          <w:rFonts w:asciiTheme="majorBidi" w:hAnsiTheme="majorBidi" w:cstheme="majorBidi"/>
          <w:sz w:val="24"/>
          <w:szCs w:val="24"/>
        </w:rPr>
        <w:t xml:space="preserve">, </w:t>
      </w:r>
      <w:r w:rsidRPr="00E757D7">
        <w:rPr>
          <w:rFonts w:asciiTheme="majorBidi" w:hAnsiTheme="majorBidi" w:cstheme="majorBidi"/>
          <w:sz w:val="24"/>
          <w:szCs w:val="24"/>
        </w:rPr>
        <w:t>2</w:t>
      </w:r>
      <w:r w:rsidR="00544F11">
        <w:rPr>
          <w:rFonts w:asciiTheme="majorBidi" w:hAnsiTheme="majorBidi" w:cstheme="majorBidi"/>
          <w:sz w:val="24"/>
          <w:szCs w:val="24"/>
        </w:rPr>
        <w:t>, 3</w:t>
      </w:r>
      <w:r w:rsidRPr="00E757D7">
        <w:rPr>
          <w:rFonts w:asciiTheme="majorBidi" w:hAnsiTheme="majorBidi" w:cstheme="majorBidi"/>
          <w:sz w:val="24"/>
          <w:szCs w:val="24"/>
        </w:rPr>
        <w:t xml:space="preserve"> </w:t>
      </w:r>
      <w:r w:rsidR="004C33E9" w:rsidRPr="00E757D7">
        <w:rPr>
          <w:rFonts w:asciiTheme="majorBidi" w:hAnsiTheme="majorBidi" w:cstheme="majorBidi"/>
          <w:sz w:val="24"/>
          <w:szCs w:val="24"/>
        </w:rPr>
        <w:t xml:space="preserve">ir 6 </w:t>
      </w:r>
      <w:r w:rsidRPr="00E757D7">
        <w:rPr>
          <w:rFonts w:asciiTheme="majorBidi" w:hAnsiTheme="majorBidi" w:cstheme="majorBidi"/>
          <w:sz w:val="24"/>
          <w:szCs w:val="24"/>
        </w:rPr>
        <w:t>punkt</w:t>
      </w:r>
      <w:r w:rsidR="004C33E9" w:rsidRPr="00E757D7">
        <w:rPr>
          <w:rFonts w:asciiTheme="majorBidi" w:hAnsiTheme="majorBidi" w:cstheme="majorBidi"/>
          <w:sz w:val="24"/>
          <w:szCs w:val="24"/>
        </w:rPr>
        <w:t>uose</w:t>
      </w:r>
      <w:r w:rsidRPr="00E757D7">
        <w:rPr>
          <w:rFonts w:asciiTheme="majorBidi" w:hAnsiTheme="majorBidi" w:cstheme="majorBidi"/>
          <w:sz w:val="24"/>
          <w:szCs w:val="24"/>
        </w:rPr>
        <w:t xml:space="preserve"> nurodytas sąlygas tenkins tiekėjas ir (arba) jo subtiekėjai, ir (arba) ūkio subjektai, kurių pajėgumais remiamasi, ar </w:t>
      </w:r>
      <w:r w:rsidRPr="00E757D7">
        <w:rPr>
          <w:rFonts w:asciiTheme="majorBidi" w:hAnsiTheme="majorBidi" w:cstheme="majorBidi"/>
          <w:spacing w:val="2"/>
          <w:sz w:val="24"/>
          <w:szCs w:val="24"/>
          <w:shd w:val="clear" w:color="auto" w:fill="FFFFFF"/>
        </w:rPr>
        <w:t>šiuos subjektus kontroliuojantys asmenys.</w:t>
      </w:r>
      <w:r w:rsidRPr="00E757D7">
        <w:rPr>
          <w:rFonts w:asciiTheme="majorBidi" w:hAnsiTheme="majorBidi" w:cstheme="majorBidi"/>
          <w:sz w:val="24"/>
          <w:szCs w:val="24"/>
        </w:rPr>
        <w:t xml:space="preserve"> </w:t>
      </w:r>
      <w:r w:rsidRPr="00E757D7">
        <w:rPr>
          <w:rFonts w:asciiTheme="majorBidi" w:hAnsiTheme="majorBidi" w:cstheme="majorBidi"/>
          <w:b/>
          <w:bCs/>
          <w:iCs/>
          <w:sz w:val="24"/>
          <w:szCs w:val="24"/>
        </w:rPr>
        <w:t>Tiekėjas kartu su pasiūlymu turi pateikti Tiekėjo deklaraciją</w:t>
      </w:r>
      <w:r w:rsidRPr="00E757D7">
        <w:rPr>
          <w:rFonts w:asciiTheme="majorBidi" w:hAnsiTheme="majorBidi" w:cstheme="majorBidi"/>
          <w:iCs/>
          <w:sz w:val="24"/>
          <w:szCs w:val="24"/>
        </w:rPr>
        <w:t xml:space="preserve"> (</w:t>
      </w:r>
      <w:r w:rsidRPr="00E757D7">
        <w:rPr>
          <w:rFonts w:asciiTheme="majorBidi" w:eastAsia="Calibri" w:hAnsiTheme="majorBidi" w:cstheme="majorBidi"/>
          <w:sz w:val="24"/>
          <w:szCs w:val="24"/>
        </w:rPr>
        <w:t xml:space="preserve">specialiųjų pirkimo sąlygų </w:t>
      </w:r>
      <w:r w:rsidRPr="00E757D7">
        <w:rPr>
          <w:rFonts w:asciiTheme="majorBidi" w:hAnsiTheme="majorBidi" w:cstheme="majorBidi"/>
          <w:sz w:val="24"/>
          <w:szCs w:val="24"/>
        </w:rPr>
        <w:t xml:space="preserve">8, 9 </w:t>
      </w:r>
      <w:r w:rsidRPr="00E757D7">
        <w:rPr>
          <w:rFonts w:asciiTheme="majorBidi" w:eastAsia="Calibri" w:hAnsiTheme="majorBidi" w:cstheme="majorBidi"/>
          <w:sz w:val="24"/>
          <w:szCs w:val="24"/>
        </w:rPr>
        <w:t>priedai).</w:t>
      </w:r>
    </w:p>
    <w:p w14:paraId="7BEF738E" w14:textId="77777777" w:rsidR="00B40594" w:rsidRPr="00E757D7" w:rsidRDefault="00B40594" w:rsidP="00B40594">
      <w:pPr>
        <w:pStyle w:val="Sraopastraipa"/>
        <w:widowControl w:val="0"/>
        <w:spacing w:after="0" w:line="240" w:lineRule="auto"/>
        <w:ind w:left="0" w:firstLine="567"/>
        <w:jc w:val="both"/>
        <w:rPr>
          <w:rFonts w:asciiTheme="majorBidi" w:hAnsiTheme="majorBidi" w:cstheme="majorBidi"/>
          <w:sz w:val="24"/>
          <w:szCs w:val="24"/>
        </w:rPr>
      </w:pPr>
      <w:r w:rsidRPr="00E757D7">
        <w:rPr>
          <w:rFonts w:asciiTheme="majorBidi" w:hAnsiTheme="majorBidi" w:cstheme="majorBidi"/>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E757D7" w:rsidRDefault="002C2249" w:rsidP="004C1563">
      <w:pPr>
        <w:pStyle w:val="Antrat1"/>
        <w:keepNext w:val="0"/>
        <w:keepLines w:val="0"/>
        <w:widowControl w:val="0"/>
        <w:spacing w:before="0" w:after="0"/>
        <w:contextualSpacing/>
        <w:jc w:val="both"/>
        <w:rPr>
          <w:rFonts w:asciiTheme="majorBidi" w:hAnsiTheme="majorBidi"/>
          <w:color w:val="auto"/>
          <w:sz w:val="24"/>
          <w:szCs w:val="24"/>
        </w:rPr>
      </w:pPr>
      <w:bookmarkStart w:id="16" w:name="_Ref39666794"/>
      <w:bookmarkStart w:id="17" w:name="_Ref39666796"/>
    </w:p>
    <w:p w14:paraId="4BEDE7AF" w14:textId="0A9F0F66" w:rsidR="00AF62E6" w:rsidRPr="00E757D7" w:rsidRDefault="00245E8F" w:rsidP="004C1563">
      <w:pPr>
        <w:pStyle w:val="Antrat1"/>
        <w:keepNext w:val="0"/>
        <w:keepLines w:val="0"/>
        <w:widowControl w:val="0"/>
        <w:spacing w:before="0" w:after="0"/>
        <w:contextualSpacing/>
        <w:jc w:val="both"/>
        <w:rPr>
          <w:rFonts w:asciiTheme="majorBidi" w:hAnsiTheme="majorBidi"/>
          <w:color w:val="auto"/>
          <w:sz w:val="24"/>
          <w:szCs w:val="24"/>
        </w:rPr>
      </w:pPr>
      <w:bookmarkStart w:id="18" w:name="_Toc191037269"/>
      <w:r w:rsidRPr="00E757D7">
        <w:rPr>
          <w:rFonts w:asciiTheme="majorBidi" w:hAnsiTheme="majorBidi"/>
          <w:b/>
          <w:bCs/>
          <w:color w:val="auto"/>
          <w:sz w:val="24"/>
          <w:szCs w:val="24"/>
        </w:rPr>
        <w:t>6</w:t>
      </w:r>
      <w:r w:rsidR="0005396D" w:rsidRPr="00E757D7">
        <w:rPr>
          <w:rFonts w:asciiTheme="majorBidi" w:hAnsiTheme="majorBidi"/>
          <w:b/>
          <w:bCs/>
          <w:color w:val="auto"/>
          <w:sz w:val="24"/>
          <w:szCs w:val="24"/>
        </w:rPr>
        <w:t>.</w:t>
      </w:r>
      <w:r w:rsidR="00104A16" w:rsidRPr="00E757D7">
        <w:rPr>
          <w:rFonts w:asciiTheme="majorBidi" w:hAnsiTheme="majorBidi"/>
          <w:color w:val="auto"/>
          <w:sz w:val="24"/>
          <w:szCs w:val="24"/>
        </w:rPr>
        <w:tab/>
      </w:r>
      <w:r w:rsidR="00220588" w:rsidRPr="00E757D7">
        <w:rPr>
          <w:rFonts w:asciiTheme="majorBidi" w:hAnsiTheme="majorBidi"/>
          <w:b/>
          <w:bCs/>
          <w:color w:val="auto"/>
          <w:sz w:val="24"/>
          <w:szCs w:val="24"/>
        </w:rPr>
        <w:t>Specialieji r</w:t>
      </w:r>
      <w:r w:rsidR="00DF58E2" w:rsidRPr="00E757D7">
        <w:rPr>
          <w:rFonts w:asciiTheme="majorBidi" w:hAnsiTheme="majorBidi"/>
          <w:b/>
          <w:bCs/>
          <w:color w:val="auto"/>
          <w:sz w:val="24"/>
          <w:szCs w:val="24"/>
        </w:rPr>
        <w:t>eikalavimai pasiūlymų rengimui ir pateikimui</w:t>
      </w:r>
      <w:bookmarkEnd w:id="16"/>
      <w:bookmarkEnd w:id="17"/>
      <w:bookmarkEnd w:id="18"/>
    </w:p>
    <w:p w14:paraId="3D47F821" w14:textId="5DBA3B92" w:rsidR="00EF5623" w:rsidRPr="00E757D7" w:rsidRDefault="00192AF9" w:rsidP="004C1563">
      <w:pPr>
        <w:widowControl w:val="0"/>
        <w:spacing w:after="0" w:line="240" w:lineRule="auto"/>
        <w:jc w:val="both"/>
        <w:rPr>
          <w:rFonts w:asciiTheme="majorBidi" w:hAnsiTheme="majorBidi" w:cstheme="majorBidi"/>
          <w:i/>
          <w:iCs/>
          <w:sz w:val="24"/>
          <w:szCs w:val="24"/>
        </w:rPr>
      </w:pPr>
      <w:r w:rsidRPr="00E757D7">
        <w:rPr>
          <w:rFonts w:asciiTheme="majorBidi" w:hAnsiTheme="majorBidi" w:cstheme="majorBidi"/>
          <w:sz w:val="24"/>
          <w:szCs w:val="24"/>
        </w:rPr>
        <w:t xml:space="preserve">6.1. </w:t>
      </w:r>
      <w:r w:rsidR="00D61703" w:rsidRPr="00E757D7">
        <w:rPr>
          <w:rFonts w:asciiTheme="majorBidi" w:hAnsiTheme="majorBidi" w:cstheme="majorBidi"/>
          <w:sz w:val="24"/>
          <w:szCs w:val="24"/>
        </w:rPr>
        <w:t xml:space="preserve">Perkančioji organizacija pasiūlymus vertins pagal kainos ir kokybės santykį ir jos pasirinktos vertinti pasiūlymo techninės charakteristikos yra kiekybiškai vertinamos, todėl pasiūlymai pateikiami 1 voke, teikiama viena bendra pasiūlymo forma. </w:t>
      </w:r>
      <w:r w:rsidR="00D32E97" w:rsidRPr="00E757D7">
        <w:rPr>
          <w:rFonts w:asciiTheme="majorBidi" w:hAnsiTheme="majorBidi" w:cstheme="majorBidi"/>
          <w:sz w:val="24"/>
          <w:szCs w:val="24"/>
        </w:rPr>
        <w:t xml:space="preserve">Visą </w:t>
      </w:r>
      <w:r w:rsidR="00EF5623" w:rsidRPr="00E757D7">
        <w:rPr>
          <w:rFonts w:asciiTheme="majorBidi" w:hAnsiTheme="majorBidi" w:cstheme="majorBidi"/>
          <w:sz w:val="24"/>
          <w:szCs w:val="24"/>
        </w:rPr>
        <w:t xml:space="preserve">Tiekėjo </w:t>
      </w:r>
      <w:r w:rsidR="0058726C" w:rsidRPr="00E757D7">
        <w:rPr>
          <w:rFonts w:asciiTheme="majorBidi" w:hAnsiTheme="majorBidi" w:cstheme="majorBidi"/>
          <w:sz w:val="24"/>
          <w:szCs w:val="24"/>
        </w:rPr>
        <w:t>p</w:t>
      </w:r>
      <w:r w:rsidR="00EF5623" w:rsidRPr="00E757D7">
        <w:rPr>
          <w:rFonts w:asciiTheme="majorBidi" w:hAnsiTheme="majorBidi" w:cstheme="majorBidi"/>
          <w:sz w:val="24"/>
          <w:szCs w:val="24"/>
        </w:rPr>
        <w:t>asiūlymą sudaro CVP IS pateikiamų ir žemiau nurodytų dokumentų visuma</w:t>
      </w:r>
      <w:r w:rsidR="00FD53CF" w:rsidRPr="00E757D7">
        <w:rPr>
          <w:rFonts w:asciiTheme="majorBidi" w:hAnsiTheme="majorBidi" w:cstheme="majorBidi"/>
          <w:sz w:val="24"/>
          <w:szCs w:val="24"/>
        </w:rPr>
        <w:t>:</w:t>
      </w:r>
    </w:p>
    <w:p w14:paraId="0B17BEF7" w14:textId="45D50787" w:rsidR="00FF12F1" w:rsidRPr="00E757D7" w:rsidRDefault="003F0DA7"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tiekėjo pasirašytas </w:t>
      </w:r>
      <w:r w:rsidR="005A195F" w:rsidRPr="00E757D7">
        <w:rPr>
          <w:rFonts w:asciiTheme="majorBidi" w:hAnsiTheme="majorBidi" w:cstheme="majorBidi"/>
          <w:sz w:val="24"/>
          <w:szCs w:val="24"/>
        </w:rPr>
        <w:t>p</w:t>
      </w:r>
      <w:r w:rsidRPr="00E757D7">
        <w:rPr>
          <w:rFonts w:asciiTheme="majorBidi" w:hAnsiTheme="majorBidi" w:cstheme="majorBidi"/>
          <w:sz w:val="24"/>
          <w:szCs w:val="24"/>
        </w:rPr>
        <w:t xml:space="preserve">asiūlymas, parengtas pagal </w:t>
      </w:r>
      <w:r w:rsidR="007C1C57" w:rsidRPr="00E757D7">
        <w:rPr>
          <w:rFonts w:asciiTheme="majorBidi" w:hAnsiTheme="majorBidi" w:cstheme="majorBidi"/>
          <w:sz w:val="24"/>
          <w:szCs w:val="24"/>
        </w:rPr>
        <w:t>specialiųjų p</w:t>
      </w:r>
      <w:r w:rsidR="00551FA7" w:rsidRPr="00E757D7">
        <w:rPr>
          <w:rFonts w:asciiTheme="majorBidi" w:hAnsiTheme="majorBidi" w:cstheme="majorBidi"/>
          <w:sz w:val="24"/>
          <w:szCs w:val="24"/>
        </w:rPr>
        <w:t xml:space="preserve">irkimo </w:t>
      </w:r>
      <w:r w:rsidR="00476F8C" w:rsidRPr="00E757D7">
        <w:rPr>
          <w:rFonts w:asciiTheme="majorBidi" w:hAnsiTheme="majorBidi" w:cstheme="majorBidi"/>
          <w:sz w:val="24"/>
          <w:szCs w:val="24"/>
        </w:rPr>
        <w:t>sąlygų</w:t>
      </w:r>
      <w:r w:rsidR="00DE5F20" w:rsidRPr="00E757D7">
        <w:rPr>
          <w:rFonts w:asciiTheme="majorBidi" w:hAnsiTheme="majorBidi" w:cstheme="majorBidi"/>
          <w:sz w:val="24"/>
          <w:szCs w:val="24"/>
        </w:rPr>
        <w:t xml:space="preserve"> </w:t>
      </w:r>
      <w:r w:rsidR="002C2249" w:rsidRPr="00E757D7">
        <w:rPr>
          <w:rFonts w:asciiTheme="majorBidi" w:hAnsiTheme="majorBidi" w:cstheme="majorBidi"/>
          <w:sz w:val="24"/>
          <w:szCs w:val="24"/>
          <w:shd w:val="clear" w:color="auto" w:fill="FFFFFF"/>
        </w:rPr>
        <w:t>6</w:t>
      </w:r>
      <w:r w:rsidR="00DE5F20" w:rsidRPr="00E757D7">
        <w:rPr>
          <w:rFonts w:asciiTheme="majorBidi" w:hAnsiTheme="majorBidi" w:cstheme="majorBidi"/>
          <w:sz w:val="24"/>
          <w:szCs w:val="24"/>
          <w:shd w:val="clear" w:color="auto" w:fill="FFFFFF"/>
        </w:rPr>
        <w:t xml:space="preserve"> </w:t>
      </w:r>
      <w:r w:rsidR="00476F8C" w:rsidRPr="00E757D7">
        <w:rPr>
          <w:rFonts w:asciiTheme="majorBidi" w:hAnsiTheme="majorBidi" w:cstheme="majorBidi"/>
          <w:sz w:val="24"/>
          <w:szCs w:val="24"/>
        </w:rPr>
        <w:t xml:space="preserve">priede </w:t>
      </w:r>
      <w:r w:rsidRPr="00E757D7">
        <w:rPr>
          <w:rFonts w:asciiTheme="majorBidi" w:hAnsiTheme="majorBidi" w:cstheme="majorBidi"/>
          <w:sz w:val="24"/>
          <w:szCs w:val="24"/>
        </w:rPr>
        <w:t xml:space="preserve">pateiktą </w:t>
      </w:r>
      <w:r w:rsidR="00C35C26" w:rsidRPr="00E757D7">
        <w:rPr>
          <w:rFonts w:asciiTheme="majorBidi" w:hAnsiTheme="majorBidi" w:cstheme="majorBidi"/>
          <w:sz w:val="24"/>
          <w:szCs w:val="24"/>
        </w:rPr>
        <w:t>p</w:t>
      </w:r>
      <w:r w:rsidRPr="00E757D7">
        <w:rPr>
          <w:rFonts w:asciiTheme="majorBidi" w:hAnsiTheme="majorBidi" w:cstheme="majorBidi"/>
          <w:sz w:val="24"/>
          <w:szCs w:val="24"/>
        </w:rPr>
        <w:t>asiūlymo formą.</w:t>
      </w:r>
    </w:p>
    <w:p w14:paraId="3459FD0B" w14:textId="7935D393" w:rsidR="009C1155" w:rsidRPr="00E757D7" w:rsidRDefault="009C115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užpildytas </w:t>
      </w:r>
      <w:r w:rsidR="002C2249" w:rsidRPr="00E757D7">
        <w:rPr>
          <w:rFonts w:asciiTheme="majorBidi" w:eastAsia="Times New Roman" w:hAnsiTheme="majorBidi" w:cstheme="majorBidi"/>
          <w:sz w:val="24"/>
          <w:szCs w:val="24"/>
        </w:rPr>
        <w:t>Europos bendrasis viešųjų pirkimų dokumentas (</w:t>
      </w:r>
      <w:r w:rsidRPr="00E757D7">
        <w:rPr>
          <w:rFonts w:asciiTheme="majorBidi" w:hAnsiTheme="majorBidi" w:cstheme="majorBidi"/>
          <w:sz w:val="24"/>
          <w:szCs w:val="24"/>
        </w:rPr>
        <w:t>EBVPD</w:t>
      </w:r>
      <w:r w:rsidR="002C2249" w:rsidRPr="00E757D7">
        <w:rPr>
          <w:rFonts w:asciiTheme="majorBidi" w:hAnsiTheme="majorBidi" w:cstheme="majorBidi"/>
          <w:sz w:val="24"/>
          <w:szCs w:val="24"/>
        </w:rPr>
        <w:t>)</w:t>
      </w:r>
      <w:r w:rsidRPr="00E757D7">
        <w:rPr>
          <w:rFonts w:asciiTheme="majorBidi" w:hAnsiTheme="majorBidi" w:cstheme="majorBidi"/>
          <w:sz w:val="24"/>
          <w:szCs w:val="24"/>
        </w:rPr>
        <w:t xml:space="preserve"> (specialiųjų pirkimo sąlygų </w:t>
      </w:r>
      <w:r w:rsidR="002C2249" w:rsidRPr="00E757D7">
        <w:rPr>
          <w:rFonts w:asciiTheme="majorBidi" w:hAnsiTheme="majorBidi" w:cstheme="majorBidi"/>
          <w:sz w:val="24"/>
          <w:szCs w:val="24"/>
        </w:rPr>
        <w:t>5</w:t>
      </w:r>
      <w:r w:rsidRPr="00E757D7">
        <w:rPr>
          <w:rFonts w:asciiTheme="majorBidi" w:hAnsiTheme="majorBidi" w:cstheme="majorBidi"/>
          <w:sz w:val="24"/>
          <w:szCs w:val="24"/>
        </w:rPr>
        <w:t xml:space="preserve"> priedas). Pasirašydamas </w:t>
      </w:r>
      <w:r w:rsidR="00C35C26" w:rsidRPr="00E757D7">
        <w:rPr>
          <w:rFonts w:asciiTheme="majorBidi" w:hAnsiTheme="majorBidi" w:cstheme="majorBidi"/>
          <w:sz w:val="24"/>
          <w:szCs w:val="24"/>
        </w:rPr>
        <w:t>p</w:t>
      </w:r>
      <w:r w:rsidRPr="00E757D7">
        <w:rPr>
          <w:rFonts w:asciiTheme="majorBidi" w:hAnsiTheme="majorBidi" w:cstheme="majorBidi"/>
          <w:sz w:val="24"/>
          <w:szCs w:val="24"/>
        </w:rPr>
        <w:t>asiūlymą, tiekėjas patvirtina ir EBVPD tikrumą;</w:t>
      </w:r>
    </w:p>
    <w:p w14:paraId="021CA68F" w14:textId="346D8E49" w:rsidR="007C1C57" w:rsidRPr="00E757D7" w:rsidRDefault="000C55D6"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jungtinės veiklos sutarties kopija (jeigu </w:t>
      </w:r>
      <w:r w:rsidR="00C35C26" w:rsidRPr="00E757D7">
        <w:rPr>
          <w:rFonts w:asciiTheme="majorBidi" w:hAnsiTheme="majorBidi" w:cstheme="majorBidi"/>
          <w:sz w:val="24"/>
          <w:szCs w:val="24"/>
        </w:rPr>
        <w:t>p</w:t>
      </w:r>
      <w:r w:rsidRPr="00E757D7">
        <w:rPr>
          <w:rFonts w:asciiTheme="majorBidi" w:hAnsiTheme="majorBidi" w:cstheme="majorBidi"/>
          <w:sz w:val="24"/>
          <w:szCs w:val="24"/>
        </w:rPr>
        <w:t>irkime dalyvauja ūkio subjektų grupė jungtinės veiklos sutarties pagrindu)</w:t>
      </w:r>
      <w:r w:rsidR="007C1C57" w:rsidRPr="00E757D7">
        <w:rPr>
          <w:rFonts w:asciiTheme="majorBidi" w:hAnsiTheme="majorBidi" w:cstheme="majorBidi"/>
          <w:sz w:val="24"/>
          <w:szCs w:val="24"/>
        </w:rPr>
        <w:t>;</w:t>
      </w:r>
    </w:p>
    <w:p w14:paraId="50A0B33A" w14:textId="0A1B61EF" w:rsidR="006D0EC0" w:rsidRPr="00E757D7" w:rsidRDefault="006D0EC0"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dokumentas, patvirtinantis, kad asmuo, kuris pasirašė </w:t>
      </w:r>
      <w:r w:rsidR="00212F68" w:rsidRPr="00E757D7">
        <w:rPr>
          <w:rFonts w:asciiTheme="majorBidi" w:hAnsiTheme="majorBidi" w:cstheme="majorBidi"/>
          <w:sz w:val="24"/>
          <w:szCs w:val="24"/>
        </w:rPr>
        <w:t>p</w:t>
      </w:r>
      <w:r w:rsidRPr="00E757D7">
        <w:rPr>
          <w:rFonts w:asciiTheme="majorBidi" w:hAnsiTheme="majorBidi" w:cstheme="majorBidi"/>
          <w:sz w:val="24"/>
          <w:szCs w:val="24"/>
        </w:rPr>
        <w:t>asiūlymą (jei jis ne tiekėjo vadovas), turėjo teisę jį pasirašyti;</w:t>
      </w:r>
    </w:p>
    <w:p w14:paraId="53A8B5A3" w14:textId="109B0BB3" w:rsidR="00450415" w:rsidRPr="00E757D7" w:rsidRDefault="0045041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0A4D1BFD" w14:textId="5A7C8BAD" w:rsidR="00450415" w:rsidRPr="00E757D7" w:rsidRDefault="00450415"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 xml:space="preserve"> jei tiekėjas pasitelkia subtiekėjus, subtiekėjo deklaracija ar kitas dokumentas, </w:t>
      </w:r>
      <w:r w:rsidRPr="00E757D7">
        <w:rPr>
          <w:rFonts w:asciiTheme="majorBidi" w:hAnsiTheme="majorBidi" w:cstheme="majorBidi"/>
          <w:sz w:val="24"/>
          <w:szCs w:val="24"/>
        </w:rPr>
        <w:lastRenderedPageBreak/>
        <w:t xml:space="preserve">patvirtinantis jo sutikimą būti subtiekėju </w:t>
      </w:r>
      <w:r w:rsidR="00212F68" w:rsidRPr="00E757D7">
        <w:rPr>
          <w:rFonts w:asciiTheme="majorBidi" w:hAnsiTheme="majorBidi" w:cstheme="majorBidi"/>
          <w:sz w:val="24"/>
          <w:szCs w:val="24"/>
        </w:rPr>
        <w:t>p</w:t>
      </w:r>
      <w:r w:rsidRPr="00E757D7">
        <w:rPr>
          <w:rFonts w:asciiTheme="majorBidi" w:hAnsiTheme="majorBidi" w:cstheme="majorBidi"/>
          <w:sz w:val="24"/>
          <w:szCs w:val="24"/>
        </w:rPr>
        <w:t>irkime;</w:t>
      </w:r>
    </w:p>
    <w:p w14:paraId="52A3785C" w14:textId="4C0A2E10" w:rsidR="00501908" w:rsidRPr="00E757D7" w:rsidRDefault="002C2249"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užpildyta pažyma apie pasitelkiamus subrangovus/subtiekėjus/</w:t>
      </w:r>
      <w:proofErr w:type="spellStart"/>
      <w:r w:rsidRPr="00E757D7">
        <w:rPr>
          <w:rFonts w:asciiTheme="majorBidi" w:hAnsiTheme="majorBidi" w:cstheme="majorBidi"/>
          <w:sz w:val="24"/>
          <w:szCs w:val="24"/>
        </w:rPr>
        <w:t>kvazisubtiekėjus</w:t>
      </w:r>
      <w:proofErr w:type="spellEnd"/>
      <w:r w:rsidRPr="00E757D7">
        <w:rPr>
          <w:rFonts w:asciiTheme="majorBidi" w:hAnsiTheme="majorBidi" w:cstheme="majorBidi"/>
          <w:sz w:val="24"/>
          <w:szCs w:val="24"/>
        </w:rPr>
        <w:t xml:space="preserve"> pagal šių specialiųjų sąlygų 11 priede pateiktą formą</w:t>
      </w:r>
      <w:r w:rsidR="006152C7" w:rsidRPr="00E757D7">
        <w:rPr>
          <w:rFonts w:asciiTheme="majorBidi" w:hAnsiTheme="majorBidi" w:cstheme="majorBidi"/>
          <w:sz w:val="24"/>
          <w:szCs w:val="24"/>
        </w:rPr>
        <w:t xml:space="preserve"> (tik tais atvejais, kai tiekėjas EBVPD II dalies C arba D punktuose pažymi, kad remsis kitų subjektų pajėgumais arba dalį paslaugų teikimo perduos subtiekėjams)</w:t>
      </w:r>
      <w:r w:rsidR="00450415" w:rsidRPr="00E757D7">
        <w:rPr>
          <w:rFonts w:asciiTheme="majorBidi" w:hAnsiTheme="majorBidi" w:cstheme="majorBidi"/>
          <w:sz w:val="24"/>
          <w:szCs w:val="24"/>
        </w:rPr>
        <w:t>;</w:t>
      </w:r>
    </w:p>
    <w:p w14:paraId="298B6BF9" w14:textId="30650853" w:rsidR="00501908" w:rsidRPr="00E56C5F" w:rsidRDefault="00501908" w:rsidP="00C42A8D">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rPr>
        <w:t>Tiekėjo deklaracij</w:t>
      </w:r>
      <w:r w:rsidR="00EF4EC9" w:rsidRPr="00E757D7">
        <w:rPr>
          <w:rFonts w:asciiTheme="majorBidi" w:hAnsiTheme="majorBidi" w:cstheme="majorBidi"/>
          <w:sz w:val="24"/>
          <w:szCs w:val="24"/>
        </w:rPr>
        <w:t>os</w:t>
      </w:r>
      <w:r w:rsidRPr="00E757D7">
        <w:rPr>
          <w:rFonts w:asciiTheme="majorBidi" w:hAnsiTheme="majorBidi" w:cstheme="majorBidi"/>
          <w:sz w:val="24"/>
          <w:szCs w:val="24"/>
        </w:rPr>
        <w:t xml:space="preserve"> pagal šių specialiųjų sąlygų 8 (ar) 9 priede pateiktą formą;</w:t>
      </w:r>
    </w:p>
    <w:p w14:paraId="31DB0C5D" w14:textId="0BC7ADB4" w:rsidR="00E56C5F" w:rsidRPr="00E56C5F" w:rsidRDefault="00E56C5F" w:rsidP="00E56C5F">
      <w:pPr>
        <w:pStyle w:val="Sraopastraipa"/>
        <w:widowControl w:val="0"/>
        <w:numPr>
          <w:ilvl w:val="2"/>
          <w:numId w:val="4"/>
        </w:numPr>
        <w:tabs>
          <w:tab w:val="left" w:pos="1276"/>
        </w:tabs>
        <w:spacing w:after="0" w:line="240" w:lineRule="auto"/>
        <w:ind w:left="0" w:firstLine="696"/>
        <w:jc w:val="both"/>
        <w:rPr>
          <w:rFonts w:asciiTheme="majorBidi" w:hAnsiTheme="majorBidi" w:cstheme="majorBidi"/>
          <w:sz w:val="24"/>
          <w:szCs w:val="24"/>
          <w:u w:val="single"/>
        </w:rPr>
      </w:pPr>
      <w:r>
        <w:rPr>
          <w:rFonts w:asciiTheme="majorBidi" w:hAnsiTheme="majorBidi" w:cstheme="majorBidi"/>
          <w:sz w:val="24"/>
          <w:szCs w:val="24"/>
        </w:rPr>
        <w:t>techninius parametrus ir aplinkos apsaugos kriterijus pagrindžiantys dokumentai, pateikiami kartu su pasiūlymu</w:t>
      </w:r>
      <w:r w:rsidRPr="000226EA">
        <w:rPr>
          <w:rFonts w:asciiTheme="majorBidi" w:hAnsiTheme="majorBidi" w:cstheme="majorBidi"/>
          <w:sz w:val="24"/>
          <w:szCs w:val="24"/>
        </w:rPr>
        <w:t>;</w:t>
      </w:r>
    </w:p>
    <w:p w14:paraId="13D6A189" w14:textId="4C27CF2B" w:rsidR="00D167CC" w:rsidRDefault="00D167CC" w:rsidP="00C42A8D">
      <w:pPr>
        <w:pStyle w:val="Sraopastraipa"/>
        <w:widowControl w:val="0"/>
        <w:numPr>
          <w:ilvl w:val="2"/>
          <w:numId w:val="4"/>
        </w:numPr>
        <w:tabs>
          <w:tab w:val="left" w:pos="1418"/>
        </w:tabs>
        <w:spacing w:after="0" w:line="240" w:lineRule="auto"/>
        <w:ind w:left="0" w:firstLine="709"/>
        <w:jc w:val="both"/>
        <w:rPr>
          <w:rFonts w:asciiTheme="majorBidi" w:hAnsiTheme="majorBidi" w:cstheme="majorBidi"/>
          <w:sz w:val="24"/>
          <w:szCs w:val="24"/>
          <w:u w:val="single"/>
        </w:rPr>
      </w:pPr>
      <w:r w:rsidRPr="00E757D7">
        <w:rPr>
          <w:rFonts w:asciiTheme="majorBidi" w:hAnsiTheme="majorBidi" w:cstheme="majorBidi"/>
          <w:sz w:val="24"/>
          <w:szCs w:val="24"/>
          <w:u w:val="single"/>
        </w:rPr>
        <w:t>Pašalinimo pagrindų nebuvimą pagrindžiantys dokumentai (prašoma tik iš laimėtojo).</w:t>
      </w:r>
    </w:p>
    <w:p w14:paraId="34CA2C82" w14:textId="3B7EF23D" w:rsidR="00BA789A" w:rsidRPr="00BA789A" w:rsidRDefault="00BA789A" w:rsidP="00BA789A">
      <w:pPr>
        <w:pStyle w:val="Sraopastraipa"/>
        <w:widowControl w:val="0"/>
        <w:numPr>
          <w:ilvl w:val="2"/>
          <w:numId w:val="4"/>
        </w:numPr>
        <w:tabs>
          <w:tab w:val="left" w:pos="1276"/>
        </w:tabs>
        <w:spacing w:after="0" w:line="240" w:lineRule="auto"/>
        <w:ind w:left="1560" w:hanging="864"/>
        <w:jc w:val="both"/>
        <w:rPr>
          <w:rFonts w:ascii="Times New Roman" w:hAnsi="Times New Roman" w:cs="Times New Roman"/>
          <w:sz w:val="24"/>
          <w:szCs w:val="24"/>
          <w:u w:val="single"/>
        </w:rPr>
      </w:pPr>
      <w:r w:rsidRPr="00527DA5">
        <w:rPr>
          <w:rFonts w:ascii="Times New Roman" w:hAnsi="Times New Roman" w:cs="Times New Roman"/>
          <w:sz w:val="24"/>
          <w:szCs w:val="24"/>
        </w:rPr>
        <w:t>kiti šiose pirkimo sąlygose reikalaujami dokumentai</w:t>
      </w:r>
      <w:r w:rsidRPr="00527DA5">
        <w:rPr>
          <w:rFonts w:ascii="Times New Roman" w:hAnsi="Times New Roman" w:cs="Times New Roman"/>
          <w:i/>
          <w:iCs/>
          <w:sz w:val="24"/>
          <w:szCs w:val="24"/>
        </w:rPr>
        <w:t>;</w:t>
      </w:r>
    </w:p>
    <w:p w14:paraId="6B9EA410" w14:textId="51C2FDC4" w:rsidR="00CB0CE0" w:rsidRPr="00E757D7" w:rsidRDefault="00CB0CE0" w:rsidP="00CB0CE0">
      <w:pPr>
        <w:widowControl w:val="0"/>
        <w:tabs>
          <w:tab w:val="left" w:pos="426"/>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6.2. Pasiūlym</w:t>
      </w:r>
      <w:r w:rsidR="00802354" w:rsidRPr="00E757D7">
        <w:rPr>
          <w:rFonts w:asciiTheme="majorBidi" w:eastAsia="Calibri" w:hAnsiTheme="majorBidi" w:cstheme="majorBidi"/>
          <w:sz w:val="24"/>
          <w:szCs w:val="24"/>
        </w:rPr>
        <w:t>o dokumentai</w:t>
      </w:r>
      <w:r w:rsidRPr="00E757D7">
        <w:rPr>
          <w:rFonts w:asciiTheme="majorBidi" w:eastAsia="Calibri" w:hAnsiTheme="majorBidi" w:cstheme="majorBidi"/>
          <w:sz w:val="24"/>
          <w:szCs w:val="24"/>
        </w:rPr>
        <w:t xml:space="preserve"> gali būti pasirašyt</w:t>
      </w:r>
      <w:r w:rsidR="00802354" w:rsidRPr="00E757D7">
        <w:rPr>
          <w:rFonts w:asciiTheme="majorBidi" w:eastAsia="Calibri" w:hAnsiTheme="majorBidi" w:cstheme="majorBidi"/>
          <w:sz w:val="24"/>
          <w:szCs w:val="24"/>
        </w:rPr>
        <w:t>i</w:t>
      </w:r>
      <w:r w:rsidRPr="00E757D7">
        <w:rPr>
          <w:rFonts w:asciiTheme="majorBidi" w:eastAsia="Calibri" w:hAnsiTheme="majorBidi" w:cstheme="majorBid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E757D7" w:rsidRDefault="00CB0CE0" w:rsidP="00CB0CE0">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Perkančiajai organizacijai kilus abejonių dėl dokumentų tikrumo, ji turi teisę reikalauti pateikti dokumentų originalus. Gali būti:</w:t>
      </w:r>
    </w:p>
    <w:p w14:paraId="1590B123" w14:textId="617D2813" w:rsidR="00CB0CE0" w:rsidRPr="00E757D7" w:rsidRDefault="00CB0CE0" w:rsidP="00CB0CE0">
      <w:pPr>
        <w:widowControl w:val="0"/>
        <w:tabs>
          <w:tab w:val="left" w:pos="426"/>
          <w:tab w:val="left" w:pos="709"/>
        </w:tabs>
        <w:spacing w:after="0" w:line="240" w:lineRule="auto"/>
        <w:ind w:right="140"/>
        <w:jc w:val="both"/>
        <w:rPr>
          <w:rFonts w:asciiTheme="majorBidi" w:eastAsia="Calibri" w:hAnsiTheme="majorBidi" w:cstheme="majorBidi"/>
          <w:sz w:val="24"/>
          <w:szCs w:val="24"/>
        </w:rPr>
      </w:pPr>
      <w:r w:rsidRPr="00E757D7">
        <w:rPr>
          <w:rFonts w:asciiTheme="majorBidi" w:eastAsia="Calibri" w:hAnsiTheme="majorBidi" w:cstheme="majorBidi"/>
          <w:sz w:val="24"/>
          <w:szCs w:val="24"/>
        </w:rPr>
        <w:tab/>
      </w:r>
      <w:r w:rsidRPr="00E757D7">
        <w:rPr>
          <w:rFonts w:asciiTheme="majorBidi" w:eastAsia="Calibri" w:hAnsiTheme="majorBidi" w:cstheme="majorBidi"/>
          <w:sz w:val="24"/>
          <w:szCs w:val="24"/>
        </w:rPr>
        <w:tab/>
        <w:t>6.2.1 pateikiami kvalifikuotu elektroniniu parašu pasirašyti elektroninėmis priemonėmis suformuoti dokumentai;</w:t>
      </w:r>
    </w:p>
    <w:p w14:paraId="4698CCB4" w14:textId="095271C6" w:rsidR="00501908" w:rsidRPr="00E757D7" w:rsidRDefault="00CB0CE0" w:rsidP="00CB0CE0">
      <w:pPr>
        <w:widowControl w:val="0"/>
        <w:spacing w:after="0" w:line="240" w:lineRule="auto"/>
        <w:ind w:right="191" w:firstLine="709"/>
        <w:jc w:val="both"/>
        <w:rPr>
          <w:rFonts w:asciiTheme="majorBidi" w:eastAsia="Calibri" w:hAnsiTheme="majorBidi" w:cstheme="majorBidi"/>
          <w:sz w:val="24"/>
          <w:szCs w:val="24"/>
        </w:rPr>
      </w:pPr>
      <w:r w:rsidRPr="00E757D7">
        <w:rPr>
          <w:rFonts w:asciiTheme="majorBidi" w:eastAsia="Calibri" w:hAnsiTheme="majorBidi" w:cstheme="majorBidi"/>
          <w:sz w:val="24"/>
          <w:szCs w:val="24"/>
        </w:rPr>
        <w:t>6.2.2 skaitmeninės dokumentų kopijos (fiziniu parašu tvirtinami dokumentai turi būti pateikiami pasirašyti ir nuskenuoti.</w:t>
      </w:r>
    </w:p>
    <w:p w14:paraId="773CD54B" w14:textId="0213A91A" w:rsidR="00501908" w:rsidRPr="00E757D7" w:rsidRDefault="00CB0CE0" w:rsidP="00CB0CE0">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6.3. </w:t>
      </w:r>
      <w:bookmarkStart w:id="19" w:name="_Hlk189227030"/>
      <w:r w:rsidR="00501908" w:rsidRPr="00E757D7">
        <w:rPr>
          <w:rFonts w:asciiTheme="majorBidi" w:hAnsiTheme="majorBidi" w:cstheme="majorBidi"/>
          <w:sz w:val="24"/>
          <w:szCs w:val="24"/>
        </w:rPr>
        <w:t>Pasiūlymas</w:t>
      </w:r>
      <w:r w:rsidR="00111655" w:rsidRPr="00E757D7">
        <w:rPr>
          <w:rFonts w:asciiTheme="majorBidi" w:hAnsiTheme="majorBidi" w:cstheme="majorBidi"/>
          <w:sz w:val="24"/>
          <w:szCs w:val="24"/>
        </w:rPr>
        <w:t xml:space="preserve"> (pilna apimtimi)</w:t>
      </w:r>
      <w:r w:rsidR="00501908" w:rsidRPr="00E757D7">
        <w:rPr>
          <w:rFonts w:asciiTheme="majorBidi" w:hAnsiTheme="majorBidi" w:cstheme="majorBidi"/>
          <w:sz w:val="24"/>
          <w:szCs w:val="24"/>
        </w:rPr>
        <w:t xml:space="preserve"> </w:t>
      </w:r>
      <w:bookmarkEnd w:id="19"/>
      <w:r w:rsidR="00501908" w:rsidRPr="00E757D7">
        <w:rPr>
          <w:rFonts w:asciiTheme="majorBidi" w:hAnsiTheme="majorBidi" w:cstheme="majorBidi"/>
          <w:sz w:val="24"/>
          <w:szCs w:val="24"/>
        </w:rPr>
        <w:t xml:space="preserve">turi būti parengtas </w:t>
      </w:r>
      <w:r w:rsidR="00501908" w:rsidRPr="00E757D7">
        <w:rPr>
          <w:rFonts w:asciiTheme="majorBidi" w:hAnsiTheme="majorBidi" w:cstheme="majorBidi"/>
          <w:b/>
          <w:bCs/>
          <w:sz w:val="24"/>
          <w:szCs w:val="24"/>
        </w:rPr>
        <w:t>lietuvių</w:t>
      </w:r>
      <w:r w:rsidR="00501908" w:rsidRPr="00E757D7">
        <w:rPr>
          <w:rFonts w:asciiTheme="majorBidi" w:hAnsiTheme="majorBidi" w:cstheme="majorBidi"/>
          <w:sz w:val="24"/>
          <w:szCs w:val="24"/>
        </w:rPr>
        <w:t xml:space="preserve"> kalba. </w:t>
      </w:r>
      <w:r w:rsidR="00501908" w:rsidRPr="00E757D7">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501908" w:rsidRPr="00E757D7">
        <w:rPr>
          <w:rFonts w:asciiTheme="majorBid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E757D7" w:rsidRDefault="00CB0CE0" w:rsidP="00CB0CE0">
      <w:pPr>
        <w:widowControl w:val="0"/>
        <w:spacing w:after="0" w:line="240" w:lineRule="auto"/>
        <w:jc w:val="both"/>
        <w:rPr>
          <w:rFonts w:asciiTheme="majorBidi" w:hAnsiTheme="majorBidi" w:cstheme="majorBidi"/>
          <w:sz w:val="24"/>
          <w:szCs w:val="24"/>
        </w:rPr>
      </w:pPr>
      <w:r w:rsidRPr="00E757D7">
        <w:rPr>
          <w:rFonts w:asciiTheme="majorBidi" w:eastAsia="Arial" w:hAnsiTheme="majorBidi" w:cstheme="majorBidi"/>
          <w:sz w:val="24"/>
          <w:szCs w:val="24"/>
        </w:rPr>
        <w:t xml:space="preserve">6.4. </w:t>
      </w:r>
      <w:r w:rsidR="00501908" w:rsidRPr="00E757D7">
        <w:rPr>
          <w:rFonts w:asciiTheme="majorBidi" w:eastAsia="Arial" w:hAnsiTheme="majorBidi" w:cstheme="majorBidi"/>
          <w:sz w:val="24"/>
          <w:szCs w:val="24"/>
        </w:rPr>
        <w:t xml:space="preserve">Pasiūlymo kaina su PVM turi būti nurodoma dviejų skaičių po kablelio tikslumu. </w:t>
      </w:r>
      <w:bookmarkStart w:id="20" w:name="_Hlk158716187"/>
      <w:r w:rsidR="00501908" w:rsidRPr="00E757D7">
        <w:rPr>
          <w:rFonts w:asciiTheme="majorBidi" w:eastAsia="Arial" w:hAnsiTheme="majorBidi" w:cstheme="majorBidi"/>
          <w:sz w:val="24"/>
          <w:szCs w:val="24"/>
        </w:rPr>
        <w:t>Šią kainą sudarančios kainos sudedamosios dalys nurodomos dviejų skaičių po kablelio tikslumu</w:t>
      </w:r>
      <w:bookmarkEnd w:id="20"/>
      <w:r w:rsidR="00501908" w:rsidRPr="00E757D7">
        <w:rPr>
          <w:rFonts w:asciiTheme="majorBidi" w:eastAsia="Arial" w:hAnsiTheme="majorBidi" w:cstheme="majorBidi"/>
          <w:sz w:val="24"/>
          <w:szCs w:val="24"/>
        </w:rPr>
        <w:t xml:space="preserve">. </w:t>
      </w:r>
    </w:p>
    <w:p w14:paraId="22059CDA" w14:textId="50E50191" w:rsidR="003A0EC0" w:rsidRPr="00E757D7" w:rsidRDefault="00CB0CE0" w:rsidP="00CB0CE0">
      <w:pPr>
        <w:widowControl w:val="0"/>
        <w:spacing w:after="0" w:line="240" w:lineRule="auto"/>
        <w:jc w:val="both"/>
        <w:rPr>
          <w:rFonts w:asciiTheme="majorBidi" w:hAnsiTheme="majorBidi" w:cstheme="majorBidi"/>
          <w:sz w:val="24"/>
          <w:szCs w:val="24"/>
        </w:rPr>
      </w:pPr>
      <w:bookmarkStart w:id="21" w:name="_Hlk158716230"/>
      <w:r w:rsidRPr="00E757D7">
        <w:rPr>
          <w:rFonts w:asciiTheme="majorBidi" w:eastAsia="Arial" w:hAnsiTheme="majorBidi" w:cstheme="majorBidi"/>
          <w:sz w:val="24"/>
          <w:szCs w:val="24"/>
        </w:rPr>
        <w:t>6.5.</w:t>
      </w:r>
      <w:r w:rsidR="00501908" w:rsidRPr="00E757D7">
        <w:rPr>
          <w:rFonts w:asciiTheme="majorBidi" w:eastAsia="Arial" w:hAnsiTheme="majorBidi" w:cstheme="majorBidi"/>
          <w:sz w:val="24"/>
          <w:szCs w:val="24"/>
        </w:rPr>
        <w:t xml:space="preserve">Tiekėjų pasiūlymuose nurodytos kainos bus vertinamos </w:t>
      </w:r>
      <w:r w:rsidR="00501908" w:rsidRPr="00E757D7">
        <w:rPr>
          <w:rFonts w:asciiTheme="majorBidi" w:hAnsiTheme="majorBidi" w:cstheme="majorBidi"/>
          <w:sz w:val="24"/>
          <w:szCs w:val="24"/>
        </w:rPr>
        <w:t>ir lyginamos su visais mokesčiais, įskaitant PVM</w:t>
      </w:r>
      <w:bookmarkEnd w:id="21"/>
      <w:r w:rsidR="006E3394" w:rsidRPr="00E757D7">
        <w:rPr>
          <w:rFonts w:asciiTheme="majorBidi" w:hAnsiTheme="majorBidi" w:cstheme="majorBidi"/>
          <w:sz w:val="24"/>
          <w:szCs w:val="24"/>
        </w:rPr>
        <w:t>.</w:t>
      </w:r>
      <w:r w:rsidR="003A0EC0" w:rsidRPr="00E757D7">
        <w:rPr>
          <w:rFonts w:asciiTheme="majorBidi" w:hAnsiTheme="majorBidi" w:cstheme="majorBidi"/>
          <w:sz w:val="24"/>
          <w:szCs w:val="24"/>
        </w:rPr>
        <w:t xml:space="preserve"> </w:t>
      </w:r>
    </w:p>
    <w:p w14:paraId="10E71FFA" w14:textId="77777777" w:rsidR="00501908" w:rsidRPr="00E757D7" w:rsidRDefault="00501908" w:rsidP="004C1563">
      <w:pPr>
        <w:pStyle w:val="Sraopastraipa"/>
        <w:widowControl w:val="0"/>
        <w:spacing w:after="0" w:line="240" w:lineRule="auto"/>
        <w:ind w:left="710"/>
        <w:jc w:val="both"/>
        <w:rPr>
          <w:rFonts w:asciiTheme="majorBidi" w:hAnsiTheme="majorBidi" w:cstheme="majorBidi"/>
          <w:sz w:val="24"/>
          <w:szCs w:val="24"/>
        </w:rPr>
      </w:pPr>
    </w:p>
    <w:p w14:paraId="7A15AE0A" w14:textId="1C1518D5" w:rsidR="00EE1C85" w:rsidRPr="00E757D7" w:rsidRDefault="009F588D" w:rsidP="009F588D">
      <w:pPr>
        <w:pStyle w:val="Antrat1"/>
        <w:keepNext w:val="0"/>
        <w:keepLines w:val="0"/>
        <w:widowControl w:val="0"/>
        <w:tabs>
          <w:tab w:val="left" w:pos="709"/>
        </w:tabs>
        <w:spacing w:before="0" w:after="0"/>
        <w:jc w:val="both"/>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1037270"/>
      <w:bookmarkEnd w:id="22"/>
      <w:bookmarkEnd w:id="23"/>
      <w:bookmarkEnd w:id="24"/>
      <w:bookmarkEnd w:id="25"/>
      <w:bookmarkEnd w:id="26"/>
      <w:r w:rsidRPr="00E757D7">
        <w:rPr>
          <w:rFonts w:asciiTheme="majorBidi" w:hAnsiTheme="majorBidi"/>
          <w:b/>
          <w:bCs/>
          <w:color w:val="auto"/>
          <w:sz w:val="24"/>
          <w:szCs w:val="24"/>
        </w:rPr>
        <w:t xml:space="preserve">7. </w:t>
      </w:r>
      <w:r w:rsidR="00EE1C85" w:rsidRPr="00E757D7">
        <w:rPr>
          <w:rFonts w:asciiTheme="majorBidi" w:hAnsiTheme="majorBidi"/>
          <w:b/>
          <w:bCs/>
          <w:color w:val="auto"/>
          <w:sz w:val="24"/>
          <w:szCs w:val="24"/>
        </w:rPr>
        <w:t>Pasiūlymo galiojimo užtikrinimas</w:t>
      </w:r>
      <w:bookmarkEnd w:id="27"/>
      <w:bookmarkEnd w:id="28"/>
      <w:bookmarkEnd w:id="29"/>
    </w:p>
    <w:p w14:paraId="382E5DF9" w14:textId="1DFB448C" w:rsidR="00501908" w:rsidRPr="00E757D7" w:rsidRDefault="00501908" w:rsidP="004C1563">
      <w:pPr>
        <w:widowControl w:val="0"/>
        <w:spacing w:after="0" w:line="240" w:lineRule="auto"/>
        <w:jc w:val="both"/>
        <w:rPr>
          <w:rFonts w:asciiTheme="majorBidi" w:eastAsia="Calibri" w:hAnsiTheme="majorBidi" w:cstheme="majorBidi"/>
          <w:sz w:val="24"/>
          <w:szCs w:val="24"/>
        </w:rPr>
      </w:pPr>
      <w:r w:rsidRPr="00E757D7">
        <w:rPr>
          <w:rFonts w:asciiTheme="majorBidi" w:eastAsia="Calibri" w:hAnsiTheme="majorBidi" w:cstheme="majorBid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E757D7" w:rsidRDefault="007E312D" w:rsidP="004C1563">
      <w:pPr>
        <w:widowControl w:val="0"/>
        <w:spacing w:after="0" w:line="240" w:lineRule="auto"/>
        <w:jc w:val="both"/>
        <w:rPr>
          <w:rFonts w:asciiTheme="majorBidi" w:hAnsiTheme="majorBidi" w:cstheme="majorBidi"/>
          <w:b/>
          <w:bCs/>
          <w:sz w:val="24"/>
          <w:szCs w:val="24"/>
        </w:rPr>
      </w:pPr>
    </w:p>
    <w:p w14:paraId="7136C94B" w14:textId="581FA4D5" w:rsidR="00040C0F" w:rsidRPr="00E757D7" w:rsidRDefault="009F588D" w:rsidP="009F588D">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1037271"/>
      <w:bookmarkStart w:id="35" w:name="_Ref39485250"/>
      <w:bookmarkStart w:id="36" w:name="_Ref39485258"/>
      <w:r w:rsidRPr="00E757D7">
        <w:rPr>
          <w:rFonts w:asciiTheme="majorBidi" w:hAnsiTheme="majorBidi"/>
          <w:b/>
          <w:bCs/>
          <w:color w:val="auto"/>
          <w:sz w:val="24"/>
          <w:szCs w:val="24"/>
        </w:rPr>
        <w:t xml:space="preserve">8. </w:t>
      </w:r>
      <w:r w:rsidR="00040C0F" w:rsidRPr="00E757D7">
        <w:rPr>
          <w:rFonts w:asciiTheme="majorBidi" w:hAnsiTheme="majorBidi"/>
          <w:b/>
          <w:bCs/>
          <w:color w:val="auto"/>
          <w:sz w:val="24"/>
          <w:szCs w:val="24"/>
        </w:rPr>
        <w:t>Elektroninis aukcionas</w:t>
      </w:r>
      <w:bookmarkEnd w:id="30"/>
      <w:bookmarkEnd w:id="31"/>
      <w:bookmarkEnd w:id="32"/>
      <w:bookmarkEnd w:id="33"/>
      <w:bookmarkEnd w:id="34"/>
    </w:p>
    <w:p w14:paraId="4E9759AD" w14:textId="00945869" w:rsidR="00E22FEC" w:rsidRPr="00E757D7" w:rsidRDefault="00501908" w:rsidP="004C1563">
      <w:pPr>
        <w:pStyle w:val="Body2"/>
        <w:widowControl w:val="0"/>
        <w:suppressAutoHyphens w:val="0"/>
        <w:spacing w:after="0"/>
        <w:rPr>
          <w:rFonts w:asciiTheme="majorBidi" w:hAnsiTheme="majorBidi" w:cstheme="majorBidi"/>
          <w:color w:val="auto"/>
          <w:sz w:val="24"/>
          <w:szCs w:val="24"/>
          <w:lang w:val="lt-LT"/>
        </w:rPr>
      </w:pPr>
      <w:r w:rsidRPr="00E757D7">
        <w:rPr>
          <w:rFonts w:asciiTheme="majorBidi" w:hAnsiTheme="majorBidi" w:cstheme="majorBidi"/>
          <w:color w:val="auto"/>
          <w:sz w:val="24"/>
          <w:szCs w:val="24"/>
          <w:lang w:val="lt-LT"/>
        </w:rPr>
        <w:t>8.1. Perkančioji organizacija pirkime netaikys elektroninio aukciono.</w:t>
      </w:r>
    </w:p>
    <w:p w14:paraId="4D729B4C" w14:textId="77777777" w:rsidR="00501908" w:rsidRPr="00E757D7" w:rsidRDefault="00501908" w:rsidP="004C1563">
      <w:pPr>
        <w:pStyle w:val="Body2"/>
        <w:widowControl w:val="0"/>
        <w:suppressAutoHyphens w:val="0"/>
        <w:spacing w:after="0"/>
        <w:rPr>
          <w:rFonts w:asciiTheme="majorBidi" w:hAnsiTheme="majorBidi" w:cstheme="majorBidi"/>
          <w:color w:val="auto"/>
          <w:sz w:val="24"/>
          <w:szCs w:val="24"/>
          <w:lang w:val="lt-LT"/>
        </w:rPr>
      </w:pPr>
    </w:p>
    <w:p w14:paraId="14CBD3AD" w14:textId="3554448B" w:rsidR="009D0DC5" w:rsidRPr="00E757D7" w:rsidRDefault="009F588D" w:rsidP="009F588D">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7" w:name="_Ref39667303"/>
      <w:bookmarkStart w:id="38" w:name="_Ref39667308"/>
      <w:bookmarkStart w:id="39" w:name="_Toc191037272"/>
      <w:r w:rsidRPr="00E757D7">
        <w:rPr>
          <w:rFonts w:asciiTheme="majorBidi" w:hAnsiTheme="majorBidi"/>
          <w:b/>
          <w:bCs/>
          <w:color w:val="auto"/>
          <w:sz w:val="24"/>
          <w:szCs w:val="24"/>
        </w:rPr>
        <w:t xml:space="preserve">9. </w:t>
      </w:r>
      <w:r w:rsidR="00EA001C" w:rsidRPr="00E757D7">
        <w:rPr>
          <w:rFonts w:asciiTheme="majorBidi" w:hAnsiTheme="majorBidi"/>
          <w:b/>
          <w:bCs/>
          <w:color w:val="auto"/>
          <w:sz w:val="24"/>
          <w:szCs w:val="24"/>
        </w:rPr>
        <w:t>P</w:t>
      </w:r>
      <w:r w:rsidR="00014A61" w:rsidRPr="00E757D7">
        <w:rPr>
          <w:rFonts w:asciiTheme="majorBidi" w:hAnsiTheme="majorBidi"/>
          <w:b/>
          <w:bCs/>
          <w:color w:val="auto"/>
          <w:sz w:val="24"/>
          <w:szCs w:val="24"/>
        </w:rPr>
        <w:t>asiūlymų vertinimas</w:t>
      </w:r>
      <w:bookmarkEnd w:id="35"/>
      <w:bookmarkEnd w:id="36"/>
      <w:bookmarkEnd w:id="37"/>
      <w:bookmarkEnd w:id="38"/>
      <w:bookmarkEnd w:id="39"/>
    </w:p>
    <w:p w14:paraId="2403090C" w14:textId="0C6F7736" w:rsidR="00D64EAF" w:rsidRPr="000226EA" w:rsidRDefault="00D64EAF" w:rsidP="00D64EAF">
      <w:pPr>
        <w:widowControl w:val="0"/>
        <w:spacing w:after="0" w:line="240" w:lineRule="auto"/>
        <w:ind w:firstLine="710"/>
        <w:jc w:val="both"/>
        <w:rPr>
          <w:rFonts w:asciiTheme="majorBidi" w:hAnsiTheme="majorBidi" w:cstheme="majorBidi"/>
          <w:sz w:val="24"/>
          <w:szCs w:val="24"/>
        </w:rPr>
      </w:pPr>
      <w:r w:rsidRPr="000226EA">
        <w:rPr>
          <w:rFonts w:asciiTheme="majorBidi" w:hAnsiTheme="majorBidi" w:cstheme="majorBidi"/>
          <w:sz w:val="24"/>
          <w:szCs w:val="24"/>
        </w:rPr>
        <w:t xml:space="preserve">9.1. </w:t>
      </w:r>
      <w:r w:rsidRPr="000226EA">
        <w:rPr>
          <w:rFonts w:asciiTheme="majorBidi" w:eastAsia="Calibri" w:hAnsiTheme="majorBidi" w:cstheme="majorBidi"/>
          <w:sz w:val="24"/>
          <w:szCs w:val="24"/>
        </w:rPr>
        <w:t>Perkančioji organizacija ekonomiškai naudingiausią pasiūlymą išrenka pagal tiekėjo pasiūlyme nurodytą kainą, kuri turi būti apskaičiuota ir nurodyta taip, kaip reikalaujama specialiųjų sąlygų 6 priede</w:t>
      </w:r>
    </w:p>
    <w:p w14:paraId="237ED984" w14:textId="77777777" w:rsidR="00D64EAF" w:rsidRPr="000226EA" w:rsidRDefault="00D64EAF" w:rsidP="00D64EAF">
      <w:pPr>
        <w:pStyle w:val="Sraopastraipa"/>
        <w:widowControl w:val="0"/>
        <w:numPr>
          <w:ilvl w:val="1"/>
          <w:numId w:val="5"/>
        </w:numPr>
        <w:spacing w:after="0" w:line="240" w:lineRule="auto"/>
        <w:ind w:left="0" w:firstLine="711"/>
        <w:jc w:val="both"/>
        <w:rPr>
          <w:rFonts w:asciiTheme="majorBidi" w:eastAsiaTheme="minorHAnsi" w:hAnsiTheme="majorBidi" w:cstheme="majorBidi"/>
          <w:bCs/>
          <w:iCs/>
          <w:sz w:val="24"/>
          <w:szCs w:val="24"/>
        </w:rPr>
      </w:pPr>
      <w:r w:rsidRPr="000226EA">
        <w:rPr>
          <w:rFonts w:asciiTheme="majorBidi" w:hAnsiTheme="majorBidi" w:cstheme="majorBidi"/>
          <w:sz w:val="24"/>
          <w:szCs w:val="24"/>
        </w:rPr>
        <w:t>Laimėjusiu pasiūlymu galės būti pripažintas tik 1 (vienas) ekonomiškai naudingiausias pasiūlymas, esantis pasiūlymų eilės pirmojoje vietoje.</w:t>
      </w:r>
    </w:p>
    <w:p w14:paraId="7D1E9BD7" w14:textId="77777777" w:rsidR="00501908" w:rsidRPr="00E757D7" w:rsidRDefault="00501908" w:rsidP="004C1563">
      <w:pPr>
        <w:widowControl w:val="0"/>
        <w:spacing w:after="0" w:line="240" w:lineRule="auto"/>
        <w:jc w:val="both"/>
        <w:rPr>
          <w:rFonts w:asciiTheme="majorBidi" w:hAnsiTheme="majorBidi" w:cstheme="majorBidi"/>
          <w:sz w:val="24"/>
          <w:szCs w:val="24"/>
        </w:rPr>
      </w:pPr>
    </w:p>
    <w:p w14:paraId="678C44CA" w14:textId="01E5A6C6" w:rsidR="00FE7908" w:rsidRPr="00E757D7" w:rsidRDefault="00104A16" w:rsidP="00104A16">
      <w:pPr>
        <w:pStyle w:val="Antrat1"/>
        <w:keepNext w:val="0"/>
        <w:keepLines w:val="0"/>
        <w:widowControl w:val="0"/>
        <w:tabs>
          <w:tab w:val="left" w:pos="567"/>
        </w:tabs>
        <w:spacing w:before="0" w:after="0"/>
        <w:contextualSpacing/>
        <w:jc w:val="both"/>
        <w:rPr>
          <w:rFonts w:asciiTheme="majorBidi" w:hAnsiTheme="majorBidi"/>
          <w:b/>
          <w:bCs/>
          <w:color w:val="auto"/>
          <w:sz w:val="24"/>
          <w:szCs w:val="24"/>
        </w:rPr>
      </w:pPr>
      <w:bookmarkStart w:id="40" w:name="_Ref39425999"/>
      <w:bookmarkStart w:id="41" w:name="_Ref39426005"/>
      <w:bookmarkStart w:id="42" w:name="_Toc191037273"/>
      <w:r w:rsidRPr="00E757D7">
        <w:rPr>
          <w:rFonts w:asciiTheme="majorBidi" w:hAnsiTheme="majorBidi"/>
          <w:b/>
          <w:bCs/>
          <w:color w:val="auto"/>
          <w:sz w:val="24"/>
          <w:szCs w:val="24"/>
        </w:rPr>
        <w:t>10</w:t>
      </w:r>
      <w:r w:rsidRPr="00E757D7">
        <w:rPr>
          <w:rFonts w:asciiTheme="majorBidi" w:hAnsiTheme="majorBidi"/>
          <w:color w:val="auto"/>
          <w:sz w:val="24"/>
          <w:szCs w:val="24"/>
        </w:rPr>
        <w:t>.</w:t>
      </w:r>
      <w:r w:rsidRPr="00E757D7">
        <w:rPr>
          <w:rFonts w:asciiTheme="majorBidi" w:hAnsiTheme="majorBidi"/>
          <w:color w:val="auto"/>
          <w:sz w:val="24"/>
          <w:szCs w:val="24"/>
        </w:rPr>
        <w:tab/>
      </w:r>
      <w:r w:rsidR="00FE7908" w:rsidRPr="00E757D7">
        <w:rPr>
          <w:rFonts w:asciiTheme="majorBidi" w:hAnsiTheme="majorBidi"/>
          <w:b/>
          <w:bCs/>
          <w:color w:val="auto"/>
          <w:sz w:val="24"/>
          <w:szCs w:val="24"/>
        </w:rPr>
        <w:t>S</w:t>
      </w:r>
      <w:r w:rsidR="00281735" w:rsidRPr="00E757D7">
        <w:rPr>
          <w:rFonts w:asciiTheme="majorBidi" w:hAnsiTheme="majorBidi"/>
          <w:b/>
          <w:bCs/>
          <w:color w:val="auto"/>
          <w:sz w:val="24"/>
          <w:szCs w:val="24"/>
        </w:rPr>
        <w:t>utarties sudarymas</w:t>
      </w:r>
      <w:bookmarkEnd w:id="40"/>
      <w:bookmarkEnd w:id="41"/>
      <w:bookmarkEnd w:id="42"/>
    </w:p>
    <w:bookmarkEnd w:id="2"/>
    <w:p w14:paraId="69618479" w14:textId="33EE0FF4" w:rsidR="00E331C5" w:rsidRPr="0013788B" w:rsidRDefault="00AA2ADA" w:rsidP="0013788B">
      <w:pPr>
        <w:pStyle w:val="Sraopastraipa"/>
        <w:widowControl w:val="0"/>
        <w:numPr>
          <w:ilvl w:val="1"/>
          <w:numId w:val="19"/>
        </w:numPr>
        <w:spacing w:after="0" w:line="240" w:lineRule="auto"/>
        <w:ind w:left="0" w:firstLine="567"/>
        <w:jc w:val="both"/>
        <w:rPr>
          <w:rFonts w:asciiTheme="majorBidi" w:hAnsiTheme="majorBidi" w:cstheme="majorBidi"/>
          <w:sz w:val="24"/>
          <w:szCs w:val="24"/>
        </w:rPr>
      </w:pPr>
      <w:r w:rsidRPr="000226EA">
        <w:rPr>
          <w:rFonts w:asciiTheme="majorBidi" w:hAnsiTheme="majorBidi" w:cstheme="majorBidi"/>
          <w:sz w:val="24"/>
          <w:szCs w:val="24"/>
        </w:rPr>
        <w:t xml:space="preserve">Ši pirkimo procedūra atliekama siekiant sudaryti sutartį su tiekėju, kurio pasiūlymas, </w:t>
      </w:r>
      <w:r w:rsidRPr="000226EA">
        <w:rPr>
          <w:rFonts w:asciiTheme="majorBidi" w:hAnsiTheme="majorBidi" w:cstheme="majorBidi"/>
          <w:sz w:val="24"/>
          <w:szCs w:val="24"/>
        </w:rPr>
        <w:lastRenderedPageBreak/>
        <w:t>vadovaujantis pirkimo sąlygose nustatyta tvarka, bus pripažintas laimėjęs. Sutarties sąlygos pateikiamos specialiųjų sąlygų 10 priede „Sutarties sąlygų projektas“</w:t>
      </w:r>
      <w:r w:rsidR="0013788B">
        <w:rPr>
          <w:rFonts w:asciiTheme="majorBidi" w:hAnsiTheme="majorBidi" w:cstheme="majorBidi"/>
          <w:sz w:val="24"/>
          <w:szCs w:val="24"/>
        </w:rPr>
        <w:t>.</w:t>
      </w:r>
    </w:p>
    <w:p w14:paraId="578F505F" w14:textId="77777777" w:rsidR="00E331C5" w:rsidRDefault="00E331C5" w:rsidP="007A5F8B">
      <w:pPr>
        <w:widowControl w:val="0"/>
        <w:spacing w:after="0" w:line="240" w:lineRule="auto"/>
        <w:jc w:val="both"/>
        <w:rPr>
          <w:rFonts w:ascii="Times New Roman" w:hAnsi="Times New Roman" w:cs="Times New Roman"/>
          <w:sz w:val="24"/>
          <w:szCs w:val="24"/>
        </w:rPr>
      </w:pPr>
    </w:p>
    <w:p w14:paraId="30FD0151" w14:textId="5DCE89F4" w:rsidR="00BD412B" w:rsidRPr="00E331C5" w:rsidRDefault="008D704D" w:rsidP="00E331C5">
      <w:pPr>
        <w:widowControl w:val="0"/>
        <w:spacing w:after="0" w:line="240" w:lineRule="auto"/>
        <w:ind w:firstLine="504"/>
        <w:jc w:val="center"/>
        <w:rPr>
          <w:rFonts w:ascii="Times New Roman" w:hAnsi="Times New Roman" w:cs="Times New Roman"/>
          <w:sz w:val="24"/>
          <w:szCs w:val="24"/>
        </w:rPr>
      </w:pPr>
      <w:r w:rsidRPr="00E757D7">
        <w:rPr>
          <w:rFonts w:asciiTheme="majorBidi" w:eastAsia="Calibri" w:hAnsiTheme="majorBidi" w:cstheme="majorBidi"/>
          <w:sz w:val="24"/>
          <w:szCs w:val="24"/>
        </w:rPr>
        <w:t>__________</w:t>
      </w:r>
    </w:p>
    <w:p w14:paraId="25F0ED56" w14:textId="77777777" w:rsidR="00BD412B" w:rsidRPr="00E757D7" w:rsidRDefault="00BD412B">
      <w:pPr>
        <w:rPr>
          <w:rFonts w:asciiTheme="majorBidi" w:eastAsia="Calibri" w:hAnsiTheme="majorBidi" w:cstheme="majorBidi"/>
          <w:sz w:val="24"/>
          <w:szCs w:val="24"/>
        </w:rPr>
      </w:pPr>
      <w:r w:rsidRPr="00E757D7">
        <w:rPr>
          <w:rFonts w:asciiTheme="majorBidi" w:eastAsia="Calibri" w:hAnsiTheme="majorBidi" w:cstheme="majorBidi"/>
          <w:sz w:val="24"/>
          <w:szCs w:val="24"/>
        </w:rPr>
        <w:br w:type="page"/>
      </w:r>
    </w:p>
    <w:p w14:paraId="1DF37652" w14:textId="75284BCD" w:rsidR="00774AA5" w:rsidRPr="00E757D7" w:rsidRDefault="000631F1" w:rsidP="00E331C5">
      <w:pPr>
        <w:widowControl w:val="0"/>
        <w:shd w:val="clear" w:color="auto" w:fill="FFFFFF"/>
        <w:spacing w:after="0" w:line="240" w:lineRule="auto"/>
        <w:jc w:val="right"/>
        <w:rPr>
          <w:rFonts w:asciiTheme="majorBidi" w:hAnsiTheme="majorBidi" w:cstheme="majorBidi"/>
          <w:sz w:val="24"/>
          <w:szCs w:val="24"/>
        </w:rPr>
      </w:pPr>
      <w:r w:rsidRPr="00E757D7">
        <w:rPr>
          <w:rFonts w:asciiTheme="majorBidi" w:hAnsiTheme="majorBidi" w:cstheme="majorBidi"/>
          <w:sz w:val="24"/>
          <w:szCs w:val="24"/>
        </w:rPr>
        <w:lastRenderedPageBreak/>
        <w:t>P</w:t>
      </w:r>
      <w:r w:rsidR="008F59C5" w:rsidRPr="00E757D7">
        <w:rPr>
          <w:rFonts w:asciiTheme="majorBidi" w:hAnsiTheme="majorBidi" w:cstheme="majorBidi"/>
          <w:sz w:val="24"/>
          <w:szCs w:val="24"/>
        </w:rPr>
        <w:t>irkimo sąlygų 1 priedas „Terminai“</w:t>
      </w:r>
    </w:p>
    <w:p w14:paraId="5369DEF7" w14:textId="77777777" w:rsidR="00A53BAE" w:rsidRPr="00E757D7" w:rsidRDefault="00A53BAE" w:rsidP="004C1563">
      <w:pPr>
        <w:widowControl w:val="0"/>
        <w:shd w:val="clear" w:color="auto" w:fill="FFFFFF"/>
        <w:spacing w:after="0" w:line="240" w:lineRule="auto"/>
        <w:jc w:val="both"/>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3C33F3" w:rsidRPr="00E757D7"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E757D7" w:rsidRDefault="00B40594" w:rsidP="00B40594">
            <w:pPr>
              <w:widowControl w:val="0"/>
              <w:spacing w:after="0" w:line="240" w:lineRule="auto"/>
              <w:jc w:val="both"/>
              <w:rPr>
                <w:rFonts w:asciiTheme="majorBidi" w:hAnsiTheme="majorBidi" w:cstheme="majorBidi"/>
                <w:b/>
                <w:bCs/>
                <w:sz w:val="24"/>
                <w:szCs w:val="24"/>
              </w:rPr>
            </w:pPr>
            <w:proofErr w:type="spellStart"/>
            <w:r w:rsidRPr="00E757D7">
              <w:rPr>
                <w:rFonts w:asciiTheme="majorBidi" w:hAnsiTheme="majorBidi" w:cstheme="majorBidi"/>
                <w:b/>
                <w:bCs/>
                <w:sz w:val="24"/>
                <w:szCs w:val="24"/>
              </w:rPr>
              <w:t>Eil.Nr</w:t>
            </w:r>
            <w:proofErr w:type="spellEnd"/>
            <w:r w:rsidRPr="00E757D7">
              <w:rPr>
                <w:rFonts w:asciiTheme="majorBidi" w:hAnsiTheme="majorBidi" w:cstheme="majorBid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E757D7" w:rsidRDefault="00B40594" w:rsidP="00B40594">
            <w:pPr>
              <w:widowControl w:val="0"/>
              <w:spacing w:after="0" w:line="240" w:lineRule="auto"/>
              <w:jc w:val="both"/>
              <w:rPr>
                <w:rFonts w:asciiTheme="majorBidi" w:hAnsiTheme="majorBidi" w:cstheme="majorBidi"/>
                <w:b/>
                <w:bCs/>
                <w:sz w:val="24"/>
                <w:szCs w:val="24"/>
              </w:rPr>
            </w:pPr>
            <w:r w:rsidRPr="00E757D7">
              <w:rPr>
                <w:rFonts w:asciiTheme="majorBidi" w:hAnsiTheme="majorBidi" w:cstheme="majorBid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E757D7" w:rsidRDefault="00B40594" w:rsidP="00B40594">
            <w:pPr>
              <w:widowControl w:val="0"/>
              <w:spacing w:after="0" w:line="240" w:lineRule="auto"/>
              <w:jc w:val="center"/>
              <w:rPr>
                <w:rFonts w:asciiTheme="majorBidi" w:hAnsiTheme="majorBidi" w:cstheme="majorBidi"/>
                <w:b/>
                <w:sz w:val="24"/>
                <w:szCs w:val="24"/>
              </w:rPr>
            </w:pPr>
            <w:r w:rsidRPr="00E757D7">
              <w:rPr>
                <w:rFonts w:asciiTheme="majorBidi" w:hAnsiTheme="majorBidi" w:cstheme="majorBidi"/>
                <w:b/>
                <w:sz w:val="24"/>
                <w:szCs w:val="24"/>
              </w:rPr>
              <w:t>DATA/DIENŲ SKAIČIUS/ LAIKAS</w:t>
            </w:r>
          </w:p>
          <w:p w14:paraId="677BC1F4" w14:textId="5690FA29"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E757D7" w:rsidRDefault="00B40594" w:rsidP="00B40594">
            <w:pPr>
              <w:widowControl w:val="0"/>
              <w:spacing w:after="0" w:line="240" w:lineRule="auto"/>
              <w:jc w:val="both"/>
              <w:rPr>
                <w:rFonts w:asciiTheme="majorBidi" w:hAnsiTheme="majorBidi" w:cstheme="majorBidi"/>
                <w:b/>
                <w:sz w:val="24"/>
                <w:szCs w:val="24"/>
              </w:rPr>
            </w:pPr>
            <w:r w:rsidRPr="00E757D7">
              <w:rPr>
                <w:rFonts w:asciiTheme="majorBidi" w:hAnsiTheme="majorBidi" w:cstheme="majorBidi"/>
                <w:b/>
                <w:sz w:val="24"/>
                <w:szCs w:val="24"/>
              </w:rPr>
              <w:t>PASTABOS</w:t>
            </w:r>
          </w:p>
        </w:tc>
      </w:tr>
      <w:tr w:rsidR="003C33F3" w:rsidRPr="00E757D7"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0790D3C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w:t>
            </w:r>
          </w:p>
        </w:tc>
        <w:tc>
          <w:tcPr>
            <w:tcW w:w="2464" w:type="dxa"/>
            <w:shd w:val="clear" w:color="auto" w:fill="auto"/>
            <w:tcMar>
              <w:top w:w="0" w:type="dxa"/>
              <w:left w:w="108" w:type="dxa"/>
              <w:bottom w:w="0" w:type="dxa"/>
              <w:right w:w="108" w:type="dxa"/>
            </w:tcMar>
          </w:tcPr>
          <w:p w14:paraId="25B87B88" w14:textId="726CA899"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34678A36"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19C16046"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sz w:val="24"/>
                <w:szCs w:val="24"/>
              </w:rPr>
              <w:t>Perkančioji organizacija turi teisę pratęsti pasiūlymų pateikimo terminą.</w:t>
            </w:r>
          </w:p>
        </w:tc>
      </w:tr>
      <w:tr w:rsidR="003C33F3" w:rsidRPr="00E757D7"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01CC4D5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2.</w:t>
            </w:r>
          </w:p>
        </w:tc>
        <w:tc>
          <w:tcPr>
            <w:tcW w:w="2464" w:type="dxa"/>
            <w:shd w:val="clear" w:color="auto" w:fill="auto"/>
            <w:tcMar>
              <w:top w:w="0" w:type="dxa"/>
              <w:left w:w="108" w:type="dxa"/>
              <w:bottom w:w="0" w:type="dxa"/>
              <w:right w:w="108" w:type="dxa"/>
            </w:tcMar>
          </w:tcPr>
          <w:p w14:paraId="2368993B" w14:textId="4D10B51A"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eastAsia="Times New Roman" w:hAnsiTheme="majorBidi" w:cstheme="majorBid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0490168D"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Pradedamas ne anksčiau nei po </w:t>
            </w:r>
            <w:r w:rsidR="00CA6F7F" w:rsidRPr="00E757D7">
              <w:rPr>
                <w:rFonts w:asciiTheme="majorBidi" w:hAnsiTheme="majorBidi" w:cstheme="majorBidi"/>
                <w:sz w:val="24"/>
                <w:szCs w:val="24"/>
              </w:rPr>
              <w:t xml:space="preserve">30 </w:t>
            </w:r>
            <w:r w:rsidRPr="00E757D7">
              <w:rPr>
                <w:rFonts w:asciiTheme="majorBidi" w:hAnsiTheme="majorBidi" w:cstheme="majorBidi"/>
                <w:sz w:val="24"/>
                <w:szCs w:val="24"/>
              </w:rPr>
              <w:t>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B40594" w:rsidRPr="00E757D7" w:rsidRDefault="00B40594" w:rsidP="00B40594">
            <w:pPr>
              <w:widowControl w:val="0"/>
              <w:spacing w:after="0" w:line="240" w:lineRule="auto"/>
              <w:jc w:val="both"/>
              <w:rPr>
                <w:rFonts w:asciiTheme="majorBidi" w:hAnsiTheme="majorBidi" w:cstheme="majorBidi"/>
                <w:iCs/>
                <w:sz w:val="24"/>
                <w:szCs w:val="24"/>
              </w:rPr>
            </w:pPr>
          </w:p>
        </w:tc>
      </w:tr>
      <w:tr w:rsidR="003C33F3" w:rsidRPr="00E757D7"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B5B81CE"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3.</w:t>
            </w:r>
          </w:p>
        </w:tc>
        <w:tc>
          <w:tcPr>
            <w:tcW w:w="2464" w:type="dxa"/>
            <w:shd w:val="clear" w:color="auto" w:fill="auto"/>
            <w:tcMar>
              <w:top w:w="0" w:type="dxa"/>
              <w:left w:w="108" w:type="dxa"/>
              <w:bottom w:w="0" w:type="dxa"/>
              <w:right w:w="108" w:type="dxa"/>
            </w:tcMar>
          </w:tcPr>
          <w:p w14:paraId="4AD453C1" w14:textId="38D3AB9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0C3918C2"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10 dienų iki pasiūlymų pateikimo termino dienos</w:t>
            </w:r>
          </w:p>
        </w:tc>
        <w:tc>
          <w:tcPr>
            <w:tcW w:w="2815" w:type="dxa"/>
            <w:shd w:val="clear" w:color="auto" w:fill="auto"/>
            <w:tcMar>
              <w:top w:w="0" w:type="dxa"/>
              <w:left w:w="108" w:type="dxa"/>
              <w:bottom w:w="0" w:type="dxa"/>
              <w:right w:w="108" w:type="dxa"/>
            </w:tcMar>
          </w:tcPr>
          <w:p w14:paraId="6B3FEA86" w14:textId="4E6FB695" w:rsidR="00B40594" w:rsidRPr="00E757D7" w:rsidRDefault="00B40594" w:rsidP="00B40594">
            <w:pPr>
              <w:widowControl w:val="0"/>
              <w:spacing w:after="0" w:line="240" w:lineRule="auto"/>
              <w:jc w:val="both"/>
              <w:rPr>
                <w:rFonts w:asciiTheme="majorBidi" w:hAnsiTheme="majorBidi" w:cstheme="majorBidi"/>
                <w:iCs/>
                <w:sz w:val="24"/>
                <w:szCs w:val="24"/>
              </w:rPr>
            </w:pPr>
          </w:p>
        </w:tc>
      </w:tr>
      <w:tr w:rsidR="003C33F3" w:rsidRPr="00E757D7"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51E8E52D"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4.</w:t>
            </w:r>
          </w:p>
        </w:tc>
        <w:tc>
          <w:tcPr>
            <w:tcW w:w="2464" w:type="dxa"/>
            <w:shd w:val="clear" w:color="auto" w:fill="auto"/>
            <w:tcMar>
              <w:top w:w="0" w:type="dxa"/>
              <w:left w:w="108" w:type="dxa"/>
              <w:bottom w:w="0" w:type="dxa"/>
              <w:right w:w="108" w:type="dxa"/>
            </w:tcMar>
          </w:tcPr>
          <w:p w14:paraId="1E3634E1" w14:textId="7866A8CF"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2D6E7AAF"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6 dienos iki pasiūlymų pateikimo termino dienos</w:t>
            </w:r>
          </w:p>
        </w:tc>
        <w:tc>
          <w:tcPr>
            <w:tcW w:w="2815" w:type="dxa"/>
            <w:shd w:val="clear" w:color="auto" w:fill="auto"/>
            <w:tcMar>
              <w:top w:w="0" w:type="dxa"/>
              <w:left w:w="108" w:type="dxa"/>
              <w:bottom w:w="0" w:type="dxa"/>
              <w:right w:w="108" w:type="dxa"/>
            </w:tcMar>
          </w:tcPr>
          <w:p w14:paraId="2E898EC9" w14:textId="2EBC4680"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04A31FB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5.</w:t>
            </w:r>
          </w:p>
        </w:tc>
        <w:tc>
          <w:tcPr>
            <w:tcW w:w="2464" w:type="dxa"/>
            <w:shd w:val="clear" w:color="auto" w:fill="auto"/>
            <w:tcMar>
              <w:top w:w="0" w:type="dxa"/>
              <w:left w:w="108" w:type="dxa"/>
              <w:bottom w:w="0" w:type="dxa"/>
              <w:right w:w="108" w:type="dxa"/>
            </w:tcMar>
          </w:tcPr>
          <w:p w14:paraId="758839D1" w14:textId="03A4E41A"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Objekto apžiūra bus vykdoma:</w:t>
            </w:r>
          </w:p>
        </w:tc>
        <w:tc>
          <w:tcPr>
            <w:tcW w:w="3472" w:type="dxa"/>
            <w:shd w:val="clear" w:color="auto" w:fill="auto"/>
            <w:tcMar>
              <w:top w:w="0" w:type="dxa"/>
              <w:left w:w="108" w:type="dxa"/>
              <w:bottom w:w="0" w:type="dxa"/>
              <w:right w:w="108" w:type="dxa"/>
            </w:tcMar>
          </w:tcPr>
          <w:p w14:paraId="16ACE08C" w14:textId="1A855704"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NETAIKOMA</w:t>
            </w:r>
          </w:p>
        </w:tc>
        <w:tc>
          <w:tcPr>
            <w:tcW w:w="2815" w:type="dxa"/>
            <w:shd w:val="clear" w:color="auto" w:fill="auto"/>
            <w:tcMar>
              <w:top w:w="0" w:type="dxa"/>
              <w:left w:w="108" w:type="dxa"/>
              <w:bottom w:w="0" w:type="dxa"/>
              <w:right w:w="108" w:type="dxa"/>
            </w:tcMar>
          </w:tcPr>
          <w:p w14:paraId="0CB425FC" w14:textId="07E96436"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1461D0D6"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6.</w:t>
            </w:r>
          </w:p>
        </w:tc>
        <w:tc>
          <w:tcPr>
            <w:tcW w:w="2464" w:type="dxa"/>
            <w:shd w:val="clear" w:color="auto" w:fill="auto"/>
            <w:tcMar>
              <w:top w:w="0" w:type="dxa"/>
              <w:left w:w="108" w:type="dxa"/>
              <w:bottom w:w="0" w:type="dxa"/>
              <w:right w:w="108" w:type="dxa"/>
            </w:tcMar>
          </w:tcPr>
          <w:p w14:paraId="77FDC819" w14:textId="0735340B"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FAEDA5B"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NETAIKOMA</w:t>
            </w:r>
          </w:p>
        </w:tc>
        <w:tc>
          <w:tcPr>
            <w:tcW w:w="2815" w:type="dxa"/>
            <w:shd w:val="clear" w:color="auto" w:fill="auto"/>
            <w:tcMar>
              <w:top w:w="0" w:type="dxa"/>
              <w:left w:w="108" w:type="dxa"/>
              <w:bottom w:w="0" w:type="dxa"/>
              <w:right w:w="108" w:type="dxa"/>
            </w:tcMar>
          </w:tcPr>
          <w:p w14:paraId="1C7B20C9" w14:textId="1CD74609"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01FBC2E8"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7.</w:t>
            </w:r>
          </w:p>
        </w:tc>
        <w:tc>
          <w:tcPr>
            <w:tcW w:w="2464" w:type="dxa"/>
            <w:shd w:val="clear" w:color="auto" w:fill="auto"/>
            <w:tcMar>
              <w:top w:w="0" w:type="dxa"/>
              <w:left w:w="108" w:type="dxa"/>
              <w:bottom w:w="0" w:type="dxa"/>
              <w:right w:w="108" w:type="dxa"/>
            </w:tcMar>
          </w:tcPr>
          <w:p w14:paraId="1664470B" w14:textId="339B1E4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Tiekėjai turi pateikti prekių pavyzdžius</w:t>
            </w:r>
          </w:p>
        </w:tc>
        <w:tc>
          <w:tcPr>
            <w:tcW w:w="3472" w:type="dxa"/>
            <w:shd w:val="clear" w:color="auto" w:fill="auto"/>
            <w:tcMar>
              <w:top w:w="0" w:type="dxa"/>
              <w:left w:w="108" w:type="dxa"/>
              <w:bottom w:w="0" w:type="dxa"/>
              <w:right w:w="108" w:type="dxa"/>
            </w:tcMar>
          </w:tcPr>
          <w:p w14:paraId="2276FCB7" w14:textId="4F1FBA4A"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sz w:val="24"/>
                <w:szCs w:val="24"/>
              </w:rPr>
              <w:t>NETAIKOMA</w:t>
            </w:r>
            <w:r w:rsidRPr="00E757D7">
              <w:rPr>
                <w:rFonts w:asciiTheme="majorBidi" w:hAnsiTheme="majorBidi" w:cstheme="majorBid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F3A8C64"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8.</w:t>
            </w:r>
          </w:p>
        </w:tc>
        <w:tc>
          <w:tcPr>
            <w:tcW w:w="2464" w:type="dxa"/>
            <w:shd w:val="clear" w:color="auto" w:fill="auto"/>
            <w:tcMar>
              <w:top w:w="0" w:type="dxa"/>
              <w:left w:w="108" w:type="dxa"/>
              <w:bottom w:w="0" w:type="dxa"/>
              <w:right w:w="108" w:type="dxa"/>
            </w:tcMar>
          </w:tcPr>
          <w:p w14:paraId="20CE1883" w14:textId="33CA2106"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7C5DFD54" w:rsidR="00B40594" w:rsidRPr="00E757D7" w:rsidRDefault="00B40594" w:rsidP="00B40594">
            <w:pPr>
              <w:widowControl w:val="0"/>
              <w:spacing w:after="0" w:line="240" w:lineRule="auto"/>
              <w:jc w:val="both"/>
              <w:rPr>
                <w:rFonts w:asciiTheme="majorBidi" w:hAnsiTheme="majorBidi" w:cstheme="majorBidi"/>
                <w:iCs/>
                <w:sz w:val="24"/>
                <w:szCs w:val="24"/>
              </w:rPr>
            </w:pPr>
            <w:r w:rsidRPr="00E757D7">
              <w:rPr>
                <w:rFonts w:asciiTheme="majorBidi" w:hAnsiTheme="majorBidi" w:cstheme="majorBid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0E51F051"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9.</w:t>
            </w:r>
          </w:p>
        </w:tc>
        <w:tc>
          <w:tcPr>
            <w:tcW w:w="2464" w:type="dxa"/>
            <w:shd w:val="clear" w:color="auto" w:fill="auto"/>
            <w:tcMar>
              <w:top w:w="0" w:type="dxa"/>
              <w:left w:w="108" w:type="dxa"/>
              <w:bottom w:w="0" w:type="dxa"/>
              <w:right w:w="108" w:type="dxa"/>
            </w:tcMar>
          </w:tcPr>
          <w:p w14:paraId="738116EE" w14:textId="6E8A4894"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Perkančioji organizacija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4A1414D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B40594" w:rsidRPr="00E757D7" w:rsidRDefault="00B40594" w:rsidP="00B40594">
            <w:pPr>
              <w:widowControl w:val="0"/>
              <w:spacing w:after="0" w:line="240" w:lineRule="auto"/>
              <w:jc w:val="both"/>
              <w:rPr>
                <w:rFonts w:asciiTheme="majorBidi" w:hAnsiTheme="majorBidi" w:cstheme="majorBidi"/>
                <w:bCs/>
                <w:sz w:val="24"/>
                <w:szCs w:val="24"/>
              </w:rPr>
            </w:pPr>
          </w:p>
        </w:tc>
      </w:tr>
      <w:tr w:rsidR="003C33F3" w:rsidRPr="00E757D7"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79CD7FE7"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10.</w:t>
            </w:r>
          </w:p>
        </w:tc>
        <w:tc>
          <w:tcPr>
            <w:tcW w:w="2464" w:type="dxa"/>
            <w:shd w:val="clear" w:color="auto" w:fill="auto"/>
            <w:tcMar>
              <w:top w:w="0" w:type="dxa"/>
              <w:left w:w="108" w:type="dxa"/>
              <w:bottom w:w="0" w:type="dxa"/>
              <w:right w:w="108" w:type="dxa"/>
            </w:tcMar>
          </w:tcPr>
          <w:p w14:paraId="3F6E38E5" w14:textId="26A8971D"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 xml:space="preserve">Perkančioji organizacija pirkimo dalyviams praneša apie </w:t>
            </w:r>
            <w:r w:rsidRPr="00E757D7">
              <w:rPr>
                <w:rFonts w:asciiTheme="majorBidi" w:hAnsiTheme="majorBidi" w:cstheme="majorBidi"/>
                <w:bCs/>
                <w:sz w:val="24"/>
                <w:szCs w:val="24"/>
              </w:rPr>
              <w:lastRenderedPageBreak/>
              <w:t xml:space="preserve">priimtą sprendimą nustatyti laimėjusį pasiūlymą, </w:t>
            </w:r>
            <w:r w:rsidRPr="00E757D7">
              <w:rPr>
                <w:rFonts w:asciiTheme="majorBidi" w:hAnsiTheme="majorBidi" w:cstheme="majorBidi"/>
                <w:sz w:val="24"/>
                <w:szCs w:val="24"/>
              </w:rPr>
              <w:t>dėl kurio bus sudaroma</w:t>
            </w:r>
            <w:r w:rsidRPr="00E757D7">
              <w:rPr>
                <w:rFonts w:asciiTheme="majorBidi" w:hAnsiTheme="majorBidi" w:cstheme="majorBid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772D1E3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lastRenderedPageBreak/>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18ED915B"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11.</w:t>
            </w:r>
          </w:p>
        </w:tc>
        <w:tc>
          <w:tcPr>
            <w:tcW w:w="2464" w:type="dxa"/>
            <w:shd w:val="clear" w:color="auto" w:fill="auto"/>
            <w:tcMar>
              <w:top w:w="0" w:type="dxa"/>
              <w:left w:w="108" w:type="dxa"/>
              <w:bottom w:w="0" w:type="dxa"/>
              <w:right w:w="108" w:type="dxa"/>
            </w:tcMar>
          </w:tcPr>
          <w:p w14:paraId="343562B6" w14:textId="048E537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224D4270"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15 (penkiolika) dienų nuo pirkimo dalyvio raštu pateikto prašymo gavimo dienos</w:t>
            </w:r>
          </w:p>
        </w:tc>
        <w:tc>
          <w:tcPr>
            <w:tcW w:w="2815" w:type="dxa"/>
            <w:shd w:val="clear" w:color="auto" w:fill="auto"/>
            <w:tcMar>
              <w:top w:w="0" w:type="dxa"/>
              <w:left w:w="108" w:type="dxa"/>
              <w:bottom w:w="0" w:type="dxa"/>
              <w:right w:w="108" w:type="dxa"/>
            </w:tcMar>
          </w:tcPr>
          <w:p w14:paraId="7A6A5CD0" w14:textId="36C4D3EC" w:rsidR="00B40594" w:rsidRPr="00E757D7" w:rsidRDefault="00B40594" w:rsidP="00B40594">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3C33F3" w:rsidRPr="00E757D7"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07F024A"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12.</w:t>
            </w:r>
          </w:p>
        </w:tc>
        <w:tc>
          <w:tcPr>
            <w:tcW w:w="2464" w:type="dxa"/>
            <w:shd w:val="clear" w:color="auto" w:fill="auto"/>
            <w:tcMar>
              <w:top w:w="0" w:type="dxa"/>
              <w:left w:w="108" w:type="dxa"/>
              <w:bottom w:w="0" w:type="dxa"/>
              <w:right w:w="108" w:type="dxa"/>
            </w:tcMar>
          </w:tcPr>
          <w:p w14:paraId="4FECB953" w14:textId="3091933C"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E757D7">
              <w:rPr>
                <w:rFonts w:asciiTheme="majorBidi" w:hAnsiTheme="majorBidi" w:cstheme="majorBidi"/>
                <w:bCs/>
                <w:sz w:val="24"/>
                <w:szCs w:val="24"/>
              </w:rPr>
              <w:t>ne vėliau kaip per</w:t>
            </w:r>
          </w:p>
        </w:tc>
        <w:tc>
          <w:tcPr>
            <w:tcW w:w="3472" w:type="dxa"/>
            <w:shd w:val="clear" w:color="auto" w:fill="auto"/>
            <w:tcMar>
              <w:top w:w="0" w:type="dxa"/>
              <w:left w:w="108" w:type="dxa"/>
              <w:bottom w:w="0" w:type="dxa"/>
              <w:right w:w="108" w:type="dxa"/>
            </w:tcMar>
          </w:tcPr>
          <w:p w14:paraId="758A6AA6" w14:textId="77777777" w:rsidR="00B40594" w:rsidRPr="00E757D7" w:rsidRDefault="00B40594" w:rsidP="00B40594">
            <w:pPr>
              <w:widowControl w:val="0"/>
              <w:spacing w:after="0" w:line="240" w:lineRule="auto"/>
              <w:rPr>
                <w:rFonts w:asciiTheme="majorBidi" w:hAnsiTheme="majorBidi" w:cstheme="majorBidi"/>
                <w:sz w:val="24"/>
                <w:szCs w:val="24"/>
              </w:rPr>
            </w:pPr>
            <w:r w:rsidRPr="00E757D7">
              <w:rPr>
                <w:rFonts w:asciiTheme="majorBidi" w:hAnsiTheme="majorBidi" w:cstheme="majorBidi"/>
                <w:sz w:val="24"/>
                <w:szCs w:val="24"/>
              </w:rPr>
              <w:t>10 (dešimt) dienų</w:t>
            </w:r>
          </w:p>
          <w:p w14:paraId="24167C40" w14:textId="5A2A49C8"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nuo </w:t>
            </w:r>
            <w:r w:rsidRPr="00E757D7">
              <w:rPr>
                <w:rFonts w:asciiTheme="majorBidi" w:eastAsia="Arial" w:hAnsiTheme="majorBidi" w:cstheme="majorBidi"/>
                <w:sz w:val="24"/>
                <w:szCs w:val="24"/>
              </w:rPr>
              <w:t>perkančiosios organizacijos</w:t>
            </w:r>
            <w:r w:rsidRPr="00E757D7">
              <w:rPr>
                <w:rFonts w:asciiTheme="majorBidi" w:hAnsiTheme="majorBidi" w:cstheme="majorBidi"/>
                <w:sz w:val="24"/>
                <w:szCs w:val="24"/>
              </w:rPr>
              <w:t xml:space="preserve"> pranešimo raštu apie jos priimtą sprendimą išsiuntimo tiekėjams dienos arba nuo paskelbimo apie </w:t>
            </w:r>
            <w:r w:rsidRPr="00E757D7">
              <w:rPr>
                <w:rFonts w:asciiTheme="majorBidi" w:eastAsia="Arial" w:hAnsiTheme="majorBidi" w:cstheme="majorBidi"/>
                <w:sz w:val="24"/>
                <w:szCs w:val="24"/>
              </w:rPr>
              <w:t>perkančiosios organizacijos</w:t>
            </w:r>
            <w:r w:rsidRPr="00E757D7">
              <w:rPr>
                <w:rFonts w:asciiTheme="majorBidi" w:hAnsiTheme="majorBidi" w:cstheme="majorBidi"/>
                <w:sz w:val="24"/>
                <w:szCs w:val="24"/>
              </w:rPr>
              <w:t xml:space="preserve"> priimtus sprendimus dienos, jei VPĮ nenumato reikalavimo raštu informuoti tiekėjus apie </w:t>
            </w:r>
            <w:r w:rsidRPr="00E757D7">
              <w:rPr>
                <w:rFonts w:asciiTheme="majorBidi" w:eastAsia="Arial" w:hAnsiTheme="majorBidi" w:cstheme="majorBidi"/>
                <w:sz w:val="24"/>
                <w:szCs w:val="24"/>
              </w:rPr>
              <w:t xml:space="preserve"> perkančiosios organizacijos</w:t>
            </w:r>
            <w:r w:rsidRPr="00E757D7">
              <w:rPr>
                <w:rFonts w:asciiTheme="majorBidi" w:hAnsiTheme="majorBidi" w:cstheme="majorBid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B40594" w:rsidRPr="00E757D7" w:rsidRDefault="00B40594" w:rsidP="00B40594">
            <w:pPr>
              <w:widowControl w:val="0"/>
              <w:spacing w:after="0" w:line="240" w:lineRule="auto"/>
              <w:jc w:val="both"/>
              <w:rPr>
                <w:rFonts w:asciiTheme="majorBidi" w:hAnsiTheme="majorBidi" w:cstheme="majorBidi"/>
                <w:bCs/>
                <w:sz w:val="24"/>
                <w:szCs w:val="24"/>
              </w:rPr>
            </w:pPr>
          </w:p>
        </w:tc>
      </w:tr>
      <w:tr w:rsidR="003C33F3" w:rsidRPr="00E757D7"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4E123EE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13.</w:t>
            </w:r>
          </w:p>
        </w:tc>
        <w:tc>
          <w:tcPr>
            <w:tcW w:w="2464" w:type="dxa"/>
            <w:shd w:val="clear" w:color="auto" w:fill="auto"/>
            <w:tcMar>
              <w:top w:w="0" w:type="dxa"/>
              <w:left w:w="108" w:type="dxa"/>
              <w:bottom w:w="0" w:type="dxa"/>
              <w:right w:w="108" w:type="dxa"/>
            </w:tcMar>
          </w:tcPr>
          <w:p w14:paraId="4B78EF85" w14:textId="03C7B94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4F30D6E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51DBD2"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bCs/>
                <w:sz w:val="24"/>
                <w:szCs w:val="24"/>
              </w:rPr>
              <w:t>14.</w:t>
            </w:r>
          </w:p>
        </w:tc>
        <w:tc>
          <w:tcPr>
            <w:tcW w:w="2464" w:type="dxa"/>
            <w:shd w:val="clear" w:color="auto" w:fill="auto"/>
            <w:tcMar>
              <w:top w:w="0" w:type="dxa"/>
              <w:left w:w="108" w:type="dxa"/>
              <w:bottom w:w="0" w:type="dxa"/>
              <w:right w:w="108" w:type="dxa"/>
            </w:tcMar>
          </w:tcPr>
          <w:p w14:paraId="09ECB10C" w14:textId="1A62289C" w:rsidR="00B40594" w:rsidRPr="00E757D7" w:rsidRDefault="00B40594" w:rsidP="00B40594">
            <w:pPr>
              <w:widowControl w:val="0"/>
              <w:spacing w:after="0" w:line="240" w:lineRule="auto"/>
              <w:jc w:val="both"/>
              <w:rPr>
                <w:rFonts w:asciiTheme="majorBidi" w:hAnsiTheme="majorBidi" w:cstheme="majorBidi"/>
                <w:bCs/>
                <w:sz w:val="24"/>
                <w:szCs w:val="24"/>
              </w:rPr>
            </w:pPr>
            <w:r w:rsidRPr="00E757D7">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w:t>
            </w:r>
            <w:r w:rsidRPr="00E757D7">
              <w:rPr>
                <w:rFonts w:asciiTheme="majorBidi" w:hAnsiTheme="majorBidi" w:cstheme="majorBidi"/>
                <w:sz w:val="24"/>
                <w:szCs w:val="24"/>
              </w:rPr>
              <w:lastRenderedPageBreak/>
              <w:t>teismui per</w:t>
            </w:r>
            <w:r w:rsidRPr="00E757D7">
              <w:rPr>
                <w:rFonts w:asciiTheme="majorBidi" w:hAnsiTheme="majorBidi" w:cstheme="majorBid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58CAAEF5"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B40594" w:rsidRPr="00E757D7" w:rsidRDefault="00B40594" w:rsidP="00B40594">
            <w:pPr>
              <w:widowControl w:val="0"/>
              <w:spacing w:after="0" w:line="240" w:lineRule="auto"/>
              <w:jc w:val="both"/>
              <w:rPr>
                <w:rFonts w:asciiTheme="majorBidi" w:hAnsiTheme="majorBidi" w:cstheme="majorBidi"/>
                <w:sz w:val="24"/>
                <w:szCs w:val="24"/>
              </w:rPr>
            </w:pPr>
          </w:p>
        </w:tc>
      </w:tr>
      <w:tr w:rsidR="003C33F3" w:rsidRPr="00E757D7"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065D3928"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15.</w:t>
            </w:r>
          </w:p>
        </w:tc>
        <w:tc>
          <w:tcPr>
            <w:tcW w:w="2464" w:type="dxa"/>
            <w:shd w:val="clear" w:color="auto" w:fill="auto"/>
            <w:tcMar>
              <w:top w:w="0" w:type="dxa"/>
              <w:left w:w="108" w:type="dxa"/>
              <w:bottom w:w="0" w:type="dxa"/>
              <w:right w:w="108" w:type="dxa"/>
            </w:tcMar>
          </w:tcPr>
          <w:p w14:paraId="3AE3E0BA" w14:textId="121177D0"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Perkančioji organizacija negali sudaryti sutarties anksčiau kaip po</w:t>
            </w:r>
          </w:p>
        </w:tc>
        <w:tc>
          <w:tcPr>
            <w:tcW w:w="3472" w:type="dxa"/>
            <w:shd w:val="clear" w:color="auto" w:fill="auto"/>
            <w:tcMar>
              <w:top w:w="0" w:type="dxa"/>
              <w:left w:w="108" w:type="dxa"/>
              <w:bottom w:w="0" w:type="dxa"/>
              <w:right w:w="108" w:type="dxa"/>
            </w:tcMar>
          </w:tcPr>
          <w:p w14:paraId="1FD5A236" w14:textId="5CD76A37"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bCs/>
                <w:sz w:val="24"/>
                <w:szCs w:val="24"/>
              </w:rPr>
              <w:t>10 (dešimt) dienų,</w:t>
            </w:r>
            <w:r w:rsidRPr="00E757D7">
              <w:rPr>
                <w:rFonts w:asciiTheme="majorBidi" w:hAnsiTheme="majorBidi" w:cstheme="majorBidi"/>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815" w:type="dxa"/>
            <w:shd w:val="clear" w:color="auto" w:fill="auto"/>
            <w:tcMar>
              <w:top w:w="0" w:type="dxa"/>
              <w:left w:w="108" w:type="dxa"/>
              <w:bottom w:w="0" w:type="dxa"/>
              <w:right w:w="108" w:type="dxa"/>
            </w:tcMar>
          </w:tcPr>
          <w:p w14:paraId="61BCB161" w14:textId="39873F9D" w:rsidR="00B40594" w:rsidRPr="00E757D7" w:rsidRDefault="00B40594" w:rsidP="00B40594">
            <w:pPr>
              <w:widowControl w:val="0"/>
              <w:spacing w:after="0" w:line="240" w:lineRule="auto"/>
              <w:jc w:val="both"/>
              <w:rPr>
                <w:rFonts w:asciiTheme="majorBidi" w:hAnsiTheme="majorBidi" w:cstheme="majorBidi"/>
                <w:sz w:val="24"/>
                <w:szCs w:val="24"/>
              </w:rPr>
            </w:pPr>
          </w:p>
        </w:tc>
      </w:tr>
      <w:tr w:rsidR="00BF3984" w:rsidRPr="00E757D7"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187E5523"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16.</w:t>
            </w:r>
          </w:p>
        </w:tc>
        <w:tc>
          <w:tcPr>
            <w:tcW w:w="2464" w:type="dxa"/>
            <w:shd w:val="clear" w:color="auto" w:fill="auto"/>
            <w:tcMar>
              <w:top w:w="0" w:type="dxa"/>
              <w:left w:w="108" w:type="dxa"/>
              <w:bottom w:w="0" w:type="dxa"/>
              <w:right w:w="108" w:type="dxa"/>
            </w:tcMar>
          </w:tcPr>
          <w:p w14:paraId="187F2A99" w14:textId="04741C1E" w:rsidR="00B40594" w:rsidRPr="00E757D7" w:rsidRDefault="00B40594" w:rsidP="00B40594">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Jeigu </w:t>
            </w:r>
            <w:r w:rsidRPr="00E757D7">
              <w:rPr>
                <w:rFonts w:asciiTheme="majorBidi" w:hAnsiTheme="majorBidi" w:cstheme="majorBidi"/>
                <w:iCs/>
                <w:sz w:val="24"/>
                <w:szCs w:val="24"/>
              </w:rPr>
              <w:t>suinteresuotas dalyvis paprašys perkančiosios organizacijos pateikti laimėjusį pasiūlymą</w:t>
            </w:r>
          </w:p>
        </w:tc>
        <w:tc>
          <w:tcPr>
            <w:tcW w:w="3472" w:type="dxa"/>
            <w:shd w:val="clear" w:color="auto" w:fill="auto"/>
            <w:tcMar>
              <w:top w:w="0" w:type="dxa"/>
              <w:left w:w="108" w:type="dxa"/>
              <w:bottom w:w="0" w:type="dxa"/>
              <w:right w:w="108" w:type="dxa"/>
            </w:tcMar>
          </w:tcPr>
          <w:p w14:paraId="17A27150" w14:textId="77777777" w:rsidR="00B40594" w:rsidRPr="00E757D7" w:rsidRDefault="00B40594" w:rsidP="00B40594">
            <w:pPr>
              <w:widowControl w:val="0"/>
              <w:spacing w:after="0" w:line="240" w:lineRule="auto"/>
              <w:jc w:val="both"/>
              <w:rPr>
                <w:rFonts w:asciiTheme="majorBidi" w:hAnsiTheme="majorBidi" w:cstheme="majorBidi"/>
                <w:i/>
                <w:iCs/>
                <w:sz w:val="24"/>
                <w:szCs w:val="24"/>
              </w:rPr>
            </w:pPr>
            <w:r w:rsidRPr="00E757D7">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E757D7" w:rsidRDefault="00B40594" w:rsidP="00B40594">
            <w:pPr>
              <w:widowControl w:val="0"/>
              <w:spacing w:after="0" w:line="240" w:lineRule="auto"/>
              <w:jc w:val="both"/>
              <w:rPr>
                <w:rFonts w:asciiTheme="majorBidi" w:hAnsiTheme="majorBidi" w:cstheme="majorBidi"/>
                <w:i/>
                <w:iCs/>
                <w:sz w:val="24"/>
                <w:szCs w:val="24"/>
              </w:rPr>
            </w:pPr>
          </w:p>
        </w:tc>
        <w:tc>
          <w:tcPr>
            <w:tcW w:w="2815" w:type="dxa"/>
            <w:shd w:val="clear" w:color="auto" w:fill="auto"/>
            <w:tcMar>
              <w:top w:w="0" w:type="dxa"/>
              <w:left w:w="108" w:type="dxa"/>
              <w:bottom w:w="0" w:type="dxa"/>
              <w:right w:w="108" w:type="dxa"/>
            </w:tcMar>
          </w:tcPr>
          <w:p w14:paraId="34B7E883" w14:textId="77777777" w:rsidR="00B40594" w:rsidRPr="00E757D7" w:rsidRDefault="00B40594" w:rsidP="00B40594">
            <w:pPr>
              <w:widowControl w:val="0"/>
              <w:spacing w:after="0" w:line="240" w:lineRule="auto"/>
              <w:jc w:val="both"/>
              <w:rPr>
                <w:rFonts w:asciiTheme="majorBidi" w:hAnsiTheme="majorBidi" w:cstheme="majorBidi"/>
                <w:sz w:val="24"/>
                <w:szCs w:val="24"/>
              </w:rPr>
            </w:pPr>
          </w:p>
        </w:tc>
      </w:tr>
    </w:tbl>
    <w:p w14:paraId="7300D3EE" w14:textId="187855F2" w:rsidR="008F59C5" w:rsidRPr="00E757D7" w:rsidRDefault="008F59C5" w:rsidP="004C1563">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E757D7" w:rsidRDefault="008F59C5" w:rsidP="004C1563">
      <w:pPr>
        <w:widowControl w:val="0"/>
        <w:spacing w:after="0" w:line="240" w:lineRule="auto"/>
        <w:jc w:val="both"/>
        <w:rPr>
          <w:rFonts w:asciiTheme="majorBidi" w:eastAsia="Calibri" w:hAnsiTheme="majorBidi" w:cstheme="majorBidi"/>
          <w:sz w:val="24"/>
          <w:szCs w:val="24"/>
        </w:rPr>
      </w:pPr>
      <w:r w:rsidRPr="00E757D7">
        <w:rPr>
          <w:rFonts w:asciiTheme="majorBidi" w:eastAsia="Calibri" w:hAnsiTheme="majorBidi" w:cstheme="majorBidi"/>
          <w:sz w:val="24"/>
          <w:szCs w:val="24"/>
        </w:rPr>
        <w:br w:type="page"/>
      </w:r>
    </w:p>
    <w:p w14:paraId="01D56E47" w14:textId="69C5E54E" w:rsidR="008D704D" w:rsidRPr="00E757D7" w:rsidRDefault="008D704D" w:rsidP="00104A16">
      <w:pPr>
        <w:pStyle w:val="Antrat2"/>
        <w:keepNext w:val="0"/>
        <w:keepLines w:val="0"/>
        <w:widowControl w:val="0"/>
        <w:spacing w:before="0"/>
        <w:ind w:left="5103"/>
        <w:jc w:val="right"/>
        <w:rPr>
          <w:rFonts w:asciiTheme="majorBidi" w:eastAsia="Calibri" w:hAnsiTheme="majorBidi"/>
          <w:color w:val="auto"/>
          <w:sz w:val="24"/>
          <w:szCs w:val="24"/>
        </w:rPr>
      </w:pPr>
      <w:bookmarkStart w:id="43" w:name="_Ref38539939"/>
      <w:bookmarkStart w:id="44" w:name="_Ref38541068"/>
      <w:bookmarkStart w:id="45" w:name="_Ref38885053"/>
      <w:bookmarkStart w:id="46" w:name="_Ref38899023"/>
      <w:bookmarkStart w:id="47" w:name="_Toc191037274"/>
      <w:r w:rsidRPr="00E757D7">
        <w:rPr>
          <w:rFonts w:asciiTheme="majorBidi" w:eastAsia="Calibri" w:hAnsiTheme="majorBidi"/>
          <w:color w:val="auto"/>
          <w:sz w:val="24"/>
          <w:szCs w:val="24"/>
        </w:rPr>
        <w:lastRenderedPageBreak/>
        <w:t xml:space="preserve">Pirkimo sąlygų </w:t>
      </w:r>
      <w:r w:rsidR="005F0B78" w:rsidRPr="00E757D7">
        <w:rPr>
          <w:rFonts w:asciiTheme="majorBidi" w:eastAsia="Calibri" w:hAnsiTheme="majorBidi"/>
          <w:color w:val="auto"/>
          <w:sz w:val="24"/>
          <w:szCs w:val="24"/>
        </w:rPr>
        <w:t>2</w:t>
      </w:r>
      <w:r w:rsidRPr="00E757D7">
        <w:rPr>
          <w:rFonts w:asciiTheme="majorBidi" w:eastAsia="Calibri" w:hAnsiTheme="majorBidi"/>
          <w:color w:val="auto"/>
          <w:sz w:val="24"/>
          <w:szCs w:val="24"/>
        </w:rPr>
        <w:t xml:space="preserve"> priedas „Techninė specifikacija“</w:t>
      </w:r>
      <w:bookmarkEnd w:id="43"/>
      <w:bookmarkEnd w:id="44"/>
      <w:bookmarkEnd w:id="45"/>
      <w:bookmarkEnd w:id="46"/>
      <w:bookmarkEnd w:id="47"/>
    </w:p>
    <w:p w14:paraId="251A9256" w14:textId="77777777" w:rsidR="00281735" w:rsidRPr="00E757D7" w:rsidRDefault="00281735" w:rsidP="004C1563">
      <w:pPr>
        <w:widowControl w:val="0"/>
        <w:spacing w:after="0" w:line="240" w:lineRule="auto"/>
        <w:jc w:val="both"/>
        <w:rPr>
          <w:rFonts w:asciiTheme="majorBidi" w:hAnsiTheme="majorBidi" w:cstheme="majorBidi"/>
          <w:b/>
          <w:bCs/>
          <w:sz w:val="24"/>
          <w:szCs w:val="24"/>
        </w:rPr>
      </w:pPr>
    </w:p>
    <w:p w14:paraId="075C64C2" w14:textId="77777777" w:rsidR="00702D35" w:rsidRPr="009632B6" w:rsidRDefault="00702D35" w:rsidP="00702D35">
      <w:pPr>
        <w:tabs>
          <w:tab w:val="left" w:pos="993"/>
        </w:tabs>
        <w:jc w:val="center"/>
        <w:rPr>
          <w:rFonts w:asciiTheme="majorBidi" w:hAnsiTheme="majorBidi" w:cstheme="majorBidi"/>
          <w:b/>
          <w:bCs/>
          <w:iCs/>
          <w:sz w:val="24"/>
          <w:szCs w:val="24"/>
        </w:rPr>
      </w:pPr>
      <w:bookmarkStart w:id="48" w:name="_Ref38285444"/>
      <w:bookmarkStart w:id="49" w:name="_Ref38291496"/>
      <w:r w:rsidRPr="009632B6">
        <w:rPr>
          <w:rFonts w:asciiTheme="majorBidi" w:hAnsiTheme="majorBidi" w:cstheme="majorBidi"/>
          <w:b/>
          <w:bCs/>
          <w:iCs/>
          <w:sz w:val="24"/>
          <w:szCs w:val="24"/>
        </w:rPr>
        <w:t>LENGVOJO AUTOMOBILIO FINANSINĖS NUOMOS TECHNINĖ SPECIFIKACIJA</w:t>
      </w:r>
    </w:p>
    <w:p w14:paraId="7E92184D" w14:textId="77777777" w:rsidR="00702D35" w:rsidRPr="009632B6" w:rsidRDefault="00702D35" w:rsidP="00702D35">
      <w:pPr>
        <w:jc w:val="both"/>
        <w:rPr>
          <w:rFonts w:asciiTheme="majorBidi" w:hAnsiTheme="majorBidi" w:cstheme="majorBidi"/>
          <w:sz w:val="24"/>
          <w:szCs w:val="24"/>
        </w:rPr>
      </w:pPr>
    </w:p>
    <w:p w14:paraId="45BB3A28" w14:textId="77777777" w:rsidR="00702D35" w:rsidRPr="009632B6" w:rsidRDefault="00702D35" w:rsidP="007A5F8B">
      <w:pPr>
        <w:spacing w:after="0"/>
        <w:jc w:val="both"/>
        <w:rPr>
          <w:rFonts w:asciiTheme="majorBidi" w:eastAsia="Aptos" w:hAnsiTheme="majorBidi" w:cstheme="majorBidi"/>
          <w:b/>
          <w:kern w:val="2"/>
          <w:sz w:val="24"/>
          <w:szCs w:val="24"/>
          <w:lang w:eastAsia="da-DK"/>
          <w14:ligatures w14:val="standardContextual"/>
        </w:rPr>
      </w:pPr>
      <w:r w:rsidRPr="009632B6">
        <w:rPr>
          <w:rFonts w:asciiTheme="majorBidi" w:eastAsia="Aptos" w:hAnsiTheme="majorBidi" w:cstheme="majorBidi"/>
          <w:b/>
          <w:kern w:val="2"/>
          <w:sz w:val="24"/>
          <w:szCs w:val="24"/>
          <w:lang w:eastAsia="da-DK"/>
          <w14:ligatures w14:val="standardContextual"/>
        </w:rPr>
        <w:t>1. Nuomininkas</w:t>
      </w:r>
      <w:r w:rsidRPr="009632B6">
        <w:rPr>
          <w:rFonts w:asciiTheme="majorBidi" w:eastAsia="Aptos" w:hAnsiTheme="majorBidi" w:cstheme="majorBidi"/>
          <w:kern w:val="2"/>
          <w:sz w:val="24"/>
          <w:szCs w:val="24"/>
          <w:lang w:eastAsia="da-DK"/>
          <w14:ligatures w14:val="standardContextual"/>
        </w:rPr>
        <w:t xml:space="preserve"> – Utenos rajono savivaldybės administracijos Utenos seniūnija.</w:t>
      </w:r>
    </w:p>
    <w:p w14:paraId="3AB2F7DC" w14:textId="77777777" w:rsidR="00702D35" w:rsidRPr="009632B6" w:rsidRDefault="00702D35" w:rsidP="00702D35">
      <w:pPr>
        <w:widowControl w:val="0"/>
        <w:suppressAutoHyphens/>
        <w:autoSpaceDE w:val="0"/>
        <w:spacing w:line="278" w:lineRule="auto"/>
        <w:contextualSpacing/>
        <w:jc w:val="both"/>
        <w:rPr>
          <w:rFonts w:asciiTheme="majorBidi" w:eastAsia="Aptos" w:hAnsiTheme="majorBidi" w:cstheme="majorBidi"/>
          <w:kern w:val="2"/>
          <w:sz w:val="24"/>
          <w:szCs w:val="24"/>
          <w:lang w:eastAsia="da-DK"/>
          <w14:ligatures w14:val="standardContextual"/>
        </w:rPr>
      </w:pPr>
      <w:r w:rsidRPr="009632B6">
        <w:rPr>
          <w:rFonts w:asciiTheme="majorBidi" w:hAnsiTheme="majorBidi" w:cstheme="majorBidi"/>
          <w:b/>
          <w:kern w:val="2"/>
          <w:sz w:val="24"/>
          <w:szCs w:val="24"/>
          <w:lang w:eastAsia="da-DK"/>
          <w14:ligatures w14:val="standardContextual"/>
        </w:rPr>
        <w:t>2. Pirkimo objektas</w:t>
      </w:r>
      <w:bookmarkStart w:id="50" w:name="_Hlk23155943"/>
      <w:r w:rsidRPr="009632B6">
        <w:rPr>
          <w:rFonts w:asciiTheme="majorBidi" w:hAnsiTheme="majorBidi" w:cstheme="majorBidi"/>
          <w:bCs/>
          <w:kern w:val="2"/>
          <w:sz w:val="24"/>
          <w:szCs w:val="24"/>
          <w:lang w:eastAsia="da-DK"/>
          <w14:ligatures w14:val="standardContextual"/>
        </w:rPr>
        <w:t xml:space="preserve"> – </w:t>
      </w:r>
      <w:r w:rsidRPr="009632B6">
        <w:rPr>
          <w:rFonts w:asciiTheme="majorBidi" w:hAnsiTheme="majorBidi" w:cstheme="majorBidi"/>
          <w:b/>
          <w:bCs/>
          <w:kern w:val="2"/>
          <w:sz w:val="24"/>
          <w:szCs w:val="24"/>
        </w:rPr>
        <w:t xml:space="preserve">Lengvojo automobilio finansinė nuoma (lizingas) </w:t>
      </w:r>
      <w:r w:rsidRPr="009632B6">
        <w:rPr>
          <w:rFonts w:asciiTheme="majorBidi" w:hAnsiTheme="majorBidi" w:cstheme="majorBidi"/>
          <w:bCs/>
          <w:kern w:val="2"/>
          <w:sz w:val="24"/>
          <w:szCs w:val="24"/>
          <w:lang w:eastAsia="da-DK"/>
          <w14:ligatures w14:val="standardContextual"/>
        </w:rPr>
        <w:t>– 1 vnt.</w:t>
      </w:r>
      <w:bookmarkEnd w:id="50"/>
    </w:p>
    <w:p w14:paraId="7EDB78E7" w14:textId="77777777" w:rsidR="00702D35" w:rsidRPr="009632B6" w:rsidRDefault="00702D35" w:rsidP="00702D35">
      <w:pPr>
        <w:widowControl w:val="0"/>
        <w:suppressAutoHyphens/>
        <w:autoSpaceDE w:val="0"/>
        <w:spacing w:line="278" w:lineRule="auto"/>
        <w:contextualSpacing/>
        <w:jc w:val="both"/>
        <w:rPr>
          <w:rFonts w:asciiTheme="majorBidi" w:eastAsia="Aptos" w:hAnsiTheme="majorBidi" w:cstheme="majorBidi"/>
          <w:kern w:val="2"/>
          <w:sz w:val="24"/>
          <w:szCs w:val="24"/>
          <w:lang w:eastAsia="da-DK"/>
          <w14:ligatures w14:val="standardContextual"/>
        </w:rPr>
      </w:pPr>
      <w:r w:rsidRPr="009632B6">
        <w:rPr>
          <w:rFonts w:asciiTheme="majorBidi" w:hAnsiTheme="majorBidi" w:cstheme="majorBidi"/>
          <w:b/>
          <w:bCs/>
          <w:kern w:val="2"/>
          <w:sz w:val="24"/>
          <w:szCs w:val="24"/>
          <w:lang w:eastAsia="da-DK"/>
          <w14:ligatures w14:val="standardContextual"/>
        </w:rPr>
        <w:t>3. Prekių pristatymo vieta</w:t>
      </w:r>
      <w:r w:rsidRPr="009632B6">
        <w:rPr>
          <w:rFonts w:asciiTheme="majorBidi" w:hAnsiTheme="majorBidi" w:cstheme="majorBidi"/>
          <w:kern w:val="2"/>
          <w:sz w:val="24"/>
          <w:szCs w:val="24"/>
          <w:lang w:eastAsia="da-DK"/>
          <w14:ligatures w14:val="standardContextual"/>
        </w:rPr>
        <w:t>: Utenos rajono savivaldybės administracija, adresu Utenio a. 4, Utena:</w:t>
      </w:r>
      <w:r w:rsidRPr="009632B6">
        <w:rPr>
          <w:rFonts w:asciiTheme="majorBidi" w:hAnsiTheme="majorBidi" w:cstheme="majorBidi"/>
          <w:b/>
          <w:bCs/>
          <w:kern w:val="2"/>
          <w:sz w:val="24"/>
          <w:szCs w:val="24"/>
          <w:lang w:eastAsia="da-DK"/>
          <w14:ligatures w14:val="standardContextual"/>
        </w:rPr>
        <w:t xml:space="preserve"> </w:t>
      </w:r>
    </w:p>
    <w:p w14:paraId="44BA28C8" w14:textId="77777777" w:rsidR="00702D35" w:rsidRPr="009632B6" w:rsidRDefault="00702D35" w:rsidP="00702D35">
      <w:pPr>
        <w:widowControl w:val="0"/>
        <w:suppressAutoHyphens/>
        <w:autoSpaceDE w:val="0"/>
        <w:spacing w:line="278" w:lineRule="auto"/>
        <w:jc w:val="both"/>
        <w:rPr>
          <w:rFonts w:asciiTheme="majorBidi" w:hAnsiTheme="majorBidi" w:cstheme="majorBidi"/>
          <w:kern w:val="2"/>
          <w:sz w:val="24"/>
          <w:szCs w:val="24"/>
          <w:lang w:eastAsia="da-DK"/>
          <w14:ligatures w14:val="standardContextual"/>
        </w:rPr>
      </w:pPr>
      <w:r w:rsidRPr="009632B6">
        <w:rPr>
          <w:rFonts w:asciiTheme="majorBidi" w:hAnsiTheme="majorBidi" w:cstheme="majorBidi"/>
          <w:b/>
          <w:bCs/>
          <w:kern w:val="2"/>
          <w:sz w:val="24"/>
          <w:szCs w:val="24"/>
          <w:lang w:eastAsia="da-DK"/>
          <w14:ligatures w14:val="standardContextual"/>
        </w:rPr>
        <w:t>3.1.</w:t>
      </w:r>
      <w:r w:rsidRPr="009632B6">
        <w:rPr>
          <w:rFonts w:asciiTheme="majorBidi" w:hAnsiTheme="majorBidi" w:cstheme="majorBidi"/>
          <w:kern w:val="2"/>
          <w:sz w:val="24"/>
          <w:szCs w:val="24"/>
          <w:lang w:eastAsia="da-DK"/>
          <w14:ligatures w14:val="standardContextual"/>
        </w:rPr>
        <w:t xml:space="preserve"> Į Prekių kainą įskaitomi visi mokesčiai ir rinkliavos bei kitos išlaidos, susijusios su pirkimo sutarties vykdymu, transportavimo, transporto priemonės įregistravimo/išregistravimo ir kitos su Prekių tiekimu susijusios išlaidos, techninio aptarnavimo nuomos laikotarpiu išlaidos, lizingo išlaidos, visos su dokumentų, kurių reikalauja Perkančioji organizacija, rengimu ir pateikimu susijusios išlaidos, elektroninių sąskaitų teikimo išlaidos.</w:t>
      </w:r>
      <w:bookmarkStart w:id="51" w:name="_Hlk166586244"/>
    </w:p>
    <w:p w14:paraId="34BB6C08" w14:textId="77777777" w:rsidR="00702D35" w:rsidRPr="009632B6" w:rsidRDefault="00702D35" w:rsidP="00702D35">
      <w:pPr>
        <w:widowControl w:val="0"/>
        <w:suppressAutoHyphens/>
        <w:autoSpaceDE w:val="0"/>
        <w:spacing w:line="278" w:lineRule="auto"/>
        <w:jc w:val="both"/>
        <w:rPr>
          <w:rFonts w:asciiTheme="majorBidi" w:eastAsia="Aptos" w:hAnsiTheme="majorBidi" w:cstheme="majorBidi"/>
          <w:b/>
          <w:bCs/>
          <w:kern w:val="2"/>
          <w:sz w:val="24"/>
          <w:szCs w:val="24"/>
          <w:lang w:eastAsia="da-DK"/>
          <w14:ligatures w14:val="standardContextual"/>
        </w:rPr>
      </w:pPr>
      <w:r w:rsidRPr="009632B6">
        <w:rPr>
          <w:rFonts w:asciiTheme="majorBidi" w:hAnsiTheme="majorBidi" w:cstheme="majorBidi"/>
          <w:b/>
          <w:bCs/>
          <w:kern w:val="2"/>
          <w:sz w:val="24"/>
          <w:szCs w:val="24"/>
          <w:lang w:eastAsia="da-DK"/>
          <w14:ligatures w14:val="standardContextual"/>
        </w:rPr>
        <w:t>4. Reikalavimai pirkimo objektui:</w:t>
      </w:r>
    </w:p>
    <w:tbl>
      <w:tblPr>
        <w:tblW w:w="50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6"/>
        <w:gridCol w:w="4042"/>
        <w:gridCol w:w="5056"/>
      </w:tblGrid>
      <w:tr w:rsidR="00702D35" w:rsidRPr="009632B6" w14:paraId="151725BB" w14:textId="77777777" w:rsidTr="00214D8F">
        <w:trPr>
          <w:trHeight w:val="345"/>
        </w:trPr>
        <w:tc>
          <w:tcPr>
            <w:tcW w:w="480" w:type="pct"/>
            <w:vAlign w:val="center"/>
          </w:tcPr>
          <w:bookmarkEnd w:id="51"/>
          <w:p w14:paraId="152C2D8D" w14:textId="77777777" w:rsidR="00702D35" w:rsidRPr="009632B6" w:rsidRDefault="00702D35" w:rsidP="00214D8F">
            <w:pPr>
              <w:jc w:val="center"/>
              <w:rPr>
                <w:rFonts w:asciiTheme="majorBidi" w:hAnsiTheme="majorBidi" w:cstheme="majorBidi"/>
                <w:b/>
                <w:sz w:val="24"/>
                <w:szCs w:val="24"/>
              </w:rPr>
            </w:pPr>
            <w:r w:rsidRPr="009632B6">
              <w:rPr>
                <w:rFonts w:asciiTheme="majorBidi" w:hAnsiTheme="majorBidi" w:cstheme="majorBidi"/>
                <w:b/>
                <w:sz w:val="24"/>
                <w:szCs w:val="24"/>
              </w:rPr>
              <w:t>Eil. Nr.</w:t>
            </w:r>
          </w:p>
        </w:tc>
        <w:tc>
          <w:tcPr>
            <w:tcW w:w="2008" w:type="pct"/>
            <w:vAlign w:val="center"/>
          </w:tcPr>
          <w:p w14:paraId="5ADC2801" w14:textId="77777777" w:rsidR="00702D35" w:rsidRPr="009632B6" w:rsidRDefault="00702D35" w:rsidP="00214D8F">
            <w:pPr>
              <w:jc w:val="center"/>
              <w:rPr>
                <w:rFonts w:asciiTheme="majorBidi" w:hAnsiTheme="majorBidi" w:cstheme="majorBidi"/>
                <w:b/>
                <w:sz w:val="24"/>
                <w:szCs w:val="24"/>
              </w:rPr>
            </w:pPr>
            <w:r w:rsidRPr="009632B6">
              <w:rPr>
                <w:rFonts w:asciiTheme="majorBidi" w:hAnsiTheme="majorBidi" w:cstheme="majorBidi"/>
                <w:b/>
                <w:sz w:val="24"/>
                <w:szCs w:val="24"/>
              </w:rPr>
              <w:t>Charakteristikų pavadinimas</w:t>
            </w:r>
          </w:p>
        </w:tc>
        <w:tc>
          <w:tcPr>
            <w:tcW w:w="2512" w:type="pct"/>
            <w:vAlign w:val="center"/>
          </w:tcPr>
          <w:p w14:paraId="4AF78787" w14:textId="77777777" w:rsidR="00702D35" w:rsidRPr="009632B6" w:rsidRDefault="00702D35" w:rsidP="00214D8F">
            <w:pPr>
              <w:jc w:val="center"/>
              <w:rPr>
                <w:rFonts w:asciiTheme="majorBidi" w:hAnsiTheme="majorBidi" w:cstheme="majorBidi"/>
                <w:b/>
                <w:sz w:val="24"/>
                <w:szCs w:val="24"/>
              </w:rPr>
            </w:pPr>
            <w:r w:rsidRPr="009632B6">
              <w:rPr>
                <w:rFonts w:asciiTheme="majorBidi" w:hAnsiTheme="majorBidi" w:cstheme="majorBidi"/>
                <w:b/>
                <w:sz w:val="24"/>
                <w:szCs w:val="24"/>
              </w:rPr>
              <w:t>Reikalavimai</w:t>
            </w:r>
          </w:p>
        </w:tc>
      </w:tr>
      <w:tr w:rsidR="00702D35" w:rsidRPr="009632B6" w14:paraId="4498B2CA" w14:textId="77777777" w:rsidTr="00214D8F">
        <w:trPr>
          <w:trHeight w:val="345"/>
        </w:trPr>
        <w:tc>
          <w:tcPr>
            <w:tcW w:w="5000" w:type="pct"/>
            <w:gridSpan w:val="3"/>
          </w:tcPr>
          <w:p w14:paraId="340F28B0" w14:textId="77777777" w:rsidR="00702D35" w:rsidRPr="009632B6" w:rsidRDefault="00702D35" w:rsidP="00214D8F">
            <w:pPr>
              <w:rPr>
                <w:rFonts w:asciiTheme="majorBidi" w:hAnsiTheme="majorBidi" w:cstheme="majorBidi"/>
                <w:b/>
                <w:sz w:val="24"/>
                <w:szCs w:val="24"/>
              </w:rPr>
            </w:pPr>
            <w:r w:rsidRPr="009632B6">
              <w:rPr>
                <w:rFonts w:asciiTheme="majorBidi" w:hAnsiTheme="majorBidi" w:cstheme="majorBidi"/>
                <w:b/>
                <w:sz w:val="24"/>
                <w:szCs w:val="24"/>
              </w:rPr>
              <w:t>1. Bendri reikalavimai automobiliui:</w:t>
            </w:r>
          </w:p>
        </w:tc>
      </w:tr>
      <w:tr w:rsidR="00702D35" w:rsidRPr="009632B6" w14:paraId="2DB9515D" w14:textId="77777777" w:rsidTr="00214D8F">
        <w:tc>
          <w:tcPr>
            <w:tcW w:w="480" w:type="pct"/>
          </w:tcPr>
          <w:p w14:paraId="310FDAD5"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1.1</w:t>
            </w:r>
          </w:p>
        </w:tc>
        <w:tc>
          <w:tcPr>
            <w:tcW w:w="2008" w:type="pct"/>
          </w:tcPr>
          <w:p w14:paraId="484AE2FD"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Automobilių rūšis</w:t>
            </w:r>
          </w:p>
        </w:tc>
        <w:tc>
          <w:tcPr>
            <w:tcW w:w="2512" w:type="pct"/>
          </w:tcPr>
          <w:p w14:paraId="7BF2D3EE"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Automobilis – M1 kategorija.</w:t>
            </w:r>
          </w:p>
        </w:tc>
      </w:tr>
      <w:tr w:rsidR="00702D35" w:rsidRPr="009632B6" w14:paraId="67845336" w14:textId="77777777" w:rsidTr="00214D8F">
        <w:tc>
          <w:tcPr>
            <w:tcW w:w="480" w:type="pct"/>
          </w:tcPr>
          <w:p w14:paraId="39733906"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1.2</w:t>
            </w:r>
          </w:p>
        </w:tc>
        <w:tc>
          <w:tcPr>
            <w:tcW w:w="2008" w:type="pct"/>
          </w:tcPr>
          <w:p w14:paraId="145F65A9"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Automobilių skaičius</w:t>
            </w:r>
          </w:p>
        </w:tc>
        <w:tc>
          <w:tcPr>
            <w:tcW w:w="2512" w:type="pct"/>
          </w:tcPr>
          <w:p w14:paraId="2ACBCD00"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1 vnt.</w:t>
            </w:r>
          </w:p>
        </w:tc>
      </w:tr>
      <w:tr w:rsidR="00702D35" w:rsidRPr="009632B6" w14:paraId="7034A624" w14:textId="77777777" w:rsidTr="00214D8F">
        <w:tc>
          <w:tcPr>
            <w:tcW w:w="480" w:type="pct"/>
          </w:tcPr>
          <w:p w14:paraId="5A793321"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1.3</w:t>
            </w:r>
          </w:p>
        </w:tc>
        <w:tc>
          <w:tcPr>
            <w:tcW w:w="2008" w:type="pct"/>
          </w:tcPr>
          <w:p w14:paraId="76AB6422"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Pagaminimo metai</w:t>
            </w:r>
          </w:p>
        </w:tc>
        <w:tc>
          <w:tcPr>
            <w:tcW w:w="2512" w:type="pct"/>
          </w:tcPr>
          <w:p w14:paraId="282D62D1"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Naujas neeksploatuotas automobilis. Pagaminimo metai ne ankstesni kaip 2024 m.</w:t>
            </w:r>
          </w:p>
        </w:tc>
      </w:tr>
      <w:tr w:rsidR="00702D35" w:rsidRPr="009632B6" w14:paraId="04589A27" w14:textId="77777777" w:rsidTr="00214D8F">
        <w:tc>
          <w:tcPr>
            <w:tcW w:w="480" w:type="pct"/>
            <w:shd w:val="clear" w:color="auto" w:fill="auto"/>
          </w:tcPr>
          <w:p w14:paraId="2ED6B874"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1.4</w:t>
            </w:r>
          </w:p>
        </w:tc>
        <w:tc>
          <w:tcPr>
            <w:tcW w:w="2008" w:type="pct"/>
            <w:shd w:val="clear" w:color="auto" w:fill="auto"/>
          </w:tcPr>
          <w:p w14:paraId="7E6EF9E7"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Vairo padėtis</w:t>
            </w:r>
          </w:p>
        </w:tc>
        <w:tc>
          <w:tcPr>
            <w:tcW w:w="2512" w:type="pct"/>
            <w:shd w:val="clear" w:color="auto" w:fill="auto"/>
          </w:tcPr>
          <w:p w14:paraId="027602DD"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Kairėje</w:t>
            </w:r>
          </w:p>
        </w:tc>
      </w:tr>
      <w:tr w:rsidR="00702D35" w:rsidRPr="009632B6" w14:paraId="18027FFE" w14:textId="77777777" w:rsidTr="00214D8F">
        <w:tc>
          <w:tcPr>
            <w:tcW w:w="480" w:type="pct"/>
            <w:shd w:val="clear" w:color="auto" w:fill="auto"/>
          </w:tcPr>
          <w:p w14:paraId="561E70AF"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1.5</w:t>
            </w:r>
          </w:p>
        </w:tc>
        <w:tc>
          <w:tcPr>
            <w:tcW w:w="2008" w:type="pct"/>
            <w:shd w:val="clear" w:color="auto" w:fill="auto"/>
          </w:tcPr>
          <w:p w14:paraId="68D5C1FA"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Pradinė įmoka</w:t>
            </w:r>
          </w:p>
        </w:tc>
        <w:tc>
          <w:tcPr>
            <w:tcW w:w="2512" w:type="pct"/>
            <w:shd w:val="clear" w:color="auto" w:fill="auto"/>
          </w:tcPr>
          <w:p w14:paraId="6B7F919F"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 xml:space="preserve">15 </w:t>
            </w:r>
            <w:r w:rsidRPr="009632B6">
              <w:rPr>
                <w:rFonts w:asciiTheme="majorBidi" w:hAnsiTheme="majorBidi" w:cstheme="majorBidi"/>
                <w:sz w:val="24"/>
                <w:szCs w:val="24"/>
                <w:lang w:val="en-US"/>
              </w:rPr>
              <w:t>%</w:t>
            </w:r>
          </w:p>
        </w:tc>
      </w:tr>
      <w:tr w:rsidR="00702D35" w:rsidRPr="009632B6" w14:paraId="2F10AA09" w14:textId="77777777" w:rsidTr="00214D8F">
        <w:tc>
          <w:tcPr>
            <w:tcW w:w="480" w:type="pct"/>
            <w:shd w:val="clear" w:color="auto" w:fill="auto"/>
          </w:tcPr>
          <w:p w14:paraId="32F4F73C"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1.6.</w:t>
            </w:r>
          </w:p>
        </w:tc>
        <w:tc>
          <w:tcPr>
            <w:tcW w:w="2008" w:type="pct"/>
            <w:shd w:val="clear" w:color="auto" w:fill="auto"/>
          </w:tcPr>
          <w:p w14:paraId="7ABD88F8"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Sutarties sudarymo mokestis</w:t>
            </w:r>
          </w:p>
        </w:tc>
        <w:tc>
          <w:tcPr>
            <w:tcW w:w="2512" w:type="pct"/>
            <w:shd w:val="clear" w:color="auto" w:fill="auto"/>
          </w:tcPr>
          <w:p w14:paraId="543C7992"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0</w:t>
            </w:r>
          </w:p>
        </w:tc>
      </w:tr>
      <w:tr w:rsidR="00702D35" w:rsidRPr="009632B6" w14:paraId="4355CD9C" w14:textId="77777777" w:rsidTr="00214D8F">
        <w:tc>
          <w:tcPr>
            <w:tcW w:w="480" w:type="pct"/>
            <w:shd w:val="clear" w:color="auto" w:fill="auto"/>
          </w:tcPr>
          <w:p w14:paraId="2D57E680"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 xml:space="preserve">1.7. </w:t>
            </w:r>
          </w:p>
        </w:tc>
        <w:tc>
          <w:tcPr>
            <w:tcW w:w="2008" w:type="pct"/>
            <w:shd w:val="clear" w:color="auto" w:fill="auto"/>
          </w:tcPr>
          <w:p w14:paraId="20327E11"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Automobilio likutinė vertė</w:t>
            </w:r>
          </w:p>
        </w:tc>
        <w:tc>
          <w:tcPr>
            <w:tcW w:w="2512" w:type="pct"/>
            <w:shd w:val="clear" w:color="auto" w:fill="auto"/>
          </w:tcPr>
          <w:p w14:paraId="4C1B032E"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0</w:t>
            </w:r>
          </w:p>
        </w:tc>
      </w:tr>
      <w:tr w:rsidR="00702D35" w:rsidRPr="009632B6" w14:paraId="13DA34DA" w14:textId="77777777" w:rsidTr="00214D8F">
        <w:tc>
          <w:tcPr>
            <w:tcW w:w="480" w:type="pct"/>
            <w:shd w:val="clear" w:color="auto" w:fill="auto"/>
          </w:tcPr>
          <w:p w14:paraId="4DBDA19A"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1.8</w:t>
            </w:r>
          </w:p>
        </w:tc>
        <w:tc>
          <w:tcPr>
            <w:tcW w:w="2008" w:type="pct"/>
            <w:shd w:val="clear" w:color="auto" w:fill="auto"/>
          </w:tcPr>
          <w:p w14:paraId="7EED792B"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Automobilio atitikimas techniniams reikalavimams dėl transporto priemonės tipo</w:t>
            </w:r>
          </w:p>
        </w:tc>
        <w:tc>
          <w:tcPr>
            <w:tcW w:w="2512" w:type="pct"/>
            <w:shd w:val="clear" w:color="auto" w:fill="auto"/>
          </w:tcPr>
          <w:p w14:paraId="774E59DC"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Turi atitikti techninius reikalavimus, patvirtintus Valstybinės kelių transporto inspekcijos prie Susisiekimo ministerijos įsakymu „Dėl techninių reikalavimų nacionaliniam transporto priemonių tipui patvirtinti“.</w:t>
            </w:r>
          </w:p>
        </w:tc>
      </w:tr>
      <w:tr w:rsidR="00702D35" w:rsidRPr="009632B6" w14:paraId="7E50E278" w14:textId="77777777" w:rsidTr="00214D8F">
        <w:tc>
          <w:tcPr>
            <w:tcW w:w="480" w:type="pct"/>
          </w:tcPr>
          <w:p w14:paraId="352A4046"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1.9</w:t>
            </w:r>
          </w:p>
        </w:tc>
        <w:tc>
          <w:tcPr>
            <w:tcW w:w="2008" w:type="pct"/>
          </w:tcPr>
          <w:p w14:paraId="30F0964C"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Spalva</w:t>
            </w:r>
          </w:p>
        </w:tc>
        <w:tc>
          <w:tcPr>
            <w:tcW w:w="2512" w:type="pct"/>
          </w:tcPr>
          <w:p w14:paraId="18C2A56C" w14:textId="77777777" w:rsidR="00702D35" w:rsidRPr="009632B6" w:rsidRDefault="00702D35" w:rsidP="00214D8F">
            <w:pPr>
              <w:jc w:val="both"/>
              <w:rPr>
                <w:rFonts w:asciiTheme="majorBidi" w:hAnsiTheme="majorBidi" w:cstheme="majorBidi"/>
                <w:sz w:val="24"/>
                <w:szCs w:val="24"/>
              </w:rPr>
            </w:pPr>
            <w:r w:rsidRPr="009632B6">
              <w:rPr>
                <w:rFonts w:asciiTheme="majorBidi" w:hAnsiTheme="majorBidi" w:cstheme="majorBidi"/>
                <w:sz w:val="24"/>
                <w:szCs w:val="24"/>
              </w:rPr>
              <w:t>Bet kuri</w:t>
            </w:r>
          </w:p>
        </w:tc>
      </w:tr>
      <w:tr w:rsidR="00702D35" w:rsidRPr="009632B6" w14:paraId="2F4B9386" w14:textId="77777777" w:rsidTr="00214D8F">
        <w:tc>
          <w:tcPr>
            <w:tcW w:w="480" w:type="pct"/>
          </w:tcPr>
          <w:p w14:paraId="000D0551" w14:textId="77777777" w:rsidR="00702D35" w:rsidRPr="009632B6" w:rsidRDefault="00702D35" w:rsidP="00214D8F">
            <w:pPr>
              <w:rPr>
                <w:rFonts w:asciiTheme="majorBidi" w:hAnsiTheme="majorBidi" w:cstheme="majorBidi"/>
                <w:sz w:val="24"/>
                <w:szCs w:val="24"/>
              </w:rPr>
            </w:pPr>
          </w:p>
        </w:tc>
        <w:tc>
          <w:tcPr>
            <w:tcW w:w="2008" w:type="pct"/>
          </w:tcPr>
          <w:p w14:paraId="0E91A150" w14:textId="77777777" w:rsidR="00702D35" w:rsidRPr="009632B6" w:rsidRDefault="00702D35" w:rsidP="00214D8F">
            <w:pPr>
              <w:rPr>
                <w:rFonts w:asciiTheme="majorBidi" w:hAnsiTheme="majorBidi" w:cstheme="majorBidi"/>
                <w:sz w:val="24"/>
                <w:szCs w:val="24"/>
              </w:rPr>
            </w:pPr>
          </w:p>
        </w:tc>
        <w:tc>
          <w:tcPr>
            <w:tcW w:w="2512" w:type="pct"/>
          </w:tcPr>
          <w:p w14:paraId="03E625FA" w14:textId="77777777" w:rsidR="00702D35" w:rsidRPr="009632B6" w:rsidRDefault="00702D35" w:rsidP="00214D8F">
            <w:pPr>
              <w:rPr>
                <w:rFonts w:asciiTheme="majorBidi" w:hAnsiTheme="majorBidi" w:cstheme="majorBidi"/>
                <w:sz w:val="24"/>
                <w:szCs w:val="24"/>
                <w:lang w:val="en-US"/>
              </w:rPr>
            </w:pPr>
          </w:p>
        </w:tc>
      </w:tr>
      <w:tr w:rsidR="00702D35" w:rsidRPr="009632B6" w14:paraId="72832D5E" w14:textId="77777777" w:rsidTr="00214D8F">
        <w:tc>
          <w:tcPr>
            <w:tcW w:w="5000" w:type="pct"/>
            <w:gridSpan w:val="3"/>
          </w:tcPr>
          <w:p w14:paraId="016749B4"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b/>
                <w:sz w:val="24"/>
                <w:szCs w:val="24"/>
              </w:rPr>
              <w:t>2. Variklis:</w:t>
            </w:r>
          </w:p>
        </w:tc>
      </w:tr>
      <w:tr w:rsidR="00702D35" w:rsidRPr="009632B6" w14:paraId="29E98FF7" w14:textId="77777777" w:rsidTr="00214D8F">
        <w:tc>
          <w:tcPr>
            <w:tcW w:w="480" w:type="pct"/>
          </w:tcPr>
          <w:p w14:paraId="2D706B15"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lastRenderedPageBreak/>
              <w:t>2.1</w:t>
            </w:r>
          </w:p>
        </w:tc>
        <w:tc>
          <w:tcPr>
            <w:tcW w:w="2008" w:type="pct"/>
          </w:tcPr>
          <w:p w14:paraId="4CC8D447"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Variklio galia (kW)</w:t>
            </w:r>
          </w:p>
        </w:tc>
        <w:tc>
          <w:tcPr>
            <w:tcW w:w="2512" w:type="pct"/>
          </w:tcPr>
          <w:p w14:paraId="4F8484DA"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Ne mažiau kaip 118 kW</w:t>
            </w:r>
          </w:p>
        </w:tc>
      </w:tr>
      <w:tr w:rsidR="00702D35" w:rsidRPr="009632B6" w14:paraId="31843B58" w14:textId="77777777" w:rsidTr="00214D8F">
        <w:tc>
          <w:tcPr>
            <w:tcW w:w="480" w:type="pct"/>
          </w:tcPr>
          <w:p w14:paraId="0044B85F"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2.2</w:t>
            </w:r>
          </w:p>
        </w:tc>
        <w:tc>
          <w:tcPr>
            <w:tcW w:w="2008" w:type="pct"/>
          </w:tcPr>
          <w:p w14:paraId="6761CC7B"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Variklio galia (AG)</w:t>
            </w:r>
          </w:p>
        </w:tc>
        <w:tc>
          <w:tcPr>
            <w:tcW w:w="2512" w:type="pct"/>
          </w:tcPr>
          <w:p w14:paraId="2DEE7ED3"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Ne mažiau kaip 160 AG</w:t>
            </w:r>
          </w:p>
        </w:tc>
      </w:tr>
      <w:tr w:rsidR="00702D35" w:rsidRPr="009632B6" w14:paraId="0ACCB012" w14:textId="77777777" w:rsidTr="00214D8F">
        <w:tc>
          <w:tcPr>
            <w:tcW w:w="480" w:type="pct"/>
          </w:tcPr>
          <w:p w14:paraId="38E57EE1"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2.3</w:t>
            </w:r>
          </w:p>
        </w:tc>
        <w:tc>
          <w:tcPr>
            <w:tcW w:w="2008" w:type="pct"/>
          </w:tcPr>
          <w:p w14:paraId="57414465"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Variklio darbo tūris (l)</w:t>
            </w:r>
          </w:p>
        </w:tc>
        <w:tc>
          <w:tcPr>
            <w:tcW w:w="2512" w:type="pct"/>
          </w:tcPr>
          <w:p w14:paraId="7DE9BB8B"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Ne mažiau 1,6 l</w:t>
            </w:r>
          </w:p>
        </w:tc>
      </w:tr>
      <w:tr w:rsidR="00702D35" w:rsidRPr="009632B6" w14:paraId="26CCFE5D" w14:textId="77777777" w:rsidTr="00214D8F">
        <w:tc>
          <w:tcPr>
            <w:tcW w:w="480" w:type="pct"/>
          </w:tcPr>
          <w:p w14:paraId="698B5DA8"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2.4</w:t>
            </w:r>
          </w:p>
        </w:tc>
        <w:tc>
          <w:tcPr>
            <w:tcW w:w="2008" w:type="pct"/>
          </w:tcPr>
          <w:p w14:paraId="2294DBF0"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Variklio darbo tūris (cm</w:t>
            </w:r>
            <w:r w:rsidRPr="009632B6">
              <w:rPr>
                <w:rFonts w:asciiTheme="majorBidi" w:hAnsiTheme="majorBidi" w:cstheme="majorBidi"/>
                <w:sz w:val="24"/>
                <w:szCs w:val="24"/>
                <w:vertAlign w:val="superscript"/>
              </w:rPr>
              <w:t>3)</w:t>
            </w:r>
          </w:p>
        </w:tc>
        <w:tc>
          <w:tcPr>
            <w:tcW w:w="2512" w:type="pct"/>
          </w:tcPr>
          <w:p w14:paraId="43C63ADD"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Ne mažiau 1598</w:t>
            </w:r>
          </w:p>
        </w:tc>
      </w:tr>
      <w:tr w:rsidR="00702D35" w:rsidRPr="009632B6" w14:paraId="39FC2F2A" w14:textId="77777777" w:rsidTr="00214D8F">
        <w:tc>
          <w:tcPr>
            <w:tcW w:w="5000" w:type="pct"/>
            <w:gridSpan w:val="3"/>
          </w:tcPr>
          <w:p w14:paraId="2146F39A"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b/>
                <w:sz w:val="24"/>
                <w:szCs w:val="24"/>
              </w:rPr>
              <w:t>3. Transmisija:</w:t>
            </w:r>
          </w:p>
        </w:tc>
      </w:tr>
      <w:tr w:rsidR="00702D35" w:rsidRPr="009632B6" w14:paraId="54F92D1F" w14:textId="77777777" w:rsidTr="00214D8F">
        <w:tc>
          <w:tcPr>
            <w:tcW w:w="480" w:type="pct"/>
          </w:tcPr>
          <w:p w14:paraId="1AAA3E65"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3.1</w:t>
            </w:r>
          </w:p>
        </w:tc>
        <w:tc>
          <w:tcPr>
            <w:tcW w:w="2008" w:type="pct"/>
          </w:tcPr>
          <w:p w14:paraId="10285DE5"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Transmisijos tipas</w:t>
            </w:r>
          </w:p>
        </w:tc>
        <w:tc>
          <w:tcPr>
            <w:tcW w:w="2512" w:type="pct"/>
          </w:tcPr>
          <w:p w14:paraId="77A6CC51"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Mechaninė arba automatinė</w:t>
            </w:r>
          </w:p>
        </w:tc>
      </w:tr>
      <w:tr w:rsidR="00702D35" w:rsidRPr="009632B6" w14:paraId="3FE0FBBD" w14:textId="77777777" w:rsidTr="00214D8F">
        <w:tc>
          <w:tcPr>
            <w:tcW w:w="480" w:type="pct"/>
          </w:tcPr>
          <w:p w14:paraId="7644D51A"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3.2.</w:t>
            </w:r>
          </w:p>
        </w:tc>
        <w:tc>
          <w:tcPr>
            <w:tcW w:w="2008" w:type="pct"/>
          </w:tcPr>
          <w:p w14:paraId="49B0344A"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Varantieji ratai</w:t>
            </w:r>
          </w:p>
        </w:tc>
        <w:tc>
          <w:tcPr>
            <w:tcW w:w="2512" w:type="pct"/>
          </w:tcPr>
          <w:p w14:paraId="07D2DFD1"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AWD</w:t>
            </w:r>
          </w:p>
        </w:tc>
      </w:tr>
      <w:tr w:rsidR="00702D35" w:rsidRPr="009632B6" w14:paraId="1C15493A" w14:textId="77777777" w:rsidTr="00214D8F">
        <w:tc>
          <w:tcPr>
            <w:tcW w:w="5000" w:type="pct"/>
            <w:gridSpan w:val="3"/>
          </w:tcPr>
          <w:p w14:paraId="35265EF2"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b/>
                <w:sz w:val="24"/>
                <w:szCs w:val="24"/>
              </w:rPr>
              <w:t>4. Vairo mechanizmas:</w:t>
            </w:r>
          </w:p>
        </w:tc>
      </w:tr>
      <w:tr w:rsidR="00702D35" w:rsidRPr="009632B6" w14:paraId="70766FF1" w14:textId="77777777" w:rsidTr="00214D8F">
        <w:tc>
          <w:tcPr>
            <w:tcW w:w="480" w:type="pct"/>
          </w:tcPr>
          <w:p w14:paraId="77A6EB57"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4.1</w:t>
            </w:r>
          </w:p>
        </w:tc>
        <w:tc>
          <w:tcPr>
            <w:tcW w:w="2008" w:type="pct"/>
          </w:tcPr>
          <w:p w14:paraId="599F6E6D"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Vairo kolonėlė</w:t>
            </w:r>
          </w:p>
        </w:tc>
        <w:tc>
          <w:tcPr>
            <w:tcW w:w="2512" w:type="pct"/>
          </w:tcPr>
          <w:p w14:paraId="545C3552"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Turi būti reguliuojama vairo rato padėtis.</w:t>
            </w:r>
          </w:p>
        </w:tc>
      </w:tr>
      <w:tr w:rsidR="00702D35" w:rsidRPr="009632B6" w14:paraId="4FBBE1D9" w14:textId="77777777" w:rsidTr="00214D8F">
        <w:tc>
          <w:tcPr>
            <w:tcW w:w="5000" w:type="pct"/>
            <w:gridSpan w:val="3"/>
          </w:tcPr>
          <w:p w14:paraId="0AB152A3" w14:textId="77777777" w:rsidR="00702D35" w:rsidRPr="009632B6" w:rsidRDefault="00702D35" w:rsidP="00214D8F">
            <w:pPr>
              <w:rPr>
                <w:rFonts w:asciiTheme="majorBidi" w:hAnsiTheme="majorBidi" w:cstheme="majorBidi"/>
                <w:b/>
                <w:sz w:val="24"/>
                <w:szCs w:val="24"/>
              </w:rPr>
            </w:pPr>
            <w:r w:rsidRPr="009632B6">
              <w:rPr>
                <w:rFonts w:asciiTheme="majorBidi" w:hAnsiTheme="majorBidi" w:cstheme="majorBidi"/>
                <w:b/>
                <w:sz w:val="24"/>
                <w:szCs w:val="24"/>
              </w:rPr>
              <w:t>5. Kėbulas ir jo dydis:</w:t>
            </w:r>
          </w:p>
        </w:tc>
      </w:tr>
      <w:tr w:rsidR="00702D35" w:rsidRPr="009632B6" w14:paraId="0CABBA89" w14:textId="77777777" w:rsidTr="00214D8F">
        <w:tc>
          <w:tcPr>
            <w:tcW w:w="480" w:type="pct"/>
          </w:tcPr>
          <w:p w14:paraId="75D4293B" w14:textId="77777777" w:rsidR="00702D35" w:rsidRPr="009632B6" w:rsidRDefault="00702D35" w:rsidP="00214D8F">
            <w:pPr>
              <w:rPr>
                <w:rFonts w:asciiTheme="majorBidi" w:hAnsiTheme="majorBidi" w:cstheme="majorBidi"/>
                <w:bCs/>
                <w:sz w:val="24"/>
                <w:szCs w:val="24"/>
              </w:rPr>
            </w:pPr>
            <w:r w:rsidRPr="009632B6">
              <w:rPr>
                <w:rFonts w:asciiTheme="majorBidi" w:hAnsiTheme="majorBidi" w:cstheme="majorBidi"/>
                <w:bCs/>
                <w:sz w:val="24"/>
                <w:szCs w:val="24"/>
              </w:rPr>
              <w:t>5.1</w:t>
            </w:r>
          </w:p>
        </w:tc>
        <w:tc>
          <w:tcPr>
            <w:tcW w:w="2008" w:type="pct"/>
          </w:tcPr>
          <w:p w14:paraId="673EAFBF" w14:textId="77777777" w:rsidR="00702D35" w:rsidRPr="009632B6" w:rsidRDefault="00702D35" w:rsidP="00214D8F">
            <w:pPr>
              <w:rPr>
                <w:rFonts w:asciiTheme="majorBidi" w:hAnsiTheme="majorBidi" w:cstheme="majorBidi"/>
                <w:bCs/>
                <w:sz w:val="24"/>
                <w:szCs w:val="24"/>
              </w:rPr>
            </w:pPr>
            <w:r w:rsidRPr="009632B6">
              <w:rPr>
                <w:rFonts w:asciiTheme="majorBidi" w:hAnsiTheme="majorBidi" w:cstheme="majorBidi"/>
                <w:bCs/>
                <w:sz w:val="24"/>
                <w:szCs w:val="24"/>
              </w:rPr>
              <w:t>Durelių skaičius</w:t>
            </w:r>
          </w:p>
        </w:tc>
        <w:tc>
          <w:tcPr>
            <w:tcW w:w="2512" w:type="pct"/>
          </w:tcPr>
          <w:p w14:paraId="6AE92134" w14:textId="77777777" w:rsidR="00702D35" w:rsidRPr="009632B6" w:rsidRDefault="00702D35" w:rsidP="00214D8F">
            <w:pPr>
              <w:rPr>
                <w:rFonts w:asciiTheme="majorBidi" w:hAnsiTheme="majorBidi" w:cstheme="majorBidi"/>
                <w:bCs/>
                <w:sz w:val="24"/>
                <w:szCs w:val="24"/>
              </w:rPr>
            </w:pPr>
            <w:r w:rsidRPr="009632B6">
              <w:rPr>
                <w:rFonts w:asciiTheme="majorBidi" w:hAnsiTheme="majorBidi" w:cstheme="majorBidi"/>
                <w:bCs/>
                <w:sz w:val="24"/>
                <w:szCs w:val="24"/>
              </w:rPr>
              <w:t>5</w:t>
            </w:r>
          </w:p>
        </w:tc>
      </w:tr>
      <w:tr w:rsidR="00702D35" w:rsidRPr="009632B6" w14:paraId="3BF4ACE9" w14:textId="77777777" w:rsidTr="00214D8F">
        <w:tc>
          <w:tcPr>
            <w:tcW w:w="480" w:type="pct"/>
          </w:tcPr>
          <w:p w14:paraId="331FC9F3" w14:textId="77777777" w:rsidR="00702D35" w:rsidRPr="009632B6" w:rsidRDefault="00702D35" w:rsidP="00214D8F">
            <w:pPr>
              <w:rPr>
                <w:rFonts w:asciiTheme="majorBidi" w:hAnsiTheme="majorBidi" w:cstheme="majorBidi"/>
                <w:bCs/>
                <w:sz w:val="24"/>
                <w:szCs w:val="24"/>
              </w:rPr>
            </w:pPr>
            <w:r w:rsidRPr="009632B6">
              <w:rPr>
                <w:rFonts w:asciiTheme="majorBidi" w:hAnsiTheme="majorBidi" w:cstheme="majorBidi"/>
                <w:bCs/>
                <w:sz w:val="24"/>
                <w:szCs w:val="24"/>
              </w:rPr>
              <w:t>5.2</w:t>
            </w:r>
          </w:p>
        </w:tc>
        <w:tc>
          <w:tcPr>
            <w:tcW w:w="2008" w:type="pct"/>
          </w:tcPr>
          <w:p w14:paraId="6593413F" w14:textId="77777777" w:rsidR="00702D35" w:rsidRPr="009632B6" w:rsidRDefault="00702D35" w:rsidP="00214D8F">
            <w:pPr>
              <w:rPr>
                <w:rFonts w:asciiTheme="majorBidi" w:hAnsiTheme="majorBidi" w:cstheme="majorBidi"/>
                <w:bCs/>
                <w:sz w:val="24"/>
                <w:szCs w:val="24"/>
              </w:rPr>
            </w:pPr>
            <w:r w:rsidRPr="009632B6">
              <w:rPr>
                <w:rFonts w:asciiTheme="majorBidi" w:hAnsiTheme="majorBidi" w:cstheme="majorBidi"/>
                <w:bCs/>
                <w:sz w:val="24"/>
                <w:szCs w:val="24"/>
              </w:rPr>
              <w:t>Atstumas tarp ašių</w:t>
            </w:r>
          </w:p>
        </w:tc>
        <w:tc>
          <w:tcPr>
            <w:tcW w:w="2512" w:type="pct"/>
          </w:tcPr>
          <w:p w14:paraId="5D3B0326" w14:textId="77777777" w:rsidR="00702D35" w:rsidRPr="009632B6" w:rsidRDefault="00702D35" w:rsidP="00214D8F">
            <w:pPr>
              <w:rPr>
                <w:rFonts w:asciiTheme="majorBidi" w:hAnsiTheme="majorBidi" w:cstheme="majorBidi"/>
                <w:bCs/>
                <w:sz w:val="24"/>
                <w:szCs w:val="24"/>
              </w:rPr>
            </w:pPr>
            <w:r w:rsidRPr="009632B6">
              <w:rPr>
                <w:rFonts w:asciiTheme="majorBidi" w:hAnsiTheme="majorBidi" w:cstheme="majorBidi"/>
                <w:bCs/>
                <w:sz w:val="24"/>
                <w:szCs w:val="24"/>
              </w:rPr>
              <w:t>Ne mažiau kaip 2680 mm</w:t>
            </w:r>
          </w:p>
        </w:tc>
      </w:tr>
      <w:tr w:rsidR="00702D35" w:rsidRPr="009632B6" w14:paraId="2BB0BBF5" w14:textId="77777777" w:rsidTr="00214D8F">
        <w:tc>
          <w:tcPr>
            <w:tcW w:w="480" w:type="pct"/>
          </w:tcPr>
          <w:p w14:paraId="349A33E6" w14:textId="77777777" w:rsidR="00702D35" w:rsidRPr="009632B6" w:rsidRDefault="00702D35" w:rsidP="00214D8F">
            <w:pPr>
              <w:rPr>
                <w:rFonts w:asciiTheme="majorBidi" w:hAnsiTheme="majorBidi" w:cstheme="majorBidi"/>
                <w:bCs/>
                <w:sz w:val="24"/>
                <w:szCs w:val="24"/>
              </w:rPr>
            </w:pPr>
            <w:r w:rsidRPr="009632B6">
              <w:rPr>
                <w:rFonts w:asciiTheme="majorBidi" w:hAnsiTheme="majorBidi" w:cstheme="majorBidi"/>
                <w:bCs/>
                <w:sz w:val="24"/>
                <w:szCs w:val="24"/>
              </w:rPr>
              <w:t>5.3</w:t>
            </w:r>
          </w:p>
        </w:tc>
        <w:tc>
          <w:tcPr>
            <w:tcW w:w="2008" w:type="pct"/>
          </w:tcPr>
          <w:p w14:paraId="1AC5BC73" w14:textId="77777777" w:rsidR="00702D35" w:rsidRPr="009632B6" w:rsidRDefault="00702D35" w:rsidP="00214D8F">
            <w:pPr>
              <w:rPr>
                <w:rFonts w:asciiTheme="majorBidi" w:hAnsiTheme="majorBidi" w:cstheme="majorBidi"/>
                <w:bCs/>
                <w:sz w:val="24"/>
                <w:szCs w:val="24"/>
              </w:rPr>
            </w:pPr>
            <w:r w:rsidRPr="009632B6">
              <w:rPr>
                <w:rFonts w:asciiTheme="majorBidi" w:hAnsiTheme="majorBidi" w:cstheme="majorBidi"/>
                <w:bCs/>
                <w:sz w:val="24"/>
                <w:szCs w:val="24"/>
              </w:rPr>
              <w:t>Išmatavimai (ilgis x plotis x aukštis, mm)</w:t>
            </w:r>
          </w:p>
        </w:tc>
        <w:tc>
          <w:tcPr>
            <w:tcW w:w="2512" w:type="pct"/>
          </w:tcPr>
          <w:p w14:paraId="2EDB3C9A" w14:textId="77777777" w:rsidR="00702D35" w:rsidRPr="009632B6" w:rsidRDefault="00702D35" w:rsidP="00214D8F">
            <w:pPr>
              <w:rPr>
                <w:rFonts w:asciiTheme="majorBidi" w:hAnsiTheme="majorBidi" w:cstheme="majorBidi"/>
                <w:bCs/>
                <w:sz w:val="24"/>
                <w:szCs w:val="24"/>
              </w:rPr>
            </w:pPr>
            <w:r w:rsidRPr="009632B6">
              <w:rPr>
                <w:rFonts w:asciiTheme="majorBidi" w:hAnsiTheme="majorBidi" w:cstheme="majorBidi"/>
                <w:bCs/>
                <w:sz w:val="24"/>
                <w:szCs w:val="24"/>
              </w:rPr>
              <w:t>Ne mažiau kaip 4510 x 1850 x 1650 mm</w:t>
            </w:r>
          </w:p>
        </w:tc>
      </w:tr>
      <w:tr w:rsidR="00702D35" w:rsidRPr="009632B6" w14:paraId="1C344080" w14:textId="77777777" w:rsidTr="00214D8F">
        <w:tc>
          <w:tcPr>
            <w:tcW w:w="480" w:type="pct"/>
          </w:tcPr>
          <w:p w14:paraId="362781F1" w14:textId="77777777" w:rsidR="00702D35" w:rsidRPr="009632B6" w:rsidRDefault="00702D35" w:rsidP="00214D8F">
            <w:pPr>
              <w:rPr>
                <w:rFonts w:asciiTheme="majorBidi" w:hAnsiTheme="majorBidi" w:cstheme="majorBidi"/>
                <w:bCs/>
                <w:sz w:val="24"/>
                <w:szCs w:val="24"/>
              </w:rPr>
            </w:pPr>
            <w:r w:rsidRPr="009632B6">
              <w:rPr>
                <w:rFonts w:asciiTheme="majorBidi" w:hAnsiTheme="majorBidi" w:cstheme="majorBidi"/>
                <w:bCs/>
                <w:sz w:val="24"/>
                <w:szCs w:val="24"/>
              </w:rPr>
              <w:t xml:space="preserve">5.4 </w:t>
            </w:r>
          </w:p>
        </w:tc>
        <w:tc>
          <w:tcPr>
            <w:tcW w:w="2008" w:type="pct"/>
          </w:tcPr>
          <w:p w14:paraId="24B0CF85" w14:textId="77777777" w:rsidR="00702D35" w:rsidRPr="009632B6" w:rsidRDefault="00702D35" w:rsidP="00214D8F">
            <w:pPr>
              <w:rPr>
                <w:rFonts w:asciiTheme="majorBidi" w:hAnsiTheme="majorBidi" w:cstheme="majorBidi"/>
                <w:bCs/>
                <w:sz w:val="24"/>
                <w:szCs w:val="24"/>
              </w:rPr>
            </w:pPr>
            <w:r w:rsidRPr="009632B6">
              <w:rPr>
                <w:rFonts w:asciiTheme="majorBidi" w:hAnsiTheme="majorBidi" w:cstheme="majorBidi"/>
                <w:bCs/>
                <w:sz w:val="24"/>
                <w:szCs w:val="24"/>
              </w:rPr>
              <w:t>Bagažinės tūris (l)</w:t>
            </w:r>
          </w:p>
        </w:tc>
        <w:tc>
          <w:tcPr>
            <w:tcW w:w="2512" w:type="pct"/>
          </w:tcPr>
          <w:p w14:paraId="2E15FA68" w14:textId="77777777" w:rsidR="00702D35" w:rsidRPr="009632B6" w:rsidRDefault="00702D35" w:rsidP="00214D8F">
            <w:pPr>
              <w:rPr>
                <w:rFonts w:asciiTheme="majorBidi" w:hAnsiTheme="majorBidi" w:cstheme="majorBidi"/>
                <w:bCs/>
                <w:sz w:val="24"/>
                <w:szCs w:val="24"/>
              </w:rPr>
            </w:pPr>
            <w:r w:rsidRPr="009632B6">
              <w:rPr>
                <w:rFonts w:asciiTheme="majorBidi" w:hAnsiTheme="majorBidi" w:cstheme="majorBidi"/>
                <w:bCs/>
                <w:sz w:val="24"/>
                <w:szCs w:val="24"/>
              </w:rPr>
              <w:t>Ne mažiau kaip 546 l</w:t>
            </w:r>
          </w:p>
        </w:tc>
      </w:tr>
      <w:tr w:rsidR="00702D35" w:rsidRPr="009632B6" w14:paraId="29CF415B" w14:textId="77777777" w:rsidTr="00214D8F">
        <w:tc>
          <w:tcPr>
            <w:tcW w:w="5000" w:type="pct"/>
            <w:gridSpan w:val="3"/>
          </w:tcPr>
          <w:p w14:paraId="1B9B2460"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b/>
                <w:sz w:val="24"/>
                <w:szCs w:val="24"/>
              </w:rPr>
              <w:t>6. * Padangos ir ratai:</w:t>
            </w:r>
          </w:p>
        </w:tc>
      </w:tr>
      <w:tr w:rsidR="00702D35" w:rsidRPr="009632B6" w14:paraId="77A25E74" w14:textId="77777777" w:rsidTr="00214D8F">
        <w:tc>
          <w:tcPr>
            <w:tcW w:w="480" w:type="pct"/>
          </w:tcPr>
          <w:p w14:paraId="0F0B08AB"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6.1</w:t>
            </w:r>
          </w:p>
        </w:tc>
        <w:tc>
          <w:tcPr>
            <w:tcW w:w="2008" w:type="pct"/>
          </w:tcPr>
          <w:p w14:paraId="35583BF9"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Padangų komplektai žieminės ir vasarinės</w:t>
            </w:r>
          </w:p>
        </w:tc>
        <w:tc>
          <w:tcPr>
            <w:tcW w:w="2512" w:type="pct"/>
          </w:tcPr>
          <w:p w14:paraId="15018D9C"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Turi būti</w:t>
            </w:r>
          </w:p>
        </w:tc>
      </w:tr>
      <w:tr w:rsidR="00702D35" w:rsidRPr="009632B6" w14:paraId="4A0854DA" w14:textId="77777777" w:rsidTr="00214D8F">
        <w:tc>
          <w:tcPr>
            <w:tcW w:w="480" w:type="pct"/>
          </w:tcPr>
          <w:p w14:paraId="2B0E7E9B"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6.2</w:t>
            </w:r>
          </w:p>
        </w:tc>
        <w:tc>
          <w:tcPr>
            <w:tcW w:w="2008" w:type="pct"/>
          </w:tcPr>
          <w:p w14:paraId="661BBA87"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512" w:type="pct"/>
          </w:tcPr>
          <w:p w14:paraId="50CFAC0D"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 xml:space="preserve">Turi būti. </w:t>
            </w:r>
          </w:p>
        </w:tc>
      </w:tr>
      <w:tr w:rsidR="00702D35" w:rsidRPr="009632B6" w14:paraId="7F5374C6" w14:textId="77777777" w:rsidTr="00214D8F">
        <w:tc>
          <w:tcPr>
            <w:tcW w:w="480" w:type="pct"/>
          </w:tcPr>
          <w:p w14:paraId="3CABF8C7"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6.3</w:t>
            </w:r>
          </w:p>
        </w:tc>
        <w:tc>
          <w:tcPr>
            <w:tcW w:w="2008" w:type="pct"/>
          </w:tcPr>
          <w:p w14:paraId="2C73AC02"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Ratai</w:t>
            </w:r>
          </w:p>
        </w:tc>
        <w:tc>
          <w:tcPr>
            <w:tcW w:w="2512" w:type="pct"/>
          </w:tcPr>
          <w:p w14:paraId="6C9A87AA"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Lengvojo lydinio ratlankiai</w:t>
            </w:r>
          </w:p>
        </w:tc>
      </w:tr>
      <w:tr w:rsidR="00702D35" w:rsidRPr="009632B6" w14:paraId="6DB51795" w14:textId="77777777" w:rsidTr="00214D8F">
        <w:tc>
          <w:tcPr>
            <w:tcW w:w="5000" w:type="pct"/>
            <w:gridSpan w:val="3"/>
          </w:tcPr>
          <w:p w14:paraId="3FB3BF0C"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b/>
                <w:sz w:val="24"/>
                <w:szCs w:val="24"/>
              </w:rPr>
              <w:t>7. Stabdžių sistema:</w:t>
            </w:r>
          </w:p>
        </w:tc>
      </w:tr>
      <w:tr w:rsidR="00702D35" w:rsidRPr="009632B6" w14:paraId="64E2B0F6" w14:textId="77777777" w:rsidTr="00214D8F">
        <w:tc>
          <w:tcPr>
            <w:tcW w:w="480" w:type="pct"/>
          </w:tcPr>
          <w:p w14:paraId="5756A25E"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7.1</w:t>
            </w:r>
          </w:p>
        </w:tc>
        <w:tc>
          <w:tcPr>
            <w:tcW w:w="2008" w:type="pct"/>
          </w:tcPr>
          <w:p w14:paraId="319FD813"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ABS</w:t>
            </w:r>
          </w:p>
        </w:tc>
        <w:tc>
          <w:tcPr>
            <w:tcW w:w="2512" w:type="pct"/>
          </w:tcPr>
          <w:p w14:paraId="5C312844"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Turi būti.</w:t>
            </w:r>
          </w:p>
        </w:tc>
      </w:tr>
      <w:tr w:rsidR="00702D35" w:rsidRPr="009632B6" w14:paraId="48396EFE" w14:textId="77777777" w:rsidTr="00214D8F">
        <w:tc>
          <w:tcPr>
            <w:tcW w:w="480" w:type="pct"/>
          </w:tcPr>
          <w:p w14:paraId="67ABBBA9"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7.2</w:t>
            </w:r>
          </w:p>
        </w:tc>
        <w:tc>
          <w:tcPr>
            <w:tcW w:w="2008" w:type="pct"/>
          </w:tcPr>
          <w:p w14:paraId="424B2A9F"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ESP</w:t>
            </w:r>
          </w:p>
        </w:tc>
        <w:tc>
          <w:tcPr>
            <w:tcW w:w="2512" w:type="pct"/>
            <w:shd w:val="clear" w:color="auto" w:fill="auto"/>
          </w:tcPr>
          <w:p w14:paraId="58AEE2A3"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Turi būti.</w:t>
            </w:r>
          </w:p>
        </w:tc>
      </w:tr>
      <w:tr w:rsidR="00702D35" w:rsidRPr="009632B6" w14:paraId="36240688" w14:textId="77777777" w:rsidTr="00214D8F">
        <w:trPr>
          <w:trHeight w:val="322"/>
        </w:trPr>
        <w:tc>
          <w:tcPr>
            <w:tcW w:w="5000" w:type="pct"/>
            <w:gridSpan w:val="3"/>
          </w:tcPr>
          <w:p w14:paraId="5E63CFB4"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b/>
                <w:sz w:val="24"/>
                <w:szCs w:val="24"/>
              </w:rPr>
              <w:lastRenderedPageBreak/>
              <w:t>8. Įranga ir priedai:</w:t>
            </w:r>
          </w:p>
        </w:tc>
      </w:tr>
      <w:tr w:rsidR="00702D35" w:rsidRPr="009632B6" w14:paraId="59A27F57" w14:textId="77777777" w:rsidTr="00214D8F">
        <w:tc>
          <w:tcPr>
            <w:tcW w:w="480" w:type="pct"/>
          </w:tcPr>
          <w:p w14:paraId="1F1B5697"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8.1.</w:t>
            </w:r>
          </w:p>
        </w:tc>
        <w:tc>
          <w:tcPr>
            <w:tcW w:w="2008" w:type="pct"/>
          </w:tcPr>
          <w:p w14:paraId="76D5A7C2"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Gamyklinė laisvų rankų įranga</w:t>
            </w:r>
          </w:p>
        </w:tc>
        <w:tc>
          <w:tcPr>
            <w:tcW w:w="2512" w:type="pct"/>
          </w:tcPr>
          <w:p w14:paraId="7D91B38F"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Turi būti</w:t>
            </w:r>
          </w:p>
        </w:tc>
      </w:tr>
      <w:tr w:rsidR="00702D35" w:rsidRPr="009632B6" w14:paraId="14375EED" w14:textId="77777777" w:rsidTr="00214D8F">
        <w:tc>
          <w:tcPr>
            <w:tcW w:w="480" w:type="pct"/>
          </w:tcPr>
          <w:p w14:paraId="49FC1953"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8.2.</w:t>
            </w:r>
          </w:p>
        </w:tc>
        <w:tc>
          <w:tcPr>
            <w:tcW w:w="2008" w:type="pct"/>
          </w:tcPr>
          <w:p w14:paraId="6764747E"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Vairuotojo sėdynė</w:t>
            </w:r>
          </w:p>
        </w:tc>
        <w:tc>
          <w:tcPr>
            <w:tcW w:w="2512" w:type="pct"/>
          </w:tcPr>
          <w:p w14:paraId="13D602D5"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Reguliuojama</w:t>
            </w:r>
          </w:p>
        </w:tc>
      </w:tr>
      <w:tr w:rsidR="00702D35" w:rsidRPr="009632B6" w14:paraId="10081B62" w14:textId="77777777" w:rsidTr="00214D8F">
        <w:tc>
          <w:tcPr>
            <w:tcW w:w="480" w:type="pct"/>
          </w:tcPr>
          <w:p w14:paraId="2B4170C2"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8.3.</w:t>
            </w:r>
          </w:p>
        </w:tc>
        <w:tc>
          <w:tcPr>
            <w:tcW w:w="2008" w:type="pct"/>
          </w:tcPr>
          <w:p w14:paraId="088F80F8"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Garso sistema</w:t>
            </w:r>
          </w:p>
        </w:tc>
        <w:tc>
          <w:tcPr>
            <w:tcW w:w="2512" w:type="pct"/>
          </w:tcPr>
          <w:p w14:paraId="0453704E"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Radijo imtuvas, garso kolonėlės.</w:t>
            </w:r>
          </w:p>
        </w:tc>
      </w:tr>
      <w:tr w:rsidR="00702D35" w:rsidRPr="009632B6" w14:paraId="765A23C7" w14:textId="77777777" w:rsidTr="00214D8F">
        <w:tc>
          <w:tcPr>
            <w:tcW w:w="480" w:type="pct"/>
          </w:tcPr>
          <w:p w14:paraId="220F372D"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8.4.</w:t>
            </w:r>
          </w:p>
        </w:tc>
        <w:tc>
          <w:tcPr>
            <w:tcW w:w="2008" w:type="pct"/>
          </w:tcPr>
          <w:p w14:paraId="3CC47225"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Salono šildymas ir vėdinimas</w:t>
            </w:r>
          </w:p>
        </w:tc>
        <w:tc>
          <w:tcPr>
            <w:tcW w:w="2512" w:type="pct"/>
          </w:tcPr>
          <w:p w14:paraId="575BC324"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Oro kondicionierius arba klimato kontrolės sistema.</w:t>
            </w:r>
          </w:p>
        </w:tc>
      </w:tr>
      <w:tr w:rsidR="00702D35" w:rsidRPr="009632B6" w14:paraId="7216AD93" w14:textId="77777777" w:rsidTr="00214D8F">
        <w:tc>
          <w:tcPr>
            <w:tcW w:w="480" w:type="pct"/>
          </w:tcPr>
          <w:p w14:paraId="7B1B721D"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8.5.</w:t>
            </w:r>
          </w:p>
        </w:tc>
        <w:tc>
          <w:tcPr>
            <w:tcW w:w="2008" w:type="pct"/>
          </w:tcPr>
          <w:p w14:paraId="66F5C73B"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 xml:space="preserve">Vairuotojo ir keleivio saugos oro pagalvės. </w:t>
            </w:r>
          </w:p>
        </w:tc>
        <w:tc>
          <w:tcPr>
            <w:tcW w:w="2512" w:type="pct"/>
          </w:tcPr>
          <w:p w14:paraId="7DE916A5"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Turi būti.</w:t>
            </w:r>
          </w:p>
        </w:tc>
      </w:tr>
      <w:tr w:rsidR="00702D35" w:rsidRPr="009632B6" w14:paraId="4662D30B" w14:textId="77777777" w:rsidTr="00214D8F">
        <w:tc>
          <w:tcPr>
            <w:tcW w:w="480" w:type="pct"/>
          </w:tcPr>
          <w:p w14:paraId="6B0DE77F"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8.6.</w:t>
            </w:r>
          </w:p>
        </w:tc>
        <w:tc>
          <w:tcPr>
            <w:tcW w:w="2008" w:type="pct"/>
          </w:tcPr>
          <w:p w14:paraId="0F76E029"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Parkavimo jutikliai priekyje/gale arba galinė vaizdo kamera</w:t>
            </w:r>
          </w:p>
        </w:tc>
        <w:tc>
          <w:tcPr>
            <w:tcW w:w="2512" w:type="pct"/>
          </w:tcPr>
          <w:p w14:paraId="5E824375"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Turi būti.</w:t>
            </w:r>
          </w:p>
        </w:tc>
      </w:tr>
      <w:tr w:rsidR="00702D35" w:rsidRPr="009632B6" w14:paraId="4800971B" w14:textId="77777777" w:rsidTr="00214D8F">
        <w:tc>
          <w:tcPr>
            <w:tcW w:w="480" w:type="pct"/>
          </w:tcPr>
          <w:p w14:paraId="58472A48"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8.7.</w:t>
            </w:r>
          </w:p>
        </w:tc>
        <w:tc>
          <w:tcPr>
            <w:tcW w:w="2008" w:type="pct"/>
          </w:tcPr>
          <w:p w14:paraId="3D2DEB77"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Lietaus daviklis</w:t>
            </w:r>
          </w:p>
        </w:tc>
        <w:tc>
          <w:tcPr>
            <w:tcW w:w="2512" w:type="pct"/>
          </w:tcPr>
          <w:p w14:paraId="25AF0FDF"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Turi būti.</w:t>
            </w:r>
          </w:p>
        </w:tc>
      </w:tr>
      <w:tr w:rsidR="00702D35" w:rsidRPr="009632B6" w14:paraId="3A93796D" w14:textId="77777777" w:rsidTr="00214D8F">
        <w:tc>
          <w:tcPr>
            <w:tcW w:w="480" w:type="pct"/>
          </w:tcPr>
          <w:p w14:paraId="59B1D062"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8.8.</w:t>
            </w:r>
          </w:p>
        </w:tc>
        <w:tc>
          <w:tcPr>
            <w:tcW w:w="2008" w:type="pct"/>
          </w:tcPr>
          <w:p w14:paraId="159416D2"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Porankis (-ai)</w:t>
            </w:r>
          </w:p>
        </w:tc>
        <w:tc>
          <w:tcPr>
            <w:tcW w:w="2512" w:type="pct"/>
          </w:tcPr>
          <w:p w14:paraId="6D3C3A3F"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Turi būti.</w:t>
            </w:r>
          </w:p>
        </w:tc>
      </w:tr>
      <w:tr w:rsidR="00702D35" w:rsidRPr="009632B6" w14:paraId="126CAF5C" w14:textId="77777777" w:rsidTr="00214D8F">
        <w:tc>
          <w:tcPr>
            <w:tcW w:w="480" w:type="pct"/>
          </w:tcPr>
          <w:p w14:paraId="46A60BDC"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8.9.</w:t>
            </w:r>
          </w:p>
        </w:tc>
        <w:tc>
          <w:tcPr>
            <w:tcW w:w="2008" w:type="pct"/>
          </w:tcPr>
          <w:p w14:paraId="6B21D8C7"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Vairas</w:t>
            </w:r>
          </w:p>
        </w:tc>
        <w:tc>
          <w:tcPr>
            <w:tcW w:w="2512" w:type="pct"/>
          </w:tcPr>
          <w:p w14:paraId="0C862CAD"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Oda/</w:t>
            </w:r>
            <w:proofErr w:type="spellStart"/>
            <w:r w:rsidRPr="009632B6">
              <w:rPr>
                <w:rFonts w:asciiTheme="majorBidi" w:hAnsiTheme="majorBidi" w:cstheme="majorBidi"/>
                <w:sz w:val="24"/>
                <w:szCs w:val="24"/>
              </w:rPr>
              <w:t>eco</w:t>
            </w:r>
            <w:proofErr w:type="spellEnd"/>
            <w:r w:rsidRPr="009632B6" w:rsidDel="00554BC3">
              <w:rPr>
                <w:rFonts w:asciiTheme="majorBidi" w:hAnsiTheme="majorBidi" w:cstheme="majorBidi"/>
                <w:sz w:val="24"/>
                <w:szCs w:val="24"/>
              </w:rPr>
              <w:t xml:space="preserve"> </w:t>
            </w:r>
            <w:r w:rsidRPr="009632B6">
              <w:rPr>
                <w:rFonts w:asciiTheme="majorBidi" w:hAnsiTheme="majorBidi" w:cstheme="majorBidi"/>
                <w:sz w:val="24"/>
                <w:szCs w:val="24"/>
              </w:rPr>
              <w:t>/dirbtine oda aptrauktas vairas</w:t>
            </w:r>
          </w:p>
        </w:tc>
      </w:tr>
      <w:tr w:rsidR="00702D35" w:rsidRPr="009632B6" w14:paraId="6D5DE30D" w14:textId="77777777" w:rsidTr="00214D8F">
        <w:tc>
          <w:tcPr>
            <w:tcW w:w="480" w:type="pct"/>
          </w:tcPr>
          <w:p w14:paraId="6E900CF9"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8.10.</w:t>
            </w:r>
          </w:p>
        </w:tc>
        <w:tc>
          <w:tcPr>
            <w:tcW w:w="2008" w:type="pct"/>
          </w:tcPr>
          <w:p w14:paraId="274EA146"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Salono grindų kilimėliai</w:t>
            </w:r>
          </w:p>
        </w:tc>
        <w:tc>
          <w:tcPr>
            <w:tcW w:w="2512" w:type="pct"/>
          </w:tcPr>
          <w:p w14:paraId="0E8DB4CD"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Tekstiliniai ir guminiai</w:t>
            </w:r>
          </w:p>
        </w:tc>
      </w:tr>
      <w:tr w:rsidR="00702D35" w:rsidRPr="009632B6" w14:paraId="3473B3DD" w14:textId="77777777" w:rsidTr="00214D8F">
        <w:tc>
          <w:tcPr>
            <w:tcW w:w="5000" w:type="pct"/>
            <w:gridSpan w:val="3"/>
          </w:tcPr>
          <w:p w14:paraId="45DC6DF9"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b/>
                <w:sz w:val="24"/>
                <w:szCs w:val="24"/>
              </w:rPr>
              <w:t>9. Kita:</w:t>
            </w:r>
          </w:p>
        </w:tc>
      </w:tr>
      <w:tr w:rsidR="00702D35" w:rsidRPr="009632B6" w14:paraId="37577B61" w14:textId="77777777" w:rsidTr="00214D8F">
        <w:tc>
          <w:tcPr>
            <w:tcW w:w="480" w:type="pct"/>
          </w:tcPr>
          <w:p w14:paraId="55C7E6EC" w14:textId="77777777" w:rsidR="00702D35" w:rsidRPr="009632B6" w:rsidRDefault="00702D35" w:rsidP="00214D8F">
            <w:pPr>
              <w:rPr>
                <w:rFonts w:asciiTheme="majorBidi" w:hAnsiTheme="majorBidi" w:cstheme="majorBidi"/>
                <w:sz w:val="24"/>
                <w:szCs w:val="24"/>
              </w:rPr>
            </w:pPr>
          </w:p>
          <w:p w14:paraId="70F2CA11"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 xml:space="preserve">9.1 </w:t>
            </w:r>
          </w:p>
        </w:tc>
        <w:tc>
          <w:tcPr>
            <w:tcW w:w="2008" w:type="pct"/>
          </w:tcPr>
          <w:p w14:paraId="2D3EE251"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Komplektacija</w:t>
            </w:r>
          </w:p>
        </w:tc>
        <w:tc>
          <w:tcPr>
            <w:tcW w:w="2512" w:type="pct"/>
          </w:tcPr>
          <w:p w14:paraId="607D05E1" w14:textId="77777777" w:rsidR="00702D35" w:rsidRPr="009632B6" w:rsidRDefault="00702D35" w:rsidP="00214D8F">
            <w:pPr>
              <w:jc w:val="both"/>
              <w:rPr>
                <w:rFonts w:asciiTheme="majorBidi" w:hAnsiTheme="majorBidi" w:cstheme="majorBidi"/>
                <w:sz w:val="24"/>
                <w:szCs w:val="24"/>
              </w:rPr>
            </w:pPr>
            <w:r w:rsidRPr="009632B6">
              <w:rPr>
                <w:rFonts w:asciiTheme="majorBidi" w:hAnsiTheme="majorBidi" w:cstheme="majorBidi"/>
                <w:sz w:val="24"/>
                <w:szCs w:val="24"/>
              </w:rPr>
              <w:t>Automobilis turi būti visiškai sukomplektuotas su visais dokumentais bei priklausiniais: vaistinėlė, gesintuvas, avarinis ženklas, šviesą atspindinti liemenė, transportavimo kilpa.</w:t>
            </w:r>
          </w:p>
        </w:tc>
      </w:tr>
      <w:tr w:rsidR="00702D35" w:rsidRPr="009632B6" w14:paraId="05CBCCAB" w14:textId="77777777" w:rsidTr="00214D8F">
        <w:tc>
          <w:tcPr>
            <w:tcW w:w="480" w:type="pct"/>
          </w:tcPr>
          <w:p w14:paraId="32250EA2"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9.2</w:t>
            </w:r>
          </w:p>
        </w:tc>
        <w:tc>
          <w:tcPr>
            <w:tcW w:w="2008" w:type="pct"/>
          </w:tcPr>
          <w:p w14:paraId="52AF20E3"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Eksploatacijos vadovas</w:t>
            </w:r>
          </w:p>
        </w:tc>
        <w:tc>
          <w:tcPr>
            <w:tcW w:w="2512" w:type="pct"/>
          </w:tcPr>
          <w:p w14:paraId="238D7B9C" w14:textId="77777777" w:rsidR="00702D35" w:rsidRPr="009632B6" w:rsidRDefault="00702D35" w:rsidP="00214D8F">
            <w:pPr>
              <w:jc w:val="both"/>
              <w:rPr>
                <w:rFonts w:asciiTheme="majorBidi" w:hAnsiTheme="majorBidi" w:cstheme="majorBidi"/>
                <w:sz w:val="24"/>
                <w:szCs w:val="24"/>
              </w:rPr>
            </w:pPr>
            <w:r w:rsidRPr="009632B6">
              <w:rPr>
                <w:rFonts w:asciiTheme="majorBidi" w:hAnsiTheme="majorBidi" w:cstheme="majorBidi"/>
                <w:sz w:val="24"/>
                <w:szCs w:val="24"/>
              </w:rPr>
              <w:t>Automobilyje turi būti eksploatacijos vadovas lietuvių kalba, kurioje turi būti nurodyta automobilio garantinio aptarnavimo atlikėjų adresai ir telefonų numeriai bei atliekamų garantinių aptarnavimų periodiškumas.</w:t>
            </w:r>
          </w:p>
        </w:tc>
      </w:tr>
      <w:tr w:rsidR="00702D35" w:rsidRPr="009632B6" w14:paraId="28BDC296" w14:textId="77777777" w:rsidTr="00214D8F">
        <w:tc>
          <w:tcPr>
            <w:tcW w:w="480" w:type="pct"/>
          </w:tcPr>
          <w:p w14:paraId="76776A0D"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 xml:space="preserve">9.3 </w:t>
            </w:r>
          </w:p>
        </w:tc>
        <w:tc>
          <w:tcPr>
            <w:tcW w:w="2008" w:type="pct"/>
          </w:tcPr>
          <w:p w14:paraId="5E2C5BD3"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Techninė apžiūra</w:t>
            </w:r>
          </w:p>
        </w:tc>
        <w:tc>
          <w:tcPr>
            <w:tcW w:w="2512" w:type="pct"/>
          </w:tcPr>
          <w:p w14:paraId="66CB8517" w14:textId="77777777" w:rsidR="00702D35" w:rsidRPr="009632B6" w:rsidRDefault="00702D35" w:rsidP="00214D8F">
            <w:pPr>
              <w:jc w:val="both"/>
              <w:rPr>
                <w:rFonts w:asciiTheme="majorBidi" w:hAnsiTheme="majorBidi" w:cstheme="majorBidi"/>
                <w:sz w:val="24"/>
                <w:szCs w:val="24"/>
              </w:rPr>
            </w:pPr>
            <w:r w:rsidRPr="009632B6">
              <w:rPr>
                <w:rFonts w:asciiTheme="majorBidi" w:hAnsiTheme="majorBidi" w:cstheme="majorBidi"/>
                <w:sz w:val="24"/>
                <w:szCs w:val="24"/>
              </w:rPr>
              <w:t>Atlikta automobilio privalomoji transporto priemonių techninė apžiūra ir išduoti ją patvirtinantys dokumentai.</w:t>
            </w:r>
          </w:p>
        </w:tc>
      </w:tr>
      <w:tr w:rsidR="00702D35" w:rsidRPr="009632B6" w14:paraId="08248FA7" w14:textId="77777777" w:rsidTr="00214D8F">
        <w:trPr>
          <w:trHeight w:val="1266"/>
        </w:trPr>
        <w:tc>
          <w:tcPr>
            <w:tcW w:w="480" w:type="pct"/>
          </w:tcPr>
          <w:p w14:paraId="12DEB84E"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9.4</w:t>
            </w:r>
          </w:p>
        </w:tc>
        <w:tc>
          <w:tcPr>
            <w:tcW w:w="2008" w:type="pct"/>
          </w:tcPr>
          <w:p w14:paraId="05514A94"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Automobilio garantija</w:t>
            </w:r>
          </w:p>
        </w:tc>
        <w:tc>
          <w:tcPr>
            <w:tcW w:w="2512" w:type="pct"/>
          </w:tcPr>
          <w:p w14:paraId="1AA6B2C2" w14:textId="77777777" w:rsidR="00702D35" w:rsidRPr="009632B6" w:rsidRDefault="00702D35" w:rsidP="00214D8F">
            <w:pPr>
              <w:widowControl w:val="0"/>
              <w:shd w:val="clear" w:color="auto" w:fill="FFFFFF"/>
              <w:tabs>
                <w:tab w:val="left" w:pos="1570"/>
              </w:tabs>
              <w:jc w:val="both"/>
              <w:rPr>
                <w:rFonts w:asciiTheme="majorBidi" w:hAnsiTheme="majorBidi" w:cstheme="majorBidi"/>
                <w:sz w:val="24"/>
                <w:szCs w:val="24"/>
              </w:rPr>
            </w:pPr>
            <w:r w:rsidRPr="009632B6">
              <w:rPr>
                <w:rFonts w:asciiTheme="majorBidi" w:hAnsiTheme="majorBidi" w:cstheme="majorBidi"/>
                <w:sz w:val="24"/>
                <w:szCs w:val="24"/>
              </w:rPr>
              <w:t xml:space="preserve">Automobiliui turi būti suteikta techninio aptarnavimo garantija oficialiai veikiančiuose automobilio gamintojo autorizuotose techninio aptarnavimo centruose, esančiuose ne toliau kaip 150 km. nuo Utenos miesto, visą automobilio nuomos sutarties laikotarpį. Automobilio remonto </w:t>
            </w:r>
            <w:r w:rsidRPr="009632B6">
              <w:rPr>
                <w:rFonts w:asciiTheme="majorBidi" w:hAnsiTheme="majorBidi" w:cstheme="majorBidi"/>
                <w:sz w:val="24"/>
                <w:szCs w:val="24"/>
              </w:rPr>
              <w:lastRenderedPageBreak/>
              <w:t>išlaidos padengiamos sutarties galiojimo laikotarpiu, išskyrus, kai gedimas įvyko dėl nuomininko kaltės, netyčinės ar tyčinės veikos ir remonto išlaidos nedengiamos draudimo išmokomis arba šių išmokų nepakanka.</w:t>
            </w:r>
          </w:p>
        </w:tc>
      </w:tr>
      <w:tr w:rsidR="00702D35" w:rsidRPr="009632B6" w14:paraId="3B62BDFD" w14:textId="77777777" w:rsidTr="00214D8F">
        <w:tc>
          <w:tcPr>
            <w:tcW w:w="480" w:type="pct"/>
          </w:tcPr>
          <w:p w14:paraId="7DA79E9B"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lastRenderedPageBreak/>
              <w:t xml:space="preserve">9.5 </w:t>
            </w:r>
          </w:p>
        </w:tc>
        <w:tc>
          <w:tcPr>
            <w:tcW w:w="2008" w:type="pct"/>
          </w:tcPr>
          <w:p w14:paraId="227C8F34"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Pakaitinis automobilis</w:t>
            </w:r>
          </w:p>
        </w:tc>
        <w:tc>
          <w:tcPr>
            <w:tcW w:w="2512" w:type="pct"/>
          </w:tcPr>
          <w:p w14:paraId="1F8E9123" w14:textId="77777777" w:rsidR="00702D35" w:rsidRPr="009632B6" w:rsidRDefault="00702D35" w:rsidP="00214D8F">
            <w:pPr>
              <w:jc w:val="both"/>
              <w:rPr>
                <w:rFonts w:asciiTheme="majorBidi" w:hAnsiTheme="majorBidi" w:cstheme="majorBidi"/>
                <w:sz w:val="24"/>
                <w:szCs w:val="24"/>
              </w:rPr>
            </w:pPr>
            <w:r w:rsidRPr="009632B6">
              <w:rPr>
                <w:rFonts w:asciiTheme="majorBidi" w:hAnsiTheme="majorBidi" w:cstheme="majorBidi"/>
                <w:sz w:val="24"/>
                <w:szCs w:val="24"/>
              </w:rPr>
              <w:t>Remonto, techninio aptarnavimo metu, jei remonto darbai užtrunka ilgiau nei 48 valandas, nuomininkui suteikiamas nedelsiant, tačiau ne vėliau kaip per 3 darbo dienas nuo automobilio perdavimo momento, ne senesnis nei 5 metų ir ne žemesnės nei turimos klasės pakaitinis automobilis. Jei automobilis yra nepataisomas, nuomotojas ne vėliau kaip per pristatymo terminą, kuris buvo pateiktas pasiūlyme turi pateikti kitą techninės specifikacijos reikalavimus atitinkantį automobilį.</w:t>
            </w:r>
          </w:p>
        </w:tc>
      </w:tr>
      <w:tr w:rsidR="00702D35" w:rsidRPr="009632B6" w14:paraId="04BEC15D" w14:textId="77777777" w:rsidTr="00214D8F">
        <w:tc>
          <w:tcPr>
            <w:tcW w:w="480" w:type="pct"/>
          </w:tcPr>
          <w:p w14:paraId="561F5752"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9.6</w:t>
            </w:r>
          </w:p>
        </w:tc>
        <w:tc>
          <w:tcPr>
            <w:tcW w:w="2008" w:type="pct"/>
          </w:tcPr>
          <w:p w14:paraId="0B65B86A"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Nuotolinis centrinis užraktas su nuotoliniu valdymu ir „Kasko“ draudimo reikalavimus atitinkančia apsaugos sistema</w:t>
            </w:r>
          </w:p>
        </w:tc>
        <w:tc>
          <w:tcPr>
            <w:tcW w:w="2512" w:type="pct"/>
          </w:tcPr>
          <w:p w14:paraId="586062E5" w14:textId="77777777" w:rsidR="00702D35" w:rsidRPr="009632B6" w:rsidRDefault="00702D35" w:rsidP="00214D8F">
            <w:pPr>
              <w:jc w:val="both"/>
              <w:rPr>
                <w:rFonts w:asciiTheme="majorBidi" w:hAnsiTheme="majorBidi" w:cstheme="majorBidi"/>
                <w:sz w:val="24"/>
                <w:szCs w:val="24"/>
              </w:rPr>
            </w:pPr>
            <w:r w:rsidRPr="009632B6">
              <w:rPr>
                <w:rFonts w:asciiTheme="majorBidi" w:hAnsiTheme="majorBidi" w:cstheme="majorBidi"/>
                <w:sz w:val="24"/>
                <w:szCs w:val="24"/>
              </w:rPr>
              <w:t>Turi būti.</w:t>
            </w:r>
          </w:p>
        </w:tc>
      </w:tr>
      <w:tr w:rsidR="00702D35" w:rsidRPr="009632B6" w14:paraId="61902939" w14:textId="77777777" w:rsidTr="00214D8F">
        <w:tc>
          <w:tcPr>
            <w:tcW w:w="480" w:type="pct"/>
          </w:tcPr>
          <w:p w14:paraId="250CBBEB"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9.7</w:t>
            </w:r>
          </w:p>
        </w:tc>
        <w:tc>
          <w:tcPr>
            <w:tcW w:w="2008" w:type="pct"/>
          </w:tcPr>
          <w:p w14:paraId="7491E382" w14:textId="77777777" w:rsidR="00702D35" w:rsidRPr="009632B6" w:rsidRDefault="00702D35" w:rsidP="00214D8F">
            <w:pPr>
              <w:rPr>
                <w:rFonts w:asciiTheme="majorBidi" w:hAnsiTheme="majorBidi" w:cstheme="majorBidi"/>
                <w:sz w:val="24"/>
                <w:szCs w:val="24"/>
              </w:rPr>
            </w:pPr>
            <w:r w:rsidRPr="009632B6">
              <w:rPr>
                <w:rFonts w:asciiTheme="majorBidi" w:hAnsiTheme="majorBidi" w:cstheme="majorBidi"/>
                <w:sz w:val="24"/>
                <w:szCs w:val="24"/>
              </w:rPr>
              <w:t>Du rakteliai su centrinio užrakto nuotolinio valdymo pulteliais</w:t>
            </w:r>
          </w:p>
        </w:tc>
        <w:tc>
          <w:tcPr>
            <w:tcW w:w="2512" w:type="pct"/>
          </w:tcPr>
          <w:p w14:paraId="1BD1FAD3" w14:textId="77777777" w:rsidR="00702D35" w:rsidRPr="009632B6" w:rsidRDefault="00702D35" w:rsidP="00214D8F">
            <w:pPr>
              <w:jc w:val="both"/>
              <w:rPr>
                <w:rFonts w:asciiTheme="majorBidi" w:hAnsiTheme="majorBidi" w:cstheme="majorBidi"/>
                <w:sz w:val="24"/>
                <w:szCs w:val="24"/>
              </w:rPr>
            </w:pPr>
            <w:r w:rsidRPr="009632B6">
              <w:rPr>
                <w:rFonts w:asciiTheme="majorBidi" w:hAnsiTheme="majorBidi" w:cstheme="majorBidi"/>
                <w:sz w:val="24"/>
                <w:szCs w:val="24"/>
              </w:rPr>
              <w:t>Turi būti.</w:t>
            </w:r>
          </w:p>
        </w:tc>
      </w:tr>
    </w:tbl>
    <w:p w14:paraId="728A4EDD" w14:textId="77777777" w:rsidR="00702D35" w:rsidRPr="009632B6" w:rsidRDefault="00702D35" w:rsidP="00702D35">
      <w:pPr>
        <w:jc w:val="both"/>
        <w:rPr>
          <w:rFonts w:asciiTheme="majorBidi" w:hAnsiTheme="majorBidi" w:cstheme="majorBidi"/>
          <w:bCs/>
          <w:sz w:val="24"/>
          <w:szCs w:val="24"/>
        </w:rPr>
      </w:pPr>
      <w:r w:rsidRPr="009632B6">
        <w:rPr>
          <w:rFonts w:asciiTheme="majorBidi" w:hAnsiTheme="majorBidi" w:cstheme="majorBidi"/>
          <w:b/>
          <w:sz w:val="24"/>
          <w:szCs w:val="24"/>
        </w:rPr>
        <w:t>5.</w:t>
      </w:r>
      <w:r w:rsidRPr="009632B6">
        <w:rPr>
          <w:rFonts w:asciiTheme="majorBidi" w:hAnsiTheme="majorBidi" w:cstheme="majorBidi"/>
          <w:bCs/>
          <w:sz w:val="24"/>
          <w:szCs w:val="24"/>
        </w:rPr>
        <w:t xml:space="preserve"> Automobilyje gali būti ir kiti nepaminėti arba geresnių parametrų automobilio įrangos komponentai suderinami su techninės specifikacijos reikalavimais.</w:t>
      </w:r>
    </w:p>
    <w:p w14:paraId="3F006859" w14:textId="77777777" w:rsidR="00702D35" w:rsidRPr="009632B6" w:rsidRDefault="00702D35" w:rsidP="00702D35">
      <w:pPr>
        <w:contextualSpacing/>
        <w:jc w:val="both"/>
        <w:rPr>
          <w:rFonts w:asciiTheme="majorBidi" w:eastAsia="Calibri" w:hAnsiTheme="majorBidi" w:cstheme="majorBidi"/>
          <w:b/>
          <w:bCs/>
          <w:color w:val="000000"/>
          <w:sz w:val="24"/>
          <w:szCs w:val="24"/>
        </w:rPr>
      </w:pPr>
      <w:r w:rsidRPr="009632B6">
        <w:rPr>
          <w:rFonts w:asciiTheme="majorBidi" w:hAnsiTheme="majorBidi" w:cstheme="majorBidi"/>
          <w:b/>
          <w:sz w:val="24"/>
          <w:szCs w:val="24"/>
        </w:rPr>
        <w:t>6.</w:t>
      </w:r>
      <w:r w:rsidRPr="009632B6">
        <w:rPr>
          <w:rFonts w:asciiTheme="majorBidi" w:hAnsiTheme="majorBidi" w:cstheme="majorBidi"/>
          <w:bCs/>
          <w:sz w:val="24"/>
          <w:szCs w:val="24"/>
        </w:rPr>
        <w:t xml:space="preserve"> </w:t>
      </w:r>
      <w:r w:rsidRPr="009632B6">
        <w:rPr>
          <w:rFonts w:asciiTheme="majorBidi" w:eastAsia="Calibri" w:hAnsiTheme="majorBidi" w:cstheme="majorBidi"/>
          <w:color w:val="000000"/>
          <w:sz w:val="24"/>
          <w:szCs w:val="24"/>
        </w:rPr>
        <w:t xml:space="preserve">Pirkimas vykdomas vadovaujantis 2011 m. birželio 28 d. įsakymo Nr. D1-508 „Dėl aplinkos apsaugos kriterijų taikymo, vykdant žaliuosius pirkimus, tvarkos aprašo patvirtinimo“ 4.1. punktu </w:t>
      </w:r>
      <w:r w:rsidRPr="009632B6">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9632B6">
        <w:rPr>
          <w:rFonts w:asciiTheme="majorBidi" w:eastAsia="Calibri" w:hAnsiTheme="majorBidi" w:cstheme="majorBidi"/>
          <w:color w:val="000000"/>
          <w:sz w:val="24"/>
          <w:szCs w:val="24"/>
        </w:rPr>
        <w:t xml:space="preserve"> – </w:t>
      </w:r>
      <w:r w:rsidRPr="009632B6">
        <w:rPr>
          <w:rFonts w:asciiTheme="majorBidi" w:eastAsia="Calibri" w:hAnsiTheme="majorBidi" w:cstheme="majorBidi"/>
          <w:b/>
          <w:bCs/>
          <w:color w:val="000000"/>
          <w:sz w:val="24"/>
          <w:szCs w:val="24"/>
        </w:rPr>
        <w:t xml:space="preserve">X skyriaus „M ir N kategorijų kelių transporto priemonės“, 10.1.1 papunkčio reikalavimais: </w:t>
      </w:r>
    </w:p>
    <w:p w14:paraId="0DB0061C" w14:textId="73FCF766" w:rsidR="00702D35" w:rsidRPr="009632B6" w:rsidRDefault="00702D35" w:rsidP="00366A8A">
      <w:pPr>
        <w:ind w:firstLine="851"/>
        <w:jc w:val="both"/>
        <w:textAlignment w:val="baseline"/>
        <w:rPr>
          <w:rFonts w:asciiTheme="majorBidi" w:hAnsiTheme="majorBidi" w:cstheme="majorBidi"/>
          <w:sz w:val="24"/>
          <w:szCs w:val="24"/>
        </w:rPr>
      </w:pPr>
      <w:bookmarkStart w:id="52" w:name="part_ade780522e5340ba9d60bef72300ded0"/>
      <w:bookmarkEnd w:id="52"/>
      <w:r w:rsidRPr="009632B6">
        <w:rPr>
          <w:rFonts w:asciiTheme="majorBidi" w:hAnsiTheme="majorBidi" w:cstheme="majorBidi"/>
          <w:color w:val="000000"/>
          <w:sz w:val="24"/>
          <w:szCs w:val="24"/>
          <w:bdr w:val="none" w:sz="0" w:space="0" w:color="auto" w:frame="1"/>
          <w:shd w:val="clear" w:color="auto" w:fill="FFFFFF"/>
        </w:rPr>
        <w:t xml:space="preserve">Transporto priemonė </w:t>
      </w:r>
      <w:r w:rsidRPr="009632B6">
        <w:rPr>
          <w:rFonts w:asciiTheme="majorBidi" w:hAnsiTheme="majorBidi" w:cstheme="majorBidi"/>
          <w:sz w:val="24"/>
          <w:szCs w:val="24"/>
        </w:rPr>
        <w:t>turi atitikti šį minimalų aplinkos apsaugos kriterijų</w:t>
      </w:r>
      <w:r w:rsidRPr="009632B6">
        <w:rPr>
          <w:rFonts w:asciiTheme="majorBidi" w:hAnsiTheme="majorBidi" w:cstheme="majorBidi"/>
          <w:color w:val="000000"/>
          <w:sz w:val="24"/>
          <w:szCs w:val="24"/>
          <w:bdr w:val="none" w:sz="0" w:space="0" w:color="auto" w:frame="1"/>
          <w:shd w:val="clear" w:color="auto" w:fill="FFFFFF"/>
        </w:rPr>
        <w:t xml:space="preserve">: </w:t>
      </w:r>
      <w:bookmarkStart w:id="53" w:name="part_f20a9403c30d41cca34a68c30b673464"/>
      <w:bookmarkEnd w:id="53"/>
      <w:r w:rsidRPr="009632B6">
        <w:rPr>
          <w:rFonts w:asciiTheme="majorBidi" w:hAnsiTheme="majorBidi" w:cstheme="majorBidi"/>
          <w:color w:val="000000"/>
          <w:sz w:val="24"/>
          <w:szCs w:val="24"/>
          <w:bdr w:val="none" w:sz="0" w:space="0" w:color="auto" w:frame="1"/>
          <w:shd w:val="clear" w:color="auto" w:fill="FFFFFF"/>
        </w:rPr>
        <w:t xml:space="preserve">atliekant pirkimus </w:t>
      </w:r>
      <w:r w:rsidRPr="009632B6">
        <w:rPr>
          <w:rFonts w:asciiTheme="majorBidi" w:hAnsiTheme="majorBidi" w:cstheme="majorBidi"/>
          <w:sz w:val="24"/>
          <w:szCs w:val="24"/>
          <w:bdr w:val="none" w:sz="0" w:space="0" w:color="auto" w:frame="1"/>
          <w:shd w:val="clear" w:color="auto" w:fill="FFFFFF"/>
        </w:rPr>
        <w:t xml:space="preserve">Lietuvos Respublikos </w:t>
      </w:r>
      <w:r w:rsidRPr="009632B6">
        <w:rPr>
          <w:rFonts w:asciiTheme="majorBidi" w:hAnsiTheme="majorBidi" w:cstheme="majorBidi"/>
          <w:color w:val="000000"/>
          <w:sz w:val="24"/>
          <w:szCs w:val="24"/>
          <w:bdr w:val="none" w:sz="0" w:space="0" w:color="auto" w:frame="1"/>
          <w:shd w:val="clear" w:color="auto" w:fill="FFFFFF"/>
        </w:rPr>
        <w:t xml:space="preserve">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w:t>
      </w:r>
      <w:r w:rsidR="00366A8A" w:rsidRPr="00366A8A">
        <w:rPr>
          <w:rFonts w:asciiTheme="majorBidi" w:hAnsiTheme="majorBidi" w:cstheme="majorBidi"/>
          <w:color w:val="000000"/>
          <w:sz w:val="24"/>
          <w:szCs w:val="24"/>
          <w:bdr w:val="none" w:sz="0" w:space="0" w:color="auto" w:frame="1"/>
          <w:shd w:val="clear" w:color="auto" w:fill="FFFFFF"/>
        </w:rPr>
        <w:t>(vadovautis aktualia Lietuvos Respublikos Alternatyvių degalų įstatymo redakcija).</w:t>
      </w:r>
    </w:p>
    <w:p w14:paraId="34E7299A" w14:textId="77777777" w:rsidR="00702D35" w:rsidRPr="009632B6" w:rsidRDefault="00702D35" w:rsidP="00702D35">
      <w:pPr>
        <w:ind w:firstLine="720"/>
        <w:jc w:val="both"/>
        <w:textAlignment w:val="baseline"/>
        <w:rPr>
          <w:rFonts w:asciiTheme="majorBidi" w:hAnsiTheme="majorBidi" w:cstheme="majorBidi"/>
          <w:color w:val="000000"/>
          <w:sz w:val="24"/>
          <w:szCs w:val="24"/>
        </w:rPr>
      </w:pPr>
      <w:bookmarkStart w:id="54" w:name="part_6c5806860cc8422b8d4d02e477d310ea"/>
      <w:bookmarkStart w:id="55" w:name="part_96b4b153c9f8448ab7f989c300958978"/>
      <w:bookmarkEnd w:id="54"/>
      <w:bookmarkEnd w:id="55"/>
      <w:r w:rsidRPr="009632B6">
        <w:rPr>
          <w:rFonts w:asciiTheme="majorBidi" w:eastAsia="Calibri" w:hAnsiTheme="majorBidi" w:cstheme="majorBidi"/>
          <w:b/>
          <w:bCs/>
          <w:color w:val="000000"/>
          <w:sz w:val="24"/>
          <w:szCs w:val="24"/>
        </w:rPr>
        <w:t xml:space="preserve">* XX skyriaus „PADANGOS“, </w:t>
      </w:r>
      <w:r w:rsidRPr="009632B6">
        <w:rPr>
          <w:rFonts w:asciiTheme="majorBidi" w:hAnsiTheme="majorBidi" w:cstheme="majorBidi"/>
          <w:b/>
          <w:bCs/>
          <w:color w:val="000000"/>
          <w:sz w:val="24"/>
          <w:szCs w:val="24"/>
        </w:rPr>
        <w:t>33 punktas</w:t>
      </w:r>
      <w:r w:rsidRPr="009632B6">
        <w:rPr>
          <w:rFonts w:asciiTheme="majorBidi" w:hAnsiTheme="majorBidi" w:cstheme="majorBidi"/>
          <w:color w:val="000000"/>
          <w:sz w:val="24"/>
          <w:szCs w:val="24"/>
        </w:rPr>
        <w:t>:</w:t>
      </w:r>
    </w:p>
    <w:p w14:paraId="2333D316" w14:textId="77777777" w:rsidR="00702D35" w:rsidRPr="009632B6" w:rsidRDefault="00702D35" w:rsidP="00702D35">
      <w:pPr>
        <w:ind w:firstLine="851"/>
        <w:jc w:val="both"/>
        <w:textAlignment w:val="baseline"/>
        <w:rPr>
          <w:rFonts w:asciiTheme="majorBidi" w:eastAsia="Calibri" w:hAnsiTheme="majorBidi" w:cstheme="majorBidi"/>
          <w:b/>
          <w:bCs/>
          <w:color w:val="000000"/>
          <w:sz w:val="24"/>
          <w:szCs w:val="24"/>
        </w:rPr>
      </w:pPr>
      <w:r w:rsidRPr="009632B6">
        <w:rPr>
          <w:rFonts w:asciiTheme="majorBidi" w:hAnsiTheme="majorBidi" w:cstheme="majorBidi"/>
          <w:color w:val="000000"/>
          <w:sz w:val="24"/>
          <w:szCs w:val="24"/>
        </w:rPr>
        <w:lastRenderedPageBreak/>
        <w:t>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1635BA2D" w14:textId="77777777" w:rsidR="00702D35" w:rsidRPr="009632B6" w:rsidRDefault="00702D35" w:rsidP="00702D35">
      <w:pPr>
        <w:ind w:firstLine="720"/>
        <w:jc w:val="both"/>
        <w:rPr>
          <w:rFonts w:asciiTheme="majorBidi" w:eastAsia="Calibri" w:hAnsiTheme="majorBidi" w:cstheme="majorBidi"/>
          <w:color w:val="000000"/>
          <w:sz w:val="24"/>
          <w:szCs w:val="24"/>
        </w:rPr>
      </w:pPr>
      <w:r w:rsidRPr="009632B6">
        <w:rPr>
          <w:rFonts w:asciiTheme="majorBidi" w:eastAsia="Calibri" w:hAnsiTheme="majorBidi" w:cstheme="majorBidi"/>
          <w:color w:val="000000"/>
          <w:sz w:val="24"/>
          <w:szCs w:val="24"/>
        </w:rPr>
        <w:t>Dokumentai, pagrindžiantys aplinkos apsaugos kriterijų atitikimą aukščiau nurodytiems reikalavimams - gamintojo techniniai dokumentai (transporto priemonės tipo patvirtinimo dokumentai) arba kiti lygiaverčiai įrodymai.</w:t>
      </w:r>
    </w:p>
    <w:p w14:paraId="4F8AC04D" w14:textId="77777777" w:rsidR="00873174" w:rsidRPr="009632B6" w:rsidRDefault="00873174" w:rsidP="00873174">
      <w:pPr>
        <w:rPr>
          <w:rFonts w:asciiTheme="majorBidi" w:hAnsiTheme="majorBidi" w:cstheme="majorBidi"/>
          <w:sz w:val="24"/>
          <w:szCs w:val="24"/>
        </w:rPr>
      </w:pPr>
    </w:p>
    <w:p w14:paraId="676C2A22" w14:textId="77777777" w:rsidR="00702D35" w:rsidRPr="009632B6" w:rsidRDefault="00702D35" w:rsidP="00873174">
      <w:pPr>
        <w:rPr>
          <w:rFonts w:asciiTheme="majorBidi" w:hAnsiTheme="majorBidi" w:cstheme="majorBidi"/>
          <w:sz w:val="24"/>
          <w:szCs w:val="24"/>
        </w:rPr>
      </w:pPr>
    </w:p>
    <w:p w14:paraId="190035DF" w14:textId="77777777" w:rsidR="00873174" w:rsidRPr="009632B6" w:rsidRDefault="00873174" w:rsidP="00873174">
      <w:pPr>
        <w:rPr>
          <w:rFonts w:asciiTheme="majorBidi" w:hAnsiTheme="majorBidi" w:cstheme="majorBidi"/>
          <w:sz w:val="24"/>
          <w:szCs w:val="24"/>
        </w:rPr>
      </w:pPr>
    </w:p>
    <w:p w14:paraId="381F7511" w14:textId="77777777" w:rsidR="00873174" w:rsidRDefault="00873174" w:rsidP="00873174">
      <w:pPr>
        <w:rPr>
          <w:szCs w:val="24"/>
        </w:rPr>
      </w:pPr>
    </w:p>
    <w:p w14:paraId="29DAEAD6" w14:textId="77777777" w:rsidR="00873174" w:rsidRDefault="00873174" w:rsidP="00873174">
      <w:pPr>
        <w:rPr>
          <w:szCs w:val="24"/>
        </w:rPr>
      </w:pPr>
    </w:p>
    <w:p w14:paraId="4E6FEF87" w14:textId="77777777" w:rsidR="00873174" w:rsidRDefault="00873174" w:rsidP="00873174">
      <w:pPr>
        <w:rPr>
          <w:szCs w:val="24"/>
        </w:rPr>
      </w:pPr>
    </w:p>
    <w:p w14:paraId="3744FB70" w14:textId="77777777" w:rsidR="00873174" w:rsidRDefault="00873174" w:rsidP="00873174">
      <w:pPr>
        <w:rPr>
          <w:szCs w:val="24"/>
        </w:rPr>
      </w:pPr>
    </w:p>
    <w:p w14:paraId="6C6ED904" w14:textId="77777777" w:rsidR="00873174" w:rsidRDefault="00873174" w:rsidP="00873174">
      <w:pPr>
        <w:rPr>
          <w:szCs w:val="24"/>
        </w:rPr>
      </w:pPr>
    </w:p>
    <w:p w14:paraId="189E1B51" w14:textId="77777777" w:rsidR="007A5F8B" w:rsidRDefault="007A5F8B" w:rsidP="00873174">
      <w:pPr>
        <w:rPr>
          <w:szCs w:val="24"/>
        </w:rPr>
      </w:pPr>
    </w:p>
    <w:p w14:paraId="59AEB6B0" w14:textId="77777777" w:rsidR="007A5F8B" w:rsidRDefault="007A5F8B" w:rsidP="00873174">
      <w:pPr>
        <w:rPr>
          <w:szCs w:val="24"/>
        </w:rPr>
      </w:pPr>
    </w:p>
    <w:p w14:paraId="7C7972CE" w14:textId="77777777" w:rsidR="007A5F8B" w:rsidRDefault="007A5F8B" w:rsidP="00873174">
      <w:pPr>
        <w:rPr>
          <w:szCs w:val="24"/>
        </w:rPr>
      </w:pPr>
    </w:p>
    <w:p w14:paraId="6EFBDD9F" w14:textId="77777777" w:rsidR="007A5F8B" w:rsidRDefault="007A5F8B" w:rsidP="00873174">
      <w:pPr>
        <w:rPr>
          <w:szCs w:val="24"/>
        </w:rPr>
      </w:pPr>
    </w:p>
    <w:p w14:paraId="631F577B" w14:textId="77777777" w:rsidR="007A5F8B" w:rsidRDefault="007A5F8B" w:rsidP="00873174">
      <w:pPr>
        <w:rPr>
          <w:szCs w:val="24"/>
        </w:rPr>
      </w:pPr>
    </w:p>
    <w:p w14:paraId="7ADBF3A6" w14:textId="77777777" w:rsidR="007A5F8B" w:rsidRDefault="007A5F8B" w:rsidP="00873174">
      <w:pPr>
        <w:rPr>
          <w:szCs w:val="24"/>
        </w:rPr>
      </w:pPr>
    </w:p>
    <w:p w14:paraId="3CD6DC6D" w14:textId="77777777" w:rsidR="007A5F8B" w:rsidRDefault="007A5F8B" w:rsidP="00873174">
      <w:pPr>
        <w:rPr>
          <w:szCs w:val="24"/>
        </w:rPr>
      </w:pPr>
    </w:p>
    <w:p w14:paraId="515D9A0B" w14:textId="77777777" w:rsidR="007A5F8B" w:rsidRDefault="007A5F8B" w:rsidP="00873174">
      <w:pPr>
        <w:rPr>
          <w:szCs w:val="24"/>
        </w:rPr>
      </w:pPr>
    </w:p>
    <w:p w14:paraId="7897DAA1" w14:textId="77777777" w:rsidR="007A5F8B" w:rsidRDefault="007A5F8B" w:rsidP="00873174">
      <w:pPr>
        <w:rPr>
          <w:szCs w:val="24"/>
        </w:rPr>
      </w:pPr>
    </w:p>
    <w:p w14:paraId="688AE4E9" w14:textId="77777777" w:rsidR="007A5F8B" w:rsidRDefault="007A5F8B" w:rsidP="00873174">
      <w:pPr>
        <w:rPr>
          <w:szCs w:val="24"/>
        </w:rPr>
      </w:pPr>
    </w:p>
    <w:p w14:paraId="4F628E2A" w14:textId="77777777" w:rsidR="007A5F8B" w:rsidRDefault="007A5F8B" w:rsidP="00873174">
      <w:pPr>
        <w:rPr>
          <w:szCs w:val="24"/>
        </w:rPr>
      </w:pPr>
    </w:p>
    <w:p w14:paraId="53192FFA" w14:textId="77777777" w:rsidR="007A5F8B" w:rsidRDefault="007A5F8B" w:rsidP="00873174">
      <w:pPr>
        <w:rPr>
          <w:szCs w:val="24"/>
        </w:rPr>
      </w:pPr>
    </w:p>
    <w:p w14:paraId="280D69BD" w14:textId="77777777" w:rsidR="007A5F8B" w:rsidRPr="005D6D0B" w:rsidRDefault="007A5F8B" w:rsidP="00873174">
      <w:pPr>
        <w:rPr>
          <w:szCs w:val="24"/>
        </w:rPr>
      </w:pPr>
    </w:p>
    <w:p w14:paraId="0B0FEF9B" w14:textId="77777777" w:rsidR="00B51EB9" w:rsidRDefault="00B51EB9" w:rsidP="00B51EB9">
      <w:pPr>
        <w:pStyle w:val="Antrat2"/>
        <w:keepNext w:val="0"/>
        <w:keepLines w:val="0"/>
        <w:widowControl w:val="0"/>
        <w:spacing w:before="0"/>
        <w:ind w:left="5103"/>
        <w:rPr>
          <w:rFonts w:asciiTheme="majorBidi" w:eastAsia="Calibri" w:hAnsiTheme="majorBidi"/>
          <w:color w:val="auto"/>
          <w:sz w:val="24"/>
          <w:szCs w:val="24"/>
        </w:rPr>
      </w:pPr>
    </w:p>
    <w:p w14:paraId="73F43DFB" w14:textId="37928548" w:rsidR="008D704D" w:rsidRPr="00E757D7" w:rsidRDefault="008D704D" w:rsidP="00104A16">
      <w:pPr>
        <w:pStyle w:val="Antrat2"/>
        <w:keepNext w:val="0"/>
        <w:keepLines w:val="0"/>
        <w:widowControl w:val="0"/>
        <w:spacing w:before="0"/>
        <w:ind w:left="5103"/>
        <w:jc w:val="right"/>
        <w:rPr>
          <w:rFonts w:asciiTheme="majorBidi" w:eastAsia="Calibri" w:hAnsiTheme="majorBidi"/>
          <w:color w:val="auto"/>
          <w:sz w:val="24"/>
          <w:szCs w:val="24"/>
        </w:rPr>
      </w:pPr>
      <w:bookmarkStart w:id="56" w:name="_Toc191037275"/>
      <w:r w:rsidRPr="00E757D7">
        <w:rPr>
          <w:rFonts w:asciiTheme="majorBidi" w:eastAsia="Calibri" w:hAnsiTheme="majorBidi"/>
          <w:color w:val="auto"/>
          <w:sz w:val="24"/>
          <w:szCs w:val="24"/>
        </w:rPr>
        <w:t xml:space="preserve">Pirkimo sąlygų </w:t>
      </w:r>
      <w:r w:rsidR="00F1334C" w:rsidRPr="00E757D7">
        <w:rPr>
          <w:rFonts w:asciiTheme="majorBidi" w:eastAsia="Calibri" w:hAnsiTheme="majorBidi"/>
          <w:color w:val="auto"/>
          <w:sz w:val="24"/>
          <w:szCs w:val="24"/>
        </w:rPr>
        <w:t>3</w:t>
      </w:r>
      <w:r w:rsidRPr="00E757D7">
        <w:rPr>
          <w:rFonts w:asciiTheme="majorBidi" w:eastAsia="Calibri" w:hAnsiTheme="majorBidi"/>
          <w:color w:val="auto"/>
          <w:sz w:val="24"/>
          <w:szCs w:val="24"/>
        </w:rPr>
        <w:t xml:space="preserve"> priedas „Tiekėjų pašalinimo pagrindai“</w:t>
      </w:r>
      <w:bookmarkEnd w:id="48"/>
      <w:bookmarkEnd w:id="49"/>
      <w:bookmarkEnd w:id="56"/>
    </w:p>
    <w:p w14:paraId="63EFBAF3" w14:textId="77777777" w:rsidR="00CA5822" w:rsidRPr="00E757D7" w:rsidRDefault="00CA5822" w:rsidP="00B40594">
      <w:pPr>
        <w:pStyle w:val="Paantrat"/>
        <w:widowControl w:val="0"/>
        <w:spacing w:after="0" w:line="240" w:lineRule="auto"/>
        <w:jc w:val="center"/>
        <w:rPr>
          <w:rFonts w:asciiTheme="majorBidi" w:hAnsiTheme="majorBidi" w:cstheme="majorBidi"/>
          <w:b/>
          <w:bCs/>
          <w:color w:val="auto"/>
          <w:sz w:val="24"/>
          <w:szCs w:val="24"/>
        </w:rPr>
      </w:pPr>
    </w:p>
    <w:p w14:paraId="23357EA7" w14:textId="60C4409D" w:rsidR="00B40594" w:rsidRDefault="00B40594" w:rsidP="00B40594">
      <w:pPr>
        <w:pStyle w:val="Paantrat"/>
        <w:widowControl w:val="0"/>
        <w:spacing w:after="0" w:line="240" w:lineRule="auto"/>
        <w:jc w:val="center"/>
        <w:rPr>
          <w:rFonts w:asciiTheme="majorBidi" w:hAnsiTheme="majorBidi" w:cstheme="majorBidi"/>
          <w:b/>
          <w:bCs/>
          <w:color w:val="auto"/>
          <w:sz w:val="24"/>
          <w:szCs w:val="24"/>
        </w:rPr>
      </w:pPr>
      <w:r w:rsidRPr="00E757D7">
        <w:rPr>
          <w:rFonts w:asciiTheme="majorBidi" w:hAnsiTheme="majorBidi" w:cstheme="majorBidi"/>
          <w:b/>
          <w:bCs/>
          <w:color w:val="auto"/>
          <w:sz w:val="24"/>
          <w:szCs w:val="24"/>
        </w:rPr>
        <w:t>TIEKĖJŲ PAŠALINIMO PAGRINDAI</w:t>
      </w:r>
    </w:p>
    <w:p w14:paraId="708DF478" w14:textId="77777777" w:rsidR="00995702" w:rsidRPr="00995702" w:rsidRDefault="00995702" w:rsidP="00995702"/>
    <w:p w14:paraId="56488EC1" w14:textId="38D507ED"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E757D7" w:rsidRDefault="00B40594" w:rsidP="00B40594">
      <w:pPr>
        <w:pStyle w:val="Betarp"/>
        <w:widowControl w:val="0"/>
        <w:tabs>
          <w:tab w:val="left" w:pos="567"/>
        </w:tabs>
        <w:jc w:val="both"/>
        <w:rPr>
          <w:rFonts w:asciiTheme="majorBidi" w:eastAsia="Verdana" w:hAnsiTheme="majorBidi" w:cstheme="majorBidi"/>
          <w:sz w:val="24"/>
          <w:szCs w:val="24"/>
        </w:rPr>
      </w:pPr>
      <w:r w:rsidRPr="00E757D7">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57D7">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E757D7" w:rsidRDefault="00B40594" w:rsidP="00B40594">
      <w:pPr>
        <w:pStyle w:val="Betarp"/>
        <w:widowControl w:val="0"/>
        <w:tabs>
          <w:tab w:val="left" w:pos="567"/>
        </w:tabs>
        <w:jc w:val="both"/>
        <w:rPr>
          <w:rFonts w:asciiTheme="majorBidi" w:eastAsia="Verdana" w:hAnsiTheme="majorBidi" w:cstheme="majorBidi"/>
          <w:sz w:val="24"/>
          <w:szCs w:val="24"/>
        </w:rPr>
      </w:pPr>
      <w:r w:rsidRPr="00E757D7">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eastAsia="Verdana" w:hAnsiTheme="majorBidi" w:cstheme="majorBidi"/>
          <w:sz w:val="24"/>
          <w:szCs w:val="24"/>
        </w:rPr>
        <w:t>5. Perkančioji organizacija visų pirma reikalauja tokios rūšies pažymų ir tokių dokumentinių įrodymų formų, apie kuriuos pateikta informacija Europos Komisijos informacinėje dokumentų saugykloje „e-</w:t>
      </w:r>
      <w:proofErr w:type="spellStart"/>
      <w:r w:rsidRPr="00E757D7">
        <w:rPr>
          <w:rFonts w:asciiTheme="majorBidi" w:eastAsia="Verdana" w:hAnsiTheme="majorBidi" w:cstheme="majorBidi"/>
          <w:sz w:val="24"/>
          <w:szCs w:val="24"/>
        </w:rPr>
        <w:t>Certis</w:t>
      </w:r>
      <w:proofErr w:type="spellEnd"/>
      <w:r w:rsidRPr="00E757D7">
        <w:rPr>
          <w:rFonts w:asciiTheme="majorBidi" w:eastAsia="Verdana" w:hAnsiTheme="majorBidi" w:cstheme="majorBidi"/>
          <w:sz w:val="24"/>
          <w:szCs w:val="24"/>
        </w:rPr>
        <w:t>“. Lentelės ketvirtame stulpelyje nurodomi doku</w:t>
      </w:r>
      <w:r w:rsidRPr="00E757D7">
        <w:rPr>
          <w:rFonts w:asciiTheme="majorBidi" w:hAnsiTheme="majorBidi" w:cstheme="majorBidi"/>
          <w:sz w:val="24"/>
          <w:szCs w:val="24"/>
        </w:rPr>
        <w:t>mentai, kuriuos turi pateikti Lietuvos Respublikoje registruoti tiekėjai. Dėl dokumentų, kuriuos turi pateikti užsienio šalių tiekėjai, informaciją Perkančioji organizacija pasitikrina „e-</w:t>
      </w:r>
      <w:proofErr w:type="spellStart"/>
      <w:r w:rsidRPr="00E757D7">
        <w:rPr>
          <w:rFonts w:asciiTheme="majorBidi" w:hAnsiTheme="majorBidi" w:cstheme="majorBidi"/>
          <w:sz w:val="24"/>
          <w:szCs w:val="24"/>
        </w:rPr>
        <w:t>Certis</w:t>
      </w:r>
      <w:proofErr w:type="spellEnd"/>
      <w:r w:rsidRPr="00E757D7">
        <w:rPr>
          <w:rFonts w:asciiTheme="majorBidi" w:hAnsiTheme="majorBidi" w:cstheme="majorBidi"/>
          <w:sz w:val="24"/>
          <w:szCs w:val="24"/>
        </w:rPr>
        <w:t xml:space="preserve">“, adresu </w:t>
      </w:r>
      <w:hyperlink r:id="rId12" w:history="1">
        <w:r w:rsidRPr="00E757D7">
          <w:rPr>
            <w:rStyle w:val="Hipersaitas"/>
            <w:rFonts w:asciiTheme="majorBidi" w:eastAsia="Calibri" w:hAnsiTheme="majorBidi" w:cstheme="majorBidi"/>
            <w:sz w:val="24"/>
            <w:szCs w:val="24"/>
          </w:rPr>
          <w:t>https://ec.europa.eu/tools/ecertis/</w:t>
        </w:r>
      </w:hyperlink>
      <w:r w:rsidRPr="00E757D7">
        <w:rPr>
          <w:rFonts w:asciiTheme="majorBidi" w:hAnsiTheme="majorBidi" w:cstheme="majorBidi"/>
          <w:sz w:val="24"/>
          <w:szCs w:val="24"/>
        </w:rPr>
        <w:t xml:space="preserve">. </w:t>
      </w:r>
    </w:p>
    <w:p w14:paraId="20A399E3" w14:textId="65C1B8EB"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 Perkančioji organizacija nereikalauja iš tiekėjo pateikti dokumentų, patvirtinančių jo pašalinimo pagrindų nebuvimą, jeigu ji:</w:t>
      </w:r>
    </w:p>
    <w:p w14:paraId="3F5363DE" w14:textId="6FD9737F"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E757D7" w:rsidRDefault="00B40594" w:rsidP="00B40594">
      <w:pPr>
        <w:pStyle w:val="Betarp"/>
        <w:widowControl w:val="0"/>
        <w:tabs>
          <w:tab w:val="left" w:pos="567"/>
        </w:tabs>
        <w:jc w:val="both"/>
        <w:rPr>
          <w:rFonts w:asciiTheme="majorBidi" w:hAnsiTheme="majorBidi" w:cstheme="majorBidi"/>
          <w:sz w:val="24"/>
          <w:szCs w:val="24"/>
        </w:rPr>
      </w:pPr>
      <w:r w:rsidRPr="00E757D7">
        <w:rPr>
          <w:rFonts w:asciiTheme="majorBidi" w:hAnsiTheme="majorBidi" w:cstheme="majorBidi"/>
          <w:sz w:val="24"/>
          <w:szCs w:val="24"/>
        </w:rPr>
        <w:t>7.1. priesaikos deklaracija;</w:t>
      </w:r>
    </w:p>
    <w:p w14:paraId="6C40C3A0" w14:textId="24364077" w:rsidR="00346D92" w:rsidRPr="00E757D7" w:rsidRDefault="00B40594" w:rsidP="00B40594">
      <w:pPr>
        <w:widowControl w:val="0"/>
        <w:tabs>
          <w:tab w:val="left" w:pos="709"/>
        </w:tabs>
        <w:autoSpaceDN w:val="0"/>
        <w:spacing w:after="0" w:line="240" w:lineRule="auto"/>
        <w:jc w:val="both"/>
        <w:textAlignment w:val="baseline"/>
        <w:rPr>
          <w:rFonts w:asciiTheme="majorBidi" w:hAnsiTheme="majorBidi" w:cstheme="majorBidi"/>
          <w:sz w:val="24"/>
          <w:szCs w:val="24"/>
        </w:rPr>
      </w:pPr>
      <w:r w:rsidRPr="00E757D7">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E757D7">
        <w:rPr>
          <w:rFonts w:asciiTheme="majorBidi" w:hAnsiTheme="majorBidi" w:cstheme="majorBidi"/>
          <w:sz w:val="24"/>
          <w:szCs w:val="24"/>
        </w:rPr>
        <w:lastRenderedPageBreak/>
        <w:t>kompetentingos teisinės ar administracinės institucijos, notaro arba kompetentingos profesinės ar prekybos organizacijos.</w:t>
      </w:r>
    </w:p>
    <w:p w14:paraId="0B9DC14C" w14:textId="77777777" w:rsidR="00346D92" w:rsidRPr="00E757D7" w:rsidRDefault="00346D92" w:rsidP="004C1563">
      <w:pPr>
        <w:widowControl w:val="0"/>
        <w:spacing w:after="0" w:line="240" w:lineRule="auto"/>
        <w:jc w:val="right"/>
        <w:rPr>
          <w:rFonts w:asciiTheme="majorBidi" w:hAnsiTheme="majorBidi" w:cstheme="majorBidi"/>
          <w:b/>
          <w:bCs/>
          <w:sz w:val="24"/>
          <w:szCs w:val="24"/>
        </w:rPr>
      </w:pPr>
      <w:r w:rsidRPr="00E757D7">
        <w:rPr>
          <w:rFonts w:asciiTheme="majorBidi" w:hAnsiTheme="majorBidi" w:cstheme="majorBid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E757D7"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E757D7" w:rsidRDefault="00850866" w:rsidP="00850866">
            <w:pPr>
              <w:pStyle w:val="Betarp"/>
              <w:widowControl w:val="0"/>
              <w:ind w:left="32"/>
              <w:jc w:val="center"/>
              <w:rPr>
                <w:rFonts w:asciiTheme="majorBidi" w:hAnsiTheme="majorBidi" w:cstheme="majorBidi"/>
                <w:b/>
                <w:bCs/>
                <w:sz w:val="24"/>
                <w:szCs w:val="24"/>
              </w:rPr>
            </w:pPr>
            <w:r w:rsidRPr="00E757D7">
              <w:rPr>
                <w:rFonts w:asciiTheme="majorBidi" w:hAnsiTheme="majorBidi" w:cstheme="majorBid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E757D7" w:rsidRDefault="00850866" w:rsidP="00850866">
            <w:pPr>
              <w:pStyle w:val="Betarp"/>
              <w:widowControl w:val="0"/>
              <w:jc w:val="center"/>
              <w:rPr>
                <w:rFonts w:asciiTheme="majorBidi" w:hAnsiTheme="majorBidi" w:cstheme="majorBidi"/>
                <w:bCs/>
                <w:sz w:val="24"/>
                <w:szCs w:val="24"/>
                <w:lang w:eastAsia="en-US"/>
              </w:rPr>
            </w:pPr>
            <w:r w:rsidRPr="00E757D7">
              <w:rPr>
                <w:rFonts w:asciiTheme="majorBidi" w:hAnsiTheme="majorBidi" w:cstheme="majorBid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E757D7" w:rsidRDefault="00850866" w:rsidP="00850866">
            <w:pPr>
              <w:pStyle w:val="Betarp"/>
              <w:widowControl w:val="0"/>
              <w:jc w:val="center"/>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E757D7" w:rsidRDefault="00850866" w:rsidP="00850866">
            <w:pPr>
              <w:pStyle w:val="Betarp"/>
              <w:widowControl w:val="0"/>
              <w:jc w:val="center"/>
              <w:rPr>
                <w:rFonts w:asciiTheme="majorBidi" w:hAnsiTheme="majorBidi" w:cstheme="majorBidi"/>
                <w:bCs/>
                <w:iCs/>
                <w:sz w:val="24"/>
                <w:szCs w:val="24"/>
                <w:lang w:eastAsia="en-US"/>
              </w:rPr>
            </w:pPr>
            <w:r w:rsidRPr="00E757D7">
              <w:rPr>
                <w:rFonts w:asciiTheme="majorBidi" w:hAnsiTheme="majorBidi" w:cstheme="majorBidi"/>
                <w:b/>
                <w:sz w:val="24"/>
                <w:szCs w:val="24"/>
              </w:rPr>
              <w:t>Pašalinimo pagrindų nebuvimą įrodantys dokumentai</w:t>
            </w:r>
          </w:p>
        </w:tc>
      </w:tr>
      <w:tr w:rsidR="00850866" w:rsidRPr="00E757D7"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307D2034"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Tiekėjas arba jo atsakingas asmuo, nurodytas VPĮ 46 straipsnio 2 dalies 2 punkte, nuteistas už šią nusikalstamą veiką:</w:t>
            </w:r>
          </w:p>
          <w:p w14:paraId="087144B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1) dalyvavimą nusikalstamame susivienijime, jo organizavimą ar vadovavimą jam;</w:t>
            </w:r>
          </w:p>
          <w:p w14:paraId="7C6713B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2) kyšininkavimą, prekybą poveikiu, papirkimą;</w:t>
            </w:r>
          </w:p>
          <w:p w14:paraId="196D87B7"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E757D7">
              <w:rPr>
                <w:rFonts w:asciiTheme="majorBidi" w:hAnsiTheme="majorBidi" w:cstheme="majorBidi"/>
                <w:bCs/>
                <w:sz w:val="24"/>
                <w:szCs w:val="24"/>
                <w:lang w:eastAsia="en-US"/>
              </w:rPr>
              <w:lastRenderedPageBreak/>
              <w:t>Europos Bendrijų finansinių interesų apsaugos 1 straipsnyje;</w:t>
            </w:r>
          </w:p>
          <w:p w14:paraId="19FC3EBD"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4) nusikalstamą bankrotą;</w:t>
            </w:r>
          </w:p>
          <w:p w14:paraId="7CFFA888"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5) teroristinį ir su teroristine veikla susijusį nusikaltimą;</w:t>
            </w:r>
          </w:p>
          <w:p w14:paraId="76F15B5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6) nusikalstamu būdu gauto turto legalizavimą;</w:t>
            </w:r>
          </w:p>
          <w:p w14:paraId="244B2FFE"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7) prekybą žmonėmis, vaiko pirkimą arba pardavimą;</w:t>
            </w:r>
          </w:p>
          <w:p w14:paraId="737CED13"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E757D7" w:rsidRDefault="00850866" w:rsidP="00850866">
            <w:pPr>
              <w:pStyle w:val="Betarp"/>
              <w:jc w:val="both"/>
              <w:rPr>
                <w:rFonts w:asciiTheme="majorBidi" w:hAnsiTheme="majorBidi" w:cstheme="majorBidi"/>
                <w:b/>
                <w:bCs/>
                <w:sz w:val="24"/>
                <w:szCs w:val="24"/>
                <w:lang w:eastAsia="en-US"/>
              </w:rPr>
            </w:pPr>
          </w:p>
          <w:p w14:paraId="049C2D0C"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Laikoma, kad tiekėjas arba jo atsakingas asmuo nuteistas už aukščiau nurodytą nusikalstamą veiką, kai dėl:</w:t>
            </w:r>
          </w:p>
          <w:p w14:paraId="7678C9C6" w14:textId="77777777" w:rsidR="00850866" w:rsidRPr="00E757D7" w:rsidRDefault="00850866" w:rsidP="00850866">
            <w:pPr>
              <w:pStyle w:val="Betarp"/>
              <w:jc w:val="both"/>
              <w:rPr>
                <w:rFonts w:asciiTheme="majorBidi" w:hAnsiTheme="majorBidi" w:cstheme="majorBidi"/>
                <w:bCs/>
                <w:sz w:val="24"/>
                <w:szCs w:val="24"/>
                <w:lang w:eastAsia="en-US"/>
              </w:rPr>
            </w:pPr>
            <w:r w:rsidRPr="00E757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E757D7" w:rsidRDefault="00850866" w:rsidP="00850866">
            <w:pPr>
              <w:pStyle w:val="Betarp"/>
              <w:jc w:val="both"/>
              <w:rPr>
                <w:rFonts w:asciiTheme="majorBidi" w:hAnsiTheme="majorBidi" w:cstheme="majorBidi"/>
                <w:b/>
                <w:bCs/>
                <w:sz w:val="24"/>
                <w:szCs w:val="24"/>
                <w:lang w:eastAsia="en-US"/>
              </w:rPr>
            </w:pPr>
          </w:p>
          <w:p w14:paraId="732DA6F2"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2) tiekėjo, kuris yra juridinis asmuo, kita organizacija ar jos </w:t>
            </w:r>
            <w:r w:rsidRPr="00E757D7">
              <w:rPr>
                <w:rFonts w:asciiTheme="majorBidi" w:hAnsiTheme="majorBidi" w:cstheme="majorBidi"/>
                <w:b/>
                <w:bCs/>
                <w:sz w:val="24"/>
                <w:szCs w:val="24"/>
              </w:rPr>
              <w:t>struktūrinis</w:t>
            </w:r>
            <w:r w:rsidRPr="00E757D7">
              <w:rPr>
                <w:rFonts w:asciiTheme="majorBidi" w:hAnsiTheme="majorBidi" w:cstheme="majorBidi"/>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6A8EE5" w14:textId="77777777" w:rsidR="00850866" w:rsidRPr="00E757D7" w:rsidRDefault="00850866" w:rsidP="00850866">
            <w:pPr>
              <w:pStyle w:val="Betarp"/>
              <w:jc w:val="both"/>
              <w:rPr>
                <w:rFonts w:asciiTheme="majorBidi" w:hAnsiTheme="majorBidi" w:cstheme="majorBidi"/>
                <w:bCs/>
                <w:sz w:val="24"/>
                <w:szCs w:val="24"/>
                <w:lang w:eastAsia="en-US"/>
              </w:rPr>
            </w:pPr>
          </w:p>
          <w:p w14:paraId="341180EF" w14:textId="47F8C022" w:rsidR="00850866" w:rsidRPr="00E757D7" w:rsidRDefault="00850866" w:rsidP="00850866">
            <w:pPr>
              <w:pStyle w:val="Betarp"/>
              <w:widowControl w:val="0"/>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 xml:space="preserve">3) tiekėjo, kuris yra juridinis asmuo, kita organizacija ar jos </w:t>
            </w:r>
            <w:r w:rsidRPr="00E757D7">
              <w:rPr>
                <w:rFonts w:asciiTheme="majorBidi" w:hAnsiTheme="majorBidi" w:cstheme="majorBidi"/>
                <w:b/>
                <w:sz w:val="24"/>
                <w:szCs w:val="24"/>
                <w:lang w:eastAsia="en-US"/>
              </w:rPr>
              <w:t>struktūrinis</w:t>
            </w:r>
            <w:r w:rsidRPr="00E757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E757D7" w:rsidRDefault="00850866" w:rsidP="00850866">
            <w:pPr>
              <w:pStyle w:val="Betarp"/>
              <w:jc w:val="both"/>
              <w:rPr>
                <w:rFonts w:asciiTheme="majorBidi" w:eastAsia="Yu Mincho" w:hAnsiTheme="majorBidi" w:cstheme="majorBidi"/>
                <w:b/>
                <w:bCs/>
                <w:sz w:val="24"/>
                <w:szCs w:val="24"/>
                <w:lang w:eastAsia="en-US"/>
              </w:rPr>
            </w:pPr>
            <w:r w:rsidRPr="00E757D7">
              <w:rPr>
                <w:rFonts w:asciiTheme="majorBidi" w:eastAsia="Yu Mincho" w:hAnsiTheme="majorBidi" w:cstheme="majorBidi"/>
                <w:b/>
                <w:bCs/>
                <w:sz w:val="24"/>
                <w:szCs w:val="24"/>
                <w:lang w:eastAsia="en-US"/>
              </w:rPr>
              <w:lastRenderedPageBreak/>
              <w:t>VPĮ 46 straipsnio 1 dalis</w:t>
            </w:r>
          </w:p>
          <w:p w14:paraId="66DB7E52"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0D8A05CE" w14:textId="77777777" w:rsidR="00850866" w:rsidRPr="00E757D7" w:rsidRDefault="00850866" w:rsidP="00850866">
            <w:pPr>
              <w:pStyle w:val="Betarp"/>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lang w:eastAsia="en-US"/>
              </w:rPr>
              <w:t>EBVPD III dalies A1-A6 punktai</w:t>
            </w:r>
          </w:p>
          <w:p w14:paraId="030D74ED"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320F6E81" w14:textId="364B4758"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Lietuvoje įsteigtų subjektų reikalaujama:</w:t>
            </w:r>
          </w:p>
          <w:p w14:paraId="7D0462D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išrašo iš teismo sprendimo arba</w:t>
            </w:r>
          </w:p>
          <w:p w14:paraId="2C4FBF06"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Informatikos ir ryšių departamento prie Vidaus reikalų ministerijos pažymos, arba</w:t>
            </w:r>
          </w:p>
          <w:p w14:paraId="0A601922"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E757D7" w:rsidRDefault="00850866" w:rsidP="00850866">
            <w:pPr>
              <w:pStyle w:val="Betarp"/>
              <w:jc w:val="both"/>
              <w:rPr>
                <w:rFonts w:asciiTheme="majorBidi" w:hAnsiTheme="majorBidi" w:cstheme="majorBidi"/>
                <w:sz w:val="24"/>
                <w:szCs w:val="24"/>
                <w:lang w:eastAsia="en-US"/>
              </w:rPr>
            </w:pPr>
          </w:p>
          <w:p w14:paraId="5297233B"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0B2F77F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t>atitinkamos užsienio šalies institucijos dokumento</w:t>
            </w:r>
            <w:r w:rsidRPr="00E757D7">
              <w:rPr>
                <w:rStyle w:val="Puslapioinaosnuoroda"/>
                <w:rFonts w:asciiTheme="majorBidi" w:hAnsiTheme="majorBidi" w:cstheme="majorBidi"/>
                <w:sz w:val="24"/>
                <w:szCs w:val="24"/>
              </w:rPr>
              <w:footnoteReference w:id="2"/>
            </w:r>
            <w:r w:rsidRPr="00E757D7">
              <w:rPr>
                <w:rFonts w:asciiTheme="majorBidi" w:hAnsiTheme="majorBidi" w:cstheme="majorBidi"/>
                <w:sz w:val="24"/>
                <w:szCs w:val="24"/>
              </w:rPr>
              <w:t>.</w:t>
            </w:r>
          </w:p>
          <w:p w14:paraId="3718DC13" w14:textId="77777777" w:rsidR="00850866" w:rsidRPr="00E757D7" w:rsidRDefault="00850866" w:rsidP="00850866">
            <w:pPr>
              <w:pStyle w:val="Betarp"/>
              <w:jc w:val="both"/>
              <w:rPr>
                <w:rFonts w:asciiTheme="majorBidi" w:hAnsiTheme="majorBidi" w:cstheme="majorBidi"/>
                <w:sz w:val="24"/>
                <w:szCs w:val="24"/>
              </w:rPr>
            </w:pPr>
          </w:p>
          <w:p w14:paraId="4FBF8CFC"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 xml:space="preserve">Nurodyti dokumentai turi būti išduoti ne anksčiau kaip 180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xml:space="preserve">: Jeigu perkančioji organizacija 2022-10-10 kreipėsi į tiekėją prašydama iki 2022-10-14 pateikti įrodančius </w:t>
            </w:r>
            <w:r w:rsidRPr="00E757D7">
              <w:rPr>
                <w:rFonts w:asciiTheme="majorBidi" w:hAnsiTheme="majorBidi" w:cstheme="majorBidi"/>
                <w:i/>
                <w:iCs/>
                <w:sz w:val="24"/>
                <w:szCs w:val="24"/>
              </w:rPr>
              <w:lastRenderedPageBreak/>
              <w:t xml:space="preserve">dokumentus, jie turi būti išduoti ne anksčiau kaip 180 dienų, jas skaičiuojant atgal nuo 2022-10-14. </w:t>
            </w:r>
          </w:p>
          <w:p w14:paraId="02906F59" w14:textId="77777777" w:rsidR="00850866" w:rsidRPr="00E757D7" w:rsidRDefault="00850866" w:rsidP="00850866">
            <w:pPr>
              <w:pStyle w:val="Betarp"/>
              <w:jc w:val="both"/>
              <w:rPr>
                <w:rFonts w:asciiTheme="majorBidi" w:hAnsiTheme="majorBidi" w:cstheme="majorBidi"/>
                <w:b/>
                <w:bCs/>
                <w:sz w:val="24"/>
                <w:szCs w:val="24"/>
              </w:rPr>
            </w:pPr>
          </w:p>
          <w:p w14:paraId="7A0C6DF7"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E757D7" w:rsidRDefault="00850866" w:rsidP="00850866">
            <w:pPr>
              <w:pStyle w:val="Betarp"/>
              <w:jc w:val="both"/>
              <w:rPr>
                <w:rFonts w:asciiTheme="majorBidi" w:hAnsiTheme="majorBidi" w:cstheme="majorBidi"/>
                <w:bCs/>
                <w:sz w:val="24"/>
                <w:szCs w:val="24"/>
              </w:rPr>
            </w:pPr>
          </w:p>
          <w:p w14:paraId="7AD7A5A9" w14:textId="77777777" w:rsidR="00850866" w:rsidRPr="00E757D7" w:rsidRDefault="00850866" w:rsidP="00850866">
            <w:pPr>
              <w:pStyle w:val="Betarp"/>
              <w:jc w:val="both"/>
              <w:rPr>
                <w:rFonts w:asciiTheme="majorBidi" w:hAnsiTheme="majorBidi" w:cstheme="majorBidi"/>
                <w:b/>
                <w:bCs/>
                <w:sz w:val="24"/>
                <w:szCs w:val="24"/>
              </w:rPr>
            </w:pPr>
          </w:p>
        </w:tc>
      </w:tr>
      <w:tr w:rsidR="00850866" w:rsidRPr="00E757D7"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4AA5EC77" w:rsidR="00850866" w:rsidRPr="00E757D7" w:rsidRDefault="00850866" w:rsidP="00850866">
            <w:pPr>
              <w:pStyle w:val="Betarp"/>
              <w:widowControl w:val="0"/>
              <w:rPr>
                <w:rFonts w:asciiTheme="majorBidi" w:hAnsiTheme="majorBidi" w:cstheme="majorBidi"/>
                <w:sz w:val="24"/>
                <w:szCs w:val="24"/>
              </w:rPr>
            </w:pPr>
            <w:bookmarkStart w:id="57"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E757D7" w:rsidRDefault="00850866" w:rsidP="00850866">
            <w:pPr>
              <w:pStyle w:val="Betarp"/>
              <w:widowControl w:val="0"/>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E757D7" w:rsidRDefault="00850866" w:rsidP="00850866">
            <w:pPr>
              <w:pStyle w:val="Betarp"/>
              <w:jc w:val="both"/>
              <w:rPr>
                <w:rFonts w:asciiTheme="majorBidi" w:eastAsia="Yu Mincho" w:hAnsiTheme="majorBidi" w:cstheme="majorBidi"/>
                <w:b/>
                <w:bCs/>
                <w:sz w:val="24"/>
                <w:szCs w:val="24"/>
                <w:lang w:eastAsia="en-US"/>
              </w:rPr>
            </w:pPr>
            <w:r w:rsidRPr="00E757D7">
              <w:rPr>
                <w:rFonts w:asciiTheme="majorBidi" w:eastAsia="Yu Mincho" w:hAnsiTheme="majorBidi" w:cstheme="majorBidi"/>
                <w:b/>
                <w:bCs/>
                <w:sz w:val="24"/>
                <w:szCs w:val="24"/>
                <w:lang w:eastAsia="en-US"/>
              </w:rPr>
              <w:t>VPĮ 46 straipsnio 2¹ dalis</w:t>
            </w:r>
          </w:p>
          <w:p w14:paraId="040C0B15" w14:textId="77777777" w:rsidR="00850866" w:rsidRPr="00E757D7" w:rsidRDefault="00850866" w:rsidP="00850866">
            <w:pPr>
              <w:pStyle w:val="Betarp"/>
              <w:jc w:val="both"/>
              <w:rPr>
                <w:rFonts w:asciiTheme="majorBidi" w:eastAsia="Yu Mincho" w:hAnsiTheme="majorBidi" w:cstheme="majorBidi"/>
                <w:b/>
                <w:bCs/>
                <w:sz w:val="24"/>
                <w:szCs w:val="24"/>
              </w:rPr>
            </w:pPr>
          </w:p>
          <w:p w14:paraId="6BD5A565" w14:textId="5D11DDDF" w:rsidR="00850866" w:rsidRPr="00E757D7" w:rsidRDefault="00850866" w:rsidP="00850866">
            <w:pPr>
              <w:pStyle w:val="Betarp"/>
              <w:widowControl w:val="0"/>
              <w:jc w:val="both"/>
              <w:rPr>
                <w:rFonts w:asciiTheme="majorBidi" w:eastAsia="Yu Mincho" w:hAnsiTheme="majorBidi" w:cstheme="majorBidi"/>
                <w:sz w:val="24"/>
                <w:szCs w:val="24"/>
              </w:rPr>
            </w:pPr>
            <w:r w:rsidRPr="00E757D7">
              <w:rPr>
                <w:rFonts w:asciiTheme="majorBidi" w:eastAsia="Yu Mincho" w:hAnsiTheme="majorBidi" w:cstheme="majorBid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07855AE9" w14:textId="1179AB87" w:rsidR="00850866" w:rsidRPr="00E757D7" w:rsidRDefault="00850866" w:rsidP="00850866">
            <w:pPr>
              <w:pStyle w:val="Betarp"/>
              <w:widowControl w:val="0"/>
              <w:jc w:val="both"/>
              <w:rPr>
                <w:rFonts w:asciiTheme="majorBidi" w:hAnsiTheme="majorBidi" w:cstheme="majorBidi"/>
                <w:b/>
                <w:bCs/>
                <w:sz w:val="24"/>
                <w:szCs w:val="24"/>
              </w:rPr>
            </w:pPr>
          </w:p>
        </w:tc>
      </w:tr>
      <w:bookmarkEnd w:id="57"/>
      <w:tr w:rsidR="00850866" w:rsidRPr="00E757D7"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890ABBD"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6BDEC7" w14:textId="77777777" w:rsidR="00850866" w:rsidRPr="00E757D7" w:rsidRDefault="00850866" w:rsidP="00850866">
            <w:pPr>
              <w:pStyle w:val="Betarp"/>
              <w:jc w:val="both"/>
              <w:rPr>
                <w:rFonts w:asciiTheme="majorBidi" w:hAnsiTheme="majorBidi" w:cstheme="majorBidi"/>
                <w:b/>
                <w:bCs/>
                <w:sz w:val="24"/>
                <w:szCs w:val="24"/>
                <w:lang w:eastAsia="en-US"/>
              </w:rPr>
            </w:pPr>
          </w:p>
          <w:p w14:paraId="724E3FB2"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Laikoma, kad tiekėjas nuteistas už aukščiau nurodytą nusikalstamą veiką, kai dėl:</w:t>
            </w:r>
          </w:p>
          <w:p w14:paraId="3EEE93D7" w14:textId="77777777" w:rsidR="00850866" w:rsidRPr="00E757D7" w:rsidRDefault="00850866" w:rsidP="00850866">
            <w:pPr>
              <w:pStyle w:val="Betarp"/>
              <w:jc w:val="both"/>
              <w:rPr>
                <w:rFonts w:asciiTheme="majorBidi" w:hAnsiTheme="majorBidi" w:cstheme="majorBidi"/>
                <w:bCs/>
                <w:sz w:val="24"/>
                <w:szCs w:val="24"/>
                <w:lang w:eastAsia="en-US"/>
              </w:rPr>
            </w:pPr>
            <w:r w:rsidRPr="00E757D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E757D7" w:rsidRDefault="00850866" w:rsidP="00850866">
            <w:pPr>
              <w:pStyle w:val="Betarp"/>
              <w:jc w:val="both"/>
              <w:rPr>
                <w:rFonts w:asciiTheme="majorBidi" w:hAnsiTheme="majorBidi" w:cstheme="majorBidi"/>
                <w:b/>
                <w:bCs/>
                <w:sz w:val="24"/>
                <w:szCs w:val="24"/>
                <w:lang w:eastAsia="en-US"/>
              </w:rPr>
            </w:pPr>
          </w:p>
          <w:p w14:paraId="60905462"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lastRenderedPageBreak/>
              <w:t xml:space="preserve">2) tiekėjo, kuris yra juridinis asmuo, kita organizacija ar jos </w:t>
            </w:r>
            <w:r w:rsidRPr="00E757D7">
              <w:rPr>
                <w:rFonts w:asciiTheme="majorBidi" w:hAnsiTheme="majorBidi" w:cstheme="majorBidi"/>
                <w:b/>
                <w:sz w:val="24"/>
                <w:szCs w:val="24"/>
                <w:lang w:eastAsia="en-US"/>
              </w:rPr>
              <w:t>struktūrinis</w:t>
            </w:r>
            <w:r w:rsidRPr="00E757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Tačiau ši nuostata netaikoma, jeigu:</w:t>
            </w:r>
          </w:p>
          <w:p w14:paraId="1706AB80"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E757D7" w:rsidRDefault="00850866" w:rsidP="00850866">
            <w:pPr>
              <w:pStyle w:val="Betarp"/>
              <w:jc w:val="both"/>
              <w:rPr>
                <w:rFonts w:asciiTheme="majorBidi" w:hAnsiTheme="majorBidi" w:cstheme="majorBidi"/>
                <w:b/>
                <w:bCs/>
                <w:sz w:val="24"/>
                <w:szCs w:val="24"/>
                <w:lang w:eastAsia="en-US"/>
              </w:rPr>
            </w:pPr>
            <w:r w:rsidRPr="00E757D7">
              <w:rPr>
                <w:rFonts w:asciiTheme="majorBidi" w:hAnsiTheme="majorBidi" w:cstheme="majorBidi"/>
                <w:bCs/>
                <w:sz w:val="24"/>
                <w:szCs w:val="24"/>
                <w:lang w:eastAsia="en-US"/>
              </w:rPr>
              <w:t>2) įsiskolinimo suma neviršija 50 Eur (penkiasdešimt eurų);</w:t>
            </w:r>
          </w:p>
          <w:p w14:paraId="5C8AFD7D" w14:textId="47A53D1D"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E757D7">
              <w:rPr>
                <w:rFonts w:asciiTheme="majorBidi" w:hAnsiTheme="majorBidi" w:cstheme="majorBidi"/>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3 dalis</w:t>
            </w:r>
          </w:p>
          <w:p w14:paraId="5A1E8D0D" w14:textId="77777777" w:rsidR="00850866" w:rsidRPr="00E757D7" w:rsidRDefault="00850866" w:rsidP="00850866">
            <w:pPr>
              <w:pStyle w:val="Betarp"/>
              <w:jc w:val="both"/>
              <w:rPr>
                <w:rFonts w:asciiTheme="majorBidi" w:eastAsia="Arial" w:hAnsiTheme="majorBidi" w:cstheme="majorBidi"/>
                <w:sz w:val="24"/>
                <w:szCs w:val="24"/>
              </w:rPr>
            </w:pPr>
          </w:p>
          <w:p w14:paraId="00AA9A7E" w14:textId="6116149F"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Arial" w:hAnsiTheme="majorBidi" w:cstheme="majorBid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Lietuvoje įsteigtų subjektų reikalaujama:</w:t>
            </w:r>
          </w:p>
          <w:p w14:paraId="5DF35EF5"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sz w:val="24"/>
                <w:szCs w:val="24"/>
              </w:rPr>
              <w:t>1) Dėl įsipareigojimų, susijusių su mokesčių mokėjimu, įvykdymo i</w:t>
            </w:r>
            <w:r w:rsidRPr="00E757D7">
              <w:rPr>
                <w:rFonts w:asciiTheme="majorBidi" w:hAnsiTheme="majorBidi" w:cstheme="majorBidi"/>
                <w:sz w:val="24"/>
                <w:szCs w:val="24"/>
                <w:lang w:eastAsia="en-US"/>
              </w:rPr>
              <w:t xml:space="preserve">š Lietuvoje įsteigtų subjektų </w:t>
            </w:r>
            <w:r w:rsidRPr="00E757D7">
              <w:rPr>
                <w:rFonts w:asciiTheme="majorBidi" w:hAnsiTheme="majorBidi" w:cstheme="majorBidi"/>
                <w:sz w:val="24"/>
                <w:szCs w:val="24"/>
              </w:rPr>
              <w:t>prašoma:</w:t>
            </w:r>
          </w:p>
          <w:p w14:paraId="5C8ED02B" w14:textId="77777777" w:rsidR="00850866" w:rsidRPr="00E757D7" w:rsidRDefault="00850866" w:rsidP="00850866">
            <w:pPr>
              <w:pStyle w:val="Betarp"/>
              <w:jc w:val="both"/>
              <w:rPr>
                <w:rFonts w:asciiTheme="majorBidi" w:hAnsiTheme="majorBidi" w:cstheme="majorBidi"/>
                <w:b/>
                <w:bCs/>
                <w:sz w:val="24"/>
                <w:szCs w:val="24"/>
              </w:rPr>
            </w:pPr>
          </w:p>
          <w:p w14:paraId="6DD4E26D" w14:textId="77777777" w:rsidR="00850866" w:rsidRPr="00E757D7" w:rsidRDefault="00850866" w:rsidP="00850866">
            <w:pPr>
              <w:pStyle w:val="Betarp"/>
              <w:numPr>
                <w:ilvl w:val="0"/>
                <w:numId w:val="9"/>
              </w:numPr>
              <w:jc w:val="both"/>
              <w:rPr>
                <w:rFonts w:asciiTheme="majorBidi" w:hAnsiTheme="majorBidi" w:cstheme="majorBidi"/>
                <w:sz w:val="24"/>
                <w:szCs w:val="24"/>
              </w:rPr>
            </w:pPr>
            <w:r w:rsidRPr="00E757D7">
              <w:rPr>
                <w:rFonts w:asciiTheme="majorBidi" w:hAnsiTheme="majorBidi" w:cstheme="majorBidi"/>
                <w:sz w:val="24"/>
                <w:szCs w:val="24"/>
              </w:rPr>
              <w:t xml:space="preserve">išrašo iš teismo sprendimo (jei toks yra) </w:t>
            </w:r>
          </w:p>
          <w:p w14:paraId="1AFF6384" w14:textId="77777777" w:rsidR="00850866" w:rsidRPr="00E757D7" w:rsidRDefault="00850866" w:rsidP="00850866">
            <w:pPr>
              <w:pStyle w:val="Betarp"/>
              <w:numPr>
                <w:ilvl w:val="0"/>
                <w:numId w:val="9"/>
              </w:numPr>
              <w:jc w:val="both"/>
              <w:rPr>
                <w:rFonts w:asciiTheme="majorBidi" w:hAnsiTheme="majorBidi" w:cstheme="majorBidi"/>
                <w:sz w:val="24"/>
                <w:szCs w:val="24"/>
              </w:rPr>
            </w:pPr>
            <w:r w:rsidRPr="00E757D7">
              <w:rPr>
                <w:rFonts w:asciiTheme="majorBidi" w:hAnsiTheme="majorBidi" w:cstheme="majorBidi"/>
                <w:sz w:val="24"/>
                <w:szCs w:val="24"/>
              </w:rPr>
              <w:t>arba Valstybinės mokesčių inspekcijos prie Lietuvos Respublikos finansų ministerijos išduoto dokumento,</w:t>
            </w:r>
          </w:p>
          <w:p w14:paraId="5299726E" w14:textId="77777777" w:rsidR="00850866" w:rsidRPr="00E757D7" w:rsidRDefault="00850866" w:rsidP="00850866">
            <w:pPr>
              <w:pStyle w:val="Betarp"/>
              <w:numPr>
                <w:ilvl w:val="0"/>
                <w:numId w:val="8"/>
              </w:numPr>
              <w:jc w:val="both"/>
              <w:rPr>
                <w:rFonts w:asciiTheme="majorBidi" w:hAnsiTheme="majorBidi" w:cstheme="majorBidi"/>
                <w:sz w:val="24"/>
                <w:szCs w:val="24"/>
              </w:rPr>
            </w:pPr>
            <w:r w:rsidRPr="00E757D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63C7B7A2" w14:textId="77777777" w:rsidR="00850866" w:rsidRPr="00E757D7" w:rsidRDefault="00850866" w:rsidP="00850866">
            <w:pPr>
              <w:pStyle w:val="Betarp"/>
              <w:jc w:val="both"/>
              <w:rPr>
                <w:rFonts w:asciiTheme="majorBidi" w:hAnsiTheme="majorBidi" w:cstheme="majorBidi"/>
                <w:sz w:val="24"/>
                <w:szCs w:val="24"/>
              </w:rPr>
            </w:pPr>
          </w:p>
          <w:p w14:paraId="7FDC9B3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4D3C67C0"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lastRenderedPageBreak/>
              <w:t>atitinkamos užsienio šalies institucijos dokumento</w:t>
            </w:r>
            <w:r w:rsidRPr="00E757D7">
              <w:rPr>
                <w:rStyle w:val="Puslapioinaosnuoroda"/>
                <w:rFonts w:asciiTheme="majorBidi" w:hAnsiTheme="majorBidi" w:cstheme="majorBidi"/>
                <w:sz w:val="24"/>
                <w:szCs w:val="24"/>
              </w:rPr>
              <w:footnoteReference w:id="3"/>
            </w:r>
            <w:r w:rsidRPr="00E757D7">
              <w:rPr>
                <w:rFonts w:asciiTheme="majorBidi" w:hAnsiTheme="majorBidi" w:cstheme="majorBidi"/>
                <w:sz w:val="24"/>
                <w:szCs w:val="24"/>
              </w:rPr>
              <w:t>.</w:t>
            </w:r>
          </w:p>
          <w:p w14:paraId="2164FC81" w14:textId="77777777" w:rsidR="00850866" w:rsidRPr="00E757D7" w:rsidRDefault="00850866" w:rsidP="00850866">
            <w:pPr>
              <w:pStyle w:val="Betarp"/>
              <w:jc w:val="both"/>
              <w:rPr>
                <w:rFonts w:asciiTheme="majorBidi" w:eastAsia="Yu Mincho" w:hAnsiTheme="majorBidi" w:cstheme="majorBidi"/>
                <w:sz w:val="24"/>
                <w:szCs w:val="24"/>
              </w:rPr>
            </w:pPr>
          </w:p>
          <w:p w14:paraId="3A37ACD7" w14:textId="77777777" w:rsidR="00850866" w:rsidRPr="00E757D7" w:rsidRDefault="00850866" w:rsidP="00850866">
            <w:pPr>
              <w:pStyle w:val="Betarp"/>
              <w:jc w:val="both"/>
              <w:rPr>
                <w:rFonts w:asciiTheme="majorBidi" w:hAnsiTheme="majorBidi" w:cstheme="majorBidi"/>
                <w:i/>
                <w:iCs/>
                <w:sz w:val="24"/>
                <w:szCs w:val="24"/>
              </w:rPr>
            </w:pPr>
            <w:r w:rsidRPr="00E757D7">
              <w:rPr>
                <w:rFonts w:asciiTheme="majorBidi" w:hAnsiTheme="majorBidi" w:cstheme="majorBidi"/>
                <w:sz w:val="24"/>
                <w:szCs w:val="24"/>
              </w:rPr>
              <w:t xml:space="preserve">Nurodyti dokumentai turi būti  išduoti ne anksčiau kaip 120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EE94FE" w14:textId="77777777" w:rsidR="00850866" w:rsidRPr="00E757D7" w:rsidRDefault="00850866" w:rsidP="00850866">
            <w:pPr>
              <w:pStyle w:val="Betarp"/>
              <w:jc w:val="both"/>
              <w:rPr>
                <w:rFonts w:asciiTheme="majorBidi" w:hAnsiTheme="majorBidi" w:cstheme="majorBidi"/>
                <w:i/>
                <w:iCs/>
                <w:sz w:val="24"/>
                <w:szCs w:val="24"/>
              </w:rPr>
            </w:pPr>
          </w:p>
          <w:p w14:paraId="4FD6826E"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E757D7" w:rsidRDefault="00850866" w:rsidP="00850866">
            <w:pPr>
              <w:pStyle w:val="Betarp"/>
              <w:jc w:val="both"/>
              <w:rPr>
                <w:rFonts w:asciiTheme="majorBidi" w:hAnsiTheme="majorBidi" w:cstheme="majorBidi"/>
                <w:b/>
                <w:bCs/>
                <w:sz w:val="24"/>
                <w:szCs w:val="24"/>
              </w:rPr>
            </w:pPr>
          </w:p>
          <w:p w14:paraId="5A368463"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Cs/>
                <w:sz w:val="24"/>
                <w:szCs w:val="24"/>
              </w:rPr>
              <w:t>2) Dėl įsipareigojimų, susijusių su socialinio draudimo įmokų mokėjimu, įvykdymo i</w:t>
            </w:r>
            <w:r w:rsidRPr="00E757D7">
              <w:rPr>
                <w:rFonts w:asciiTheme="majorBidi" w:hAnsiTheme="majorBidi" w:cstheme="majorBidi"/>
                <w:sz w:val="24"/>
                <w:szCs w:val="24"/>
                <w:lang w:eastAsia="en-US"/>
              </w:rPr>
              <w:t xml:space="preserve">š Lietuvoje įsteigtų subjektų </w:t>
            </w:r>
            <w:r w:rsidRPr="00E757D7">
              <w:rPr>
                <w:rFonts w:asciiTheme="majorBidi" w:hAnsiTheme="majorBidi" w:cstheme="majorBidi"/>
                <w:bCs/>
                <w:sz w:val="24"/>
                <w:szCs w:val="24"/>
              </w:rPr>
              <w:t>prašoma:</w:t>
            </w:r>
          </w:p>
          <w:p w14:paraId="7881A41A"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E757D7">
              <w:rPr>
                <w:rFonts w:asciiTheme="majorBidi" w:hAnsiTheme="majorBidi" w:cstheme="majorBidi"/>
                <w:bCs/>
                <w:sz w:val="24"/>
                <w:szCs w:val="24"/>
              </w:rPr>
              <w:lastRenderedPageBreak/>
              <w:t xml:space="preserve">bazėje,  adresu </w:t>
            </w:r>
            <w:hyperlink r:id="rId13" w:history="1">
              <w:r w:rsidRPr="00E757D7">
                <w:rPr>
                  <w:rStyle w:val="Hipersaitas"/>
                  <w:rFonts w:asciiTheme="majorBidi" w:hAnsiTheme="majorBidi" w:cstheme="majorBidi"/>
                  <w:bCs/>
                  <w:sz w:val="24"/>
                  <w:szCs w:val="24"/>
                  <w:u w:val="single"/>
                </w:rPr>
                <w:t>http://draudejai.sodra.lt/draudeju_viesi_duomenys/</w:t>
              </w:r>
            </w:hyperlink>
            <w:r w:rsidRPr="00E757D7">
              <w:rPr>
                <w:rFonts w:asciiTheme="majorBidi" w:hAnsiTheme="majorBidi" w:cstheme="majorBidi"/>
                <w:bCs/>
                <w:sz w:val="24"/>
                <w:szCs w:val="24"/>
              </w:rPr>
              <w:t>.</w:t>
            </w:r>
          </w:p>
          <w:p w14:paraId="208166FE"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t>Duomenys fiksuojami pasiūlymų pateikimo datai ir jų vertinimo momentu.</w:t>
            </w:r>
          </w:p>
          <w:p w14:paraId="1F58E755" w14:textId="77777777" w:rsidR="00850866" w:rsidRPr="00E757D7" w:rsidRDefault="00850866" w:rsidP="00850866">
            <w:pPr>
              <w:pStyle w:val="Betarp"/>
              <w:jc w:val="both"/>
              <w:rPr>
                <w:rFonts w:asciiTheme="majorBidi" w:hAnsiTheme="majorBidi" w:cstheme="majorBidi"/>
                <w:b/>
                <w:bCs/>
                <w:sz w:val="24"/>
                <w:szCs w:val="24"/>
              </w:rPr>
            </w:pPr>
          </w:p>
          <w:p w14:paraId="30AF5F2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E757D7" w:rsidRDefault="00850866" w:rsidP="00850866">
            <w:pPr>
              <w:pStyle w:val="Betarp"/>
              <w:jc w:val="both"/>
              <w:rPr>
                <w:rFonts w:asciiTheme="majorBidi" w:hAnsiTheme="majorBidi" w:cstheme="majorBidi"/>
                <w:b/>
                <w:bCs/>
                <w:sz w:val="24"/>
                <w:szCs w:val="24"/>
              </w:rPr>
            </w:pPr>
          </w:p>
          <w:p w14:paraId="6DE18EBF"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E16B9" w14:textId="77777777" w:rsidR="00850866" w:rsidRPr="00E757D7" w:rsidRDefault="00850866" w:rsidP="00850866">
            <w:pPr>
              <w:pStyle w:val="Betarp"/>
              <w:jc w:val="both"/>
              <w:rPr>
                <w:rFonts w:asciiTheme="majorBidi" w:hAnsiTheme="majorBidi" w:cstheme="majorBidi"/>
                <w:b/>
                <w:bCs/>
                <w:sz w:val="24"/>
                <w:szCs w:val="24"/>
              </w:rPr>
            </w:pPr>
          </w:p>
          <w:p w14:paraId="602A68E2"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Iš ne Lietuvoje įsteigtų subjektų reikalaujama:</w:t>
            </w:r>
          </w:p>
          <w:p w14:paraId="5606905A" w14:textId="77777777" w:rsidR="00850866" w:rsidRPr="00E757D7" w:rsidRDefault="00850866" w:rsidP="00850866">
            <w:pPr>
              <w:pStyle w:val="Betarp"/>
              <w:numPr>
                <w:ilvl w:val="0"/>
                <w:numId w:val="10"/>
              </w:numPr>
              <w:ind w:left="314"/>
              <w:jc w:val="both"/>
              <w:rPr>
                <w:rFonts w:asciiTheme="majorBidi" w:hAnsiTheme="majorBidi" w:cstheme="majorBidi"/>
                <w:b/>
                <w:bCs/>
                <w:sz w:val="24"/>
                <w:szCs w:val="24"/>
              </w:rPr>
            </w:pPr>
            <w:r w:rsidRPr="00E757D7">
              <w:rPr>
                <w:rFonts w:asciiTheme="majorBidi" w:hAnsiTheme="majorBidi" w:cstheme="majorBidi"/>
                <w:sz w:val="24"/>
                <w:szCs w:val="24"/>
              </w:rPr>
              <w:lastRenderedPageBreak/>
              <w:t>atitinkamos užsienio šalies kompetentingos institucijos dokumento</w:t>
            </w:r>
            <w:r w:rsidRPr="00E757D7">
              <w:rPr>
                <w:rStyle w:val="Puslapioinaosnuoroda"/>
                <w:rFonts w:asciiTheme="majorBidi" w:hAnsiTheme="majorBidi" w:cstheme="majorBidi"/>
                <w:sz w:val="24"/>
                <w:szCs w:val="24"/>
              </w:rPr>
              <w:footnoteReference w:id="4"/>
            </w:r>
            <w:r w:rsidRPr="00E757D7">
              <w:rPr>
                <w:rFonts w:asciiTheme="majorBidi" w:hAnsiTheme="majorBidi" w:cstheme="majorBidi"/>
                <w:sz w:val="24"/>
                <w:szCs w:val="24"/>
              </w:rPr>
              <w:t>.</w:t>
            </w:r>
          </w:p>
          <w:p w14:paraId="54DCA15D" w14:textId="77777777" w:rsidR="00850866" w:rsidRPr="00E757D7" w:rsidRDefault="00850866" w:rsidP="00850866">
            <w:pPr>
              <w:pStyle w:val="Betarp"/>
              <w:jc w:val="both"/>
              <w:rPr>
                <w:rFonts w:asciiTheme="majorBidi" w:hAnsiTheme="majorBidi" w:cstheme="majorBidi"/>
                <w:b/>
                <w:bCs/>
                <w:sz w:val="24"/>
                <w:szCs w:val="24"/>
              </w:rPr>
            </w:pPr>
          </w:p>
          <w:p w14:paraId="2F27505E" w14:textId="77777777" w:rsidR="00850866" w:rsidRPr="00E757D7" w:rsidRDefault="00850866" w:rsidP="00850866">
            <w:pPr>
              <w:pStyle w:val="Betarp"/>
              <w:jc w:val="both"/>
              <w:rPr>
                <w:rFonts w:asciiTheme="majorBidi" w:hAnsiTheme="majorBidi" w:cstheme="majorBidi"/>
                <w:i/>
                <w:iCs/>
                <w:sz w:val="24"/>
                <w:szCs w:val="24"/>
              </w:rPr>
            </w:pPr>
            <w:r w:rsidRPr="00E757D7">
              <w:rPr>
                <w:rFonts w:asciiTheme="majorBidi" w:hAnsiTheme="majorBidi" w:cstheme="majorBidi"/>
                <w:sz w:val="24"/>
                <w:szCs w:val="24"/>
              </w:rPr>
              <w:t xml:space="preserve">Nurodyti dokumentai turi būti  išduoti ne anksčiau kaip 120 dienų iki </w:t>
            </w:r>
            <w:r w:rsidRPr="00E757D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E757D7">
              <w:rPr>
                <w:rFonts w:asciiTheme="majorBidi" w:eastAsia="Times New Roman" w:hAnsiTheme="majorBidi" w:cstheme="majorBidi"/>
                <w:sz w:val="24"/>
                <w:szCs w:val="24"/>
              </w:rPr>
              <w:t>umentus</w:t>
            </w:r>
            <w:r w:rsidRPr="00E757D7">
              <w:rPr>
                <w:rFonts w:asciiTheme="majorBidi" w:hAnsiTheme="majorBidi" w:cstheme="majorBidi"/>
                <w:sz w:val="24"/>
                <w:szCs w:val="24"/>
              </w:rPr>
              <w:t xml:space="preserve">. </w:t>
            </w:r>
            <w:r w:rsidRPr="00E757D7">
              <w:rPr>
                <w:rFonts w:asciiTheme="majorBidi" w:hAnsiTheme="majorBidi" w:cstheme="majorBidi"/>
                <w:b/>
                <w:bCs/>
                <w:i/>
                <w:iCs/>
                <w:sz w:val="24"/>
                <w:szCs w:val="24"/>
              </w:rPr>
              <w:t>Pavyzdys</w:t>
            </w:r>
            <w:r w:rsidRPr="00E757D7">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1242E8FD" w14:textId="77777777" w:rsidR="00850866" w:rsidRPr="00E757D7" w:rsidRDefault="00850866" w:rsidP="00850866">
            <w:pPr>
              <w:pStyle w:val="Betarp"/>
              <w:jc w:val="both"/>
              <w:rPr>
                <w:rFonts w:asciiTheme="majorBidi" w:hAnsiTheme="majorBidi" w:cstheme="majorBidi"/>
                <w:b/>
                <w:bCs/>
                <w:sz w:val="24"/>
                <w:szCs w:val="24"/>
              </w:rPr>
            </w:pPr>
          </w:p>
          <w:p w14:paraId="2BF0E649"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E757D7" w:rsidRDefault="00850866" w:rsidP="00850866">
            <w:pPr>
              <w:pStyle w:val="Betarp"/>
              <w:jc w:val="both"/>
              <w:rPr>
                <w:rFonts w:asciiTheme="majorBidi" w:hAnsiTheme="majorBidi" w:cstheme="majorBidi"/>
                <w:sz w:val="24"/>
                <w:szCs w:val="24"/>
              </w:rPr>
            </w:pPr>
          </w:p>
          <w:p w14:paraId="1C65875E"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32DC5543"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5A5E8584"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1 punktas</w:t>
            </w:r>
          </w:p>
          <w:p w14:paraId="0295C65B" w14:textId="77777777" w:rsidR="00850866" w:rsidRPr="00E757D7" w:rsidRDefault="00850866" w:rsidP="00850866">
            <w:pPr>
              <w:pStyle w:val="Betarp"/>
              <w:jc w:val="both"/>
              <w:rPr>
                <w:rFonts w:asciiTheme="majorBidi" w:eastAsia="Yu Mincho" w:hAnsiTheme="majorBidi" w:cstheme="majorBidi"/>
                <w:sz w:val="24"/>
                <w:szCs w:val="24"/>
              </w:rPr>
            </w:pPr>
          </w:p>
          <w:p w14:paraId="6B5EF56B" w14:textId="46E74343" w:rsidR="00850866" w:rsidRPr="00E757D7" w:rsidRDefault="00850866" w:rsidP="00850866">
            <w:pPr>
              <w:pStyle w:val="Betarp"/>
              <w:widowControl w:val="0"/>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3B8C904D" w14:textId="77777777" w:rsidR="00850866" w:rsidRPr="00E757D7" w:rsidRDefault="00850866" w:rsidP="00850866">
            <w:pPr>
              <w:pStyle w:val="Betarp"/>
              <w:jc w:val="both"/>
              <w:rPr>
                <w:rFonts w:asciiTheme="majorBidi" w:hAnsiTheme="majorBidi" w:cstheme="majorBidi"/>
                <w:bCs/>
                <w:iCs/>
                <w:sz w:val="24"/>
                <w:szCs w:val="24"/>
                <w:lang w:eastAsia="en-US"/>
              </w:rPr>
            </w:pPr>
          </w:p>
          <w:p w14:paraId="37835E45"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1A88BF21"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2589F078" w14:textId="0DC68D49"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2 punktas</w:t>
            </w:r>
          </w:p>
          <w:p w14:paraId="1992EEE2" w14:textId="77777777" w:rsidR="00850866" w:rsidRPr="00E757D7" w:rsidRDefault="00850866" w:rsidP="00850866">
            <w:pPr>
              <w:pStyle w:val="Betarp"/>
              <w:jc w:val="both"/>
              <w:rPr>
                <w:rFonts w:asciiTheme="majorBidi" w:eastAsia="Yu Mincho" w:hAnsiTheme="majorBidi" w:cstheme="majorBidi"/>
                <w:sz w:val="24"/>
                <w:szCs w:val="24"/>
              </w:rPr>
            </w:pPr>
          </w:p>
          <w:p w14:paraId="62790425" w14:textId="34E31CDC"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5A373D06" w14:textId="77777777" w:rsidR="00850866" w:rsidRPr="00E757D7" w:rsidRDefault="00850866" w:rsidP="00850866">
            <w:pPr>
              <w:pStyle w:val="Betarp"/>
              <w:jc w:val="both"/>
              <w:rPr>
                <w:rFonts w:asciiTheme="majorBidi" w:hAnsiTheme="majorBidi" w:cstheme="majorBidi"/>
                <w:bCs/>
                <w:iCs/>
                <w:sz w:val="24"/>
                <w:szCs w:val="24"/>
                <w:lang w:eastAsia="en-US"/>
              </w:rPr>
            </w:pPr>
          </w:p>
          <w:p w14:paraId="55B2F7AA" w14:textId="77777777" w:rsidR="00850866" w:rsidRPr="00E757D7" w:rsidRDefault="00850866" w:rsidP="00850866">
            <w:pPr>
              <w:pStyle w:val="Betarp"/>
              <w:widowControl w:val="0"/>
              <w:jc w:val="both"/>
              <w:rPr>
                <w:rFonts w:asciiTheme="majorBidi" w:hAnsiTheme="majorBidi" w:cstheme="majorBidi"/>
                <w:b/>
                <w:bCs/>
                <w:iCs/>
                <w:sz w:val="24"/>
                <w:szCs w:val="24"/>
                <w:lang w:eastAsia="en-US"/>
              </w:rPr>
            </w:pPr>
          </w:p>
        </w:tc>
      </w:tr>
      <w:tr w:rsidR="00850866" w:rsidRPr="00E757D7"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142CFB14"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E757D7" w:rsidRDefault="00850866" w:rsidP="00850866">
            <w:pPr>
              <w:pStyle w:val="Betarp"/>
              <w:widowControl w:val="0"/>
              <w:jc w:val="both"/>
              <w:rPr>
                <w:rFonts w:asciiTheme="majorBidi" w:hAnsiTheme="majorBidi" w:cstheme="majorBidi"/>
                <w:bCs/>
                <w:sz w:val="24"/>
                <w:szCs w:val="24"/>
              </w:rPr>
            </w:pPr>
            <w:r w:rsidRPr="00E757D7">
              <w:rPr>
                <w:rFonts w:asciiTheme="majorBidi" w:hAnsiTheme="majorBidi" w:cstheme="majorBid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3 punktas</w:t>
            </w:r>
          </w:p>
          <w:p w14:paraId="54BA5716" w14:textId="77777777" w:rsidR="00850866" w:rsidRPr="00E757D7" w:rsidRDefault="00850866" w:rsidP="00850866">
            <w:pPr>
              <w:pStyle w:val="Betarp"/>
              <w:jc w:val="both"/>
              <w:rPr>
                <w:rFonts w:asciiTheme="majorBidi" w:eastAsia="Yu Mincho" w:hAnsiTheme="majorBidi" w:cstheme="majorBidi"/>
                <w:sz w:val="24"/>
                <w:szCs w:val="24"/>
              </w:rPr>
            </w:pPr>
          </w:p>
          <w:p w14:paraId="3642370A" w14:textId="0BABBEF7"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C13 punktas</w:t>
            </w:r>
            <w:r w:rsidRPr="00E757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5D69B483" w14:textId="77777777"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13895625"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5A3D1" w14:textId="77777777" w:rsidR="00850866" w:rsidRPr="00E757D7" w:rsidRDefault="00850866" w:rsidP="00850866">
            <w:pPr>
              <w:pStyle w:val="Betarp"/>
              <w:jc w:val="both"/>
              <w:rPr>
                <w:rFonts w:asciiTheme="majorBidi" w:hAnsiTheme="majorBidi" w:cstheme="majorBidi"/>
                <w:bCs/>
                <w:sz w:val="24"/>
                <w:szCs w:val="24"/>
              </w:rPr>
            </w:pPr>
            <w:r w:rsidRPr="00E757D7">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E757D7">
              <w:rPr>
                <w:rFonts w:asciiTheme="majorBidi" w:hAnsiTheme="majorBidi" w:cstheme="majorBid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E757D7" w:rsidRDefault="00850866" w:rsidP="00850866">
            <w:pPr>
              <w:pStyle w:val="Betarp"/>
              <w:widowControl w:val="0"/>
              <w:jc w:val="both"/>
              <w:rPr>
                <w:rFonts w:asciiTheme="majorBidi" w:hAnsiTheme="majorBidi" w:cstheme="majorBidi"/>
                <w:b/>
                <w:bCs/>
                <w:sz w:val="24"/>
                <w:szCs w:val="24"/>
              </w:rPr>
            </w:pPr>
            <w:r w:rsidRPr="00E757D7">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4 dalies 4 punktas</w:t>
            </w:r>
          </w:p>
          <w:p w14:paraId="2789B0D5" w14:textId="77777777" w:rsidR="00850866" w:rsidRPr="00E757D7" w:rsidRDefault="00850866" w:rsidP="00850866">
            <w:pPr>
              <w:pStyle w:val="Betarp"/>
              <w:jc w:val="both"/>
              <w:rPr>
                <w:rFonts w:asciiTheme="majorBidi" w:eastAsia="Yu Mincho" w:hAnsiTheme="majorBidi" w:cstheme="majorBidi"/>
                <w:sz w:val="24"/>
                <w:szCs w:val="24"/>
              </w:rPr>
            </w:pPr>
          </w:p>
          <w:p w14:paraId="743612D2" w14:textId="685190BA"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C15 punktas</w:t>
            </w:r>
            <w:r w:rsidRPr="00E757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159ABD18" w14:textId="77777777" w:rsidR="00850866" w:rsidRPr="00E757D7" w:rsidRDefault="00850866" w:rsidP="00850866">
            <w:pPr>
              <w:pStyle w:val="Betarp"/>
              <w:jc w:val="both"/>
              <w:rPr>
                <w:rFonts w:asciiTheme="majorBidi" w:hAnsiTheme="majorBidi" w:cstheme="majorBidi"/>
                <w:bCs/>
                <w:iCs/>
                <w:sz w:val="24"/>
                <w:szCs w:val="24"/>
                <w:lang w:eastAsia="en-US"/>
              </w:rPr>
            </w:pPr>
          </w:p>
          <w:p w14:paraId="6C54F2F2" w14:textId="77777777" w:rsidR="00850866" w:rsidRPr="00E757D7" w:rsidRDefault="00850866" w:rsidP="00850866">
            <w:pPr>
              <w:pStyle w:val="Betarp"/>
              <w:jc w:val="both"/>
              <w:rPr>
                <w:rFonts w:asciiTheme="majorBidi" w:hAnsiTheme="majorBidi" w:cstheme="majorBidi"/>
                <w:bCs/>
                <w:iCs/>
                <w:sz w:val="24"/>
                <w:szCs w:val="24"/>
                <w:lang w:eastAsia="en-US"/>
              </w:rPr>
            </w:pPr>
          </w:p>
          <w:p w14:paraId="11F914B8"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E757D7" w:rsidRDefault="00850866" w:rsidP="00850866">
            <w:pPr>
              <w:pStyle w:val="Betarp"/>
              <w:widowControl w:val="0"/>
              <w:jc w:val="both"/>
              <w:rPr>
                <w:rFonts w:asciiTheme="majorBidi" w:hAnsiTheme="majorBidi" w:cstheme="majorBidi"/>
                <w:b/>
                <w:bCs/>
                <w:iCs/>
                <w:sz w:val="24"/>
                <w:szCs w:val="24"/>
                <w:lang w:eastAsia="en-US"/>
              </w:rPr>
            </w:pPr>
            <w:hyperlink r:id="rId14" w:history="1">
              <w:r w:rsidRPr="00E757D7">
                <w:rPr>
                  <w:rStyle w:val="Hipersaitas"/>
                  <w:rFonts w:asciiTheme="majorBidi" w:hAnsiTheme="majorBidi" w:cstheme="majorBidi"/>
                  <w:sz w:val="24"/>
                  <w:szCs w:val="24"/>
                </w:rPr>
                <w:t>https://vpt.lrv.lt/lt/nuorodos/kiti-duomenys/powerbi/melaginga-informacija-pateikusiu-tiekeju-sarasas-3/</w:t>
              </w:r>
            </w:hyperlink>
          </w:p>
        </w:tc>
      </w:tr>
      <w:tr w:rsidR="00850866" w:rsidRPr="00E757D7"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60A9AF7E"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6A13D519" w:rsidR="00850866" w:rsidRPr="00E757D7" w:rsidRDefault="00850866" w:rsidP="00850866">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5 punktas</w:t>
            </w:r>
          </w:p>
          <w:p w14:paraId="43BC74D0" w14:textId="77777777" w:rsidR="00850866" w:rsidRPr="00E757D7" w:rsidRDefault="00850866" w:rsidP="00850866">
            <w:pPr>
              <w:pStyle w:val="Betarp"/>
              <w:jc w:val="both"/>
              <w:rPr>
                <w:rFonts w:asciiTheme="majorBidi" w:eastAsia="Yu Mincho" w:hAnsiTheme="majorBidi" w:cstheme="majorBidi"/>
                <w:sz w:val="24"/>
                <w:szCs w:val="24"/>
              </w:rPr>
            </w:pPr>
          </w:p>
          <w:p w14:paraId="2FDA3AF0" w14:textId="77777777" w:rsidR="00850866" w:rsidRPr="00E757D7" w:rsidRDefault="00850866" w:rsidP="00850866">
            <w:pPr>
              <w:pStyle w:val="Betarp"/>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t>EBVPD</w:t>
            </w:r>
            <w:r w:rsidRPr="00E757D7">
              <w:rPr>
                <w:rFonts w:asciiTheme="majorBidi" w:eastAsia="Arial" w:hAnsiTheme="majorBidi" w:cstheme="majorBidi"/>
                <w:sz w:val="24"/>
                <w:szCs w:val="24"/>
              </w:rPr>
              <w:t xml:space="preserve"> III dalies C15 punktas</w:t>
            </w:r>
          </w:p>
          <w:p w14:paraId="6213C7D3"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3F8538C5" w14:textId="77777777" w:rsidR="00850866" w:rsidRPr="00E757D7" w:rsidRDefault="00850866" w:rsidP="00850866">
            <w:pPr>
              <w:pStyle w:val="Betarp"/>
              <w:widowControl w:val="0"/>
              <w:jc w:val="both"/>
              <w:rPr>
                <w:rFonts w:asciiTheme="majorBidi" w:eastAsia="Yu Mincho" w:hAnsiTheme="majorBidi" w:cstheme="majorBid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3F653815" w14:textId="77777777"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77777777"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77777777" w:rsidR="00850866" w:rsidRPr="00E757D7" w:rsidRDefault="00850866" w:rsidP="00850866">
            <w:pPr>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Tiekėjas yra neįvykdęs sutarties, sudarytos vadovaujantis VPĮ, Viešųjų pirkimų, atliekamų gynybos ir saugumo srityje, įstatymu ar Pirkimų, atliekamų </w:t>
            </w:r>
            <w:r w:rsidRPr="00E757D7">
              <w:rPr>
                <w:rFonts w:asciiTheme="majorBidi" w:hAnsiTheme="majorBidi" w:cstheme="majorBidi"/>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0F7D6923" w:rsidR="00850866" w:rsidRPr="00E757D7" w:rsidRDefault="00850866" w:rsidP="00850866">
            <w:pPr>
              <w:widowControl w:val="0"/>
              <w:spacing w:after="0" w:line="240" w:lineRule="auto"/>
              <w:jc w:val="both"/>
              <w:rPr>
                <w:rFonts w:asciiTheme="majorBidi" w:hAnsiTheme="majorBidi" w:cstheme="majorBidi"/>
                <w:b/>
                <w:sz w:val="24"/>
                <w:szCs w:val="24"/>
              </w:rPr>
            </w:pPr>
            <w:r w:rsidRPr="00E757D7">
              <w:rPr>
                <w:rFonts w:asciiTheme="majorBidi" w:hAnsiTheme="majorBidi" w:cstheme="majorBid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757D7">
              <w:rPr>
                <w:rFonts w:asciiTheme="majorBidi" w:hAnsiTheme="majorBidi" w:cstheme="majorBidi"/>
                <w:sz w:val="24"/>
                <w:szCs w:val="24"/>
              </w:rPr>
              <w:lastRenderedPageBreak/>
              <w:t>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lastRenderedPageBreak/>
              <w:t>VPĮ 46 straipsnio 4 dalies 6 punktas</w:t>
            </w:r>
          </w:p>
          <w:p w14:paraId="68706BDC" w14:textId="77777777" w:rsidR="00850866" w:rsidRPr="00E757D7" w:rsidRDefault="00850866" w:rsidP="00850866">
            <w:pPr>
              <w:pStyle w:val="Betarp"/>
              <w:jc w:val="both"/>
              <w:rPr>
                <w:rFonts w:asciiTheme="majorBidi" w:eastAsia="Yu Mincho" w:hAnsiTheme="majorBidi" w:cstheme="majorBidi"/>
                <w:sz w:val="24"/>
                <w:szCs w:val="24"/>
              </w:rPr>
            </w:pPr>
          </w:p>
          <w:p w14:paraId="3BE6C2E5" w14:textId="77777777" w:rsidR="00850866" w:rsidRPr="00E757D7" w:rsidRDefault="00850866" w:rsidP="00850866">
            <w:pPr>
              <w:pStyle w:val="Betarp"/>
              <w:jc w:val="both"/>
              <w:rPr>
                <w:rFonts w:asciiTheme="majorBidi" w:eastAsia="Yu Mincho" w:hAnsiTheme="majorBidi" w:cstheme="majorBidi"/>
                <w:sz w:val="24"/>
                <w:szCs w:val="24"/>
              </w:rPr>
            </w:pPr>
            <w:r w:rsidRPr="00E757D7">
              <w:rPr>
                <w:rFonts w:asciiTheme="majorBidi" w:eastAsia="Yu Mincho" w:hAnsiTheme="majorBidi" w:cstheme="majorBidi"/>
                <w:sz w:val="24"/>
                <w:szCs w:val="24"/>
              </w:rPr>
              <w:lastRenderedPageBreak/>
              <w:t>EBVPD</w:t>
            </w:r>
            <w:r w:rsidRPr="00E757D7">
              <w:rPr>
                <w:rFonts w:asciiTheme="majorBidi" w:eastAsia="Arial" w:hAnsiTheme="majorBidi" w:cstheme="majorBidi"/>
                <w:sz w:val="24"/>
                <w:szCs w:val="24"/>
              </w:rPr>
              <w:t xml:space="preserve"> III dalies C14 punktas</w:t>
            </w:r>
          </w:p>
          <w:p w14:paraId="1ECF9B38" w14:textId="77777777" w:rsidR="00850866" w:rsidRPr="00E757D7" w:rsidRDefault="00850866" w:rsidP="00850866">
            <w:pPr>
              <w:pStyle w:val="Betarp"/>
              <w:jc w:val="both"/>
              <w:rPr>
                <w:rFonts w:asciiTheme="majorBidi" w:eastAsia="Yu Mincho" w:hAnsiTheme="majorBidi" w:cstheme="majorBidi"/>
                <w:sz w:val="24"/>
                <w:szCs w:val="24"/>
                <w:lang w:eastAsia="en-US"/>
              </w:rPr>
            </w:pPr>
          </w:p>
          <w:p w14:paraId="0167933A" w14:textId="59371577" w:rsidR="00850866" w:rsidRPr="00E757D7" w:rsidRDefault="00850866" w:rsidP="00850866">
            <w:pPr>
              <w:pStyle w:val="Betarp"/>
              <w:widowControl w:val="0"/>
              <w:jc w:val="both"/>
              <w:rPr>
                <w:rFonts w:asciiTheme="majorBidi" w:eastAsia="Yu Mincho" w:hAnsiTheme="majorBidi" w:cstheme="majorBid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lastRenderedPageBreak/>
              <w:t>Iš Lietuvoje įsteigtų subjektų įrodančių dokumentų nereikalaujama. Užtenka pateikto EBVPD.</w:t>
            </w:r>
          </w:p>
          <w:p w14:paraId="2EA3D87B" w14:textId="77777777" w:rsidR="00850866" w:rsidRPr="00E757D7" w:rsidRDefault="00850866" w:rsidP="00850866">
            <w:pPr>
              <w:pStyle w:val="Betarp"/>
              <w:jc w:val="both"/>
              <w:rPr>
                <w:rFonts w:asciiTheme="majorBidi" w:hAnsiTheme="majorBidi" w:cstheme="majorBidi"/>
                <w:bCs/>
                <w:iCs/>
                <w:sz w:val="24"/>
                <w:szCs w:val="24"/>
                <w:lang w:eastAsia="en-US"/>
              </w:rPr>
            </w:pPr>
          </w:p>
          <w:p w14:paraId="5EB4AA31" w14:textId="77777777" w:rsidR="00850866" w:rsidRPr="00E757D7" w:rsidRDefault="00850866" w:rsidP="00850866">
            <w:pPr>
              <w:pStyle w:val="Betarp"/>
              <w:jc w:val="both"/>
              <w:rPr>
                <w:rFonts w:asciiTheme="majorBidi" w:hAnsiTheme="majorBidi" w:cstheme="majorBidi"/>
                <w:b/>
                <w:bCs/>
                <w:sz w:val="24"/>
                <w:szCs w:val="24"/>
              </w:rPr>
            </w:pPr>
            <w:r w:rsidRPr="00E757D7">
              <w:rPr>
                <w:rFonts w:asciiTheme="majorBidi" w:hAnsiTheme="majorBidi" w:cstheme="majorBidi"/>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E757D7" w:rsidRDefault="00850866" w:rsidP="00850866">
            <w:pPr>
              <w:pStyle w:val="Betarp"/>
              <w:jc w:val="both"/>
              <w:rPr>
                <w:rFonts w:asciiTheme="majorBidi" w:hAnsiTheme="majorBidi" w:cstheme="majorBidi"/>
                <w:sz w:val="24"/>
                <w:szCs w:val="24"/>
              </w:rPr>
            </w:pPr>
          </w:p>
          <w:p w14:paraId="07E560AC" w14:textId="77777777" w:rsidR="00850866" w:rsidRPr="00E757D7" w:rsidRDefault="00850866" w:rsidP="00850866">
            <w:pPr>
              <w:pStyle w:val="Betarp"/>
              <w:jc w:val="both"/>
              <w:rPr>
                <w:rFonts w:asciiTheme="majorBidi" w:hAnsiTheme="majorBidi" w:cstheme="majorBidi"/>
                <w:sz w:val="24"/>
                <w:szCs w:val="24"/>
              </w:rPr>
            </w:pPr>
            <w:hyperlink r:id="rId15" w:history="1">
              <w:r w:rsidRPr="00E757D7">
                <w:rPr>
                  <w:rStyle w:val="Hipersaitas"/>
                  <w:rFonts w:asciiTheme="majorBidi" w:hAnsiTheme="majorBidi" w:cstheme="majorBidi"/>
                  <w:sz w:val="24"/>
                  <w:szCs w:val="24"/>
                </w:rPr>
                <w:t>https://vpt.lrv.lt/lt/nuorodos/kiti-duomenys/powerbi/nepatikimi-tiekejai-1/</w:t>
              </w:r>
            </w:hyperlink>
          </w:p>
          <w:p w14:paraId="05BA51CC" w14:textId="77777777" w:rsidR="00850866" w:rsidRPr="00E757D7" w:rsidRDefault="00850866" w:rsidP="00850866">
            <w:pPr>
              <w:pStyle w:val="Betarp"/>
              <w:jc w:val="both"/>
              <w:rPr>
                <w:rFonts w:asciiTheme="majorBidi" w:hAnsiTheme="majorBidi" w:cstheme="majorBidi"/>
                <w:sz w:val="24"/>
                <w:szCs w:val="24"/>
              </w:rPr>
            </w:pPr>
          </w:p>
          <w:p w14:paraId="57E0B222" w14:textId="77777777" w:rsidR="00850866" w:rsidRPr="00E757D7" w:rsidRDefault="00850866" w:rsidP="00850866">
            <w:pPr>
              <w:pStyle w:val="Betarp"/>
              <w:jc w:val="both"/>
              <w:rPr>
                <w:rFonts w:asciiTheme="majorBidi" w:hAnsiTheme="majorBidi" w:cstheme="majorBidi"/>
                <w:sz w:val="24"/>
                <w:szCs w:val="24"/>
              </w:rPr>
            </w:pPr>
            <w:hyperlink r:id="rId16" w:history="1">
              <w:r w:rsidRPr="00E757D7">
                <w:rPr>
                  <w:rStyle w:val="Hipersaitas"/>
                  <w:rFonts w:asciiTheme="majorBidi" w:hAnsiTheme="majorBidi" w:cstheme="majorBidi"/>
                  <w:sz w:val="24"/>
                  <w:szCs w:val="24"/>
                </w:rPr>
                <w:t>https://vpt.lrv.lt/lt/pasalinimo-pagrindai-1/nepatikimu-koncesininku-sarasas-1/nepatikimu-koncesininku-sarasas/</w:t>
              </w:r>
            </w:hyperlink>
          </w:p>
          <w:p w14:paraId="621EB6F0" w14:textId="77777777" w:rsidR="00850866" w:rsidRPr="00E757D7" w:rsidRDefault="00850866" w:rsidP="00850866">
            <w:pPr>
              <w:pStyle w:val="Betarp"/>
              <w:jc w:val="both"/>
              <w:rPr>
                <w:rFonts w:asciiTheme="majorBidi" w:hAnsiTheme="majorBidi" w:cstheme="majorBidi"/>
                <w:bCs/>
                <w:sz w:val="24"/>
                <w:szCs w:val="24"/>
              </w:rPr>
            </w:pPr>
          </w:p>
          <w:p w14:paraId="02080584" w14:textId="77777777" w:rsidR="00850866" w:rsidRPr="00E757D7" w:rsidRDefault="00850866" w:rsidP="00850866">
            <w:pPr>
              <w:pStyle w:val="Betarp"/>
              <w:widowControl w:val="0"/>
              <w:jc w:val="both"/>
              <w:rPr>
                <w:rFonts w:asciiTheme="majorBidi" w:hAnsiTheme="majorBidi" w:cstheme="majorBidi"/>
                <w:b/>
                <w:bCs/>
                <w:iCs/>
                <w:sz w:val="24"/>
                <w:szCs w:val="24"/>
              </w:rPr>
            </w:pPr>
          </w:p>
        </w:tc>
      </w:tr>
      <w:tr w:rsidR="00850866" w:rsidRPr="00E757D7"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77777777" w:rsidR="00850866" w:rsidRPr="00E757D7" w:rsidRDefault="00850866" w:rsidP="00850866">
            <w:pPr>
              <w:pStyle w:val="Betarp"/>
              <w:numPr>
                <w:ilvl w:val="0"/>
                <w:numId w:val="15"/>
              </w:numPr>
              <w:rPr>
                <w:rFonts w:asciiTheme="majorBidi" w:hAnsiTheme="majorBidi" w:cstheme="majorBidi"/>
                <w:sz w:val="24"/>
                <w:szCs w:val="24"/>
              </w:rPr>
            </w:pPr>
          </w:p>
          <w:p w14:paraId="05B8FA31" w14:textId="4F5D074D"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Tiekėjas yra padaręs rimtą profesinį pažeidimą, dėl kurio perkančioji organizacija abejoja tiekėjo sąžiningumu, kai jis</w:t>
            </w:r>
            <w:bookmarkStart w:id="58" w:name="part_030e6c6c64ba4f96a23474e439d1b80c"/>
            <w:bookmarkEnd w:id="58"/>
            <w:r w:rsidRPr="00E757D7">
              <w:rPr>
                <w:rFonts w:asciiTheme="majorBidi" w:hAnsiTheme="majorBidi" w:cstheme="majorBidi"/>
                <w:sz w:val="24"/>
                <w:szCs w:val="24"/>
              </w:rPr>
              <w:t xml:space="preserve"> yra padaręs finansinės atskaitomybės ir audito teisės aktų pažeidimą ir nuo jo padarymo dienos praėjo mažiau kaip vieni metai.</w:t>
            </w:r>
          </w:p>
          <w:p w14:paraId="2462EA3B" w14:textId="4C9B68F2" w:rsidR="00850866" w:rsidRPr="00E757D7" w:rsidRDefault="00850866" w:rsidP="00850866">
            <w:pPr>
              <w:pStyle w:val="Betarp"/>
              <w:widowControl w:val="0"/>
              <w:jc w:val="both"/>
              <w:rPr>
                <w:rFonts w:asciiTheme="majorBidi" w:hAnsiTheme="majorBidi" w:cstheme="majorBid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7 punkto a papunktis</w:t>
            </w:r>
          </w:p>
          <w:p w14:paraId="77024D6F" w14:textId="77777777" w:rsidR="00850866" w:rsidRPr="00E757D7" w:rsidRDefault="00850866" w:rsidP="00850866">
            <w:pPr>
              <w:pStyle w:val="Betarp"/>
              <w:jc w:val="both"/>
              <w:rPr>
                <w:rFonts w:asciiTheme="majorBidi" w:eastAsia="Yu Mincho" w:hAnsiTheme="majorBidi" w:cstheme="majorBidi"/>
                <w:sz w:val="24"/>
                <w:szCs w:val="24"/>
              </w:rPr>
            </w:pPr>
          </w:p>
          <w:p w14:paraId="68A90B06" w14:textId="2E61996E"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lang w:eastAsia="en-US"/>
              </w:rPr>
              <w:t xml:space="preserve">Iš Lietuvoje įsteigtų subjektų įrodančių dokumentų nereikalaujama. Užtenka pateikto EBVPD. </w:t>
            </w:r>
            <w:r w:rsidRPr="00E757D7">
              <w:rPr>
                <w:rFonts w:asciiTheme="majorBidi" w:hAnsiTheme="majorBidi" w:cstheme="majorBidi"/>
                <w:sz w:val="24"/>
                <w:szCs w:val="24"/>
              </w:rPr>
              <w:t>Priimant sprendimus dėl tiekėjo pašalinimo iš pirkimo procedūros šiame punkte nurodytu pašalinimo pagrindu, be kita ko, atsižvelgiama į</w:t>
            </w:r>
            <w:r w:rsidRPr="00E757D7">
              <w:rPr>
                <w:rFonts w:asciiTheme="majorBidi" w:hAnsiTheme="majorBidi" w:cstheme="majorBidi"/>
                <w:b/>
                <w:bCs/>
                <w:sz w:val="24"/>
                <w:szCs w:val="24"/>
              </w:rPr>
              <w:t xml:space="preserve"> </w:t>
            </w:r>
            <w:r w:rsidRPr="00E757D7">
              <w:rPr>
                <w:rFonts w:asciiTheme="majorBidi" w:hAnsiTheme="majorBidi" w:cstheme="majorBidi"/>
                <w:sz w:val="24"/>
                <w:szCs w:val="24"/>
              </w:rPr>
              <w:t xml:space="preserve">nacionalinėje duomenų bazėje adresu: </w:t>
            </w:r>
            <w:hyperlink r:id="rId17" w:history="1">
              <w:r w:rsidRPr="00E757D7">
                <w:rPr>
                  <w:rStyle w:val="Hipersaitas"/>
                  <w:rFonts w:asciiTheme="majorBidi" w:hAnsiTheme="majorBidi" w:cstheme="majorBidi"/>
                  <w:sz w:val="24"/>
                  <w:szCs w:val="24"/>
                  <w:u w:val="single"/>
                </w:rPr>
                <w:t>https://www.registrucentras.lt/jar/p/index.php</w:t>
              </w:r>
            </w:hyperlink>
          </w:p>
          <w:p w14:paraId="15C9619A" w14:textId="77777777" w:rsidR="00850866" w:rsidRPr="00E757D7" w:rsidRDefault="00850866" w:rsidP="00850866">
            <w:pPr>
              <w:pStyle w:val="Betarp"/>
              <w:jc w:val="both"/>
              <w:rPr>
                <w:rFonts w:asciiTheme="majorBidi" w:hAnsiTheme="majorBidi" w:cstheme="majorBidi"/>
                <w:sz w:val="24"/>
                <w:szCs w:val="24"/>
              </w:rPr>
            </w:pPr>
            <w:r w:rsidRPr="00E757D7">
              <w:rPr>
                <w:rFonts w:asciiTheme="majorBidi" w:hAnsiTheme="majorBidi" w:cstheme="majorBidi"/>
                <w:sz w:val="24"/>
                <w:szCs w:val="24"/>
              </w:rPr>
              <w:t>paskelbtą informaciją, taip pat į šiame informaciniame pranešime pateiktą informaciją:</w:t>
            </w:r>
          </w:p>
          <w:p w14:paraId="69B21A99" w14:textId="77777777" w:rsidR="00850866" w:rsidRPr="00E757D7" w:rsidRDefault="00850866" w:rsidP="00850866">
            <w:pPr>
              <w:pStyle w:val="Betarp"/>
              <w:jc w:val="both"/>
              <w:rPr>
                <w:rFonts w:asciiTheme="majorBidi" w:hAnsiTheme="majorBidi" w:cstheme="majorBidi"/>
                <w:sz w:val="24"/>
                <w:szCs w:val="24"/>
              </w:rPr>
            </w:pPr>
            <w:hyperlink r:id="rId18" w:history="1">
              <w:r w:rsidRPr="00E757D7">
                <w:rPr>
                  <w:rStyle w:val="Hipersaitas"/>
                  <w:rFonts w:asciiTheme="majorBidi" w:hAnsiTheme="majorBidi" w:cstheme="majorBidi"/>
                  <w:sz w:val="24"/>
                  <w:szCs w:val="24"/>
                </w:rPr>
                <w:t>https://vpt.lrv.lt/lt/naujienos-3/finansiniu-ataskaitu-nepateikimas-gali-tapti-kliutimi-dalyvauti-viesuosiuose-pirkimuose/</w:t>
              </w:r>
            </w:hyperlink>
          </w:p>
          <w:p w14:paraId="140FAE3D" w14:textId="7147DF68" w:rsidR="00850866" w:rsidRPr="00E757D7" w:rsidRDefault="00850866" w:rsidP="00850866">
            <w:pPr>
              <w:pStyle w:val="Betarp"/>
              <w:widowControl w:val="0"/>
              <w:jc w:val="both"/>
              <w:rPr>
                <w:rFonts w:asciiTheme="majorBidi" w:hAnsiTheme="majorBidi" w:cstheme="majorBidi"/>
                <w:b/>
                <w:bCs/>
                <w:sz w:val="24"/>
                <w:szCs w:val="24"/>
              </w:rPr>
            </w:pPr>
          </w:p>
        </w:tc>
      </w:tr>
      <w:tr w:rsidR="00850866" w:rsidRPr="00E757D7"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0B34EA0" w:rsidR="00850866" w:rsidRPr="00E757D7" w:rsidRDefault="00850866" w:rsidP="00850866">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7F5C6DCD" w:rsidR="00850866" w:rsidRPr="00E757D7" w:rsidRDefault="00850866" w:rsidP="00850866">
            <w:pPr>
              <w:pStyle w:val="Betarp"/>
              <w:widowControl w:val="0"/>
              <w:jc w:val="both"/>
              <w:rPr>
                <w:rFonts w:asciiTheme="majorBidi" w:hAnsiTheme="majorBidi" w:cstheme="majorBidi"/>
                <w:sz w:val="24"/>
                <w:szCs w:val="24"/>
              </w:rPr>
            </w:pPr>
            <w:r w:rsidRPr="00E757D7">
              <w:rPr>
                <w:rFonts w:asciiTheme="majorBidi" w:hAnsiTheme="majorBidi" w:cstheme="majorBidi"/>
                <w:sz w:val="24"/>
                <w:szCs w:val="24"/>
              </w:rPr>
              <w:t xml:space="preserve">Tiekėjas yra padaręs rimtą profesinį pažeidimą, dėl kurio perkančioji organizacija abejoja tiekėjo sąžiningumu, </w:t>
            </w:r>
            <w:r w:rsidRPr="00E757D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E757D7">
              <w:rPr>
                <w:rFonts w:asciiTheme="majorBidi" w:eastAsia="Times New Roman" w:hAnsiTheme="majorBidi" w:cstheme="majorBidi"/>
                <w:sz w:val="24"/>
                <w:szCs w:val="24"/>
                <w:vertAlign w:val="superscript"/>
              </w:rPr>
              <w:t>1</w:t>
            </w:r>
            <w:r w:rsidRPr="00E757D7">
              <w:rPr>
                <w:rFonts w:asciiTheme="majorBidi" w:eastAsia="Times New Roman" w:hAnsiTheme="majorBidi" w:cstheme="majorBid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E757D7" w:rsidRDefault="00850866" w:rsidP="00850866">
            <w:pPr>
              <w:pStyle w:val="Betarp"/>
              <w:jc w:val="both"/>
              <w:rPr>
                <w:rFonts w:asciiTheme="majorBidi" w:eastAsia="Yu Mincho" w:hAnsiTheme="majorBidi" w:cstheme="majorBidi"/>
                <w:b/>
                <w:bCs/>
                <w:sz w:val="24"/>
                <w:szCs w:val="24"/>
              </w:rPr>
            </w:pPr>
            <w:r w:rsidRPr="00E757D7">
              <w:rPr>
                <w:rFonts w:asciiTheme="majorBidi" w:eastAsia="Yu Mincho" w:hAnsiTheme="majorBidi" w:cstheme="majorBidi"/>
                <w:b/>
                <w:bCs/>
                <w:sz w:val="24"/>
                <w:szCs w:val="24"/>
              </w:rPr>
              <w:t>VPĮ 46 straipsnio 4 dalies 7 punkto b papunktis</w:t>
            </w:r>
          </w:p>
          <w:p w14:paraId="5133B4B7" w14:textId="77777777" w:rsidR="00850866" w:rsidRPr="00E757D7" w:rsidRDefault="00850866" w:rsidP="00850866">
            <w:pPr>
              <w:pStyle w:val="Betarp"/>
              <w:jc w:val="both"/>
              <w:rPr>
                <w:rFonts w:asciiTheme="majorBidi" w:eastAsia="Yu Mincho" w:hAnsiTheme="majorBidi" w:cstheme="majorBidi"/>
                <w:sz w:val="24"/>
                <w:szCs w:val="24"/>
              </w:rPr>
            </w:pPr>
          </w:p>
          <w:p w14:paraId="69252590" w14:textId="47A8A6DF" w:rsidR="00850866" w:rsidRPr="00E757D7" w:rsidRDefault="00850866" w:rsidP="00850866">
            <w:pPr>
              <w:pStyle w:val="Betarp"/>
              <w:widowControl w:val="0"/>
              <w:jc w:val="both"/>
              <w:rPr>
                <w:rFonts w:asciiTheme="majorBidi" w:eastAsia="Yu Mincho" w:hAnsiTheme="majorBidi" w:cstheme="majorBidi"/>
                <w:sz w:val="24"/>
                <w:szCs w:val="24"/>
                <w:lang w:eastAsia="en-US"/>
              </w:rPr>
            </w:pPr>
            <w:r w:rsidRPr="00E757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E757D7" w:rsidRDefault="00850866" w:rsidP="00850866">
            <w:pPr>
              <w:pStyle w:val="Betarp"/>
              <w:jc w:val="both"/>
              <w:rPr>
                <w:rFonts w:asciiTheme="majorBidi" w:hAnsiTheme="majorBidi" w:cstheme="majorBidi"/>
                <w:sz w:val="24"/>
                <w:szCs w:val="24"/>
                <w:lang w:eastAsia="en-US"/>
              </w:rPr>
            </w:pPr>
            <w:r w:rsidRPr="00E757D7">
              <w:rPr>
                <w:rFonts w:asciiTheme="majorBidi" w:hAnsiTheme="majorBidi" w:cstheme="majorBidi"/>
                <w:sz w:val="24"/>
                <w:szCs w:val="24"/>
                <w:lang w:eastAsia="en-US"/>
              </w:rPr>
              <w:t>Iš Lietuvoje įsteigtų subjektų įrodančių dokumentų nereikalaujama. Užtenka pateikto EBVPD.</w:t>
            </w:r>
          </w:p>
          <w:p w14:paraId="236835E0" w14:textId="77777777" w:rsidR="00850866" w:rsidRPr="00E757D7" w:rsidRDefault="00850866" w:rsidP="00850866">
            <w:pPr>
              <w:pStyle w:val="Betarp"/>
              <w:jc w:val="both"/>
              <w:rPr>
                <w:rFonts w:asciiTheme="majorBidi" w:hAnsiTheme="majorBidi" w:cstheme="majorBidi"/>
                <w:b/>
                <w:bCs/>
                <w:iCs/>
                <w:sz w:val="24"/>
                <w:szCs w:val="24"/>
                <w:lang w:eastAsia="en-US"/>
              </w:rPr>
            </w:pPr>
          </w:p>
          <w:p w14:paraId="0E79C33C" w14:textId="6FE7A6D1" w:rsidR="00850866" w:rsidRPr="00E757D7" w:rsidRDefault="00850866" w:rsidP="00850866">
            <w:pPr>
              <w:widowControl w:val="0"/>
              <w:spacing w:after="0" w:line="240" w:lineRule="auto"/>
              <w:rPr>
                <w:rFonts w:asciiTheme="majorBidi" w:hAnsiTheme="majorBidi" w:cstheme="majorBidi"/>
                <w:bCs/>
                <w:iCs/>
                <w:sz w:val="24"/>
                <w:szCs w:val="24"/>
              </w:rPr>
            </w:pPr>
            <w:r w:rsidRPr="00E757D7">
              <w:rPr>
                <w:rFonts w:asciiTheme="majorBidi" w:hAnsiTheme="majorBidi" w:cstheme="majorBidi"/>
                <w:sz w:val="24"/>
                <w:szCs w:val="24"/>
              </w:rPr>
              <w:t>Priimant sprendimus dėl tiekėjo pašalinimo iš pirkimo procedūros šiame punkte nurodytu pašalinimo pagrindu, be kita ko, atsižvelgiama į</w:t>
            </w:r>
            <w:r w:rsidRPr="00E757D7">
              <w:rPr>
                <w:rFonts w:asciiTheme="majorBidi" w:hAnsiTheme="majorBidi" w:cstheme="majorBidi"/>
                <w:b/>
                <w:bCs/>
                <w:sz w:val="24"/>
                <w:szCs w:val="24"/>
              </w:rPr>
              <w:t xml:space="preserve"> </w:t>
            </w:r>
            <w:r w:rsidRPr="00E757D7">
              <w:rPr>
                <w:rFonts w:asciiTheme="majorBidi" w:hAnsiTheme="majorBidi" w:cstheme="majorBidi"/>
                <w:sz w:val="24"/>
                <w:szCs w:val="24"/>
              </w:rPr>
              <w:t xml:space="preserve">nacionalinėje duomenų bazėje adresu </w:t>
            </w:r>
            <w:hyperlink r:id="rId19">
              <w:r w:rsidRPr="00E757D7">
                <w:rPr>
                  <w:rStyle w:val="Hipersaitas"/>
                  <w:rFonts w:asciiTheme="majorBidi" w:hAnsiTheme="majorBidi" w:cstheme="majorBidi"/>
                  <w:sz w:val="24"/>
                  <w:szCs w:val="24"/>
                  <w:u w:val="single"/>
                </w:rPr>
                <w:t>https://www.vmi.lt/evmi/mokesciu-moketoju-informacija</w:t>
              </w:r>
            </w:hyperlink>
            <w:r w:rsidRPr="00E757D7">
              <w:rPr>
                <w:rFonts w:asciiTheme="majorBidi" w:hAnsiTheme="majorBidi" w:cstheme="majorBidi"/>
                <w:sz w:val="24"/>
                <w:szCs w:val="24"/>
              </w:rPr>
              <w:t xml:space="preserve"> skelbiamą informaciją.</w:t>
            </w:r>
          </w:p>
        </w:tc>
      </w:tr>
    </w:tbl>
    <w:p w14:paraId="1B30C6BF" w14:textId="51280ABF" w:rsidR="00C96CEC" w:rsidRPr="00E757D7" w:rsidRDefault="00C96CEC" w:rsidP="004C1563">
      <w:pPr>
        <w:widowControl w:val="0"/>
        <w:spacing w:after="0" w:line="240" w:lineRule="auto"/>
        <w:jc w:val="both"/>
        <w:rPr>
          <w:rFonts w:asciiTheme="majorBidi" w:hAnsiTheme="majorBidi" w:cstheme="majorBidi"/>
          <w:sz w:val="24"/>
          <w:szCs w:val="24"/>
        </w:rPr>
      </w:pPr>
    </w:p>
    <w:p w14:paraId="327B1AA3" w14:textId="63305FBB" w:rsidR="00A4599F" w:rsidRPr="00E757D7" w:rsidRDefault="003F1531" w:rsidP="004C1563">
      <w:pPr>
        <w:widowControl w:val="0"/>
        <w:spacing w:after="0" w:line="240" w:lineRule="auto"/>
        <w:jc w:val="center"/>
        <w:rPr>
          <w:rFonts w:asciiTheme="majorBidi" w:hAnsiTheme="majorBidi" w:cstheme="majorBidi"/>
          <w:b/>
          <w:bCs/>
          <w:smallCaps/>
          <w:sz w:val="24"/>
          <w:szCs w:val="24"/>
        </w:rPr>
      </w:pPr>
      <w:r w:rsidRPr="00E757D7">
        <w:rPr>
          <w:rFonts w:asciiTheme="majorBidi" w:hAnsiTheme="majorBidi" w:cstheme="majorBidi"/>
          <w:smallCaps/>
          <w:sz w:val="24"/>
          <w:szCs w:val="24"/>
        </w:rPr>
        <w:t>__________</w:t>
      </w:r>
      <w:r w:rsidR="00A4599F" w:rsidRPr="00E757D7">
        <w:rPr>
          <w:rFonts w:asciiTheme="majorBidi" w:hAnsiTheme="majorBidi" w:cstheme="majorBidi"/>
          <w:b/>
          <w:bCs/>
          <w:smallCaps/>
          <w:sz w:val="24"/>
          <w:szCs w:val="24"/>
        </w:rPr>
        <w:br w:type="page"/>
      </w:r>
    </w:p>
    <w:p w14:paraId="7BFABC1F" w14:textId="70136E13" w:rsidR="008D704D" w:rsidRPr="00E757D7" w:rsidRDefault="008D704D" w:rsidP="00D2794B">
      <w:pPr>
        <w:pStyle w:val="Antrat2"/>
        <w:keepNext w:val="0"/>
        <w:keepLines w:val="0"/>
        <w:widowControl w:val="0"/>
        <w:spacing w:before="0"/>
        <w:ind w:left="5103"/>
        <w:rPr>
          <w:rFonts w:asciiTheme="majorBidi" w:eastAsia="Calibri" w:hAnsiTheme="majorBidi"/>
          <w:color w:val="auto"/>
          <w:sz w:val="24"/>
          <w:szCs w:val="24"/>
        </w:rPr>
      </w:pPr>
      <w:bookmarkStart w:id="59" w:name="_Ref38291223"/>
      <w:bookmarkStart w:id="60" w:name="_Ref38291334"/>
      <w:bookmarkStart w:id="61" w:name="_Ref38533412"/>
      <w:bookmarkStart w:id="62" w:name="_Toc191037276"/>
      <w:r w:rsidRPr="00E757D7">
        <w:rPr>
          <w:rFonts w:asciiTheme="majorBidi" w:eastAsia="Calibri" w:hAnsiTheme="majorBidi"/>
          <w:color w:val="auto"/>
          <w:sz w:val="24"/>
          <w:szCs w:val="24"/>
        </w:rPr>
        <w:lastRenderedPageBreak/>
        <w:t xml:space="preserve">Pirkimo sąlygų </w:t>
      </w:r>
      <w:r w:rsidR="00F1334C" w:rsidRPr="00E757D7">
        <w:rPr>
          <w:rFonts w:asciiTheme="majorBidi" w:eastAsia="Calibri" w:hAnsiTheme="majorBidi"/>
          <w:color w:val="auto"/>
          <w:sz w:val="24"/>
          <w:szCs w:val="24"/>
        </w:rPr>
        <w:t>4</w:t>
      </w:r>
      <w:r w:rsidRPr="00E757D7">
        <w:rPr>
          <w:rFonts w:asciiTheme="majorBidi" w:eastAsia="Calibri" w:hAnsiTheme="majorBidi"/>
          <w:color w:val="auto"/>
          <w:sz w:val="24"/>
          <w:szCs w:val="24"/>
        </w:rPr>
        <w:t xml:space="preserve"> priedas „Tiekėjų kvalifikacijos reikalavimai“</w:t>
      </w:r>
      <w:bookmarkEnd w:id="59"/>
      <w:bookmarkEnd w:id="60"/>
      <w:bookmarkEnd w:id="61"/>
      <w:bookmarkEnd w:id="62"/>
    </w:p>
    <w:p w14:paraId="70EF5423" w14:textId="77777777" w:rsidR="002F396F" w:rsidRPr="00E757D7" w:rsidRDefault="002F396F" w:rsidP="004C1563">
      <w:pPr>
        <w:widowControl w:val="0"/>
        <w:spacing w:after="0" w:line="240" w:lineRule="auto"/>
        <w:jc w:val="both"/>
        <w:rPr>
          <w:rFonts w:asciiTheme="majorBidi" w:hAnsiTheme="majorBidi" w:cstheme="majorBidi"/>
          <w:b/>
          <w:bCs/>
          <w:smallCaps/>
          <w:sz w:val="24"/>
          <w:szCs w:val="24"/>
        </w:rPr>
      </w:pPr>
    </w:p>
    <w:p w14:paraId="5772505A" w14:textId="77777777" w:rsidR="006B55FC" w:rsidRDefault="002A37B4" w:rsidP="002A37B4">
      <w:pPr>
        <w:widowControl w:val="0"/>
        <w:spacing w:after="0" w:line="240" w:lineRule="auto"/>
        <w:jc w:val="both"/>
        <w:rPr>
          <w:rFonts w:asciiTheme="majorBidi" w:hAnsiTheme="majorBidi" w:cstheme="majorBidi"/>
          <w:b/>
          <w:bCs/>
          <w:smallCaps/>
          <w:sz w:val="24"/>
          <w:szCs w:val="24"/>
        </w:rPr>
      </w:pPr>
      <w:r>
        <w:rPr>
          <w:rFonts w:asciiTheme="majorBidi" w:eastAsiaTheme="minorHAnsi" w:hAnsiTheme="majorBidi" w:cstheme="majorBidi"/>
          <w:sz w:val="24"/>
          <w:szCs w:val="24"/>
          <w:lang w:eastAsia="en-US"/>
        </w:rPr>
        <w:t>Reikalavimai tiekėjo kvalifikacijai nėra nustatomi.</w:t>
      </w:r>
      <w:bookmarkStart w:id="63" w:name="_Ref38291379"/>
      <w:bookmarkStart w:id="64" w:name="_Ref38291394"/>
      <w:bookmarkStart w:id="65" w:name="_Ref38898251"/>
    </w:p>
    <w:p w14:paraId="1E5DB85E"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433C4E15"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10BD0506"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52F99FC8" w14:textId="77777777" w:rsidR="006B55FC" w:rsidRDefault="006B55FC" w:rsidP="002A37B4">
      <w:pPr>
        <w:widowControl w:val="0"/>
        <w:spacing w:after="0" w:line="240" w:lineRule="auto"/>
        <w:jc w:val="both"/>
        <w:rPr>
          <w:rFonts w:asciiTheme="majorBidi" w:hAnsiTheme="majorBidi" w:cstheme="majorBidi"/>
          <w:b/>
          <w:bCs/>
          <w:smallCaps/>
          <w:sz w:val="24"/>
          <w:szCs w:val="24"/>
        </w:rPr>
      </w:pPr>
    </w:p>
    <w:p w14:paraId="5D0FDE6E" w14:textId="578181CF" w:rsidR="008D704D" w:rsidRPr="002A37B4" w:rsidRDefault="008D704D" w:rsidP="006B55FC">
      <w:pPr>
        <w:widowControl w:val="0"/>
        <w:spacing w:after="0" w:line="240" w:lineRule="auto"/>
        <w:jc w:val="right"/>
        <w:rPr>
          <w:rFonts w:asciiTheme="majorBidi" w:hAnsiTheme="majorBidi" w:cstheme="majorBidi"/>
          <w:b/>
          <w:bCs/>
          <w:smallCaps/>
          <w:sz w:val="24"/>
          <w:szCs w:val="24"/>
        </w:rPr>
      </w:pPr>
      <w:r w:rsidRPr="00E757D7">
        <w:rPr>
          <w:rFonts w:asciiTheme="majorBidi" w:eastAsia="Calibri" w:hAnsiTheme="majorBidi" w:cstheme="majorBidi"/>
          <w:sz w:val="24"/>
          <w:szCs w:val="24"/>
        </w:rPr>
        <w:t xml:space="preserve">Pirkimo sąlygų </w:t>
      </w:r>
      <w:r w:rsidR="00F1334C" w:rsidRPr="00E757D7">
        <w:rPr>
          <w:rFonts w:asciiTheme="majorBidi" w:eastAsia="Calibri" w:hAnsiTheme="majorBidi" w:cstheme="majorBidi"/>
          <w:sz w:val="24"/>
          <w:szCs w:val="24"/>
        </w:rPr>
        <w:t>5</w:t>
      </w:r>
      <w:r w:rsidRPr="00E757D7">
        <w:rPr>
          <w:rFonts w:asciiTheme="majorBidi" w:eastAsia="Calibri" w:hAnsiTheme="majorBidi" w:cstheme="majorBidi"/>
          <w:sz w:val="24"/>
          <w:szCs w:val="24"/>
        </w:rPr>
        <w:t xml:space="preserve"> priedas „EBVPD“ </w:t>
      </w:r>
      <w:bookmarkEnd w:id="63"/>
      <w:bookmarkEnd w:id="64"/>
      <w:bookmarkEnd w:id="65"/>
    </w:p>
    <w:p w14:paraId="1E33CF75" w14:textId="0E2F80D8" w:rsidR="002F396F" w:rsidRPr="00E757D7" w:rsidRDefault="002F396F" w:rsidP="004C1563">
      <w:pPr>
        <w:widowControl w:val="0"/>
        <w:spacing w:after="0" w:line="240" w:lineRule="auto"/>
        <w:jc w:val="both"/>
        <w:rPr>
          <w:rFonts w:asciiTheme="majorBidi" w:hAnsiTheme="majorBidi" w:cstheme="majorBidi"/>
          <w:b/>
          <w:bCs/>
          <w:smallCaps/>
          <w:sz w:val="24"/>
          <w:szCs w:val="24"/>
        </w:rPr>
      </w:pPr>
    </w:p>
    <w:p w14:paraId="4F6E9F95" w14:textId="3E7AF866" w:rsidR="00B970B0" w:rsidRPr="00E757D7" w:rsidRDefault="00B970B0" w:rsidP="004C1563">
      <w:pPr>
        <w:pStyle w:val="Paantrat"/>
        <w:widowControl w:val="0"/>
        <w:spacing w:after="0" w:line="240" w:lineRule="auto"/>
        <w:jc w:val="center"/>
        <w:rPr>
          <w:rFonts w:asciiTheme="majorBidi" w:hAnsiTheme="majorBidi" w:cstheme="majorBidi"/>
          <w:b/>
          <w:bCs/>
          <w:smallCaps/>
          <w:color w:val="auto"/>
          <w:sz w:val="24"/>
          <w:szCs w:val="24"/>
        </w:rPr>
      </w:pPr>
      <w:r w:rsidRPr="00E757D7">
        <w:rPr>
          <w:rFonts w:asciiTheme="majorBidi" w:hAnsiTheme="majorBidi" w:cstheme="majorBidi"/>
          <w:b/>
          <w:bCs/>
          <w:color w:val="auto"/>
          <w:sz w:val="24"/>
          <w:szCs w:val="24"/>
        </w:rPr>
        <w:t>EUROPOS BENDRASIS VIEŠŲJŲ PIRKIMŲ DOKUMENTAS</w:t>
      </w:r>
      <w:r w:rsidR="001E0B9F" w:rsidRPr="00E757D7">
        <w:rPr>
          <w:rFonts w:asciiTheme="majorBidi" w:hAnsiTheme="majorBidi" w:cstheme="majorBidi"/>
          <w:b/>
          <w:bCs/>
          <w:color w:val="auto"/>
          <w:sz w:val="24"/>
          <w:szCs w:val="24"/>
        </w:rPr>
        <w:t xml:space="preserve"> (EBVPD)</w:t>
      </w:r>
    </w:p>
    <w:p w14:paraId="01B64DC1"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3584D74E" w14:textId="0E983F05" w:rsidR="002F396F" w:rsidRPr="00E757D7" w:rsidRDefault="001E0B9F" w:rsidP="004C1563">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„Europos bendrasis viešųjų pirkimų dokumentas (EBVPD)“ pateikiamas .</w:t>
      </w:r>
      <w:proofErr w:type="spellStart"/>
      <w:r w:rsidRPr="00E757D7">
        <w:rPr>
          <w:rFonts w:asciiTheme="majorBidi" w:hAnsiTheme="majorBidi" w:cstheme="majorBidi"/>
          <w:sz w:val="24"/>
          <w:szCs w:val="24"/>
        </w:rPr>
        <w:t>pdf</w:t>
      </w:r>
      <w:proofErr w:type="spellEnd"/>
      <w:r w:rsidRPr="00E757D7">
        <w:rPr>
          <w:rFonts w:asciiTheme="majorBidi" w:hAnsiTheme="majorBidi" w:cstheme="majorBidi"/>
          <w:sz w:val="24"/>
          <w:szCs w:val="24"/>
        </w:rPr>
        <w:t xml:space="preserve"> ir .</w:t>
      </w:r>
      <w:proofErr w:type="spellStart"/>
      <w:r w:rsidRPr="00E757D7">
        <w:rPr>
          <w:rFonts w:asciiTheme="majorBidi" w:hAnsiTheme="majorBidi" w:cstheme="majorBidi"/>
          <w:sz w:val="24"/>
          <w:szCs w:val="24"/>
        </w:rPr>
        <w:t>xml</w:t>
      </w:r>
      <w:proofErr w:type="spellEnd"/>
      <w:r w:rsidRPr="00E757D7">
        <w:rPr>
          <w:rFonts w:asciiTheme="majorBidi" w:hAnsiTheme="majorBidi" w:cstheme="majorBidi"/>
          <w:sz w:val="24"/>
          <w:szCs w:val="24"/>
        </w:rPr>
        <w:t xml:space="preserve"> formatu.</w:t>
      </w:r>
    </w:p>
    <w:p w14:paraId="5D197AB2" w14:textId="0EAE7A12" w:rsidR="002F396F" w:rsidRPr="00E757D7" w:rsidRDefault="00B970B0" w:rsidP="004C1563">
      <w:pPr>
        <w:widowControl w:val="0"/>
        <w:spacing w:after="0" w:line="240" w:lineRule="auto"/>
        <w:jc w:val="center"/>
        <w:rPr>
          <w:rFonts w:asciiTheme="majorBidi" w:hAnsiTheme="majorBidi" w:cstheme="majorBidi"/>
          <w:smallCaps/>
          <w:sz w:val="24"/>
          <w:szCs w:val="24"/>
        </w:rPr>
      </w:pPr>
      <w:r w:rsidRPr="00E757D7">
        <w:rPr>
          <w:rFonts w:asciiTheme="majorBidi" w:hAnsiTheme="majorBidi" w:cstheme="majorBidi"/>
          <w:smallCaps/>
          <w:sz w:val="24"/>
          <w:szCs w:val="24"/>
        </w:rPr>
        <w:t>__________</w:t>
      </w:r>
    </w:p>
    <w:p w14:paraId="094D853B" w14:textId="77777777" w:rsidR="001E0B9F" w:rsidRDefault="001E0B9F" w:rsidP="004C1563">
      <w:pPr>
        <w:pStyle w:val="Antrat2"/>
        <w:keepNext w:val="0"/>
        <w:keepLines w:val="0"/>
        <w:widowControl w:val="0"/>
        <w:spacing w:before="0"/>
        <w:ind w:left="5103"/>
        <w:jc w:val="both"/>
        <w:rPr>
          <w:rFonts w:asciiTheme="majorBidi" w:eastAsia="Calibri" w:hAnsiTheme="majorBidi"/>
          <w:color w:val="auto"/>
          <w:sz w:val="24"/>
          <w:szCs w:val="24"/>
        </w:rPr>
      </w:pPr>
      <w:bookmarkStart w:id="66" w:name="_Ref38540913"/>
      <w:bookmarkStart w:id="67" w:name="_Ref38898051"/>
      <w:bookmarkStart w:id="68" w:name="_Ref38901392"/>
    </w:p>
    <w:p w14:paraId="66017D65" w14:textId="77777777" w:rsidR="006B55FC" w:rsidRDefault="006B55FC" w:rsidP="006B55FC"/>
    <w:p w14:paraId="0FF11B07" w14:textId="77777777" w:rsidR="006B55FC" w:rsidRDefault="006B55FC" w:rsidP="006B55FC"/>
    <w:p w14:paraId="25DAC22E" w14:textId="77777777" w:rsidR="006B55FC" w:rsidRDefault="006B55FC" w:rsidP="006B55FC"/>
    <w:p w14:paraId="556CCA4B" w14:textId="77777777" w:rsidR="006B55FC" w:rsidRPr="006B55FC" w:rsidRDefault="006B55FC" w:rsidP="006B55FC"/>
    <w:p w14:paraId="44D514D3" w14:textId="49D19BA9" w:rsidR="008D704D" w:rsidRPr="00E757D7" w:rsidRDefault="008D704D" w:rsidP="004C1563">
      <w:pPr>
        <w:pStyle w:val="Antrat2"/>
        <w:keepNext w:val="0"/>
        <w:keepLines w:val="0"/>
        <w:widowControl w:val="0"/>
        <w:spacing w:before="0"/>
        <w:ind w:left="5103"/>
        <w:jc w:val="both"/>
        <w:rPr>
          <w:rFonts w:asciiTheme="majorBidi" w:eastAsia="Calibri" w:hAnsiTheme="majorBidi"/>
          <w:color w:val="auto"/>
          <w:sz w:val="24"/>
          <w:szCs w:val="24"/>
        </w:rPr>
      </w:pPr>
      <w:bookmarkStart w:id="69" w:name="_Toc191037277"/>
      <w:r w:rsidRPr="00E757D7">
        <w:rPr>
          <w:rFonts w:asciiTheme="majorBidi" w:eastAsia="Calibri" w:hAnsiTheme="majorBidi"/>
          <w:color w:val="auto"/>
          <w:sz w:val="24"/>
          <w:szCs w:val="24"/>
        </w:rPr>
        <w:t xml:space="preserve">Pirkimo sąlygų </w:t>
      </w:r>
      <w:r w:rsidR="00F1334C" w:rsidRPr="00E757D7">
        <w:rPr>
          <w:rFonts w:asciiTheme="majorBidi" w:eastAsia="Calibri" w:hAnsiTheme="majorBidi"/>
          <w:color w:val="auto"/>
          <w:sz w:val="24"/>
          <w:szCs w:val="24"/>
        </w:rPr>
        <w:t>6</w:t>
      </w:r>
      <w:r w:rsidRPr="00E757D7">
        <w:rPr>
          <w:rFonts w:asciiTheme="majorBidi" w:eastAsia="Calibri" w:hAnsiTheme="majorBidi"/>
          <w:color w:val="auto"/>
          <w:sz w:val="24"/>
          <w:szCs w:val="24"/>
        </w:rPr>
        <w:t xml:space="preserve"> priedas „Pasiūlymo forma“</w:t>
      </w:r>
      <w:bookmarkEnd w:id="66"/>
      <w:bookmarkEnd w:id="67"/>
      <w:bookmarkEnd w:id="68"/>
      <w:bookmarkEnd w:id="69"/>
    </w:p>
    <w:p w14:paraId="2EDF208A" w14:textId="77777777" w:rsidR="00693D4F" w:rsidRPr="00E757D7" w:rsidRDefault="00693D4F" w:rsidP="004C1563">
      <w:pPr>
        <w:widowControl w:val="0"/>
        <w:spacing w:after="0" w:line="240" w:lineRule="auto"/>
        <w:jc w:val="both"/>
        <w:rPr>
          <w:rFonts w:asciiTheme="majorBidi" w:hAnsiTheme="majorBidi" w:cstheme="majorBidi"/>
          <w:sz w:val="24"/>
          <w:szCs w:val="24"/>
        </w:rPr>
      </w:pPr>
    </w:p>
    <w:p w14:paraId="025B6411" w14:textId="0A3A82C8" w:rsidR="00577C30" w:rsidRPr="00527DA5" w:rsidRDefault="00577C30" w:rsidP="00577C30">
      <w:pPr>
        <w:widowControl w:val="0"/>
        <w:spacing w:after="0" w:line="240" w:lineRule="auto"/>
        <w:rPr>
          <w:rFonts w:ascii="Times New Roman" w:hAnsi="Times New Roman" w:cs="Times New Roman"/>
          <w:sz w:val="24"/>
          <w:szCs w:val="24"/>
        </w:rPr>
      </w:pPr>
      <w:r w:rsidRPr="00527DA5">
        <w:rPr>
          <w:rFonts w:ascii="Times New Roman" w:hAnsi="Times New Roman" w:cs="Times New Roman"/>
          <w:sz w:val="24"/>
          <w:szCs w:val="24"/>
        </w:rPr>
        <w:t>Pasiūlymo forma pridedama atskiru failu</w:t>
      </w:r>
    </w:p>
    <w:p w14:paraId="5A12B57E" w14:textId="412F7689" w:rsidR="00693D4F" w:rsidRPr="00E757D7" w:rsidRDefault="00693D4F" w:rsidP="004C1563">
      <w:pPr>
        <w:widowControl w:val="0"/>
        <w:spacing w:after="0" w:line="240" w:lineRule="auto"/>
        <w:jc w:val="center"/>
        <w:rPr>
          <w:rFonts w:asciiTheme="majorBidi" w:hAnsiTheme="majorBidi" w:cstheme="majorBidi"/>
          <w:sz w:val="24"/>
          <w:szCs w:val="24"/>
        </w:rPr>
      </w:pPr>
      <w:r w:rsidRPr="00E757D7">
        <w:rPr>
          <w:rFonts w:asciiTheme="majorBidi" w:hAnsiTheme="majorBidi" w:cstheme="majorBidi"/>
          <w:sz w:val="24"/>
          <w:szCs w:val="24"/>
        </w:rPr>
        <w:t>__________</w:t>
      </w:r>
    </w:p>
    <w:p w14:paraId="2E8DACBB" w14:textId="77777777" w:rsidR="001E0B9F" w:rsidRPr="00E757D7" w:rsidRDefault="001E0B9F" w:rsidP="004C1563">
      <w:pPr>
        <w:widowControl w:val="0"/>
        <w:spacing w:after="0" w:line="240" w:lineRule="auto"/>
        <w:jc w:val="center"/>
        <w:rPr>
          <w:rFonts w:asciiTheme="majorBidi" w:hAnsiTheme="majorBidi" w:cstheme="majorBidi"/>
          <w:sz w:val="24"/>
          <w:szCs w:val="24"/>
        </w:rPr>
      </w:pPr>
    </w:p>
    <w:p w14:paraId="04F94706"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5FC4DD9F" w14:textId="77777777" w:rsidR="001E0B9F" w:rsidRPr="00E757D7" w:rsidRDefault="001E0B9F" w:rsidP="004C1563">
      <w:pPr>
        <w:widowControl w:val="0"/>
        <w:spacing w:after="0" w:line="240" w:lineRule="auto"/>
        <w:jc w:val="both"/>
        <w:rPr>
          <w:rFonts w:asciiTheme="majorBidi" w:hAnsiTheme="majorBidi" w:cstheme="majorBidi"/>
          <w:sz w:val="24"/>
          <w:szCs w:val="24"/>
        </w:rPr>
      </w:pPr>
    </w:p>
    <w:p w14:paraId="3A5F40CF" w14:textId="492C4ADB" w:rsidR="004C3DFB" w:rsidRPr="00527DA5" w:rsidRDefault="004C3DFB" w:rsidP="004C3DFB">
      <w:pPr>
        <w:pStyle w:val="Antrat2"/>
        <w:keepNext w:val="0"/>
        <w:keepLines w:val="0"/>
        <w:widowControl w:val="0"/>
        <w:spacing w:before="0"/>
        <w:jc w:val="right"/>
        <w:rPr>
          <w:rFonts w:ascii="Times New Roman" w:eastAsia="Calibri" w:hAnsi="Times New Roman" w:cs="Times New Roman"/>
          <w:color w:val="auto"/>
          <w:sz w:val="24"/>
          <w:szCs w:val="24"/>
        </w:rPr>
      </w:pPr>
      <w:bookmarkStart w:id="70" w:name="_Toc173770525"/>
      <w:bookmarkStart w:id="71" w:name="_Toc191037278"/>
      <w:r w:rsidRPr="00527DA5">
        <w:rPr>
          <w:rFonts w:ascii="Times New Roman" w:eastAsia="Calibri" w:hAnsi="Times New Roman" w:cs="Times New Roman"/>
          <w:color w:val="auto"/>
          <w:sz w:val="24"/>
          <w:szCs w:val="24"/>
        </w:rPr>
        <w:t>Pirkimo sąlygų 7 priedas „Pasiūlymų vertinimo kriterijai ir sąlygos“</w:t>
      </w:r>
      <w:bookmarkEnd w:id="70"/>
      <w:bookmarkEnd w:id="71"/>
    </w:p>
    <w:p w14:paraId="73461B5D" w14:textId="77777777" w:rsidR="004C3DFB" w:rsidRPr="00527DA5" w:rsidRDefault="004C3DFB" w:rsidP="004C3DFB">
      <w:pPr>
        <w:widowControl w:val="0"/>
        <w:spacing w:after="0" w:line="240" w:lineRule="auto"/>
        <w:jc w:val="center"/>
        <w:rPr>
          <w:rFonts w:ascii="Times New Roman" w:hAnsi="Times New Roman" w:cs="Times New Roman"/>
          <w:b/>
          <w:sz w:val="24"/>
          <w:szCs w:val="24"/>
        </w:rPr>
      </w:pPr>
    </w:p>
    <w:p w14:paraId="6394BAA4" w14:textId="77777777" w:rsidR="004C3DFB" w:rsidRPr="00527DA5" w:rsidRDefault="004C3DFB" w:rsidP="004C3DFB">
      <w:pPr>
        <w:pStyle w:val="Paantrat"/>
        <w:widowControl w:val="0"/>
        <w:spacing w:after="0" w:line="240" w:lineRule="auto"/>
        <w:jc w:val="center"/>
        <w:rPr>
          <w:rFonts w:ascii="Times New Roman" w:hAnsi="Times New Roman" w:cs="Times New Roman"/>
          <w:bCs/>
          <w:smallCaps/>
          <w:color w:val="auto"/>
          <w:sz w:val="24"/>
          <w:szCs w:val="24"/>
        </w:rPr>
      </w:pPr>
      <w:r w:rsidRPr="00527DA5">
        <w:rPr>
          <w:rFonts w:ascii="Times New Roman" w:hAnsi="Times New Roman" w:cs="Times New Roman"/>
          <w:color w:val="auto"/>
          <w:sz w:val="24"/>
          <w:szCs w:val="24"/>
        </w:rPr>
        <w:t>PASIŪLYMŲ VERTINIMO KRITERIJAI ir Sąlygos</w:t>
      </w:r>
    </w:p>
    <w:p w14:paraId="5BC90928" w14:textId="77777777" w:rsidR="004C3DFB" w:rsidRPr="00527DA5" w:rsidRDefault="004C3DFB" w:rsidP="004C3DFB">
      <w:pPr>
        <w:widowControl w:val="0"/>
        <w:spacing w:after="0" w:line="240" w:lineRule="auto"/>
        <w:ind w:left="7314"/>
        <w:rPr>
          <w:rFonts w:ascii="Times New Roman" w:hAnsi="Times New Roman" w:cs="Times New Roman"/>
          <w:sz w:val="24"/>
          <w:szCs w:val="24"/>
        </w:rPr>
      </w:pPr>
    </w:p>
    <w:p w14:paraId="4A712CBB" w14:textId="77777777" w:rsidR="004C3DFB" w:rsidRPr="00527DA5" w:rsidRDefault="004C3DFB" w:rsidP="004C3DFB">
      <w:pPr>
        <w:pStyle w:val="paragrafesrasas2lygis"/>
        <w:widowControl w:val="0"/>
        <w:spacing w:after="0" w:line="240" w:lineRule="auto"/>
        <w:ind w:firstLine="397"/>
        <w:jc w:val="left"/>
        <w:rPr>
          <w:sz w:val="24"/>
          <w:szCs w:val="24"/>
        </w:rPr>
      </w:pPr>
      <w:bookmarkStart w:id="72" w:name="_Hlk128411469"/>
      <w:r w:rsidRPr="00527DA5">
        <w:rPr>
          <w:sz w:val="24"/>
          <w:szCs w:val="24"/>
        </w:rPr>
        <w:t xml:space="preserve">Komisija </w:t>
      </w:r>
      <w:r w:rsidRPr="00527DA5">
        <w:rPr>
          <w:rFonts w:eastAsia="Calibri"/>
          <w:sz w:val="24"/>
          <w:szCs w:val="24"/>
        </w:rPr>
        <w:t xml:space="preserve">ekonomiškai naudingiausią pasiūlymą išrenka </w:t>
      </w:r>
      <w:r w:rsidRPr="00527DA5">
        <w:rPr>
          <w:rFonts w:eastAsia="Calibri"/>
          <w:b/>
          <w:sz w:val="24"/>
          <w:szCs w:val="24"/>
        </w:rPr>
        <w:t>pagal</w:t>
      </w:r>
      <w:r w:rsidRPr="00527DA5">
        <w:rPr>
          <w:b/>
          <w:sz w:val="24"/>
          <w:szCs w:val="24"/>
        </w:rPr>
        <w:t xml:space="preserve"> kainos kriterijų</w:t>
      </w:r>
      <w:bookmarkEnd w:id="72"/>
      <w:r w:rsidRPr="00527DA5">
        <w:rPr>
          <w:sz w:val="24"/>
          <w:szCs w:val="24"/>
        </w:rPr>
        <w:t xml:space="preserve"> </w:t>
      </w:r>
    </w:p>
    <w:p w14:paraId="0EE920F4" w14:textId="7A5CA3C8" w:rsidR="00A4599F" w:rsidRPr="004C3DFB" w:rsidRDefault="004C3DFB" w:rsidP="004C3DFB">
      <w:pPr>
        <w:widowControl w:val="0"/>
        <w:spacing w:after="0" w:line="240" w:lineRule="auto"/>
        <w:jc w:val="center"/>
        <w:rPr>
          <w:rFonts w:ascii="Times New Roman" w:hAnsi="Times New Roman" w:cs="Times New Roman"/>
          <w:b/>
          <w:bCs/>
          <w:smallCaps/>
          <w:sz w:val="24"/>
          <w:szCs w:val="24"/>
        </w:rPr>
      </w:pPr>
      <w:r w:rsidRPr="00527DA5">
        <w:rPr>
          <w:rFonts w:ascii="Times New Roman" w:hAnsi="Times New Roman" w:cs="Times New Roman"/>
          <w:sz w:val="24"/>
          <w:szCs w:val="24"/>
        </w:rPr>
        <w:t>_________</w:t>
      </w:r>
      <w:r w:rsidR="00A4599F" w:rsidRPr="00E757D7">
        <w:rPr>
          <w:rFonts w:asciiTheme="majorBidi" w:hAnsiTheme="majorBidi" w:cstheme="majorBidi"/>
          <w:b/>
          <w:bCs/>
          <w:smallCaps/>
          <w:sz w:val="24"/>
          <w:szCs w:val="24"/>
        </w:rPr>
        <w:br w:type="page"/>
      </w:r>
    </w:p>
    <w:p w14:paraId="4DFAB009" w14:textId="77777777" w:rsidR="00E77640" w:rsidRPr="00527DA5"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73" w:name="_Toc173770526"/>
      <w:bookmarkStart w:id="74" w:name="_Toc191037279"/>
      <w:bookmarkStart w:id="75" w:name="_Ref39586171"/>
      <w:bookmarkStart w:id="76" w:name="_Ref39673580"/>
      <w:bookmarkStart w:id="77" w:name="_Ref39674283"/>
      <w:bookmarkStart w:id="78" w:name="_Ref39673589"/>
      <w:r w:rsidRPr="00527DA5">
        <w:rPr>
          <w:rFonts w:ascii="Times New Roman" w:hAnsi="Times New Roman" w:cs="Times New Roman"/>
          <w:color w:val="auto"/>
          <w:sz w:val="24"/>
          <w:szCs w:val="24"/>
        </w:rPr>
        <w:lastRenderedPageBreak/>
        <w:t>Pirkimo sąlygų 8 priedas „Tiekėjo deklaracijos juridiniam asmeniui“</w:t>
      </w:r>
      <w:bookmarkEnd w:id="73"/>
      <w:bookmarkEnd w:id="74"/>
    </w:p>
    <w:p w14:paraId="2540279B" w14:textId="77777777" w:rsidR="00E77640" w:rsidRPr="00527DA5" w:rsidRDefault="00E77640" w:rsidP="00E77640">
      <w:pPr>
        <w:widowControl w:val="0"/>
        <w:spacing w:after="0" w:line="240" w:lineRule="auto"/>
        <w:rPr>
          <w:rFonts w:ascii="Times New Roman" w:hAnsi="Times New Roman" w:cs="Times New Roman"/>
          <w:sz w:val="24"/>
          <w:szCs w:val="24"/>
        </w:rPr>
      </w:pPr>
    </w:p>
    <w:p w14:paraId="293C3316"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Herbas arba prekių ženklas</w:t>
      </w:r>
    </w:p>
    <w:p w14:paraId="05809B4D"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w:t>
      </w:r>
    </w:p>
    <w:p w14:paraId="31D29750"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03B6B2"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6484B45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__________________________</w:t>
      </w:r>
    </w:p>
    <w:p w14:paraId="52063F65" w14:textId="77777777" w:rsidR="00E77640" w:rsidRPr="00527DA5" w:rsidRDefault="00E77640" w:rsidP="00E77640">
      <w:pPr>
        <w:widowControl w:val="0"/>
        <w:tabs>
          <w:tab w:val="center" w:pos="2520"/>
        </w:tabs>
        <w:spacing w:after="0" w:line="240" w:lineRule="auto"/>
        <w:jc w:val="center"/>
        <w:rPr>
          <w:rFonts w:ascii="Times New Roman" w:hAnsi="Times New Roman" w:cs="Times New Roman"/>
          <w:i/>
          <w:iCs/>
          <w:sz w:val="24"/>
          <w:szCs w:val="24"/>
        </w:rPr>
      </w:pPr>
      <w:r w:rsidRPr="00527DA5">
        <w:rPr>
          <w:rFonts w:ascii="Times New Roman" w:hAnsi="Times New Roman" w:cs="Times New Roman"/>
          <w:i/>
          <w:iCs/>
          <w:sz w:val="24"/>
          <w:szCs w:val="24"/>
        </w:rPr>
        <w:t>(Adresatas (perkančioji organizacija))</w:t>
      </w:r>
    </w:p>
    <w:p w14:paraId="54BAF9D4" w14:textId="77777777" w:rsidR="00E77640" w:rsidRPr="00527DA5" w:rsidRDefault="00E77640" w:rsidP="00E77640">
      <w:pPr>
        <w:widowControl w:val="0"/>
        <w:autoSpaceDE w:val="0"/>
        <w:autoSpaceDN w:val="0"/>
        <w:adjustRightInd w:val="0"/>
        <w:spacing w:after="0" w:line="240" w:lineRule="auto"/>
        <w:jc w:val="center"/>
        <w:rPr>
          <w:rFonts w:ascii="Times New Roman" w:hAnsi="Times New Roman" w:cs="Times New Roman"/>
          <w:b/>
          <w:bCs/>
          <w:sz w:val="24"/>
          <w:szCs w:val="24"/>
        </w:rPr>
      </w:pPr>
      <w:r w:rsidRPr="00527DA5">
        <w:rPr>
          <w:rFonts w:ascii="Times New Roman" w:hAnsi="Times New Roman" w:cs="Times New Roman"/>
          <w:b/>
          <w:bCs/>
          <w:sz w:val="24"/>
          <w:szCs w:val="24"/>
        </w:rPr>
        <w:t>TIEKĖJO DEKLARACIJA DĖL (NE)ATITIKTIES REGLAMENTO NUOSTATOMS</w:t>
      </w:r>
    </w:p>
    <w:p w14:paraId="240F28B0"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sz w:val="24"/>
          <w:szCs w:val="24"/>
        </w:rPr>
        <w:t>_____________</w:t>
      </w:r>
      <w:r w:rsidRPr="00527DA5">
        <w:rPr>
          <w:rFonts w:ascii="Times New Roman" w:hAnsi="Times New Roman" w:cs="Times New Roman"/>
          <w:b/>
          <w:bCs/>
          <w:sz w:val="24"/>
          <w:szCs w:val="24"/>
        </w:rPr>
        <w:t xml:space="preserve"> </w:t>
      </w:r>
      <w:r w:rsidRPr="00527DA5">
        <w:rPr>
          <w:rFonts w:ascii="Times New Roman" w:hAnsi="Times New Roman" w:cs="Times New Roman"/>
          <w:sz w:val="24"/>
          <w:szCs w:val="24"/>
        </w:rPr>
        <w:t>Nr.______</w:t>
      </w:r>
    </w:p>
    <w:p w14:paraId="7498A646" w14:textId="77777777" w:rsidR="00E77640" w:rsidRPr="00527DA5" w:rsidRDefault="00E77640" w:rsidP="00E77640">
      <w:pPr>
        <w:widowControl w:val="0"/>
        <w:shd w:val="clear" w:color="auto" w:fill="FFFFFF"/>
        <w:spacing w:after="0" w:line="240" w:lineRule="auto"/>
        <w:ind w:firstLine="3969"/>
        <w:rPr>
          <w:rFonts w:ascii="Times New Roman" w:hAnsi="Times New Roman" w:cs="Times New Roman"/>
          <w:bCs/>
          <w:i/>
          <w:iCs/>
          <w:sz w:val="24"/>
          <w:szCs w:val="24"/>
        </w:rPr>
      </w:pPr>
      <w:r w:rsidRPr="00527DA5">
        <w:rPr>
          <w:rFonts w:ascii="Times New Roman" w:hAnsi="Times New Roman" w:cs="Times New Roman"/>
          <w:bCs/>
          <w:i/>
          <w:iCs/>
          <w:sz w:val="24"/>
          <w:szCs w:val="24"/>
        </w:rPr>
        <w:t xml:space="preserve">           (Data)</w:t>
      </w:r>
    </w:p>
    <w:p w14:paraId="1F2FD06E"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r w:rsidRPr="00527DA5">
        <w:rPr>
          <w:rFonts w:ascii="Times New Roman" w:hAnsi="Times New Roman" w:cs="Times New Roman"/>
          <w:bCs/>
          <w:sz w:val="24"/>
          <w:szCs w:val="24"/>
        </w:rPr>
        <w:t>_____________</w:t>
      </w:r>
    </w:p>
    <w:p w14:paraId="085BCF5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i/>
          <w:iCs/>
          <w:sz w:val="24"/>
          <w:szCs w:val="24"/>
        </w:rPr>
      </w:pPr>
      <w:r w:rsidRPr="00527DA5">
        <w:rPr>
          <w:rFonts w:ascii="Times New Roman" w:hAnsi="Times New Roman" w:cs="Times New Roman"/>
          <w:bCs/>
          <w:i/>
          <w:iCs/>
          <w:sz w:val="24"/>
          <w:szCs w:val="24"/>
        </w:rPr>
        <w:t>(Sudarymo vieta)</w:t>
      </w:r>
    </w:p>
    <w:p w14:paraId="452D61F1"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p>
    <w:p w14:paraId="79133CA1"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Aš,_____________________________________________________________________ ,</w:t>
      </w:r>
    </w:p>
    <w:p w14:paraId="7209E3C5"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i/>
          <w:iCs/>
          <w:spacing w:val="-2"/>
          <w:sz w:val="24"/>
          <w:szCs w:val="24"/>
        </w:rPr>
      </w:pPr>
      <w:r w:rsidRPr="00527DA5">
        <w:rPr>
          <w:rFonts w:ascii="Times New Roman" w:hAnsi="Times New Roman" w:cs="Times New Roman"/>
          <w:spacing w:val="-2"/>
          <w:sz w:val="24"/>
          <w:szCs w:val="24"/>
        </w:rPr>
        <w:t xml:space="preserve">            </w:t>
      </w:r>
      <w:r w:rsidRPr="00527DA5">
        <w:rPr>
          <w:rFonts w:ascii="Times New Roman" w:hAnsi="Times New Roman" w:cs="Times New Roman"/>
          <w:i/>
          <w:iCs/>
          <w:spacing w:val="-2"/>
          <w:sz w:val="24"/>
          <w:szCs w:val="24"/>
        </w:rPr>
        <w:t>(Tiekėjo vadovo ar jo įgalioto asmens pareigų pavadinimas, vardas ir pavardė)</w:t>
      </w:r>
    </w:p>
    <w:p w14:paraId="0074035E"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p>
    <w:p w14:paraId="7DB1D7EE" w14:textId="77777777" w:rsidR="00E77640" w:rsidRPr="00527DA5" w:rsidRDefault="00E77640" w:rsidP="00E77640">
      <w:pPr>
        <w:widowControl w:val="0"/>
        <w:snapToGrid w:val="0"/>
        <w:spacing w:after="0" w:line="240" w:lineRule="auto"/>
        <w:rPr>
          <w:rFonts w:ascii="Times New Roman" w:hAnsi="Times New Roman" w:cs="Times New Roman"/>
          <w:spacing w:val="-2"/>
          <w:sz w:val="24"/>
          <w:szCs w:val="24"/>
        </w:rPr>
      </w:pPr>
      <w:r w:rsidRPr="00527DA5">
        <w:rPr>
          <w:rFonts w:ascii="Times New Roman" w:hAnsi="Times New Roman" w:cs="Times New Roman"/>
          <w:spacing w:val="-2"/>
          <w:sz w:val="24"/>
          <w:szCs w:val="24"/>
        </w:rPr>
        <w:t>tvirtinu, kad mano vadovaujamas (-a) (atstovaujamas (-a))________________________________ ,</w:t>
      </w:r>
    </w:p>
    <w:p w14:paraId="2AB5BACD" w14:textId="77777777" w:rsidR="00E77640" w:rsidRPr="00527DA5" w:rsidRDefault="00E77640" w:rsidP="00E77640">
      <w:pPr>
        <w:widowControl w:val="0"/>
        <w:snapToGrid w:val="0"/>
        <w:spacing w:after="0" w:line="240" w:lineRule="auto"/>
        <w:jc w:val="center"/>
        <w:rPr>
          <w:rFonts w:ascii="Times New Roman" w:hAnsi="Times New Roman" w:cs="Times New Roman"/>
          <w:spacing w:val="-2"/>
          <w:sz w:val="24"/>
          <w:szCs w:val="24"/>
        </w:rPr>
      </w:pPr>
      <w:r w:rsidRPr="00527DA5">
        <w:rPr>
          <w:rFonts w:ascii="Times New Roman" w:hAnsi="Times New Roman" w:cs="Times New Roman"/>
          <w:i/>
          <w:iCs/>
          <w:spacing w:val="-2"/>
          <w:sz w:val="24"/>
          <w:szCs w:val="24"/>
        </w:rPr>
        <w:t xml:space="preserve">                                                                              (Tiekėjo pavadinimas)</w:t>
      </w:r>
    </w:p>
    <w:p w14:paraId="18CC1AB9"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p>
    <w:p w14:paraId="6929F349"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dalyvaujantis (-i) ______________________________________________________________</w:t>
      </w:r>
    </w:p>
    <w:p w14:paraId="09672DAF" w14:textId="77777777" w:rsidR="00E77640" w:rsidRPr="00527DA5" w:rsidRDefault="00E77640" w:rsidP="00E77640">
      <w:pPr>
        <w:widowControl w:val="0"/>
        <w:snapToGrid w:val="0"/>
        <w:spacing w:after="0" w:line="240" w:lineRule="auto"/>
        <w:ind w:firstLine="1296"/>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(perkančiosios organizacijos pavadinimas)</w:t>
      </w:r>
    </w:p>
    <w:p w14:paraId="56505735"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632E74C7"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atliekamame __________________________________________________________________</w:t>
      </w:r>
    </w:p>
    <w:p w14:paraId="0842DF0C" w14:textId="77777777" w:rsidR="00E77640" w:rsidRPr="00527DA5" w:rsidRDefault="00E77640" w:rsidP="00E77640">
      <w:pPr>
        <w:widowControl w:val="0"/>
        <w:snapToGrid w:val="0"/>
        <w:spacing w:after="0" w:line="240" w:lineRule="auto"/>
        <w:ind w:left="1296" w:firstLine="1296"/>
        <w:jc w:val="both"/>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(Pirkimo objekto pavadinimas, pirkimo numeris)</w:t>
      </w:r>
    </w:p>
    <w:p w14:paraId="0873804B"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520D61CF"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skelbtame ____________________________________________________________,</w:t>
      </w:r>
    </w:p>
    <w:p w14:paraId="666E349D" w14:textId="77777777" w:rsidR="00E77640" w:rsidRPr="00527DA5" w:rsidRDefault="00E77640" w:rsidP="00E77640">
      <w:pPr>
        <w:widowControl w:val="0"/>
        <w:snapToGrid w:val="0"/>
        <w:spacing w:after="0" w:line="240" w:lineRule="auto"/>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(Skelbimo data)</w:t>
      </w:r>
    </w:p>
    <w:p w14:paraId="2CE552E3"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74A99EDC"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nėra įtakojama Rusijos, kaip nurodyta </w:t>
      </w:r>
      <w:r w:rsidRPr="00527DA5">
        <w:rPr>
          <w:rFonts w:ascii="Times New Roman" w:hAnsi="Times New Roman" w:cs="Times New Roman"/>
          <w:b/>
          <w:bCs/>
          <w:sz w:val="24"/>
          <w:szCs w:val="24"/>
        </w:rPr>
        <w:t>Tarybos reglamento</w:t>
      </w:r>
      <w:r w:rsidRPr="00527DA5">
        <w:rPr>
          <w:rFonts w:ascii="Times New Roman" w:hAnsi="Times New Roman" w:cs="Times New Roman"/>
          <w:sz w:val="24"/>
          <w:szCs w:val="24"/>
        </w:rPr>
        <w:t xml:space="preserve"> </w:t>
      </w:r>
      <w:r w:rsidRPr="00527DA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7DA5">
        <w:rPr>
          <w:rFonts w:ascii="Times New Roman" w:hAnsi="Times New Roman" w:cs="Times New Roman"/>
          <w:sz w:val="24"/>
          <w:szCs w:val="24"/>
        </w:rPr>
        <w:t>5k straipsnyje nustatytuose apribojimuose. Visų pirma pareiškiu, kad:</w:t>
      </w:r>
    </w:p>
    <w:p w14:paraId="2A405A4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(a) mano atstovaujama įmonė (ir nė viena iš bendrovių, kurios yra mūsų konsorciumo nariais) nėra įsteigta Rusijoje;</w:t>
      </w:r>
    </w:p>
    <w:p w14:paraId="01D529E6"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527DA5">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527DA5">
        <w:rPr>
          <w:rFonts w:ascii="Times New Roman" w:hAnsi="Times New Roman" w:cs="Times New Roman"/>
          <w:sz w:val="24"/>
          <w:szCs w:val="24"/>
        </w:rPr>
        <w:t xml:space="preserve">; </w:t>
      </w:r>
    </w:p>
    <w:p w14:paraId="69B4FB93"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r w:rsidRPr="00527DA5">
        <w:rPr>
          <w:rFonts w:ascii="Times New Roman" w:hAnsi="Times New Roman" w:cs="Times New Roman"/>
          <w:sz w:val="24"/>
          <w:szCs w:val="24"/>
        </w:rPr>
        <w:t xml:space="preserve">(c) nei aš, nei mano atstovaujama bendrovė nesame </w:t>
      </w:r>
      <w:r w:rsidRPr="00527DA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F2417E3"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d) sutartis nebus paskirta vykdyti </w:t>
      </w:r>
      <w:r w:rsidRPr="00527DA5">
        <w:rPr>
          <w:rFonts w:ascii="Times New Roman" w:hAnsi="Times New Roman" w:cs="Times New Roman"/>
          <w:sz w:val="24"/>
          <w:szCs w:val="24"/>
          <w:shd w:val="clear" w:color="auto" w:fill="FFFFFF"/>
        </w:rPr>
        <w:t>subrangovui (-</w:t>
      </w:r>
      <w:proofErr w:type="spellStart"/>
      <w:r w:rsidRPr="00527DA5">
        <w:rPr>
          <w:rFonts w:ascii="Times New Roman" w:hAnsi="Times New Roman" w:cs="Times New Roman"/>
          <w:sz w:val="24"/>
          <w:szCs w:val="24"/>
          <w:shd w:val="clear" w:color="auto" w:fill="FFFFFF"/>
        </w:rPr>
        <w:t>ams</w:t>
      </w:r>
      <w:proofErr w:type="spellEnd"/>
      <w:r w:rsidRPr="00527DA5">
        <w:rPr>
          <w:rFonts w:ascii="Times New Roman" w:hAnsi="Times New Roman" w:cs="Times New Roman"/>
          <w:sz w:val="24"/>
          <w:szCs w:val="24"/>
          <w:shd w:val="clear" w:color="auto" w:fill="FFFFFF"/>
        </w:rPr>
        <w:t>), ar kitam (-</w:t>
      </w:r>
      <w:proofErr w:type="spellStart"/>
      <w:r w:rsidRPr="00527DA5">
        <w:rPr>
          <w:rFonts w:ascii="Times New Roman" w:hAnsi="Times New Roman" w:cs="Times New Roman"/>
          <w:sz w:val="24"/>
          <w:szCs w:val="24"/>
          <w:shd w:val="clear" w:color="auto" w:fill="FFFFFF"/>
        </w:rPr>
        <w:t>iems</w:t>
      </w:r>
      <w:proofErr w:type="spellEnd"/>
      <w:r w:rsidRPr="00527DA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r w:rsidRPr="00527DA5">
        <w:rPr>
          <w:rFonts w:ascii="Times New Roman" w:hAnsi="Times New Roman" w:cs="Times New Roman"/>
          <w:sz w:val="24"/>
          <w:szCs w:val="24"/>
        </w:rPr>
        <w:t>________________________________________________________________________</w:t>
      </w:r>
    </w:p>
    <w:p w14:paraId="06B53603" w14:textId="77777777" w:rsidR="00E77640" w:rsidRPr="00527DA5" w:rsidRDefault="00E77640" w:rsidP="00E77640">
      <w:pPr>
        <w:widowControl w:val="0"/>
        <w:spacing w:after="0" w:line="240" w:lineRule="auto"/>
        <w:rPr>
          <w:rFonts w:ascii="Times New Roman" w:hAnsi="Times New Roman" w:cs="Times New Roman"/>
          <w:sz w:val="24"/>
          <w:szCs w:val="24"/>
        </w:rPr>
      </w:pPr>
      <w:r w:rsidRPr="00527DA5">
        <w:rPr>
          <w:rFonts w:ascii="Times New Roman" w:hAnsi="Times New Roman" w:cs="Times New Roman"/>
          <w:sz w:val="24"/>
          <w:szCs w:val="24"/>
        </w:rPr>
        <w:br w:type="page"/>
      </w:r>
    </w:p>
    <w:p w14:paraId="70E5BCB2" w14:textId="77777777" w:rsidR="00E77640" w:rsidRPr="00527DA5" w:rsidRDefault="00E77640" w:rsidP="00E77640">
      <w:pPr>
        <w:widowControl w:val="0"/>
        <w:spacing w:after="0" w:line="240" w:lineRule="auto"/>
        <w:rPr>
          <w:rFonts w:ascii="Times New Roman" w:hAnsi="Times New Roman" w:cs="Times New Roman"/>
          <w:sz w:val="24"/>
          <w:szCs w:val="24"/>
        </w:rPr>
      </w:pPr>
    </w:p>
    <w:p w14:paraId="3884EDED"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 įmonės kodas)</w:t>
      </w:r>
    </w:p>
    <w:p w14:paraId="5EA88146" w14:textId="77777777" w:rsidR="00E77640" w:rsidRPr="00527DA5" w:rsidRDefault="00E77640" w:rsidP="00E77640">
      <w:pPr>
        <w:widowControl w:val="0"/>
        <w:spacing w:after="0" w:line="240" w:lineRule="auto"/>
        <w:rPr>
          <w:rFonts w:ascii="Times New Roman" w:hAnsi="Times New Roman" w:cs="Times New Roman"/>
          <w:sz w:val="24"/>
          <w:szCs w:val="24"/>
        </w:rPr>
      </w:pPr>
    </w:p>
    <w:p w14:paraId="01745504"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r w:rsidRPr="00527DA5">
        <w:rPr>
          <w:rFonts w:ascii="Times New Roman" w:eastAsia="Calibri" w:hAnsi="Times New Roman" w:cs="Times New Roman"/>
          <w:b/>
          <w:bCs/>
          <w:sz w:val="24"/>
          <w:szCs w:val="24"/>
        </w:rPr>
        <w:t xml:space="preserve">TIEKĖJO DEKLARACIJA </w:t>
      </w:r>
    </w:p>
    <w:p w14:paraId="66EE3439"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sz w:val="24"/>
          <w:szCs w:val="24"/>
        </w:rPr>
      </w:pPr>
      <w:r w:rsidRPr="00527DA5">
        <w:rPr>
          <w:rFonts w:ascii="Times New Roman" w:hAnsi="Times New Roman" w:cs="Times New Roman"/>
          <w:b/>
          <w:sz w:val="24"/>
          <w:szCs w:val="24"/>
        </w:rPr>
        <w:t xml:space="preserve">(VADOVAUJANTIS LIETUVOS RESPUBLIKOS VIEŠŲJŲ PIRKIMŲ ĮSTATYMO </w:t>
      </w:r>
      <w:r w:rsidRPr="00527DA5">
        <w:rPr>
          <w:rFonts w:ascii="Times New Roman" w:eastAsia="Calibri" w:hAnsi="Times New Roman" w:cs="Times New Roman"/>
          <w:b/>
          <w:sz w:val="24"/>
          <w:szCs w:val="24"/>
        </w:rPr>
        <w:t>45 STRAIPSNIO 2</w:t>
      </w:r>
      <w:r w:rsidRPr="00527DA5">
        <w:rPr>
          <w:rFonts w:ascii="Times New Roman" w:eastAsia="Calibri" w:hAnsi="Times New Roman" w:cs="Times New Roman"/>
          <w:b/>
          <w:sz w:val="24"/>
          <w:szCs w:val="24"/>
          <w:vertAlign w:val="superscript"/>
        </w:rPr>
        <w:t>1</w:t>
      </w:r>
      <w:r w:rsidRPr="00527DA5">
        <w:rPr>
          <w:rFonts w:ascii="Times New Roman" w:eastAsia="Calibri" w:hAnsi="Times New Roman" w:cs="Times New Roman"/>
          <w:b/>
          <w:sz w:val="24"/>
          <w:szCs w:val="24"/>
        </w:rPr>
        <w:t xml:space="preserve"> DALIES 1</w:t>
      </w:r>
      <w:r>
        <w:rPr>
          <w:rFonts w:ascii="Times New Roman" w:eastAsia="Calibri" w:hAnsi="Times New Roman" w:cs="Times New Roman"/>
          <w:b/>
          <w:sz w:val="24"/>
          <w:szCs w:val="24"/>
        </w:rPr>
        <w:t>, 2, 3</w:t>
      </w:r>
      <w:r w:rsidRPr="00527DA5">
        <w:rPr>
          <w:rFonts w:ascii="Times New Roman" w:eastAsia="Calibri" w:hAnsi="Times New Roman" w:cs="Times New Roman"/>
          <w:b/>
          <w:sz w:val="24"/>
          <w:szCs w:val="24"/>
        </w:rPr>
        <w:t xml:space="preserve"> IR </w:t>
      </w:r>
      <w:r>
        <w:rPr>
          <w:rFonts w:ascii="Times New Roman" w:eastAsia="Calibri" w:hAnsi="Times New Roman" w:cs="Times New Roman"/>
          <w:b/>
          <w:sz w:val="24"/>
          <w:szCs w:val="24"/>
        </w:rPr>
        <w:t>6</w:t>
      </w:r>
      <w:r w:rsidRPr="00527DA5">
        <w:rPr>
          <w:rFonts w:ascii="Times New Roman" w:eastAsia="Calibri" w:hAnsi="Times New Roman" w:cs="Times New Roman"/>
          <w:b/>
          <w:sz w:val="24"/>
          <w:szCs w:val="24"/>
        </w:rPr>
        <w:t xml:space="preserve"> PUNKTE</w:t>
      </w:r>
      <w:r w:rsidRPr="00527DA5">
        <w:rPr>
          <w:rFonts w:ascii="Times New Roman" w:hAnsi="Times New Roman" w:cs="Times New Roman"/>
          <w:b/>
          <w:sz w:val="24"/>
          <w:szCs w:val="24"/>
        </w:rPr>
        <w:t xml:space="preserve"> NUSTATYTAIS RIBOJIMAIS)</w:t>
      </w:r>
    </w:p>
    <w:p w14:paraId="5B564A45"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86C1D06"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527DA5">
        <w:rPr>
          <w:rFonts w:ascii="Times New Roman" w:eastAsia="Calibri" w:hAnsi="Times New Roman" w:cs="Times New Roman"/>
          <w:b/>
          <w:bCs/>
          <w:sz w:val="24"/>
          <w:szCs w:val="24"/>
        </w:rPr>
        <w:t>(juridiniam asmeniui)</w:t>
      </w:r>
    </w:p>
    <w:p w14:paraId="06A22E7F"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6DE8446"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527DA5">
        <w:rPr>
          <w:rFonts w:ascii="Times New Roman" w:eastAsia="Calibri" w:hAnsi="Times New Roman" w:cs="Times New Roman"/>
          <w:sz w:val="24"/>
          <w:szCs w:val="24"/>
        </w:rPr>
        <w:t xml:space="preserve">20__ m._____________ d. </w:t>
      </w:r>
    </w:p>
    <w:p w14:paraId="71852581" w14:textId="77777777" w:rsidR="00E77640" w:rsidRPr="00527DA5" w:rsidRDefault="00E77640" w:rsidP="00E77640">
      <w:pPr>
        <w:widowControl w:val="0"/>
        <w:spacing w:after="0" w:line="240" w:lineRule="auto"/>
        <w:ind w:firstLine="567"/>
        <w:jc w:val="both"/>
        <w:rPr>
          <w:rFonts w:ascii="Times New Roman" w:hAnsi="Times New Roman" w:cs="Times New Roman"/>
          <w:sz w:val="24"/>
          <w:szCs w:val="24"/>
        </w:rPr>
      </w:pPr>
      <w:r w:rsidRPr="00527DA5">
        <w:rPr>
          <w:rFonts w:ascii="Times New Roman" w:hAnsi="Times New Roman" w:cs="Times New Roman"/>
          <w:sz w:val="24"/>
          <w:szCs w:val="24"/>
        </w:rPr>
        <w:t>Aš, ___________________________________________________________________ ,</w:t>
      </w:r>
    </w:p>
    <w:p w14:paraId="1BFCA8EC" w14:textId="77777777" w:rsidR="00E77640" w:rsidRPr="00527DA5" w:rsidRDefault="00E77640" w:rsidP="00E77640">
      <w:pPr>
        <w:widowControl w:val="0"/>
        <w:spacing w:after="0" w:line="240" w:lineRule="auto"/>
        <w:ind w:left="960" w:firstLine="318"/>
        <w:jc w:val="both"/>
        <w:rPr>
          <w:rFonts w:ascii="Times New Roman" w:hAnsi="Times New Roman" w:cs="Times New Roman"/>
          <w:sz w:val="24"/>
          <w:szCs w:val="24"/>
        </w:rPr>
      </w:pPr>
      <w:r w:rsidRPr="00527DA5">
        <w:rPr>
          <w:rFonts w:ascii="Times New Roman" w:hAnsi="Times New Roman" w:cs="Times New Roman"/>
          <w:i/>
          <w:iCs/>
          <w:sz w:val="24"/>
          <w:szCs w:val="24"/>
        </w:rPr>
        <w:t>(tiekėjo vadovo ar jo įgalioto asmens pareigų pavadinimas, vardas ir pavardė)</w:t>
      </w:r>
    </w:p>
    <w:p w14:paraId="46E91E4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patvirtinu, kad mano vadovaujamas (-a) (atstovaujamas (-a))____________________________ ,</w:t>
      </w:r>
    </w:p>
    <w:p w14:paraId="783C757E" w14:textId="77777777" w:rsidR="00E77640" w:rsidRPr="00527DA5" w:rsidRDefault="00E77640" w:rsidP="00E77640">
      <w:pPr>
        <w:widowControl w:val="0"/>
        <w:spacing w:after="0" w:line="240" w:lineRule="auto"/>
        <w:ind w:left="5640" w:firstLine="742"/>
        <w:jc w:val="both"/>
        <w:rPr>
          <w:rFonts w:ascii="Times New Roman" w:hAnsi="Times New Roman" w:cs="Times New Roman"/>
          <w:sz w:val="24"/>
          <w:szCs w:val="24"/>
        </w:rPr>
      </w:pPr>
      <w:r w:rsidRPr="00527DA5">
        <w:rPr>
          <w:rFonts w:ascii="Times New Roman" w:hAnsi="Times New Roman" w:cs="Times New Roman"/>
          <w:i/>
          <w:iCs/>
          <w:sz w:val="24"/>
          <w:szCs w:val="24"/>
        </w:rPr>
        <w:t xml:space="preserve">(tiekėjo pavadinimas)    </w:t>
      </w:r>
    </w:p>
    <w:p w14:paraId="427456D6" w14:textId="77777777" w:rsidR="00E77640" w:rsidRPr="00527DA5" w:rsidRDefault="00E77640" w:rsidP="00E77640">
      <w:pPr>
        <w:widowControl w:val="0"/>
        <w:spacing w:after="0" w:line="240" w:lineRule="auto"/>
        <w:jc w:val="both"/>
        <w:rPr>
          <w:rFonts w:ascii="Times New Roman" w:hAnsi="Times New Roman" w:cs="Times New Roman"/>
          <w:sz w:val="24"/>
          <w:szCs w:val="24"/>
          <w:u w:val="single"/>
        </w:rPr>
      </w:pPr>
      <w:r w:rsidRPr="00527DA5">
        <w:rPr>
          <w:rFonts w:ascii="Times New Roman" w:hAnsi="Times New Roman" w:cs="Times New Roman"/>
          <w:sz w:val="24"/>
          <w:szCs w:val="24"/>
        </w:rPr>
        <w:t>dalyvaujantis (-i) ______________________________________________________________</w:t>
      </w:r>
    </w:p>
    <w:p w14:paraId="04343786" w14:textId="77777777" w:rsidR="00E77640" w:rsidRPr="00527DA5" w:rsidRDefault="00E77640" w:rsidP="00E77640">
      <w:pPr>
        <w:widowControl w:val="0"/>
        <w:spacing w:after="0" w:line="240" w:lineRule="auto"/>
        <w:ind w:left="2040" w:firstLine="371"/>
        <w:jc w:val="both"/>
        <w:rPr>
          <w:rFonts w:ascii="Times New Roman" w:hAnsi="Times New Roman" w:cs="Times New Roman"/>
          <w:sz w:val="24"/>
          <w:szCs w:val="24"/>
        </w:rPr>
      </w:pPr>
      <w:r w:rsidRPr="00527DA5">
        <w:rPr>
          <w:rFonts w:ascii="Times New Roman" w:hAnsi="Times New Roman" w:cs="Times New Roman"/>
          <w:i/>
          <w:iCs/>
          <w:sz w:val="24"/>
          <w:szCs w:val="24"/>
        </w:rPr>
        <w:t>(perkančiosios organizacijos pavadinimas)</w:t>
      </w:r>
    </w:p>
    <w:p w14:paraId="6242B2BF"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vykdomame  _____________________________________, atitinka toliau nurodomus reikalavimus:</w:t>
      </w:r>
    </w:p>
    <w:p w14:paraId="33D02387" w14:textId="77777777" w:rsidR="00E77640" w:rsidRPr="00527DA5" w:rsidRDefault="00E77640" w:rsidP="00E77640">
      <w:pPr>
        <w:widowControl w:val="0"/>
        <w:spacing w:after="0" w:line="240" w:lineRule="auto"/>
        <w:ind w:firstLine="636"/>
        <w:jc w:val="both"/>
        <w:rPr>
          <w:rFonts w:ascii="Times New Roman" w:hAnsi="Times New Roman" w:cs="Times New Roman"/>
          <w:sz w:val="24"/>
          <w:szCs w:val="24"/>
        </w:rPr>
      </w:pPr>
      <w:r w:rsidRPr="00527DA5">
        <w:rPr>
          <w:rFonts w:ascii="Times New Roman" w:hAnsi="Times New Roman" w:cs="Times New Roman"/>
          <w:i/>
          <w:iCs/>
          <w:sz w:val="24"/>
          <w:szCs w:val="24"/>
        </w:rPr>
        <w:t xml:space="preserve">            (pirkimo objekto pavadinimas, pirkimo numeris</w:t>
      </w:r>
      <w:r w:rsidRPr="00527DA5">
        <w:rPr>
          <w:rFonts w:ascii="Times New Roman" w:hAnsi="Times New Roman" w:cs="Times New Roman"/>
          <w:sz w:val="24"/>
          <w:szCs w:val="24"/>
        </w:rPr>
        <w:t>)</w:t>
      </w:r>
    </w:p>
    <w:p w14:paraId="52EFB939" w14:textId="77777777" w:rsidR="00E77640" w:rsidRPr="00527DA5" w:rsidRDefault="00E77640" w:rsidP="00E77640">
      <w:pPr>
        <w:widowControl w:val="0"/>
        <w:spacing w:after="0" w:line="240" w:lineRule="auto"/>
        <w:ind w:firstLine="636"/>
        <w:jc w:val="both"/>
        <w:rPr>
          <w:rFonts w:ascii="Times New Roman" w:hAnsi="Times New Roman" w:cs="Times New Roman"/>
          <w:sz w:val="24"/>
          <w:szCs w:val="24"/>
        </w:rPr>
      </w:pPr>
    </w:p>
    <w:p w14:paraId="51A1AEFA" w14:textId="77777777" w:rsidR="00E77640" w:rsidRPr="00527DA5" w:rsidRDefault="00E77640" w:rsidP="00E77640">
      <w:pPr>
        <w:widowControl w:val="0"/>
        <w:spacing w:after="0" w:line="240" w:lineRule="auto"/>
        <w:jc w:val="both"/>
        <w:rPr>
          <w:rFonts w:ascii="Times New Roman" w:hAnsi="Times New Roman" w:cs="Times New Roman"/>
          <w:b/>
          <w:bCs/>
          <w:sz w:val="24"/>
          <w:szCs w:val="24"/>
        </w:rPr>
      </w:pPr>
      <w:r w:rsidRPr="00527DA5">
        <w:rPr>
          <w:rFonts w:ascii="Times New Roman" w:hAnsi="Times New Roman" w:cs="Times New Roman"/>
          <w:b/>
          <w:bCs/>
          <w:sz w:val="24"/>
          <w:szCs w:val="24"/>
        </w:rPr>
        <w:t xml:space="preserve">Patvirtinu,  kad ____________________________ </w:t>
      </w:r>
      <w:r w:rsidRPr="00527DA5">
        <w:rPr>
          <w:rFonts w:ascii="Times New Roman" w:hAnsi="Times New Roman" w:cs="Times New Roman"/>
          <w:b/>
          <w:bCs/>
          <w:i/>
          <w:iCs/>
          <w:sz w:val="24"/>
          <w:szCs w:val="24"/>
        </w:rPr>
        <w:t xml:space="preserve">  </w:t>
      </w:r>
      <w:r w:rsidRPr="00527DA5">
        <w:rPr>
          <w:rFonts w:ascii="Times New Roman" w:hAnsi="Times New Roman" w:cs="Times New Roman"/>
          <w:b/>
          <w:bCs/>
          <w:sz w:val="24"/>
          <w:szCs w:val="24"/>
        </w:rPr>
        <w:t xml:space="preserve">neturi interesų, galinčių kelti grėsmę </w:t>
      </w:r>
    </w:p>
    <w:p w14:paraId="42C27C8B" w14:textId="77777777" w:rsidR="00E77640" w:rsidRPr="00527DA5" w:rsidRDefault="00E77640" w:rsidP="00E77640">
      <w:pPr>
        <w:widowControl w:val="0"/>
        <w:spacing w:after="0" w:line="240" w:lineRule="auto"/>
        <w:ind w:firstLine="636"/>
        <w:jc w:val="both"/>
        <w:rPr>
          <w:rFonts w:ascii="Times New Roman" w:hAnsi="Times New Roman" w:cs="Times New Roman"/>
          <w:b/>
          <w:bCs/>
          <w:sz w:val="24"/>
          <w:szCs w:val="24"/>
        </w:rPr>
      </w:pPr>
      <w:r w:rsidRPr="00527DA5">
        <w:rPr>
          <w:rFonts w:ascii="Times New Roman" w:hAnsi="Times New Roman" w:cs="Times New Roman"/>
          <w:b/>
          <w:bCs/>
          <w:i/>
          <w:iCs/>
          <w:sz w:val="24"/>
          <w:szCs w:val="24"/>
        </w:rPr>
        <w:t xml:space="preserve">                                (tiekėjo pavadinimas)    </w:t>
      </w:r>
      <w:r>
        <w:rPr>
          <w:rFonts w:ascii="Times New Roman" w:hAnsi="Times New Roman" w:cs="Times New Roman"/>
          <w:b/>
          <w:bCs/>
          <w:sz w:val="24"/>
          <w:szCs w:val="24"/>
        </w:rPr>
        <w:t xml:space="preserve"> </w:t>
      </w:r>
    </w:p>
    <w:p w14:paraId="3A30C487" w14:textId="77777777" w:rsidR="00E77640" w:rsidRPr="005972DC"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b/>
          <w:bCs/>
          <w:sz w:val="24"/>
          <w:szCs w:val="24"/>
        </w:rPr>
        <w:t>nacionaliniam saugumui</w:t>
      </w:r>
      <w:r>
        <w:rPr>
          <w:rFonts w:ascii="Times New Roman" w:hAnsi="Times New Roman" w:cs="Times New Roman"/>
          <w:sz w:val="24"/>
          <w:szCs w:val="24"/>
        </w:rPr>
        <w:t xml:space="preserve">,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xml:space="preserve">. </w:t>
      </w:r>
      <w:r w:rsidRPr="00D763C1">
        <w:rPr>
          <w:rFonts w:ascii="Times New Roman" w:hAnsi="Times New Roman" w:cs="Times New Roman"/>
          <w:b/>
          <w:bCs/>
          <w:sz w:val="24"/>
          <w:szCs w:val="24"/>
        </w:rPr>
        <w:t xml:space="preserve">neatitinka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r w:rsidRPr="00FC5500">
        <w:rPr>
          <w:rFonts w:ascii="Times New Roman" w:hAnsi="Times New Roman" w:cs="Times New Roman"/>
          <w:i/>
          <w:iCs/>
          <w:sz w:val="24"/>
          <w:szCs w:val="24"/>
        </w:rPr>
        <w:t xml:space="preserve">                        </w:t>
      </w:r>
    </w:p>
    <w:p w14:paraId="7BF03553"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w:t>
      </w:r>
    </w:p>
    <w:p w14:paraId="493A9987"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6820AAEE"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Prekių (įskaitant jų sudedamąsias dalis, pakuotes) kilmė yra</w:t>
      </w:r>
      <w:r>
        <w:rPr>
          <w:rFonts w:ascii="Times New Roman" w:eastAsia="Times New Roman" w:hAnsi="Times New Roman" w:cs="Times New Roman"/>
          <w:color w:val="000000"/>
          <w:sz w:val="24"/>
          <w:szCs w:val="24"/>
        </w:rPr>
        <w:t xml:space="preserve"> iš </w:t>
      </w:r>
      <w:r w:rsidRPr="00FC5500">
        <w:rPr>
          <w:rFonts w:ascii="Times New Roman" w:eastAsia="Times New Roman" w:hAnsi="Times New Roman" w:cs="Times New Roman"/>
          <w:color w:val="000000"/>
          <w:sz w:val="24"/>
          <w:szCs w:val="24"/>
        </w:rPr>
        <w:t xml:space="preserve"> </w:t>
      </w:r>
      <w:bookmarkStart w:id="79" w:name="_Hlk178759257"/>
      <w:r>
        <w:rPr>
          <w:rFonts w:ascii="Times New Roman" w:eastAsia="Times New Roman" w:hAnsi="Times New Roman" w:cs="Times New Roman"/>
          <w:color w:val="000000"/>
          <w:sz w:val="24"/>
          <w:szCs w:val="24"/>
        </w:rPr>
        <w:t>Lietuvos Respublikos viešųjų pirkimų įstatymo</w:t>
      </w:r>
      <w:r w:rsidRPr="00FC5500">
        <w:rPr>
          <w:rFonts w:ascii="Times New Roman" w:eastAsia="Times New Roman" w:hAnsi="Times New Roman" w:cs="Times New Roman"/>
          <w:color w:val="000000"/>
          <w:sz w:val="24"/>
          <w:szCs w:val="24"/>
        </w:rPr>
        <w:t xml:space="preserve"> </w:t>
      </w:r>
      <w:bookmarkEnd w:id="79"/>
      <w:r w:rsidRPr="00FC5500">
        <w:rPr>
          <w:rFonts w:ascii="Times New Roman" w:eastAsia="Times New Roman" w:hAnsi="Times New Roman" w:cs="Times New Roman"/>
          <w:color w:val="000000"/>
          <w:sz w:val="24"/>
          <w:szCs w:val="24"/>
        </w:rPr>
        <w:t>92 straipsnio 15 dalyje numatytame sąraše nurodytų valstybių ar teritorijų;</w:t>
      </w:r>
    </w:p>
    <w:p w14:paraId="484A52F6" w14:textId="77777777" w:rsidR="00E77640" w:rsidRDefault="00E77640" w:rsidP="00E77640">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A6396A">
        <w:rPr>
          <w:rFonts w:ascii="Times New Roman" w:hAnsi="Times New Roman" w:cs="Times New Roman"/>
          <w:sz w:val="24"/>
          <w:szCs w:val="24"/>
        </w:rPr>
        <w:t>Lietuvos Respublikos viešųjų pirkimų įstatymo</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sidRPr="00A6396A">
        <w:rPr>
          <w:rFonts w:ascii="Times New Roman" w:hAnsi="Times New Roman" w:cs="Times New Roman"/>
          <w:sz w:val="24"/>
          <w:szCs w:val="24"/>
        </w:rPr>
        <w:t xml:space="preserve">Lietuvos Respublikos viešųjų pirkimų įstatymo </w:t>
      </w:r>
      <w:r>
        <w:rPr>
          <w:rFonts w:ascii="Times New Roman" w:hAnsi="Times New Roman" w:cs="Times New Roman"/>
          <w:sz w:val="24"/>
          <w:szCs w:val="24"/>
        </w:rPr>
        <w:t xml:space="preserve">(toliau – VPĮ) </w:t>
      </w:r>
      <w:r w:rsidRPr="00FC5500">
        <w:rPr>
          <w:rFonts w:ascii="Times New Roman" w:hAnsi="Times New Roman" w:cs="Times New Roman"/>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65D93C9" w14:textId="77777777" w:rsidR="00E77640" w:rsidRDefault="00E77640" w:rsidP="00E77640">
      <w:pPr>
        <w:widowControl w:val="0"/>
        <w:spacing w:after="0" w:line="240" w:lineRule="auto"/>
        <w:jc w:val="both"/>
        <w:rPr>
          <w:rFonts w:ascii="Times New Roman" w:hAnsi="Times New Roman" w:cs="Times New Roman"/>
          <w:sz w:val="24"/>
          <w:szCs w:val="24"/>
        </w:rPr>
      </w:pPr>
    </w:p>
    <w:p w14:paraId="2EFB7FDB" w14:textId="77777777" w:rsidR="00E77640" w:rsidRDefault="00E77640" w:rsidP="00E77640">
      <w:pPr>
        <w:widowControl w:val="0"/>
        <w:spacing w:after="0" w:line="240" w:lineRule="auto"/>
        <w:jc w:val="both"/>
        <w:rPr>
          <w:rFonts w:ascii="Times New Roman" w:hAnsi="Times New Roman" w:cs="Times New Roman"/>
          <w:sz w:val="24"/>
          <w:szCs w:val="24"/>
        </w:rPr>
      </w:pPr>
    </w:p>
    <w:p w14:paraId="0164B560" w14:textId="77777777" w:rsidR="00E77640" w:rsidRPr="005972DC" w:rsidRDefault="00E77640" w:rsidP="00E77640">
      <w:pPr>
        <w:widowControl w:val="0"/>
        <w:shd w:val="clear" w:color="auto" w:fill="FFFFFF"/>
        <w:spacing w:after="0" w:line="240" w:lineRule="auto"/>
        <w:rPr>
          <w:rFonts w:ascii="Times New Roman" w:hAnsi="Times New Roman" w:cs="Times New Roman"/>
          <w:b/>
          <w:bCs/>
          <w:sz w:val="24"/>
          <w:szCs w:val="24"/>
        </w:rPr>
      </w:pPr>
      <w:r w:rsidRPr="001E2D49">
        <w:rPr>
          <w:rFonts w:ascii="Times New Roman" w:hAnsi="Times New Roman" w:cs="Times New Roman"/>
          <w:b/>
          <w:bCs/>
          <w:sz w:val="24"/>
          <w:szCs w:val="24"/>
        </w:rPr>
        <w:t>Patvirtinu, kad šie duomenys yra teisingi ir aktualūs pasiūlymo pateikimo dieną.</w:t>
      </w:r>
    </w:p>
    <w:p w14:paraId="0F8EDBED" w14:textId="77777777" w:rsidR="00E77640" w:rsidRDefault="00E77640" w:rsidP="00E77640">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Suprantu, kad jeigu </w:t>
      </w:r>
      <w:r>
        <w:rPr>
          <w:rFonts w:ascii="Times New Roman" w:hAnsi="Times New Roman" w:cs="Times New Roman"/>
          <w:sz w:val="24"/>
          <w:szCs w:val="24"/>
        </w:rPr>
        <w:t>Perkančiajai organizacijai</w:t>
      </w:r>
      <w:r w:rsidRPr="00FC5500">
        <w:rPr>
          <w:rFonts w:ascii="Times New Roman" w:hAnsi="Times New Roman" w:cs="Times New Roman"/>
          <w:sz w:val="24"/>
          <w:szCs w:val="24"/>
        </w:rPr>
        <w:t xml:space="preserve">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 xml:space="preserve">teisingumo, ji, vadovaudamasi VPĮ 45 straipsnio 5 dalimi, gali paprašyti pateikti deklaracijoje nurodytą informaciją patvirtinančius VPĮ 51 straipsnio 12 dalyje nurodytus (vieną ar kelis) </w:t>
      </w:r>
      <w:r w:rsidRPr="00FC5500">
        <w:rPr>
          <w:rFonts w:ascii="Times New Roman" w:hAnsi="Times New Roman" w:cs="Times New Roman"/>
          <w:sz w:val="24"/>
          <w:szCs w:val="24"/>
        </w:rPr>
        <w:lastRenderedPageBreak/>
        <w:t xml:space="preserve">ar kitus </w:t>
      </w:r>
      <w:r>
        <w:rPr>
          <w:rFonts w:ascii="Times New Roman" w:hAnsi="Times New Roman" w:cs="Times New Roman"/>
          <w:sz w:val="24"/>
          <w:szCs w:val="24"/>
        </w:rPr>
        <w:t>Perkančiosios organizacijos</w:t>
      </w:r>
      <w:r w:rsidRPr="00FC5500">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7697C17A" w14:textId="77777777" w:rsidR="00E77640" w:rsidRPr="00527DA5" w:rsidRDefault="00E77640" w:rsidP="00E77640">
      <w:pPr>
        <w:widowControl w:val="0"/>
        <w:shd w:val="clear" w:color="auto" w:fill="FFFFFF"/>
        <w:spacing w:after="0" w:line="240" w:lineRule="auto"/>
        <w:jc w:val="both"/>
        <w:textAlignment w:val="baseline"/>
        <w:rPr>
          <w:rFonts w:ascii="Times New Roman" w:hAnsi="Times New Roman" w:cs="Times New Roman"/>
          <w:sz w:val="24"/>
          <w:szCs w:val="24"/>
          <w:shd w:val="clear" w:color="auto" w:fill="00FF00"/>
        </w:rPr>
      </w:pPr>
    </w:p>
    <w:p w14:paraId="36E65B5F" w14:textId="77777777" w:rsidR="00E77640" w:rsidRDefault="00E77640" w:rsidP="00E77640">
      <w:pPr>
        <w:widowControl w:val="0"/>
        <w:spacing w:after="0" w:line="240" w:lineRule="auto"/>
        <w:jc w:val="both"/>
        <w:rPr>
          <w:rFonts w:ascii="Times New Roman" w:hAnsi="Times New Roman" w:cs="Times New Roman"/>
          <w:sz w:val="24"/>
          <w:szCs w:val="24"/>
        </w:rPr>
      </w:pPr>
    </w:p>
    <w:p w14:paraId="3E4C18EA" w14:textId="77777777" w:rsidR="00E77640" w:rsidRDefault="00E77640" w:rsidP="00E77640">
      <w:pPr>
        <w:widowControl w:val="0"/>
        <w:spacing w:after="0" w:line="240" w:lineRule="auto"/>
        <w:jc w:val="both"/>
        <w:rPr>
          <w:rFonts w:ascii="Times New Roman" w:hAnsi="Times New Roman" w:cs="Times New Roman"/>
          <w:sz w:val="24"/>
          <w:szCs w:val="24"/>
        </w:rPr>
      </w:pPr>
    </w:p>
    <w:p w14:paraId="086494D7" w14:textId="77777777" w:rsidR="00E77640" w:rsidRDefault="00E77640" w:rsidP="00E77640">
      <w:pPr>
        <w:widowControl w:val="0"/>
        <w:spacing w:after="0" w:line="240" w:lineRule="auto"/>
        <w:jc w:val="both"/>
        <w:rPr>
          <w:rFonts w:ascii="Times New Roman" w:hAnsi="Times New Roman" w:cs="Times New Roman"/>
          <w:sz w:val="24"/>
          <w:szCs w:val="24"/>
        </w:rPr>
      </w:pPr>
    </w:p>
    <w:p w14:paraId="15AEA8B1" w14:textId="77777777" w:rsidR="00E77640" w:rsidRDefault="00E77640" w:rsidP="00E77640">
      <w:pPr>
        <w:widowControl w:val="0"/>
        <w:spacing w:after="0" w:line="240" w:lineRule="auto"/>
        <w:jc w:val="both"/>
        <w:rPr>
          <w:rFonts w:ascii="Times New Roman" w:hAnsi="Times New Roman" w:cs="Times New Roman"/>
          <w:sz w:val="24"/>
          <w:szCs w:val="24"/>
        </w:rPr>
      </w:pPr>
    </w:p>
    <w:p w14:paraId="688A44B2" w14:textId="77777777" w:rsidR="00E77640" w:rsidRDefault="00E77640" w:rsidP="00E77640">
      <w:pPr>
        <w:widowControl w:val="0"/>
        <w:spacing w:after="0" w:line="240" w:lineRule="auto"/>
        <w:jc w:val="both"/>
        <w:rPr>
          <w:rFonts w:ascii="Times New Roman" w:hAnsi="Times New Roman" w:cs="Times New Roman"/>
          <w:sz w:val="24"/>
          <w:szCs w:val="24"/>
        </w:rPr>
      </w:pPr>
    </w:p>
    <w:p w14:paraId="1B7A5BEC" w14:textId="77777777" w:rsidR="00E77640" w:rsidRDefault="00E77640" w:rsidP="00E77640">
      <w:pPr>
        <w:widowControl w:val="0"/>
        <w:spacing w:after="0" w:line="240" w:lineRule="auto"/>
        <w:jc w:val="both"/>
        <w:rPr>
          <w:rFonts w:ascii="Times New Roman" w:hAnsi="Times New Roman" w:cs="Times New Roman"/>
          <w:sz w:val="24"/>
          <w:szCs w:val="24"/>
        </w:rPr>
      </w:pPr>
    </w:p>
    <w:p w14:paraId="40253EDB" w14:textId="77777777" w:rsidR="00E77640" w:rsidRDefault="00E77640" w:rsidP="00E77640">
      <w:pPr>
        <w:widowControl w:val="0"/>
        <w:spacing w:after="0" w:line="240" w:lineRule="auto"/>
        <w:jc w:val="both"/>
        <w:rPr>
          <w:rFonts w:ascii="Times New Roman" w:hAnsi="Times New Roman" w:cs="Times New Roman"/>
          <w:sz w:val="24"/>
          <w:szCs w:val="24"/>
        </w:rPr>
      </w:pPr>
    </w:p>
    <w:p w14:paraId="6FE93464" w14:textId="77777777" w:rsidR="00E77640" w:rsidRDefault="00E77640" w:rsidP="00E77640">
      <w:pPr>
        <w:widowControl w:val="0"/>
        <w:spacing w:after="0" w:line="240" w:lineRule="auto"/>
        <w:jc w:val="both"/>
        <w:rPr>
          <w:rFonts w:ascii="Times New Roman" w:hAnsi="Times New Roman" w:cs="Times New Roman"/>
          <w:sz w:val="24"/>
          <w:szCs w:val="24"/>
        </w:rPr>
      </w:pPr>
    </w:p>
    <w:p w14:paraId="608BE28D" w14:textId="77777777" w:rsidR="00E77640" w:rsidRDefault="00E77640" w:rsidP="00E77640">
      <w:pPr>
        <w:widowControl w:val="0"/>
        <w:spacing w:after="0" w:line="240" w:lineRule="auto"/>
        <w:jc w:val="both"/>
        <w:rPr>
          <w:rFonts w:ascii="Times New Roman" w:hAnsi="Times New Roman" w:cs="Times New Roman"/>
          <w:sz w:val="24"/>
          <w:szCs w:val="24"/>
        </w:rPr>
      </w:pPr>
    </w:p>
    <w:p w14:paraId="717F2FBC" w14:textId="77777777" w:rsidR="00E77640" w:rsidRDefault="00E77640" w:rsidP="00E77640">
      <w:pPr>
        <w:widowControl w:val="0"/>
        <w:spacing w:after="0" w:line="240" w:lineRule="auto"/>
        <w:jc w:val="both"/>
        <w:rPr>
          <w:rFonts w:ascii="Times New Roman" w:hAnsi="Times New Roman" w:cs="Times New Roman"/>
          <w:sz w:val="24"/>
          <w:szCs w:val="24"/>
        </w:rPr>
      </w:pPr>
    </w:p>
    <w:p w14:paraId="37572A72" w14:textId="77777777" w:rsidR="00E77640" w:rsidRDefault="00E77640" w:rsidP="00E77640">
      <w:pPr>
        <w:widowControl w:val="0"/>
        <w:spacing w:after="0" w:line="240" w:lineRule="auto"/>
        <w:jc w:val="both"/>
        <w:rPr>
          <w:rFonts w:ascii="Times New Roman" w:hAnsi="Times New Roman" w:cs="Times New Roman"/>
          <w:sz w:val="24"/>
          <w:szCs w:val="24"/>
        </w:rPr>
      </w:pPr>
    </w:p>
    <w:p w14:paraId="260427AA" w14:textId="77777777" w:rsidR="00E77640" w:rsidRDefault="00E77640" w:rsidP="00E77640">
      <w:pPr>
        <w:widowControl w:val="0"/>
        <w:spacing w:after="0" w:line="240" w:lineRule="auto"/>
        <w:jc w:val="both"/>
        <w:rPr>
          <w:rFonts w:ascii="Times New Roman" w:hAnsi="Times New Roman" w:cs="Times New Roman"/>
          <w:sz w:val="24"/>
          <w:szCs w:val="24"/>
        </w:rPr>
      </w:pPr>
    </w:p>
    <w:p w14:paraId="08726CD8" w14:textId="77777777" w:rsidR="00E77640" w:rsidRDefault="00E77640" w:rsidP="00E77640">
      <w:pPr>
        <w:widowControl w:val="0"/>
        <w:spacing w:after="0" w:line="240" w:lineRule="auto"/>
        <w:jc w:val="both"/>
        <w:rPr>
          <w:rFonts w:ascii="Times New Roman" w:hAnsi="Times New Roman" w:cs="Times New Roman"/>
          <w:sz w:val="24"/>
          <w:szCs w:val="24"/>
        </w:rPr>
      </w:pPr>
    </w:p>
    <w:p w14:paraId="28C643E8" w14:textId="77777777" w:rsidR="00E77640" w:rsidRDefault="00E77640" w:rsidP="00E77640">
      <w:pPr>
        <w:widowControl w:val="0"/>
        <w:spacing w:after="0" w:line="240" w:lineRule="auto"/>
        <w:jc w:val="both"/>
        <w:rPr>
          <w:rFonts w:ascii="Times New Roman" w:hAnsi="Times New Roman" w:cs="Times New Roman"/>
          <w:sz w:val="24"/>
          <w:szCs w:val="24"/>
        </w:rPr>
      </w:pPr>
    </w:p>
    <w:p w14:paraId="5927DFEA" w14:textId="77777777" w:rsidR="00E77640" w:rsidRDefault="00E77640" w:rsidP="00E77640">
      <w:pPr>
        <w:widowControl w:val="0"/>
        <w:spacing w:after="0" w:line="240" w:lineRule="auto"/>
        <w:jc w:val="both"/>
        <w:rPr>
          <w:rFonts w:ascii="Times New Roman" w:hAnsi="Times New Roman" w:cs="Times New Roman"/>
          <w:sz w:val="24"/>
          <w:szCs w:val="24"/>
        </w:rPr>
      </w:pPr>
    </w:p>
    <w:p w14:paraId="69C5FC88" w14:textId="77777777" w:rsidR="00E77640" w:rsidRDefault="00E77640" w:rsidP="00E77640">
      <w:pPr>
        <w:widowControl w:val="0"/>
        <w:spacing w:after="0" w:line="240" w:lineRule="auto"/>
        <w:jc w:val="both"/>
        <w:rPr>
          <w:rFonts w:ascii="Times New Roman" w:hAnsi="Times New Roman" w:cs="Times New Roman"/>
          <w:sz w:val="24"/>
          <w:szCs w:val="24"/>
        </w:rPr>
      </w:pPr>
    </w:p>
    <w:p w14:paraId="6B75D627" w14:textId="77777777" w:rsidR="00E77640" w:rsidRDefault="00E77640" w:rsidP="00E77640">
      <w:pPr>
        <w:widowControl w:val="0"/>
        <w:spacing w:after="0" w:line="240" w:lineRule="auto"/>
        <w:jc w:val="both"/>
        <w:rPr>
          <w:rFonts w:ascii="Times New Roman" w:hAnsi="Times New Roman" w:cs="Times New Roman"/>
          <w:sz w:val="24"/>
          <w:szCs w:val="24"/>
        </w:rPr>
      </w:pPr>
    </w:p>
    <w:p w14:paraId="22A593D3" w14:textId="77777777" w:rsidR="00E77640" w:rsidRDefault="00E77640" w:rsidP="00E77640">
      <w:pPr>
        <w:widowControl w:val="0"/>
        <w:spacing w:after="0" w:line="240" w:lineRule="auto"/>
        <w:jc w:val="both"/>
        <w:rPr>
          <w:rFonts w:ascii="Times New Roman" w:hAnsi="Times New Roman" w:cs="Times New Roman"/>
          <w:sz w:val="24"/>
          <w:szCs w:val="24"/>
        </w:rPr>
      </w:pPr>
    </w:p>
    <w:p w14:paraId="4524D0A8" w14:textId="77777777" w:rsidR="00E77640" w:rsidRDefault="00E77640" w:rsidP="00E77640">
      <w:pPr>
        <w:widowControl w:val="0"/>
        <w:spacing w:after="0" w:line="240" w:lineRule="auto"/>
        <w:jc w:val="both"/>
        <w:rPr>
          <w:rFonts w:ascii="Times New Roman" w:hAnsi="Times New Roman" w:cs="Times New Roman"/>
          <w:sz w:val="24"/>
          <w:szCs w:val="24"/>
        </w:rPr>
      </w:pPr>
    </w:p>
    <w:p w14:paraId="3065900E" w14:textId="77777777" w:rsidR="00E77640" w:rsidRDefault="00E77640" w:rsidP="00E77640">
      <w:pPr>
        <w:widowControl w:val="0"/>
        <w:spacing w:after="0" w:line="240" w:lineRule="auto"/>
        <w:jc w:val="both"/>
        <w:rPr>
          <w:rFonts w:ascii="Times New Roman" w:hAnsi="Times New Roman" w:cs="Times New Roman"/>
          <w:sz w:val="24"/>
          <w:szCs w:val="24"/>
        </w:rPr>
      </w:pPr>
    </w:p>
    <w:p w14:paraId="43542674" w14:textId="77777777" w:rsidR="00E77640" w:rsidRDefault="00E77640" w:rsidP="00E77640">
      <w:pPr>
        <w:widowControl w:val="0"/>
        <w:spacing w:after="0" w:line="240" w:lineRule="auto"/>
        <w:jc w:val="both"/>
        <w:rPr>
          <w:rFonts w:ascii="Times New Roman" w:hAnsi="Times New Roman" w:cs="Times New Roman"/>
          <w:sz w:val="24"/>
          <w:szCs w:val="24"/>
        </w:rPr>
      </w:pPr>
    </w:p>
    <w:p w14:paraId="0E5400EB" w14:textId="77777777" w:rsidR="00E77640" w:rsidRDefault="00E77640" w:rsidP="00E77640">
      <w:pPr>
        <w:widowControl w:val="0"/>
        <w:spacing w:after="0" w:line="240" w:lineRule="auto"/>
        <w:jc w:val="both"/>
        <w:rPr>
          <w:rFonts w:ascii="Times New Roman" w:hAnsi="Times New Roman" w:cs="Times New Roman"/>
          <w:sz w:val="24"/>
          <w:szCs w:val="24"/>
        </w:rPr>
      </w:pPr>
    </w:p>
    <w:p w14:paraId="47B3E381" w14:textId="77777777" w:rsidR="00E77640" w:rsidRDefault="00E77640" w:rsidP="00E77640">
      <w:pPr>
        <w:widowControl w:val="0"/>
        <w:spacing w:after="0" w:line="240" w:lineRule="auto"/>
        <w:jc w:val="both"/>
        <w:rPr>
          <w:rFonts w:ascii="Times New Roman" w:hAnsi="Times New Roman" w:cs="Times New Roman"/>
          <w:sz w:val="24"/>
          <w:szCs w:val="24"/>
        </w:rPr>
      </w:pPr>
    </w:p>
    <w:p w14:paraId="5B2BA52D" w14:textId="77777777" w:rsidR="00E77640" w:rsidRDefault="00E77640" w:rsidP="00E77640">
      <w:pPr>
        <w:widowControl w:val="0"/>
        <w:spacing w:after="0" w:line="240" w:lineRule="auto"/>
        <w:jc w:val="both"/>
        <w:rPr>
          <w:rFonts w:ascii="Times New Roman" w:hAnsi="Times New Roman" w:cs="Times New Roman"/>
          <w:sz w:val="24"/>
          <w:szCs w:val="24"/>
        </w:rPr>
      </w:pPr>
    </w:p>
    <w:p w14:paraId="346C9CF8" w14:textId="77777777" w:rsidR="00E77640" w:rsidRDefault="00E77640" w:rsidP="00E77640">
      <w:pPr>
        <w:widowControl w:val="0"/>
        <w:spacing w:after="0" w:line="240" w:lineRule="auto"/>
        <w:jc w:val="both"/>
        <w:rPr>
          <w:rFonts w:ascii="Times New Roman" w:hAnsi="Times New Roman" w:cs="Times New Roman"/>
          <w:sz w:val="24"/>
          <w:szCs w:val="24"/>
        </w:rPr>
      </w:pPr>
    </w:p>
    <w:p w14:paraId="45CEA5F8" w14:textId="77777777" w:rsidR="00E77640" w:rsidRDefault="00E77640" w:rsidP="00E77640">
      <w:pPr>
        <w:widowControl w:val="0"/>
        <w:spacing w:after="0" w:line="240" w:lineRule="auto"/>
        <w:jc w:val="both"/>
        <w:rPr>
          <w:rFonts w:ascii="Times New Roman" w:hAnsi="Times New Roman" w:cs="Times New Roman"/>
          <w:sz w:val="24"/>
          <w:szCs w:val="24"/>
        </w:rPr>
      </w:pPr>
    </w:p>
    <w:p w14:paraId="23C1E6B3" w14:textId="77777777" w:rsidR="00E77640" w:rsidRDefault="00E77640" w:rsidP="00E77640">
      <w:pPr>
        <w:widowControl w:val="0"/>
        <w:spacing w:after="0" w:line="240" w:lineRule="auto"/>
        <w:jc w:val="both"/>
        <w:rPr>
          <w:rFonts w:ascii="Times New Roman" w:hAnsi="Times New Roman" w:cs="Times New Roman"/>
          <w:sz w:val="24"/>
          <w:szCs w:val="24"/>
        </w:rPr>
      </w:pPr>
    </w:p>
    <w:p w14:paraId="60BC1F11" w14:textId="77777777" w:rsidR="00E77640" w:rsidRDefault="00E77640" w:rsidP="00E77640">
      <w:pPr>
        <w:widowControl w:val="0"/>
        <w:spacing w:after="0" w:line="240" w:lineRule="auto"/>
        <w:jc w:val="both"/>
        <w:rPr>
          <w:rFonts w:ascii="Times New Roman" w:hAnsi="Times New Roman" w:cs="Times New Roman"/>
          <w:sz w:val="24"/>
          <w:szCs w:val="24"/>
        </w:rPr>
      </w:pPr>
    </w:p>
    <w:p w14:paraId="2C00B84D" w14:textId="77777777" w:rsidR="00E77640" w:rsidRDefault="00E77640" w:rsidP="00E77640">
      <w:pPr>
        <w:widowControl w:val="0"/>
        <w:spacing w:after="0" w:line="240" w:lineRule="auto"/>
        <w:jc w:val="both"/>
        <w:rPr>
          <w:rFonts w:ascii="Times New Roman" w:hAnsi="Times New Roman" w:cs="Times New Roman"/>
          <w:sz w:val="24"/>
          <w:szCs w:val="24"/>
        </w:rPr>
      </w:pPr>
    </w:p>
    <w:p w14:paraId="32AB35BE" w14:textId="77777777" w:rsidR="00E77640" w:rsidRDefault="00E77640" w:rsidP="00E77640">
      <w:pPr>
        <w:widowControl w:val="0"/>
        <w:spacing w:after="0" w:line="240" w:lineRule="auto"/>
        <w:jc w:val="both"/>
        <w:rPr>
          <w:rFonts w:ascii="Times New Roman" w:hAnsi="Times New Roman" w:cs="Times New Roman"/>
          <w:sz w:val="24"/>
          <w:szCs w:val="24"/>
        </w:rPr>
      </w:pPr>
    </w:p>
    <w:p w14:paraId="6D3996B5" w14:textId="77777777" w:rsidR="00E77640" w:rsidRDefault="00E77640" w:rsidP="00E77640">
      <w:pPr>
        <w:widowControl w:val="0"/>
        <w:spacing w:after="0" w:line="240" w:lineRule="auto"/>
        <w:jc w:val="both"/>
        <w:rPr>
          <w:rFonts w:ascii="Times New Roman" w:hAnsi="Times New Roman" w:cs="Times New Roman"/>
          <w:sz w:val="24"/>
          <w:szCs w:val="24"/>
        </w:rPr>
      </w:pPr>
    </w:p>
    <w:p w14:paraId="5557920B" w14:textId="77777777" w:rsidR="00E77640" w:rsidRDefault="00E77640" w:rsidP="00E77640">
      <w:pPr>
        <w:widowControl w:val="0"/>
        <w:spacing w:after="0" w:line="240" w:lineRule="auto"/>
        <w:jc w:val="both"/>
        <w:rPr>
          <w:rFonts w:ascii="Times New Roman" w:hAnsi="Times New Roman" w:cs="Times New Roman"/>
          <w:sz w:val="24"/>
          <w:szCs w:val="24"/>
        </w:rPr>
      </w:pPr>
    </w:p>
    <w:p w14:paraId="1B8A863E" w14:textId="77777777" w:rsidR="00E77640" w:rsidRDefault="00E77640" w:rsidP="00E77640">
      <w:pPr>
        <w:widowControl w:val="0"/>
        <w:spacing w:after="0" w:line="240" w:lineRule="auto"/>
        <w:jc w:val="both"/>
        <w:rPr>
          <w:rFonts w:ascii="Times New Roman" w:hAnsi="Times New Roman" w:cs="Times New Roman"/>
          <w:sz w:val="24"/>
          <w:szCs w:val="24"/>
        </w:rPr>
      </w:pPr>
    </w:p>
    <w:p w14:paraId="2C4CAEA0" w14:textId="77777777" w:rsidR="00E77640" w:rsidRDefault="00E77640" w:rsidP="00E77640">
      <w:pPr>
        <w:widowControl w:val="0"/>
        <w:spacing w:after="0" w:line="240" w:lineRule="auto"/>
        <w:jc w:val="both"/>
        <w:rPr>
          <w:rFonts w:ascii="Times New Roman" w:hAnsi="Times New Roman" w:cs="Times New Roman"/>
          <w:sz w:val="24"/>
          <w:szCs w:val="24"/>
        </w:rPr>
      </w:pPr>
    </w:p>
    <w:p w14:paraId="14D3E926" w14:textId="77777777" w:rsidR="00E77640" w:rsidRDefault="00E77640" w:rsidP="00E77640">
      <w:pPr>
        <w:widowControl w:val="0"/>
        <w:spacing w:after="0" w:line="240" w:lineRule="auto"/>
        <w:jc w:val="both"/>
        <w:rPr>
          <w:rFonts w:ascii="Times New Roman" w:hAnsi="Times New Roman" w:cs="Times New Roman"/>
          <w:sz w:val="24"/>
          <w:szCs w:val="24"/>
        </w:rPr>
      </w:pPr>
    </w:p>
    <w:p w14:paraId="20A4130D" w14:textId="77777777" w:rsidR="00E77640" w:rsidRDefault="00E77640" w:rsidP="00E77640">
      <w:pPr>
        <w:widowControl w:val="0"/>
        <w:spacing w:after="0" w:line="240" w:lineRule="auto"/>
        <w:jc w:val="both"/>
        <w:rPr>
          <w:rFonts w:ascii="Times New Roman" w:hAnsi="Times New Roman" w:cs="Times New Roman"/>
          <w:sz w:val="24"/>
          <w:szCs w:val="24"/>
        </w:rPr>
      </w:pPr>
    </w:p>
    <w:p w14:paraId="517B8EB2" w14:textId="77777777" w:rsidR="00E77640" w:rsidRDefault="00E77640" w:rsidP="00E77640">
      <w:pPr>
        <w:widowControl w:val="0"/>
        <w:spacing w:after="0" w:line="240" w:lineRule="auto"/>
        <w:jc w:val="both"/>
        <w:rPr>
          <w:rFonts w:ascii="Times New Roman" w:hAnsi="Times New Roman" w:cs="Times New Roman"/>
          <w:sz w:val="24"/>
          <w:szCs w:val="24"/>
        </w:rPr>
      </w:pPr>
    </w:p>
    <w:p w14:paraId="0C1E2C9E" w14:textId="77777777" w:rsidR="00E77640" w:rsidRDefault="00E77640" w:rsidP="00E77640">
      <w:pPr>
        <w:widowControl w:val="0"/>
        <w:spacing w:after="0" w:line="240" w:lineRule="auto"/>
        <w:jc w:val="both"/>
        <w:rPr>
          <w:rFonts w:ascii="Times New Roman" w:hAnsi="Times New Roman" w:cs="Times New Roman"/>
          <w:sz w:val="24"/>
          <w:szCs w:val="24"/>
        </w:rPr>
      </w:pPr>
    </w:p>
    <w:p w14:paraId="7CA256BA" w14:textId="77777777" w:rsidR="00E77640" w:rsidRDefault="00E77640" w:rsidP="00E77640">
      <w:pPr>
        <w:widowControl w:val="0"/>
        <w:spacing w:after="0" w:line="240" w:lineRule="auto"/>
        <w:jc w:val="both"/>
        <w:rPr>
          <w:rFonts w:ascii="Times New Roman" w:hAnsi="Times New Roman" w:cs="Times New Roman"/>
          <w:sz w:val="24"/>
          <w:szCs w:val="24"/>
        </w:rPr>
      </w:pPr>
    </w:p>
    <w:p w14:paraId="7AE619A6" w14:textId="77777777" w:rsidR="00E77640" w:rsidRDefault="00E77640" w:rsidP="00E77640">
      <w:pPr>
        <w:widowControl w:val="0"/>
        <w:spacing w:after="0" w:line="240" w:lineRule="auto"/>
        <w:jc w:val="both"/>
        <w:rPr>
          <w:rFonts w:ascii="Times New Roman" w:hAnsi="Times New Roman" w:cs="Times New Roman"/>
          <w:sz w:val="24"/>
          <w:szCs w:val="24"/>
        </w:rPr>
      </w:pPr>
    </w:p>
    <w:p w14:paraId="6872EDB6" w14:textId="77777777" w:rsidR="00E77640" w:rsidRDefault="00E77640" w:rsidP="00E77640">
      <w:pPr>
        <w:widowControl w:val="0"/>
        <w:spacing w:after="0" w:line="240" w:lineRule="auto"/>
        <w:jc w:val="both"/>
        <w:rPr>
          <w:rFonts w:ascii="Times New Roman" w:hAnsi="Times New Roman" w:cs="Times New Roman"/>
          <w:sz w:val="24"/>
          <w:szCs w:val="24"/>
        </w:rPr>
      </w:pPr>
    </w:p>
    <w:p w14:paraId="1C165B6D" w14:textId="77777777" w:rsidR="00E77640" w:rsidRDefault="00E77640" w:rsidP="00E77640">
      <w:pPr>
        <w:widowControl w:val="0"/>
        <w:spacing w:after="0" w:line="240" w:lineRule="auto"/>
        <w:jc w:val="both"/>
        <w:rPr>
          <w:rFonts w:ascii="Times New Roman" w:hAnsi="Times New Roman" w:cs="Times New Roman"/>
          <w:sz w:val="24"/>
          <w:szCs w:val="24"/>
        </w:rPr>
      </w:pPr>
    </w:p>
    <w:p w14:paraId="20BE2530" w14:textId="77777777" w:rsidR="00E77640" w:rsidRDefault="00E77640" w:rsidP="00E77640">
      <w:pPr>
        <w:widowControl w:val="0"/>
        <w:spacing w:after="0" w:line="240" w:lineRule="auto"/>
        <w:jc w:val="both"/>
        <w:rPr>
          <w:rFonts w:ascii="Times New Roman" w:hAnsi="Times New Roman" w:cs="Times New Roman"/>
          <w:sz w:val="24"/>
          <w:szCs w:val="24"/>
        </w:rPr>
      </w:pPr>
    </w:p>
    <w:p w14:paraId="39A56BF1" w14:textId="77777777" w:rsidR="00E77640" w:rsidRDefault="00E77640" w:rsidP="00E77640">
      <w:pPr>
        <w:widowControl w:val="0"/>
        <w:spacing w:after="0" w:line="240" w:lineRule="auto"/>
        <w:jc w:val="both"/>
        <w:rPr>
          <w:rFonts w:ascii="Times New Roman" w:hAnsi="Times New Roman" w:cs="Times New Roman"/>
          <w:sz w:val="24"/>
          <w:szCs w:val="24"/>
        </w:rPr>
      </w:pPr>
    </w:p>
    <w:p w14:paraId="1A2ADDA9" w14:textId="77777777" w:rsidR="00E77640" w:rsidRPr="00644856" w:rsidRDefault="00E77640" w:rsidP="00E77640">
      <w:pPr>
        <w:widowControl w:val="0"/>
        <w:spacing w:after="0" w:line="240" w:lineRule="auto"/>
        <w:jc w:val="both"/>
        <w:rPr>
          <w:rFonts w:ascii="Times New Roman" w:hAnsi="Times New Roman" w:cs="Times New Roman"/>
          <w:sz w:val="24"/>
          <w:szCs w:val="24"/>
        </w:rPr>
      </w:pPr>
    </w:p>
    <w:p w14:paraId="79865F74" w14:textId="77777777" w:rsidR="00E77640" w:rsidRPr="00527DA5"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80" w:name="_Toc173770527"/>
      <w:bookmarkStart w:id="81" w:name="_Toc191037280"/>
      <w:r w:rsidRPr="00527DA5">
        <w:rPr>
          <w:rFonts w:ascii="Times New Roman" w:hAnsi="Times New Roman" w:cs="Times New Roman"/>
          <w:color w:val="auto"/>
          <w:sz w:val="24"/>
          <w:szCs w:val="24"/>
        </w:rPr>
        <w:t>Pirkimo sąlygų 9 priedas „Tiekėjo deklaracijos fiziniam asmeniui“</w:t>
      </w:r>
      <w:bookmarkEnd w:id="80"/>
      <w:bookmarkEnd w:id="81"/>
    </w:p>
    <w:p w14:paraId="3308D4C9" w14:textId="77777777" w:rsidR="00E77640" w:rsidRPr="00527DA5" w:rsidRDefault="00E77640" w:rsidP="00E77640">
      <w:pPr>
        <w:widowControl w:val="0"/>
        <w:spacing w:after="0" w:line="240" w:lineRule="auto"/>
        <w:rPr>
          <w:rFonts w:ascii="Times New Roman" w:hAnsi="Times New Roman" w:cs="Times New Roman"/>
          <w:sz w:val="24"/>
          <w:szCs w:val="24"/>
        </w:rPr>
      </w:pPr>
    </w:p>
    <w:p w14:paraId="74D7EF5E"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(Tiekėjo pavadinimas)</w:t>
      </w:r>
    </w:p>
    <w:p w14:paraId="1B06ECE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(Fizinio asmens vardas, pavardė, kontaktinė informacija, registro, kuriame kaupiami ir saugomi duomenys apie tiekėją, pavadinimas)</w:t>
      </w:r>
    </w:p>
    <w:p w14:paraId="73BA0D70" w14:textId="77777777" w:rsidR="00E77640" w:rsidRPr="00527DA5" w:rsidRDefault="00E77640" w:rsidP="00E77640">
      <w:pPr>
        <w:widowControl w:val="0"/>
        <w:spacing w:after="0" w:line="240" w:lineRule="auto"/>
        <w:jc w:val="center"/>
        <w:rPr>
          <w:rFonts w:ascii="Times New Roman" w:hAnsi="Times New Roman" w:cs="Times New Roman"/>
          <w:sz w:val="24"/>
          <w:szCs w:val="24"/>
        </w:rPr>
      </w:pPr>
      <w:r w:rsidRPr="00527DA5">
        <w:rPr>
          <w:rFonts w:ascii="Times New Roman" w:hAnsi="Times New Roman" w:cs="Times New Roman"/>
          <w:sz w:val="24"/>
          <w:szCs w:val="24"/>
        </w:rPr>
        <w:t>__________________________</w:t>
      </w:r>
    </w:p>
    <w:p w14:paraId="43A26724" w14:textId="77777777" w:rsidR="00E77640" w:rsidRPr="00527DA5" w:rsidRDefault="00E77640" w:rsidP="00E77640">
      <w:pPr>
        <w:widowControl w:val="0"/>
        <w:tabs>
          <w:tab w:val="center" w:pos="2520"/>
        </w:tabs>
        <w:spacing w:after="0" w:line="240" w:lineRule="auto"/>
        <w:jc w:val="center"/>
        <w:rPr>
          <w:rFonts w:ascii="Times New Roman" w:hAnsi="Times New Roman" w:cs="Times New Roman"/>
          <w:i/>
          <w:iCs/>
          <w:sz w:val="24"/>
          <w:szCs w:val="24"/>
        </w:rPr>
      </w:pPr>
      <w:r w:rsidRPr="00527DA5">
        <w:rPr>
          <w:rFonts w:ascii="Times New Roman" w:hAnsi="Times New Roman" w:cs="Times New Roman"/>
          <w:i/>
          <w:iCs/>
          <w:sz w:val="24"/>
          <w:szCs w:val="24"/>
        </w:rPr>
        <w:t>(Adresatas (perkančioji organizacija))</w:t>
      </w:r>
    </w:p>
    <w:p w14:paraId="485BA7D2" w14:textId="77777777" w:rsidR="00E77640" w:rsidRPr="00527DA5" w:rsidRDefault="00E77640" w:rsidP="00E77640">
      <w:pPr>
        <w:widowControl w:val="0"/>
        <w:spacing w:after="0" w:line="240" w:lineRule="auto"/>
        <w:jc w:val="center"/>
        <w:rPr>
          <w:rFonts w:ascii="Times New Roman" w:hAnsi="Times New Roman" w:cs="Times New Roman"/>
          <w:b/>
          <w:sz w:val="24"/>
          <w:szCs w:val="24"/>
        </w:rPr>
      </w:pPr>
    </w:p>
    <w:p w14:paraId="7F41F1A9"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b/>
          <w:bCs/>
          <w:sz w:val="24"/>
          <w:szCs w:val="24"/>
        </w:rPr>
        <w:t xml:space="preserve">TIEKĖJO DEKLARACIJA DĖL (NE)ATITIKTIES REGLAMENTO NUOSTATOMS </w:t>
      </w:r>
    </w:p>
    <w:p w14:paraId="1FE0E07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
          <w:bCs/>
          <w:sz w:val="24"/>
          <w:szCs w:val="24"/>
        </w:rPr>
      </w:pPr>
      <w:r w:rsidRPr="00527DA5">
        <w:rPr>
          <w:rFonts w:ascii="Times New Roman" w:hAnsi="Times New Roman" w:cs="Times New Roman"/>
          <w:sz w:val="24"/>
          <w:szCs w:val="24"/>
        </w:rPr>
        <w:t>_____________</w:t>
      </w:r>
      <w:r w:rsidRPr="00527DA5">
        <w:rPr>
          <w:rFonts w:ascii="Times New Roman" w:hAnsi="Times New Roman" w:cs="Times New Roman"/>
          <w:b/>
          <w:bCs/>
          <w:sz w:val="24"/>
          <w:szCs w:val="24"/>
        </w:rPr>
        <w:t xml:space="preserve"> </w:t>
      </w:r>
      <w:r w:rsidRPr="00527DA5">
        <w:rPr>
          <w:rFonts w:ascii="Times New Roman" w:hAnsi="Times New Roman" w:cs="Times New Roman"/>
          <w:sz w:val="24"/>
          <w:szCs w:val="24"/>
        </w:rPr>
        <w:t>Nr.______</w:t>
      </w:r>
    </w:p>
    <w:p w14:paraId="110F5F97" w14:textId="77777777" w:rsidR="00E77640" w:rsidRPr="00527DA5" w:rsidRDefault="00E77640" w:rsidP="00E77640">
      <w:pPr>
        <w:widowControl w:val="0"/>
        <w:shd w:val="clear" w:color="auto" w:fill="FFFFFF"/>
        <w:spacing w:after="0" w:line="240" w:lineRule="auto"/>
        <w:ind w:firstLine="3969"/>
        <w:rPr>
          <w:rFonts w:ascii="Times New Roman" w:hAnsi="Times New Roman" w:cs="Times New Roman"/>
          <w:bCs/>
          <w:i/>
          <w:iCs/>
          <w:sz w:val="24"/>
          <w:szCs w:val="24"/>
        </w:rPr>
      </w:pPr>
      <w:r w:rsidRPr="00527DA5">
        <w:rPr>
          <w:rFonts w:ascii="Times New Roman" w:hAnsi="Times New Roman" w:cs="Times New Roman"/>
          <w:bCs/>
          <w:i/>
          <w:iCs/>
          <w:sz w:val="24"/>
          <w:szCs w:val="24"/>
        </w:rPr>
        <w:t xml:space="preserve">           (Data)</w:t>
      </w:r>
    </w:p>
    <w:p w14:paraId="15D2E618"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r w:rsidRPr="00527DA5">
        <w:rPr>
          <w:rFonts w:ascii="Times New Roman" w:hAnsi="Times New Roman" w:cs="Times New Roman"/>
          <w:bCs/>
          <w:sz w:val="24"/>
          <w:szCs w:val="24"/>
        </w:rPr>
        <w:t>_____________</w:t>
      </w:r>
    </w:p>
    <w:p w14:paraId="56D1F013"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i/>
          <w:iCs/>
          <w:sz w:val="24"/>
          <w:szCs w:val="24"/>
        </w:rPr>
      </w:pPr>
      <w:r w:rsidRPr="00527DA5">
        <w:rPr>
          <w:rFonts w:ascii="Times New Roman" w:hAnsi="Times New Roman" w:cs="Times New Roman"/>
          <w:bCs/>
          <w:i/>
          <w:iCs/>
          <w:sz w:val="24"/>
          <w:szCs w:val="24"/>
        </w:rPr>
        <w:t>(Sudarymo vieta)</w:t>
      </w:r>
    </w:p>
    <w:p w14:paraId="4EF3DC12" w14:textId="77777777" w:rsidR="00E77640" w:rsidRPr="00527DA5" w:rsidRDefault="00E77640" w:rsidP="00E77640">
      <w:pPr>
        <w:widowControl w:val="0"/>
        <w:shd w:val="clear" w:color="auto" w:fill="FFFFFF"/>
        <w:spacing w:after="0" w:line="240" w:lineRule="auto"/>
        <w:jc w:val="center"/>
        <w:rPr>
          <w:rFonts w:ascii="Times New Roman" w:hAnsi="Times New Roman" w:cs="Times New Roman"/>
          <w:bCs/>
          <w:sz w:val="24"/>
          <w:szCs w:val="24"/>
        </w:rPr>
      </w:pPr>
    </w:p>
    <w:p w14:paraId="7C4E9034" w14:textId="77777777" w:rsidR="00E77640" w:rsidRPr="00527DA5" w:rsidRDefault="00E77640" w:rsidP="00E77640">
      <w:pPr>
        <w:widowControl w:val="0"/>
        <w:tabs>
          <w:tab w:val="left" w:pos="851"/>
        </w:tabs>
        <w:snapToGrid w:val="0"/>
        <w:spacing w:after="0" w:line="240" w:lineRule="auto"/>
        <w:ind w:right="-1"/>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Aš, _______________________________________________________________________________,</w:t>
      </w:r>
    </w:p>
    <w:p w14:paraId="6CFF09C8" w14:textId="77777777" w:rsidR="00E77640" w:rsidRPr="00527DA5" w:rsidRDefault="00E77640" w:rsidP="00E77640">
      <w:pPr>
        <w:widowControl w:val="0"/>
        <w:tabs>
          <w:tab w:val="left" w:pos="851"/>
        </w:tabs>
        <w:snapToGrid w:val="0"/>
        <w:spacing w:after="0" w:line="240" w:lineRule="auto"/>
        <w:ind w:right="-1"/>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(Tiekėjo vardas ir pavardė)</w:t>
      </w:r>
    </w:p>
    <w:p w14:paraId="0F273745" w14:textId="77777777" w:rsidR="00E77640" w:rsidRPr="00527DA5" w:rsidRDefault="00E77640" w:rsidP="00E77640">
      <w:pPr>
        <w:widowControl w:val="0"/>
        <w:snapToGrid w:val="0"/>
        <w:spacing w:after="0" w:line="240" w:lineRule="auto"/>
        <w:rPr>
          <w:rFonts w:ascii="Times New Roman" w:hAnsi="Times New Roman" w:cs="Times New Roman"/>
          <w:i/>
          <w:iCs/>
          <w:spacing w:val="-2"/>
          <w:sz w:val="24"/>
          <w:szCs w:val="24"/>
        </w:rPr>
      </w:pPr>
      <w:r w:rsidRPr="00527DA5">
        <w:rPr>
          <w:rFonts w:ascii="Times New Roman" w:hAnsi="Times New Roman" w:cs="Times New Roman"/>
          <w:spacing w:val="-2"/>
          <w:sz w:val="24"/>
          <w:szCs w:val="24"/>
        </w:rPr>
        <w:t>tvirtinu, kad dalyvaudamas (-a) ____________________________________________________________________________________</w:t>
      </w:r>
      <w:r w:rsidRPr="00527DA5">
        <w:rPr>
          <w:rFonts w:ascii="Times New Roman" w:hAnsi="Times New Roman" w:cs="Times New Roman"/>
          <w:i/>
          <w:iCs/>
          <w:spacing w:val="-2"/>
          <w:sz w:val="24"/>
          <w:szCs w:val="24"/>
        </w:rPr>
        <w:t>(Perkančiosios organizacijos pavadinimas)</w:t>
      </w:r>
    </w:p>
    <w:p w14:paraId="6E7FFE0C"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3F42041A"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atliekamame ___________________________________________________________________________________</w:t>
      </w:r>
    </w:p>
    <w:p w14:paraId="62A42918" w14:textId="77777777" w:rsidR="00E77640" w:rsidRPr="00527DA5" w:rsidRDefault="00E77640" w:rsidP="00E77640">
      <w:pPr>
        <w:widowControl w:val="0"/>
        <w:snapToGrid w:val="0"/>
        <w:spacing w:after="0" w:line="240" w:lineRule="auto"/>
        <w:ind w:left="1296" w:firstLine="1296"/>
        <w:jc w:val="both"/>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(Pirkimo objekto pavadinimas, pirkimo numeris)</w:t>
      </w:r>
    </w:p>
    <w:p w14:paraId="4EC95AC7" w14:textId="77777777" w:rsidR="00E77640" w:rsidRPr="00527DA5" w:rsidRDefault="00E77640" w:rsidP="00E77640">
      <w:pPr>
        <w:widowControl w:val="0"/>
        <w:snapToGrid w:val="0"/>
        <w:spacing w:after="0" w:line="240" w:lineRule="auto"/>
        <w:ind w:right="-1"/>
        <w:jc w:val="both"/>
        <w:rPr>
          <w:rFonts w:ascii="Times New Roman" w:hAnsi="Times New Roman" w:cs="Times New Roman"/>
          <w:spacing w:val="-2"/>
          <w:sz w:val="24"/>
          <w:szCs w:val="24"/>
        </w:rPr>
      </w:pPr>
    </w:p>
    <w:p w14:paraId="1DAC7510" w14:textId="77777777" w:rsidR="00E77640" w:rsidRPr="00527DA5" w:rsidRDefault="00E77640" w:rsidP="00E77640">
      <w:pPr>
        <w:widowControl w:val="0"/>
        <w:snapToGrid w:val="0"/>
        <w:spacing w:after="0" w:line="240" w:lineRule="auto"/>
        <w:jc w:val="both"/>
        <w:rPr>
          <w:rFonts w:ascii="Times New Roman" w:hAnsi="Times New Roman" w:cs="Times New Roman"/>
          <w:spacing w:val="-2"/>
          <w:sz w:val="24"/>
          <w:szCs w:val="24"/>
        </w:rPr>
      </w:pPr>
      <w:r w:rsidRPr="00527DA5">
        <w:rPr>
          <w:rFonts w:ascii="Times New Roman" w:hAnsi="Times New Roman" w:cs="Times New Roman"/>
          <w:spacing w:val="-2"/>
          <w:sz w:val="24"/>
          <w:szCs w:val="24"/>
        </w:rPr>
        <w:t>skelbtame __________________________________________________________________________________,</w:t>
      </w:r>
    </w:p>
    <w:p w14:paraId="7C13A872" w14:textId="77777777" w:rsidR="00E77640" w:rsidRPr="00527DA5" w:rsidRDefault="00E77640" w:rsidP="00E77640">
      <w:pPr>
        <w:widowControl w:val="0"/>
        <w:snapToGrid w:val="0"/>
        <w:spacing w:after="0" w:line="240" w:lineRule="auto"/>
        <w:jc w:val="center"/>
        <w:rPr>
          <w:rFonts w:ascii="Times New Roman" w:hAnsi="Times New Roman" w:cs="Times New Roman"/>
          <w:i/>
          <w:iCs/>
          <w:spacing w:val="-2"/>
          <w:sz w:val="24"/>
          <w:szCs w:val="24"/>
        </w:rPr>
      </w:pPr>
      <w:r w:rsidRPr="00527DA5">
        <w:rPr>
          <w:rFonts w:ascii="Times New Roman" w:hAnsi="Times New Roman" w:cs="Times New Roman"/>
          <w:i/>
          <w:iCs/>
          <w:spacing w:val="-2"/>
          <w:sz w:val="24"/>
          <w:szCs w:val="24"/>
        </w:rPr>
        <w:t xml:space="preserve">        (Skelbimo data)</w:t>
      </w:r>
    </w:p>
    <w:p w14:paraId="1932221D"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33538063"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nesu įtakojamas (-a) Rusijos, kaip nurodyta </w:t>
      </w:r>
      <w:r w:rsidRPr="00527DA5">
        <w:rPr>
          <w:rFonts w:ascii="Times New Roman" w:hAnsi="Times New Roman" w:cs="Times New Roman"/>
          <w:b/>
          <w:bCs/>
          <w:sz w:val="24"/>
          <w:szCs w:val="24"/>
        </w:rPr>
        <w:t>Tarybos reglamento</w:t>
      </w:r>
      <w:r w:rsidRPr="00527DA5">
        <w:rPr>
          <w:rFonts w:ascii="Times New Roman" w:hAnsi="Times New Roman" w:cs="Times New Roman"/>
          <w:sz w:val="24"/>
          <w:szCs w:val="24"/>
        </w:rPr>
        <w:t xml:space="preserve"> </w:t>
      </w:r>
      <w:r w:rsidRPr="00527DA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527DA5">
        <w:rPr>
          <w:rFonts w:ascii="Times New Roman" w:hAnsi="Times New Roman" w:cs="Times New Roman"/>
          <w:sz w:val="24"/>
          <w:szCs w:val="24"/>
        </w:rPr>
        <w:t>5k straipsnyje nustatytuose apribojimuose. Visų pirma pareiškiu, kad:</w:t>
      </w:r>
    </w:p>
    <w:p w14:paraId="2571253E"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(a) nesu Rusijos pilietis (-ė) ar įsisteigęs Rusijoje;</w:t>
      </w:r>
    </w:p>
    <w:p w14:paraId="00AE75BF"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(b) neveikiu </w:t>
      </w:r>
      <w:r w:rsidRPr="00527DA5">
        <w:rPr>
          <w:rFonts w:ascii="Times New Roman" w:hAnsi="Times New Roman" w:cs="Times New Roman"/>
          <w:sz w:val="24"/>
          <w:szCs w:val="24"/>
          <w:shd w:val="clear" w:color="auto" w:fill="FFFFFF"/>
        </w:rPr>
        <w:t>šios deklaracijos a) punkte nurodyto subjekto vardu ar jo nurodymu;</w:t>
      </w:r>
    </w:p>
    <w:p w14:paraId="3FE7D908"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r w:rsidRPr="00527DA5">
        <w:rPr>
          <w:rFonts w:ascii="Times New Roman" w:hAnsi="Times New Roman" w:cs="Times New Roman"/>
          <w:sz w:val="24"/>
          <w:szCs w:val="24"/>
        </w:rPr>
        <w:t xml:space="preserve">d) sutartis nebus paskirta vykdyti </w:t>
      </w:r>
      <w:r w:rsidRPr="00527DA5">
        <w:rPr>
          <w:rFonts w:ascii="Times New Roman" w:hAnsi="Times New Roman" w:cs="Times New Roman"/>
          <w:sz w:val="24"/>
          <w:szCs w:val="24"/>
          <w:shd w:val="clear" w:color="auto" w:fill="FFFFFF"/>
        </w:rPr>
        <w:t>subrangovui (-</w:t>
      </w:r>
      <w:proofErr w:type="spellStart"/>
      <w:r w:rsidRPr="00527DA5">
        <w:rPr>
          <w:rFonts w:ascii="Times New Roman" w:hAnsi="Times New Roman" w:cs="Times New Roman"/>
          <w:sz w:val="24"/>
          <w:szCs w:val="24"/>
          <w:shd w:val="clear" w:color="auto" w:fill="FFFFFF"/>
        </w:rPr>
        <w:t>ams</w:t>
      </w:r>
      <w:proofErr w:type="spellEnd"/>
      <w:r w:rsidRPr="00527DA5">
        <w:rPr>
          <w:rFonts w:ascii="Times New Roman" w:hAnsi="Times New Roman" w:cs="Times New Roman"/>
          <w:sz w:val="24"/>
          <w:szCs w:val="24"/>
          <w:shd w:val="clear" w:color="auto" w:fill="FFFFFF"/>
        </w:rPr>
        <w:t>), ar kitam (-</w:t>
      </w:r>
      <w:proofErr w:type="spellStart"/>
      <w:r w:rsidRPr="00527DA5">
        <w:rPr>
          <w:rFonts w:ascii="Times New Roman" w:hAnsi="Times New Roman" w:cs="Times New Roman"/>
          <w:sz w:val="24"/>
          <w:szCs w:val="24"/>
          <w:shd w:val="clear" w:color="auto" w:fill="FFFFFF"/>
        </w:rPr>
        <w:t>iems</w:t>
      </w:r>
      <w:proofErr w:type="spellEnd"/>
      <w:r w:rsidRPr="00527DA5">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3C7DEE09" w14:textId="77777777" w:rsidR="00E77640" w:rsidRPr="00527DA5" w:rsidRDefault="00E77640" w:rsidP="00E77640">
      <w:pPr>
        <w:widowControl w:val="0"/>
        <w:spacing w:after="0" w:line="240" w:lineRule="auto"/>
        <w:jc w:val="both"/>
        <w:rPr>
          <w:rFonts w:ascii="Times New Roman" w:hAnsi="Times New Roman" w:cs="Times New Roman"/>
          <w:sz w:val="24"/>
          <w:szCs w:val="24"/>
          <w:shd w:val="clear" w:color="auto" w:fill="FFFFFF"/>
        </w:rPr>
      </w:pPr>
    </w:p>
    <w:p w14:paraId="4621A450" w14:textId="77777777" w:rsidR="00E77640" w:rsidRPr="00527DA5" w:rsidRDefault="00E77640" w:rsidP="00E77640">
      <w:pPr>
        <w:widowControl w:val="0"/>
        <w:spacing w:after="0" w:line="240" w:lineRule="auto"/>
        <w:rPr>
          <w:rFonts w:ascii="Times New Roman" w:hAnsi="Times New Roman" w:cs="Times New Roman"/>
          <w:sz w:val="24"/>
          <w:szCs w:val="24"/>
          <w:shd w:val="clear" w:color="auto" w:fill="FFFFFF"/>
        </w:rPr>
      </w:pPr>
      <w:r w:rsidRPr="00527DA5">
        <w:rPr>
          <w:rFonts w:ascii="Times New Roman" w:hAnsi="Times New Roman" w:cs="Times New Roman"/>
          <w:sz w:val="24"/>
          <w:szCs w:val="24"/>
          <w:shd w:val="clear" w:color="auto" w:fill="FFFFFF"/>
        </w:rPr>
        <w:br w:type="page"/>
      </w:r>
    </w:p>
    <w:p w14:paraId="13A97120"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r w:rsidRPr="00527DA5">
        <w:rPr>
          <w:rFonts w:ascii="Times New Roman" w:eastAsia="Calibri" w:hAnsi="Times New Roman" w:cs="Times New Roman"/>
          <w:b/>
          <w:bCs/>
          <w:sz w:val="24"/>
          <w:szCs w:val="24"/>
        </w:rPr>
        <w:lastRenderedPageBreak/>
        <w:t xml:space="preserve">TIEKĖJO DEKLARACIJA </w:t>
      </w:r>
    </w:p>
    <w:p w14:paraId="666586DB"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sz w:val="24"/>
          <w:szCs w:val="24"/>
        </w:rPr>
      </w:pPr>
      <w:r w:rsidRPr="00527DA5">
        <w:rPr>
          <w:rFonts w:ascii="Times New Roman" w:hAnsi="Times New Roman" w:cs="Times New Roman"/>
          <w:b/>
          <w:sz w:val="24"/>
          <w:szCs w:val="24"/>
        </w:rPr>
        <w:t xml:space="preserve">(VADOVAUJANTIS LIETUVOS RESPUBLIKOS VIEŠŲJŲ PIRKIMŲ ĮSTATYMO </w:t>
      </w:r>
      <w:r w:rsidRPr="00527DA5">
        <w:rPr>
          <w:rFonts w:ascii="Times New Roman" w:eastAsia="Calibri" w:hAnsi="Times New Roman" w:cs="Times New Roman"/>
          <w:b/>
          <w:sz w:val="24"/>
          <w:szCs w:val="24"/>
        </w:rPr>
        <w:t>45 STRAIPSNIO 2</w:t>
      </w:r>
      <w:r w:rsidRPr="00527DA5">
        <w:rPr>
          <w:rFonts w:ascii="Times New Roman" w:eastAsia="Calibri" w:hAnsi="Times New Roman" w:cs="Times New Roman"/>
          <w:b/>
          <w:sz w:val="24"/>
          <w:szCs w:val="24"/>
          <w:vertAlign w:val="superscript"/>
        </w:rPr>
        <w:t>1</w:t>
      </w:r>
      <w:r w:rsidRPr="00527DA5">
        <w:rPr>
          <w:rFonts w:ascii="Times New Roman" w:eastAsia="Calibri" w:hAnsi="Times New Roman" w:cs="Times New Roman"/>
          <w:b/>
          <w:sz w:val="24"/>
          <w:szCs w:val="24"/>
        </w:rPr>
        <w:t xml:space="preserve"> DALIES 1</w:t>
      </w:r>
      <w:r>
        <w:rPr>
          <w:rFonts w:ascii="Times New Roman" w:eastAsia="Calibri" w:hAnsi="Times New Roman" w:cs="Times New Roman"/>
          <w:b/>
          <w:sz w:val="24"/>
          <w:szCs w:val="24"/>
        </w:rPr>
        <w:t>, 2, 3</w:t>
      </w:r>
      <w:r w:rsidRPr="00527DA5">
        <w:rPr>
          <w:rFonts w:ascii="Times New Roman" w:eastAsia="Calibri" w:hAnsi="Times New Roman" w:cs="Times New Roman"/>
          <w:b/>
          <w:sz w:val="24"/>
          <w:szCs w:val="24"/>
        </w:rPr>
        <w:t xml:space="preserve"> IR </w:t>
      </w:r>
      <w:r>
        <w:rPr>
          <w:rFonts w:ascii="Times New Roman" w:eastAsia="Calibri" w:hAnsi="Times New Roman" w:cs="Times New Roman"/>
          <w:b/>
          <w:sz w:val="24"/>
          <w:szCs w:val="24"/>
        </w:rPr>
        <w:t>6</w:t>
      </w:r>
      <w:r w:rsidRPr="00527DA5">
        <w:rPr>
          <w:rFonts w:ascii="Times New Roman" w:eastAsia="Calibri" w:hAnsi="Times New Roman" w:cs="Times New Roman"/>
          <w:b/>
          <w:sz w:val="24"/>
          <w:szCs w:val="24"/>
        </w:rPr>
        <w:t xml:space="preserve"> PUNKTE</w:t>
      </w:r>
      <w:r w:rsidRPr="00527DA5">
        <w:rPr>
          <w:rFonts w:ascii="Times New Roman" w:hAnsi="Times New Roman" w:cs="Times New Roman"/>
          <w:b/>
          <w:sz w:val="24"/>
          <w:szCs w:val="24"/>
        </w:rPr>
        <w:t xml:space="preserve"> NUSTATYTAIS RIBOJIMAIS)</w:t>
      </w:r>
    </w:p>
    <w:p w14:paraId="5FF35C2B"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623CAF2"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527DA5">
        <w:rPr>
          <w:rFonts w:ascii="Times New Roman" w:eastAsia="Calibri" w:hAnsi="Times New Roman" w:cs="Times New Roman"/>
          <w:b/>
          <w:bCs/>
          <w:sz w:val="24"/>
          <w:szCs w:val="24"/>
        </w:rPr>
        <w:t>(fiziniam asmeniui)</w:t>
      </w:r>
    </w:p>
    <w:p w14:paraId="762D59E9"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4DF4218" w14:textId="77777777" w:rsidR="00E77640" w:rsidRPr="00527DA5" w:rsidRDefault="00E77640" w:rsidP="00E77640">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527DA5">
        <w:rPr>
          <w:rFonts w:ascii="Times New Roman" w:eastAsia="Calibri" w:hAnsi="Times New Roman" w:cs="Times New Roman"/>
          <w:sz w:val="24"/>
          <w:szCs w:val="24"/>
        </w:rPr>
        <w:t xml:space="preserve">20__ m._____________ d. </w:t>
      </w:r>
    </w:p>
    <w:p w14:paraId="43F775B3" w14:textId="77777777" w:rsidR="00E77640" w:rsidRPr="00527DA5" w:rsidRDefault="00E77640" w:rsidP="00E77640">
      <w:pPr>
        <w:widowControl w:val="0"/>
        <w:spacing w:after="0" w:line="240" w:lineRule="auto"/>
        <w:ind w:firstLine="567"/>
        <w:jc w:val="both"/>
        <w:rPr>
          <w:rFonts w:ascii="Times New Roman" w:hAnsi="Times New Roman" w:cs="Times New Roman"/>
          <w:sz w:val="24"/>
          <w:szCs w:val="24"/>
        </w:rPr>
      </w:pPr>
      <w:r w:rsidRPr="00527DA5">
        <w:rPr>
          <w:rFonts w:ascii="Times New Roman" w:hAnsi="Times New Roman" w:cs="Times New Roman"/>
          <w:sz w:val="24"/>
          <w:szCs w:val="24"/>
        </w:rPr>
        <w:t>Aš, ___________________________________________________________________ ,</w:t>
      </w:r>
    </w:p>
    <w:p w14:paraId="076B2BD9" w14:textId="77777777" w:rsidR="00E77640" w:rsidRPr="00527DA5" w:rsidRDefault="00E77640" w:rsidP="00E77640">
      <w:pPr>
        <w:widowControl w:val="0"/>
        <w:spacing w:after="0" w:line="240" w:lineRule="auto"/>
        <w:ind w:left="960" w:firstLine="318"/>
        <w:jc w:val="both"/>
        <w:rPr>
          <w:rFonts w:ascii="Times New Roman" w:hAnsi="Times New Roman" w:cs="Times New Roman"/>
          <w:sz w:val="24"/>
          <w:szCs w:val="24"/>
        </w:rPr>
      </w:pP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t>(tiekėjo vardas ir pavardė)</w:t>
      </w:r>
    </w:p>
    <w:p w14:paraId="357DD2D0" w14:textId="77777777" w:rsidR="00E77640" w:rsidRPr="00527DA5" w:rsidRDefault="00E77640" w:rsidP="00E77640">
      <w:pPr>
        <w:widowControl w:val="0"/>
        <w:spacing w:after="0" w:line="240" w:lineRule="auto"/>
        <w:jc w:val="both"/>
        <w:rPr>
          <w:rFonts w:ascii="Times New Roman" w:hAnsi="Times New Roman" w:cs="Times New Roman"/>
          <w:sz w:val="24"/>
          <w:szCs w:val="24"/>
          <w:u w:val="single"/>
        </w:rPr>
      </w:pPr>
      <w:r w:rsidRPr="00527DA5" w:rsidDel="004561CE">
        <w:rPr>
          <w:rFonts w:ascii="Times New Roman" w:hAnsi="Times New Roman" w:cs="Times New Roman"/>
          <w:sz w:val="24"/>
          <w:szCs w:val="24"/>
        </w:rPr>
        <w:t xml:space="preserve"> </w:t>
      </w:r>
      <w:r w:rsidRPr="00527DA5">
        <w:rPr>
          <w:rFonts w:ascii="Times New Roman" w:hAnsi="Times New Roman" w:cs="Times New Roman"/>
          <w:sz w:val="24"/>
          <w:szCs w:val="24"/>
        </w:rPr>
        <w:t>dalyvaujantis (-i) ______________________________________________________________</w:t>
      </w:r>
    </w:p>
    <w:p w14:paraId="370D4B22" w14:textId="77777777" w:rsidR="00E77640" w:rsidRPr="00527DA5" w:rsidRDefault="00E77640" w:rsidP="00E77640">
      <w:pPr>
        <w:widowControl w:val="0"/>
        <w:spacing w:after="0" w:line="240" w:lineRule="auto"/>
        <w:ind w:left="2040" w:firstLine="371"/>
        <w:jc w:val="both"/>
        <w:rPr>
          <w:rFonts w:ascii="Times New Roman" w:hAnsi="Times New Roman" w:cs="Times New Roman"/>
          <w:sz w:val="24"/>
          <w:szCs w:val="24"/>
        </w:rPr>
      </w:pPr>
      <w:r w:rsidRPr="00527DA5">
        <w:rPr>
          <w:rFonts w:ascii="Times New Roman" w:hAnsi="Times New Roman" w:cs="Times New Roman"/>
          <w:i/>
          <w:iCs/>
          <w:sz w:val="24"/>
          <w:szCs w:val="24"/>
        </w:rPr>
        <w:t>(perkančiosios organizacijos pavadinimas)</w:t>
      </w:r>
    </w:p>
    <w:p w14:paraId="14081B77"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sz w:val="24"/>
          <w:szCs w:val="24"/>
        </w:rPr>
        <w:t xml:space="preserve">vykdomame </w:t>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u w:val="single"/>
        </w:rPr>
        <w:tab/>
      </w:r>
      <w:r w:rsidRPr="00527DA5">
        <w:rPr>
          <w:rFonts w:ascii="Times New Roman" w:hAnsi="Times New Roman" w:cs="Times New Roman"/>
          <w:sz w:val="24"/>
          <w:szCs w:val="24"/>
        </w:rPr>
        <w:t xml:space="preserve">, patvirtinu, kad </w:t>
      </w:r>
    </w:p>
    <w:p w14:paraId="16125BFB" w14:textId="77777777" w:rsidR="00E77640" w:rsidRPr="00527DA5" w:rsidRDefault="00E77640" w:rsidP="00E77640">
      <w:pPr>
        <w:widowControl w:val="0"/>
        <w:spacing w:after="0" w:line="240" w:lineRule="auto"/>
        <w:jc w:val="both"/>
        <w:rPr>
          <w:rFonts w:ascii="Times New Roman" w:hAnsi="Times New Roman" w:cs="Times New Roman"/>
          <w:sz w:val="24"/>
          <w:szCs w:val="24"/>
        </w:rPr>
      </w:pPr>
      <w:r w:rsidRPr="00527DA5">
        <w:rPr>
          <w:rFonts w:ascii="Times New Roman" w:hAnsi="Times New Roman" w:cs="Times New Roman"/>
          <w:i/>
          <w:iCs/>
          <w:sz w:val="24"/>
          <w:szCs w:val="24"/>
        </w:rPr>
        <w:t xml:space="preserve">           </w:t>
      </w:r>
      <w:r w:rsidRPr="00527DA5">
        <w:rPr>
          <w:rFonts w:ascii="Times New Roman" w:hAnsi="Times New Roman" w:cs="Times New Roman"/>
          <w:i/>
          <w:iCs/>
          <w:sz w:val="24"/>
          <w:szCs w:val="24"/>
        </w:rPr>
        <w:tab/>
      </w:r>
      <w:r w:rsidRPr="00527DA5">
        <w:rPr>
          <w:rFonts w:ascii="Times New Roman" w:hAnsi="Times New Roman" w:cs="Times New Roman"/>
          <w:i/>
          <w:iCs/>
          <w:sz w:val="24"/>
          <w:szCs w:val="24"/>
        </w:rPr>
        <w:tab/>
        <w:t xml:space="preserve"> (pirkimo objekto pavadinimas, pirkimo numeris</w:t>
      </w:r>
      <w:r w:rsidRPr="00527DA5">
        <w:rPr>
          <w:rFonts w:ascii="Times New Roman" w:hAnsi="Times New Roman" w:cs="Times New Roman"/>
          <w:sz w:val="24"/>
          <w:szCs w:val="24"/>
        </w:rPr>
        <w:t xml:space="preserve">) </w:t>
      </w:r>
    </w:p>
    <w:p w14:paraId="595F650E"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3BB49EC1" w14:textId="77777777" w:rsidR="00E77640" w:rsidRPr="00527DA5" w:rsidRDefault="00E77640" w:rsidP="00E77640">
      <w:pPr>
        <w:widowControl w:val="0"/>
        <w:spacing w:after="0" w:line="240" w:lineRule="auto"/>
        <w:jc w:val="both"/>
        <w:rPr>
          <w:rFonts w:ascii="Times New Roman" w:hAnsi="Times New Roman" w:cs="Times New Roman"/>
          <w:sz w:val="24"/>
          <w:szCs w:val="24"/>
        </w:rPr>
      </w:pPr>
    </w:p>
    <w:p w14:paraId="1B3B35B2" w14:textId="77777777" w:rsidR="00E77640" w:rsidRPr="005972DC" w:rsidRDefault="00E77640" w:rsidP="00E77640">
      <w:pPr>
        <w:widowControl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neatitinku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p>
    <w:p w14:paraId="4987B080"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82" w:name="_Hlk178759397"/>
      <w:r w:rsidRPr="00020184">
        <w:rPr>
          <w:rFonts w:ascii="Times New Roman" w:eastAsia="Times New Roman" w:hAnsi="Times New Roman" w:cs="Times New Roman"/>
          <w:color w:val="000000"/>
          <w:sz w:val="24"/>
          <w:szCs w:val="24"/>
        </w:rPr>
        <w:t xml:space="preserve">Lietuvos Respublikos viešųjų pirkimų įstatymo </w:t>
      </w:r>
      <w:bookmarkEnd w:id="82"/>
      <w:r w:rsidRPr="00FC5500">
        <w:rPr>
          <w:rFonts w:ascii="Times New Roman" w:eastAsia="Times New Roman" w:hAnsi="Times New Roman" w:cs="Times New Roman"/>
          <w:color w:val="000000"/>
          <w:sz w:val="24"/>
          <w:szCs w:val="24"/>
        </w:rPr>
        <w:t>92 straipsnio 15 dalyje numatytame sąraše nurodytose valstybėse ar teritorijose;</w:t>
      </w:r>
    </w:p>
    <w:p w14:paraId="758AF93C"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83" w:name="part_0bf49b47971946ecbbec156f895bdd28"/>
      <w:bookmarkEnd w:id="83"/>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6F8871B9"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eastAsia="Times New Roman" w:hAnsi="Times New Roman" w:cs="Times New Roman"/>
          <w:color w:val="000000"/>
          <w:sz w:val="24"/>
          <w:szCs w:val="24"/>
        </w:rPr>
      </w:pPr>
      <w:bookmarkStart w:id="84" w:name="part_ce0c1ec65cd04504a5c7e7a6019a52b2"/>
      <w:bookmarkEnd w:id="84"/>
      <w:r w:rsidRPr="00FC5500">
        <w:rPr>
          <w:rFonts w:ascii="Times New Roman" w:eastAsia="Times New Roman" w:hAnsi="Times New Roman" w:cs="Times New Roman"/>
          <w:color w:val="000000"/>
          <w:sz w:val="24"/>
          <w:szCs w:val="24"/>
        </w:rPr>
        <w:t xml:space="preserve">Prekių (įskaitant jų sudedamąsias dalis, pakuotes) kilmė yra </w:t>
      </w:r>
      <w:r>
        <w:rPr>
          <w:rFonts w:ascii="Times New Roman" w:eastAsia="Times New Roman" w:hAnsi="Times New Roman" w:cs="Times New Roman"/>
          <w:color w:val="000000"/>
          <w:sz w:val="24"/>
          <w:szCs w:val="24"/>
        </w:rPr>
        <w:t xml:space="preserve">iš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nurodytų valstybių ar teritorijų;</w:t>
      </w:r>
    </w:p>
    <w:p w14:paraId="607FBB05" w14:textId="77777777" w:rsidR="00E77640" w:rsidRPr="00FC5500" w:rsidRDefault="00E77640" w:rsidP="00E77640">
      <w:pPr>
        <w:pStyle w:val="Sraopastraipa"/>
        <w:widowControl w:val="0"/>
        <w:numPr>
          <w:ilvl w:val="0"/>
          <w:numId w:val="14"/>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020184">
        <w:rPr>
          <w:rFonts w:ascii="Times New Roman" w:hAnsi="Times New Roman" w:cs="Times New Roman"/>
          <w:sz w:val="24"/>
          <w:szCs w:val="24"/>
        </w:rPr>
        <w:t>Lietuvos Respublikos viešųjų pirkimų įstatymo</w:t>
      </w:r>
      <w:r>
        <w:rPr>
          <w:rFonts w:ascii="Times New Roman" w:hAnsi="Times New Roman" w:cs="Times New Roman"/>
          <w:sz w:val="24"/>
          <w:szCs w:val="24"/>
        </w:rPr>
        <w:t xml:space="preserve"> (toliau – VPĮ) </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Pr>
          <w:rFonts w:ascii="Times New Roman" w:hAnsi="Times New Roman" w:cs="Times New Roman"/>
          <w:sz w:val="24"/>
          <w:szCs w:val="24"/>
        </w:rPr>
        <w:t>VPĮ</w:t>
      </w:r>
      <w:r w:rsidRPr="00FC5500">
        <w:rPr>
          <w:rFonts w:ascii="Times New Roman" w:hAnsi="Times New Roman" w:cs="Times New Roman"/>
          <w:sz w:val="24"/>
          <w:szCs w:val="24"/>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368F8D" w14:textId="77777777" w:rsidR="00E77640" w:rsidRDefault="00E77640" w:rsidP="00E77640">
      <w:pPr>
        <w:widowControl w:val="0"/>
        <w:shd w:val="clear" w:color="auto" w:fill="FFFFFF"/>
        <w:spacing w:after="0" w:line="240" w:lineRule="auto"/>
        <w:rPr>
          <w:rFonts w:ascii="Times New Roman" w:hAnsi="Times New Roman" w:cs="Times New Roman"/>
          <w:sz w:val="24"/>
          <w:szCs w:val="24"/>
        </w:rPr>
      </w:pPr>
    </w:p>
    <w:p w14:paraId="0B2DDACF" w14:textId="77777777" w:rsidR="00E77640" w:rsidRPr="005972DC" w:rsidRDefault="00E77640" w:rsidP="00E77640">
      <w:pPr>
        <w:widowControl w:val="0"/>
        <w:shd w:val="clear" w:color="auto" w:fill="FFFFFF"/>
        <w:spacing w:after="0" w:line="240" w:lineRule="auto"/>
        <w:rPr>
          <w:rFonts w:ascii="Times New Roman" w:hAnsi="Times New Roman" w:cs="Times New Roman"/>
          <w:b/>
          <w:bCs/>
          <w:sz w:val="24"/>
          <w:szCs w:val="24"/>
        </w:rPr>
      </w:pPr>
      <w:bookmarkStart w:id="85" w:name="_Hlk181022120"/>
      <w:r w:rsidRPr="001E2D49">
        <w:rPr>
          <w:rFonts w:ascii="Times New Roman" w:hAnsi="Times New Roman" w:cs="Times New Roman"/>
          <w:b/>
          <w:bCs/>
          <w:sz w:val="24"/>
          <w:szCs w:val="24"/>
        </w:rPr>
        <w:t>Patvirtinu, kad šie duomenys yra teisingi ir aktualūs pasiūlymo pateikimo dieną.</w:t>
      </w:r>
    </w:p>
    <w:p w14:paraId="792FEEB8" w14:textId="77777777" w:rsidR="00E77640" w:rsidRDefault="00E77640" w:rsidP="00E77640">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Suprantu, kad jeigu </w:t>
      </w:r>
      <w:r>
        <w:rPr>
          <w:rFonts w:ascii="Times New Roman" w:hAnsi="Times New Roman" w:cs="Times New Roman"/>
          <w:sz w:val="24"/>
          <w:szCs w:val="24"/>
        </w:rPr>
        <w:t>Perkančiajai organizacijai</w:t>
      </w:r>
      <w:r w:rsidRPr="00FC5500">
        <w:rPr>
          <w:rFonts w:ascii="Times New Roman" w:hAnsi="Times New Roman" w:cs="Times New Roman"/>
          <w:sz w:val="24"/>
          <w:szCs w:val="24"/>
        </w:rPr>
        <w:t xml:space="preserve">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 xml:space="preserve">teisingumo, ji, vadovaudamasi VPĮ 45 straipsnio 5 dalimi, gali paprašyti pateikti deklaracijoje nurodytą informaciją patvirtinančius VPĮ 51 straipsnio 12 dalyje nurodytus (vieną ar kelis) ar kitus </w:t>
      </w:r>
      <w:r>
        <w:rPr>
          <w:rFonts w:ascii="Times New Roman" w:hAnsi="Times New Roman" w:cs="Times New Roman"/>
          <w:sz w:val="24"/>
          <w:szCs w:val="24"/>
        </w:rPr>
        <w:t>Perkančiosios organizacijos</w:t>
      </w:r>
      <w:r w:rsidRPr="00FC5500">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3EE5F989" w14:textId="77777777" w:rsidR="00E77640" w:rsidRPr="00527DA5" w:rsidRDefault="00E77640" w:rsidP="00E77640">
      <w:pPr>
        <w:widowControl w:val="0"/>
        <w:shd w:val="clear" w:color="auto" w:fill="FFFFFF"/>
        <w:spacing w:after="0" w:line="240" w:lineRule="auto"/>
        <w:jc w:val="both"/>
        <w:textAlignment w:val="baseline"/>
        <w:rPr>
          <w:rFonts w:ascii="Times New Roman" w:hAnsi="Times New Roman" w:cs="Times New Roman"/>
          <w:sz w:val="24"/>
          <w:szCs w:val="24"/>
          <w:shd w:val="clear" w:color="auto" w:fill="00FF00"/>
        </w:rPr>
      </w:pPr>
    </w:p>
    <w:bookmarkEnd w:id="85"/>
    <w:p w14:paraId="17A2DDCE" w14:textId="77777777" w:rsidR="00E77640" w:rsidRPr="00527DA5" w:rsidRDefault="00E77640" w:rsidP="00E77640">
      <w:pPr>
        <w:widowControl w:val="0"/>
        <w:spacing w:after="0" w:line="240" w:lineRule="auto"/>
        <w:ind w:left="709"/>
        <w:jc w:val="both"/>
        <w:textAlignment w:val="baseline"/>
        <w:rPr>
          <w:rFonts w:ascii="Times New Roman" w:hAnsi="Times New Roman" w:cs="Times New Roman"/>
          <w:sz w:val="24"/>
          <w:szCs w:val="24"/>
        </w:rPr>
      </w:pPr>
    </w:p>
    <w:p w14:paraId="5E23E3ED" w14:textId="77777777" w:rsidR="00E77640" w:rsidRPr="00527DA5" w:rsidRDefault="00E77640" w:rsidP="00E77640">
      <w:pPr>
        <w:widowControl w:val="0"/>
        <w:spacing w:after="0" w:line="240" w:lineRule="auto"/>
        <w:jc w:val="both"/>
        <w:rPr>
          <w:rFonts w:ascii="Times New Roman" w:hAnsi="Times New Roman" w:cs="Times New Roman"/>
          <w:b/>
          <w:bCs/>
          <w:smallCaps/>
          <w:sz w:val="24"/>
          <w:szCs w:val="24"/>
        </w:rPr>
      </w:pPr>
      <w:r w:rsidRPr="00527DA5">
        <w:rPr>
          <w:rFonts w:ascii="Times New Roman" w:hAnsi="Times New Roman" w:cs="Times New Roman"/>
          <w:b/>
          <w:bCs/>
          <w:smallCaps/>
          <w:sz w:val="24"/>
          <w:szCs w:val="24"/>
        </w:rPr>
        <w:br w:type="page"/>
      </w:r>
    </w:p>
    <w:p w14:paraId="21EBEEDD" w14:textId="77777777" w:rsidR="00E77640" w:rsidRDefault="00E77640" w:rsidP="00E77640">
      <w:pPr>
        <w:pStyle w:val="Antrat2"/>
        <w:keepNext w:val="0"/>
        <w:keepLines w:val="0"/>
        <w:widowControl w:val="0"/>
        <w:spacing w:before="0"/>
        <w:ind w:left="5103"/>
        <w:rPr>
          <w:rFonts w:ascii="Times New Roman" w:hAnsi="Times New Roman" w:cs="Times New Roman"/>
          <w:color w:val="auto"/>
          <w:sz w:val="24"/>
          <w:szCs w:val="24"/>
        </w:rPr>
      </w:pPr>
      <w:bookmarkStart w:id="86" w:name="_Toc173770528"/>
      <w:bookmarkStart w:id="87" w:name="_Toc191037281"/>
      <w:r w:rsidRPr="00527DA5">
        <w:rPr>
          <w:rFonts w:ascii="Times New Roman" w:hAnsi="Times New Roman" w:cs="Times New Roman"/>
          <w:color w:val="auto"/>
          <w:sz w:val="24"/>
          <w:szCs w:val="24"/>
        </w:rPr>
        <w:lastRenderedPageBreak/>
        <w:t>Pirkimo sąlygų 10 priedas „Sutarties projektas“</w:t>
      </w:r>
      <w:bookmarkEnd w:id="75"/>
      <w:bookmarkEnd w:id="76"/>
      <w:bookmarkEnd w:id="77"/>
      <w:bookmarkEnd w:id="86"/>
      <w:bookmarkEnd w:id="87"/>
    </w:p>
    <w:p w14:paraId="7337601C" w14:textId="77777777" w:rsidR="00E77640" w:rsidRDefault="00E77640" w:rsidP="00E77640">
      <w:pPr>
        <w:rPr>
          <w:rFonts w:asciiTheme="majorBidi" w:hAnsiTheme="majorBidi" w:cstheme="majorBidi"/>
          <w:sz w:val="24"/>
          <w:szCs w:val="24"/>
        </w:rPr>
      </w:pPr>
    </w:p>
    <w:p w14:paraId="2E6F0B7B" w14:textId="77777777" w:rsidR="00E77640" w:rsidRDefault="00E77640" w:rsidP="00E77640">
      <w:pPr>
        <w:rPr>
          <w:rFonts w:asciiTheme="majorBidi" w:hAnsiTheme="majorBidi" w:cstheme="majorBidi"/>
          <w:sz w:val="24"/>
          <w:szCs w:val="24"/>
        </w:rPr>
      </w:pPr>
    </w:p>
    <w:p w14:paraId="75184A84" w14:textId="5EE1FBFE" w:rsidR="00E77640" w:rsidRDefault="00E56C5F" w:rsidP="00E77640">
      <w:pPr>
        <w:rPr>
          <w:rFonts w:asciiTheme="majorBidi" w:hAnsiTheme="majorBidi" w:cstheme="majorBidi"/>
          <w:sz w:val="24"/>
          <w:szCs w:val="24"/>
        </w:rPr>
      </w:pPr>
      <w:r>
        <w:rPr>
          <w:rFonts w:asciiTheme="majorBidi" w:hAnsiTheme="majorBidi" w:cstheme="majorBidi"/>
          <w:sz w:val="24"/>
          <w:szCs w:val="24"/>
        </w:rPr>
        <w:t>S</w:t>
      </w:r>
      <w:r w:rsidR="00E77640" w:rsidRPr="0021628F">
        <w:rPr>
          <w:rFonts w:asciiTheme="majorBidi" w:hAnsiTheme="majorBidi" w:cstheme="majorBidi"/>
          <w:sz w:val="24"/>
          <w:szCs w:val="24"/>
        </w:rPr>
        <w:t>utarties projekta</w:t>
      </w:r>
      <w:r>
        <w:rPr>
          <w:rFonts w:asciiTheme="majorBidi" w:hAnsiTheme="majorBidi" w:cstheme="majorBidi"/>
          <w:sz w:val="24"/>
          <w:szCs w:val="24"/>
        </w:rPr>
        <w:t>s</w:t>
      </w:r>
      <w:r w:rsidR="00E77640" w:rsidRPr="0021628F">
        <w:rPr>
          <w:rFonts w:asciiTheme="majorBidi" w:hAnsiTheme="majorBidi" w:cstheme="majorBidi"/>
          <w:sz w:val="24"/>
          <w:szCs w:val="24"/>
        </w:rPr>
        <w:t xml:space="preserve"> pateikiam</w:t>
      </w:r>
      <w:r>
        <w:rPr>
          <w:rFonts w:asciiTheme="majorBidi" w:hAnsiTheme="majorBidi" w:cstheme="majorBidi"/>
          <w:sz w:val="24"/>
          <w:szCs w:val="24"/>
        </w:rPr>
        <w:t>as</w:t>
      </w:r>
      <w:r w:rsidR="00E77640" w:rsidRPr="0021628F">
        <w:rPr>
          <w:rFonts w:asciiTheme="majorBidi" w:hAnsiTheme="majorBidi" w:cstheme="majorBidi"/>
          <w:sz w:val="24"/>
          <w:szCs w:val="24"/>
        </w:rPr>
        <w:t xml:space="preserve"> atskir</w:t>
      </w:r>
      <w:r>
        <w:rPr>
          <w:rFonts w:asciiTheme="majorBidi" w:hAnsiTheme="majorBidi" w:cstheme="majorBidi"/>
          <w:sz w:val="24"/>
          <w:szCs w:val="24"/>
        </w:rPr>
        <w:t>u</w:t>
      </w:r>
      <w:r w:rsidR="00E77640" w:rsidRPr="0021628F">
        <w:rPr>
          <w:rFonts w:asciiTheme="majorBidi" w:hAnsiTheme="majorBidi" w:cstheme="majorBidi"/>
          <w:sz w:val="24"/>
          <w:szCs w:val="24"/>
        </w:rPr>
        <w:t xml:space="preserve"> fail</w:t>
      </w:r>
      <w:r>
        <w:rPr>
          <w:rFonts w:asciiTheme="majorBidi" w:hAnsiTheme="majorBidi" w:cstheme="majorBidi"/>
          <w:sz w:val="24"/>
          <w:szCs w:val="24"/>
        </w:rPr>
        <w:t>u</w:t>
      </w:r>
      <w:r w:rsidR="00E77640" w:rsidRPr="0021628F">
        <w:rPr>
          <w:rFonts w:asciiTheme="majorBidi" w:hAnsiTheme="majorBidi" w:cstheme="majorBidi"/>
          <w:sz w:val="24"/>
          <w:szCs w:val="24"/>
        </w:rPr>
        <w:t>.</w:t>
      </w:r>
    </w:p>
    <w:p w14:paraId="3FEFAC2E" w14:textId="77777777" w:rsidR="00E77640" w:rsidRDefault="00E77640" w:rsidP="00E77640">
      <w:pPr>
        <w:rPr>
          <w:rFonts w:asciiTheme="majorBidi" w:hAnsiTheme="majorBidi" w:cstheme="majorBidi"/>
          <w:sz w:val="24"/>
          <w:szCs w:val="24"/>
        </w:rPr>
      </w:pPr>
    </w:p>
    <w:p w14:paraId="68AD2EDC" w14:textId="77777777" w:rsidR="00E77640" w:rsidRDefault="00E77640" w:rsidP="00E77640">
      <w:pPr>
        <w:rPr>
          <w:rFonts w:asciiTheme="majorBidi" w:hAnsiTheme="majorBidi" w:cstheme="majorBidi"/>
          <w:sz w:val="24"/>
          <w:szCs w:val="24"/>
        </w:rPr>
      </w:pPr>
    </w:p>
    <w:p w14:paraId="56EB9911" w14:textId="77777777" w:rsidR="00E77640" w:rsidRDefault="00E77640" w:rsidP="00E77640">
      <w:pPr>
        <w:rPr>
          <w:rFonts w:asciiTheme="majorBidi" w:hAnsiTheme="majorBidi" w:cstheme="majorBidi"/>
          <w:sz w:val="24"/>
          <w:szCs w:val="24"/>
        </w:rPr>
      </w:pPr>
    </w:p>
    <w:p w14:paraId="275C17A4" w14:textId="77777777" w:rsidR="00E77640" w:rsidRDefault="00E77640" w:rsidP="00E77640">
      <w:pPr>
        <w:rPr>
          <w:rFonts w:asciiTheme="majorBidi" w:hAnsiTheme="majorBidi" w:cstheme="majorBidi"/>
          <w:sz w:val="24"/>
          <w:szCs w:val="24"/>
        </w:rPr>
      </w:pPr>
    </w:p>
    <w:p w14:paraId="1303A8BA" w14:textId="77777777" w:rsidR="00E77640" w:rsidRDefault="00E77640" w:rsidP="00E77640">
      <w:pPr>
        <w:rPr>
          <w:rFonts w:asciiTheme="majorBidi" w:hAnsiTheme="majorBidi" w:cstheme="majorBidi"/>
          <w:sz w:val="24"/>
          <w:szCs w:val="24"/>
        </w:rPr>
      </w:pPr>
    </w:p>
    <w:p w14:paraId="0E6C9940" w14:textId="77777777" w:rsidR="00E77640" w:rsidRDefault="00E77640" w:rsidP="00E77640">
      <w:pPr>
        <w:rPr>
          <w:rFonts w:asciiTheme="majorBidi" w:hAnsiTheme="majorBidi" w:cstheme="majorBidi"/>
          <w:sz w:val="24"/>
          <w:szCs w:val="24"/>
        </w:rPr>
      </w:pPr>
    </w:p>
    <w:p w14:paraId="5A0233B0" w14:textId="77777777" w:rsidR="00E77640" w:rsidRDefault="00E77640" w:rsidP="00E77640">
      <w:pPr>
        <w:rPr>
          <w:rFonts w:asciiTheme="majorBidi" w:hAnsiTheme="majorBidi" w:cstheme="majorBidi"/>
          <w:sz w:val="24"/>
          <w:szCs w:val="24"/>
        </w:rPr>
      </w:pPr>
    </w:p>
    <w:p w14:paraId="26B3DC43" w14:textId="77777777" w:rsidR="00E77640" w:rsidRDefault="00E77640" w:rsidP="00E77640">
      <w:pPr>
        <w:rPr>
          <w:rFonts w:asciiTheme="majorBidi" w:hAnsiTheme="majorBidi" w:cstheme="majorBidi"/>
          <w:sz w:val="24"/>
          <w:szCs w:val="24"/>
        </w:rPr>
      </w:pPr>
    </w:p>
    <w:p w14:paraId="28EEA5BD" w14:textId="77777777" w:rsidR="00E77640" w:rsidRDefault="00E77640" w:rsidP="00E77640">
      <w:pPr>
        <w:rPr>
          <w:rFonts w:asciiTheme="majorBidi" w:hAnsiTheme="majorBidi" w:cstheme="majorBidi"/>
          <w:sz w:val="24"/>
          <w:szCs w:val="24"/>
        </w:rPr>
      </w:pPr>
    </w:p>
    <w:p w14:paraId="00A5CD84" w14:textId="77777777" w:rsidR="00E77640" w:rsidRDefault="00E77640" w:rsidP="00E77640">
      <w:pPr>
        <w:rPr>
          <w:rFonts w:asciiTheme="majorBidi" w:hAnsiTheme="majorBidi" w:cstheme="majorBidi"/>
          <w:sz w:val="24"/>
          <w:szCs w:val="24"/>
        </w:rPr>
      </w:pPr>
    </w:p>
    <w:p w14:paraId="26B2C620" w14:textId="77777777" w:rsidR="00E77640" w:rsidRDefault="00E77640" w:rsidP="00E77640">
      <w:pPr>
        <w:rPr>
          <w:rFonts w:asciiTheme="majorBidi" w:hAnsiTheme="majorBidi" w:cstheme="majorBidi"/>
          <w:sz w:val="24"/>
          <w:szCs w:val="24"/>
        </w:rPr>
      </w:pPr>
    </w:p>
    <w:p w14:paraId="26045FC0" w14:textId="77777777" w:rsidR="00E77640" w:rsidRDefault="00E77640" w:rsidP="00E77640">
      <w:pPr>
        <w:rPr>
          <w:rFonts w:asciiTheme="majorBidi" w:hAnsiTheme="majorBidi" w:cstheme="majorBidi"/>
          <w:sz w:val="24"/>
          <w:szCs w:val="24"/>
        </w:rPr>
      </w:pPr>
    </w:p>
    <w:p w14:paraId="1A59D8F2" w14:textId="77777777" w:rsidR="00E77640" w:rsidRDefault="00E77640" w:rsidP="00E77640">
      <w:pPr>
        <w:rPr>
          <w:rFonts w:asciiTheme="majorBidi" w:hAnsiTheme="majorBidi" w:cstheme="majorBidi"/>
          <w:sz w:val="24"/>
          <w:szCs w:val="24"/>
        </w:rPr>
      </w:pPr>
    </w:p>
    <w:p w14:paraId="6F4CCD15" w14:textId="77777777" w:rsidR="00E77640" w:rsidRDefault="00E77640" w:rsidP="00E77640">
      <w:pPr>
        <w:rPr>
          <w:rFonts w:asciiTheme="majorBidi" w:hAnsiTheme="majorBidi" w:cstheme="majorBidi"/>
          <w:sz w:val="24"/>
          <w:szCs w:val="24"/>
        </w:rPr>
      </w:pPr>
    </w:p>
    <w:p w14:paraId="5BFDC7DA" w14:textId="77777777" w:rsidR="00E77640" w:rsidRDefault="00E77640" w:rsidP="00E77640">
      <w:pPr>
        <w:rPr>
          <w:rFonts w:asciiTheme="majorBidi" w:hAnsiTheme="majorBidi" w:cstheme="majorBidi"/>
          <w:sz w:val="24"/>
          <w:szCs w:val="24"/>
        </w:rPr>
      </w:pPr>
    </w:p>
    <w:p w14:paraId="4F6A0DEF" w14:textId="77777777" w:rsidR="00E77640" w:rsidRDefault="00E77640" w:rsidP="00E77640">
      <w:pPr>
        <w:rPr>
          <w:rFonts w:asciiTheme="majorBidi" w:hAnsiTheme="majorBidi" w:cstheme="majorBidi"/>
          <w:sz w:val="24"/>
          <w:szCs w:val="24"/>
        </w:rPr>
      </w:pPr>
    </w:p>
    <w:p w14:paraId="11685A58" w14:textId="77777777" w:rsidR="00E77640" w:rsidRDefault="00E77640" w:rsidP="00E77640">
      <w:pPr>
        <w:rPr>
          <w:rFonts w:asciiTheme="majorBidi" w:hAnsiTheme="majorBidi" w:cstheme="majorBidi"/>
          <w:sz w:val="24"/>
          <w:szCs w:val="24"/>
        </w:rPr>
      </w:pPr>
    </w:p>
    <w:p w14:paraId="24CC1CC8" w14:textId="77777777" w:rsidR="00E77640" w:rsidRDefault="00E77640" w:rsidP="00E77640">
      <w:pPr>
        <w:rPr>
          <w:rFonts w:asciiTheme="majorBidi" w:hAnsiTheme="majorBidi" w:cstheme="majorBidi"/>
          <w:sz w:val="24"/>
          <w:szCs w:val="24"/>
        </w:rPr>
      </w:pPr>
    </w:p>
    <w:p w14:paraId="4910D620" w14:textId="77777777" w:rsidR="00E77640" w:rsidRDefault="00E77640" w:rsidP="00E77640">
      <w:pPr>
        <w:rPr>
          <w:rFonts w:asciiTheme="majorBidi" w:hAnsiTheme="majorBidi" w:cstheme="majorBidi"/>
          <w:sz w:val="24"/>
          <w:szCs w:val="24"/>
        </w:rPr>
      </w:pPr>
    </w:p>
    <w:p w14:paraId="05D6D6EC" w14:textId="77777777" w:rsidR="00E77640" w:rsidRDefault="00E77640" w:rsidP="00E77640">
      <w:pPr>
        <w:rPr>
          <w:rFonts w:asciiTheme="majorBidi" w:hAnsiTheme="majorBidi" w:cstheme="majorBidi"/>
          <w:sz w:val="24"/>
          <w:szCs w:val="24"/>
        </w:rPr>
      </w:pPr>
    </w:p>
    <w:p w14:paraId="7AD10FDF" w14:textId="77777777" w:rsidR="00E77640" w:rsidRDefault="00E77640" w:rsidP="00E77640">
      <w:pPr>
        <w:rPr>
          <w:rFonts w:asciiTheme="majorBidi" w:hAnsiTheme="majorBidi" w:cstheme="majorBidi"/>
          <w:sz w:val="24"/>
          <w:szCs w:val="24"/>
        </w:rPr>
      </w:pPr>
    </w:p>
    <w:p w14:paraId="542E8B32" w14:textId="77777777" w:rsidR="00E77640" w:rsidRDefault="00E77640" w:rsidP="00E77640">
      <w:pPr>
        <w:rPr>
          <w:rFonts w:asciiTheme="majorBidi" w:hAnsiTheme="majorBidi" w:cstheme="majorBidi"/>
          <w:sz w:val="24"/>
          <w:szCs w:val="24"/>
        </w:rPr>
      </w:pPr>
    </w:p>
    <w:p w14:paraId="20ADF2E8" w14:textId="77777777" w:rsidR="00E77640" w:rsidRDefault="00E77640" w:rsidP="00E77640">
      <w:pPr>
        <w:rPr>
          <w:rFonts w:asciiTheme="majorBidi" w:hAnsiTheme="majorBidi" w:cstheme="majorBidi"/>
          <w:sz w:val="24"/>
          <w:szCs w:val="24"/>
        </w:rPr>
      </w:pPr>
    </w:p>
    <w:p w14:paraId="2E5F86D3" w14:textId="77777777" w:rsidR="00E77640" w:rsidRDefault="00E77640" w:rsidP="00E77640">
      <w:pPr>
        <w:rPr>
          <w:rFonts w:asciiTheme="majorBidi" w:hAnsiTheme="majorBidi" w:cstheme="majorBidi"/>
          <w:sz w:val="24"/>
          <w:szCs w:val="24"/>
        </w:rPr>
      </w:pPr>
    </w:p>
    <w:p w14:paraId="7A61FFD5" w14:textId="77777777" w:rsidR="00E77640" w:rsidRDefault="00E77640" w:rsidP="00E77640">
      <w:pPr>
        <w:rPr>
          <w:rFonts w:asciiTheme="majorBidi" w:hAnsiTheme="majorBidi" w:cstheme="majorBidi"/>
          <w:sz w:val="24"/>
          <w:szCs w:val="24"/>
        </w:rPr>
      </w:pPr>
    </w:p>
    <w:p w14:paraId="0695F255" w14:textId="65166D31" w:rsidR="008D704D" w:rsidRPr="00E757D7" w:rsidRDefault="008D704D" w:rsidP="00FD0EC1">
      <w:pPr>
        <w:pStyle w:val="Antrat2"/>
        <w:keepNext w:val="0"/>
        <w:keepLines w:val="0"/>
        <w:widowControl w:val="0"/>
        <w:spacing w:before="0"/>
        <w:ind w:firstLine="2610"/>
        <w:jc w:val="right"/>
        <w:rPr>
          <w:rFonts w:asciiTheme="majorBidi" w:eastAsia="Calibri" w:hAnsiTheme="majorBidi"/>
          <w:color w:val="auto"/>
          <w:sz w:val="24"/>
          <w:szCs w:val="24"/>
        </w:rPr>
      </w:pPr>
      <w:bookmarkStart w:id="88" w:name="_Toc191037282"/>
      <w:r w:rsidRPr="00E757D7">
        <w:rPr>
          <w:rFonts w:asciiTheme="majorBidi" w:eastAsia="Calibri" w:hAnsiTheme="majorBidi"/>
          <w:color w:val="auto"/>
          <w:sz w:val="24"/>
          <w:szCs w:val="24"/>
        </w:rPr>
        <w:t xml:space="preserve">Pirkimo sąlygų </w:t>
      </w:r>
      <w:r w:rsidR="00AB5FFA" w:rsidRPr="00E757D7">
        <w:rPr>
          <w:rFonts w:asciiTheme="majorBidi" w:eastAsia="Calibri" w:hAnsiTheme="majorBidi"/>
          <w:color w:val="auto"/>
          <w:sz w:val="24"/>
          <w:szCs w:val="24"/>
        </w:rPr>
        <w:t>11</w:t>
      </w:r>
      <w:r w:rsidRPr="00E757D7">
        <w:rPr>
          <w:rFonts w:asciiTheme="majorBidi" w:eastAsia="Calibri" w:hAnsiTheme="majorBidi"/>
          <w:color w:val="auto"/>
          <w:sz w:val="24"/>
          <w:szCs w:val="24"/>
        </w:rPr>
        <w:t xml:space="preserve"> priedas „</w:t>
      </w:r>
      <w:bookmarkStart w:id="89" w:name="_Hlk128411749"/>
      <w:r w:rsidR="004C1563" w:rsidRPr="00E757D7">
        <w:rPr>
          <w:rFonts w:asciiTheme="majorBidi" w:hAnsiTheme="majorBidi"/>
          <w:color w:val="auto"/>
          <w:sz w:val="24"/>
          <w:szCs w:val="24"/>
        </w:rPr>
        <w:t>Pažyma apie pasitelkiamus subrangovus/subtiekėjus/</w:t>
      </w:r>
      <w:proofErr w:type="spellStart"/>
      <w:r w:rsidR="004C1563" w:rsidRPr="00E757D7">
        <w:rPr>
          <w:rFonts w:asciiTheme="majorBidi" w:hAnsiTheme="majorBidi"/>
          <w:color w:val="auto"/>
          <w:sz w:val="24"/>
          <w:szCs w:val="24"/>
        </w:rPr>
        <w:t>kvazisubtiekėjus</w:t>
      </w:r>
      <w:bookmarkEnd w:id="89"/>
      <w:proofErr w:type="spellEnd"/>
      <w:r w:rsidRPr="00E757D7">
        <w:rPr>
          <w:rFonts w:asciiTheme="majorBidi" w:eastAsia="Calibri" w:hAnsiTheme="majorBidi"/>
          <w:color w:val="auto"/>
          <w:sz w:val="24"/>
          <w:szCs w:val="24"/>
        </w:rPr>
        <w:t>“</w:t>
      </w:r>
      <w:bookmarkEnd w:id="78"/>
      <w:bookmarkEnd w:id="88"/>
    </w:p>
    <w:p w14:paraId="009FB06A" w14:textId="77777777" w:rsidR="00FD0EC1" w:rsidRDefault="00FD0EC1" w:rsidP="00FD0EC1">
      <w:pPr>
        <w:widowControl w:val="0"/>
        <w:spacing w:after="0"/>
        <w:jc w:val="center"/>
        <w:rPr>
          <w:rFonts w:asciiTheme="majorBidi" w:hAnsiTheme="majorBidi" w:cstheme="majorBidi"/>
          <w:b/>
          <w:bCs/>
          <w:sz w:val="24"/>
          <w:szCs w:val="24"/>
        </w:rPr>
      </w:pPr>
    </w:p>
    <w:p w14:paraId="56A43C1E" w14:textId="75FCDC63" w:rsidR="00FD0EC1" w:rsidRPr="000226EA" w:rsidRDefault="00FD0EC1" w:rsidP="00FD0EC1">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 xml:space="preserve">PAŽYMA </w:t>
      </w:r>
    </w:p>
    <w:p w14:paraId="75A33DB0" w14:textId="77777777" w:rsidR="00FD0EC1" w:rsidRPr="000226EA" w:rsidRDefault="00FD0EC1" w:rsidP="00FD0EC1">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APIE PASITELKIAMUS SUBTIEKĖJUS/SUBRANGOVUS/KVAZISUBTIEKĖJUS</w:t>
      </w:r>
    </w:p>
    <w:p w14:paraId="12826D45" w14:textId="77777777" w:rsidR="00FD0EC1" w:rsidRPr="000226EA" w:rsidRDefault="00FD0EC1" w:rsidP="00FD0EC1">
      <w:pPr>
        <w:widowControl w:val="0"/>
        <w:spacing w:after="0"/>
        <w:jc w:val="center"/>
        <w:rPr>
          <w:rFonts w:asciiTheme="majorBidi" w:hAnsiTheme="majorBidi" w:cstheme="majorBidi"/>
          <w:b/>
          <w:bCs/>
          <w:sz w:val="24"/>
          <w:szCs w:val="24"/>
        </w:rPr>
      </w:pPr>
    </w:p>
    <w:p w14:paraId="30A6ABEF" w14:textId="27599014" w:rsidR="00FD0EC1" w:rsidRPr="000226EA" w:rsidRDefault="00FD0EC1" w:rsidP="00FD0EC1">
      <w:pPr>
        <w:widowControl w:val="0"/>
        <w:tabs>
          <w:tab w:val="left" w:pos="426"/>
        </w:tabs>
        <w:spacing w:after="0"/>
        <w:rPr>
          <w:rFonts w:asciiTheme="majorBidi" w:hAnsiTheme="majorBidi" w:cstheme="majorBidi"/>
          <w:b/>
          <w:sz w:val="24"/>
          <w:szCs w:val="24"/>
        </w:rPr>
      </w:pPr>
      <w:r w:rsidRPr="000226EA">
        <w:rPr>
          <w:rFonts w:asciiTheme="majorBidi" w:hAnsiTheme="majorBidi" w:cstheme="majorBidi"/>
          <w:b/>
          <w:bCs/>
          <w:sz w:val="24"/>
          <w:szCs w:val="24"/>
        </w:rPr>
        <w:t xml:space="preserve">1. </w:t>
      </w:r>
      <w:r w:rsidRPr="000226EA">
        <w:rPr>
          <w:rFonts w:asciiTheme="majorBidi" w:hAnsiTheme="majorBidi" w:cstheme="majorBidi"/>
          <w:b/>
          <w:sz w:val="24"/>
          <w:szCs w:val="24"/>
        </w:rPr>
        <w:t>INFORMACIJA, APIE SUTARTIES VYKDYMĄ</w:t>
      </w:r>
      <w:r w:rsidR="00E56C5F">
        <w:rPr>
          <w:rFonts w:asciiTheme="majorBidi" w:hAnsiTheme="majorBidi" w:cstheme="majorBidi"/>
          <w:b/>
          <w:sz w:val="24"/>
          <w:szCs w:val="24"/>
        </w:rPr>
        <w:t>:</w:t>
      </w:r>
    </w:p>
    <w:p w14:paraId="051ECEB0" w14:textId="77777777" w:rsidR="00FD0EC1" w:rsidRPr="000226EA" w:rsidRDefault="00FD0EC1" w:rsidP="00FD0EC1">
      <w:pPr>
        <w:widowControl w:val="0"/>
        <w:spacing w:after="0"/>
        <w:ind w:firstLine="851"/>
        <w:jc w:val="both"/>
        <w:rPr>
          <w:rFonts w:asciiTheme="majorBidi" w:hAnsiTheme="majorBidi" w:cstheme="majorBid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FD0EC1" w:rsidRPr="000226EA" w14:paraId="236F2433" w14:textId="77777777" w:rsidTr="009A6944">
        <w:trPr>
          <w:jc w:val="center"/>
        </w:trPr>
        <w:tc>
          <w:tcPr>
            <w:tcW w:w="672" w:type="dxa"/>
            <w:shd w:val="clear" w:color="auto" w:fill="auto"/>
            <w:vAlign w:val="center"/>
          </w:tcPr>
          <w:p w14:paraId="09EBE7C5"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Eil. Nr.</w:t>
            </w:r>
          </w:p>
        </w:tc>
        <w:tc>
          <w:tcPr>
            <w:tcW w:w="4202" w:type="dxa"/>
            <w:shd w:val="clear" w:color="auto" w:fill="auto"/>
            <w:vAlign w:val="center"/>
          </w:tcPr>
          <w:p w14:paraId="3A271C07"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paskirstymas</w:t>
            </w:r>
            <w:r>
              <w:rPr>
                <w:rFonts w:asciiTheme="majorBidi" w:hAnsiTheme="majorBidi" w:cstheme="majorBidi"/>
                <w:sz w:val="24"/>
                <w:szCs w:val="24"/>
              </w:rPr>
              <w:t xml:space="preserve"> (išskaidyti pagal pirkimo objekto dalis, atsižvelgiant kelioms dalims teikiamas pasiūlymas)</w:t>
            </w:r>
          </w:p>
        </w:tc>
        <w:tc>
          <w:tcPr>
            <w:tcW w:w="2256" w:type="dxa"/>
            <w:shd w:val="clear" w:color="auto" w:fill="auto"/>
            <w:vAlign w:val="center"/>
          </w:tcPr>
          <w:p w14:paraId="096AF982"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aprašymas</w:t>
            </w:r>
          </w:p>
        </w:tc>
        <w:tc>
          <w:tcPr>
            <w:tcW w:w="2081" w:type="dxa"/>
            <w:vAlign w:val="center"/>
          </w:tcPr>
          <w:p w14:paraId="67F2B635"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 xml:space="preserve">Procentinė atliekamų </w:t>
            </w:r>
          </w:p>
          <w:p w14:paraId="6545021E"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paslaugų/darbų/prekių vertė nuo pasiūlymo kainos, %</w:t>
            </w:r>
          </w:p>
        </w:tc>
      </w:tr>
      <w:tr w:rsidR="00FD0EC1" w:rsidRPr="000226EA" w14:paraId="3808D2F6" w14:textId="77777777" w:rsidTr="009A6944">
        <w:trPr>
          <w:jc w:val="center"/>
        </w:trPr>
        <w:tc>
          <w:tcPr>
            <w:tcW w:w="672" w:type="dxa"/>
            <w:shd w:val="clear" w:color="auto" w:fill="auto"/>
          </w:tcPr>
          <w:p w14:paraId="79CC7032"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1.</w:t>
            </w:r>
          </w:p>
        </w:tc>
        <w:tc>
          <w:tcPr>
            <w:tcW w:w="4202" w:type="dxa"/>
            <w:shd w:val="clear" w:color="auto" w:fill="auto"/>
          </w:tcPr>
          <w:p w14:paraId="32F92CCB"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Paslaugos/ Darbai/ Prekės pagal pirkimo sutartį, kuriuos teiksiu/vykdysiu/tieksiu savo jėgomis</w:t>
            </w:r>
          </w:p>
        </w:tc>
        <w:tc>
          <w:tcPr>
            <w:tcW w:w="2256" w:type="dxa"/>
            <w:shd w:val="clear" w:color="auto" w:fill="auto"/>
          </w:tcPr>
          <w:p w14:paraId="1C3840B0"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35166AB8"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530EBDA2" w14:textId="77777777" w:rsidTr="009A6944">
        <w:trPr>
          <w:jc w:val="center"/>
        </w:trPr>
        <w:tc>
          <w:tcPr>
            <w:tcW w:w="672" w:type="dxa"/>
            <w:shd w:val="clear" w:color="auto" w:fill="auto"/>
          </w:tcPr>
          <w:p w14:paraId="4591F119"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2. </w:t>
            </w:r>
          </w:p>
        </w:tc>
        <w:tc>
          <w:tcPr>
            <w:tcW w:w="4202" w:type="dxa"/>
            <w:shd w:val="clear" w:color="auto" w:fill="auto"/>
          </w:tcPr>
          <w:p w14:paraId="0ADB1BBC"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Paslaugos/ Darbai/ Prekės pagal pirkimo sutartį, kuriuos perduosiu teikti/vykdyti/tiekti žinomiems subtiekėjams/subrangovams </w:t>
            </w:r>
            <w:r w:rsidRPr="000226EA">
              <w:rPr>
                <w:rFonts w:asciiTheme="majorBidi" w:hAnsiTheme="majorBidi" w:cstheme="majorBidi"/>
                <w:i/>
                <w:sz w:val="24"/>
                <w:szCs w:val="24"/>
              </w:rPr>
              <w:t>[informacija apie žinomus subteikėjus/subrangovus pateikiama 2 lentelėje]</w:t>
            </w:r>
          </w:p>
        </w:tc>
        <w:tc>
          <w:tcPr>
            <w:tcW w:w="2256" w:type="dxa"/>
            <w:shd w:val="clear" w:color="auto" w:fill="auto"/>
          </w:tcPr>
          <w:p w14:paraId="12C3B1FF"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78904E0A"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581B7D1F" w14:textId="77777777" w:rsidTr="009A6944">
        <w:trPr>
          <w:jc w:val="center"/>
        </w:trPr>
        <w:tc>
          <w:tcPr>
            <w:tcW w:w="672" w:type="dxa"/>
            <w:shd w:val="clear" w:color="auto" w:fill="auto"/>
          </w:tcPr>
          <w:p w14:paraId="778DCE2F" w14:textId="77777777" w:rsidR="00FD0EC1" w:rsidRPr="000226EA" w:rsidDel="005571B8"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3.</w:t>
            </w:r>
          </w:p>
        </w:tc>
        <w:tc>
          <w:tcPr>
            <w:tcW w:w="4202" w:type="dxa"/>
            <w:shd w:val="clear" w:color="auto" w:fill="auto"/>
          </w:tcPr>
          <w:p w14:paraId="162BD537" w14:textId="77777777" w:rsidR="00FD0EC1" w:rsidRPr="000226EA" w:rsidRDefault="00FD0EC1" w:rsidP="009A6944">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Paslaugos/ Darbai/ Prekės pagal pirkimo sutartį, kuriuos perduosiu teikti/vykdyti/tiekti nežinomiems subteikėjams/subrangovams</w:t>
            </w:r>
          </w:p>
        </w:tc>
        <w:tc>
          <w:tcPr>
            <w:tcW w:w="2256" w:type="dxa"/>
            <w:shd w:val="clear" w:color="auto" w:fill="auto"/>
          </w:tcPr>
          <w:p w14:paraId="2A9F6770" w14:textId="77777777" w:rsidR="00FD0EC1" w:rsidRPr="000226EA" w:rsidRDefault="00FD0EC1" w:rsidP="009A6944">
            <w:pPr>
              <w:widowControl w:val="0"/>
              <w:spacing w:after="0"/>
              <w:jc w:val="both"/>
              <w:rPr>
                <w:rFonts w:asciiTheme="majorBidi" w:hAnsiTheme="majorBidi" w:cstheme="majorBidi"/>
                <w:sz w:val="24"/>
                <w:szCs w:val="24"/>
              </w:rPr>
            </w:pPr>
          </w:p>
        </w:tc>
        <w:tc>
          <w:tcPr>
            <w:tcW w:w="2081" w:type="dxa"/>
          </w:tcPr>
          <w:p w14:paraId="404FFFF7" w14:textId="77777777" w:rsidR="00FD0EC1" w:rsidRPr="000226EA" w:rsidRDefault="00FD0EC1" w:rsidP="009A6944">
            <w:pPr>
              <w:widowControl w:val="0"/>
              <w:spacing w:after="0"/>
              <w:jc w:val="both"/>
              <w:rPr>
                <w:rFonts w:asciiTheme="majorBidi" w:hAnsiTheme="majorBidi" w:cstheme="majorBidi"/>
                <w:sz w:val="24"/>
                <w:szCs w:val="24"/>
              </w:rPr>
            </w:pPr>
          </w:p>
        </w:tc>
      </w:tr>
      <w:tr w:rsidR="00FD0EC1" w:rsidRPr="000226EA" w14:paraId="43C86520" w14:textId="77777777" w:rsidTr="009A6944">
        <w:trPr>
          <w:jc w:val="center"/>
        </w:trPr>
        <w:tc>
          <w:tcPr>
            <w:tcW w:w="7130" w:type="dxa"/>
            <w:gridSpan w:val="3"/>
            <w:shd w:val="clear" w:color="auto" w:fill="auto"/>
          </w:tcPr>
          <w:p w14:paraId="319BF8A9" w14:textId="77777777" w:rsidR="00FD0EC1" w:rsidRPr="000226EA" w:rsidRDefault="00FD0EC1" w:rsidP="009A6944">
            <w:pPr>
              <w:widowControl w:val="0"/>
              <w:spacing w:after="0"/>
              <w:jc w:val="right"/>
              <w:rPr>
                <w:rFonts w:asciiTheme="majorBidi" w:hAnsiTheme="majorBidi" w:cstheme="majorBidi"/>
                <w:sz w:val="24"/>
                <w:szCs w:val="24"/>
              </w:rPr>
            </w:pPr>
            <w:r w:rsidRPr="000226EA">
              <w:rPr>
                <w:rFonts w:asciiTheme="majorBidi" w:hAnsiTheme="majorBidi" w:cstheme="majorBidi"/>
                <w:sz w:val="24"/>
                <w:szCs w:val="24"/>
              </w:rPr>
              <w:t xml:space="preserve">Viso: </w:t>
            </w:r>
            <w:r w:rsidRPr="000226EA">
              <w:rPr>
                <w:rFonts w:asciiTheme="majorBidi" w:hAnsiTheme="majorBidi" w:cstheme="majorBidi"/>
                <w:i/>
                <w:sz w:val="24"/>
                <w:szCs w:val="24"/>
              </w:rPr>
              <w:t>[1-3 eilučių suma]</w:t>
            </w:r>
          </w:p>
        </w:tc>
        <w:tc>
          <w:tcPr>
            <w:tcW w:w="2081" w:type="dxa"/>
          </w:tcPr>
          <w:p w14:paraId="479F4289" w14:textId="77777777" w:rsidR="00FD0EC1" w:rsidRPr="000226EA" w:rsidRDefault="00FD0EC1" w:rsidP="009A6944">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100 %</w:t>
            </w:r>
          </w:p>
        </w:tc>
      </w:tr>
    </w:tbl>
    <w:p w14:paraId="79DC50EB" w14:textId="77777777" w:rsidR="00FD0EC1" w:rsidRPr="000226EA" w:rsidRDefault="00FD0EC1" w:rsidP="00FD0EC1">
      <w:pPr>
        <w:widowControl w:val="0"/>
        <w:spacing w:after="0"/>
        <w:jc w:val="both"/>
        <w:rPr>
          <w:rFonts w:asciiTheme="majorBidi" w:hAnsiTheme="majorBidi" w:cstheme="majorBidi"/>
          <w:sz w:val="24"/>
          <w:szCs w:val="24"/>
        </w:rPr>
      </w:pPr>
    </w:p>
    <w:p w14:paraId="14192E7A" w14:textId="77777777" w:rsidR="00FD0EC1" w:rsidRPr="000226EA" w:rsidRDefault="00FD0EC1" w:rsidP="00FD0EC1">
      <w:pPr>
        <w:widowControl w:val="0"/>
        <w:tabs>
          <w:tab w:val="left" w:pos="567"/>
        </w:tabs>
        <w:spacing w:after="0"/>
        <w:contextualSpacing/>
        <w:rPr>
          <w:rFonts w:asciiTheme="majorBidi" w:eastAsia="Calibri" w:hAnsiTheme="majorBidi" w:cstheme="majorBidi"/>
          <w:sz w:val="24"/>
          <w:szCs w:val="24"/>
        </w:rPr>
      </w:pPr>
    </w:p>
    <w:p w14:paraId="2518AF66" w14:textId="77777777" w:rsidR="00FD0EC1" w:rsidRPr="000226EA" w:rsidRDefault="00FD0EC1" w:rsidP="00FD0EC1">
      <w:pPr>
        <w:widowControl w:val="0"/>
        <w:tabs>
          <w:tab w:val="left" w:pos="567"/>
        </w:tabs>
        <w:spacing w:after="0"/>
        <w:contextualSpacing/>
        <w:jc w:val="both"/>
        <w:rPr>
          <w:rFonts w:asciiTheme="majorBidi" w:eastAsia="Calibri" w:hAnsiTheme="majorBidi" w:cstheme="majorBidi"/>
          <w:b/>
          <w:bCs/>
          <w:sz w:val="24"/>
          <w:szCs w:val="24"/>
        </w:rPr>
      </w:pPr>
      <w:r w:rsidRPr="000226EA">
        <w:rPr>
          <w:rFonts w:asciiTheme="majorBidi" w:hAnsiTheme="majorBidi" w:cstheme="majorBidi"/>
          <w:b/>
          <w:bCs/>
          <w:sz w:val="24"/>
          <w:szCs w:val="24"/>
        </w:rPr>
        <w:t>2. INFORMACIJA APIE ŽINOMUS SUBTIEKĖJUS/SUBRANGOVUS IR JIEMS PERDUODAMA PASLAUGŲ TEIKIMO/DARBŲ VYKDYMO/PREKIŲ TIEKIMO DALIS</w:t>
      </w:r>
    </w:p>
    <w:p w14:paraId="3F0DB4EC"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r w:rsidRPr="000226EA">
        <w:rPr>
          <w:rFonts w:asciiTheme="majorBidi" w:eastAsia="Calibri" w:hAnsiTheme="majorBidi" w:cstheme="majorBidi"/>
          <w:i/>
          <w:iCs/>
          <w:sz w:val="24"/>
          <w:szCs w:val="24"/>
        </w:rPr>
        <w:t>(pildoma, jei tiekėjas pasitelkia subtiekėjus/subrangovus</w:t>
      </w:r>
      <w:r>
        <w:rPr>
          <w:rFonts w:asciiTheme="majorBidi" w:eastAsia="Calibri" w:hAnsiTheme="majorBidi" w:cstheme="majorBidi"/>
          <w:i/>
          <w:iCs/>
          <w:sz w:val="24"/>
          <w:szCs w:val="24"/>
        </w:rPr>
        <w:t>)</w:t>
      </w:r>
    </w:p>
    <w:p w14:paraId="0BE2858C"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FD0EC1" w:rsidRPr="000226EA" w14:paraId="068A0B85" w14:textId="77777777" w:rsidTr="009A6944">
        <w:tc>
          <w:tcPr>
            <w:tcW w:w="1134" w:type="dxa"/>
          </w:tcPr>
          <w:p w14:paraId="0C2A0E19" w14:textId="77777777" w:rsidR="00FD0EC1" w:rsidRPr="000226EA" w:rsidRDefault="00FD0EC1" w:rsidP="009A6944">
            <w:pPr>
              <w:widowControl w:val="0"/>
              <w:jc w:val="center"/>
              <w:rPr>
                <w:rFonts w:asciiTheme="majorBidi" w:hAnsiTheme="majorBidi" w:cstheme="majorBidi"/>
                <w:iCs/>
                <w:sz w:val="24"/>
                <w:szCs w:val="24"/>
              </w:rPr>
            </w:pPr>
            <w:proofErr w:type="spellStart"/>
            <w:r w:rsidRPr="000226EA">
              <w:rPr>
                <w:rFonts w:asciiTheme="majorBidi" w:hAnsiTheme="majorBidi" w:cstheme="majorBidi"/>
                <w:iCs/>
                <w:sz w:val="24"/>
                <w:szCs w:val="24"/>
              </w:rPr>
              <w:t>Eil.Nr</w:t>
            </w:r>
            <w:proofErr w:type="spellEnd"/>
            <w:r w:rsidRPr="000226EA">
              <w:rPr>
                <w:rFonts w:asciiTheme="majorBidi" w:hAnsiTheme="majorBidi" w:cstheme="majorBidi"/>
                <w:iCs/>
                <w:sz w:val="24"/>
                <w:szCs w:val="24"/>
              </w:rPr>
              <w:t>.</w:t>
            </w:r>
          </w:p>
        </w:tc>
        <w:tc>
          <w:tcPr>
            <w:tcW w:w="2658" w:type="dxa"/>
          </w:tcPr>
          <w:p w14:paraId="446B9E70" w14:textId="77777777" w:rsidR="00FD0EC1" w:rsidRPr="000226EA" w:rsidRDefault="00FD0EC1" w:rsidP="009A6944">
            <w:pPr>
              <w:widowControl w:val="0"/>
              <w:jc w:val="center"/>
              <w:rPr>
                <w:rFonts w:asciiTheme="majorBidi" w:hAnsiTheme="majorBidi" w:cstheme="majorBidi"/>
                <w:sz w:val="24"/>
                <w:szCs w:val="24"/>
              </w:rPr>
            </w:pPr>
            <w:r w:rsidRPr="000226EA">
              <w:rPr>
                <w:rFonts w:asciiTheme="majorBidi" w:hAnsiTheme="majorBidi" w:cstheme="majorBidi"/>
                <w:sz w:val="24"/>
                <w:szCs w:val="24"/>
              </w:rPr>
              <w:t>Subteikėjo/</w:t>
            </w:r>
          </w:p>
          <w:p w14:paraId="6FAA01DB"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Subrangovo pavadinimas, juridinio asmens kodas, adresas</w:t>
            </w:r>
          </w:p>
        </w:tc>
        <w:tc>
          <w:tcPr>
            <w:tcW w:w="1793" w:type="dxa"/>
          </w:tcPr>
          <w:p w14:paraId="68162039"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Sutarties objekto dalies, perduodamos vykdyti subtiekėjui, aprašymas</w:t>
            </w:r>
            <w:r w:rsidRPr="00184F98">
              <w:rPr>
                <w:rFonts w:asciiTheme="majorBidi" w:hAnsiTheme="majorBidi" w:cstheme="majorBidi"/>
                <w:sz w:val="24"/>
                <w:szCs w:val="24"/>
              </w:rPr>
              <w:t xml:space="preserve">, nurodant kuriai pirkimo objekto </w:t>
            </w:r>
            <w:r w:rsidRPr="00184F98">
              <w:rPr>
                <w:rFonts w:asciiTheme="majorBidi" w:hAnsiTheme="majorBidi" w:cstheme="majorBidi"/>
                <w:sz w:val="24"/>
                <w:szCs w:val="24"/>
              </w:rPr>
              <w:lastRenderedPageBreak/>
              <w:t>daliais jis pasitelkiamas</w:t>
            </w:r>
          </w:p>
        </w:tc>
        <w:tc>
          <w:tcPr>
            <w:tcW w:w="1798" w:type="dxa"/>
          </w:tcPr>
          <w:p w14:paraId="33DF19AD" w14:textId="77777777" w:rsidR="00FD0EC1" w:rsidRPr="000226EA" w:rsidRDefault="00FD0EC1" w:rsidP="009A6944">
            <w:pPr>
              <w:widowControl w:val="0"/>
              <w:jc w:val="center"/>
              <w:rPr>
                <w:rFonts w:asciiTheme="majorBidi" w:hAnsiTheme="majorBidi" w:cstheme="majorBidi"/>
                <w:sz w:val="24"/>
                <w:szCs w:val="24"/>
              </w:rPr>
            </w:pPr>
            <w:r w:rsidRPr="000226EA">
              <w:rPr>
                <w:rFonts w:asciiTheme="majorBidi" w:hAnsiTheme="majorBidi" w:cstheme="majorBidi"/>
                <w:sz w:val="24"/>
                <w:szCs w:val="24"/>
              </w:rPr>
              <w:lastRenderedPageBreak/>
              <w:t>Motyvuotas pagrįstumas, kodėl bus pasitelkiamas subrangovas/</w:t>
            </w:r>
          </w:p>
          <w:p w14:paraId="10E8DC11"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rPr>
              <w:t>subtiekėjas</w:t>
            </w:r>
          </w:p>
        </w:tc>
        <w:tc>
          <w:tcPr>
            <w:tcW w:w="2363" w:type="dxa"/>
          </w:tcPr>
          <w:p w14:paraId="504F1FF6" w14:textId="77777777" w:rsidR="00FD0EC1" w:rsidRPr="000226EA" w:rsidRDefault="00FD0EC1" w:rsidP="009A6944">
            <w:pPr>
              <w:widowControl w:val="0"/>
              <w:jc w:val="center"/>
              <w:rPr>
                <w:rFonts w:asciiTheme="majorBidi" w:hAnsiTheme="majorBidi" w:cstheme="majorBidi"/>
                <w:iCs/>
                <w:sz w:val="24"/>
                <w:szCs w:val="24"/>
              </w:rPr>
            </w:pPr>
            <w:r w:rsidRPr="000226EA">
              <w:rPr>
                <w:rFonts w:asciiTheme="majorBidi" w:hAnsiTheme="majorBidi" w:cstheme="majorBidi"/>
                <w:sz w:val="24"/>
                <w:szCs w:val="24"/>
                <w:lang w:eastAsia="lt-LT"/>
              </w:rPr>
              <w:t>Procentinė prekių/darbų/paslaugų vertė nuo pasiūlymo kainos, %</w:t>
            </w:r>
          </w:p>
        </w:tc>
      </w:tr>
      <w:tr w:rsidR="00FD0EC1" w:rsidRPr="000226EA" w14:paraId="33DFAAD8" w14:textId="77777777" w:rsidTr="009A6944">
        <w:tc>
          <w:tcPr>
            <w:tcW w:w="1134" w:type="dxa"/>
          </w:tcPr>
          <w:p w14:paraId="78E8970C" w14:textId="77777777" w:rsidR="00FD0EC1" w:rsidRPr="000226EA" w:rsidRDefault="00FD0EC1" w:rsidP="009A6944">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1.</w:t>
            </w:r>
          </w:p>
        </w:tc>
        <w:tc>
          <w:tcPr>
            <w:tcW w:w="2658" w:type="dxa"/>
          </w:tcPr>
          <w:p w14:paraId="0DF7AE3C" w14:textId="77777777" w:rsidR="00FD0EC1" w:rsidRPr="000226EA" w:rsidRDefault="00FD0EC1" w:rsidP="009A6944">
            <w:pPr>
              <w:widowControl w:val="0"/>
              <w:jc w:val="center"/>
              <w:rPr>
                <w:rFonts w:asciiTheme="majorBidi" w:hAnsiTheme="majorBidi" w:cstheme="majorBidi"/>
                <w:i/>
                <w:iCs/>
                <w:sz w:val="24"/>
                <w:szCs w:val="24"/>
              </w:rPr>
            </w:pPr>
          </w:p>
        </w:tc>
        <w:tc>
          <w:tcPr>
            <w:tcW w:w="1793" w:type="dxa"/>
          </w:tcPr>
          <w:p w14:paraId="71E3E579" w14:textId="77777777" w:rsidR="00FD0EC1" w:rsidRPr="000226EA" w:rsidRDefault="00FD0EC1" w:rsidP="009A6944">
            <w:pPr>
              <w:widowControl w:val="0"/>
              <w:jc w:val="center"/>
              <w:rPr>
                <w:rFonts w:asciiTheme="majorBidi" w:hAnsiTheme="majorBidi" w:cstheme="majorBidi"/>
                <w:i/>
                <w:iCs/>
                <w:sz w:val="24"/>
                <w:szCs w:val="24"/>
              </w:rPr>
            </w:pPr>
          </w:p>
        </w:tc>
        <w:tc>
          <w:tcPr>
            <w:tcW w:w="1798" w:type="dxa"/>
          </w:tcPr>
          <w:p w14:paraId="4EE73D34" w14:textId="77777777" w:rsidR="00FD0EC1" w:rsidRPr="000226EA" w:rsidRDefault="00FD0EC1" w:rsidP="009A6944">
            <w:pPr>
              <w:widowControl w:val="0"/>
              <w:jc w:val="center"/>
              <w:rPr>
                <w:rFonts w:asciiTheme="majorBidi" w:hAnsiTheme="majorBidi" w:cstheme="majorBidi"/>
                <w:i/>
                <w:iCs/>
                <w:sz w:val="24"/>
                <w:szCs w:val="24"/>
              </w:rPr>
            </w:pPr>
          </w:p>
        </w:tc>
        <w:tc>
          <w:tcPr>
            <w:tcW w:w="2363" w:type="dxa"/>
          </w:tcPr>
          <w:p w14:paraId="1823E39D" w14:textId="77777777" w:rsidR="00FD0EC1" w:rsidRPr="000226EA" w:rsidRDefault="00FD0EC1" w:rsidP="009A6944">
            <w:pPr>
              <w:widowControl w:val="0"/>
              <w:jc w:val="center"/>
              <w:rPr>
                <w:rFonts w:asciiTheme="majorBidi" w:hAnsiTheme="majorBidi" w:cstheme="majorBidi"/>
                <w:i/>
                <w:iCs/>
                <w:sz w:val="24"/>
                <w:szCs w:val="24"/>
              </w:rPr>
            </w:pPr>
          </w:p>
        </w:tc>
      </w:tr>
      <w:tr w:rsidR="00FD0EC1" w:rsidRPr="000226EA" w14:paraId="4FBE004B" w14:textId="77777777" w:rsidTr="009A6944">
        <w:tc>
          <w:tcPr>
            <w:tcW w:w="1134" w:type="dxa"/>
          </w:tcPr>
          <w:p w14:paraId="26A9EBC6" w14:textId="77777777" w:rsidR="00FD0EC1" w:rsidRPr="000226EA" w:rsidRDefault="00FD0EC1" w:rsidP="009A6944">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2.</w:t>
            </w:r>
          </w:p>
        </w:tc>
        <w:tc>
          <w:tcPr>
            <w:tcW w:w="2658" w:type="dxa"/>
          </w:tcPr>
          <w:p w14:paraId="5FC6D375" w14:textId="77777777" w:rsidR="00FD0EC1" w:rsidRPr="000226EA" w:rsidRDefault="00FD0EC1" w:rsidP="009A6944">
            <w:pPr>
              <w:widowControl w:val="0"/>
              <w:jc w:val="center"/>
              <w:rPr>
                <w:rFonts w:asciiTheme="majorBidi" w:hAnsiTheme="majorBidi" w:cstheme="majorBidi"/>
                <w:i/>
                <w:iCs/>
                <w:sz w:val="24"/>
                <w:szCs w:val="24"/>
              </w:rPr>
            </w:pPr>
          </w:p>
        </w:tc>
        <w:tc>
          <w:tcPr>
            <w:tcW w:w="1793" w:type="dxa"/>
          </w:tcPr>
          <w:p w14:paraId="69AB291C" w14:textId="77777777" w:rsidR="00FD0EC1" w:rsidRPr="000226EA" w:rsidRDefault="00FD0EC1" w:rsidP="009A6944">
            <w:pPr>
              <w:widowControl w:val="0"/>
              <w:jc w:val="center"/>
              <w:rPr>
                <w:rFonts w:asciiTheme="majorBidi" w:hAnsiTheme="majorBidi" w:cstheme="majorBidi"/>
                <w:i/>
                <w:iCs/>
                <w:sz w:val="24"/>
                <w:szCs w:val="24"/>
              </w:rPr>
            </w:pPr>
          </w:p>
        </w:tc>
        <w:tc>
          <w:tcPr>
            <w:tcW w:w="1798" w:type="dxa"/>
          </w:tcPr>
          <w:p w14:paraId="66550FCE" w14:textId="77777777" w:rsidR="00FD0EC1" w:rsidRPr="000226EA" w:rsidRDefault="00FD0EC1" w:rsidP="009A6944">
            <w:pPr>
              <w:widowControl w:val="0"/>
              <w:jc w:val="center"/>
              <w:rPr>
                <w:rFonts w:asciiTheme="majorBidi" w:hAnsiTheme="majorBidi" w:cstheme="majorBidi"/>
                <w:i/>
                <w:iCs/>
                <w:sz w:val="24"/>
                <w:szCs w:val="24"/>
              </w:rPr>
            </w:pPr>
          </w:p>
        </w:tc>
        <w:tc>
          <w:tcPr>
            <w:tcW w:w="2363" w:type="dxa"/>
          </w:tcPr>
          <w:p w14:paraId="684C3C9B" w14:textId="77777777" w:rsidR="00FD0EC1" w:rsidRPr="000226EA" w:rsidRDefault="00FD0EC1" w:rsidP="009A6944">
            <w:pPr>
              <w:widowControl w:val="0"/>
              <w:jc w:val="center"/>
              <w:rPr>
                <w:rFonts w:asciiTheme="majorBidi" w:hAnsiTheme="majorBidi" w:cstheme="majorBidi"/>
                <w:i/>
                <w:iCs/>
                <w:sz w:val="24"/>
                <w:szCs w:val="24"/>
              </w:rPr>
            </w:pPr>
          </w:p>
        </w:tc>
      </w:tr>
    </w:tbl>
    <w:p w14:paraId="471E0BFF" w14:textId="77777777" w:rsidR="00FD0EC1" w:rsidRPr="000226EA" w:rsidRDefault="00FD0EC1" w:rsidP="00FD0EC1">
      <w:pPr>
        <w:widowControl w:val="0"/>
        <w:spacing w:after="0"/>
        <w:ind w:left="567"/>
        <w:jc w:val="center"/>
        <w:rPr>
          <w:rFonts w:asciiTheme="majorBidi" w:eastAsia="Calibri" w:hAnsiTheme="majorBidi" w:cstheme="majorBidi"/>
          <w:i/>
          <w:iCs/>
          <w:sz w:val="24"/>
          <w:szCs w:val="24"/>
        </w:rPr>
      </w:pPr>
    </w:p>
    <w:p w14:paraId="66BF0BCD" w14:textId="77777777" w:rsidR="00FD0EC1" w:rsidRPr="000226EA" w:rsidRDefault="00FD0EC1" w:rsidP="00FD0EC1">
      <w:pPr>
        <w:tabs>
          <w:tab w:val="left" w:pos="567"/>
        </w:tabs>
        <w:spacing w:after="0"/>
        <w:contextualSpacing/>
        <w:rPr>
          <w:rFonts w:asciiTheme="majorBidi" w:eastAsia="Calibri" w:hAnsiTheme="majorBidi" w:cstheme="majorBidi"/>
          <w:i/>
          <w:iCs/>
          <w:color w:val="000000" w:themeColor="text1"/>
          <w:sz w:val="24"/>
          <w:szCs w:val="24"/>
        </w:rPr>
      </w:pPr>
      <w:r w:rsidRPr="000226EA">
        <w:rPr>
          <w:rFonts w:asciiTheme="majorBidi" w:hAnsiTheme="majorBidi" w:cstheme="majorBidi"/>
          <w:b/>
          <w:bCs/>
          <w:sz w:val="24"/>
          <w:szCs w:val="24"/>
        </w:rPr>
        <w:t xml:space="preserve">3. INFORMACIJA APIE KVAZISUBTIEKĖJUS </w:t>
      </w:r>
      <w:r w:rsidRPr="000226EA">
        <w:rPr>
          <w:rFonts w:asciiTheme="majorBidi" w:eastAsia="Calibri" w:hAnsiTheme="majorBidi" w:cstheme="majorBidi"/>
          <w:i/>
          <w:iCs/>
          <w:color w:val="000000" w:themeColor="text1"/>
          <w:sz w:val="24"/>
          <w:szCs w:val="24"/>
        </w:rPr>
        <w:t>(pildoma, jei tiekėjas ketina įdarbinti specialistus)</w:t>
      </w:r>
    </w:p>
    <w:p w14:paraId="4A34B354" w14:textId="77777777" w:rsidR="00FD0EC1" w:rsidRPr="000226EA" w:rsidRDefault="00FD0EC1" w:rsidP="00FD0EC1">
      <w:pPr>
        <w:spacing w:after="0"/>
        <w:ind w:left="567"/>
        <w:jc w:val="center"/>
        <w:rPr>
          <w:rFonts w:asciiTheme="majorBidi" w:eastAsia="Calibri" w:hAnsiTheme="majorBidi" w:cstheme="majorBidi"/>
          <w:i/>
          <w:iCs/>
          <w:color w:val="000000" w:themeColor="text1"/>
          <w:sz w:val="24"/>
          <w:szCs w:val="24"/>
        </w:rPr>
      </w:pPr>
    </w:p>
    <w:tbl>
      <w:tblPr>
        <w:tblStyle w:val="Lentelstinklelis20"/>
        <w:tblW w:w="0" w:type="auto"/>
        <w:tblInd w:w="137" w:type="dxa"/>
        <w:tblLook w:val="04A0" w:firstRow="1" w:lastRow="0" w:firstColumn="1" w:lastColumn="0" w:noHBand="0" w:noVBand="1"/>
      </w:tblPr>
      <w:tblGrid>
        <w:gridCol w:w="2175"/>
        <w:gridCol w:w="3826"/>
        <w:gridCol w:w="3638"/>
      </w:tblGrid>
      <w:tr w:rsidR="00FD0EC1" w:rsidRPr="000226EA" w14:paraId="6EF412AF" w14:textId="77777777" w:rsidTr="009A6944">
        <w:tc>
          <w:tcPr>
            <w:tcW w:w="2175" w:type="dxa"/>
          </w:tcPr>
          <w:p w14:paraId="62D08105" w14:textId="77777777" w:rsidR="00FD0EC1" w:rsidRPr="000226EA" w:rsidRDefault="00FD0EC1" w:rsidP="009A6944">
            <w:pPr>
              <w:jc w:val="center"/>
              <w:rPr>
                <w:rFonts w:asciiTheme="majorBidi" w:hAnsiTheme="majorBidi" w:cstheme="majorBidi"/>
                <w:iCs/>
                <w:color w:val="000000" w:themeColor="text1"/>
                <w:sz w:val="24"/>
                <w:szCs w:val="24"/>
              </w:rPr>
            </w:pPr>
            <w:proofErr w:type="spellStart"/>
            <w:r w:rsidRPr="000226EA">
              <w:rPr>
                <w:rFonts w:asciiTheme="majorBidi" w:hAnsiTheme="majorBidi" w:cstheme="majorBidi"/>
                <w:iCs/>
                <w:color w:val="000000" w:themeColor="text1"/>
                <w:sz w:val="24"/>
                <w:szCs w:val="24"/>
              </w:rPr>
              <w:t>Eil.Nr</w:t>
            </w:r>
            <w:proofErr w:type="spellEnd"/>
            <w:r w:rsidRPr="000226EA">
              <w:rPr>
                <w:rFonts w:asciiTheme="majorBidi" w:hAnsiTheme="majorBidi" w:cstheme="majorBidi"/>
                <w:iCs/>
                <w:color w:val="000000" w:themeColor="text1"/>
                <w:sz w:val="24"/>
                <w:szCs w:val="24"/>
              </w:rPr>
              <w:t>.</w:t>
            </w:r>
          </w:p>
        </w:tc>
        <w:tc>
          <w:tcPr>
            <w:tcW w:w="3826" w:type="dxa"/>
          </w:tcPr>
          <w:p w14:paraId="73F27F0B" w14:textId="77777777" w:rsidR="00FD0EC1" w:rsidRPr="000226EA" w:rsidRDefault="00FD0EC1" w:rsidP="009A6944">
            <w:pPr>
              <w:jc w:val="center"/>
              <w:rPr>
                <w:rFonts w:asciiTheme="majorBidi" w:hAnsiTheme="majorBidi" w:cstheme="majorBidi"/>
                <w:iCs/>
                <w:color w:val="000000" w:themeColor="text1"/>
                <w:sz w:val="24"/>
                <w:szCs w:val="24"/>
              </w:rPr>
            </w:pPr>
            <w:proofErr w:type="spellStart"/>
            <w:r w:rsidRPr="000226EA">
              <w:rPr>
                <w:rFonts w:asciiTheme="majorBidi" w:hAnsiTheme="majorBidi" w:cstheme="majorBidi"/>
                <w:sz w:val="24"/>
                <w:szCs w:val="24"/>
              </w:rPr>
              <w:t>Kvazisubtiekėjo</w:t>
            </w:r>
            <w:proofErr w:type="spellEnd"/>
            <w:r w:rsidRPr="000226EA">
              <w:rPr>
                <w:rFonts w:asciiTheme="majorBidi" w:hAnsiTheme="majorBidi" w:cstheme="majorBidi"/>
                <w:sz w:val="24"/>
                <w:szCs w:val="24"/>
              </w:rPr>
              <w:t xml:space="preserve"> vardas, pavardė</w:t>
            </w:r>
          </w:p>
        </w:tc>
        <w:tc>
          <w:tcPr>
            <w:tcW w:w="3638" w:type="dxa"/>
          </w:tcPr>
          <w:p w14:paraId="3900CE38" w14:textId="77777777" w:rsidR="00FD0EC1" w:rsidRPr="000226EA" w:rsidRDefault="00FD0EC1" w:rsidP="009A6944">
            <w:pPr>
              <w:jc w:val="center"/>
              <w:rPr>
                <w:rFonts w:asciiTheme="majorBidi" w:hAnsiTheme="majorBidi" w:cstheme="majorBidi"/>
                <w:iCs/>
                <w:color w:val="000000" w:themeColor="text1"/>
                <w:sz w:val="24"/>
                <w:szCs w:val="24"/>
              </w:rPr>
            </w:pPr>
            <w:r w:rsidRPr="000226EA">
              <w:rPr>
                <w:rFonts w:asciiTheme="majorBidi" w:hAnsiTheme="majorBidi" w:cstheme="majorBidi"/>
                <w:sz w:val="24"/>
                <w:szCs w:val="24"/>
              </w:rPr>
              <w:t xml:space="preserve">Kvalifikacijos reikalavimas, kuriam pasitelkiamas </w:t>
            </w:r>
            <w:proofErr w:type="spellStart"/>
            <w:r w:rsidRPr="000226EA">
              <w:rPr>
                <w:rFonts w:asciiTheme="majorBidi" w:hAnsiTheme="majorBidi" w:cstheme="majorBidi"/>
                <w:sz w:val="24"/>
                <w:szCs w:val="24"/>
              </w:rPr>
              <w:t>kvazisubtiekėjas</w:t>
            </w:r>
            <w:proofErr w:type="spellEnd"/>
          </w:p>
        </w:tc>
      </w:tr>
      <w:tr w:rsidR="00FD0EC1" w:rsidRPr="000226EA" w14:paraId="4713B279" w14:textId="77777777" w:rsidTr="009A6944">
        <w:tc>
          <w:tcPr>
            <w:tcW w:w="2175" w:type="dxa"/>
          </w:tcPr>
          <w:p w14:paraId="247DA356" w14:textId="77777777" w:rsidR="00FD0EC1" w:rsidRPr="000226EA" w:rsidRDefault="00FD0EC1" w:rsidP="009A6944">
            <w:pPr>
              <w:jc w:val="center"/>
              <w:rPr>
                <w:rFonts w:asciiTheme="majorBidi" w:hAnsiTheme="majorBidi" w:cstheme="majorBidi"/>
                <w:i/>
                <w:iCs/>
                <w:color w:val="000000" w:themeColor="text1"/>
                <w:sz w:val="24"/>
                <w:szCs w:val="24"/>
              </w:rPr>
            </w:pPr>
            <w:r w:rsidRPr="000226EA">
              <w:rPr>
                <w:rFonts w:asciiTheme="majorBidi" w:hAnsiTheme="majorBidi" w:cstheme="majorBidi"/>
                <w:i/>
                <w:iCs/>
                <w:color w:val="000000" w:themeColor="text1"/>
                <w:sz w:val="24"/>
                <w:szCs w:val="24"/>
              </w:rPr>
              <w:t>1.</w:t>
            </w:r>
          </w:p>
        </w:tc>
        <w:tc>
          <w:tcPr>
            <w:tcW w:w="3826" w:type="dxa"/>
          </w:tcPr>
          <w:p w14:paraId="02EFD31E" w14:textId="77777777" w:rsidR="00FD0EC1" w:rsidRPr="000226EA" w:rsidRDefault="00FD0EC1" w:rsidP="009A6944">
            <w:pPr>
              <w:jc w:val="center"/>
              <w:rPr>
                <w:rFonts w:asciiTheme="majorBidi" w:hAnsiTheme="majorBidi" w:cstheme="majorBidi"/>
                <w:i/>
                <w:iCs/>
                <w:color w:val="000000" w:themeColor="text1"/>
                <w:sz w:val="24"/>
                <w:szCs w:val="24"/>
              </w:rPr>
            </w:pPr>
          </w:p>
        </w:tc>
        <w:tc>
          <w:tcPr>
            <w:tcW w:w="3638" w:type="dxa"/>
          </w:tcPr>
          <w:p w14:paraId="4582D434" w14:textId="77777777" w:rsidR="00FD0EC1" w:rsidRPr="000226EA" w:rsidRDefault="00FD0EC1" w:rsidP="009A6944">
            <w:pPr>
              <w:jc w:val="center"/>
              <w:rPr>
                <w:rFonts w:asciiTheme="majorBidi" w:hAnsiTheme="majorBidi" w:cstheme="majorBidi"/>
                <w:i/>
                <w:iCs/>
                <w:color w:val="000000" w:themeColor="text1"/>
                <w:sz w:val="24"/>
                <w:szCs w:val="24"/>
              </w:rPr>
            </w:pPr>
          </w:p>
        </w:tc>
      </w:tr>
      <w:tr w:rsidR="00FD0EC1" w:rsidRPr="000226EA" w14:paraId="5F55D895" w14:textId="77777777" w:rsidTr="009A6944">
        <w:tc>
          <w:tcPr>
            <w:tcW w:w="2175" w:type="dxa"/>
          </w:tcPr>
          <w:p w14:paraId="59B2A5CB" w14:textId="77777777" w:rsidR="00FD0EC1" w:rsidRPr="000226EA" w:rsidRDefault="00FD0EC1" w:rsidP="009A6944">
            <w:pPr>
              <w:jc w:val="center"/>
              <w:rPr>
                <w:rFonts w:asciiTheme="majorBidi" w:hAnsiTheme="majorBidi" w:cstheme="majorBidi"/>
                <w:i/>
                <w:iCs/>
                <w:color w:val="000000" w:themeColor="text1"/>
                <w:sz w:val="24"/>
                <w:szCs w:val="24"/>
              </w:rPr>
            </w:pPr>
            <w:r w:rsidRPr="000226EA">
              <w:rPr>
                <w:rFonts w:asciiTheme="majorBidi" w:hAnsiTheme="majorBidi" w:cstheme="majorBidi"/>
                <w:i/>
                <w:iCs/>
                <w:color w:val="000000" w:themeColor="text1"/>
                <w:sz w:val="24"/>
                <w:szCs w:val="24"/>
              </w:rPr>
              <w:t>2.</w:t>
            </w:r>
          </w:p>
        </w:tc>
        <w:tc>
          <w:tcPr>
            <w:tcW w:w="3826" w:type="dxa"/>
          </w:tcPr>
          <w:p w14:paraId="358F54C8" w14:textId="77777777" w:rsidR="00FD0EC1" w:rsidRPr="000226EA" w:rsidRDefault="00FD0EC1" w:rsidP="009A6944">
            <w:pPr>
              <w:jc w:val="center"/>
              <w:rPr>
                <w:rFonts w:asciiTheme="majorBidi" w:hAnsiTheme="majorBidi" w:cstheme="majorBidi"/>
                <w:i/>
                <w:iCs/>
                <w:color w:val="000000" w:themeColor="text1"/>
                <w:sz w:val="24"/>
                <w:szCs w:val="24"/>
              </w:rPr>
            </w:pPr>
          </w:p>
        </w:tc>
        <w:tc>
          <w:tcPr>
            <w:tcW w:w="3638" w:type="dxa"/>
          </w:tcPr>
          <w:p w14:paraId="56B4560B" w14:textId="77777777" w:rsidR="00FD0EC1" w:rsidRPr="000226EA" w:rsidRDefault="00FD0EC1" w:rsidP="009A6944">
            <w:pPr>
              <w:jc w:val="center"/>
              <w:rPr>
                <w:rFonts w:asciiTheme="majorBidi" w:hAnsiTheme="majorBidi" w:cstheme="majorBidi"/>
                <w:i/>
                <w:iCs/>
                <w:color w:val="000000" w:themeColor="text1"/>
                <w:sz w:val="24"/>
                <w:szCs w:val="24"/>
              </w:rPr>
            </w:pPr>
          </w:p>
        </w:tc>
      </w:tr>
    </w:tbl>
    <w:p w14:paraId="7B62BE3E" w14:textId="77777777" w:rsidR="00FD0EC1" w:rsidRPr="000226EA" w:rsidRDefault="00FD0EC1" w:rsidP="00FD0EC1">
      <w:pPr>
        <w:widowControl w:val="0"/>
        <w:spacing w:after="0"/>
        <w:rPr>
          <w:rFonts w:asciiTheme="majorBidi" w:hAnsiTheme="majorBidi" w:cstheme="majorBidi"/>
          <w:sz w:val="24"/>
          <w:szCs w:val="24"/>
        </w:rPr>
      </w:pPr>
    </w:p>
    <w:p w14:paraId="162942DE" w14:textId="77777777" w:rsidR="00FD0EC1" w:rsidRPr="000226EA" w:rsidRDefault="00FD0EC1" w:rsidP="00FD0EC1">
      <w:pPr>
        <w:widowControl w:val="0"/>
        <w:spacing w:after="0"/>
        <w:ind w:firstLine="720"/>
        <w:jc w:val="both"/>
        <w:rPr>
          <w:rFonts w:asciiTheme="majorBidi" w:hAnsiTheme="majorBidi" w:cstheme="majorBidi"/>
          <w:sz w:val="24"/>
          <w:szCs w:val="24"/>
        </w:rPr>
      </w:pPr>
      <w:r w:rsidRPr="000226EA">
        <w:rPr>
          <w:rFonts w:asciiTheme="majorBidi" w:hAnsiTheme="majorBidi" w:cstheme="majorBidi"/>
          <w:sz w:val="24"/>
          <w:szCs w:val="24"/>
        </w:rPr>
        <w:t>_____________________________</w:t>
      </w:r>
    </w:p>
    <w:p w14:paraId="47F6F951" w14:textId="77777777" w:rsidR="00FD0EC1" w:rsidRPr="000226EA" w:rsidRDefault="00FD0EC1" w:rsidP="00FD0EC1">
      <w:pPr>
        <w:widowControl w:val="0"/>
        <w:spacing w:after="0"/>
        <w:rPr>
          <w:rFonts w:asciiTheme="majorBidi" w:hAnsiTheme="majorBidi" w:cstheme="majorBidi"/>
          <w:sz w:val="24"/>
          <w:szCs w:val="24"/>
        </w:rPr>
      </w:pPr>
      <w:r w:rsidRPr="000226EA">
        <w:rPr>
          <w:rFonts w:asciiTheme="majorBidi" w:hAnsiTheme="majorBidi" w:cstheme="majorBidi"/>
          <w:sz w:val="24"/>
          <w:szCs w:val="24"/>
        </w:rPr>
        <w:t xml:space="preserve">     (Dalyvio įgalioto asmens pareigos vardas, pavardė, parašas)</w:t>
      </w:r>
    </w:p>
    <w:p w14:paraId="68C77AE1" w14:textId="77777777" w:rsidR="00FD0EC1" w:rsidRPr="000226EA" w:rsidRDefault="00FD0EC1" w:rsidP="00FD0EC1">
      <w:pPr>
        <w:widowControl w:val="0"/>
        <w:spacing w:after="0"/>
        <w:rPr>
          <w:rFonts w:asciiTheme="majorBidi" w:hAnsiTheme="majorBidi" w:cstheme="majorBidi"/>
          <w:sz w:val="24"/>
          <w:szCs w:val="24"/>
        </w:rPr>
      </w:pPr>
    </w:p>
    <w:p w14:paraId="47C1FD81" w14:textId="77777777" w:rsidR="00FD0EC1" w:rsidRPr="000226EA" w:rsidRDefault="00FD0EC1" w:rsidP="00FD0EC1">
      <w:pPr>
        <w:spacing w:after="0"/>
        <w:rPr>
          <w:rFonts w:asciiTheme="majorBidi" w:hAnsiTheme="majorBidi" w:cstheme="majorBidi"/>
          <w:color w:val="7030A0"/>
          <w:sz w:val="24"/>
          <w:szCs w:val="24"/>
        </w:rPr>
      </w:pPr>
    </w:p>
    <w:p w14:paraId="782709B0" w14:textId="77777777" w:rsidR="00FD0EC1" w:rsidRPr="000226EA" w:rsidRDefault="00FD0EC1" w:rsidP="00FD0EC1">
      <w:pPr>
        <w:widowControl w:val="0"/>
        <w:spacing w:after="0" w:line="240" w:lineRule="auto"/>
        <w:rPr>
          <w:rFonts w:asciiTheme="majorBidi" w:hAnsiTheme="majorBidi" w:cstheme="majorBidi"/>
          <w:sz w:val="24"/>
          <w:szCs w:val="24"/>
        </w:rPr>
      </w:pPr>
    </w:p>
    <w:p w14:paraId="0CAB9E40" w14:textId="77777777" w:rsidR="00FD0EC1" w:rsidRPr="000226EA" w:rsidRDefault="00FD0EC1" w:rsidP="00FD0EC1">
      <w:pPr>
        <w:widowControl w:val="0"/>
        <w:spacing w:after="0" w:line="240" w:lineRule="auto"/>
        <w:jc w:val="center"/>
        <w:rPr>
          <w:rFonts w:asciiTheme="majorBidi" w:eastAsia="Calibri" w:hAnsiTheme="majorBidi" w:cstheme="majorBidi"/>
          <w:sz w:val="24"/>
          <w:szCs w:val="24"/>
        </w:rPr>
      </w:pPr>
    </w:p>
    <w:p w14:paraId="2EE2B3B9" w14:textId="77777777" w:rsidR="00FD0EC1" w:rsidRPr="00527DA5" w:rsidRDefault="00FD0EC1" w:rsidP="00FD0EC1">
      <w:pPr>
        <w:widowControl w:val="0"/>
        <w:spacing w:after="0" w:line="240" w:lineRule="auto"/>
        <w:jc w:val="center"/>
        <w:rPr>
          <w:rFonts w:ascii="Times New Roman" w:hAnsi="Times New Roman" w:cs="Times New Roman"/>
          <w:sz w:val="24"/>
          <w:szCs w:val="24"/>
        </w:rPr>
      </w:pPr>
    </w:p>
    <w:p w14:paraId="2826B120" w14:textId="5389558F" w:rsidR="008D704D" w:rsidRPr="00E757D7" w:rsidRDefault="008D704D" w:rsidP="00FD0EC1">
      <w:pPr>
        <w:widowControl w:val="0"/>
        <w:spacing w:after="0" w:line="240" w:lineRule="auto"/>
        <w:jc w:val="center"/>
        <w:rPr>
          <w:rFonts w:asciiTheme="majorBidi" w:eastAsia="Calibri" w:hAnsiTheme="majorBidi" w:cstheme="majorBidi"/>
          <w:sz w:val="24"/>
          <w:szCs w:val="24"/>
        </w:rPr>
      </w:pPr>
    </w:p>
    <w:sectPr w:rsidR="008D704D" w:rsidRPr="00E757D7" w:rsidSect="00975794">
      <w:footerReference w:type="default" r:id="rId20"/>
      <w:headerReference w:type="first" r:id="rId21"/>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6508" w14:textId="77777777" w:rsidR="0070509F" w:rsidRDefault="0070509F" w:rsidP="00D05666">
      <w:r>
        <w:separator/>
      </w:r>
    </w:p>
  </w:endnote>
  <w:endnote w:type="continuationSeparator" w:id="0">
    <w:p w14:paraId="2EF05314" w14:textId="77777777" w:rsidR="0070509F" w:rsidRDefault="0070509F" w:rsidP="00D05666">
      <w:r>
        <w:continuationSeparator/>
      </w:r>
    </w:p>
  </w:endnote>
  <w:endnote w:type="continuationNotice" w:id="1">
    <w:p w14:paraId="7A551347" w14:textId="77777777" w:rsidR="0070509F" w:rsidRDefault="007050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6575"/>
      <w:docPartObj>
        <w:docPartGallery w:val="Page Numbers (Bottom of Page)"/>
        <w:docPartUnique/>
      </w:docPartObj>
    </w:sdtPr>
    <w:sdtContent>
      <w:p w14:paraId="2EC6D6D6" w14:textId="1EB4F0BD" w:rsidR="00BD412B" w:rsidRDefault="00BD412B">
        <w:pPr>
          <w:pStyle w:val="Porat"/>
          <w:jc w:val="right"/>
        </w:pPr>
        <w:r>
          <w:fldChar w:fldCharType="begin"/>
        </w:r>
        <w:r>
          <w:instrText>PAGE   \* MERGEFORMAT</w:instrText>
        </w:r>
        <w:r>
          <w:fldChar w:fldCharType="separate"/>
        </w:r>
        <w:r>
          <w:t>2</w:t>
        </w:r>
        <w:r>
          <w:fldChar w:fldCharType="end"/>
        </w:r>
      </w:p>
    </w:sdtContent>
  </w:sdt>
  <w:p w14:paraId="1240D593" w14:textId="77777777" w:rsidR="00BD412B" w:rsidRDefault="00B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E05E" w14:textId="77777777" w:rsidR="0070509F" w:rsidRDefault="0070509F" w:rsidP="00D05666">
      <w:r>
        <w:separator/>
      </w:r>
    </w:p>
  </w:footnote>
  <w:footnote w:type="continuationSeparator" w:id="0">
    <w:p w14:paraId="6BF5D424" w14:textId="77777777" w:rsidR="0070509F" w:rsidRDefault="0070509F" w:rsidP="00D05666">
      <w:r>
        <w:continuationSeparator/>
      </w:r>
    </w:p>
  </w:footnote>
  <w:footnote w:type="continuationNotice" w:id="1">
    <w:p w14:paraId="1709FAFA" w14:textId="77777777" w:rsidR="0070509F" w:rsidRDefault="0070509F">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F4B8" w14:textId="77777777" w:rsidR="00BD412B" w:rsidRDefault="00B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D0CC5"/>
    <w:multiLevelType w:val="multilevel"/>
    <w:tmpl w:val="067402D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4"/>
  </w:num>
  <w:num w:numId="3" w16cid:durableId="1484615006">
    <w:abstractNumId w:val="14"/>
  </w:num>
  <w:num w:numId="4" w16cid:durableId="749809940">
    <w:abstractNumId w:val="2"/>
  </w:num>
  <w:num w:numId="5" w16cid:durableId="412043720">
    <w:abstractNumId w:val="19"/>
  </w:num>
  <w:num w:numId="6" w16cid:durableId="1515996494">
    <w:abstractNumId w:val="13"/>
  </w:num>
  <w:num w:numId="7" w16cid:durableId="997926966">
    <w:abstractNumId w:val="3"/>
  </w:num>
  <w:num w:numId="8" w16cid:durableId="249242694">
    <w:abstractNumId w:val="6"/>
  </w:num>
  <w:num w:numId="9" w16cid:durableId="1254969206">
    <w:abstractNumId w:val="12"/>
  </w:num>
  <w:num w:numId="10" w16cid:durableId="1956400216">
    <w:abstractNumId w:val="10"/>
  </w:num>
  <w:num w:numId="11" w16cid:durableId="194730231">
    <w:abstractNumId w:val="11"/>
  </w:num>
  <w:num w:numId="12" w16cid:durableId="1688556097">
    <w:abstractNumId w:val="15"/>
  </w:num>
  <w:num w:numId="13" w16cid:durableId="1155992428">
    <w:abstractNumId w:val="1"/>
  </w:num>
  <w:num w:numId="14" w16cid:durableId="712928400">
    <w:abstractNumId w:val="7"/>
  </w:num>
  <w:num w:numId="15" w16cid:durableId="1789858266">
    <w:abstractNumId w:val="17"/>
  </w:num>
  <w:num w:numId="16" w16cid:durableId="12269543">
    <w:abstractNumId w:val="18"/>
  </w:num>
  <w:num w:numId="17" w16cid:durableId="607934237">
    <w:abstractNumId w:val="9"/>
  </w:num>
  <w:num w:numId="18" w16cid:durableId="918708994">
    <w:abstractNumId w:val="8"/>
  </w:num>
  <w:num w:numId="19" w16cid:durableId="186443557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87"/>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527"/>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E01"/>
    <w:rsid w:val="000B4E6D"/>
    <w:rsid w:val="000B4E90"/>
    <w:rsid w:val="000B51DF"/>
    <w:rsid w:val="000B525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948"/>
    <w:rsid w:val="000F6E89"/>
    <w:rsid w:val="000F7102"/>
    <w:rsid w:val="00100B38"/>
    <w:rsid w:val="001010F7"/>
    <w:rsid w:val="00101313"/>
    <w:rsid w:val="0010133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655"/>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8A"/>
    <w:rsid w:val="00117DD0"/>
    <w:rsid w:val="00120F58"/>
    <w:rsid w:val="00121867"/>
    <w:rsid w:val="00121982"/>
    <w:rsid w:val="0012267C"/>
    <w:rsid w:val="001229FD"/>
    <w:rsid w:val="00124338"/>
    <w:rsid w:val="00124345"/>
    <w:rsid w:val="00124922"/>
    <w:rsid w:val="00124FB1"/>
    <w:rsid w:val="00125082"/>
    <w:rsid w:val="0012584E"/>
    <w:rsid w:val="0012639E"/>
    <w:rsid w:val="00126746"/>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A4"/>
    <w:rsid w:val="00135655"/>
    <w:rsid w:val="00135B56"/>
    <w:rsid w:val="00135B8E"/>
    <w:rsid w:val="00135EEE"/>
    <w:rsid w:val="00135F36"/>
    <w:rsid w:val="0013610E"/>
    <w:rsid w:val="001365CA"/>
    <w:rsid w:val="00136624"/>
    <w:rsid w:val="0013788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9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3A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C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276"/>
    <w:rsid w:val="002907D9"/>
    <w:rsid w:val="00290833"/>
    <w:rsid w:val="00290850"/>
    <w:rsid w:val="00290E7C"/>
    <w:rsid w:val="00290F12"/>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7B4"/>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EC2"/>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0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6A9"/>
    <w:rsid w:val="00303C2A"/>
    <w:rsid w:val="00303D02"/>
    <w:rsid w:val="003049FC"/>
    <w:rsid w:val="00304E45"/>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BBE"/>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920"/>
    <w:rsid w:val="00360DB9"/>
    <w:rsid w:val="00360F9B"/>
    <w:rsid w:val="00361525"/>
    <w:rsid w:val="003617F1"/>
    <w:rsid w:val="00362719"/>
    <w:rsid w:val="00363134"/>
    <w:rsid w:val="00365384"/>
    <w:rsid w:val="00365EE0"/>
    <w:rsid w:val="003660B8"/>
    <w:rsid w:val="00366A8A"/>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3FB"/>
    <w:rsid w:val="00390B20"/>
    <w:rsid w:val="0039114B"/>
    <w:rsid w:val="0039183A"/>
    <w:rsid w:val="00391FE7"/>
    <w:rsid w:val="003926CB"/>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A7"/>
    <w:rsid w:val="0042578B"/>
    <w:rsid w:val="004257A5"/>
    <w:rsid w:val="00425CFB"/>
    <w:rsid w:val="0042762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E5B"/>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E10"/>
    <w:rsid w:val="004847DE"/>
    <w:rsid w:val="00484906"/>
    <w:rsid w:val="00484E76"/>
    <w:rsid w:val="00485137"/>
    <w:rsid w:val="0048587E"/>
    <w:rsid w:val="00485E23"/>
    <w:rsid w:val="0048654D"/>
    <w:rsid w:val="004867B9"/>
    <w:rsid w:val="00486B0D"/>
    <w:rsid w:val="00486DCD"/>
    <w:rsid w:val="004873D5"/>
    <w:rsid w:val="00487D68"/>
    <w:rsid w:val="004905CE"/>
    <w:rsid w:val="004909FF"/>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1"/>
    <w:rsid w:val="004B2DE0"/>
    <w:rsid w:val="004B2DE4"/>
    <w:rsid w:val="004B3551"/>
    <w:rsid w:val="004B42DF"/>
    <w:rsid w:val="004B4807"/>
    <w:rsid w:val="004B5982"/>
    <w:rsid w:val="004B685B"/>
    <w:rsid w:val="004B6BCA"/>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894"/>
    <w:rsid w:val="004C3C5E"/>
    <w:rsid w:val="004C3DFB"/>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50"/>
    <w:rsid w:val="005233E1"/>
    <w:rsid w:val="0052352E"/>
    <w:rsid w:val="00523DED"/>
    <w:rsid w:val="0052470F"/>
    <w:rsid w:val="00524AB3"/>
    <w:rsid w:val="00525A62"/>
    <w:rsid w:val="00525B54"/>
    <w:rsid w:val="00525FD6"/>
    <w:rsid w:val="005260FE"/>
    <w:rsid w:val="005265F8"/>
    <w:rsid w:val="00526724"/>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F11"/>
    <w:rsid w:val="005464B7"/>
    <w:rsid w:val="00547265"/>
    <w:rsid w:val="00547443"/>
    <w:rsid w:val="005505A6"/>
    <w:rsid w:val="005505BF"/>
    <w:rsid w:val="00551B0D"/>
    <w:rsid w:val="00551FA7"/>
    <w:rsid w:val="00553286"/>
    <w:rsid w:val="00553E2C"/>
    <w:rsid w:val="0055476C"/>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C30"/>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2C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53F3"/>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09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5FC"/>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46D"/>
    <w:rsid w:val="006F6DAA"/>
    <w:rsid w:val="006F7115"/>
    <w:rsid w:val="00701093"/>
    <w:rsid w:val="00701577"/>
    <w:rsid w:val="0070177A"/>
    <w:rsid w:val="007022FB"/>
    <w:rsid w:val="0070256E"/>
    <w:rsid w:val="00702D35"/>
    <w:rsid w:val="00702FDC"/>
    <w:rsid w:val="00703132"/>
    <w:rsid w:val="00703430"/>
    <w:rsid w:val="0070349D"/>
    <w:rsid w:val="00704310"/>
    <w:rsid w:val="007046CE"/>
    <w:rsid w:val="0070509F"/>
    <w:rsid w:val="0070681D"/>
    <w:rsid w:val="00706BD5"/>
    <w:rsid w:val="00706F4D"/>
    <w:rsid w:val="00707712"/>
    <w:rsid w:val="00707BAC"/>
    <w:rsid w:val="007101B7"/>
    <w:rsid w:val="00710F05"/>
    <w:rsid w:val="0071157E"/>
    <w:rsid w:val="007117A7"/>
    <w:rsid w:val="007128D8"/>
    <w:rsid w:val="007128DA"/>
    <w:rsid w:val="00712D41"/>
    <w:rsid w:val="0071326C"/>
    <w:rsid w:val="0071379D"/>
    <w:rsid w:val="00713C6F"/>
    <w:rsid w:val="00714305"/>
    <w:rsid w:val="007152B7"/>
    <w:rsid w:val="007152D7"/>
    <w:rsid w:val="007160DA"/>
    <w:rsid w:val="0071650A"/>
    <w:rsid w:val="0071679C"/>
    <w:rsid w:val="007169F1"/>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0E2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99E"/>
    <w:rsid w:val="007A55C8"/>
    <w:rsid w:val="007A5905"/>
    <w:rsid w:val="007A5BDA"/>
    <w:rsid w:val="007A5D9C"/>
    <w:rsid w:val="007A5F8B"/>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C0F"/>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4B4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1498"/>
    <w:rsid w:val="00851585"/>
    <w:rsid w:val="00851768"/>
    <w:rsid w:val="008517B7"/>
    <w:rsid w:val="00852202"/>
    <w:rsid w:val="0085264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517"/>
    <w:rsid w:val="00867806"/>
    <w:rsid w:val="008678E4"/>
    <w:rsid w:val="00867D33"/>
    <w:rsid w:val="00870955"/>
    <w:rsid w:val="00870F9D"/>
    <w:rsid w:val="008715AB"/>
    <w:rsid w:val="0087164F"/>
    <w:rsid w:val="008717FB"/>
    <w:rsid w:val="00871873"/>
    <w:rsid w:val="0087218A"/>
    <w:rsid w:val="008721F6"/>
    <w:rsid w:val="00873174"/>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1F57"/>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E6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2B6"/>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794"/>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702"/>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A3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FD"/>
    <w:rsid w:val="00A96325"/>
    <w:rsid w:val="00A96518"/>
    <w:rsid w:val="00A96630"/>
    <w:rsid w:val="00A97192"/>
    <w:rsid w:val="00A97EDD"/>
    <w:rsid w:val="00A97EF0"/>
    <w:rsid w:val="00AA0DC1"/>
    <w:rsid w:val="00AA1198"/>
    <w:rsid w:val="00AA1D7C"/>
    <w:rsid w:val="00AA23FB"/>
    <w:rsid w:val="00AA2718"/>
    <w:rsid w:val="00AA29DF"/>
    <w:rsid w:val="00AA2A14"/>
    <w:rsid w:val="00AA2ADA"/>
    <w:rsid w:val="00AA362E"/>
    <w:rsid w:val="00AA435D"/>
    <w:rsid w:val="00AA4CE6"/>
    <w:rsid w:val="00AA52E1"/>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59A"/>
    <w:rsid w:val="00B24708"/>
    <w:rsid w:val="00B24D95"/>
    <w:rsid w:val="00B252D4"/>
    <w:rsid w:val="00B2545A"/>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1EB9"/>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A77CB"/>
    <w:rsid w:val="00BA789A"/>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412B"/>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661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B26"/>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839"/>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5822"/>
    <w:rsid w:val="00CA64E1"/>
    <w:rsid w:val="00CA6F7F"/>
    <w:rsid w:val="00CA7551"/>
    <w:rsid w:val="00CA77FA"/>
    <w:rsid w:val="00CB0CE0"/>
    <w:rsid w:val="00CB170B"/>
    <w:rsid w:val="00CB1979"/>
    <w:rsid w:val="00CB1BFC"/>
    <w:rsid w:val="00CB1C73"/>
    <w:rsid w:val="00CB20ED"/>
    <w:rsid w:val="00CB21ED"/>
    <w:rsid w:val="00CB39F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4BB"/>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2226"/>
    <w:rsid w:val="00D232F1"/>
    <w:rsid w:val="00D23CC8"/>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4EAF"/>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3945"/>
    <w:rsid w:val="00D840DA"/>
    <w:rsid w:val="00D843F7"/>
    <w:rsid w:val="00D84542"/>
    <w:rsid w:val="00D84BC9"/>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150"/>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08"/>
    <w:rsid w:val="00DE6E2B"/>
    <w:rsid w:val="00DE6ED4"/>
    <w:rsid w:val="00DE7037"/>
    <w:rsid w:val="00DE7BE2"/>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31"/>
    <w:rsid w:val="00E32664"/>
    <w:rsid w:val="00E32C8E"/>
    <w:rsid w:val="00E331C5"/>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6C5F"/>
    <w:rsid w:val="00E57702"/>
    <w:rsid w:val="00E577C7"/>
    <w:rsid w:val="00E6008D"/>
    <w:rsid w:val="00E6084D"/>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4E57"/>
    <w:rsid w:val="00E75068"/>
    <w:rsid w:val="00E757D7"/>
    <w:rsid w:val="00E76292"/>
    <w:rsid w:val="00E76434"/>
    <w:rsid w:val="00E76A3A"/>
    <w:rsid w:val="00E77640"/>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77F"/>
    <w:rsid w:val="00EA6573"/>
    <w:rsid w:val="00EA6D1E"/>
    <w:rsid w:val="00EA6E8F"/>
    <w:rsid w:val="00EA6F5B"/>
    <w:rsid w:val="00EA7102"/>
    <w:rsid w:val="00EA76DD"/>
    <w:rsid w:val="00EB01C2"/>
    <w:rsid w:val="00EB03BA"/>
    <w:rsid w:val="00EB0868"/>
    <w:rsid w:val="00EB0B14"/>
    <w:rsid w:val="00EB164F"/>
    <w:rsid w:val="00EB23E7"/>
    <w:rsid w:val="00EB2B4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580"/>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FCE"/>
    <w:rsid w:val="00F510FD"/>
    <w:rsid w:val="00F511B0"/>
    <w:rsid w:val="00F51433"/>
    <w:rsid w:val="00F5171B"/>
    <w:rsid w:val="00F51A87"/>
    <w:rsid w:val="00F52939"/>
    <w:rsid w:val="00F52B84"/>
    <w:rsid w:val="00F53752"/>
    <w:rsid w:val="00F5388C"/>
    <w:rsid w:val="00F538F4"/>
    <w:rsid w:val="00F53D78"/>
    <w:rsid w:val="00F54219"/>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0EC1"/>
    <w:rsid w:val="00FD1A28"/>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semiHidden/>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37084</Words>
  <Characters>21139</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8</cp:revision>
  <cp:lastPrinted>2025-02-27T12:56:00Z</cp:lastPrinted>
  <dcterms:created xsi:type="dcterms:W3CDTF">2025-02-26T09:36:00Z</dcterms:created>
  <dcterms:modified xsi:type="dcterms:W3CDTF">2025-02-27T12:56:00Z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