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196583B8" w14:textId="106DE3E5" w:rsidR="006C4BE0"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597083">
            <w:rPr>
              <w:rFonts w:ascii="Times New Roman" w:eastAsia="Calibri" w:hAnsi="Times New Roman" w:cs="Times New Roman"/>
              <w:sz w:val="24"/>
              <w:szCs w:val="24"/>
            </w:rPr>
            <w:t>02-</w:t>
          </w:r>
          <w:r w:rsidR="00592900">
            <w:rPr>
              <w:rFonts w:ascii="Times New Roman" w:eastAsia="Calibri" w:hAnsi="Times New Roman" w:cs="Times New Roman"/>
              <w:sz w:val="24"/>
              <w:szCs w:val="24"/>
            </w:rPr>
            <w:t xml:space="preserve">20 </w:t>
          </w:r>
          <w:r w:rsidRPr="00B1301C">
            <w:rPr>
              <w:rFonts w:ascii="Times New Roman" w:eastAsia="Calibri" w:hAnsi="Times New Roman" w:cs="Times New Roman"/>
              <w:sz w:val="24"/>
              <w:szCs w:val="24"/>
            </w:rPr>
            <w:t xml:space="preserve">protokolu Nr. </w:t>
          </w:r>
          <w:r w:rsidR="00B1301C" w:rsidRPr="00B1301C">
            <w:rPr>
              <w:rFonts w:ascii="Times New Roman" w:eastAsia="Calibri" w:hAnsi="Times New Roman" w:cs="Times New Roman"/>
              <w:sz w:val="24"/>
              <w:szCs w:val="24"/>
            </w:rPr>
            <w:t>PRO-</w:t>
          </w:r>
          <w:r w:rsidR="00C62D6D">
            <w:rPr>
              <w:rFonts w:ascii="Times New Roman" w:eastAsia="Calibri" w:hAnsi="Times New Roman" w:cs="Times New Roman"/>
              <w:sz w:val="24"/>
              <w:szCs w:val="24"/>
            </w:rPr>
            <w:t>179</w:t>
          </w:r>
          <w:r w:rsidR="00B1301C" w:rsidRPr="00B1301C">
            <w:rPr>
              <w:rFonts w:ascii="Times New Roman" w:eastAsia="Calibri" w:hAnsi="Times New Roman" w:cs="Times New Roman"/>
              <w:sz w:val="24"/>
              <w:szCs w:val="24"/>
            </w:rPr>
            <w:t>/202</w:t>
          </w:r>
          <w:r w:rsidR="004920C6">
            <w:rPr>
              <w:rFonts w:ascii="Times New Roman" w:eastAsia="Calibri" w:hAnsi="Times New Roman" w:cs="Times New Roman"/>
              <w:sz w:val="24"/>
              <w:szCs w:val="24"/>
            </w:rPr>
            <w:t>5</w:t>
          </w:r>
        </w:p>
        <w:p w14:paraId="5C63B1D5" w14:textId="77777777" w:rsidR="007F19ED" w:rsidRDefault="007F19ED" w:rsidP="006C4BE0">
          <w:pPr>
            <w:spacing w:after="120" w:line="20" w:lineRule="atLeast"/>
            <w:ind w:left="6237"/>
            <w:contextualSpacing/>
            <w:rPr>
              <w:rFonts w:ascii="Times New Roman" w:eastAsia="Calibri" w:hAnsi="Times New Roman" w:cs="Times New Roman"/>
              <w:sz w:val="24"/>
              <w:szCs w:val="24"/>
            </w:rPr>
          </w:pPr>
        </w:p>
        <w:p w14:paraId="5E6280A1" w14:textId="77777777" w:rsidR="00413781" w:rsidRDefault="00413781" w:rsidP="00413781">
          <w:pPr>
            <w:spacing w:after="120" w:line="20" w:lineRule="atLeast"/>
            <w:ind w:left="6237"/>
            <w:contextualSpacing/>
            <w:rPr>
              <w:rFonts w:ascii="Times New Roman" w:eastAsia="Calibri" w:hAnsi="Times New Roman" w:cs="Times New Roman"/>
              <w:sz w:val="24"/>
              <w:szCs w:val="24"/>
            </w:rPr>
          </w:pPr>
        </w:p>
        <w:p w14:paraId="51DC0534" w14:textId="2CD40F7A" w:rsidR="00413781" w:rsidRPr="00413781" w:rsidRDefault="00413781" w:rsidP="00413781">
          <w:pPr>
            <w:spacing w:after="120" w:line="20" w:lineRule="atLeast"/>
            <w:ind w:left="6237"/>
            <w:contextualSpacing/>
            <w:rPr>
              <w:rFonts w:ascii="Times New Roman" w:eastAsia="Calibri" w:hAnsi="Times New Roman" w:cs="Times New Roman"/>
              <w:sz w:val="24"/>
              <w:szCs w:val="24"/>
            </w:rPr>
          </w:pPr>
          <w:r w:rsidRPr="00413781">
            <w:rPr>
              <w:rFonts w:ascii="Times New Roman" w:eastAsia="Calibri" w:hAnsi="Times New Roman" w:cs="Times New Roman"/>
              <w:sz w:val="24"/>
              <w:szCs w:val="24"/>
            </w:rPr>
            <w:t xml:space="preserve">PAKEITIMAI PATVIRTINTI: </w:t>
          </w:r>
        </w:p>
        <w:p w14:paraId="523663C4" w14:textId="502EC1F7" w:rsidR="007F19ED" w:rsidRPr="006E1152" w:rsidRDefault="00413781" w:rsidP="00413781">
          <w:pPr>
            <w:spacing w:after="120" w:line="20" w:lineRule="atLeast"/>
            <w:ind w:left="6237"/>
            <w:contextualSpacing/>
            <w:rPr>
              <w:rFonts w:ascii="Times New Roman" w:eastAsia="Calibri" w:hAnsi="Times New Roman" w:cs="Times New Roman"/>
              <w:sz w:val="24"/>
              <w:szCs w:val="24"/>
            </w:rPr>
          </w:pPr>
          <w:r w:rsidRPr="00413781">
            <w:rPr>
              <w:rFonts w:ascii="Times New Roman" w:eastAsia="Calibri" w:hAnsi="Times New Roman" w:cs="Times New Roman"/>
              <w:sz w:val="24"/>
              <w:szCs w:val="24"/>
            </w:rPr>
            <w:t>UAB „Toksika“ Viešųjų pirkimų komisijos 2025-0</w:t>
          </w:r>
          <w:r>
            <w:rPr>
              <w:rFonts w:ascii="Times New Roman" w:eastAsia="Calibri" w:hAnsi="Times New Roman" w:cs="Times New Roman"/>
              <w:sz w:val="24"/>
              <w:szCs w:val="24"/>
            </w:rPr>
            <w:t>2</w:t>
          </w:r>
          <w:r w:rsidRPr="00413781">
            <w:rPr>
              <w:rFonts w:ascii="Times New Roman" w:eastAsia="Calibri" w:hAnsi="Times New Roman" w:cs="Times New Roman"/>
              <w:sz w:val="24"/>
              <w:szCs w:val="24"/>
            </w:rPr>
            <w:t>-</w:t>
          </w:r>
          <w:r>
            <w:rPr>
              <w:rFonts w:ascii="Times New Roman" w:eastAsia="Calibri" w:hAnsi="Times New Roman" w:cs="Times New Roman"/>
              <w:sz w:val="24"/>
              <w:szCs w:val="24"/>
            </w:rPr>
            <w:t>27</w:t>
          </w:r>
          <w:r w:rsidRPr="00413781">
            <w:rPr>
              <w:rFonts w:ascii="Times New Roman" w:eastAsia="Calibri" w:hAnsi="Times New Roman" w:cs="Times New Roman"/>
              <w:sz w:val="24"/>
              <w:szCs w:val="24"/>
            </w:rPr>
            <w:t xml:space="preserve"> protokolu Nr. PRO-1</w:t>
          </w:r>
          <w:r>
            <w:rPr>
              <w:rFonts w:ascii="Times New Roman" w:eastAsia="Calibri" w:hAnsi="Times New Roman" w:cs="Times New Roman"/>
              <w:sz w:val="24"/>
              <w:szCs w:val="24"/>
            </w:rPr>
            <w:t>92</w:t>
          </w:r>
          <w:r w:rsidRPr="00413781">
            <w:rPr>
              <w:rFonts w:ascii="Times New Roman" w:eastAsia="Calibri" w:hAnsi="Times New Roman" w:cs="Times New Roman"/>
              <w:sz w:val="24"/>
              <w:szCs w:val="24"/>
            </w:rPr>
            <w:t>/2025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2788F113"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5978C4">
            <w:rPr>
              <w:rFonts w:ascii="Times New Roman" w:hAnsi="Times New Roman" w:cs="Times New Roman"/>
              <w:b/>
              <w:bCs/>
              <w:sz w:val="28"/>
              <w:szCs w:val="28"/>
            </w:rPr>
            <w:t>„</w:t>
          </w:r>
          <w:bookmarkStart w:id="0" w:name="_Hlk189551502"/>
          <w:r w:rsidR="00A24EE9" w:rsidRPr="005978C4">
            <w:rPr>
              <w:rFonts w:ascii="Times New Roman" w:hAnsi="Times New Roman" w:cs="Times New Roman"/>
              <w:b/>
              <w:bCs/>
              <w:sz w:val="28"/>
              <w:szCs w:val="28"/>
            </w:rPr>
            <w:t>ELEKTRINI</w:t>
          </w:r>
          <w:r w:rsidR="00891E88" w:rsidRPr="005978C4">
            <w:rPr>
              <w:rFonts w:ascii="Times New Roman" w:hAnsi="Times New Roman" w:cs="Times New Roman"/>
              <w:b/>
              <w:bCs/>
              <w:sz w:val="28"/>
              <w:szCs w:val="28"/>
            </w:rPr>
            <w:t xml:space="preserve">AI </w:t>
          </w:r>
          <w:r w:rsidR="00D510A9" w:rsidRPr="005978C4">
            <w:rPr>
              <w:rFonts w:ascii="Times New Roman" w:hAnsi="Times New Roman" w:cs="Times New Roman"/>
              <w:b/>
              <w:bCs/>
              <w:sz w:val="28"/>
              <w:szCs w:val="28"/>
            </w:rPr>
            <w:t>KRAUTUVA</w:t>
          </w:r>
          <w:r w:rsidR="00891E88" w:rsidRPr="005978C4">
            <w:rPr>
              <w:rFonts w:ascii="Times New Roman" w:hAnsi="Times New Roman" w:cs="Times New Roman"/>
              <w:b/>
              <w:bCs/>
              <w:sz w:val="28"/>
              <w:szCs w:val="28"/>
            </w:rPr>
            <w:t xml:space="preserve">I SU </w:t>
          </w:r>
          <w:r w:rsidR="00A82640" w:rsidRPr="005978C4">
            <w:rPr>
              <w:rFonts w:ascii="Times New Roman" w:hAnsi="Times New Roman" w:cs="Times New Roman"/>
              <w:b/>
              <w:bCs/>
              <w:sz w:val="28"/>
              <w:szCs w:val="28"/>
            </w:rPr>
            <w:t>PRAILGIN</w:t>
          </w:r>
          <w:r w:rsidR="00F5127E" w:rsidRPr="005978C4">
            <w:rPr>
              <w:rFonts w:ascii="Times New Roman" w:hAnsi="Times New Roman" w:cs="Times New Roman"/>
              <w:b/>
              <w:bCs/>
              <w:sz w:val="28"/>
              <w:szCs w:val="28"/>
            </w:rPr>
            <w:t>AM</w:t>
          </w:r>
          <w:r w:rsidR="00A82640" w:rsidRPr="005978C4">
            <w:rPr>
              <w:rFonts w:ascii="Times New Roman" w:hAnsi="Times New Roman" w:cs="Times New Roman"/>
              <w:b/>
              <w:bCs/>
              <w:sz w:val="28"/>
              <w:szCs w:val="28"/>
            </w:rPr>
            <w:t xml:space="preserve">OMIS </w:t>
          </w:r>
          <w:r w:rsidR="00891E88" w:rsidRPr="005978C4">
            <w:rPr>
              <w:rFonts w:ascii="Times New Roman" w:hAnsi="Times New Roman" w:cs="Times New Roman"/>
              <w:b/>
              <w:bCs/>
              <w:sz w:val="28"/>
              <w:szCs w:val="28"/>
            </w:rPr>
            <w:t xml:space="preserve">ŠAKĖMIS </w:t>
          </w:r>
          <w:r w:rsidR="0085727E" w:rsidRPr="005978C4">
            <w:rPr>
              <w:rFonts w:ascii="Times New Roman" w:hAnsi="Times New Roman" w:cs="Times New Roman"/>
              <w:b/>
              <w:bCs/>
              <w:sz w:val="28"/>
              <w:szCs w:val="28"/>
            </w:rPr>
            <w:t>LIZINGO BŪDU</w:t>
          </w:r>
          <w:bookmarkEnd w:id="0"/>
          <w:r w:rsidR="001F5A2C" w:rsidRPr="005978C4">
            <w:rPr>
              <w:rFonts w:ascii="Times New Roman" w:hAnsi="Times New Roman" w:cs="Times New Roman"/>
              <w:b/>
              <w:bCs/>
              <w:sz w:val="28"/>
              <w:szCs w:val="28"/>
            </w:rPr>
            <w:t>“</w:t>
          </w:r>
        </w:p>
        <w:p w14:paraId="67D34D7E" w14:textId="4F4120AF"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w:t>
          </w:r>
          <w:r w:rsidR="007F19ED">
            <w:rPr>
              <w:rFonts w:ascii="Times New Roman" w:hAnsi="Times New Roman" w:cs="Times New Roman"/>
              <w:b/>
              <w:bCs/>
              <w:sz w:val="28"/>
              <w:szCs w:val="28"/>
            </w:rPr>
            <w:t>2</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Default="00061D46" w:rsidP="004E4612">
          <w:pPr>
            <w:spacing w:after="120" w:line="20" w:lineRule="atLeast"/>
            <w:contextualSpacing/>
            <w:rPr>
              <w:rFonts w:ascii="Times New Roman" w:hAnsi="Times New Roman" w:cs="Times New Roman"/>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7E114453" w14:textId="787766B9" w:rsidR="00236648" w:rsidRPr="00236648" w:rsidRDefault="001C24BC">
              <w:pPr>
                <w:pStyle w:val="TOC1"/>
                <w:rPr>
                  <w:rFonts w:ascii="Times New Roman" w:hAnsi="Times New Roman" w:cs="Times New Roman"/>
                  <w:noProof/>
                  <w:kern w:val="2"/>
                  <w:sz w:val="24"/>
                  <w:szCs w:val="24"/>
                  <w14:ligatures w14:val="standardContextual"/>
                </w:rPr>
              </w:pPr>
              <w:r w:rsidRPr="00236648">
                <w:rPr>
                  <w:rFonts w:ascii="Times New Roman" w:hAnsi="Times New Roman" w:cs="Times New Roman"/>
                </w:rPr>
                <w:fldChar w:fldCharType="begin"/>
              </w:r>
              <w:r w:rsidRPr="00236648">
                <w:rPr>
                  <w:rFonts w:ascii="Times New Roman" w:hAnsi="Times New Roman" w:cs="Times New Roman"/>
                </w:rPr>
                <w:instrText xml:space="preserve"> TOC \o "1-3" \h \z \u </w:instrText>
              </w:r>
              <w:r w:rsidRPr="00236648">
                <w:rPr>
                  <w:rFonts w:ascii="Times New Roman" w:hAnsi="Times New Roman" w:cs="Times New Roman"/>
                </w:rPr>
                <w:fldChar w:fldCharType="separate"/>
              </w:r>
              <w:hyperlink w:anchor="_Toc189749315" w:history="1">
                <w:r w:rsidR="00236648" w:rsidRPr="00236648">
                  <w:rPr>
                    <w:rStyle w:val="Hyperlink"/>
                    <w:rFonts w:ascii="Times New Roman" w:hAnsi="Times New Roman" w:cs="Times New Roman"/>
                    <w:noProof/>
                  </w:rPr>
                  <w:t>1.</w:t>
                </w:r>
                <w:r w:rsidR="00236648" w:rsidRPr="00236648">
                  <w:rPr>
                    <w:rFonts w:ascii="Times New Roman" w:hAnsi="Times New Roman" w:cs="Times New Roman"/>
                    <w:noProof/>
                    <w:kern w:val="2"/>
                    <w:sz w:val="24"/>
                    <w:szCs w:val="24"/>
                    <w14:ligatures w14:val="standardContextual"/>
                  </w:rPr>
                  <w:tab/>
                </w:r>
                <w:r w:rsidR="00236648" w:rsidRPr="00236648">
                  <w:rPr>
                    <w:rStyle w:val="Hyperlink"/>
                    <w:rFonts w:ascii="Times New Roman" w:hAnsi="Times New Roman" w:cs="Times New Roman"/>
                    <w:noProof/>
                  </w:rPr>
                  <w:t>Sąvokos ir sutrumpinimai</w:t>
                </w:r>
                <w:r w:rsidR="00236648" w:rsidRPr="00236648">
                  <w:rPr>
                    <w:rFonts w:ascii="Times New Roman" w:hAnsi="Times New Roman" w:cs="Times New Roman"/>
                    <w:noProof/>
                    <w:webHidden/>
                  </w:rPr>
                  <w:tab/>
                </w:r>
                <w:r w:rsidR="00236648" w:rsidRPr="00236648">
                  <w:rPr>
                    <w:rFonts w:ascii="Times New Roman" w:hAnsi="Times New Roman" w:cs="Times New Roman"/>
                    <w:noProof/>
                    <w:webHidden/>
                  </w:rPr>
                  <w:fldChar w:fldCharType="begin"/>
                </w:r>
                <w:r w:rsidR="00236648" w:rsidRPr="00236648">
                  <w:rPr>
                    <w:rFonts w:ascii="Times New Roman" w:hAnsi="Times New Roman" w:cs="Times New Roman"/>
                    <w:noProof/>
                    <w:webHidden/>
                  </w:rPr>
                  <w:instrText xml:space="preserve"> PAGEREF _Toc189749315 \h </w:instrText>
                </w:r>
                <w:r w:rsidR="00236648" w:rsidRPr="00236648">
                  <w:rPr>
                    <w:rFonts w:ascii="Times New Roman" w:hAnsi="Times New Roman" w:cs="Times New Roman"/>
                    <w:noProof/>
                    <w:webHidden/>
                  </w:rPr>
                </w:r>
                <w:r w:rsidR="00236648" w:rsidRPr="00236648">
                  <w:rPr>
                    <w:rFonts w:ascii="Times New Roman" w:hAnsi="Times New Roman" w:cs="Times New Roman"/>
                    <w:noProof/>
                    <w:webHidden/>
                  </w:rPr>
                  <w:fldChar w:fldCharType="separate"/>
                </w:r>
                <w:r w:rsidR="00236648" w:rsidRPr="00236648">
                  <w:rPr>
                    <w:rFonts w:ascii="Times New Roman" w:hAnsi="Times New Roman" w:cs="Times New Roman"/>
                    <w:noProof/>
                    <w:webHidden/>
                  </w:rPr>
                  <w:t>2</w:t>
                </w:r>
                <w:r w:rsidR="00236648" w:rsidRPr="00236648">
                  <w:rPr>
                    <w:rFonts w:ascii="Times New Roman" w:hAnsi="Times New Roman" w:cs="Times New Roman"/>
                    <w:noProof/>
                    <w:webHidden/>
                  </w:rPr>
                  <w:fldChar w:fldCharType="end"/>
                </w:r>
              </w:hyperlink>
            </w:p>
            <w:p w14:paraId="777718AA" w14:textId="4BE7439C" w:rsidR="00236648" w:rsidRPr="00236648" w:rsidRDefault="00236648">
              <w:pPr>
                <w:pStyle w:val="TOC1"/>
                <w:rPr>
                  <w:rFonts w:ascii="Times New Roman" w:hAnsi="Times New Roman" w:cs="Times New Roman"/>
                  <w:noProof/>
                  <w:kern w:val="2"/>
                  <w:sz w:val="24"/>
                  <w:szCs w:val="24"/>
                  <w14:ligatures w14:val="standardContextual"/>
                </w:rPr>
              </w:pPr>
              <w:hyperlink w:anchor="_Toc189749316" w:history="1">
                <w:r w:rsidRPr="00236648">
                  <w:rPr>
                    <w:rStyle w:val="Hyperlink"/>
                    <w:rFonts w:ascii="Times New Roman" w:hAnsi="Times New Roman" w:cs="Times New Roman"/>
                    <w:noProof/>
                  </w:rPr>
                  <w:t>2.</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Terminai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2</w:t>
                </w:r>
                <w:r w:rsidRPr="00236648">
                  <w:rPr>
                    <w:rFonts w:ascii="Times New Roman" w:hAnsi="Times New Roman" w:cs="Times New Roman"/>
                    <w:noProof/>
                    <w:webHidden/>
                  </w:rPr>
                  <w:fldChar w:fldCharType="end"/>
                </w:r>
              </w:hyperlink>
            </w:p>
            <w:p w14:paraId="2EFA1CFB" w14:textId="33838172" w:rsidR="00236648" w:rsidRPr="00236648" w:rsidRDefault="00236648">
              <w:pPr>
                <w:pStyle w:val="TOC1"/>
                <w:rPr>
                  <w:rFonts w:ascii="Times New Roman" w:hAnsi="Times New Roman" w:cs="Times New Roman"/>
                  <w:noProof/>
                  <w:kern w:val="2"/>
                  <w:sz w:val="24"/>
                  <w:szCs w:val="24"/>
                  <w14:ligatures w14:val="standardContextual"/>
                </w:rPr>
              </w:pPr>
              <w:hyperlink w:anchor="_Toc189749317" w:history="1">
                <w:r w:rsidRPr="00236648">
                  <w:rPr>
                    <w:rStyle w:val="Hyperlink"/>
                    <w:rFonts w:ascii="Times New Roman" w:hAnsi="Times New Roman" w:cs="Times New Roman"/>
                    <w:noProof/>
                  </w:rPr>
                  <w:t>3.</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Bendrosios nuostatos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5</w:t>
                </w:r>
                <w:r w:rsidRPr="00236648">
                  <w:rPr>
                    <w:rFonts w:ascii="Times New Roman" w:hAnsi="Times New Roman" w:cs="Times New Roman"/>
                    <w:noProof/>
                    <w:webHidden/>
                  </w:rPr>
                  <w:fldChar w:fldCharType="end"/>
                </w:r>
              </w:hyperlink>
            </w:p>
            <w:p w14:paraId="4C36A053" w14:textId="2DA884E0" w:rsidR="00236648" w:rsidRPr="00236648" w:rsidRDefault="00236648">
              <w:pPr>
                <w:pStyle w:val="TOC1"/>
                <w:rPr>
                  <w:rFonts w:ascii="Times New Roman" w:hAnsi="Times New Roman" w:cs="Times New Roman"/>
                  <w:noProof/>
                  <w:kern w:val="2"/>
                  <w:sz w:val="24"/>
                  <w:szCs w:val="24"/>
                  <w14:ligatures w14:val="standardContextual"/>
                </w:rPr>
              </w:pPr>
              <w:hyperlink w:anchor="_Toc189749318" w:history="1">
                <w:r w:rsidRPr="00236648">
                  <w:rPr>
                    <w:rStyle w:val="Hyperlink"/>
                    <w:rFonts w:ascii="Times New Roman" w:hAnsi="Times New Roman" w:cs="Times New Roman"/>
                    <w:noProof/>
                  </w:rPr>
                  <w:t>4.</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Pirkimo objektas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7</w:t>
                </w:r>
                <w:r w:rsidRPr="00236648">
                  <w:rPr>
                    <w:rFonts w:ascii="Times New Roman" w:hAnsi="Times New Roman" w:cs="Times New Roman"/>
                    <w:noProof/>
                    <w:webHidden/>
                  </w:rPr>
                  <w:fldChar w:fldCharType="end"/>
                </w:r>
              </w:hyperlink>
            </w:p>
            <w:p w14:paraId="66B17381" w14:textId="2E49A0D7" w:rsidR="00236648" w:rsidRPr="00236648" w:rsidRDefault="00236648">
              <w:pPr>
                <w:pStyle w:val="TOC1"/>
                <w:rPr>
                  <w:rFonts w:ascii="Times New Roman" w:hAnsi="Times New Roman" w:cs="Times New Roman"/>
                  <w:noProof/>
                  <w:kern w:val="2"/>
                  <w:sz w:val="24"/>
                  <w:szCs w:val="24"/>
                  <w14:ligatures w14:val="standardContextual"/>
                </w:rPr>
              </w:pPr>
              <w:hyperlink w:anchor="_Toc189749319" w:history="1">
                <w:r w:rsidRPr="00236648">
                  <w:rPr>
                    <w:rStyle w:val="Hyperlink"/>
                    <w:rFonts w:ascii="Times New Roman" w:hAnsi="Times New Roman" w:cs="Times New Roman"/>
                    <w:noProof/>
                  </w:rPr>
                  <w:t>5.</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Perkančiosios organizacijos ir tiekėjų bendravimo ir keitimosi informacija priemonės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7</w:t>
                </w:r>
                <w:r w:rsidRPr="00236648">
                  <w:rPr>
                    <w:rFonts w:ascii="Times New Roman" w:hAnsi="Times New Roman" w:cs="Times New Roman"/>
                    <w:noProof/>
                    <w:webHidden/>
                  </w:rPr>
                  <w:fldChar w:fldCharType="end"/>
                </w:r>
              </w:hyperlink>
            </w:p>
            <w:p w14:paraId="40A91685" w14:textId="6C2902D1" w:rsidR="00236648" w:rsidRPr="00236648" w:rsidRDefault="00236648">
              <w:pPr>
                <w:pStyle w:val="TOC1"/>
                <w:rPr>
                  <w:rFonts w:ascii="Times New Roman" w:hAnsi="Times New Roman" w:cs="Times New Roman"/>
                  <w:noProof/>
                  <w:kern w:val="2"/>
                  <w:sz w:val="24"/>
                  <w:szCs w:val="24"/>
                  <w14:ligatures w14:val="standardContextual"/>
                </w:rPr>
              </w:pPr>
              <w:hyperlink w:anchor="_Toc189749320" w:history="1">
                <w:r w:rsidRPr="00236648">
                  <w:rPr>
                    <w:rStyle w:val="Hyperlink"/>
                    <w:rFonts w:ascii="Times New Roman" w:hAnsi="Times New Roman" w:cs="Times New Roman"/>
                    <w:noProof/>
                  </w:rPr>
                  <w:t>6.</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Pirkimo dokumentų paaiškinimai ir patikslinimai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7</w:t>
                </w:r>
                <w:r w:rsidRPr="00236648">
                  <w:rPr>
                    <w:rFonts w:ascii="Times New Roman" w:hAnsi="Times New Roman" w:cs="Times New Roman"/>
                    <w:noProof/>
                    <w:webHidden/>
                  </w:rPr>
                  <w:fldChar w:fldCharType="end"/>
                </w:r>
              </w:hyperlink>
            </w:p>
            <w:p w14:paraId="31D1D36B" w14:textId="261F3B80" w:rsidR="00236648" w:rsidRPr="00236648" w:rsidRDefault="00236648">
              <w:pPr>
                <w:pStyle w:val="TOC1"/>
                <w:rPr>
                  <w:rFonts w:ascii="Times New Roman" w:hAnsi="Times New Roman" w:cs="Times New Roman"/>
                  <w:noProof/>
                  <w:kern w:val="2"/>
                  <w:sz w:val="24"/>
                  <w:szCs w:val="24"/>
                  <w14:ligatures w14:val="standardContextual"/>
                </w:rPr>
              </w:pPr>
              <w:hyperlink w:anchor="_Toc189749321" w:history="1">
                <w:r w:rsidRPr="00236648">
                  <w:rPr>
                    <w:rStyle w:val="Hyperlink"/>
                    <w:rFonts w:ascii="Times New Roman" w:hAnsi="Times New Roman" w:cs="Times New Roman"/>
                    <w:noProof/>
                  </w:rPr>
                  <w:t>7.</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Susitikimai su tiekėjais ir pirkimo objekto apžiūra</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8</w:t>
                </w:r>
                <w:r w:rsidRPr="00236648">
                  <w:rPr>
                    <w:rFonts w:ascii="Times New Roman" w:hAnsi="Times New Roman" w:cs="Times New Roman"/>
                    <w:noProof/>
                    <w:webHidden/>
                  </w:rPr>
                  <w:fldChar w:fldCharType="end"/>
                </w:r>
              </w:hyperlink>
            </w:p>
            <w:p w14:paraId="59A88750" w14:textId="7611D029" w:rsidR="00236648" w:rsidRPr="00236648" w:rsidRDefault="00236648">
              <w:pPr>
                <w:pStyle w:val="TOC1"/>
                <w:rPr>
                  <w:rFonts w:ascii="Times New Roman" w:hAnsi="Times New Roman" w:cs="Times New Roman"/>
                  <w:noProof/>
                  <w:kern w:val="2"/>
                  <w:sz w:val="24"/>
                  <w:szCs w:val="24"/>
                  <w14:ligatures w14:val="standardContextual"/>
                </w:rPr>
              </w:pPr>
              <w:hyperlink w:anchor="_Toc189749322" w:history="1">
                <w:r w:rsidRPr="00236648">
                  <w:rPr>
                    <w:rStyle w:val="Hyperlink"/>
                    <w:rFonts w:ascii="Times New Roman" w:hAnsi="Times New Roman" w:cs="Times New Roman"/>
                    <w:bCs/>
                    <w:noProof/>
                  </w:rPr>
                  <w:t>8.</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Tiekėjų pašalinimo pagrindai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8</w:t>
                </w:r>
                <w:r w:rsidRPr="00236648">
                  <w:rPr>
                    <w:rFonts w:ascii="Times New Roman" w:hAnsi="Times New Roman" w:cs="Times New Roman"/>
                    <w:noProof/>
                    <w:webHidden/>
                  </w:rPr>
                  <w:fldChar w:fldCharType="end"/>
                </w:r>
              </w:hyperlink>
            </w:p>
            <w:p w14:paraId="315BE0EE" w14:textId="438B663C" w:rsidR="00236648" w:rsidRPr="00236648" w:rsidRDefault="00236648">
              <w:pPr>
                <w:pStyle w:val="TOC1"/>
                <w:rPr>
                  <w:rFonts w:ascii="Times New Roman" w:hAnsi="Times New Roman" w:cs="Times New Roman"/>
                  <w:noProof/>
                  <w:kern w:val="2"/>
                  <w:sz w:val="24"/>
                  <w:szCs w:val="24"/>
                  <w14:ligatures w14:val="standardContextual"/>
                </w:rPr>
              </w:pPr>
              <w:hyperlink w:anchor="_Toc189749323" w:history="1">
                <w:r w:rsidRPr="00236648">
                  <w:rPr>
                    <w:rStyle w:val="Hyperlink"/>
                    <w:rFonts w:ascii="Times New Roman" w:hAnsi="Times New Roman" w:cs="Times New Roman"/>
                    <w:bCs/>
                    <w:noProof/>
                  </w:rPr>
                  <w:t>9.</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Tiekėjų kvalifikacijos reikalavimai ir reikalaujami kokybės bei aplinkos apsaugos vadybos sistemų standartai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_Toc189749323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8</w:t>
                </w:r>
                <w:r w:rsidRPr="00236648">
                  <w:rPr>
                    <w:rFonts w:ascii="Times New Roman" w:hAnsi="Times New Roman" w:cs="Times New Roman"/>
                    <w:noProof/>
                    <w:webHidden/>
                  </w:rPr>
                  <w:fldChar w:fldCharType="end"/>
                </w:r>
              </w:hyperlink>
            </w:p>
            <w:p w14:paraId="2CD0CE46" w14:textId="61AA1734" w:rsidR="00236648" w:rsidRPr="00236648" w:rsidRDefault="00236648">
              <w:pPr>
                <w:pStyle w:val="TOC1"/>
                <w:rPr>
                  <w:rFonts w:ascii="Times New Roman" w:hAnsi="Times New Roman" w:cs="Times New Roman"/>
                  <w:noProof/>
                  <w:kern w:val="2"/>
                  <w:sz w:val="24"/>
                  <w:szCs w:val="24"/>
                  <w14:ligatures w14:val="standardContextual"/>
                </w:rPr>
              </w:pPr>
              <w:hyperlink w:anchor="_Toc189749324" w:history="1">
                <w:r w:rsidRPr="00236648">
                  <w:rPr>
                    <w:rStyle w:val="Hyperlink"/>
                    <w:rFonts w:ascii="Times New Roman" w:hAnsi="Times New Roman" w:cs="Times New Roman"/>
                    <w:bCs/>
                    <w:noProof/>
                  </w:rPr>
                  <w:t>10.</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Rezervuota teisė dalyvauti pirkime</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_Toc189749324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9</w:t>
                </w:r>
                <w:r w:rsidRPr="00236648">
                  <w:rPr>
                    <w:rFonts w:ascii="Times New Roman" w:hAnsi="Times New Roman" w:cs="Times New Roman"/>
                    <w:noProof/>
                    <w:webHidden/>
                  </w:rPr>
                  <w:fldChar w:fldCharType="end"/>
                </w:r>
              </w:hyperlink>
            </w:p>
            <w:p w14:paraId="618615AA" w14:textId="474F0062" w:rsidR="00236648" w:rsidRPr="00236648" w:rsidRDefault="00236648">
              <w:pPr>
                <w:pStyle w:val="TOC1"/>
                <w:rPr>
                  <w:rFonts w:ascii="Times New Roman" w:hAnsi="Times New Roman" w:cs="Times New Roman"/>
                  <w:noProof/>
                  <w:kern w:val="2"/>
                  <w:sz w:val="24"/>
                  <w:szCs w:val="24"/>
                  <w14:ligatures w14:val="standardContextual"/>
                </w:rPr>
              </w:pPr>
              <w:hyperlink w:anchor="_Toc189749325" w:history="1">
                <w:r w:rsidRPr="00236648">
                  <w:rPr>
                    <w:rStyle w:val="Hyperlink"/>
                    <w:rFonts w:ascii="Times New Roman" w:hAnsi="Times New Roman" w:cs="Times New Roman"/>
                    <w:bCs/>
                    <w:noProof/>
                  </w:rPr>
                  <w:t>11.</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EBVPD ir EBVPD pateikiamos informacijos patvirtinimo priemonės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_Toc189749325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9</w:t>
                </w:r>
                <w:r w:rsidRPr="00236648">
                  <w:rPr>
                    <w:rFonts w:ascii="Times New Roman" w:hAnsi="Times New Roman" w:cs="Times New Roman"/>
                    <w:noProof/>
                    <w:webHidden/>
                  </w:rPr>
                  <w:fldChar w:fldCharType="end"/>
                </w:r>
              </w:hyperlink>
            </w:p>
            <w:p w14:paraId="6FFA0A79" w14:textId="12DE73E9" w:rsidR="00236648" w:rsidRPr="00236648" w:rsidRDefault="00236648">
              <w:pPr>
                <w:pStyle w:val="TOC1"/>
                <w:rPr>
                  <w:rFonts w:ascii="Times New Roman" w:hAnsi="Times New Roman" w:cs="Times New Roman"/>
                  <w:noProof/>
                  <w:kern w:val="2"/>
                  <w:sz w:val="24"/>
                  <w:szCs w:val="24"/>
                  <w14:ligatures w14:val="standardContextual"/>
                </w:rPr>
              </w:pPr>
              <w:hyperlink w:anchor="_Toc189749326" w:history="1">
                <w:r w:rsidRPr="00236648">
                  <w:rPr>
                    <w:rStyle w:val="Hyperlink"/>
                    <w:rFonts w:ascii="Times New Roman" w:hAnsi="Times New Roman" w:cs="Times New Roman"/>
                    <w:bCs/>
                    <w:noProof/>
                  </w:rPr>
                  <w:t>12.</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Rėmimasis ūkio subjektų pajėgumais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10</w:t>
                </w:r>
                <w:r w:rsidRPr="00236648">
                  <w:rPr>
                    <w:rFonts w:ascii="Times New Roman" w:hAnsi="Times New Roman" w:cs="Times New Roman"/>
                    <w:noProof/>
                    <w:webHidden/>
                  </w:rPr>
                  <w:fldChar w:fldCharType="end"/>
                </w:r>
              </w:hyperlink>
            </w:p>
            <w:p w14:paraId="6670BD7D" w14:textId="72F251CD" w:rsidR="00236648" w:rsidRPr="00236648" w:rsidRDefault="00236648">
              <w:pPr>
                <w:pStyle w:val="TOC1"/>
                <w:rPr>
                  <w:rFonts w:ascii="Times New Roman" w:hAnsi="Times New Roman" w:cs="Times New Roman"/>
                  <w:noProof/>
                  <w:kern w:val="2"/>
                  <w:sz w:val="24"/>
                  <w:szCs w:val="24"/>
                  <w14:ligatures w14:val="standardContextual"/>
                </w:rPr>
              </w:pPr>
              <w:hyperlink w:anchor="_Toc189749327" w:history="1">
                <w:r w:rsidRPr="00236648">
                  <w:rPr>
                    <w:rStyle w:val="Hyperlink"/>
                    <w:rFonts w:ascii="Times New Roman" w:hAnsi="Times New Roman" w:cs="Times New Roman"/>
                    <w:bCs/>
                    <w:noProof/>
                  </w:rPr>
                  <w:t>13.</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Subtiekėjų pasitelkimas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10</w:t>
                </w:r>
                <w:r w:rsidRPr="00236648">
                  <w:rPr>
                    <w:rFonts w:ascii="Times New Roman" w:hAnsi="Times New Roman" w:cs="Times New Roman"/>
                    <w:noProof/>
                    <w:webHidden/>
                  </w:rPr>
                  <w:fldChar w:fldCharType="end"/>
                </w:r>
              </w:hyperlink>
            </w:p>
            <w:p w14:paraId="0E22563B" w14:textId="2EED63CD" w:rsidR="00236648" w:rsidRPr="00236648" w:rsidRDefault="00236648">
              <w:pPr>
                <w:pStyle w:val="TOC1"/>
                <w:rPr>
                  <w:rFonts w:ascii="Times New Roman" w:hAnsi="Times New Roman" w:cs="Times New Roman"/>
                  <w:noProof/>
                  <w:kern w:val="2"/>
                  <w:sz w:val="24"/>
                  <w:szCs w:val="24"/>
                  <w14:ligatures w14:val="standardContextual"/>
                </w:rPr>
              </w:pPr>
              <w:hyperlink w:anchor="_Toc189749328" w:history="1">
                <w:r w:rsidRPr="00236648">
                  <w:rPr>
                    <w:rStyle w:val="Hyperlink"/>
                    <w:rFonts w:ascii="Times New Roman" w:hAnsi="Times New Roman" w:cs="Times New Roman"/>
                    <w:bCs/>
                    <w:noProof/>
                  </w:rPr>
                  <w:t>14.</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Tiekėjų grupės dalyvavimas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11</w:t>
                </w:r>
                <w:r w:rsidRPr="00236648">
                  <w:rPr>
                    <w:rFonts w:ascii="Times New Roman" w:hAnsi="Times New Roman" w:cs="Times New Roman"/>
                    <w:noProof/>
                    <w:webHidden/>
                  </w:rPr>
                  <w:fldChar w:fldCharType="end"/>
                </w:r>
              </w:hyperlink>
            </w:p>
            <w:p w14:paraId="5652C589" w14:textId="42124E77" w:rsidR="00236648" w:rsidRPr="00236648" w:rsidRDefault="00236648">
              <w:pPr>
                <w:pStyle w:val="TOC1"/>
                <w:rPr>
                  <w:rFonts w:ascii="Times New Roman" w:hAnsi="Times New Roman" w:cs="Times New Roman"/>
                  <w:noProof/>
                  <w:kern w:val="2"/>
                  <w:sz w:val="24"/>
                  <w:szCs w:val="24"/>
                  <w14:ligatures w14:val="standardContextual"/>
                </w:rPr>
              </w:pPr>
              <w:hyperlink w:anchor="_Toc189749329" w:history="1">
                <w:r w:rsidRPr="00236648">
                  <w:rPr>
                    <w:rStyle w:val="Hyperlink"/>
                    <w:rFonts w:ascii="Times New Roman" w:hAnsi="Times New Roman" w:cs="Times New Roman"/>
                    <w:bCs/>
                    <w:noProof/>
                  </w:rPr>
                  <w:t>15.</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Reikalavimai pasiūlymų rengimui ir pateikimui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11</w:t>
                </w:r>
                <w:r w:rsidRPr="00236648">
                  <w:rPr>
                    <w:rFonts w:ascii="Times New Roman" w:hAnsi="Times New Roman" w:cs="Times New Roman"/>
                    <w:noProof/>
                    <w:webHidden/>
                  </w:rPr>
                  <w:fldChar w:fldCharType="end"/>
                </w:r>
              </w:hyperlink>
            </w:p>
            <w:p w14:paraId="40710A23" w14:textId="08CEE5DC" w:rsidR="00236648" w:rsidRPr="00236648" w:rsidRDefault="00236648">
              <w:pPr>
                <w:pStyle w:val="TOC1"/>
                <w:rPr>
                  <w:rFonts w:ascii="Times New Roman" w:hAnsi="Times New Roman" w:cs="Times New Roman"/>
                  <w:noProof/>
                  <w:kern w:val="2"/>
                  <w:sz w:val="24"/>
                  <w:szCs w:val="24"/>
                  <w14:ligatures w14:val="standardContextual"/>
                </w:rPr>
              </w:pPr>
              <w:hyperlink w:anchor="_Toc189749330" w:history="1">
                <w:r w:rsidRPr="00236648">
                  <w:rPr>
                    <w:rStyle w:val="Hyperlink"/>
                    <w:rFonts w:ascii="Times New Roman" w:hAnsi="Times New Roman" w:cs="Times New Roman"/>
                    <w:noProof/>
                  </w:rPr>
                  <w:t>16.</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galiojimas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13</w:t>
                </w:r>
                <w:r w:rsidRPr="00236648">
                  <w:rPr>
                    <w:rFonts w:ascii="Times New Roman" w:hAnsi="Times New Roman" w:cs="Times New Roman"/>
                    <w:noProof/>
                    <w:webHidden/>
                  </w:rPr>
                  <w:fldChar w:fldCharType="end"/>
                </w:r>
              </w:hyperlink>
            </w:p>
            <w:p w14:paraId="4B9EB3BC" w14:textId="35AD8536" w:rsidR="00236648" w:rsidRPr="00236648" w:rsidRDefault="00236648">
              <w:pPr>
                <w:pStyle w:val="TOC1"/>
                <w:rPr>
                  <w:rFonts w:ascii="Times New Roman" w:hAnsi="Times New Roman" w:cs="Times New Roman"/>
                  <w:noProof/>
                  <w:kern w:val="2"/>
                  <w:sz w:val="24"/>
                  <w:szCs w:val="24"/>
                  <w14:ligatures w14:val="standardContextual"/>
                </w:rPr>
              </w:pPr>
              <w:hyperlink w:anchor="_Toc189749331" w:history="1">
                <w:r w:rsidRPr="00236648">
                  <w:rPr>
                    <w:rStyle w:val="Hyperlink"/>
                    <w:rFonts w:ascii="Times New Roman" w:hAnsi="Times New Roman" w:cs="Times New Roman"/>
                    <w:noProof/>
                  </w:rPr>
                  <w:t>17.</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Pasiūlymo galiojimo užtikrinimas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13</w:t>
                </w:r>
                <w:r w:rsidRPr="00236648">
                  <w:rPr>
                    <w:rFonts w:ascii="Times New Roman" w:hAnsi="Times New Roman" w:cs="Times New Roman"/>
                    <w:noProof/>
                    <w:webHidden/>
                  </w:rPr>
                  <w:fldChar w:fldCharType="end"/>
                </w:r>
              </w:hyperlink>
            </w:p>
            <w:p w14:paraId="22621707" w14:textId="6B7F15EF" w:rsidR="00236648" w:rsidRPr="00236648" w:rsidRDefault="00236648">
              <w:pPr>
                <w:pStyle w:val="TOC1"/>
                <w:rPr>
                  <w:rFonts w:ascii="Times New Roman" w:hAnsi="Times New Roman" w:cs="Times New Roman"/>
                  <w:noProof/>
                  <w:kern w:val="2"/>
                  <w:sz w:val="24"/>
                  <w:szCs w:val="24"/>
                  <w14:ligatures w14:val="standardContextual"/>
                </w:rPr>
              </w:pPr>
              <w:hyperlink w:anchor="_Toc189749332" w:history="1">
                <w:r w:rsidRPr="00236648">
                  <w:rPr>
                    <w:rStyle w:val="Hyperlink"/>
                    <w:rFonts w:ascii="Times New Roman" w:hAnsi="Times New Roman" w:cs="Times New Roman"/>
                    <w:noProof/>
                  </w:rPr>
                  <w:t>18.</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šifravimas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13</w:t>
                </w:r>
                <w:r w:rsidRPr="00236648">
                  <w:rPr>
                    <w:rFonts w:ascii="Times New Roman" w:hAnsi="Times New Roman" w:cs="Times New Roman"/>
                    <w:noProof/>
                    <w:webHidden/>
                  </w:rPr>
                  <w:fldChar w:fldCharType="end"/>
                </w:r>
              </w:hyperlink>
            </w:p>
            <w:p w14:paraId="281A3851" w14:textId="40A6AD35" w:rsidR="00236648" w:rsidRPr="00236648" w:rsidRDefault="00236648">
              <w:pPr>
                <w:pStyle w:val="TOC1"/>
                <w:rPr>
                  <w:rFonts w:ascii="Times New Roman" w:hAnsi="Times New Roman" w:cs="Times New Roman"/>
                  <w:noProof/>
                  <w:kern w:val="2"/>
                  <w:sz w:val="24"/>
                  <w:szCs w:val="24"/>
                  <w14:ligatures w14:val="standardContextual"/>
                </w:rPr>
              </w:pPr>
              <w:hyperlink w:anchor="_Toc189749333" w:history="1">
                <w:r w:rsidRPr="00236648">
                  <w:rPr>
                    <w:rStyle w:val="Hyperlink"/>
                    <w:rFonts w:ascii="Times New Roman" w:hAnsi="Times New Roman" w:cs="Times New Roman"/>
                    <w:noProof/>
                  </w:rPr>
                  <w:t>19.</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Susipažinimas su pasiūlymais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_Toc189749333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14</w:t>
                </w:r>
                <w:r w:rsidRPr="00236648">
                  <w:rPr>
                    <w:rFonts w:ascii="Times New Roman" w:hAnsi="Times New Roman" w:cs="Times New Roman"/>
                    <w:noProof/>
                    <w:webHidden/>
                  </w:rPr>
                  <w:fldChar w:fldCharType="end"/>
                </w:r>
              </w:hyperlink>
            </w:p>
            <w:p w14:paraId="10EF4DED" w14:textId="55B9CC8A" w:rsidR="00236648" w:rsidRPr="00236648" w:rsidRDefault="00236648">
              <w:pPr>
                <w:pStyle w:val="TOC1"/>
                <w:rPr>
                  <w:rFonts w:ascii="Times New Roman" w:hAnsi="Times New Roman" w:cs="Times New Roman"/>
                  <w:noProof/>
                  <w:kern w:val="2"/>
                  <w:sz w:val="24"/>
                  <w:szCs w:val="24"/>
                  <w14:ligatures w14:val="standardContextual"/>
                </w:rPr>
              </w:pPr>
              <w:hyperlink w:anchor="_Toc189749334" w:history="1">
                <w:r w:rsidRPr="00236648">
                  <w:rPr>
                    <w:rStyle w:val="Hyperlink"/>
                    <w:rFonts w:ascii="Times New Roman" w:hAnsi="Times New Roman" w:cs="Times New Roman"/>
                    <w:noProof/>
                  </w:rPr>
                  <w:t>20.</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Elektroninis aukcionas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_Toc189749334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14</w:t>
                </w:r>
                <w:r w:rsidRPr="00236648">
                  <w:rPr>
                    <w:rFonts w:ascii="Times New Roman" w:hAnsi="Times New Roman" w:cs="Times New Roman"/>
                    <w:noProof/>
                    <w:webHidden/>
                  </w:rPr>
                  <w:fldChar w:fldCharType="end"/>
                </w:r>
              </w:hyperlink>
            </w:p>
            <w:p w14:paraId="478D300C" w14:textId="57DE5147" w:rsidR="00236648" w:rsidRPr="00236648" w:rsidRDefault="00236648">
              <w:pPr>
                <w:pStyle w:val="TOC1"/>
                <w:rPr>
                  <w:rFonts w:ascii="Times New Roman" w:hAnsi="Times New Roman" w:cs="Times New Roman"/>
                  <w:noProof/>
                  <w:kern w:val="2"/>
                  <w:sz w:val="24"/>
                  <w:szCs w:val="24"/>
                  <w14:ligatures w14:val="standardContextual"/>
                </w:rPr>
              </w:pPr>
              <w:hyperlink w:anchor="_Toc189749335" w:history="1">
                <w:r w:rsidRPr="00236648">
                  <w:rPr>
                    <w:rStyle w:val="Hyperlink"/>
                    <w:rFonts w:ascii="Times New Roman" w:hAnsi="Times New Roman" w:cs="Times New Roman"/>
                    <w:noProof/>
                  </w:rPr>
                  <w:t>21.</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vertinimas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_Toc189749335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14</w:t>
                </w:r>
                <w:r w:rsidRPr="00236648">
                  <w:rPr>
                    <w:rFonts w:ascii="Times New Roman" w:hAnsi="Times New Roman" w:cs="Times New Roman"/>
                    <w:noProof/>
                    <w:webHidden/>
                  </w:rPr>
                  <w:fldChar w:fldCharType="end"/>
                </w:r>
              </w:hyperlink>
            </w:p>
            <w:p w14:paraId="0E7929FC" w14:textId="3141C791" w:rsidR="00236648" w:rsidRPr="00236648" w:rsidRDefault="00236648">
              <w:pPr>
                <w:pStyle w:val="TOC1"/>
                <w:rPr>
                  <w:rFonts w:ascii="Times New Roman" w:hAnsi="Times New Roman" w:cs="Times New Roman"/>
                  <w:noProof/>
                  <w:kern w:val="2"/>
                  <w:sz w:val="24"/>
                  <w:szCs w:val="24"/>
                  <w14:ligatures w14:val="standardContextual"/>
                </w:rPr>
              </w:pPr>
              <w:hyperlink w:anchor="_Toc189749336" w:history="1">
                <w:r w:rsidRPr="00236648">
                  <w:rPr>
                    <w:rStyle w:val="Hyperlink"/>
                    <w:rFonts w:ascii="Times New Roman" w:eastAsiaTheme="minorHAnsi" w:hAnsi="Times New Roman" w:cs="Times New Roman"/>
                    <w:iCs/>
                    <w:noProof/>
                  </w:rPr>
                  <w:t>22.</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atmetimo pagrindai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15</w:t>
                </w:r>
                <w:r w:rsidRPr="00236648">
                  <w:rPr>
                    <w:rFonts w:ascii="Times New Roman" w:hAnsi="Times New Roman" w:cs="Times New Roman"/>
                    <w:noProof/>
                    <w:webHidden/>
                  </w:rPr>
                  <w:fldChar w:fldCharType="end"/>
                </w:r>
              </w:hyperlink>
            </w:p>
            <w:p w14:paraId="594C520E" w14:textId="6D2C4BFD" w:rsidR="00236648" w:rsidRPr="00236648" w:rsidRDefault="00236648">
              <w:pPr>
                <w:pStyle w:val="TOC1"/>
                <w:rPr>
                  <w:rFonts w:ascii="Times New Roman" w:hAnsi="Times New Roman" w:cs="Times New Roman"/>
                  <w:noProof/>
                  <w:kern w:val="2"/>
                  <w:sz w:val="24"/>
                  <w:szCs w:val="24"/>
                  <w14:ligatures w14:val="standardContextual"/>
                </w:rPr>
              </w:pPr>
              <w:hyperlink w:anchor="_Toc189749337" w:history="1">
                <w:r w:rsidRPr="00236648">
                  <w:rPr>
                    <w:rStyle w:val="Hyperlink"/>
                    <w:rFonts w:ascii="Times New Roman" w:hAnsi="Times New Roman" w:cs="Times New Roman"/>
                    <w:noProof/>
                  </w:rPr>
                  <w:t>23.</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eilė ir laimėtojo nustatymas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16</w:t>
                </w:r>
                <w:r w:rsidRPr="00236648">
                  <w:rPr>
                    <w:rFonts w:ascii="Times New Roman" w:hAnsi="Times New Roman" w:cs="Times New Roman"/>
                    <w:noProof/>
                    <w:webHidden/>
                  </w:rPr>
                  <w:fldChar w:fldCharType="end"/>
                </w:r>
              </w:hyperlink>
            </w:p>
            <w:p w14:paraId="5FF4D50D" w14:textId="7CD550CF" w:rsidR="00236648" w:rsidRPr="00236648" w:rsidRDefault="00236648">
              <w:pPr>
                <w:pStyle w:val="TOC1"/>
                <w:rPr>
                  <w:rFonts w:ascii="Times New Roman" w:hAnsi="Times New Roman" w:cs="Times New Roman"/>
                  <w:noProof/>
                  <w:kern w:val="2"/>
                  <w:sz w:val="24"/>
                  <w:szCs w:val="24"/>
                  <w14:ligatures w14:val="standardContextual"/>
                </w:rPr>
              </w:pPr>
              <w:hyperlink w:anchor="_Toc189749338" w:history="1">
                <w:r w:rsidRPr="00236648">
                  <w:rPr>
                    <w:rStyle w:val="Hyperlink"/>
                    <w:rFonts w:ascii="Times New Roman" w:hAnsi="Times New Roman" w:cs="Times New Roman"/>
                    <w:noProof/>
                  </w:rPr>
                  <w:t>24.</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Informavimas apie pirkimo procedūrų rezultatus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16</w:t>
                </w:r>
                <w:r w:rsidRPr="00236648">
                  <w:rPr>
                    <w:rFonts w:ascii="Times New Roman" w:hAnsi="Times New Roman" w:cs="Times New Roman"/>
                    <w:noProof/>
                    <w:webHidden/>
                  </w:rPr>
                  <w:fldChar w:fldCharType="end"/>
                </w:r>
              </w:hyperlink>
            </w:p>
            <w:p w14:paraId="4E9E3820" w14:textId="11D98925" w:rsidR="00236648" w:rsidRPr="00236648" w:rsidRDefault="00236648">
              <w:pPr>
                <w:pStyle w:val="TOC1"/>
                <w:rPr>
                  <w:rFonts w:ascii="Times New Roman" w:hAnsi="Times New Roman" w:cs="Times New Roman"/>
                  <w:noProof/>
                  <w:kern w:val="2"/>
                  <w:sz w:val="24"/>
                  <w:szCs w:val="24"/>
                  <w14:ligatures w14:val="standardContextual"/>
                </w:rPr>
              </w:pPr>
              <w:hyperlink w:anchor="_Toc189749339" w:history="1">
                <w:r w:rsidRPr="00236648">
                  <w:rPr>
                    <w:rStyle w:val="Hyperlink"/>
                    <w:rFonts w:ascii="Times New Roman" w:hAnsi="Times New Roman" w:cs="Times New Roman"/>
                    <w:noProof/>
                  </w:rPr>
                  <w:t>25.</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Sutarties sudarymas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17</w:t>
                </w:r>
                <w:r w:rsidRPr="00236648">
                  <w:rPr>
                    <w:rFonts w:ascii="Times New Roman" w:hAnsi="Times New Roman" w:cs="Times New Roman"/>
                    <w:noProof/>
                    <w:webHidden/>
                  </w:rPr>
                  <w:fldChar w:fldCharType="end"/>
                </w:r>
              </w:hyperlink>
            </w:p>
            <w:p w14:paraId="26DC0CC0" w14:textId="1BD32404" w:rsidR="00236648" w:rsidRPr="00236648" w:rsidRDefault="00236648">
              <w:pPr>
                <w:pStyle w:val="TOC1"/>
                <w:rPr>
                  <w:rFonts w:ascii="Times New Roman" w:hAnsi="Times New Roman" w:cs="Times New Roman"/>
                  <w:noProof/>
                  <w:kern w:val="2"/>
                  <w:sz w:val="24"/>
                  <w:szCs w:val="24"/>
                  <w14:ligatures w14:val="standardContextual"/>
                </w:rPr>
              </w:pPr>
              <w:hyperlink w:anchor="_Toc189749340" w:history="1">
                <w:r w:rsidRPr="00236648">
                  <w:rPr>
                    <w:rStyle w:val="Hyperlink"/>
                    <w:rFonts w:ascii="Times New Roman" w:hAnsi="Times New Roman" w:cs="Times New Roman"/>
                    <w:noProof/>
                  </w:rPr>
                  <w:t>26.</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Teisė ginčyti perkančiosios organizacijos veiksmus ar priimtus sprendimus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18</w:t>
                </w:r>
                <w:r w:rsidRPr="00236648">
                  <w:rPr>
                    <w:rFonts w:ascii="Times New Roman" w:hAnsi="Times New Roman" w:cs="Times New Roman"/>
                    <w:noProof/>
                    <w:webHidden/>
                  </w:rPr>
                  <w:fldChar w:fldCharType="end"/>
                </w:r>
              </w:hyperlink>
            </w:p>
            <w:p w14:paraId="62E1F585" w14:textId="448EC1B9" w:rsidR="00236648" w:rsidRPr="00236648" w:rsidRDefault="00236648">
              <w:pPr>
                <w:pStyle w:val="TOC2"/>
                <w:rPr>
                  <w:rFonts w:ascii="Times New Roman" w:hAnsi="Times New Roman" w:cs="Times New Roman"/>
                  <w:noProof/>
                  <w:kern w:val="2"/>
                  <w:sz w:val="24"/>
                  <w:szCs w:val="24"/>
                  <w14:ligatures w14:val="standardContextual"/>
                </w:rPr>
              </w:pPr>
              <w:hyperlink w:anchor="_Toc189749341" w:history="1">
                <w:r w:rsidRPr="00236648">
                  <w:rPr>
                    <w:rStyle w:val="Hyperlink"/>
                    <w:rFonts w:ascii="Times New Roman" w:eastAsia="Calibri" w:hAnsi="Times New Roman" w:cs="Times New Roman"/>
                    <w:noProof/>
                  </w:rPr>
                  <w:t>Pirkimo dokumentų 1 priedas „Techninė specifikacija“</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19</w:t>
                </w:r>
                <w:r w:rsidRPr="00236648">
                  <w:rPr>
                    <w:rFonts w:ascii="Times New Roman" w:hAnsi="Times New Roman" w:cs="Times New Roman"/>
                    <w:noProof/>
                    <w:webHidden/>
                  </w:rPr>
                  <w:fldChar w:fldCharType="end"/>
                </w:r>
              </w:hyperlink>
            </w:p>
            <w:p w14:paraId="1194CC02" w14:textId="63739965" w:rsidR="00236648" w:rsidRPr="00236648" w:rsidRDefault="00236648">
              <w:pPr>
                <w:pStyle w:val="TOC2"/>
                <w:rPr>
                  <w:rFonts w:ascii="Times New Roman" w:hAnsi="Times New Roman" w:cs="Times New Roman"/>
                  <w:noProof/>
                  <w:kern w:val="2"/>
                  <w:sz w:val="24"/>
                  <w:szCs w:val="24"/>
                  <w14:ligatures w14:val="standardContextual"/>
                </w:rPr>
              </w:pPr>
              <w:hyperlink w:anchor="_Toc189749342" w:history="1">
                <w:r w:rsidRPr="00236648">
                  <w:rPr>
                    <w:rStyle w:val="Hyperlink"/>
                    <w:rFonts w:ascii="Times New Roman" w:hAnsi="Times New Roman" w:cs="Times New Roman"/>
                    <w:noProof/>
                  </w:rPr>
                  <w:t>Pirkimo dokumentų 2 priedas „Tiekėjų pašalinimo pagrindai“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22</w:t>
                </w:r>
                <w:r w:rsidRPr="00236648">
                  <w:rPr>
                    <w:rFonts w:ascii="Times New Roman" w:hAnsi="Times New Roman" w:cs="Times New Roman"/>
                    <w:noProof/>
                    <w:webHidden/>
                  </w:rPr>
                  <w:fldChar w:fldCharType="end"/>
                </w:r>
              </w:hyperlink>
            </w:p>
            <w:p w14:paraId="1463104B" w14:textId="023A5A65" w:rsidR="00236648" w:rsidRPr="00236648" w:rsidRDefault="00236648">
              <w:pPr>
                <w:pStyle w:val="TOC2"/>
                <w:rPr>
                  <w:rFonts w:ascii="Times New Roman" w:hAnsi="Times New Roman" w:cs="Times New Roman"/>
                  <w:noProof/>
                  <w:kern w:val="2"/>
                  <w:sz w:val="24"/>
                  <w:szCs w:val="24"/>
                  <w14:ligatures w14:val="standardContextual"/>
                </w:rPr>
              </w:pPr>
              <w:hyperlink w:anchor="_Toc189749343" w:history="1">
                <w:r w:rsidRPr="00236648">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_Toc189749343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30</w:t>
                </w:r>
                <w:r w:rsidRPr="00236648">
                  <w:rPr>
                    <w:rFonts w:ascii="Times New Roman" w:hAnsi="Times New Roman" w:cs="Times New Roman"/>
                    <w:noProof/>
                    <w:webHidden/>
                  </w:rPr>
                  <w:fldChar w:fldCharType="end"/>
                </w:r>
              </w:hyperlink>
            </w:p>
            <w:p w14:paraId="3774BD20" w14:textId="5756D844" w:rsidR="00236648" w:rsidRPr="00236648" w:rsidRDefault="00236648">
              <w:pPr>
                <w:pStyle w:val="TOC2"/>
                <w:rPr>
                  <w:rFonts w:ascii="Times New Roman" w:hAnsi="Times New Roman" w:cs="Times New Roman"/>
                  <w:noProof/>
                  <w:kern w:val="2"/>
                  <w:sz w:val="24"/>
                  <w:szCs w:val="24"/>
                  <w14:ligatures w14:val="standardContextual"/>
                </w:rPr>
              </w:pPr>
              <w:hyperlink w:anchor="_Toc189749344" w:history="1">
                <w:r w:rsidRPr="00236648">
                  <w:rPr>
                    <w:rStyle w:val="Hyperlink"/>
                    <w:rFonts w:ascii="Times New Roman" w:hAnsi="Times New Roman" w:cs="Times New Roman"/>
                    <w:noProof/>
                  </w:rPr>
                  <w:t>Pirkimo dokumentų 4 priedas „EBVPD“ (XML formatu)</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_Toc189749344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31</w:t>
                </w:r>
                <w:r w:rsidRPr="00236648">
                  <w:rPr>
                    <w:rFonts w:ascii="Times New Roman" w:hAnsi="Times New Roman" w:cs="Times New Roman"/>
                    <w:noProof/>
                    <w:webHidden/>
                  </w:rPr>
                  <w:fldChar w:fldCharType="end"/>
                </w:r>
              </w:hyperlink>
            </w:p>
            <w:p w14:paraId="14885117" w14:textId="0AF43B53" w:rsidR="00236648" w:rsidRPr="00236648" w:rsidRDefault="00236648">
              <w:pPr>
                <w:pStyle w:val="TOC2"/>
                <w:rPr>
                  <w:rFonts w:ascii="Times New Roman" w:hAnsi="Times New Roman" w:cs="Times New Roman"/>
                  <w:noProof/>
                  <w:kern w:val="2"/>
                  <w:sz w:val="24"/>
                  <w:szCs w:val="24"/>
                  <w14:ligatures w14:val="standardContextual"/>
                </w:rPr>
              </w:pPr>
              <w:hyperlink w:anchor="_Toc189749345" w:history="1">
                <w:r w:rsidRPr="00236648">
                  <w:rPr>
                    <w:rStyle w:val="Hyperlink"/>
                    <w:rFonts w:ascii="Times New Roman" w:eastAsia="Calibri" w:hAnsi="Times New Roman" w:cs="Times New Roman"/>
                    <w:noProof/>
                  </w:rPr>
                  <w:t>Pirkimo dokumentų 5 priedas „Pasiūlymo forma“</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_Toc189749345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32</w:t>
                </w:r>
                <w:r w:rsidRPr="00236648">
                  <w:rPr>
                    <w:rFonts w:ascii="Times New Roman" w:hAnsi="Times New Roman" w:cs="Times New Roman"/>
                    <w:noProof/>
                    <w:webHidden/>
                  </w:rPr>
                  <w:fldChar w:fldCharType="end"/>
                </w:r>
              </w:hyperlink>
            </w:p>
            <w:p w14:paraId="4C9B9860" w14:textId="238806CD" w:rsidR="00236648" w:rsidRPr="00236648" w:rsidRDefault="00236648">
              <w:pPr>
                <w:pStyle w:val="TOC2"/>
                <w:rPr>
                  <w:rFonts w:ascii="Times New Roman" w:hAnsi="Times New Roman" w:cs="Times New Roman"/>
                  <w:noProof/>
                  <w:kern w:val="2"/>
                  <w:sz w:val="24"/>
                  <w:szCs w:val="24"/>
                  <w14:ligatures w14:val="standardContextual"/>
                </w:rPr>
              </w:pPr>
              <w:hyperlink w:anchor="_Toc189749346" w:history="1">
                <w:r w:rsidRPr="00236648">
                  <w:rPr>
                    <w:rStyle w:val="Hyperlink"/>
                    <w:rFonts w:ascii="Times New Roman" w:hAnsi="Times New Roman" w:cs="Times New Roman"/>
                    <w:noProof/>
                  </w:rPr>
                  <w:t>Pirkimo dokumentų 6 priedas „Pasiūlymų vertinimo kriterijai ir sąlygos“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36</w:t>
                </w:r>
                <w:r w:rsidRPr="00236648">
                  <w:rPr>
                    <w:rFonts w:ascii="Times New Roman" w:hAnsi="Times New Roman" w:cs="Times New Roman"/>
                    <w:noProof/>
                    <w:webHidden/>
                  </w:rPr>
                  <w:fldChar w:fldCharType="end"/>
                </w:r>
              </w:hyperlink>
            </w:p>
            <w:p w14:paraId="08317D7C" w14:textId="29D3ED35" w:rsidR="00236648" w:rsidRPr="00236648" w:rsidRDefault="00236648">
              <w:pPr>
                <w:pStyle w:val="TOC2"/>
                <w:rPr>
                  <w:rFonts w:ascii="Times New Roman" w:hAnsi="Times New Roman" w:cs="Times New Roman"/>
                  <w:noProof/>
                  <w:kern w:val="2"/>
                  <w:sz w:val="24"/>
                  <w:szCs w:val="24"/>
                  <w14:ligatures w14:val="standardContextual"/>
                </w:rPr>
              </w:pPr>
              <w:hyperlink w:anchor="_Toc189749347" w:history="1">
                <w:r w:rsidRPr="00236648">
                  <w:rPr>
                    <w:rStyle w:val="Hyperlink"/>
                    <w:rFonts w:ascii="Times New Roman" w:hAnsi="Times New Roman" w:cs="Times New Roman"/>
                    <w:noProof/>
                  </w:rPr>
                  <w:t>Pirkimo dokumentų 7 priedas „Sutarties sąlygos“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37</w:t>
                </w:r>
                <w:r w:rsidRPr="00236648">
                  <w:rPr>
                    <w:rFonts w:ascii="Times New Roman" w:hAnsi="Times New Roman" w:cs="Times New Roman"/>
                    <w:noProof/>
                    <w:webHidden/>
                  </w:rPr>
                  <w:fldChar w:fldCharType="end"/>
                </w:r>
              </w:hyperlink>
            </w:p>
            <w:p w14:paraId="6DA7B305" w14:textId="05D32E55" w:rsidR="00236648" w:rsidRPr="00236648" w:rsidRDefault="00236648">
              <w:pPr>
                <w:pStyle w:val="TOC2"/>
                <w:rPr>
                  <w:rFonts w:ascii="Times New Roman" w:hAnsi="Times New Roman" w:cs="Times New Roman"/>
                  <w:noProof/>
                  <w:kern w:val="2"/>
                  <w:sz w:val="24"/>
                  <w:szCs w:val="24"/>
                  <w14:ligatures w14:val="standardContextual"/>
                </w:rPr>
              </w:pPr>
              <w:hyperlink w:anchor="_Toc189749348" w:history="1">
                <w:r w:rsidRPr="00236648">
                  <w:rPr>
                    <w:rStyle w:val="Hyperlink"/>
                    <w:rFonts w:ascii="Times New Roman" w:hAnsi="Times New Roman" w:cs="Times New Roman"/>
                    <w:noProof/>
                  </w:rPr>
                  <w:t>Pirkimo dokumentų 8 priedas „Siūlomos prekės techniniai duomenys“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39</w:t>
                </w:r>
                <w:r w:rsidRPr="00236648">
                  <w:rPr>
                    <w:rFonts w:ascii="Times New Roman" w:hAnsi="Times New Roman" w:cs="Times New Roman"/>
                    <w:noProof/>
                    <w:webHidden/>
                  </w:rPr>
                  <w:fldChar w:fldCharType="end"/>
                </w:r>
              </w:hyperlink>
            </w:p>
            <w:p w14:paraId="558BB0C4" w14:textId="02B5D954" w:rsidR="00236648" w:rsidRPr="00236648" w:rsidRDefault="00236648">
              <w:pPr>
                <w:pStyle w:val="TOC2"/>
                <w:rPr>
                  <w:rFonts w:ascii="Times New Roman" w:hAnsi="Times New Roman" w:cs="Times New Roman"/>
                  <w:noProof/>
                  <w:kern w:val="2"/>
                  <w:sz w:val="24"/>
                  <w:szCs w:val="24"/>
                  <w14:ligatures w14:val="standardContextual"/>
                </w:rPr>
              </w:pPr>
              <w:hyperlink w:anchor="_Toc189749349" w:history="1">
                <w:r w:rsidRPr="00236648">
                  <w:rPr>
                    <w:rStyle w:val="Hyperlink"/>
                    <w:rFonts w:ascii="Times New Roman" w:hAnsi="Times New Roman" w:cs="Times New Roman"/>
                    <w:noProof/>
                  </w:rPr>
                  <w:t>Pirkimo dokumentų 9 priedas „Tiekėjo įvykdytos sutartys“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41</w:t>
                </w:r>
                <w:r w:rsidRPr="00236648">
                  <w:rPr>
                    <w:rFonts w:ascii="Times New Roman" w:hAnsi="Times New Roman" w:cs="Times New Roman"/>
                    <w:noProof/>
                    <w:webHidden/>
                  </w:rPr>
                  <w:fldChar w:fldCharType="end"/>
                </w:r>
              </w:hyperlink>
            </w:p>
            <w:p w14:paraId="6B09230C" w14:textId="28456241" w:rsidR="00236648" w:rsidRPr="00236648" w:rsidRDefault="00236648">
              <w:pPr>
                <w:pStyle w:val="TOC2"/>
                <w:rPr>
                  <w:rFonts w:ascii="Times New Roman" w:hAnsi="Times New Roman" w:cs="Times New Roman"/>
                  <w:noProof/>
                  <w:kern w:val="2"/>
                  <w:sz w:val="24"/>
                  <w:szCs w:val="24"/>
                  <w14:ligatures w14:val="standardContextual"/>
                </w:rPr>
              </w:pPr>
              <w:hyperlink w:anchor="_Toc189749350" w:history="1">
                <w:r w:rsidRPr="00236648">
                  <w:rPr>
                    <w:rStyle w:val="Hyperlink"/>
                    <w:rFonts w:ascii="Times New Roman" w:hAnsi="Times New Roman" w:cs="Times New Roman"/>
                    <w:noProof/>
                  </w:rPr>
                  <w:t>Pirkimo dokumentų 10 priedas „Reikalavimai susiję su nacionaliniu saugumu“</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_Toc189749350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42</w:t>
                </w:r>
                <w:r w:rsidRPr="00236648">
                  <w:rPr>
                    <w:rFonts w:ascii="Times New Roman" w:hAnsi="Times New Roman" w:cs="Times New Roman"/>
                    <w:noProof/>
                    <w:webHidden/>
                  </w:rPr>
                  <w:fldChar w:fldCharType="end"/>
                </w:r>
              </w:hyperlink>
            </w:p>
            <w:p w14:paraId="58926703" w14:textId="1CB243CC" w:rsidR="00236648" w:rsidRPr="00236648" w:rsidRDefault="00236648">
              <w:pPr>
                <w:pStyle w:val="TOC2"/>
                <w:rPr>
                  <w:rFonts w:ascii="Times New Roman" w:hAnsi="Times New Roman" w:cs="Times New Roman"/>
                  <w:noProof/>
                  <w:kern w:val="2"/>
                  <w:sz w:val="24"/>
                  <w:szCs w:val="24"/>
                  <w14:ligatures w14:val="standardContextual"/>
                </w:rPr>
              </w:pPr>
              <w:hyperlink w:anchor="_Toc189749351" w:history="1">
                <w:r w:rsidRPr="00236648">
                  <w:rPr>
                    <w:rStyle w:val="Hyperlink"/>
                    <w:rFonts w:ascii="Times New Roman" w:hAnsi="Times New Roman" w:cs="Times New Roman"/>
                    <w:noProof/>
                  </w:rPr>
                  <w:t>Pirkimo dokumentų 11 priedas „Tiekėjo deklaracija dėl atitikties Reglamento nuostatoms juridiniam asmeniui“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_Toc189749351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43</w:t>
                </w:r>
                <w:r w:rsidRPr="00236648">
                  <w:rPr>
                    <w:rFonts w:ascii="Times New Roman" w:hAnsi="Times New Roman" w:cs="Times New Roman"/>
                    <w:noProof/>
                    <w:webHidden/>
                  </w:rPr>
                  <w:fldChar w:fldCharType="end"/>
                </w:r>
              </w:hyperlink>
            </w:p>
            <w:p w14:paraId="0386CE69" w14:textId="4B5B21E7" w:rsidR="00236648" w:rsidRPr="00236648" w:rsidRDefault="00236648">
              <w:pPr>
                <w:pStyle w:val="TOC2"/>
                <w:rPr>
                  <w:rFonts w:ascii="Times New Roman" w:hAnsi="Times New Roman" w:cs="Times New Roman"/>
                  <w:noProof/>
                  <w:kern w:val="2"/>
                  <w:sz w:val="24"/>
                  <w:szCs w:val="24"/>
                  <w14:ligatures w14:val="standardContextual"/>
                </w:rPr>
              </w:pPr>
              <w:hyperlink w:anchor="_Toc189749352" w:history="1">
                <w:r w:rsidRPr="00236648">
                  <w:rPr>
                    <w:rStyle w:val="Hyperlink"/>
                    <w:rFonts w:ascii="Times New Roman" w:hAnsi="Times New Roman" w:cs="Times New Roman"/>
                    <w:noProof/>
                  </w:rPr>
                  <w:t>Pirkimo dokumentų 12 priedas „Tiekėjo deklaracija dėl atitikties Reglamento nuostatoms fiziniam asmeniui“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_Toc189749352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45</w:t>
                </w:r>
                <w:r w:rsidRPr="00236648">
                  <w:rPr>
                    <w:rFonts w:ascii="Times New Roman" w:hAnsi="Times New Roman" w:cs="Times New Roman"/>
                    <w:noProof/>
                    <w:webHidden/>
                  </w:rPr>
                  <w:fldChar w:fldCharType="end"/>
                </w:r>
              </w:hyperlink>
            </w:p>
            <w:p w14:paraId="0DDC40AE" w14:textId="65A95055" w:rsidR="001C24BC" w:rsidRPr="00AA5575" w:rsidRDefault="001C24BC" w:rsidP="004E4612">
              <w:pPr>
                <w:spacing w:after="120" w:line="20" w:lineRule="atLeast"/>
                <w:contextualSpacing/>
                <w:rPr>
                  <w:rFonts w:ascii="Times New Roman" w:hAnsi="Times New Roman" w:cs="Times New Roman"/>
                </w:rPr>
              </w:pPr>
              <w:r w:rsidRPr="00236648">
                <w:rPr>
                  <w:rFonts w:ascii="Times New Roman" w:hAnsi="Times New Roman" w:cs="Times New Roman"/>
                  <w:b/>
                  <w:bCs/>
                </w:rPr>
                <w:fldChar w:fldCharType="end"/>
              </w:r>
            </w:p>
          </w:sdtContent>
        </w:sdt>
        <w:p w14:paraId="73CCB438" w14:textId="675E7EEA"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r w:rsidR="009F2CCA">
            <w:rPr>
              <w:rFonts w:ascii="Times New Roman" w:hAnsi="Times New Roman" w:cs="Times New Roman"/>
            </w:rPr>
            <w:lastRenderedPageBreak/>
            <w:t xml:space="preserve"> </w:t>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89749315"/>
      <w:bookmarkStart w:id="2" w:name="_Toc335201954"/>
      <w:bookmarkStart w:id="3" w:name="_Toc147739116"/>
      <w:r w:rsidRPr="00250D3A">
        <w:rPr>
          <w:rFonts w:ascii="Times New Roman" w:hAnsi="Times New Roman" w:cs="Times New Roman"/>
        </w:rPr>
        <w:t>Sąvokos</w:t>
      </w:r>
      <w:r w:rsidR="00661860" w:rsidRPr="00250D3A">
        <w:rPr>
          <w:rFonts w:ascii="Times New Roman" w:hAnsi="Times New Roman" w:cs="Times New Roman"/>
        </w:rPr>
        <w:t xml:space="preserve"> ir sutrumpinimai</w:t>
      </w:r>
      <w:bookmarkEnd w:id="1"/>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Terminai"/>
      <w:bookmarkStart w:id="5" w:name="_Ref38970696"/>
      <w:bookmarkStart w:id="6" w:name="_Ref38970873"/>
      <w:bookmarkStart w:id="7" w:name="_Toc189749316"/>
      <w:bookmarkEnd w:id="2"/>
      <w:bookmarkEnd w:id="4"/>
      <w:r w:rsidRPr="006E1152">
        <w:rPr>
          <w:rFonts w:ascii="Times New Roman" w:hAnsi="Times New Roman" w:cs="Times New Roman"/>
        </w:rPr>
        <w:t>Terminai</w:t>
      </w:r>
      <w:bookmarkEnd w:id="5"/>
      <w:bookmarkEnd w:id="6"/>
      <w:bookmarkEnd w:id="7"/>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shd w:val="clear" w:color="auto" w:fill="auto"/>
            <w:tcMar>
              <w:top w:w="0" w:type="dxa"/>
              <w:left w:w="108" w:type="dxa"/>
              <w:bottom w:w="0" w:type="dxa"/>
              <w:right w:w="108" w:type="dxa"/>
            </w:tcMar>
          </w:tcPr>
          <w:p w14:paraId="1AC864A7" w14:textId="4460730A"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Pradedamas ne anksčiau nei po 45 minučių po pasiūlymų pateikimo termino pabaigos</w:t>
            </w:r>
          </w:p>
        </w:tc>
        <w:tc>
          <w:tcPr>
            <w:tcW w:w="3129" w:type="dxa"/>
            <w:shd w:val="clear" w:color="auto" w:fill="auto"/>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shd w:val="clear" w:color="auto" w:fill="auto"/>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7E201422"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shd w:val="clear" w:color="auto" w:fill="auto"/>
            <w:tcMar>
              <w:top w:w="0" w:type="dxa"/>
              <w:left w:w="108" w:type="dxa"/>
              <w:bottom w:w="0" w:type="dxa"/>
              <w:right w:w="108" w:type="dxa"/>
            </w:tcMar>
          </w:tcPr>
          <w:p w14:paraId="2F0FF6F4" w14:textId="3FFB6C91" w:rsidR="00512E53" w:rsidRPr="00985B01" w:rsidRDefault="00512E53" w:rsidP="006C613D">
            <w:pPr>
              <w:spacing w:after="0" w:line="240" w:lineRule="auto"/>
              <w:rPr>
                <w:rFonts w:ascii="Times New Roman" w:hAnsi="Times New Roman" w:cs="Times New Roman"/>
                <w:iCs/>
                <w:color w:val="000000" w:themeColor="text1"/>
              </w:rPr>
            </w:pPr>
            <w:r w:rsidRPr="00985B01">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1281B0A8" w14:textId="34C76FCC" w:rsidR="00FB5D47" w:rsidRPr="00985B01" w:rsidRDefault="002D2CF9" w:rsidP="00FB5D47">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Tuo atveju jeigu nurodyta, kad</w:t>
            </w:r>
            <w:r w:rsidR="00E56B26" w:rsidRPr="00985B01">
              <w:rPr>
                <w:rFonts w:ascii="Times New Roman" w:hAnsi="Times New Roman" w:cs="Times New Roman"/>
                <w:color w:val="000000" w:themeColor="text1"/>
              </w:rPr>
              <w:t xml:space="preserve"> Pirkimo objekto apžiūra bus vykdoma</w:t>
            </w:r>
            <w:r w:rsidRPr="00985B01">
              <w:rPr>
                <w:rFonts w:ascii="Times New Roman" w:hAnsi="Times New Roman" w:cs="Times New Roman"/>
                <w:color w:val="000000" w:themeColor="text1"/>
              </w:rPr>
              <w:t xml:space="preserve"> - </w:t>
            </w:r>
            <w:r w:rsidR="00C163AF" w:rsidRPr="00985B01">
              <w:rPr>
                <w:rFonts w:ascii="Times New Roman" w:hAnsi="Times New Roman" w:cs="Times New Roman"/>
                <w:color w:val="000000" w:themeColor="text1"/>
              </w:rPr>
              <w:t xml:space="preserve">Pirkimo objekto apžiūros metu nebus atsakoma į tiekėjo klausimus dėl pirkimo objekto ar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dokumentų nuostatų – kilusius klausimus tiekėjas turi užduoti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w:t>
            </w:r>
            <w:r w:rsidR="00E56B26" w:rsidRPr="00985B01">
              <w:rPr>
                <w:rFonts w:ascii="Times New Roman" w:hAnsi="Times New Roman" w:cs="Times New Roman"/>
                <w:color w:val="000000" w:themeColor="text1"/>
              </w:rPr>
              <w:t>dokumentų</w:t>
            </w:r>
            <w:r w:rsidR="00C163AF" w:rsidRPr="00985B01">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w:t>
            </w:r>
            <w:r w:rsidRPr="006E1152">
              <w:rPr>
                <w:rFonts w:ascii="Times New Roman" w:hAnsi="Times New Roman" w:cs="Times New Roman"/>
                <w:color w:val="000000" w:themeColor="text1"/>
              </w:rPr>
              <w:lastRenderedPageBreak/>
              <w:t>užtikrinimą patvirtinantį dokumentą ne vėliau kaip per</w:t>
            </w:r>
          </w:p>
        </w:tc>
        <w:tc>
          <w:tcPr>
            <w:tcW w:w="3402"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NETAIKOMA</w:t>
            </w:r>
          </w:p>
        </w:tc>
        <w:tc>
          <w:tcPr>
            <w:tcW w:w="3129" w:type="dxa"/>
            <w:shd w:val="clear" w:color="auto" w:fill="auto"/>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shd w:val="clear" w:color="auto" w:fill="auto"/>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6 (šešias) darbo dienas nuo pretenzijos gavimo dienos</w:t>
            </w:r>
          </w:p>
        </w:tc>
        <w:tc>
          <w:tcPr>
            <w:tcW w:w="3129" w:type="dxa"/>
            <w:shd w:val="clear" w:color="auto" w:fill="auto"/>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shd w:val="clear" w:color="auto" w:fill="auto"/>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8" w:name="_Toc189749317"/>
      <w:r w:rsidRPr="006E1152">
        <w:rPr>
          <w:rFonts w:ascii="Times New Roman" w:hAnsi="Times New Roman" w:cs="Times New Roman"/>
        </w:rPr>
        <w:t>Bendrosios nuostatos</w:t>
      </w:r>
      <w:bookmarkEnd w:id="8"/>
    </w:p>
    <w:p w14:paraId="1ACC30CF" w14:textId="057E03D0"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w:t>
      </w:r>
      <w:r w:rsidR="009C7AC1">
        <w:rPr>
          <w:rFonts w:ascii="Times New Roman" w:eastAsia="Calibri" w:hAnsi="Times New Roman" w:cs="Times New Roman"/>
          <w:color w:val="000000" w:themeColor="text1"/>
        </w:rPr>
        <w:t>e</w:t>
      </w:r>
      <w:r w:rsidR="00082B1B" w:rsidRPr="006E1152">
        <w:rPr>
          <w:rFonts w:ascii="Times New Roman" w:eastAsia="Calibri" w:hAnsi="Times New Roman" w:cs="Times New Roman"/>
          <w:color w:val="000000" w:themeColor="text1"/>
        </w:rPr>
        <w:t xml:space="preserve">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9"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9"/>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9F1928"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9F1928">
        <w:rPr>
          <w:rFonts w:ascii="Times New Roman" w:hAnsi="Times New Roman" w:cs="Times New Roman"/>
          <w:color w:val="000000" w:themeColor="text1"/>
        </w:rPr>
        <w:t>nutraukė</w:t>
      </w:r>
      <w:r w:rsidR="00FB66D2" w:rsidRPr="009F1928">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pirkimo procedūras.</w:t>
      </w:r>
    </w:p>
    <w:p w14:paraId="194012EF" w14:textId="77777777" w:rsidR="00AE2606"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Stebėtojai dalyvauti pirkimo komisijos posėdžiuose nėra kviečiami</w:t>
      </w:r>
      <w:r w:rsidR="008E3081" w:rsidRPr="009F1928">
        <w:rPr>
          <w:rFonts w:ascii="Times New Roman" w:hAnsi="Times New Roman" w:cs="Times New Roman"/>
          <w:color w:val="000000" w:themeColor="text1"/>
        </w:rPr>
        <w:t>.</w:t>
      </w:r>
    </w:p>
    <w:p w14:paraId="510FA812" w14:textId="57812D27" w:rsidR="00647745" w:rsidRPr="00BA14B7" w:rsidRDefault="00647745"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 xml:space="preserve">Atliekamas žaliasis pirkimas. </w:t>
      </w:r>
      <w:bookmarkStart w:id="10" w:name="_Hlk187393971"/>
      <w:r w:rsidR="00F95885" w:rsidRPr="00F95885">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10"/>
      <w:r w:rsidR="006B4382">
        <w:rPr>
          <w:rFonts w:ascii="Times New Roman" w:hAnsi="Times New Roman" w:cs="Times New Roman"/>
          <w:color w:val="000000" w:themeColor="text1"/>
        </w:rPr>
        <w:t xml:space="preserve">, </w:t>
      </w:r>
      <w:r w:rsidR="007E09AF" w:rsidRPr="00BA14B7">
        <w:rPr>
          <w:rFonts w:ascii="Times New Roman" w:hAnsi="Times New Roman" w:cs="Times New Roman"/>
          <w:color w:val="000000" w:themeColor="text1"/>
        </w:rPr>
        <w:t>4.4.4.4.</w:t>
      </w:r>
      <w:r w:rsidR="006B4382" w:rsidRPr="00BA14B7">
        <w:rPr>
          <w:rFonts w:ascii="Times New Roman" w:hAnsi="Times New Roman" w:cs="Times New Roman"/>
          <w:color w:val="000000" w:themeColor="text1"/>
        </w:rPr>
        <w:t xml:space="preserve"> p</w:t>
      </w:r>
      <w:r w:rsidR="00054225">
        <w:rPr>
          <w:rFonts w:ascii="Times New Roman" w:hAnsi="Times New Roman" w:cs="Times New Roman"/>
          <w:color w:val="000000" w:themeColor="text1"/>
        </w:rPr>
        <w:t>apunkčiu</w:t>
      </w:r>
      <w:r w:rsidR="00BA14B7" w:rsidRPr="00BA14B7">
        <w:rPr>
          <w:rFonts w:ascii="Times New Roman" w:hAnsi="Times New Roman" w:cs="Times New Roman"/>
          <w:color w:val="000000" w:themeColor="text1"/>
        </w:rPr>
        <w:t>.</w:t>
      </w:r>
      <w:r w:rsidR="006B4382" w:rsidRPr="00BA14B7">
        <w:rPr>
          <w:rFonts w:ascii="Times New Roman" w:hAnsi="Times New Roman" w:cs="Times New Roman"/>
          <w:color w:val="000000" w:themeColor="text1"/>
        </w:rPr>
        <w:t>:</w:t>
      </w:r>
      <w:r w:rsidR="007E09AF" w:rsidRPr="00BA14B7">
        <w:rPr>
          <w:rFonts w:ascii="Times New Roman" w:hAnsi="Times New Roman" w:cs="Times New Roman"/>
          <w:color w:val="000000" w:themeColor="text1"/>
        </w:rPr>
        <w:t xml:space="preserve"> prekė yra tvirta, ilgaamžė, funkcionali, ji ar jos sudedamosios dalys tinka naudoti daug kartų ir (ar) lengvai pataisomos, ir (ar) pakeičiamos</w:t>
      </w:r>
      <w:r w:rsidR="00054225">
        <w:rPr>
          <w:rFonts w:ascii="Times New Roman" w:hAnsi="Times New Roman" w:cs="Times New Roman"/>
          <w:color w:val="000000" w:themeColor="text1"/>
        </w:rPr>
        <w:t>. B</w:t>
      </w:r>
      <w:r w:rsidR="00BA14B7" w:rsidRPr="00BA14B7">
        <w:rPr>
          <w:rFonts w:ascii="Times New Roman" w:hAnsi="Times New Roman" w:cs="Times New Roman"/>
          <w:color w:val="000000" w:themeColor="text1"/>
        </w:rPr>
        <w:t xml:space="preserve">aterijos rūšis - </w:t>
      </w:r>
      <w:r w:rsidR="00054225">
        <w:rPr>
          <w:rFonts w:ascii="Times New Roman" w:hAnsi="Times New Roman" w:cs="Times New Roman"/>
          <w:color w:val="000000" w:themeColor="text1"/>
        </w:rPr>
        <w:t>l</w:t>
      </w:r>
      <w:r w:rsidR="00BA14B7" w:rsidRPr="00BA14B7">
        <w:rPr>
          <w:rFonts w:ascii="Times New Roman" w:hAnsi="Times New Roman" w:cs="Times New Roman"/>
          <w:color w:val="000000" w:themeColor="text1"/>
        </w:rPr>
        <w:t>ičio jonų arba lygiavertė, talpa - ne mažiau kaip</w:t>
      </w:r>
      <w:r w:rsidR="00BA14B7">
        <w:rPr>
          <w:rFonts w:ascii="Times New Roman" w:hAnsi="Times New Roman" w:cs="Times New Roman"/>
          <w:color w:val="000000" w:themeColor="text1"/>
        </w:rPr>
        <w:t xml:space="preserve"> </w:t>
      </w:r>
      <w:r w:rsidR="00BA14B7" w:rsidRPr="00BA14B7">
        <w:rPr>
          <w:rFonts w:ascii="Times New Roman" w:hAnsi="Times New Roman" w:cs="Times New Roman"/>
          <w:color w:val="000000" w:themeColor="text1"/>
        </w:rPr>
        <w:t>670 Ah</w:t>
      </w:r>
      <w:r w:rsidR="00054225">
        <w:rPr>
          <w:rFonts w:ascii="Times New Roman" w:hAnsi="Times New Roman" w:cs="Times New Roman"/>
          <w:color w:val="000000" w:themeColor="text1"/>
        </w:rPr>
        <w:t>;</w:t>
      </w:r>
    </w:p>
    <w:p w14:paraId="79E53B69" w14:textId="18CFD42A" w:rsidR="00A24174" w:rsidRPr="00BA14B7" w:rsidRDefault="00054225" w:rsidP="00054225">
      <w:pPr>
        <w:spacing w:after="0" w:line="240" w:lineRule="auto"/>
        <w:ind w:firstLine="567"/>
        <w:jc w:val="both"/>
        <w:rPr>
          <w:rFonts w:ascii="Times New Roman" w:hAnsi="Times New Roman" w:cs="Times New Roman"/>
          <w:color w:val="000000" w:themeColor="text1"/>
          <w:lang w:val="en-US"/>
        </w:rPr>
      </w:pPr>
      <w:r>
        <w:rPr>
          <w:rFonts w:ascii="Times New Roman" w:hAnsi="Times New Roman" w:cs="Times New Roman"/>
          <w:color w:val="000000" w:themeColor="text1"/>
        </w:rPr>
        <w:t>i</w:t>
      </w:r>
      <w:r w:rsidR="00A24174" w:rsidRPr="00BA14B7">
        <w:rPr>
          <w:rFonts w:ascii="Times New Roman" w:hAnsi="Times New Roman" w:cs="Times New Roman"/>
          <w:color w:val="000000" w:themeColor="text1"/>
        </w:rPr>
        <w:t xml:space="preserve">r  4.4.4.5. </w:t>
      </w:r>
      <w:r w:rsidR="00BA14B7" w:rsidRPr="00BA14B7">
        <w:rPr>
          <w:rFonts w:ascii="Times New Roman" w:hAnsi="Times New Roman" w:cs="Times New Roman"/>
          <w:color w:val="000000" w:themeColor="text1"/>
        </w:rPr>
        <w:t>p</w:t>
      </w:r>
      <w:r>
        <w:rPr>
          <w:rFonts w:ascii="Times New Roman" w:hAnsi="Times New Roman" w:cs="Times New Roman"/>
          <w:color w:val="000000" w:themeColor="text1"/>
        </w:rPr>
        <w:t>apunkčiu</w:t>
      </w:r>
      <w:r w:rsidR="00BA14B7" w:rsidRPr="00BA14B7">
        <w:rPr>
          <w:rFonts w:ascii="Times New Roman" w:hAnsi="Times New Roman" w:cs="Times New Roman"/>
          <w:color w:val="000000" w:themeColor="text1"/>
        </w:rPr>
        <w:t xml:space="preserve">: </w:t>
      </w:r>
      <w:r w:rsidR="00A24174" w:rsidRPr="00BA14B7">
        <w:rPr>
          <w:rFonts w:ascii="Times New Roman" w:hAnsi="Times New Roman" w:cs="Times New Roman"/>
          <w:color w:val="000000" w:themeColor="text1"/>
        </w:rPr>
        <w:t>prekė, virtusi atliekomis, tinka paruošti pakartotinai naudoti ar perdirbti</w:t>
      </w:r>
      <w:r w:rsidR="00BA14B7" w:rsidRPr="00BA14B7">
        <w:rPr>
          <w:rFonts w:ascii="Times New Roman" w:hAnsi="Times New Roman" w:cs="Times New Roman"/>
          <w:color w:val="000000" w:themeColor="text1"/>
        </w:rPr>
        <w:t xml:space="preserve"> - d</w:t>
      </w:r>
      <w:r w:rsidR="00A24174" w:rsidRPr="00BA14B7">
        <w:rPr>
          <w:rFonts w:ascii="Times New Roman" w:hAnsi="Times New Roman" w:cs="Times New Roman"/>
          <w:color w:val="000000" w:themeColor="text1"/>
        </w:rPr>
        <w:t xml:space="preserve">idžioji krautuvo korpuso dalis </w:t>
      </w:r>
      <w:r w:rsidR="00BA14B7" w:rsidRPr="00BA14B7">
        <w:rPr>
          <w:rFonts w:ascii="Times New Roman" w:hAnsi="Times New Roman" w:cs="Times New Roman"/>
          <w:color w:val="000000" w:themeColor="text1"/>
        </w:rPr>
        <w:t>pagamint</w:t>
      </w:r>
      <w:r w:rsidR="00A24174" w:rsidRPr="00BA14B7">
        <w:rPr>
          <w:rFonts w:ascii="Times New Roman" w:hAnsi="Times New Roman" w:cs="Times New Roman"/>
          <w:color w:val="000000" w:themeColor="text1"/>
        </w:rPr>
        <w:t>a iš metalo, tinkamo antriniam panaudoji</w:t>
      </w:r>
      <w:r>
        <w:rPr>
          <w:rFonts w:ascii="Times New Roman" w:hAnsi="Times New Roman" w:cs="Times New Roman"/>
          <w:color w:val="000000" w:themeColor="text1"/>
        </w:rPr>
        <w:t xml:space="preserve">mui. </w:t>
      </w:r>
    </w:p>
    <w:p w14:paraId="60AF9DBE" w14:textId="60EFE625"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Tiekėjai, pastebėję Perkančiosios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685A11FD" w:rsidR="00AA5575" w:rsidRPr="00170B2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lastRenderedPageBreak/>
        <w:t>Perkančioji organizacija pirkimą planuoja atlikti ne iš VšĮ „CPO LT“ katalogo, nes</w:t>
      </w:r>
      <w:r w:rsidR="00930C8C" w:rsidRPr="00170B24">
        <w:rPr>
          <w:rFonts w:ascii="Times New Roman" w:hAnsi="Times New Roman" w:cs="Times New Roman"/>
          <w:color w:val="000000" w:themeColor="text1"/>
        </w:rPr>
        <w:t xml:space="preserve"> CPO kataloge </w:t>
      </w:r>
      <w:r w:rsidR="0085727E" w:rsidRPr="00170B24">
        <w:rPr>
          <w:rFonts w:ascii="Times New Roman" w:hAnsi="Times New Roman" w:cs="Times New Roman"/>
          <w:color w:val="000000" w:themeColor="text1"/>
        </w:rPr>
        <w:t>tokio pirkimo nėra</w:t>
      </w:r>
      <w:r w:rsidR="004B1434" w:rsidRPr="00170B2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1" w:name="_Ref39426332"/>
      <w:bookmarkStart w:id="12" w:name="_Ref39426338"/>
      <w:bookmarkStart w:id="13" w:name="_Toc189749318"/>
      <w:r w:rsidRPr="006E1152">
        <w:rPr>
          <w:rFonts w:ascii="Times New Roman" w:hAnsi="Times New Roman" w:cs="Times New Roman"/>
          <w:color w:val="000000" w:themeColor="text1"/>
        </w:rPr>
        <w:t>Pirkimo objektas</w:t>
      </w:r>
      <w:bookmarkEnd w:id="11"/>
      <w:bookmarkEnd w:id="12"/>
      <w:bookmarkEnd w:id="13"/>
    </w:p>
    <w:p w14:paraId="430407CC" w14:textId="7C3C4D7B" w:rsid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Perkančioji organizacija numato įsigyti</w:t>
      </w:r>
      <w:r w:rsidR="000E567E">
        <w:rPr>
          <w:rFonts w:ascii="Times New Roman" w:hAnsi="Times New Roman" w:cs="Times New Roman"/>
          <w:color w:val="000000" w:themeColor="text1"/>
        </w:rPr>
        <w:t xml:space="preserve"> du </w:t>
      </w:r>
      <w:r w:rsidR="00A82640">
        <w:rPr>
          <w:rFonts w:ascii="Times New Roman" w:hAnsi="Times New Roman" w:cs="Times New Roman"/>
          <w:color w:val="000000" w:themeColor="text1"/>
        </w:rPr>
        <w:t xml:space="preserve">naujus </w:t>
      </w:r>
      <w:r w:rsidR="000E567E">
        <w:rPr>
          <w:rFonts w:ascii="Times New Roman" w:hAnsi="Times New Roman" w:cs="Times New Roman"/>
          <w:color w:val="000000" w:themeColor="text1"/>
        </w:rPr>
        <w:t>elektrinius</w:t>
      </w:r>
      <w:r w:rsidR="000E567E" w:rsidRPr="000E567E">
        <w:rPr>
          <w:rFonts w:ascii="Times New Roman" w:hAnsi="Times New Roman" w:cs="Times New Roman"/>
          <w:color w:val="000000" w:themeColor="text1"/>
        </w:rPr>
        <w:t xml:space="preserve"> krautuv</w:t>
      </w:r>
      <w:r w:rsidR="000E567E">
        <w:rPr>
          <w:rFonts w:ascii="Times New Roman" w:hAnsi="Times New Roman" w:cs="Times New Roman"/>
          <w:color w:val="000000" w:themeColor="text1"/>
        </w:rPr>
        <w:t>u</w:t>
      </w:r>
      <w:r w:rsidR="000E567E" w:rsidRPr="000E567E">
        <w:rPr>
          <w:rFonts w:ascii="Times New Roman" w:hAnsi="Times New Roman" w:cs="Times New Roman"/>
          <w:color w:val="000000" w:themeColor="text1"/>
        </w:rPr>
        <w:t xml:space="preserve">s su </w:t>
      </w:r>
      <w:r w:rsidR="00A82640">
        <w:rPr>
          <w:rFonts w:ascii="Times New Roman" w:hAnsi="Times New Roman" w:cs="Times New Roman"/>
          <w:color w:val="000000" w:themeColor="text1"/>
        </w:rPr>
        <w:t>prailgin</w:t>
      </w:r>
      <w:r w:rsidR="00DE46A4">
        <w:rPr>
          <w:rFonts w:ascii="Times New Roman" w:hAnsi="Times New Roman" w:cs="Times New Roman"/>
          <w:color w:val="000000" w:themeColor="text1"/>
        </w:rPr>
        <w:t>amom</w:t>
      </w:r>
      <w:r w:rsidR="00A82640">
        <w:rPr>
          <w:rFonts w:ascii="Times New Roman" w:hAnsi="Times New Roman" w:cs="Times New Roman"/>
          <w:color w:val="000000" w:themeColor="text1"/>
        </w:rPr>
        <w:t xml:space="preserve">is </w:t>
      </w:r>
      <w:r w:rsidR="000E567E" w:rsidRPr="000E567E">
        <w:rPr>
          <w:rFonts w:ascii="Times New Roman" w:hAnsi="Times New Roman" w:cs="Times New Roman"/>
          <w:color w:val="000000" w:themeColor="text1"/>
        </w:rPr>
        <w:t>šakėmis lizingo būd</w:t>
      </w:r>
      <w:r w:rsidR="000E567E">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 </w:t>
      </w:r>
      <w:r w:rsidRPr="006E1152">
        <w:rPr>
          <w:rFonts w:ascii="Times New Roman" w:hAnsi="Times New Roman" w:cs="Times New Roman"/>
        </w:rPr>
        <w:t>Reikalavimai pirkimo objektui nustatyti</w:t>
      </w:r>
      <w:r w:rsidR="00AD0BCF">
        <w:rPr>
          <w:rFonts w:ascii="Times New Roman" w:hAnsi="Times New Roman" w:cs="Times New Roman"/>
        </w:rPr>
        <w:t xml:space="preserve"> Pirkimo dokumentų 1 priede „Techninė specifikacija“.</w:t>
      </w:r>
    </w:p>
    <w:p w14:paraId="0C6D6B2E" w14:textId="2FF98D17" w:rsidR="000B54BE" w:rsidRPr="009F1928" w:rsidRDefault="000B54BE" w:rsidP="009F1928">
      <w:pPr>
        <w:pStyle w:val="NoSpacing"/>
        <w:numPr>
          <w:ilvl w:val="1"/>
          <w:numId w:val="12"/>
        </w:numPr>
        <w:spacing w:after="120"/>
        <w:ind w:left="0" w:firstLine="567"/>
        <w:contextualSpacing/>
        <w:jc w:val="both"/>
        <w:rPr>
          <w:rFonts w:ascii="Times New Roman" w:hAnsi="Times New Roman" w:cs="Times New Roman"/>
        </w:rPr>
      </w:pPr>
      <w:bookmarkStart w:id="14" w:name="_Hlk190955304"/>
      <w:r w:rsidRPr="000B54BE">
        <w:rPr>
          <w:rFonts w:ascii="Times New Roman" w:hAnsi="Times New Roman" w:cs="Times New Roman"/>
        </w:rPr>
        <w:t>Pirkimo objektas į dalis neskaidomas. Atsižvelgiant į rinkos situaciją, pirkimo objekto skaidymas į dalis būtų perteklinis, neefektyvus bei keltų papildomą administracinę naštą. Taip pat pažymėtina, kad užsakant ne vieną, tokių pačių techninių parametrų automobil</w:t>
      </w:r>
      <w:r>
        <w:rPr>
          <w:rFonts w:ascii="Times New Roman" w:hAnsi="Times New Roman" w:cs="Times New Roman"/>
        </w:rPr>
        <w:t>inį krautuvą</w:t>
      </w:r>
      <w:r w:rsidRPr="000B54BE">
        <w:rPr>
          <w:rFonts w:ascii="Times New Roman" w:hAnsi="Times New Roman" w:cs="Times New Roman"/>
        </w:rPr>
        <w:t>, tiekėjai linkę pasiūlyti mažesnes kainas arba nuolaidas, todėl neskaidant pirkimo objekto racionaliau panaudojamos Perkančiosios organizacijos lėšos.</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5" w:name="_Ref38446847"/>
      <w:bookmarkStart w:id="16" w:name="_Ref38446850"/>
      <w:bookmarkStart w:id="17" w:name="_Toc189749319"/>
      <w:bookmarkEnd w:id="14"/>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5"/>
      <w:bookmarkEnd w:id="16"/>
      <w:bookmarkEnd w:id="17"/>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8446835"/>
      <w:bookmarkStart w:id="19" w:name="_Toc189749320"/>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8"/>
      <w:bookmarkEnd w:id="19"/>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20"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20"/>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w:t>
      </w:r>
      <w:r w:rsidR="00DF7D38" w:rsidRPr="006E1152">
        <w:rPr>
          <w:rFonts w:ascii="Times New Roman" w:hAnsi="Times New Roman" w:cs="Times New Roman"/>
          <w:color w:val="000000" w:themeColor="text1"/>
        </w:rPr>
        <w:lastRenderedPageBreak/>
        <w:t>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1" w:name="_Ref39427921"/>
      <w:bookmarkStart w:id="22" w:name="_Ref39427927"/>
      <w:bookmarkStart w:id="23" w:name="_Ref39740354"/>
      <w:bookmarkStart w:id="24" w:name="_Toc189749321"/>
      <w:r w:rsidRPr="006E1152">
        <w:rPr>
          <w:rFonts w:ascii="Times New Roman" w:hAnsi="Times New Roman" w:cs="Times New Roman"/>
          <w:color w:val="000000" w:themeColor="text1"/>
        </w:rPr>
        <w:t>Susitikimai su tiekėjais</w:t>
      </w:r>
      <w:bookmarkEnd w:id="21"/>
      <w:bookmarkEnd w:id="22"/>
      <w:r w:rsidR="003B6924" w:rsidRPr="006E1152">
        <w:rPr>
          <w:rFonts w:ascii="Times New Roman" w:hAnsi="Times New Roman" w:cs="Times New Roman"/>
          <w:color w:val="000000" w:themeColor="text1"/>
        </w:rPr>
        <w:t xml:space="preserve"> ir pirkimo objekto apžiūra</w:t>
      </w:r>
      <w:bookmarkEnd w:id="23"/>
      <w:bookmarkEnd w:id="24"/>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5"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5"/>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6" w:name="_Ref39473754"/>
      <w:bookmarkStart w:id="27" w:name="_Ref39473761"/>
      <w:bookmarkStart w:id="28" w:name="_Ref39474188"/>
      <w:bookmarkStart w:id="29" w:name="_Toc189749322"/>
      <w:r w:rsidR="00173ACB" w:rsidRPr="006E1152">
        <w:rPr>
          <w:rFonts w:ascii="Times New Roman" w:hAnsi="Times New Roman" w:cs="Times New Roman"/>
          <w:color w:val="000000" w:themeColor="text1"/>
        </w:rPr>
        <w:t>Tiekėjų pašalinimo pagrindai</w:t>
      </w:r>
      <w:bookmarkEnd w:id="26"/>
      <w:bookmarkEnd w:id="27"/>
      <w:bookmarkEnd w:id="28"/>
      <w:bookmarkEnd w:id="29"/>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30"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30"/>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89749323"/>
      <w:r w:rsidRPr="006E1152">
        <w:rPr>
          <w:rFonts w:ascii="Times New Roman" w:hAnsi="Times New Roman" w:cs="Times New Roman"/>
          <w:color w:val="000000" w:themeColor="text1"/>
        </w:rPr>
        <w:t>Tiekėjų kvalifikacijos reikalavimai ir reikalaujami kokybės bei aplinkos apsaugos vadybos sistemų standartai</w:t>
      </w:r>
      <w:bookmarkEnd w:id="31"/>
    </w:p>
    <w:p w14:paraId="1F67818C" w14:textId="2A256A04"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 xml:space="preserve">Pirkimo </w:t>
      </w:r>
      <w:r w:rsidR="00082B1B" w:rsidRPr="00082B1B">
        <w:rPr>
          <w:rFonts w:ascii="Times New Roman" w:eastAsia="Calibri" w:hAnsi="Times New Roman" w:cs="Times New Roman"/>
        </w:rPr>
        <w:lastRenderedPageBreak/>
        <w:t>dokumentų 3 pried</w:t>
      </w:r>
      <w:r w:rsidR="001E00BD">
        <w:rPr>
          <w:rFonts w:ascii="Times New Roman" w:eastAsia="Calibri" w:hAnsi="Times New Roman" w:cs="Times New Roman"/>
        </w:rPr>
        <w:t>e</w:t>
      </w:r>
      <w:r w:rsidR="00082B1B" w:rsidRPr="00082B1B">
        <w:rPr>
          <w:rFonts w:ascii="Times New Roman" w:eastAsia="Calibri" w:hAnsi="Times New Roman" w:cs="Times New Roman"/>
        </w:rPr>
        <w:t xml:space="preserve">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2" w:name="_Toc189749324"/>
      <w:bookmarkStart w:id="33" w:name="_Ref40443423"/>
      <w:bookmarkStart w:id="34" w:name="_Ref40443431"/>
      <w:r w:rsidRPr="006E1152">
        <w:rPr>
          <w:rFonts w:ascii="Times New Roman" w:hAnsi="Times New Roman" w:cs="Times New Roman"/>
          <w:color w:val="000000" w:themeColor="text1"/>
        </w:rPr>
        <w:t>Rezervuota teisė dalyvauti pirkime</w:t>
      </w:r>
      <w:bookmarkEnd w:id="32"/>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5" w:name="_Ref48037697"/>
      <w:bookmarkStart w:id="36" w:name="_Ref48037709"/>
      <w:bookmarkStart w:id="37" w:name="_Toc189749325"/>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3"/>
      <w:bookmarkEnd w:id="34"/>
      <w:bookmarkEnd w:id="35"/>
      <w:bookmarkEnd w:id="36"/>
      <w:bookmarkEnd w:id="37"/>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8"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8"/>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 xml:space="preserve">t. y., kad tiekėjas (ūkio subjektai, kurių pajėgumais tiekėjas remiasi ir subtiekėjai – jei taikoma) neatitinka nustatytų </w:t>
      </w:r>
      <w:r w:rsidR="00454EAA" w:rsidRPr="006E1152">
        <w:rPr>
          <w:rFonts w:ascii="Times New Roman" w:hAnsi="Times New Roman" w:cs="Times New Roman"/>
          <w:color w:val="000000" w:themeColor="text1"/>
        </w:rPr>
        <w:lastRenderedPageBreak/>
        <w:t>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9" w:name="_Toc189749326"/>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9"/>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40" w:name="_Toc189749327"/>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40"/>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w:t>
      </w:r>
      <w:r w:rsidRPr="006E1152">
        <w:rPr>
          <w:rFonts w:ascii="Times New Roman" w:hAnsi="Times New Roman" w:cs="Times New Roman"/>
          <w:color w:val="000000" w:themeColor="text1"/>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1" w:name="_Ref39668380"/>
      <w:bookmarkStart w:id="42" w:name="_Ref39668383"/>
      <w:bookmarkStart w:id="43" w:name="_Toc189749328"/>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1"/>
      <w:bookmarkEnd w:id="42"/>
      <w:bookmarkEnd w:id="43"/>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4" w:name="_Ref39666794"/>
      <w:bookmarkStart w:id="45" w:name="_Ref39666796"/>
      <w:bookmarkStart w:id="46" w:name="_Toc189749329"/>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4"/>
      <w:bookmarkEnd w:id="45"/>
      <w:bookmarkEnd w:id="46"/>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 xml:space="preserve">vėl pateikti atšauktą ir pakeistą pasiūlymą, tiekėjas turi jį pateikti iš naujo. Norėdamas </w:t>
      </w:r>
      <w:r w:rsidR="009F364B" w:rsidRPr="006E1152">
        <w:rPr>
          <w:rFonts w:ascii="Times New Roman" w:eastAsia="Times New Roman" w:hAnsi="Times New Roman" w:cs="Times New Roman"/>
          <w:color w:val="000000" w:themeColor="text1"/>
          <w:szCs w:val="24"/>
        </w:rPr>
        <w:lastRenderedPageBreak/>
        <w:t>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7"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7"/>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w:t>
      </w:r>
      <w:r w:rsidR="009F364B" w:rsidRPr="006E1152">
        <w:rPr>
          <w:rFonts w:ascii="Times New Roman" w:eastAsiaTheme="minorHAnsi" w:hAnsi="Times New Roman" w:cs="Times New Roman"/>
          <w:bCs/>
          <w:iCs/>
          <w:color w:val="000000" w:themeColor="text1"/>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8" w:name="_Ref38969522"/>
      <w:bookmarkStart w:id="49" w:name="_Ref39584443"/>
      <w:bookmarkStart w:id="50" w:name="_Toc189749330"/>
      <w:r w:rsidRPr="006E1152">
        <w:rPr>
          <w:rFonts w:ascii="Times New Roman" w:hAnsi="Times New Roman" w:cs="Times New Roman"/>
          <w:color w:val="000000" w:themeColor="text1"/>
        </w:rPr>
        <w:t>Pasiūlymų galiojimas</w:t>
      </w:r>
      <w:bookmarkEnd w:id="48"/>
      <w:bookmarkEnd w:id="49"/>
      <w:bookmarkEnd w:id="50"/>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1" w:name="_Ref39430768"/>
      <w:bookmarkStart w:id="52" w:name="_Ref39430779"/>
      <w:bookmarkStart w:id="53" w:name="_Toc189749331"/>
      <w:r w:rsidRPr="006E1152">
        <w:rPr>
          <w:rFonts w:ascii="Times New Roman" w:hAnsi="Times New Roman" w:cs="Times New Roman"/>
          <w:color w:val="000000" w:themeColor="text1"/>
        </w:rPr>
        <w:t>Pasiūlymo galiojimo užtikrinimas</w:t>
      </w:r>
      <w:bookmarkEnd w:id="51"/>
      <w:bookmarkEnd w:id="52"/>
      <w:bookmarkEnd w:id="53"/>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4" w:name="_Toc189749332"/>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4"/>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5"/>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56D4729F"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516221" w:rsidRPr="006E1152">
        <w:rPr>
          <w:rFonts w:ascii="Times New Roman" w:hAnsi="Times New Roman" w:cs="Times New Roman"/>
          <w:b/>
          <w:color w:val="000000" w:themeColor="text1"/>
        </w:rPr>
        <w:t>45</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6"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w:t>
      </w:r>
      <w:r w:rsidRPr="006E1152">
        <w:rPr>
          <w:rFonts w:ascii="Times New Roman" w:eastAsia="Times New Roman" w:hAnsi="Times New Roman" w:cs="Times New Roman"/>
          <w:color w:val="000000" w:themeColor="text1"/>
        </w:rPr>
        <w:lastRenderedPageBreak/>
        <w:t>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6"/>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7" w:name="_Ref38971193"/>
      <w:bookmarkStart w:id="58" w:name="_Ref38971207"/>
      <w:bookmarkStart w:id="59" w:name="_Toc189749333"/>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7"/>
      <w:bookmarkEnd w:id="58"/>
      <w:bookmarkEnd w:id="59"/>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0"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60"/>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1" w:name="_Ref39658218"/>
      <w:bookmarkStart w:id="62" w:name="_Ref39658226"/>
      <w:bookmarkStart w:id="63" w:name="_Ref39658248"/>
      <w:bookmarkStart w:id="64" w:name="_Ref39658251"/>
      <w:bookmarkStart w:id="65" w:name="_Toc189749334"/>
      <w:bookmarkStart w:id="66" w:name="_Ref39485250"/>
      <w:bookmarkStart w:id="67" w:name="_Ref39485258"/>
      <w:r w:rsidRPr="006E1152">
        <w:rPr>
          <w:rFonts w:ascii="Times New Roman" w:hAnsi="Times New Roman" w:cs="Times New Roman"/>
          <w:color w:val="000000" w:themeColor="text1"/>
        </w:rPr>
        <w:t>Elektroninis aukcionas</w:t>
      </w:r>
      <w:bookmarkEnd w:id="61"/>
      <w:bookmarkEnd w:id="62"/>
      <w:bookmarkEnd w:id="63"/>
      <w:bookmarkEnd w:id="64"/>
      <w:bookmarkEnd w:id="65"/>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8" w:name="_Ref39667303"/>
      <w:bookmarkStart w:id="69" w:name="_Ref39667308"/>
      <w:bookmarkStart w:id="70" w:name="_Toc189749335"/>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6"/>
      <w:bookmarkEnd w:id="67"/>
      <w:bookmarkEnd w:id="68"/>
      <w:bookmarkEnd w:id="69"/>
      <w:bookmarkEnd w:id="70"/>
    </w:p>
    <w:p w14:paraId="50BC7989" w14:textId="1610C6F4"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w:t>
      </w:r>
      <w:r w:rsidRPr="00FC68AE">
        <w:rPr>
          <w:rFonts w:ascii="Times New Roman" w:eastAsia="Calibri" w:hAnsi="Times New Roman" w:cs="Times New Roman"/>
          <w:color w:val="000000" w:themeColor="text1"/>
        </w:rPr>
        <w:t xml:space="preserve">išrenka pagal </w:t>
      </w:r>
      <w:r w:rsidR="00860F0F" w:rsidRPr="00FC68AE">
        <w:rPr>
          <w:rFonts w:ascii="Times New Roman" w:eastAsia="Calibri" w:hAnsi="Times New Roman" w:cs="Times New Roman"/>
          <w:color w:val="000000" w:themeColor="text1"/>
        </w:rPr>
        <w:t>kain</w:t>
      </w:r>
      <w:r w:rsidR="00AE2606">
        <w:rPr>
          <w:rFonts w:ascii="Times New Roman" w:eastAsia="Calibri" w:hAnsi="Times New Roman" w:cs="Times New Roman"/>
          <w:color w:val="000000" w:themeColor="text1"/>
        </w:rPr>
        <w:t>os ir kokybės santykį.</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1" w:name="_Hlk505013401"/>
      <w:r w:rsidR="009D02CC" w:rsidRPr="006E1152">
        <w:rPr>
          <w:rFonts w:ascii="Times New Roman" w:eastAsiaTheme="minorHAnsi" w:hAnsi="Times New Roman" w:cs="Times New Roman"/>
          <w:bCs/>
          <w:iCs/>
        </w:rPr>
        <w:t xml:space="preserve">tiekėjams ir (ar) jų įgaliotiesiems atstovams </w:t>
      </w:r>
      <w:bookmarkEnd w:id="71"/>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w:t>
      </w:r>
      <w:r w:rsidR="00F1369E" w:rsidRPr="006E1152">
        <w:rPr>
          <w:rFonts w:ascii="Times New Roman" w:eastAsiaTheme="minorHAnsi" w:hAnsi="Times New Roman" w:cs="Times New Roman"/>
          <w:bCs/>
          <w:iCs/>
          <w:color w:val="000000" w:themeColor="text1"/>
        </w:rPr>
        <w:lastRenderedPageBreak/>
        <w:t>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2"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2"/>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3" w:name="_Toc189749336"/>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3"/>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104"/>
      <w:bookmarkStart w:id="75" w:name="_Toc189749337"/>
      <w:r w:rsidRPr="006E1152">
        <w:rPr>
          <w:rFonts w:ascii="Times New Roman" w:hAnsi="Times New Roman" w:cs="Times New Roman"/>
          <w:color w:val="000000" w:themeColor="text1"/>
        </w:rPr>
        <w:t>Pasiūlymų eilė ir laimėtojo nustatymas</w:t>
      </w:r>
      <w:bookmarkEnd w:id="74"/>
      <w:bookmarkEnd w:id="75"/>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40443308"/>
      <w:bookmarkStart w:id="77" w:name="_Toc189749338"/>
      <w:r w:rsidRPr="006E1152">
        <w:rPr>
          <w:rFonts w:ascii="Times New Roman" w:hAnsi="Times New Roman" w:cs="Times New Roman"/>
          <w:color w:val="000000" w:themeColor="text1"/>
        </w:rPr>
        <w:t>Informavimas apie pirkimo procedūrų rezultatus</w:t>
      </w:r>
      <w:bookmarkEnd w:id="76"/>
      <w:bookmarkEnd w:id="77"/>
    </w:p>
    <w:p w14:paraId="5FA4F0EA" w14:textId="162B6F7D"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r w:rsidR="00B74EC8">
        <w:rPr>
          <w:rFonts w:ascii="Times New Roman" w:eastAsia="Arial" w:hAnsi="Times New Roman" w:cs="Times New Roman"/>
          <w:color w:val="000000" w:themeColor="text1"/>
        </w:rPr>
        <w:t xml:space="preserve">. </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8" w:name="_Ref39425999"/>
      <w:bookmarkStart w:id="79" w:name="_Ref39426005"/>
      <w:bookmarkStart w:id="80" w:name="_Toc189749339"/>
      <w:r w:rsidRPr="006E1152">
        <w:rPr>
          <w:rFonts w:ascii="Times New Roman" w:hAnsi="Times New Roman" w:cs="Times New Roman"/>
          <w:color w:val="000000" w:themeColor="text1"/>
        </w:rPr>
        <w:lastRenderedPageBreak/>
        <w:t>S</w:t>
      </w:r>
      <w:r w:rsidR="00281735" w:rsidRPr="006E1152">
        <w:rPr>
          <w:rFonts w:ascii="Times New Roman" w:hAnsi="Times New Roman" w:cs="Times New Roman"/>
          <w:color w:val="000000" w:themeColor="text1"/>
        </w:rPr>
        <w:t>utarties sudarymas</w:t>
      </w:r>
      <w:bookmarkEnd w:id="78"/>
      <w:bookmarkEnd w:id="79"/>
      <w:bookmarkEnd w:id="80"/>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1" w:name="_Toc189749340"/>
      <w:r w:rsidRPr="006E1152">
        <w:rPr>
          <w:rFonts w:ascii="Times New Roman" w:hAnsi="Times New Roman" w:cs="Times New Roman"/>
          <w:color w:val="000000" w:themeColor="text1"/>
        </w:rPr>
        <w:lastRenderedPageBreak/>
        <w:t>Teisė ginčyti perkančiosios organizacijos veiksmus ar priimtus sprendimus</w:t>
      </w:r>
      <w:bookmarkEnd w:id="81"/>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3"/>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2" w:name="_Pirkimo_dokumentų_1"/>
      <w:bookmarkStart w:id="83" w:name="_Ref38539939"/>
      <w:bookmarkStart w:id="84" w:name="_Ref38541068"/>
      <w:bookmarkStart w:id="85" w:name="_Ref38885053"/>
      <w:bookmarkStart w:id="86" w:name="_Ref38899023"/>
      <w:bookmarkStart w:id="87" w:name="_Toc124243984"/>
      <w:bookmarkStart w:id="88" w:name="_Toc189749341"/>
      <w:bookmarkEnd w:id="82"/>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3"/>
      <w:bookmarkEnd w:id="84"/>
      <w:bookmarkEnd w:id="85"/>
      <w:bookmarkEnd w:id="86"/>
      <w:bookmarkEnd w:id="87"/>
      <w:bookmarkEnd w:id="88"/>
    </w:p>
    <w:p w14:paraId="251A9256" w14:textId="77777777" w:rsidR="00281735" w:rsidRPr="006E1152" w:rsidRDefault="00281735" w:rsidP="00281735">
      <w:pPr>
        <w:jc w:val="center"/>
        <w:rPr>
          <w:rFonts w:ascii="Times New Roman" w:hAnsi="Times New Roman" w:cs="Times New Roman"/>
          <w:b/>
          <w:bCs/>
        </w:rPr>
      </w:pPr>
    </w:p>
    <w:p w14:paraId="658E0598" w14:textId="0E194CCB" w:rsidR="008A5F53" w:rsidRPr="008A5F53" w:rsidRDefault="00281735" w:rsidP="008A5F53">
      <w:pPr>
        <w:pStyle w:val="Subtitle"/>
        <w:jc w:val="center"/>
        <w:rPr>
          <w:rFonts w:ascii="Times New Roman" w:hAnsi="Times New Roman" w:cs="Times New Roman"/>
        </w:rPr>
      </w:pPr>
      <w:r w:rsidRPr="006E1152">
        <w:rPr>
          <w:rFonts w:ascii="Times New Roman" w:hAnsi="Times New Roman" w:cs="Times New Roman"/>
        </w:rPr>
        <w:t>TECHNINĖ SPECIFIKACIJA</w:t>
      </w:r>
    </w:p>
    <w:p w14:paraId="14798637" w14:textId="77777777" w:rsidR="008A5F53" w:rsidRPr="00E27FB2" w:rsidRDefault="008A5F53" w:rsidP="008A5F53">
      <w:pPr>
        <w:widowControl w:val="0"/>
        <w:numPr>
          <w:ilvl w:val="0"/>
          <w:numId w:val="18"/>
        </w:numPr>
        <w:spacing w:after="120" w:line="240" w:lineRule="auto"/>
        <w:ind w:left="709" w:hanging="425"/>
        <w:jc w:val="both"/>
        <w:rPr>
          <w:rFonts w:ascii="Times New Roman" w:eastAsia="Times New Roman" w:hAnsi="Times New Roman" w:cs="Times New Roman"/>
          <w:b/>
          <w:lang w:eastAsia="da-DK"/>
        </w:rPr>
      </w:pPr>
      <w:r w:rsidRPr="00E27FB2">
        <w:rPr>
          <w:rFonts w:ascii="Times New Roman" w:eastAsia="Times New Roman" w:hAnsi="Times New Roman" w:cs="Times New Roman"/>
          <w:b/>
          <w:lang w:eastAsia="da-DK"/>
        </w:rPr>
        <w:t xml:space="preserve">PIRKIMO OBJEKTAS </w:t>
      </w:r>
    </w:p>
    <w:p w14:paraId="151EB856" w14:textId="77777777"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lang w:eastAsia="da-DK"/>
        </w:rPr>
        <w:t>Perkančioji organizacija</w:t>
      </w:r>
      <w:r w:rsidRPr="00E27FB2">
        <w:rPr>
          <w:rFonts w:ascii="Times New Roman" w:eastAsia="Times New Roman" w:hAnsi="Times New Roman" w:cs="Times New Roman"/>
          <w:lang w:eastAsia="da-DK"/>
        </w:rPr>
        <w:t xml:space="preserve"> – UAB „Toksika“, įm. k. 244670310, Kuro g. 15, Vilnius.</w:t>
      </w:r>
    </w:p>
    <w:p w14:paraId="5692723D" w14:textId="77777777"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lang w:eastAsia="da-DK"/>
        </w:rPr>
        <w:t>Pirkimo objektas</w:t>
      </w:r>
      <w:r w:rsidRPr="00E27FB2">
        <w:rPr>
          <w:rFonts w:ascii="Times New Roman" w:eastAsia="Times New Roman" w:hAnsi="Times New Roman" w:cs="Times New Roman"/>
          <w:lang w:eastAsia="da-DK"/>
        </w:rPr>
        <w:t xml:space="preserve">: Du nauji elektriniai krautuvai su prailginamomis šakėmis lizingo būdu (BVPŽ kodas – 42415110-2), (toliau – Prekės). </w:t>
      </w:r>
    </w:p>
    <w:p w14:paraId="4B357470" w14:textId="77777777"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iCs/>
          <w:lang w:eastAsia="da-DK"/>
        </w:rPr>
        <w:t>Prekių pristatymo viet</w:t>
      </w:r>
      <w:bookmarkStart w:id="89" w:name="_Hlk9252776"/>
      <w:r w:rsidRPr="00E27FB2">
        <w:rPr>
          <w:rFonts w:ascii="Times New Roman" w:eastAsia="Times New Roman" w:hAnsi="Times New Roman" w:cs="Times New Roman"/>
          <w:b/>
          <w:iCs/>
          <w:lang w:eastAsia="da-DK"/>
        </w:rPr>
        <w:t>os</w:t>
      </w:r>
      <w:r w:rsidRPr="00E27FB2">
        <w:rPr>
          <w:rFonts w:ascii="Times New Roman" w:eastAsia="Times New Roman" w:hAnsi="Times New Roman" w:cs="Times New Roman"/>
          <w:iCs/>
          <w:lang w:eastAsia="da-DK"/>
        </w:rPr>
        <w:t>: UAB „Toksika“ Šiaulių padalinys, Jurgeliškių k. 10, Šiaulių k. sen., Šiaulių r. sav., LT-76103 ir  UAB „Toksika“ Klaipėdos aikštelė, Ketvergių g. 11, Dumpių k., Dovilų sen., Klaipėdos r. sav., LT-95398.</w:t>
      </w:r>
    </w:p>
    <w:p w14:paraId="5CC0C434" w14:textId="77777777"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iCs/>
          <w:lang w:eastAsia="da-DK"/>
        </w:rPr>
        <w:t>Prekių pristatymo terminas</w:t>
      </w:r>
      <w:r w:rsidRPr="00E27FB2">
        <w:rPr>
          <w:rFonts w:ascii="Times New Roman" w:eastAsia="Times New Roman" w:hAnsi="Times New Roman" w:cs="Times New Roman"/>
          <w:lang w:eastAsia="da-DK"/>
        </w:rPr>
        <w:t xml:space="preserve">: prekės turi būti pristatytos perkančiajai organizacijai per ne ilgesnį kaip 6 (šešių) mėnesių laikotarpį nuo Sutarties įsigaliojimo dienos. </w:t>
      </w:r>
    </w:p>
    <w:p w14:paraId="6A33DEB9" w14:textId="034FA263"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bCs/>
          <w:lang w:eastAsia="da-DK"/>
        </w:rPr>
        <w:t>Lizingo terminas</w:t>
      </w:r>
      <w:r w:rsidR="002F1897" w:rsidRPr="00E27FB2">
        <w:rPr>
          <w:rFonts w:ascii="Times New Roman" w:eastAsia="Times New Roman" w:hAnsi="Times New Roman" w:cs="Times New Roman"/>
          <w:lang w:eastAsia="da-DK"/>
        </w:rPr>
        <w:t>:</w:t>
      </w:r>
      <w:r w:rsidRPr="00E27FB2">
        <w:rPr>
          <w:rFonts w:ascii="Times New Roman" w:eastAsia="Times New Roman" w:hAnsi="Times New Roman" w:cs="Times New Roman"/>
          <w:lang w:eastAsia="da-DK"/>
        </w:rPr>
        <w:t xml:space="preserve"> 60 (šešiasdešimt) mėnesių.</w:t>
      </w:r>
    </w:p>
    <w:p w14:paraId="4CCF4118" w14:textId="77777777" w:rsidR="008B5D39" w:rsidRDefault="008A5F53" w:rsidP="008B5D39">
      <w:pPr>
        <w:widowControl w:val="0"/>
        <w:numPr>
          <w:ilvl w:val="0"/>
          <w:numId w:val="17"/>
        </w:numPr>
        <w:spacing w:after="0" w:line="240" w:lineRule="auto"/>
        <w:ind w:left="284"/>
        <w:jc w:val="both"/>
        <w:rPr>
          <w:rFonts w:ascii="Times New Roman" w:eastAsia="Times New Roman" w:hAnsi="Times New Roman" w:cs="Times New Roman"/>
          <w:lang w:eastAsia="da-DK"/>
        </w:rPr>
      </w:pPr>
      <w:r w:rsidRPr="00CB5F9E">
        <w:rPr>
          <w:rFonts w:ascii="Times New Roman" w:eastAsia="Times New Roman" w:hAnsi="Times New Roman" w:cs="Times New Roman"/>
          <w:b/>
          <w:bCs/>
          <w:lang w:eastAsia="da-DK"/>
        </w:rPr>
        <w:t>Sutarties galiojimo terminas</w:t>
      </w:r>
      <w:r w:rsidR="00E844F9" w:rsidRPr="00CB5F9E">
        <w:rPr>
          <w:rFonts w:ascii="Times New Roman" w:eastAsia="Times New Roman" w:hAnsi="Times New Roman" w:cs="Times New Roman"/>
          <w:lang w:eastAsia="da-DK"/>
        </w:rPr>
        <w:t xml:space="preserve">: </w:t>
      </w:r>
      <w:r w:rsidRPr="00CB5F9E">
        <w:rPr>
          <w:rFonts w:ascii="Times New Roman" w:eastAsia="Times New Roman" w:hAnsi="Times New Roman" w:cs="Times New Roman"/>
          <w:lang w:eastAsia="da-DK"/>
        </w:rPr>
        <w:t>66 (šešiasdešimt šeši) mėnesiai</w:t>
      </w:r>
      <w:r w:rsidR="00021071" w:rsidRPr="00CB5F9E">
        <w:rPr>
          <w:rFonts w:ascii="Times New Roman" w:eastAsia="Times New Roman" w:hAnsi="Times New Roman" w:cs="Times New Roman"/>
          <w:lang w:eastAsia="da-DK"/>
        </w:rPr>
        <w:t>.</w:t>
      </w:r>
    </w:p>
    <w:p w14:paraId="2FF5D219" w14:textId="5F6F8A1B" w:rsidR="008B5D39" w:rsidRPr="00592900" w:rsidRDefault="008B5D39" w:rsidP="00592900">
      <w:pPr>
        <w:widowControl w:val="0"/>
        <w:numPr>
          <w:ilvl w:val="0"/>
          <w:numId w:val="17"/>
        </w:numPr>
        <w:spacing w:after="0" w:line="240" w:lineRule="auto"/>
        <w:ind w:left="284"/>
        <w:jc w:val="both"/>
        <w:rPr>
          <w:rFonts w:ascii="Times New Roman" w:eastAsia="Times New Roman" w:hAnsi="Times New Roman" w:cs="Times New Roman"/>
          <w:lang w:eastAsia="da-DK"/>
        </w:rPr>
      </w:pPr>
      <w:r w:rsidRPr="008B5D39">
        <w:rPr>
          <w:rFonts w:ascii="Times New Roman" w:eastAsia="Times New Roman" w:hAnsi="Times New Roman" w:cs="Times New Roman"/>
          <w:lang w:eastAsia="da-DK"/>
        </w:rPr>
        <w:t xml:space="preserve">Atliekamas žaliasis pirkimas. Pirkimas vykdomas vadovaujantis Aplinkos apsaugos kriterijų taikymo, vykdant žaliuosius pirkimus, tvarkos aprašo, patvirtinto Lietuvos Respublikos aplinkos ministro </w:t>
      </w:r>
      <w:bookmarkStart w:id="90" w:name="_Hlk190955896"/>
      <w:r w:rsidRPr="008B5D39">
        <w:rPr>
          <w:rFonts w:ascii="Times New Roman" w:eastAsia="Times New Roman" w:hAnsi="Times New Roman" w:cs="Times New Roman"/>
          <w:lang w:eastAsia="da-DK"/>
        </w:rPr>
        <w:t xml:space="preserve">2011 m. birželio 28 d. įsakymu Nr. D1-508 „Dėl Aplinkos apsaugos kriterijų taikymo, vykdant žaliuosius pirkimus, tvarkos aprašo patvirtinimo“, 4.4.4.4. papunkčiu: </w:t>
      </w:r>
      <w:r w:rsidR="00B50E78">
        <w:rPr>
          <w:rFonts w:ascii="Times New Roman" w:eastAsia="Times New Roman" w:hAnsi="Times New Roman" w:cs="Times New Roman"/>
          <w:lang w:eastAsia="da-DK"/>
        </w:rPr>
        <w:t>„</w:t>
      </w:r>
      <w:r w:rsidRPr="009D4B05">
        <w:rPr>
          <w:rFonts w:ascii="Times New Roman" w:eastAsia="Times New Roman" w:hAnsi="Times New Roman" w:cs="Times New Roman"/>
          <w:i/>
          <w:iCs/>
          <w:lang w:eastAsia="da-DK"/>
        </w:rPr>
        <w:t>prekė yra tvirta, ilgaamžė, funkcionali, ji ar jos sudedamosios dalys tinka naudoti daug kartų ir (ar) lengvai pataisomos, ir (ar) pakeičiamos</w:t>
      </w:r>
      <w:r w:rsidR="00B50E78" w:rsidRPr="00B50E78">
        <w:rPr>
          <w:rFonts w:ascii="Times New Roman" w:eastAsia="Times New Roman" w:hAnsi="Times New Roman" w:cs="Times New Roman"/>
          <w:lang w:eastAsia="da-DK"/>
        </w:rPr>
        <w:t>“</w:t>
      </w:r>
      <w:r w:rsidRPr="00B50E78">
        <w:rPr>
          <w:rFonts w:ascii="Times New Roman" w:eastAsia="Times New Roman" w:hAnsi="Times New Roman" w:cs="Times New Roman"/>
          <w:lang w:eastAsia="da-DK"/>
        </w:rPr>
        <w:t>.</w:t>
      </w:r>
      <w:r w:rsidRPr="008B5D39">
        <w:rPr>
          <w:rFonts w:ascii="Times New Roman" w:eastAsia="Times New Roman" w:hAnsi="Times New Roman" w:cs="Times New Roman"/>
          <w:lang w:eastAsia="da-DK"/>
        </w:rPr>
        <w:t xml:space="preserve"> Baterijos rūšis </w:t>
      </w:r>
      <w:r w:rsidR="00B50E78">
        <w:rPr>
          <w:rFonts w:ascii="Times New Roman" w:eastAsia="Times New Roman" w:hAnsi="Times New Roman" w:cs="Times New Roman"/>
          <w:lang w:eastAsia="da-DK"/>
        </w:rPr>
        <w:t>–</w:t>
      </w:r>
      <w:r w:rsidRPr="008B5D39">
        <w:rPr>
          <w:rFonts w:ascii="Times New Roman" w:eastAsia="Times New Roman" w:hAnsi="Times New Roman" w:cs="Times New Roman"/>
          <w:lang w:eastAsia="da-DK"/>
        </w:rPr>
        <w:t xml:space="preserve"> ličio jonų arba lygiavertė, talpa </w:t>
      </w:r>
      <w:r w:rsidR="00B50E78">
        <w:rPr>
          <w:rFonts w:ascii="Times New Roman" w:eastAsia="Times New Roman" w:hAnsi="Times New Roman" w:cs="Times New Roman"/>
          <w:lang w:eastAsia="da-DK"/>
        </w:rPr>
        <w:t>–</w:t>
      </w:r>
      <w:r w:rsidRPr="008B5D39">
        <w:rPr>
          <w:rFonts w:ascii="Times New Roman" w:eastAsia="Times New Roman" w:hAnsi="Times New Roman" w:cs="Times New Roman"/>
          <w:lang w:eastAsia="da-DK"/>
        </w:rPr>
        <w:t xml:space="preserve"> ne mažiau kaip 670 Ah;</w:t>
      </w:r>
      <w:r w:rsidR="00592900">
        <w:rPr>
          <w:rFonts w:ascii="Times New Roman" w:eastAsia="Times New Roman" w:hAnsi="Times New Roman" w:cs="Times New Roman"/>
          <w:lang w:eastAsia="da-DK"/>
        </w:rPr>
        <w:t xml:space="preserve"> </w:t>
      </w:r>
      <w:r w:rsidRPr="00592900">
        <w:rPr>
          <w:rFonts w:ascii="Times New Roman" w:eastAsia="Times New Roman" w:hAnsi="Times New Roman" w:cs="Times New Roman"/>
          <w:lang w:eastAsia="da-DK"/>
        </w:rPr>
        <w:t xml:space="preserve">ir  4.4.4.5. papunkčiu: </w:t>
      </w:r>
      <w:r w:rsidR="00B50E78">
        <w:rPr>
          <w:rFonts w:ascii="Times New Roman" w:eastAsia="Times New Roman" w:hAnsi="Times New Roman" w:cs="Times New Roman"/>
          <w:lang w:eastAsia="da-DK"/>
        </w:rPr>
        <w:t>„</w:t>
      </w:r>
      <w:r w:rsidRPr="00592900">
        <w:rPr>
          <w:rFonts w:ascii="Times New Roman" w:eastAsia="Times New Roman" w:hAnsi="Times New Roman" w:cs="Times New Roman"/>
          <w:i/>
          <w:iCs/>
          <w:lang w:eastAsia="da-DK"/>
        </w:rPr>
        <w:t>prekė, virtusi atliekomis, tinka paruošti pakartotinai naudoti ar perdirbti</w:t>
      </w:r>
      <w:r w:rsidR="00B50E78">
        <w:rPr>
          <w:rFonts w:ascii="Times New Roman" w:eastAsia="Times New Roman" w:hAnsi="Times New Roman" w:cs="Times New Roman"/>
          <w:lang w:eastAsia="da-DK"/>
        </w:rPr>
        <w:t>“ –</w:t>
      </w:r>
      <w:r w:rsidRPr="00592900">
        <w:rPr>
          <w:rFonts w:ascii="Times New Roman" w:eastAsia="Times New Roman" w:hAnsi="Times New Roman" w:cs="Times New Roman"/>
          <w:lang w:eastAsia="da-DK"/>
        </w:rPr>
        <w:t xml:space="preserve"> didžioji krautuvo korpuso dalis pagaminta iš metalo, tinkamo antriniam panaudojimui. </w:t>
      </w:r>
    </w:p>
    <w:bookmarkEnd w:id="89"/>
    <w:bookmarkEnd w:id="90"/>
    <w:p w14:paraId="3EB48107" w14:textId="77777777" w:rsidR="008A5F53" w:rsidRPr="008B5D39" w:rsidRDefault="008A5F53" w:rsidP="008B5D39">
      <w:pPr>
        <w:widowControl w:val="0"/>
        <w:spacing w:after="0" w:line="240" w:lineRule="auto"/>
        <w:ind w:left="284"/>
        <w:jc w:val="both"/>
        <w:rPr>
          <w:rFonts w:ascii="Times New Roman" w:eastAsia="Times New Roman" w:hAnsi="Times New Roman" w:cs="Times New Roman"/>
          <w:lang w:eastAsia="da-DK"/>
        </w:rPr>
      </w:pPr>
    </w:p>
    <w:p w14:paraId="2DC6C0C3" w14:textId="77777777" w:rsidR="008A5F53" w:rsidRDefault="008A5F53" w:rsidP="00427B8C">
      <w:pPr>
        <w:pStyle w:val="ListParagraph"/>
        <w:numPr>
          <w:ilvl w:val="0"/>
          <w:numId w:val="18"/>
        </w:numPr>
        <w:tabs>
          <w:tab w:val="left" w:pos="709"/>
        </w:tabs>
        <w:spacing w:after="0" w:line="240" w:lineRule="auto"/>
        <w:ind w:left="1091" w:hanging="807"/>
        <w:jc w:val="both"/>
        <w:rPr>
          <w:rFonts w:ascii="Times New Roman" w:eastAsia="Times New Roman" w:hAnsi="Times New Roman" w:cs="Times New Roman"/>
          <w:b/>
          <w:lang w:eastAsia="da-DK"/>
        </w:rPr>
      </w:pPr>
      <w:r w:rsidRPr="00E27FB2">
        <w:rPr>
          <w:rFonts w:ascii="Times New Roman" w:eastAsia="Times New Roman" w:hAnsi="Times New Roman" w:cs="Times New Roman"/>
          <w:b/>
          <w:lang w:eastAsia="da-DK"/>
        </w:rPr>
        <w:t>REIKALAVIMAI PERKAMAM OBJEKTUI</w:t>
      </w:r>
    </w:p>
    <w:p w14:paraId="437B4BBF" w14:textId="77777777" w:rsidR="009E458F" w:rsidRPr="00E27FB2" w:rsidRDefault="009E458F" w:rsidP="009E458F">
      <w:pPr>
        <w:pStyle w:val="ListParagraph"/>
        <w:tabs>
          <w:tab w:val="left" w:pos="709"/>
        </w:tabs>
        <w:spacing w:after="0" w:line="240" w:lineRule="auto"/>
        <w:ind w:left="1091"/>
        <w:jc w:val="both"/>
        <w:rPr>
          <w:rFonts w:ascii="Times New Roman" w:eastAsia="Times New Roman" w:hAnsi="Times New Roman" w:cs="Times New Roman"/>
          <w:b/>
          <w:lang w:eastAsia="da-DK"/>
        </w:rPr>
      </w:pPr>
    </w:p>
    <w:p w14:paraId="3CDDBCCD" w14:textId="5F7C86EA" w:rsidR="008A5F53" w:rsidRPr="0007506A" w:rsidRDefault="009E458F" w:rsidP="0007506A">
      <w:pPr>
        <w:pStyle w:val="ListParagraph"/>
        <w:numPr>
          <w:ilvl w:val="0"/>
          <w:numId w:val="17"/>
        </w:numPr>
        <w:spacing w:after="0" w:line="240" w:lineRule="auto"/>
        <w:ind w:left="284"/>
        <w:jc w:val="both"/>
        <w:rPr>
          <w:rFonts w:ascii="Times New Roman" w:eastAsia="Times New Roman" w:hAnsi="Times New Roman" w:cs="Times New Roman"/>
          <w:bCs/>
          <w:lang w:eastAsia="da-DK"/>
        </w:rPr>
      </w:pPr>
      <w:r w:rsidRPr="0007506A">
        <w:rPr>
          <w:rFonts w:ascii="Times New Roman" w:eastAsia="Times New Roman" w:hAnsi="Times New Roman" w:cs="Times New Roman"/>
          <w:bCs/>
          <w:lang w:eastAsia="da-DK"/>
        </w:rPr>
        <w:t>Reikalavimai perkamam objektui:</w:t>
      </w:r>
    </w:p>
    <w:tbl>
      <w:tblPr>
        <w:tblStyle w:val="TableGrid"/>
        <w:tblW w:w="9639" w:type="dxa"/>
        <w:tblInd w:w="279" w:type="dxa"/>
        <w:tblLook w:val="04A0" w:firstRow="1" w:lastRow="0" w:firstColumn="1" w:lastColumn="0" w:noHBand="0" w:noVBand="1"/>
      </w:tblPr>
      <w:tblGrid>
        <w:gridCol w:w="851"/>
        <w:gridCol w:w="4819"/>
        <w:gridCol w:w="3969"/>
      </w:tblGrid>
      <w:tr w:rsidR="008A5F53" w:rsidRPr="00E27FB2" w14:paraId="7E7BA901" w14:textId="77777777" w:rsidTr="009E458F">
        <w:tc>
          <w:tcPr>
            <w:tcW w:w="851" w:type="dxa"/>
          </w:tcPr>
          <w:p w14:paraId="21A0D4A6" w14:textId="7EBED193" w:rsidR="008A5F53" w:rsidRPr="00E27FB2" w:rsidRDefault="008A5F53" w:rsidP="00F74729">
            <w:pPr>
              <w:widowControl w:val="0"/>
              <w:ind w:right="-108"/>
              <w:jc w:val="both"/>
              <w:rPr>
                <w:rFonts w:eastAsia="Times New Roman" w:hAnsi="Times New Roman" w:cs="Times New Roman"/>
                <w:b/>
                <w:sz w:val="21"/>
                <w:szCs w:val="21"/>
                <w:lang w:eastAsia="da-DK"/>
              </w:rPr>
            </w:pPr>
            <w:bookmarkStart w:id="91" w:name="_Hlk190360730"/>
            <w:r w:rsidRPr="00E27FB2">
              <w:rPr>
                <w:rFonts w:eastAsia="Times New Roman" w:hAnsi="Times New Roman" w:cs="Times New Roman"/>
                <w:b/>
                <w:sz w:val="21"/>
                <w:szCs w:val="21"/>
                <w:lang w:eastAsia="da-DK"/>
              </w:rPr>
              <w:t>Eil.</w:t>
            </w:r>
            <w:r w:rsidR="00F74729">
              <w:rPr>
                <w:rFonts w:eastAsia="Times New Roman" w:hAnsi="Times New Roman" w:cs="Times New Roman"/>
                <w:b/>
                <w:sz w:val="21"/>
                <w:szCs w:val="21"/>
                <w:lang w:eastAsia="da-DK"/>
              </w:rPr>
              <w:t xml:space="preserve"> </w:t>
            </w:r>
            <w:r w:rsidRPr="00E27FB2">
              <w:rPr>
                <w:rFonts w:eastAsia="Times New Roman" w:hAnsi="Times New Roman" w:cs="Times New Roman"/>
                <w:b/>
                <w:sz w:val="21"/>
                <w:szCs w:val="21"/>
                <w:lang w:eastAsia="da-DK"/>
              </w:rPr>
              <w:t>Nr.</w:t>
            </w:r>
          </w:p>
        </w:tc>
        <w:tc>
          <w:tcPr>
            <w:tcW w:w="4819" w:type="dxa"/>
          </w:tcPr>
          <w:p w14:paraId="320AA56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eastAsia="Times New Roman" w:hAnsi="Times New Roman" w:cs="Times New Roman"/>
                <w:b/>
                <w:sz w:val="21"/>
                <w:szCs w:val="21"/>
                <w:lang w:eastAsia="da-DK"/>
              </w:rPr>
              <w:t>Reikalavimai</w:t>
            </w:r>
          </w:p>
        </w:tc>
        <w:tc>
          <w:tcPr>
            <w:tcW w:w="3969" w:type="dxa"/>
          </w:tcPr>
          <w:p w14:paraId="5D78CDCA"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eastAsia="Times New Roman" w:hAnsi="Times New Roman" w:cs="Times New Roman"/>
                <w:b/>
                <w:sz w:val="21"/>
                <w:szCs w:val="21"/>
                <w:lang w:eastAsia="da-DK"/>
              </w:rPr>
              <w:t>Techniniai duomenys</w:t>
            </w:r>
          </w:p>
        </w:tc>
      </w:tr>
      <w:tr w:rsidR="008A5F53" w:rsidRPr="00E27FB2" w14:paraId="4263CAAB" w14:textId="77777777" w:rsidTr="009E458F">
        <w:tc>
          <w:tcPr>
            <w:tcW w:w="851" w:type="dxa"/>
            <w:shd w:val="clear" w:color="auto" w:fill="FFFFFF" w:themeFill="background1"/>
          </w:tcPr>
          <w:p w14:paraId="690F7768"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shd w:val="clear" w:color="auto" w:fill="FFFFFF" w:themeFill="background1"/>
          </w:tcPr>
          <w:p w14:paraId="1164CE4A"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Prekė nauja, pagaminta ne seniau kaip 2024 m.</w:t>
            </w:r>
          </w:p>
        </w:tc>
        <w:tc>
          <w:tcPr>
            <w:tcW w:w="3969" w:type="dxa"/>
            <w:shd w:val="clear" w:color="auto" w:fill="FFFFFF" w:themeFill="background1"/>
          </w:tcPr>
          <w:p w14:paraId="634AA9DF"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taip</w:t>
            </w:r>
          </w:p>
        </w:tc>
      </w:tr>
      <w:tr w:rsidR="008A5F53" w:rsidRPr="00E27FB2" w14:paraId="5C792B4B" w14:textId="77777777" w:rsidTr="009E458F">
        <w:tc>
          <w:tcPr>
            <w:tcW w:w="851" w:type="dxa"/>
          </w:tcPr>
          <w:p w14:paraId="0962E93A"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shd w:val="clear" w:color="auto" w:fill="FFFFFF" w:themeFill="background1"/>
          </w:tcPr>
          <w:p w14:paraId="329A0726"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hAnsi="Times New Roman" w:cs="Times New Roman"/>
                <w:sz w:val="21"/>
                <w:szCs w:val="21"/>
              </w:rPr>
              <w:t>Prekė  turi atitikti  ES ir LR teisės aktus, nustatančius saugos reikalavimus kėlimo technikai. Taip pat turi atitikti saugos darbe ir eismo saugos reikalavimus. Prekė turi būti paženklinta CE ženklu.</w:t>
            </w:r>
          </w:p>
        </w:tc>
        <w:tc>
          <w:tcPr>
            <w:tcW w:w="3969" w:type="dxa"/>
          </w:tcPr>
          <w:p w14:paraId="5A1115AB"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taip</w:t>
            </w:r>
          </w:p>
        </w:tc>
      </w:tr>
      <w:tr w:rsidR="008A5F53" w:rsidRPr="00E27FB2" w14:paraId="67C3B1F9" w14:textId="77777777" w:rsidTr="009E458F">
        <w:tc>
          <w:tcPr>
            <w:tcW w:w="851" w:type="dxa"/>
          </w:tcPr>
          <w:p w14:paraId="2F7EC4D9"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shd w:val="clear" w:color="auto" w:fill="auto"/>
          </w:tcPr>
          <w:p w14:paraId="2D528230"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Teikiant pasiūlymą Tiekėjas turi nurodyti Prekės gamintoją ir  modelį.</w:t>
            </w:r>
          </w:p>
        </w:tc>
        <w:tc>
          <w:tcPr>
            <w:tcW w:w="3969" w:type="dxa"/>
          </w:tcPr>
          <w:p w14:paraId="51593E9B"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taip</w:t>
            </w:r>
          </w:p>
        </w:tc>
      </w:tr>
      <w:tr w:rsidR="008A5F53" w:rsidRPr="00E27FB2" w14:paraId="2D95F937" w14:textId="77777777" w:rsidTr="009E458F">
        <w:tc>
          <w:tcPr>
            <w:tcW w:w="851" w:type="dxa"/>
            <w:shd w:val="clear" w:color="auto" w:fill="FFFFFF" w:themeFill="background1"/>
          </w:tcPr>
          <w:p w14:paraId="598F8C5A"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shd w:val="clear" w:color="auto" w:fill="FFFFFF" w:themeFill="background1"/>
          </w:tcPr>
          <w:p w14:paraId="73082BF0"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Prekė  turi dirbti tokiomis lauko sąlygomis: min -20°C, max 35°C</w:t>
            </w:r>
          </w:p>
        </w:tc>
        <w:tc>
          <w:tcPr>
            <w:tcW w:w="3969" w:type="dxa"/>
            <w:shd w:val="clear" w:color="auto" w:fill="FFFFFF" w:themeFill="background1"/>
          </w:tcPr>
          <w:p w14:paraId="1B8A8ED3"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taip</w:t>
            </w:r>
          </w:p>
        </w:tc>
      </w:tr>
      <w:tr w:rsidR="008A5F53" w:rsidRPr="00E27FB2" w14:paraId="3BFEC8A4" w14:textId="77777777" w:rsidTr="009E458F">
        <w:tc>
          <w:tcPr>
            <w:tcW w:w="851" w:type="dxa"/>
            <w:vAlign w:val="center"/>
          </w:tcPr>
          <w:p w14:paraId="6D866E2C"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93D7ADB"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 xml:space="preserve">Kėlimo galia (esant 500 mm svorio centrui)                                  </w:t>
            </w:r>
          </w:p>
        </w:tc>
        <w:tc>
          <w:tcPr>
            <w:tcW w:w="3969" w:type="dxa"/>
          </w:tcPr>
          <w:p w14:paraId="269EFA8D"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ne mažiau kaip 3000 kg</w:t>
            </w:r>
          </w:p>
        </w:tc>
      </w:tr>
      <w:tr w:rsidR="008A5F53" w:rsidRPr="00E27FB2" w14:paraId="42C98611" w14:textId="77777777" w:rsidTr="009E458F">
        <w:tc>
          <w:tcPr>
            <w:tcW w:w="851" w:type="dxa"/>
          </w:tcPr>
          <w:p w14:paraId="3864181E"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2FDF6E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Transmisija                                                                                        </w:t>
            </w:r>
          </w:p>
        </w:tc>
        <w:tc>
          <w:tcPr>
            <w:tcW w:w="3969" w:type="dxa"/>
          </w:tcPr>
          <w:p w14:paraId="13F540F4"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elektrinė </w:t>
            </w:r>
          </w:p>
        </w:tc>
      </w:tr>
      <w:tr w:rsidR="008A5F53" w:rsidRPr="00E27FB2" w14:paraId="4A171CC9" w14:textId="77777777" w:rsidTr="009E458F">
        <w:tc>
          <w:tcPr>
            <w:tcW w:w="851" w:type="dxa"/>
          </w:tcPr>
          <w:p w14:paraId="48290135"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68202F9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Traukos el. varikliai (AC)                                                                </w:t>
            </w:r>
          </w:p>
        </w:tc>
        <w:tc>
          <w:tcPr>
            <w:tcW w:w="3969" w:type="dxa"/>
          </w:tcPr>
          <w:p w14:paraId="35CE657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2 x 7 kW</w:t>
            </w:r>
          </w:p>
        </w:tc>
      </w:tr>
      <w:tr w:rsidR="008A5F53" w:rsidRPr="00E27FB2" w14:paraId="002061FC" w14:textId="77777777" w:rsidTr="009E458F">
        <w:tc>
          <w:tcPr>
            <w:tcW w:w="851" w:type="dxa"/>
          </w:tcPr>
          <w:p w14:paraId="73B81858"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88AD330"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Kėlimo variklis                                                                                  </w:t>
            </w:r>
          </w:p>
        </w:tc>
        <w:tc>
          <w:tcPr>
            <w:tcW w:w="3969" w:type="dxa"/>
          </w:tcPr>
          <w:p w14:paraId="00D4D5F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17 kW</w:t>
            </w:r>
          </w:p>
        </w:tc>
      </w:tr>
      <w:tr w:rsidR="008A5F53" w:rsidRPr="00E27FB2" w14:paraId="496D1483" w14:textId="77777777" w:rsidTr="009E458F">
        <w:tc>
          <w:tcPr>
            <w:tcW w:w="851" w:type="dxa"/>
          </w:tcPr>
          <w:p w14:paraId="755BB572"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A4CC4E4"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Kėlimo aukštis                                                                                  </w:t>
            </w:r>
          </w:p>
        </w:tc>
        <w:tc>
          <w:tcPr>
            <w:tcW w:w="3969" w:type="dxa"/>
          </w:tcPr>
          <w:p w14:paraId="4E2A5789"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4700 mm</w:t>
            </w:r>
          </w:p>
        </w:tc>
      </w:tr>
      <w:tr w:rsidR="008A5F53" w:rsidRPr="00E27FB2" w14:paraId="2FDDACC5" w14:textId="77777777" w:rsidTr="009E458F">
        <w:tc>
          <w:tcPr>
            <w:tcW w:w="851" w:type="dxa"/>
          </w:tcPr>
          <w:p w14:paraId="78B8B516"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6108027A"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Laisva eiga (su/be krovinio aps. rėmu)                                       </w:t>
            </w:r>
          </w:p>
        </w:tc>
        <w:tc>
          <w:tcPr>
            <w:tcW w:w="3969" w:type="dxa"/>
          </w:tcPr>
          <w:p w14:paraId="0B53FB5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980/1460 mm</w:t>
            </w:r>
          </w:p>
        </w:tc>
      </w:tr>
      <w:tr w:rsidR="008A5F53" w:rsidRPr="00E27FB2" w14:paraId="22B79C0B" w14:textId="77777777" w:rsidTr="009E458F">
        <w:tc>
          <w:tcPr>
            <w:tcW w:w="851" w:type="dxa"/>
          </w:tcPr>
          <w:p w14:paraId="6639C094"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09DE4C0"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Stiebo tipas                                                                                      </w:t>
            </w:r>
          </w:p>
        </w:tc>
        <w:tc>
          <w:tcPr>
            <w:tcW w:w="3969" w:type="dxa"/>
          </w:tcPr>
          <w:p w14:paraId="545D84AC"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tripleksinis</w:t>
            </w:r>
          </w:p>
        </w:tc>
      </w:tr>
      <w:tr w:rsidR="008A5F53" w:rsidRPr="00E27FB2" w14:paraId="7B787276" w14:textId="77777777" w:rsidTr="009E458F">
        <w:tc>
          <w:tcPr>
            <w:tcW w:w="851" w:type="dxa"/>
          </w:tcPr>
          <w:p w14:paraId="78EA1880"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7BAE3C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Gabaritinis stiebo aukštis                                                              </w:t>
            </w:r>
          </w:p>
        </w:tc>
        <w:tc>
          <w:tcPr>
            <w:tcW w:w="3969" w:type="dxa"/>
          </w:tcPr>
          <w:p w14:paraId="67C13E1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daugiau kaip 2165 mm</w:t>
            </w:r>
          </w:p>
        </w:tc>
      </w:tr>
      <w:tr w:rsidR="008A5F53" w:rsidRPr="00E27FB2" w14:paraId="0226F3B2" w14:textId="77777777" w:rsidTr="009E458F">
        <w:tc>
          <w:tcPr>
            <w:tcW w:w="851" w:type="dxa"/>
          </w:tcPr>
          <w:p w14:paraId="56CC2535"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0BC445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Padangos </w:t>
            </w:r>
          </w:p>
        </w:tc>
        <w:tc>
          <w:tcPr>
            <w:tcW w:w="3969" w:type="dxa"/>
          </w:tcPr>
          <w:p w14:paraId="0196682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elastinės</w:t>
            </w:r>
          </w:p>
        </w:tc>
      </w:tr>
      <w:tr w:rsidR="008A5F53" w:rsidRPr="00E27FB2" w14:paraId="7630FD7F" w14:textId="77777777" w:rsidTr="009E458F">
        <w:tc>
          <w:tcPr>
            <w:tcW w:w="851" w:type="dxa"/>
          </w:tcPr>
          <w:p w14:paraId="2B5F9E60"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0E4B9C6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Šakių tipas                                                                                        </w:t>
            </w:r>
          </w:p>
        </w:tc>
        <w:tc>
          <w:tcPr>
            <w:tcW w:w="3969" w:type="dxa"/>
          </w:tcPr>
          <w:p w14:paraId="05BB1C1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teleskopinės</w:t>
            </w:r>
          </w:p>
        </w:tc>
      </w:tr>
      <w:tr w:rsidR="008A5F53" w:rsidRPr="00E27FB2" w14:paraId="14EB91A0" w14:textId="77777777" w:rsidTr="009E458F">
        <w:tc>
          <w:tcPr>
            <w:tcW w:w="851" w:type="dxa"/>
          </w:tcPr>
          <w:p w14:paraId="5079EB9B"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050824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Šakių ilgis                                                                                          </w:t>
            </w:r>
          </w:p>
        </w:tc>
        <w:tc>
          <w:tcPr>
            <w:tcW w:w="3969" w:type="dxa"/>
          </w:tcPr>
          <w:p w14:paraId="5BA2F05A"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prailginamos nuo 1200 iki 2050 mm</w:t>
            </w:r>
          </w:p>
        </w:tc>
      </w:tr>
      <w:tr w:rsidR="008A5F53" w:rsidRPr="00E27FB2" w14:paraId="3A5AC628" w14:textId="77777777" w:rsidTr="009E458F">
        <w:tc>
          <w:tcPr>
            <w:tcW w:w="851" w:type="dxa"/>
          </w:tcPr>
          <w:p w14:paraId="2C3E744D"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3008B41"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Šoninis poslinkis                                                                              </w:t>
            </w:r>
          </w:p>
        </w:tc>
        <w:tc>
          <w:tcPr>
            <w:tcW w:w="3969" w:type="dxa"/>
          </w:tcPr>
          <w:p w14:paraId="76EB424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455022DE" w14:textId="77777777" w:rsidTr="009E458F">
        <w:tc>
          <w:tcPr>
            <w:tcW w:w="851" w:type="dxa"/>
          </w:tcPr>
          <w:p w14:paraId="4770CC11"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D51725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Papildoma hidraulika                                                                      </w:t>
            </w:r>
          </w:p>
        </w:tc>
        <w:tc>
          <w:tcPr>
            <w:tcW w:w="3969" w:type="dxa"/>
          </w:tcPr>
          <w:p w14:paraId="489CE027"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328F1A5B" w14:textId="77777777" w:rsidTr="009E458F">
        <w:tc>
          <w:tcPr>
            <w:tcW w:w="851" w:type="dxa"/>
          </w:tcPr>
          <w:p w14:paraId="2E566B4D"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45F3BD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Darbo koridorius                                                                             </w:t>
            </w:r>
          </w:p>
        </w:tc>
        <w:tc>
          <w:tcPr>
            <w:tcW w:w="3969" w:type="dxa"/>
          </w:tcPr>
          <w:p w14:paraId="1487A344"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daugiau kaip 3870/4020 mm</w:t>
            </w:r>
          </w:p>
        </w:tc>
      </w:tr>
      <w:tr w:rsidR="008A5F53" w:rsidRPr="00E27FB2" w14:paraId="7EEFC031" w14:textId="77777777" w:rsidTr="009E458F">
        <w:tc>
          <w:tcPr>
            <w:tcW w:w="851" w:type="dxa"/>
          </w:tcPr>
          <w:p w14:paraId="36F2E6CE"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1F8D4D3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Apsisukimo spindulys                                                                     </w:t>
            </w:r>
          </w:p>
        </w:tc>
        <w:tc>
          <w:tcPr>
            <w:tcW w:w="3969" w:type="dxa"/>
          </w:tcPr>
          <w:p w14:paraId="0AD74146"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daugiau kaip 2150 mm</w:t>
            </w:r>
          </w:p>
        </w:tc>
      </w:tr>
      <w:tr w:rsidR="008A5F53" w:rsidRPr="00E27FB2" w14:paraId="60403678" w14:textId="77777777" w:rsidTr="009E458F">
        <w:tc>
          <w:tcPr>
            <w:tcW w:w="851" w:type="dxa"/>
            <w:vAlign w:val="center"/>
          </w:tcPr>
          <w:p w14:paraId="4EAD069F"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vAlign w:val="center"/>
          </w:tcPr>
          <w:p w14:paraId="5EE3CE1D"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Kabina                                                                                                </w:t>
            </w:r>
          </w:p>
        </w:tc>
        <w:tc>
          <w:tcPr>
            <w:tcW w:w="3969" w:type="dxa"/>
            <w:shd w:val="clear" w:color="auto" w:fill="auto"/>
          </w:tcPr>
          <w:p w14:paraId="64670BE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uždara (su durimis ir langais), šildoma, su </w:t>
            </w:r>
            <w:r w:rsidRPr="00E27FB2">
              <w:rPr>
                <w:rFonts w:hAnsi="Times New Roman" w:cs="Times New Roman"/>
                <w:sz w:val="21"/>
                <w:szCs w:val="21"/>
              </w:rPr>
              <w:lastRenderedPageBreak/>
              <w:t>apsauga nuo rasojimo, vėdinama.</w:t>
            </w:r>
          </w:p>
        </w:tc>
      </w:tr>
      <w:tr w:rsidR="008A5F53" w:rsidRPr="00E27FB2" w14:paraId="56EB7E7B" w14:textId="77777777" w:rsidTr="009E458F">
        <w:tc>
          <w:tcPr>
            <w:tcW w:w="851" w:type="dxa"/>
          </w:tcPr>
          <w:p w14:paraId="1A76711D"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CDE1F01"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Važiavimo greitis                                                                             </w:t>
            </w:r>
          </w:p>
        </w:tc>
        <w:tc>
          <w:tcPr>
            <w:tcW w:w="3969" w:type="dxa"/>
          </w:tcPr>
          <w:p w14:paraId="00584F6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ne mažiau kaip 15 km/h </w:t>
            </w:r>
          </w:p>
        </w:tc>
      </w:tr>
      <w:tr w:rsidR="008A5F53" w:rsidRPr="00E27FB2" w14:paraId="2FB060E7" w14:textId="77777777" w:rsidTr="009E458F">
        <w:tc>
          <w:tcPr>
            <w:tcW w:w="851" w:type="dxa"/>
            <w:vAlign w:val="center"/>
          </w:tcPr>
          <w:p w14:paraId="236020E2"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vAlign w:val="center"/>
          </w:tcPr>
          <w:p w14:paraId="39DA4B0E"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Baterija </w:t>
            </w:r>
          </w:p>
        </w:tc>
        <w:tc>
          <w:tcPr>
            <w:tcW w:w="3969" w:type="dxa"/>
          </w:tcPr>
          <w:p w14:paraId="067E207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Ličio jonų arba lygiavertė, ne mažiau kaip                                                              48 V, 670 Ah </w:t>
            </w:r>
          </w:p>
        </w:tc>
      </w:tr>
      <w:tr w:rsidR="008A5F53" w:rsidRPr="00E27FB2" w14:paraId="43DD5437" w14:textId="77777777" w:rsidTr="009E458F">
        <w:tc>
          <w:tcPr>
            <w:tcW w:w="851" w:type="dxa"/>
          </w:tcPr>
          <w:p w14:paraId="1C82586F"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F875DFC"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Baterijos įkroviklis                                                                           </w:t>
            </w:r>
          </w:p>
        </w:tc>
        <w:tc>
          <w:tcPr>
            <w:tcW w:w="3969" w:type="dxa"/>
          </w:tcPr>
          <w:p w14:paraId="172D6737"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48V</w:t>
            </w:r>
          </w:p>
        </w:tc>
      </w:tr>
      <w:tr w:rsidR="008A5F53" w:rsidRPr="00E27FB2" w14:paraId="004352C8" w14:textId="77777777" w:rsidTr="009E458F">
        <w:tc>
          <w:tcPr>
            <w:tcW w:w="851" w:type="dxa"/>
          </w:tcPr>
          <w:p w14:paraId="1CF49467"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6DEE05C3"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Stabdžiai </w:t>
            </w:r>
          </w:p>
        </w:tc>
        <w:tc>
          <w:tcPr>
            <w:tcW w:w="3969" w:type="dxa"/>
          </w:tcPr>
          <w:p w14:paraId="5F5FFB94"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šlapio tipo (neaptarnaujami)  arba lygiaverčiai                                                         </w:t>
            </w:r>
          </w:p>
        </w:tc>
      </w:tr>
      <w:tr w:rsidR="008A5F53" w:rsidRPr="00E27FB2" w14:paraId="49707A27" w14:textId="77777777" w:rsidTr="009E458F">
        <w:tc>
          <w:tcPr>
            <w:tcW w:w="851" w:type="dxa"/>
          </w:tcPr>
          <w:p w14:paraId="31CB795B"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65FB6276"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Atbulinės eigos garsinis signalas                                                 </w:t>
            </w:r>
          </w:p>
        </w:tc>
        <w:tc>
          <w:tcPr>
            <w:tcW w:w="3969" w:type="dxa"/>
          </w:tcPr>
          <w:p w14:paraId="77FD3F40"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27BBA5F2" w14:textId="77777777" w:rsidTr="009E458F">
        <w:tc>
          <w:tcPr>
            <w:tcW w:w="851" w:type="dxa"/>
          </w:tcPr>
          <w:p w14:paraId="7B0B0667"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1018E42"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Priekinis ir galinis valytuvai su plautuvu</w:t>
            </w:r>
          </w:p>
        </w:tc>
        <w:tc>
          <w:tcPr>
            <w:tcW w:w="3969" w:type="dxa"/>
          </w:tcPr>
          <w:p w14:paraId="63BB6918"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turi būti</w:t>
            </w:r>
          </w:p>
        </w:tc>
      </w:tr>
      <w:tr w:rsidR="008A5F53" w:rsidRPr="00E27FB2" w14:paraId="24771A4B" w14:textId="77777777" w:rsidTr="009E458F">
        <w:tc>
          <w:tcPr>
            <w:tcW w:w="851" w:type="dxa"/>
          </w:tcPr>
          <w:p w14:paraId="64DA01CA"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1A838A29"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Valdymo įrenginiai                                                                          </w:t>
            </w:r>
          </w:p>
        </w:tc>
        <w:tc>
          <w:tcPr>
            <w:tcW w:w="3969" w:type="dxa"/>
          </w:tcPr>
          <w:p w14:paraId="43581053"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hidr. svirtys</w:t>
            </w:r>
          </w:p>
        </w:tc>
      </w:tr>
      <w:tr w:rsidR="008A5F53" w:rsidRPr="00E27FB2" w14:paraId="7A49168A" w14:textId="77777777" w:rsidTr="009E458F">
        <w:tc>
          <w:tcPr>
            <w:tcW w:w="851" w:type="dxa"/>
          </w:tcPr>
          <w:p w14:paraId="0838766F"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92422DD" w14:textId="230FD762" w:rsidR="008A5F53" w:rsidRPr="00E27FB2" w:rsidRDefault="008A5F53" w:rsidP="001B7BF9">
            <w:pPr>
              <w:widowControl w:val="0"/>
              <w:ind w:left="-954"/>
              <w:jc w:val="both"/>
              <w:rPr>
                <w:rFonts w:eastAsia="Times New Roman" w:hAnsi="Times New Roman" w:cs="Times New Roman"/>
                <w:b/>
                <w:sz w:val="21"/>
                <w:szCs w:val="21"/>
                <w:lang w:eastAsia="da-DK"/>
              </w:rPr>
            </w:pPr>
            <w:r w:rsidRPr="00E27FB2">
              <w:rPr>
                <w:rFonts w:hAnsi="Times New Roman" w:cs="Times New Roman"/>
                <w:sz w:val="21"/>
                <w:szCs w:val="21"/>
              </w:rPr>
              <w:t xml:space="preserve">Prošvaisa  </w:t>
            </w:r>
            <w:r w:rsidRPr="00FB3FD1">
              <w:rPr>
                <w:rFonts w:hAnsi="Times New Roman" w:cs="Times New Roman"/>
                <w:sz w:val="21"/>
                <w:szCs w:val="21"/>
              </w:rPr>
              <w:t xml:space="preserve"> </w:t>
            </w:r>
            <w:r w:rsidR="00FB3FD1">
              <w:rPr>
                <w:rFonts w:hAnsi="Times New Roman" w:cs="Times New Roman"/>
                <w:sz w:val="21"/>
                <w:szCs w:val="21"/>
              </w:rPr>
              <w:t>Prošvaisa</w:t>
            </w:r>
            <w:r w:rsidRPr="00FB3FD1">
              <w:rPr>
                <w:rFonts w:hAnsi="Times New Roman" w:cs="Times New Roman"/>
                <w:sz w:val="21"/>
                <w:szCs w:val="21"/>
              </w:rPr>
              <w:t xml:space="preserve">                                                                                </w:t>
            </w:r>
          </w:p>
        </w:tc>
        <w:tc>
          <w:tcPr>
            <w:tcW w:w="3969" w:type="dxa"/>
          </w:tcPr>
          <w:p w14:paraId="7A5A6E5E"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117/130 mm</w:t>
            </w:r>
          </w:p>
        </w:tc>
      </w:tr>
      <w:tr w:rsidR="008A5F53" w:rsidRPr="00E27FB2" w14:paraId="7934BE73" w14:textId="77777777" w:rsidTr="009E458F">
        <w:tc>
          <w:tcPr>
            <w:tcW w:w="851" w:type="dxa"/>
          </w:tcPr>
          <w:p w14:paraId="60F298DA"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5DED29D"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Apšvietimas                                                                                      </w:t>
            </w:r>
          </w:p>
        </w:tc>
        <w:tc>
          <w:tcPr>
            <w:tcW w:w="3969" w:type="dxa"/>
          </w:tcPr>
          <w:p w14:paraId="6042AEB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LED arba lygiavertis</w:t>
            </w:r>
          </w:p>
        </w:tc>
      </w:tr>
      <w:tr w:rsidR="008A5F53" w:rsidRPr="00E27FB2" w14:paraId="6132DA7A" w14:textId="77777777" w:rsidTr="009E458F">
        <w:tc>
          <w:tcPr>
            <w:tcW w:w="851" w:type="dxa"/>
          </w:tcPr>
          <w:p w14:paraId="777B2F2B"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BCD8C51"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Automatinė stiebo vertikalumo f-ja                                           </w:t>
            </w:r>
          </w:p>
        </w:tc>
        <w:tc>
          <w:tcPr>
            <w:tcW w:w="3969" w:type="dxa"/>
          </w:tcPr>
          <w:p w14:paraId="278CD77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10F0C335" w14:textId="77777777" w:rsidTr="009E458F">
        <w:tc>
          <w:tcPr>
            <w:tcW w:w="851" w:type="dxa"/>
          </w:tcPr>
          <w:p w14:paraId="76F469E3"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198F1511"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Krovinio apsauginis rėmas                                                            </w:t>
            </w:r>
          </w:p>
        </w:tc>
        <w:tc>
          <w:tcPr>
            <w:tcW w:w="3969" w:type="dxa"/>
          </w:tcPr>
          <w:p w14:paraId="2127DA5C"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2F359F78" w14:textId="77777777" w:rsidTr="009E458F">
        <w:tc>
          <w:tcPr>
            <w:tcW w:w="851" w:type="dxa"/>
          </w:tcPr>
          <w:p w14:paraId="7F7D7C2D"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0C11C5D5"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Automobilinis grotuvas</w:t>
            </w:r>
          </w:p>
        </w:tc>
        <w:tc>
          <w:tcPr>
            <w:tcW w:w="3969" w:type="dxa"/>
          </w:tcPr>
          <w:p w14:paraId="20DF3D0B"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turi būti</w:t>
            </w:r>
          </w:p>
        </w:tc>
      </w:tr>
      <w:tr w:rsidR="008A5F53" w:rsidRPr="00E27FB2" w14:paraId="1B481649" w14:textId="77777777" w:rsidTr="009E458F">
        <w:tc>
          <w:tcPr>
            <w:tcW w:w="851" w:type="dxa"/>
          </w:tcPr>
          <w:p w14:paraId="37339B95"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1E46690" w14:textId="5C75272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Prekei  suteikiama ne trumpesnė kaip 24 mėn. arba 3000 moto valandų</w:t>
            </w:r>
            <w:r w:rsidR="00890715" w:rsidRPr="00E27FB2">
              <w:rPr>
                <w:rFonts w:hAnsi="Times New Roman" w:cs="Times New Roman"/>
                <w:sz w:val="21"/>
                <w:szCs w:val="21"/>
              </w:rPr>
              <w:t xml:space="preserve"> garantija</w:t>
            </w:r>
            <w:r w:rsidRPr="00E27FB2">
              <w:rPr>
                <w:rFonts w:hAnsi="Times New Roman" w:cs="Times New Roman"/>
                <w:sz w:val="21"/>
                <w:szCs w:val="21"/>
              </w:rPr>
              <w:t>.</w:t>
            </w:r>
          </w:p>
        </w:tc>
        <w:tc>
          <w:tcPr>
            <w:tcW w:w="3969" w:type="dxa"/>
          </w:tcPr>
          <w:p w14:paraId="423F8E6F"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 xml:space="preserve">taip </w:t>
            </w:r>
          </w:p>
        </w:tc>
      </w:tr>
      <w:tr w:rsidR="008A5F53" w:rsidRPr="00E27FB2" w14:paraId="1C484E49" w14:textId="77777777" w:rsidTr="009E458F">
        <w:tc>
          <w:tcPr>
            <w:tcW w:w="851" w:type="dxa"/>
          </w:tcPr>
          <w:p w14:paraId="378BBFD1"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074A91D7"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 xml:space="preserve">Prekės  atitikties sertifikatas su vertimu į lietuvių kalbą. </w:t>
            </w:r>
          </w:p>
        </w:tc>
        <w:tc>
          <w:tcPr>
            <w:tcW w:w="3969" w:type="dxa"/>
          </w:tcPr>
          <w:p w14:paraId="52C9A192"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 xml:space="preserve">turi būti </w:t>
            </w:r>
          </w:p>
        </w:tc>
      </w:tr>
      <w:tr w:rsidR="008A5F53" w:rsidRPr="00E27FB2" w14:paraId="0840FFB9" w14:textId="77777777" w:rsidTr="009E458F">
        <w:tc>
          <w:tcPr>
            <w:tcW w:w="851" w:type="dxa"/>
          </w:tcPr>
          <w:p w14:paraId="1CEFFDBF"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3DE636D8" w14:textId="7973D428"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Prekės eksploatavimo, aptarnavimo bei priežiūros instrukcija su Saugos darbe reikalavimais</w:t>
            </w:r>
            <w:r w:rsidR="00B32593">
              <w:rPr>
                <w:rFonts w:hAnsi="Times New Roman" w:cs="Times New Roman"/>
                <w:sz w:val="21"/>
                <w:szCs w:val="21"/>
              </w:rPr>
              <w:t xml:space="preserve"> </w:t>
            </w:r>
            <w:r w:rsidRPr="00E27FB2">
              <w:rPr>
                <w:rFonts w:hAnsi="Times New Roman" w:cs="Times New Roman"/>
                <w:sz w:val="21"/>
                <w:szCs w:val="21"/>
              </w:rPr>
              <w:t xml:space="preserve">(lietuvių kalba). </w:t>
            </w:r>
          </w:p>
        </w:tc>
        <w:tc>
          <w:tcPr>
            <w:tcW w:w="3969" w:type="dxa"/>
          </w:tcPr>
          <w:p w14:paraId="43D2C79F"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turi būti</w:t>
            </w:r>
          </w:p>
        </w:tc>
      </w:tr>
      <w:bookmarkEnd w:id="91"/>
    </w:tbl>
    <w:p w14:paraId="41663483" w14:textId="77777777" w:rsidR="00D13BFC" w:rsidRPr="00E27FB2" w:rsidRDefault="00D13BFC" w:rsidP="00D13BFC">
      <w:pPr>
        <w:spacing w:after="0" w:line="240" w:lineRule="auto"/>
        <w:ind w:left="283"/>
        <w:contextualSpacing/>
        <w:jc w:val="both"/>
        <w:rPr>
          <w:rFonts w:ascii="Times New Roman" w:hAnsi="Times New Roman" w:cs="Times New Roman"/>
          <w:highlight w:val="yellow"/>
        </w:rPr>
      </w:pPr>
    </w:p>
    <w:p w14:paraId="7580096B" w14:textId="1A4ACCF8" w:rsidR="00D13BFC" w:rsidRPr="0007506A" w:rsidRDefault="00D13BFC" w:rsidP="0007506A">
      <w:pPr>
        <w:pStyle w:val="ListParagraph"/>
        <w:numPr>
          <w:ilvl w:val="0"/>
          <w:numId w:val="17"/>
        </w:numPr>
        <w:spacing w:after="0" w:line="240" w:lineRule="auto"/>
        <w:ind w:left="284" w:hanging="284"/>
        <w:jc w:val="both"/>
        <w:rPr>
          <w:rFonts w:ascii="Times New Roman" w:hAnsi="Times New Roman" w:cs="Times New Roman"/>
        </w:rPr>
      </w:pPr>
      <w:r w:rsidRPr="0007506A">
        <w:rPr>
          <w:rFonts w:ascii="Times New Roman" w:hAnsi="Times New Roman" w:cs="Times New Roman"/>
        </w:rPr>
        <w:t>Kartu su transporto priemone Tiekėjas turi pateikti atitikties sertifikatą su vertimu į lietuvių kalbą. Transporto priemonės eksploatavimo, aptarnavimo bei priežiūros instrukciją su Saugos darbe reikalavimais (lietuvių kalba).</w:t>
      </w:r>
    </w:p>
    <w:p w14:paraId="14836DBF" w14:textId="77777777" w:rsidR="00CA6832" w:rsidRPr="00E27FB2" w:rsidRDefault="00CA6832" w:rsidP="00E27FB2">
      <w:pPr>
        <w:spacing w:after="0" w:line="240" w:lineRule="auto"/>
        <w:contextualSpacing/>
        <w:jc w:val="both"/>
        <w:rPr>
          <w:rFonts w:ascii="Times New Roman" w:hAnsi="Times New Roman" w:cs="Times New Roman"/>
        </w:rPr>
      </w:pPr>
    </w:p>
    <w:p w14:paraId="1116050B" w14:textId="77777777" w:rsidR="00CA6832" w:rsidRDefault="00CA6832" w:rsidP="00427B8C">
      <w:pPr>
        <w:numPr>
          <w:ilvl w:val="0"/>
          <w:numId w:val="18"/>
        </w:numPr>
        <w:tabs>
          <w:tab w:val="left" w:pos="709"/>
        </w:tabs>
        <w:spacing w:after="0" w:line="240" w:lineRule="auto"/>
        <w:ind w:hanging="796"/>
        <w:contextualSpacing/>
        <w:rPr>
          <w:rFonts w:ascii="Times New Roman" w:hAnsi="Times New Roman" w:cs="Times New Roman"/>
          <w:b/>
          <w:bCs/>
        </w:rPr>
      </w:pPr>
      <w:r w:rsidRPr="00E27FB2">
        <w:rPr>
          <w:rFonts w:ascii="Times New Roman" w:hAnsi="Times New Roman" w:cs="Times New Roman"/>
          <w:b/>
          <w:bCs/>
        </w:rPr>
        <w:t>LIZINGO SĄLYGOS</w:t>
      </w:r>
    </w:p>
    <w:p w14:paraId="0760D0AA" w14:textId="77777777" w:rsidR="0007506A" w:rsidRPr="00CA6832" w:rsidRDefault="0007506A" w:rsidP="00396C74">
      <w:pPr>
        <w:widowControl w:val="0"/>
        <w:spacing w:after="0" w:line="240" w:lineRule="auto"/>
        <w:ind w:left="284" w:hanging="426"/>
        <w:jc w:val="both"/>
        <w:rPr>
          <w:rFonts w:ascii="Times New Roman" w:hAnsi="Times New Roman"/>
        </w:rPr>
      </w:pPr>
    </w:p>
    <w:p w14:paraId="2831CDDF" w14:textId="62639F14" w:rsidR="0007506A" w:rsidRPr="00217B14" w:rsidRDefault="0007506A" w:rsidP="00396C74">
      <w:pPr>
        <w:pStyle w:val="ListParagraph"/>
        <w:widowControl w:val="0"/>
        <w:numPr>
          <w:ilvl w:val="0"/>
          <w:numId w:val="17"/>
        </w:numPr>
        <w:tabs>
          <w:tab w:val="left" w:pos="426"/>
        </w:tabs>
        <w:suppressAutoHyphens/>
        <w:autoSpaceDN w:val="0"/>
        <w:spacing w:after="0" w:line="240" w:lineRule="auto"/>
        <w:ind w:left="284"/>
        <w:jc w:val="both"/>
        <w:rPr>
          <w:rFonts w:ascii="Times New Roman" w:eastAsia="Calibri" w:hAnsi="Times New Roman"/>
          <w:lang w:eastAsia="en-US"/>
        </w:rPr>
      </w:pPr>
      <w:r w:rsidRPr="00217B14">
        <w:rPr>
          <w:rFonts w:ascii="Times New Roman" w:eastAsia="Calibri" w:hAnsi="Times New Roman"/>
          <w:lang w:eastAsia="en-US"/>
        </w:rPr>
        <w:t>Nustatoma kintama sutarties kaina 5 metams. Pasikeitus pridėtinės vertės mokesčio (toliau – PVM) tarifui sutarties kaina bus perskaičiuojama (t. y. kaina be pridėtinės vertės mokesčio nekeičiama, keičiamas tik vadovaujantis Pridėtinės vertės mokesčio įstatymo nustatyta tvarka apskaičiuotas mokesčio tarifas).</w:t>
      </w:r>
    </w:p>
    <w:p w14:paraId="19B39BC3" w14:textId="4DD19939"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Pradinis įnašas – ne daugiau 20 (dvidešimt) proc. nuo lizinguojamo objekto vertės.</w:t>
      </w:r>
    </w:p>
    <w:p w14:paraId="1A6B40B7" w14:textId="4B9249B8" w:rsidR="0007506A" w:rsidRDefault="001B4067"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1B4067">
        <w:rPr>
          <w:rFonts w:ascii="Times New Roman" w:eastAsia="Calibri" w:hAnsi="Times New Roman"/>
          <w:lang w:eastAsia="en-US"/>
        </w:rPr>
        <w:t>Finansavimo trukmė – 5 (penki) metai. Perkančioji organizacija turi teisę išpirkti turtą anksčiau nustatyto termino, informuodama lizingo paslaugų teikėją ne vėliau nei prieš 14 kalendorinių dienų ir iki numatomos turto išankstinio išpirkimo dienos sumokėdama visas likusias (nesumokėtas) turto išpirkimo įmokas bei faktiškai priskaičiuotas palūkanas už laikotarpį iki turto išankstinio išpirkimo dienos. Jokie mokesčiai ar baudos už išankstinį turto išpirkimą neturi būti taikomos</w:t>
      </w:r>
      <w:r>
        <w:rPr>
          <w:rFonts w:ascii="Times New Roman" w:eastAsia="Calibri" w:hAnsi="Times New Roman"/>
          <w:lang w:eastAsia="en-US"/>
        </w:rPr>
        <w:t>.</w:t>
      </w:r>
    </w:p>
    <w:p w14:paraId="1F9E5ACA" w14:textId="1F368B29"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Likutinė vertė finansavimo laikotarpio pabaigoje – netaikoma.</w:t>
      </w:r>
    </w:p>
    <w:p w14:paraId="190DB49A" w14:textId="0A8566F5"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Finansavimo valiuta – eurai.</w:t>
      </w:r>
    </w:p>
    <w:p w14:paraId="3DD63AC8" w14:textId="3ACB8E49"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Palūkanos – kintamos, išreikštos procentais per metus, lygios Palūkanų bazės (6 mėn. EURIBOR) ir Maržos (nekintančios palūkanų normos dalies) sumai, kuri perskaičiuojama kas 6 (šešis) mėnesius.</w:t>
      </w:r>
    </w:p>
    <w:p w14:paraId="5E99E565" w14:textId="2E1E52B9"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Lizingo įmokų mokėjimo metodas – linijinis.</w:t>
      </w:r>
    </w:p>
    <w:p w14:paraId="51022C42" w14:textId="5C5852A1"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Lizingo įmokų mokėjimo dažnumas – 1 įmoka per mėnesį.</w:t>
      </w:r>
    </w:p>
    <w:p w14:paraId="7726706C" w14:textId="4366D902"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PVM įmoka yra dengiama iki 5 (penktos) įmokos grafike.</w:t>
      </w:r>
    </w:p>
    <w:p w14:paraId="596AD275" w14:textId="0B58FF26" w:rsidR="0007506A" w:rsidRP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07506A">
        <w:rPr>
          <w:rFonts w:ascii="Times New Roman" w:eastAsia="Calibri" w:hAnsi="Times New Roman"/>
          <w:lang w:eastAsia="en-US"/>
        </w:rPr>
        <w:t>Tiekėjas su pasiūlymu turi pateikti lizingo grąžinimo grafiką, kuriame turi nurodyti: turto kainą Eur su PVM; pradinio įnašo dydį, proc.; Maržos (nekintančios palūkanų normos dalies) dydį, proc.; 6 mėn. EURIBOR dydį 2025-</w:t>
      </w:r>
      <w:r w:rsidRPr="00592900">
        <w:rPr>
          <w:rFonts w:ascii="Times New Roman" w:eastAsia="Calibri" w:hAnsi="Times New Roman"/>
          <w:lang w:eastAsia="en-US"/>
        </w:rPr>
        <w:t>02-</w:t>
      </w:r>
      <w:r w:rsidR="00592900" w:rsidRPr="00592900">
        <w:rPr>
          <w:rFonts w:ascii="Times New Roman" w:eastAsia="Calibri" w:hAnsi="Times New Roman"/>
          <w:lang w:eastAsia="en-US"/>
        </w:rPr>
        <w:t>24</w:t>
      </w:r>
      <w:r w:rsidRPr="00592900">
        <w:rPr>
          <w:rFonts w:ascii="Times New Roman" w:eastAsia="Calibri" w:hAnsi="Times New Roman"/>
          <w:lang w:eastAsia="en-US"/>
        </w:rPr>
        <w:t xml:space="preserve"> duom</w:t>
      </w:r>
      <w:r w:rsidRPr="0007506A">
        <w:rPr>
          <w:rFonts w:ascii="Times New Roman" w:eastAsia="Calibri" w:hAnsi="Times New Roman"/>
          <w:lang w:eastAsia="en-US"/>
        </w:rPr>
        <w:t>enimis; įmokų datas; neišpirkto turto vertę; turto išpirkimo įmokas; palūkanų įmokas ir kt. mokesčius.</w:t>
      </w:r>
    </w:p>
    <w:p w14:paraId="2720A18C" w14:textId="77777777" w:rsidR="00CA6832" w:rsidRPr="00E27FB2" w:rsidRDefault="00CA6832" w:rsidP="00396C74">
      <w:pPr>
        <w:widowControl w:val="0"/>
        <w:tabs>
          <w:tab w:val="left" w:pos="426"/>
        </w:tabs>
        <w:spacing w:after="0" w:line="240" w:lineRule="auto"/>
        <w:ind w:left="284" w:hanging="360"/>
        <w:jc w:val="both"/>
        <w:rPr>
          <w:rFonts w:ascii="Times New Roman" w:hAnsi="Times New Roman"/>
        </w:rPr>
      </w:pPr>
    </w:p>
    <w:p w14:paraId="73F43DFB" w14:textId="4F6AD5D8" w:rsidR="008D704D" w:rsidRPr="00DA6C7D" w:rsidRDefault="003A0B60" w:rsidP="00DA6C7D">
      <w:pPr>
        <w:pStyle w:val="Heading2"/>
        <w:jc w:val="right"/>
        <w:rPr>
          <w:rFonts w:ascii="Times New Roman" w:hAnsi="Times New Roman" w:cs="Times New Roman"/>
          <w:sz w:val="22"/>
          <w:szCs w:val="22"/>
        </w:rPr>
      </w:pPr>
      <w:r w:rsidRPr="00E27FB2">
        <w:rPr>
          <w:lang w:eastAsia="en-US"/>
        </w:rPr>
        <w:br w:type="page"/>
      </w:r>
      <w:bookmarkStart w:id="92" w:name="_Pirkimo_dokumentų_2"/>
      <w:bookmarkStart w:id="93" w:name="_Ref38285444"/>
      <w:bookmarkStart w:id="94" w:name="_Ref38291496"/>
      <w:bookmarkStart w:id="95" w:name="_Toc124243985"/>
      <w:bookmarkStart w:id="96" w:name="_Toc189749342"/>
      <w:bookmarkEnd w:id="92"/>
      <w:r w:rsidR="008D704D"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008D704D" w:rsidRPr="00DA6C7D">
        <w:rPr>
          <w:rFonts w:ascii="Times New Roman" w:hAnsi="Times New Roman" w:cs="Times New Roman"/>
          <w:color w:val="auto"/>
          <w:sz w:val="21"/>
          <w:szCs w:val="21"/>
        </w:rPr>
        <w:t>2 priedas „Tiekėjų pašalinimo pagrindai“</w:t>
      </w:r>
      <w:bookmarkEnd w:id="93"/>
      <w:bookmarkEnd w:id="94"/>
      <w:bookmarkEnd w:id="95"/>
      <w:bookmarkEnd w:id="96"/>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straipsnis,  dalis, punktas bei EBVPD 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1) tiekėjo, kuris yra fizinis asmuo, per pastaruosius 5 metus buvo priimtas ir įsiteisėjęs </w:t>
            </w:r>
            <w:r w:rsidRPr="006E1152">
              <w:rPr>
                <w:rFonts w:ascii="Times New Roman" w:hAnsi="Times New Roman" w:cs="Times New Roman"/>
                <w:bCs/>
                <w:lang w:eastAsia="en-US"/>
              </w:rPr>
              <w:lastRenderedPageBreak/>
              <w:t>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7"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6E1152">
              <w:rPr>
                <w:rFonts w:ascii="Times New Roman" w:hAnsi="Times New Roman" w:cs="Times New Roman"/>
                <w:lang w:eastAsia="en-US"/>
              </w:rPr>
              <w:lastRenderedPageBreak/>
              <w:t>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7"/>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19F8A30" w14:textId="47EE6682" w:rsidR="00C213B9" w:rsidRDefault="00A12AEC" w:rsidP="00130998">
            <w:pPr>
              <w:pStyle w:val="NoSpacing"/>
              <w:jc w:val="both"/>
              <w:rPr>
                <w:rFonts w:ascii="Times New Roman" w:hAnsi="Times New Roman" w:cs="Times New Roman"/>
                <w:lang w:eastAsia="en-US"/>
              </w:rPr>
            </w:pPr>
            <w:hyperlink r:id="rId14" w:history="1">
              <w:r w:rsidRPr="00BD41BA">
                <w:rPr>
                  <w:rStyle w:val="Hyperlink"/>
                  <w:rFonts w:ascii="Times New Roman" w:hAnsi="Times New Roman" w:cs="Times New Roman"/>
                  <w:lang w:eastAsia="en-US"/>
                </w:rPr>
                <w:t>https://vpt.lrv.lt/lt/pasalinimo-pagrindai-1/melaginga-informacija-pateikusiu-tiekeju-sarasas-6/</w:t>
              </w:r>
            </w:hyperlink>
            <w:r w:rsidR="000611EE">
              <w:t xml:space="preserve"> </w:t>
            </w:r>
          </w:p>
          <w:p w14:paraId="61B914CB" w14:textId="7510393C" w:rsidR="00A12AEC" w:rsidRPr="00BD058C" w:rsidRDefault="00A12AEC" w:rsidP="00130998">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E1152">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6820A683" w14:textId="5A3B8F8F" w:rsidR="00A12AEC" w:rsidRPr="00A12AEC" w:rsidRDefault="00A12AEC" w:rsidP="00130998">
            <w:pPr>
              <w:pStyle w:val="NoSpacing"/>
              <w:jc w:val="both"/>
              <w:rPr>
                <w:rStyle w:val="Hyperlink"/>
                <w:rFonts w:ascii="Times New Roman" w:hAnsi="Times New Roman" w:cs="Times New Roman"/>
              </w:rPr>
            </w:pPr>
            <w:hyperlink r:id="rId15" w:history="1">
              <w:r w:rsidRPr="00BD41BA">
                <w:rPr>
                  <w:rStyle w:val="Hyperlink"/>
                  <w:rFonts w:ascii="Times New Roman" w:hAnsi="Times New Roman" w:cs="Times New Roman"/>
                </w:rPr>
                <w:t>https://vpt.lrv.lt/lt/pasalinimo-pagrindai-1/nepatikimu-tiekeju-sarasas-1/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8" w:name="part_030e6c6c64ba4f96a23474e439d1b80c"/>
            <w:bookmarkEnd w:id="98"/>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0EF5423" w14:textId="15CB50D5" w:rsidR="002F396F" w:rsidRDefault="008D704D" w:rsidP="00AB6867">
      <w:pPr>
        <w:pStyle w:val="Heading2"/>
        <w:ind w:left="5103"/>
        <w:rPr>
          <w:rFonts w:ascii="Times New Roman" w:eastAsia="Calibri" w:hAnsi="Times New Roman" w:cs="Times New Roman"/>
          <w:color w:val="000000" w:themeColor="text1"/>
          <w:sz w:val="21"/>
          <w:szCs w:val="21"/>
        </w:rPr>
      </w:pPr>
      <w:bookmarkStart w:id="99" w:name="_Ref38291223"/>
      <w:bookmarkStart w:id="100" w:name="_Ref38291334"/>
      <w:bookmarkStart w:id="101" w:name="_Ref38533412"/>
      <w:bookmarkStart w:id="102" w:name="_Toc124243986"/>
      <w:bookmarkStart w:id="103" w:name="_Toc189749343"/>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9"/>
      <w:bookmarkEnd w:id="100"/>
      <w:bookmarkEnd w:id="101"/>
      <w:bookmarkEnd w:id="102"/>
      <w:bookmarkEnd w:id="103"/>
    </w:p>
    <w:p w14:paraId="7FCB21C3" w14:textId="77777777" w:rsidR="00AB6867" w:rsidRPr="00AB6867" w:rsidRDefault="00AB6867" w:rsidP="00AB6867"/>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AB6867" w:rsidRDefault="002F396F" w:rsidP="009C30B3">
      <w:pPr>
        <w:tabs>
          <w:tab w:val="left" w:pos="709"/>
        </w:tabs>
        <w:spacing w:after="0" w:line="240" w:lineRule="auto"/>
        <w:jc w:val="both"/>
        <w:rPr>
          <w:rFonts w:ascii="Times New Roman" w:eastAsiaTheme="minorHAnsi" w:hAnsi="Times New Roman" w:cs="Times New Roman"/>
          <w:b/>
          <w:i/>
          <w:iCs/>
          <w:color w:val="7030A0"/>
          <w:sz w:val="10"/>
          <w:szCs w:val="10"/>
          <w:lang w:eastAsia="en-US"/>
        </w:rPr>
      </w:pPr>
    </w:p>
    <w:tbl>
      <w:tblPr>
        <w:tblStyle w:val="TableGrid3"/>
        <w:tblW w:w="9788" w:type="dxa"/>
        <w:tblLook w:val="04A0" w:firstRow="1" w:lastRow="0" w:firstColumn="1" w:lastColumn="0" w:noHBand="0" w:noVBand="1"/>
      </w:tblPr>
      <w:tblGrid>
        <w:gridCol w:w="562"/>
        <w:gridCol w:w="3828"/>
        <w:gridCol w:w="5398"/>
      </w:tblGrid>
      <w:tr w:rsidR="003F2587" w:rsidRPr="006E1152" w14:paraId="4E32B1E2" w14:textId="77777777" w:rsidTr="0060187A">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DA7EEE" w:rsidRPr="006E1152" w14:paraId="6775693A" w14:textId="77777777" w:rsidTr="0060187A">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6E1152" w:rsidRDefault="00DA7EEE" w:rsidP="00DA7EEE">
            <w:pPr>
              <w:rPr>
                <w:rFonts w:eastAsiaTheme="minorHAnsi"/>
                <w:sz w:val="21"/>
                <w:szCs w:val="21"/>
              </w:rPr>
            </w:pPr>
            <w:r w:rsidRPr="006E1152">
              <w:rPr>
                <w:rFonts w:eastAsiaTheme="minorHAnsi"/>
                <w:sz w:val="21"/>
                <w:szCs w:val="21"/>
              </w:rPr>
              <w:t>1.</w:t>
            </w:r>
          </w:p>
        </w:tc>
        <w:tc>
          <w:tcPr>
            <w:tcW w:w="3828" w:type="dxa"/>
            <w:tcBorders>
              <w:top w:val="single" w:sz="4" w:space="0" w:color="000000"/>
              <w:left w:val="single" w:sz="4" w:space="0" w:color="000000"/>
              <w:bottom w:val="single" w:sz="4" w:space="0" w:color="000000"/>
              <w:right w:val="single" w:sz="4" w:space="0" w:color="000000"/>
            </w:tcBorders>
          </w:tcPr>
          <w:p w14:paraId="49DC1999" w14:textId="267FE6A0" w:rsidR="00DA7EEE" w:rsidRPr="009D1562" w:rsidRDefault="00DA7EEE" w:rsidP="00DA7EEE">
            <w:pPr>
              <w:autoSpaceDE w:val="0"/>
              <w:autoSpaceDN w:val="0"/>
              <w:adjustRightInd w:val="0"/>
              <w:jc w:val="both"/>
              <w:rPr>
                <w:color w:val="000000"/>
                <w:sz w:val="21"/>
                <w:szCs w:val="21"/>
              </w:rPr>
            </w:pPr>
            <w:bookmarkStart w:id="104" w:name="_Hlk190955198"/>
            <w:r w:rsidRPr="009D1562">
              <w:rPr>
                <w:sz w:val="21"/>
                <w:szCs w:val="21"/>
              </w:rPr>
              <w:t>Ti</w:t>
            </w:r>
            <w:r w:rsidR="00C96253" w:rsidRPr="009D1562">
              <w:rPr>
                <w:sz w:val="21"/>
                <w:szCs w:val="21"/>
              </w:rPr>
              <w:t>e</w:t>
            </w:r>
            <w:r w:rsidRPr="009D1562">
              <w:rPr>
                <w:sz w:val="21"/>
                <w:szCs w:val="21"/>
              </w:rPr>
              <w:t xml:space="preserve">kėjas turi teisę verstis transporto priemonių prekybos veikla </w:t>
            </w:r>
            <w:r w:rsidRPr="009D1562">
              <w:rPr>
                <w:i/>
                <w:iCs/>
                <w:sz w:val="21"/>
                <w:szCs w:val="21"/>
              </w:rPr>
              <w:t xml:space="preserve">(jeigu pasiūlymą teikia </w:t>
            </w:r>
            <w:r w:rsidR="00C96253" w:rsidRPr="009D1562">
              <w:rPr>
                <w:i/>
                <w:iCs/>
                <w:sz w:val="21"/>
                <w:szCs w:val="21"/>
              </w:rPr>
              <w:t>transporto priemonių</w:t>
            </w:r>
            <w:r w:rsidRPr="009D1562">
              <w:rPr>
                <w:i/>
                <w:iCs/>
                <w:sz w:val="21"/>
                <w:szCs w:val="21"/>
              </w:rPr>
              <w:t xml:space="preserve"> gamintojas ar platintojas)</w:t>
            </w:r>
            <w:r w:rsidRPr="009D1562">
              <w:rPr>
                <w:sz w:val="21"/>
                <w:szCs w:val="21"/>
              </w:rPr>
              <w:t xml:space="preserve"> arba finansavimo paslaugų teikimo veikla </w:t>
            </w:r>
            <w:r w:rsidRPr="009D1562">
              <w:rPr>
                <w:i/>
                <w:iCs/>
                <w:sz w:val="21"/>
                <w:szCs w:val="21"/>
              </w:rPr>
              <w:t>(jeigu pasiūlymą teikia lizingo bendrovė ar bankas)</w:t>
            </w:r>
            <w:r w:rsidRPr="009D1562">
              <w:rPr>
                <w:sz w:val="21"/>
                <w:szCs w:val="21"/>
              </w:rPr>
              <w:t xml:space="preserve">, kuri reikalinga pirkimo sutarčiai įvykdyti. </w:t>
            </w:r>
            <w:bookmarkEnd w:id="104"/>
          </w:p>
        </w:tc>
        <w:tc>
          <w:tcPr>
            <w:tcW w:w="5398" w:type="dxa"/>
            <w:tcBorders>
              <w:top w:val="single" w:sz="4" w:space="0" w:color="000000"/>
              <w:left w:val="single" w:sz="4" w:space="0" w:color="000000"/>
              <w:bottom w:val="single" w:sz="4" w:space="0" w:color="000000"/>
              <w:right w:val="single" w:sz="4" w:space="0" w:color="000000"/>
            </w:tcBorders>
          </w:tcPr>
          <w:p w14:paraId="4A830B09"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1BCECC04" w14:textId="204B45E4" w:rsidR="00DA7EEE" w:rsidRPr="006E1152" w:rsidRDefault="00DA7EEE" w:rsidP="00DA7EEE">
            <w:pPr>
              <w:jc w:val="both"/>
              <w:rPr>
                <w:color w:val="000000"/>
                <w:sz w:val="21"/>
                <w:szCs w:val="21"/>
              </w:rPr>
            </w:pPr>
            <w:r w:rsidRPr="006E1152">
              <w:rPr>
                <w:color w:val="000000"/>
                <w:sz w:val="21"/>
                <w:szCs w:val="21"/>
              </w:rPr>
              <w:t>2) jeigu verstis atitinkama veikla yra privalomi leidimai, licencijos, atestatai ar kiti dokumentai – atitinkamų dokumentų: licencijų, leidimų, atestatų ar kitų pirkimo sutarčiai vykdyti privalomų dokumentų, kopijos.</w:t>
            </w:r>
          </w:p>
        </w:tc>
      </w:tr>
      <w:tr w:rsidR="00DA7EEE" w:rsidRPr="006E1152" w14:paraId="213ED477" w14:textId="77777777" w:rsidTr="0060187A">
        <w:trPr>
          <w:trHeight w:val="1256"/>
        </w:trPr>
        <w:tc>
          <w:tcPr>
            <w:tcW w:w="562" w:type="dxa"/>
            <w:tcBorders>
              <w:top w:val="single" w:sz="4" w:space="0" w:color="000000"/>
              <w:left w:val="single" w:sz="4" w:space="0" w:color="000000"/>
              <w:bottom w:val="single" w:sz="4" w:space="0" w:color="000000"/>
              <w:right w:val="single" w:sz="4" w:space="0" w:color="000000"/>
            </w:tcBorders>
          </w:tcPr>
          <w:p w14:paraId="4EC1F114" w14:textId="35C80F41" w:rsidR="00DA7EEE" w:rsidRPr="006E1152" w:rsidRDefault="00DA7EEE" w:rsidP="00DA7EEE">
            <w:pPr>
              <w:rPr>
                <w:rFonts w:eastAsiaTheme="minorHAnsi"/>
              </w:rPr>
            </w:pPr>
            <w:r w:rsidRPr="006E1152">
              <w:rPr>
                <w:rFonts w:eastAsiaTheme="minorHAnsi"/>
              </w:rPr>
              <w:t>2.</w:t>
            </w:r>
          </w:p>
        </w:tc>
        <w:tc>
          <w:tcPr>
            <w:tcW w:w="3828" w:type="dxa"/>
            <w:tcBorders>
              <w:top w:val="single" w:sz="4" w:space="0" w:color="000000"/>
              <w:left w:val="single" w:sz="4" w:space="0" w:color="000000"/>
              <w:bottom w:val="single" w:sz="4" w:space="0" w:color="000000"/>
              <w:right w:val="single" w:sz="4" w:space="0" w:color="000000"/>
            </w:tcBorders>
          </w:tcPr>
          <w:p w14:paraId="014A63C9" w14:textId="647739BB" w:rsidR="00DA7EEE" w:rsidRPr="009D1562" w:rsidRDefault="00DA7EEE" w:rsidP="00DA7EEE">
            <w:pPr>
              <w:jc w:val="both"/>
              <w:rPr>
                <w:lang w:val="en-US"/>
              </w:rPr>
            </w:pPr>
            <w:bookmarkStart w:id="105" w:name="_Hlk190955235"/>
            <w:r w:rsidRPr="009D1562">
              <w:rPr>
                <w:sz w:val="21"/>
                <w:szCs w:val="21"/>
              </w:rPr>
              <w:t xml:space="preserve">Tiekėjas per paskutinius </w:t>
            </w:r>
            <w:r w:rsidR="00AF63DE" w:rsidRPr="009D1562">
              <w:rPr>
                <w:sz w:val="21"/>
                <w:szCs w:val="21"/>
              </w:rPr>
              <w:t>5</w:t>
            </w:r>
            <w:r w:rsidRPr="009D1562">
              <w:rPr>
                <w:sz w:val="21"/>
                <w:szCs w:val="21"/>
              </w:rPr>
              <w:t xml:space="preserve"> (</w:t>
            </w:r>
            <w:r w:rsidR="00AF63DE" w:rsidRPr="009D1562">
              <w:rPr>
                <w:sz w:val="21"/>
                <w:szCs w:val="21"/>
              </w:rPr>
              <w:t>penkis</w:t>
            </w:r>
            <w:r w:rsidRPr="009D1562">
              <w:rPr>
                <w:sz w:val="21"/>
                <w:szCs w:val="21"/>
              </w:rPr>
              <w:t xml:space="preserve">) metus arba per laiką nuo tiekėjo įregistravimo dienos (jeigu tiekėjas veiklą vykdė mažiau nei </w:t>
            </w:r>
            <w:r w:rsidR="00AF63DE" w:rsidRPr="009D1562">
              <w:rPr>
                <w:sz w:val="21"/>
                <w:szCs w:val="21"/>
              </w:rPr>
              <w:t>5</w:t>
            </w:r>
            <w:r w:rsidRPr="009D1562">
              <w:rPr>
                <w:sz w:val="21"/>
                <w:szCs w:val="21"/>
              </w:rPr>
              <w:t xml:space="preserve"> metus) iki pasiūlymo pateikimo termino pabaigos turi būti įvykdęs bent 1 (vieną) sutartį, susijusią su perkamu objektu (</w:t>
            </w:r>
            <w:r w:rsidR="003E63DE" w:rsidRPr="009D1562">
              <w:rPr>
                <w:sz w:val="21"/>
                <w:szCs w:val="21"/>
              </w:rPr>
              <w:t xml:space="preserve">elektrinių krautuvų </w:t>
            </w:r>
            <w:r w:rsidRPr="009D1562">
              <w:rPr>
                <w:sz w:val="21"/>
                <w:szCs w:val="21"/>
              </w:rPr>
              <w:t xml:space="preserve">pardavimu), kurios vertė būtų ne mažesnė kaip </w:t>
            </w:r>
            <w:r w:rsidR="002500C0" w:rsidRPr="009D1562">
              <w:rPr>
                <w:sz w:val="21"/>
                <w:szCs w:val="21"/>
                <w:lang w:val="en-US"/>
              </w:rPr>
              <w:t>7</w:t>
            </w:r>
            <w:r w:rsidR="00166F3A" w:rsidRPr="009D1562">
              <w:rPr>
                <w:sz w:val="21"/>
                <w:szCs w:val="21"/>
                <w:lang w:val="en-US"/>
              </w:rPr>
              <w:t>0</w:t>
            </w:r>
            <w:r w:rsidR="00C96131">
              <w:rPr>
                <w:sz w:val="21"/>
                <w:szCs w:val="21"/>
                <w:lang w:val="en-US"/>
              </w:rPr>
              <w:t xml:space="preserve"> </w:t>
            </w:r>
            <w:r w:rsidRPr="009D1562">
              <w:rPr>
                <w:sz w:val="21"/>
                <w:szCs w:val="21"/>
              </w:rPr>
              <w:t xml:space="preserve">000,00 </w:t>
            </w:r>
            <w:r w:rsidR="0060187A" w:rsidRPr="009D1562">
              <w:rPr>
                <w:sz w:val="21"/>
                <w:szCs w:val="21"/>
              </w:rPr>
              <w:t>(</w:t>
            </w:r>
            <w:r w:rsidR="002500C0" w:rsidRPr="009D1562">
              <w:rPr>
                <w:sz w:val="21"/>
                <w:szCs w:val="21"/>
              </w:rPr>
              <w:t>septynia</w:t>
            </w:r>
            <w:r w:rsidR="0060187A" w:rsidRPr="009D1562">
              <w:rPr>
                <w:sz w:val="21"/>
                <w:szCs w:val="21"/>
              </w:rPr>
              <w:t xml:space="preserve">sdešimt tūkstančių eurų) </w:t>
            </w:r>
            <w:r w:rsidRPr="009D1562">
              <w:rPr>
                <w:sz w:val="21"/>
                <w:szCs w:val="21"/>
              </w:rPr>
              <w:t>Eur be PVM.</w:t>
            </w:r>
            <w:bookmarkEnd w:id="105"/>
          </w:p>
        </w:tc>
        <w:tc>
          <w:tcPr>
            <w:tcW w:w="5398" w:type="dxa"/>
            <w:tcBorders>
              <w:top w:val="single" w:sz="4" w:space="0" w:color="000000"/>
              <w:left w:val="single" w:sz="4" w:space="0" w:color="000000"/>
              <w:bottom w:val="single" w:sz="4" w:space="0" w:color="000000"/>
              <w:right w:val="single" w:sz="4" w:space="0" w:color="000000"/>
            </w:tcBorders>
          </w:tcPr>
          <w:p w14:paraId="5C5EC3FE" w14:textId="4BE72516" w:rsidR="00DA7EEE" w:rsidRPr="00223FA3" w:rsidRDefault="00DA7EEE" w:rsidP="00DA7EEE">
            <w:pPr>
              <w:autoSpaceDE w:val="0"/>
              <w:autoSpaceDN w:val="0"/>
              <w:adjustRightInd w:val="0"/>
              <w:jc w:val="both"/>
              <w:rPr>
                <w:color w:val="000000"/>
                <w:sz w:val="21"/>
                <w:szCs w:val="21"/>
              </w:rPr>
            </w:pPr>
            <w:r w:rsidRPr="00223FA3">
              <w:rPr>
                <w:color w:val="000000"/>
                <w:sz w:val="21"/>
                <w:szCs w:val="21"/>
              </w:rPr>
              <w:t xml:space="preserve">Pagrindinių per pastaruosius </w:t>
            </w:r>
            <w:r w:rsidR="00223FA3" w:rsidRPr="00223FA3">
              <w:rPr>
                <w:color w:val="000000"/>
                <w:sz w:val="21"/>
                <w:szCs w:val="21"/>
              </w:rPr>
              <w:t>5</w:t>
            </w:r>
            <w:r w:rsidRPr="00223FA3">
              <w:rPr>
                <w:color w:val="000000"/>
                <w:sz w:val="21"/>
                <w:szCs w:val="21"/>
              </w:rPr>
              <w:t xml:space="preserve"> (</w:t>
            </w:r>
            <w:r w:rsidR="00223FA3" w:rsidRPr="00223FA3">
              <w:rPr>
                <w:color w:val="000000"/>
                <w:sz w:val="21"/>
                <w:szCs w:val="21"/>
              </w:rPr>
              <w:t>penkis</w:t>
            </w:r>
            <w:r w:rsidRPr="00223FA3">
              <w:rPr>
                <w:color w:val="000000"/>
                <w:sz w:val="21"/>
                <w:szCs w:val="21"/>
              </w:rPr>
              <w:t>) metu</w:t>
            </w:r>
            <w:r w:rsidR="007B192D">
              <w:rPr>
                <w:color w:val="000000"/>
                <w:sz w:val="21"/>
                <w:szCs w:val="21"/>
              </w:rPr>
              <w:t xml:space="preserve">s </w:t>
            </w:r>
            <w:r w:rsidRPr="00223FA3">
              <w:rPr>
                <w:color w:val="000000"/>
                <w:sz w:val="21"/>
                <w:szCs w:val="21"/>
              </w:rPr>
              <w:t>įvykdytų sutarčių sąrašas</w:t>
            </w:r>
            <w:r w:rsidR="00860F0F" w:rsidRPr="00223FA3">
              <w:rPr>
                <w:color w:val="000000"/>
                <w:sz w:val="21"/>
                <w:szCs w:val="21"/>
              </w:rPr>
              <w:t xml:space="preserve"> (Pirkimo dokumentų </w:t>
            </w:r>
            <w:r w:rsidR="00C96FE0" w:rsidRPr="00223FA3">
              <w:rPr>
                <w:color w:val="000000"/>
                <w:sz w:val="21"/>
                <w:szCs w:val="21"/>
              </w:rPr>
              <w:t>9</w:t>
            </w:r>
            <w:r w:rsidR="00860F0F" w:rsidRPr="00223FA3">
              <w:rPr>
                <w:color w:val="000000"/>
                <w:sz w:val="21"/>
                <w:szCs w:val="21"/>
              </w:rPr>
              <w:t xml:space="preserve"> priedas „Tiekėjo įvykdytos sutartys“)</w:t>
            </w:r>
            <w:r w:rsidRPr="00223FA3">
              <w:rPr>
                <w:color w:val="000000"/>
                <w:sz w:val="21"/>
                <w:szCs w:val="21"/>
              </w:rPr>
              <w:t xml:space="preserve">, kuriame nurodyta: </w:t>
            </w:r>
          </w:p>
          <w:p w14:paraId="3A91CBAE" w14:textId="77777777" w:rsidR="00DA7EEE" w:rsidRPr="00223FA3" w:rsidRDefault="00DA7EEE" w:rsidP="00DA7EEE">
            <w:pPr>
              <w:autoSpaceDE w:val="0"/>
              <w:autoSpaceDN w:val="0"/>
              <w:adjustRightInd w:val="0"/>
              <w:jc w:val="both"/>
              <w:rPr>
                <w:color w:val="000000"/>
                <w:sz w:val="21"/>
                <w:szCs w:val="21"/>
              </w:rPr>
            </w:pPr>
            <w:r w:rsidRPr="00223FA3">
              <w:rPr>
                <w:color w:val="000000"/>
                <w:sz w:val="21"/>
                <w:szCs w:val="21"/>
              </w:rPr>
              <w:t>1) sutarties vykdymo pradžia ir pabaiga (mėnesių tikslumu);</w:t>
            </w:r>
          </w:p>
          <w:p w14:paraId="063FABFB" w14:textId="7EDEF89C" w:rsidR="00DA7EEE" w:rsidRPr="00223FA3" w:rsidRDefault="00DA7EEE" w:rsidP="00DA7EEE">
            <w:pPr>
              <w:autoSpaceDE w:val="0"/>
              <w:autoSpaceDN w:val="0"/>
              <w:adjustRightInd w:val="0"/>
              <w:jc w:val="both"/>
              <w:rPr>
                <w:color w:val="000000"/>
                <w:sz w:val="21"/>
                <w:szCs w:val="21"/>
              </w:rPr>
            </w:pPr>
            <w:r w:rsidRPr="009D1562">
              <w:rPr>
                <w:color w:val="000000"/>
                <w:sz w:val="21"/>
                <w:szCs w:val="21"/>
              </w:rPr>
              <w:t>2) sutarties pavadinimas ar trumpas aprašymas (transporto priemonės modelis);</w:t>
            </w:r>
          </w:p>
          <w:p w14:paraId="53B56086" w14:textId="77777777" w:rsidR="00DA7EEE" w:rsidRPr="00223FA3" w:rsidRDefault="00DA7EEE" w:rsidP="00DA7EEE">
            <w:pPr>
              <w:autoSpaceDE w:val="0"/>
              <w:autoSpaceDN w:val="0"/>
              <w:adjustRightInd w:val="0"/>
              <w:jc w:val="both"/>
              <w:rPr>
                <w:color w:val="000000"/>
                <w:sz w:val="21"/>
                <w:szCs w:val="21"/>
              </w:rPr>
            </w:pPr>
            <w:r w:rsidRPr="00223FA3">
              <w:rPr>
                <w:color w:val="000000"/>
                <w:sz w:val="21"/>
                <w:szCs w:val="21"/>
              </w:rPr>
              <w:t>3) sutarties vertė (Eur be PVM);</w:t>
            </w:r>
          </w:p>
          <w:p w14:paraId="1DE2CF7E" w14:textId="2E6371D2" w:rsidR="00DA7EEE" w:rsidRPr="00223FA3" w:rsidRDefault="00DA7EEE" w:rsidP="00DA7EEE">
            <w:pPr>
              <w:jc w:val="both"/>
            </w:pPr>
            <w:r w:rsidRPr="00223FA3">
              <w:rPr>
                <w:color w:val="000000"/>
                <w:sz w:val="21"/>
                <w:szCs w:val="21"/>
              </w:rPr>
              <w:t xml:space="preserve">4) prekių gavėjo ar </w:t>
            </w:r>
            <w:r w:rsidR="00C96253">
              <w:rPr>
                <w:color w:val="000000"/>
                <w:sz w:val="21"/>
                <w:szCs w:val="21"/>
              </w:rPr>
              <w:t>U</w:t>
            </w:r>
            <w:r w:rsidRPr="00223FA3">
              <w:rPr>
                <w:color w:val="000000"/>
                <w:sz w:val="21"/>
                <w:szCs w:val="21"/>
              </w:rPr>
              <w:t>žsakovo (tiek viešo, tiek privataus) pavadinimas, kontaktinio asmens vardas, pavardė, telefonas.</w:t>
            </w:r>
          </w:p>
        </w:tc>
      </w:tr>
    </w:tbl>
    <w:p w14:paraId="2D4E86B7" w14:textId="29985160" w:rsidR="00113EFD" w:rsidRPr="003168DF" w:rsidRDefault="00113EFD" w:rsidP="0060187A">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3168DF">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106" w:name="_Ref38291379"/>
      <w:bookmarkStart w:id="107" w:name="_Ref38291394"/>
      <w:bookmarkStart w:id="108" w:name="_Ref38898251"/>
      <w:bookmarkStart w:id="109" w:name="_Toc124243987"/>
      <w:bookmarkStart w:id="110" w:name="_Toc189749344"/>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6"/>
      <w:bookmarkEnd w:id="107"/>
      <w:bookmarkEnd w:id="108"/>
      <w:bookmarkEnd w:id="109"/>
      <w:bookmarkEnd w:id="110"/>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11"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11"/>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12" w:name="_Pirkimo_dokumentų_5"/>
      <w:bookmarkStart w:id="113" w:name="_Ref38540913"/>
      <w:bookmarkStart w:id="114" w:name="_Ref38898051"/>
      <w:bookmarkStart w:id="115" w:name="_Ref38901392"/>
      <w:bookmarkStart w:id="116" w:name="_Toc124243988"/>
      <w:bookmarkStart w:id="117" w:name="_Toc189749345"/>
      <w:bookmarkEnd w:id="112"/>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13"/>
      <w:bookmarkEnd w:id="114"/>
      <w:bookmarkEnd w:id="115"/>
      <w:bookmarkEnd w:id="116"/>
      <w:bookmarkEnd w:id="117"/>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4F01C2AE" w14:textId="77777777" w:rsidR="008C166D" w:rsidRDefault="008C166D" w:rsidP="00DA7EEE">
      <w:pPr>
        <w:spacing w:after="0" w:line="240" w:lineRule="auto"/>
        <w:jc w:val="center"/>
        <w:rPr>
          <w:rFonts w:ascii="Times New Roman" w:hAnsi="Times New Roman" w:cs="Times New Roman"/>
          <w:caps/>
          <w:color w:val="404040" w:themeColor="text1" w:themeTint="BF"/>
          <w:spacing w:val="20"/>
          <w:sz w:val="28"/>
          <w:szCs w:val="28"/>
        </w:rPr>
      </w:pPr>
      <w:r w:rsidRPr="008C166D">
        <w:rPr>
          <w:rFonts w:ascii="Times New Roman" w:hAnsi="Times New Roman" w:cs="Times New Roman"/>
          <w:caps/>
          <w:color w:val="404040" w:themeColor="text1" w:themeTint="BF"/>
          <w:spacing w:val="20"/>
          <w:sz w:val="28"/>
          <w:szCs w:val="28"/>
        </w:rPr>
        <w:t>ELEKTRINI</w:t>
      </w:r>
      <w:r>
        <w:rPr>
          <w:rFonts w:ascii="Times New Roman" w:hAnsi="Times New Roman" w:cs="Times New Roman"/>
          <w:caps/>
          <w:color w:val="404040" w:themeColor="text1" w:themeTint="BF"/>
          <w:spacing w:val="20"/>
          <w:sz w:val="28"/>
          <w:szCs w:val="28"/>
        </w:rPr>
        <w:t>ų</w:t>
      </w:r>
      <w:r w:rsidRPr="008C166D">
        <w:rPr>
          <w:rFonts w:ascii="Times New Roman" w:hAnsi="Times New Roman" w:cs="Times New Roman"/>
          <w:caps/>
          <w:color w:val="404040" w:themeColor="text1" w:themeTint="BF"/>
          <w:spacing w:val="20"/>
          <w:sz w:val="28"/>
          <w:szCs w:val="28"/>
        </w:rPr>
        <w:t xml:space="preserve"> KRAUTUV</w:t>
      </w:r>
      <w:r>
        <w:rPr>
          <w:rFonts w:ascii="Times New Roman" w:hAnsi="Times New Roman" w:cs="Times New Roman"/>
          <w:caps/>
          <w:color w:val="404040" w:themeColor="text1" w:themeTint="BF"/>
          <w:spacing w:val="20"/>
          <w:sz w:val="28"/>
          <w:szCs w:val="28"/>
        </w:rPr>
        <w:t>ų</w:t>
      </w:r>
      <w:r w:rsidRPr="008C166D">
        <w:rPr>
          <w:rFonts w:ascii="Times New Roman" w:hAnsi="Times New Roman" w:cs="Times New Roman"/>
          <w:caps/>
          <w:color w:val="404040" w:themeColor="text1" w:themeTint="BF"/>
          <w:spacing w:val="20"/>
          <w:sz w:val="28"/>
          <w:szCs w:val="28"/>
        </w:rPr>
        <w:t xml:space="preserve"> SU PRAILGINAMOMIS ŠAKĖMI</w:t>
      </w:r>
      <w:r>
        <w:rPr>
          <w:rFonts w:ascii="Times New Roman" w:hAnsi="Times New Roman" w:cs="Times New Roman"/>
          <w:caps/>
          <w:color w:val="404040" w:themeColor="text1" w:themeTint="BF"/>
          <w:spacing w:val="20"/>
          <w:sz w:val="28"/>
          <w:szCs w:val="28"/>
        </w:rPr>
        <w:t>s</w:t>
      </w:r>
    </w:p>
    <w:p w14:paraId="5BC39FF1" w14:textId="43E1F85C" w:rsidR="000B296F" w:rsidRPr="006E1152" w:rsidRDefault="00223FA3" w:rsidP="00DA7EEE">
      <w:pPr>
        <w:spacing w:after="0" w:line="240" w:lineRule="auto"/>
        <w:jc w:val="center"/>
        <w:rPr>
          <w:rFonts w:ascii="Times New Roman" w:hAnsi="Times New Roman" w:cs="Times New Roman"/>
          <w:caps/>
          <w:color w:val="404040" w:themeColor="text1" w:themeTint="BF"/>
          <w:spacing w:val="20"/>
          <w:sz w:val="28"/>
          <w:szCs w:val="28"/>
        </w:rPr>
      </w:pPr>
      <w:r w:rsidRPr="00223FA3">
        <w:rPr>
          <w:rFonts w:ascii="Times New Roman" w:hAnsi="Times New Roman" w:cs="Times New Roman"/>
          <w:caps/>
          <w:color w:val="404040" w:themeColor="text1" w:themeTint="BF"/>
          <w:spacing w:val="20"/>
          <w:sz w:val="28"/>
          <w:szCs w:val="28"/>
        </w:rPr>
        <w:t>LIZINGO BŪDU</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8" w:name="_Toc329443224"/>
      <w:r w:rsidRPr="006E1152">
        <w:rPr>
          <w:rFonts w:ascii="Times New Roman" w:hAnsi="Times New Roman" w:cs="Times New Roman"/>
          <w:b/>
          <w:bCs/>
          <w:sz w:val="22"/>
          <w:szCs w:val="22"/>
        </w:rPr>
        <w:t>INFORMACIJA APIE TIEKĖJĄ</w:t>
      </w:r>
      <w:bookmarkEnd w:id="118"/>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9" w:name="_Toc329443227"/>
      <w:r w:rsidRPr="006E1152">
        <w:rPr>
          <w:rFonts w:ascii="Times New Roman" w:hAnsi="Times New Roman" w:cs="Times New Roman"/>
          <w:b/>
          <w:bCs/>
          <w:sz w:val="22"/>
          <w:szCs w:val="22"/>
        </w:rPr>
        <w:t>INFORMACIJA APIE ŪKIO SUBJEKTUS</w:t>
      </w:r>
      <w:bookmarkEnd w:id="119"/>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33585C6B"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transportavimo išlaid</w:t>
      </w:r>
      <w:r w:rsidR="00C96253">
        <w:rPr>
          <w:rFonts w:ascii="Times New Roman" w:hAnsi="Times New Roman" w:cs="Times New Roman"/>
        </w:rPr>
        <w:t>a</w:t>
      </w:r>
      <w:r w:rsidRPr="006E1152">
        <w:rPr>
          <w:rFonts w:ascii="Times New Roman" w:hAnsi="Times New Roman" w:cs="Times New Roman"/>
        </w:rPr>
        <w:t>s;</w:t>
      </w:r>
    </w:p>
    <w:p w14:paraId="7295765A" w14:textId="6A487E49" w:rsidR="00DA7EEE" w:rsidRPr="000E2EE6" w:rsidRDefault="00DA7EEE">
      <w:pPr>
        <w:pStyle w:val="ListParagraph"/>
        <w:numPr>
          <w:ilvl w:val="1"/>
          <w:numId w:val="15"/>
        </w:numPr>
        <w:spacing w:line="240" w:lineRule="auto"/>
        <w:jc w:val="both"/>
        <w:rPr>
          <w:rFonts w:ascii="Times New Roman" w:hAnsi="Times New Roman" w:cs="Times New Roman"/>
        </w:rPr>
      </w:pPr>
      <w:r w:rsidRPr="000E2EE6">
        <w:rPr>
          <w:rFonts w:ascii="Times New Roman" w:hAnsi="Times New Roman" w:cs="Times New Roman"/>
        </w:rPr>
        <w:t>pakavimo, pakrovimo, tranzito, iškrovimo, išpakavimo, tikrinimo, draudimo, įregistravimo ir kitos su Prekės tiekimu susijusios išlaid</w:t>
      </w:r>
      <w:r w:rsidR="00C96253" w:rsidRPr="000E2EE6">
        <w:rPr>
          <w:rFonts w:ascii="Times New Roman" w:hAnsi="Times New Roman" w:cs="Times New Roman"/>
        </w:rPr>
        <w:t>a</w:t>
      </w:r>
      <w:r w:rsidRPr="000E2EE6">
        <w:rPr>
          <w:rFonts w:ascii="Times New Roman" w:hAnsi="Times New Roman" w:cs="Times New Roman"/>
        </w:rPr>
        <w:t>s;</w:t>
      </w:r>
    </w:p>
    <w:p w14:paraId="6AEA5F04" w14:textId="763B791D"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w:t>
      </w:r>
      <w:r w:rsidR="00C96253">
        <w:rPr>
          <w:rFonts w:ascii="Times New Roman" w:hAnsi="Times New Roman" w:cs="Times New Roman"/>
        </w:rPr>
        <w:t>a</w:t>
      </w:r>
      <w:r w:rsidRPr="006E1152">
        <w:rPr>
          <w:rFonts w:ascii="Times New Roman" w:hAnsi="Times New Roman" w:cs="Times New Roman"/>
        </w:rPr>
        <w:t>s;</w:t>
      </w:r>
    </w:p>
    <w:p w14:paraId="3C4C1444" w14:textId="07E35988"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naudojimo ir priežiūros instrukcijų, numatytų Techninėje specifikacijoje, pateikimo išlaid</w:t>
      </w:r>
      <w:r w:rsidR="00C96253">
        <w:rPr>
          <w:rFonts w:ascii="Times New Roman" w:hAnsi="Times New Roman" w:cs="Times New Roman"/>
        </w:rPr>
        <w:t>a</w:t>
      </w:r>
      <w:r w:rsidRPr="006E1152">
        <w:rPr>
          <w:rFonts w:ascii="Times New Roman" w:hAnsi="Times New Roman" w:cs="Times New Roman"/>
        </w:rPr>
        <w:t>s;</w:t>
      </w:r>
    </w:p>
    <w:p w14:paraId="4DB23943" w14:textId="50133844"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lizingo išlaid</w:t>
      </w:r>
      <w:r w:rsidR="00C96253">
        <w:rPr>
          <w:rFonts w:ascii="Times New Roman" w:hAnsi="Times New Roman" w:cs="Times New Roman"/>
        </w:rPr>
        <w:t>a</w:t>
      </w:r>
      <w:r w:rsidRPr="006E1152">
        <w:rPr>
          <w:rFonts w:ascii="Times New Roman" w:hAnsi="Times New Roman" w:cs="Times New Roman"/>
        </w:rPr>
        <w:t>s;</w:t>
      </w:r>
    </w:p>
    <w:p w14:paraId="494BA0E5" w14:textId="34C7678A"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w:t>
      </w:r>
      <w:r w:rsidR="00C96253">
        <w:rPr>
          <w:rFonts w:ascii="Times New Roman" w:hAnsi="Times New Roman" w:cs="Times New Roman"/>
        </w:rPr>
        <w:t>a</w:t>
      </w:r>
      <w:r w:rsidRPr="006E1152">
        <w:rPr>
          <w:rFonts w:ascii="Times New Roman" w:hAnsi="Times New Roman" w:cs="Times New Roman"/>
        </w:rPr>
        <w:t>s;</w:t>
      </w:r>
    </w:p>
    <w:p w14:paraId="75685E0F" w14:textId="71A8E4C1"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garantinės priežiūros išlaid</w:t>
      </w:r>
      <w:r w:rsidR="00C96253">
        <w:rPr>
          <w:rFonts w:ascii="Times New Roman" w:hAnsi="Times New Roman" w:cs="Times New Roman"/>
        </w:rPr>
        <w:t>a</w:t>
      </w:r>
      <w:r w:rsidRPr="006E1152">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sidR="00624AB6">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DA7EEE" w:rsidRPr="006E1152" w14:paraId="24B2818C" w14:textId="77777777" w:rsidTr="00FA43BD">
        <w:trPr>
          <w:trHeight w:val="423"/>
          <w:tblHeader/>
        </w:trPr>
        <w:tc>
          <w:tcPr>
            <w:tcW w:w="562" w:type="dxa"/>
            <w:shd w:val="clear" w:color="auto" w:fill="auto"/>
            <w:vAlign w:val="center"/>
          </w:tcPr>
          <w:p w14:paraId="2F8D8BA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shd w:val="clear" w:color="auto" w:fill="auto"/>
            <w:vAlign w:val="center"/>
          </w:tcPr>
          <w:p w14:paraId="6432840A"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shd w:val="clear" w:color="auto" w:fill="auto"/>
            <w:vAlign w:val="center"/>
          </w:tcPr>
          <w:p w14:paraId="01006AB3"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shd w:val="clear" w:color="auto" w:fill="auto"/>
            <w:vAlign w:val="center"/>
          </w:tcPr>
          <w:p w14:paraId="0809FA3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shd w:val="clear" w:color="auto" w:fill="auto"/>
            <w:vAlign w:val="center"/>
          </w:tcPr>
          <w:p w14:paraId="01D0073E"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DA7EEE" w:rsidRPr="006E1152" w14:paraId="5EDC3834" w14:textId="77777777" w:rsidTr="00FA43BD">
        <w:trPr>
          <w:trHeight w:val="296"/>
          <w:tblHeader/>
        </w:trPr>
        <w:tc>
          <w:tcPr>
            <w:tcW w:w="562" w:type="dxa"/>
            <w:vAlign w:val="center"/>
          </w:tcPr>
          <w:p w14:paraId="6F20938A"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4FC90CC1" w14:textId="77777777" w:rsidR="00DA7EEE" w:rsidRPr="006E1152" w:rsidRDefault="00DA7EEE" w:rsidP="00FA43BD">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6EFB34D5"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3626BEB9"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076F960D"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DA7EEE" w:rsidRPr="006E1152" w14:paraId="1DDF6A8B" w14:textId="77777777" w:rsidTr="00FA43BD">
        <w:tc>
          <w:tcPr>
            <w:tcW w:w="562" w:type="dxa"/>
          </w:tcPr>
          <w:p w14:paraId="416507AB" w14:textId="77777777" w:rsidR="00DA7EEE" w:rsidRPr="006E1152" w:rsidRDefault="00DA7EEE"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tcPr>
          <w:p w14:paraId="5BE410B9" w14:textId="728B1D34" w:rsidR="00DA7EEE" w:rsidRPr="006E1152" w:rsidRDefault="00240D63" w:rsidP="00FA43BD">
            <w:pPr>
              <w:spacing w:before="40" w:after="40" w:line="240" w:lineRule="auto"/>
              <w:rPr>
                <w:rFonts w:ascii="Times New Roman" w:hAnsi="Times New Roman" w:cs="Times New Roman"/>
                <w:iCs/>
              </w:rPr>
            </w:pPr>
            <w:r>
              <w:rPr>
                <w:rFonts w:ascii="Times New Roman" w:hAnsi="Times New Roman" w:cs="Times New Roman"/>
                <w:iCs/>
              </w:rPr>
              <w:t>Elektrinis krautuvas su prailginamomis šakėmis</w:t>
            </w:r>
          </w:p>
        </w:tc>
        <w:tc>
          <w:tcPr>
            <w:tcW w:w="3402" w:type="dxa"/>
          </w:tcPr>
          <w:p w14:paraId="57626EBC" w14:textId="77777777" w:rsidR="00DA7EEE" w:rsidRPr="006E1152" w:rsidRDefault="00DA7EEE" w:rsidP="00FA43BD">
            <w:pPr>
              <w:spacing w:before="40" w:after="40" w:line="240" w:lineRule="auto"/>
              <w:rPr>
                <w:rFonts w:ascii="Times New Roman" w:hAnsi="Times New Roman" w:cs="Times New Roman"/>
                <w:iCs/>
              </w:rPr>
            </w:pPr>
          </w:p>
        </w:tc>
        <w:tc>
          <w:tcPr>
            <w:tcW w:w="1418" w:type="dxa"/>
          </w:tcPr>
          <w:p w14:paraId="763F00DA" w14:textId="07A0AE93" w:rsidR="00DA7EEE" w:rsidRPr="006E1152" w:rsidRDefault="00DA7EEE" w:rsidP="00FA43BD">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sidR="0057522D">
              <w:rPr>
                <w:rFonts w:ascii="Times New Roman" w:hAnsi="Times New Roman" w:cs="Times New Roman"/>
              </w:rPr>
              <w:t>2</w:t>
            </w:r>
          </w:p>
        </w:tc>
        <w:tc>
          <w:tcPr>
            <w:tcW w:w="1672" w:type="dxa"/>
            <w:vMerge w:val="restart"/>
          </w:tcPr>
          <w:p w14:paraId="6A10B43D"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17C138EA" w14:textId="77777777" w:rsidTr="00FA43BD">
        <w:tc>
          <w:tcPr>
            <w:tcW w:w="562" w:type="dxa"/>
          </w:tcPr>
          <w:p w14:paraId="1F071CEE"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6EEDA668"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2E15DCB8" w14:textId="77777777" w:rsidR="00DA7EEE" w:rsidRPr="006E1152" w:rsidRDefault="00DA7EEE" w:rsidP="00FA43BD">
            <w:pPr>
              <w:spacing w:after="0" w:line="240" w:lineRule="auto"/>
              <w:jc w:val="center"/>
              <w:rPr>
                <w:rFonts w:ascii="Times New Roman" w:hAnsi="Times New Roman" w:cs="Times New Roman"/>
              </w:rPr>
            </w:pPr>
          </w:p>
        </w:tc>
      </w:tr>
      <w:tr w:rsidR="00DA7EEE" w:rsidRPr="006E1152" w14:paraId="2AD76A1E" w14:textId="77777777" w:rsidTr="00FA43BD">
        <w:tc>
          <w:tcPr>
            <w:tcW w:w="562" w:type="dxa"/>
          </w:tcPr>
          <w:p w14:paraId="6AB13A14"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2C0DFFA3"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3014D90C"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2D719834" w14:textId="77777777" w:rsidTr="00FA43BD">
        <w:tc>
          <w:tcPr>
            <w:tcW w:w="562" w:type="dxa"/>
          </w:tcPr>
          <w:p w14:paraId="250EC2B0"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424F9FD9"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03B40D5F"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7E837D89" w14:textId="77777777" w:rsidTr="00FA43BD">
        <w:tc>
          <w:tcPr>
            <w:tcW w:w="562" w:type="dxa"/>
          </w:tcPr>
          <w:p w14:paraId="79E8E08C"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75FB5D02"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rPr>
              <w:t xml:space="preserve">Lizingo paslaugos </w:t>
            </w:r>
          </w:p>
        </w:tc>
        <w:tc>
          <w:tcPr>
            <w:tcW w:w="1672" w:type="dxa"/>
          </w:tcPr>
          <w:p w14:paraId="472C0332"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49CE8B19" w14:textId="77777777" w:rsidTr="00FA43BD">
        <w:tc>
          <w:tcPr>
            <w:tcW w:w="562" w:type="dxa"/>
          </w:tcPr>
          <w:p w14:paraId="1573F1F3"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1C15B073" w14:textId="77777777" w:rsidR="00DA7EEE" w:rsidRPr="006E1152" w:rsidRDefault="00DA7EEE" w:rsidP="00FA43BD">
            <w:pPr>
              <w:spacing w:after="0" w:line="240" w:lineRule="auto"/>
              <w:jc w:val="right"/>
              <w:rPr>
                <w:rFonts w:ascii="Times New Roman" w:hAnsi="Times New Roman" w:cs="Times New Roman"/>
                <w:b/>
                <w:bCs/>
              </w:rPr>
            </w:pPr>
            <w:r w:rsidRPr="006E1152">
              <w:rPr>
                <w:rFonts w:ascii="Times New Roman" w:hAnsi="Times New Roman" w:cs="Times New Roman"/>
                <w:b/>
                <w:bCs/>
              </w:rPr>
              <w:t>Bendra pasiūlymo kaina EUR su PVM ir Lizingu</w:t>
            </w:r>
          </w:p>
        </w:tc>
        <w:tc>
          <w:tcPr>
            <w:tcW w:w="1672" w:type="dxa"/>
          </w:tcPr>
          <w:p w14:paraId="071EF5F6" w14:textId="77777777" w:rsidR="00DA7EEE" w:rsidRPr="006E1152" w:rsidRDefault="00DA7EEE"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65950BC0" w14:textId="77777777" w:rsidR="00CD5931" w:rsidRDefault="00CD5931" w:rsidP="00DA7EEE">
      <w:pPr>
        <w:spacing w:after="0" w:line="240" w:lineRule="auto"/>
        <w:rPr>
          <w:rFonts w:ascii="Times New Roman" w:eastAsia="Calibri" w:hAnsi="Times New Roman" w:cs="Times New Roman"/>
        </w:rPr>
      </w:pPr>
    </w:p>
    <w:p w14:paraId="39FD0F75" w14:textId="4ADCAC56" w:rsidR="005845CC" w:rsidRDefault="00CD5931" w:rsidP="00CD5931">
      <w:pPr>
        <w:tabs>
          <w:tab w:val="left" w:pos="3119"/>
        </w:tabs>
        <w:spacing w:after="0" w:line="240" w:lineRule="auto"/>
        <w:rPr>
          <w:rFonts w:ascii="Times New Roman" w:eastAsia="Calibri" w:hAnsi="Times New Roman" w:cs="Times New Roman"/>
        </w:rPr>
      </w:pPr>
      <w:r>
        <w:rPr>
          <w:rFonts w:ascii="Times New Roman" w:eastAsia="Calibri" w:hAnsi="Times New Roman" w:cs="Times New Roman"/>
        </w:rPr>
        <w:tab/>
      </w:r>
      <w:r w:rsidR="00511AF1">
        <w:rPr>
          <w:rFonts w:ascii="Times New Roman" w:eastAsia="Calibri" w:hAnsi="Times New Roman" w:cs="Times New Roman"/>
        </w:rPr>
        <w:t xml:space="preserve"> </w:t>
      </w:r>
    </w:p>
    <w:p w14:paraId="77488DC9" w14:textId="77777777" w:rsidR="00A36B7D" w:rsidRDefault="00A36B7D" w:rsidP="00CD5931">
      <w:pPr>
        <w:tabs>
          <w:tab w:val="left" w:pos="3119"/>
        </w:tabs>
        <w:spacing w:after="0" w:line="240" w:lineRule="auto"/>
        <w:rPr>
          <w:rFonts w:ascii="Times New Roman" w:eastAsia="Calibri" w:hAnsi="Times New Roman" w:cs="Times New Roman"/>
        </w:rPr>
      </w:pPr>
    </w:p>
    <w:p w14:paraId="4B131855" w14:textId="77777777" w:rsidR="00A36B7D" w:rsidRDefault="00A36B7D" w:rsidP="00CD5931">
      <w:pPr>
        <w:tabs>
          <w:tab w:val="left" w:pos="3119"/>
        </w:tabs>
        <w:spacing w:after="0" w:line="240" w:lineRule="auto"/>
        <w:rPr>
          <w:rFonts w:ascii="Times New Roman" w:eastAsia="Calibri" w:hAnsi="Times New Roman" w:cs="Times New Roman"/>
        </w:rPr>
      </w:pPr>
    </w:p>
    <w:p w14:paraId="34AF8086" w14:textId="77777777" w:rsidR="00A36B7D" w:rsidRDefault="00A36B7D" w:rsidP="00CD5931">
      <w:pPr>
        <w:tabs>
          <w:tab w:val="left" w:pos="3119"/>
        </w:tabs>
        <w:spacing w:after="0" w:line="240" w:lineRule="auto"/>
        <w:rPr>
          <w:rFonts w:ascii="Times New Roman" w:eastAsia="Calibri" w:hAnsi="Times New Roman" w:cs="Times New Roman"/>
        </w:rPr>
      </w:pPr>
    </w:p>
    <w:p w14:paraId="453E7DF3" w14:textId="77777777" w:rsidR="00A36B7D" w:rsidRDefault="00A36B7D" w:rsidP="00CD5931">
      <w:pPr>
        <w:tabs>
          <w:tab w:val="left" w:pos="3119"/>
        </w:tabs>
        <w:spacing w:after="0" w:line="240" w:lineRule="auto"/>
        <w:rPr>
          <w:rFonts w:ascii="Times New Roman" w:eastAsia="Calibri" w:hAnsi="Times New Roman" w:cs="Times New Roman"/>
        </w:rPr>
      </w:pPr>
    </w:p>
    <w:p w14:paraId="10737D8C" w14:textId="77777777" w:rsidR="00A36B7D" w:rsidRDefault="00A36B7D" w:rsidP="00CD5931">
      <w:pPr>
        <w:tabs>
          <w:tab w:val="left" w:pos="3119"/>
        </w:tabs>
        <w:spacing w:after="0" w:line="240" w:lineRule="auto"/>
        <w:rPr>
          <w:rFonts w:ascii="Times New Roman" w:eastAsia="Calibri" w:hAnsi="Times New Roman" w:cs="Times New Roman"/>
        </w:rPr>
      </w:pPr>
    </w:p>
    <w:p w14:paraId="5E927249" w14:textId="77777777" w:rsidR="005845CC" w:rsidRPr="00FA035A" w:rsidRDefault="005845CC" w:rsidP="00CD5931">
      <w:pPr>
        <w:pStyle w:val="ListParagraph"/>
        <w:numPr>
          <w:ilvl w:val="0"/>
          <w:numId w:val="16"/>
        </w:numPr>
        <w:tabs>
          <w:tab w:val="left" w:pos="993"/>
        </w:tabs>
        <w:spacing w:after="0"/>
        <w:jc w:val="center"/>
        <w:rPr>
          <w:rFonts w:ascii="Times New Roman" w:hAnsi="Times New Roman" w:cs="Times New Roman"/>
          <w:b/>
          <w:bCs/>
        </w:rPr>
      </w:pPr>
      <w:r w:rsidRPr="00FA035A">
        <w:rPr>
          <w:rFonts w:ascii="Times New Roman" w:hAnsi="Times New Roman" w:cs="Times New Roman"/>
          <w:b/>
          <w:bCs/>
        </w:rPr>
        <w:lastRenderedPageBreak/>
        <w:t>PASIŪLYMO KOKYBINIAI PARAMETRAI</w:t>
      </w:r>
    </w:p>
    <w:p w14:paraId="33374CDC" w14:textId="77777777" w:rsidR="005845CC" w:rsidRPr="00FA035A" w:rsidRDefault="005845CC" w:rsidP="0060187A">
      <w:pPr>
        <w:spacing w:after="120" w:line="240" w:lineRule="auto"/>
        <w:ind w:firstLine="357"/>
        <w:rPr>
          <w:rFonts w:ascii="Times New Roman" w:eastAsia="Calibri" w:hAnsi="Times New Roman" w:cs="Times New Roman"/>
        </w:rPr>
      </w:pPr>
      <w:r w:rsidRPr="00FA035A">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5845CC" w:rsidRPr="00FA035A" w14:paraId="3F127495" w14:textId="77777777" w:rsidTr="005D4B0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6B8C74CD" w14:textId="77777777" w:rsidR="005845CC" w:rsidRPr="00FA035A" w:rsidRDefault="005845CC" w:rsidP="005D4B06">
            <w:pPr>
              <w:spacing w:after="0" w:line="240" w:lineRule="auto"/>
              <w:jc w:val="center"/>
              <w:rPr>
                <w:rFonts w:ascii="Times New Roman" w:eastAsia="Calibri" w:hAnsi="Times New Roman" w:cs="Times New Roman"/>
                <w:b/>
              </w:rPr>
            </w:pPr>
            <w:r w:rsidRPr="00FA035A">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0669D75C" w14:textId="77777777" w:rsidR="005845CC" w:rsidRPr="00FA035A" w:rsidRDefault="005845CC" w:rsidP="005D4B06">
            <w:pPr>
              <w:spacing w:after="0" w:line="240" w:lineRule="auto"/>
              <w:jc w:val="center"/>
              <w:rPr>
                <w:rFonts w:ascii="Times New Roman" w:eastAsia="Calibri" w:hAnsi="Times New Roman" w:cs="Times New Roman"/>
                <w:b/>
              </w:rPr>
            </w:pPr>
            <w:r w:rsidRPr="00FA035A">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7793B4" w14:textId="77777777" w:rsidR="005845CC" w:rsidRPr="00FA035A" w:rsidRDefault="005845CC" w:rsidP="005D4B06">
            <w:pPr>
              <w:spacing w:after="0" w:line="240" w:lineRule="auto"/>
              <w:jc w:val="center"/>
              <w:rPr>
                <w:rFonts w:ascii="Times New Roman" w:eastAsia="Calibri" w:hAnsi="Times New Roman" w:cs="Times New Roman"/>
                <w:b/>
              </w:rPr>
            </w:pPr>
            <w:r w:rsidRPr="00FA035A">
              <w:rPr>
                <w:rFonts w:ascii="Times New Roman" w:eastAsia="Calibri" w:hAnsi="Times New Roman" w:cs="Times New Roman"/>
                <w:b/>
              </w:rPr>
              <w:t>Tiekėjo siūloma kriterijaus reikšmė</w:t>
            </w:r>
          </w:p>
          <w:p w14:paraId="776A2B77" w14:textId="77777777" w:rsidR="005845CC" w:rsidRPr="00FA035A" w:rsidRDefault="005845CC" w:rsidP="005D4B06">
            <w:pPr>
              <w:spacing w:after="0" w:line="240" w:lineRule="auto"/>
              <w:jc w:val="center"/>
              <w:rPr>
                <w:rFonts w:ascii="Times New Roman" w:eastAsia="Calibri" w:hAnsi="Times New Roman" w:cs="Times New Roman"/>
                <w:b/>
                <w:u w:val="single"/>
              </w:rPr>
            </w:pPr>
            <w:r w:rsidRPr="00FA035A">
              <w:rPr>
                <w:rFonts w:ascii="Times New Roman" w:eastAsia="Calibri" w:hAnsi="Times New Roman" w:cs="Times New Roman"/>
                <w:b/>
                <w:u w:val="single"/>
              </w:rPr>
              <w:t>(pildo tiekėjas – tiekėjas turi nurodyti siūlomus kokybės kriterijus)</w:t>
            </w:r>
          </w:p>
        </w:tc>
      </w:tr>
      <w:tr w:rsidR="005845CC" w:rsidRPr="00FA035A" w14:paraId="492C0542" w14:textId="77777777" w:rsidTr="005D4B06">
        <w:trPr>
          <w:trHeight w:val="242"/>
        </w:trPr>
        <w:tc>
          <w:tcPr>
            <w:tcW w:w="631" w:type="dxa"/>
            <w:tcBorders>
              <w:top w:val="single" w:sz="4" w:space="0" w:color="auto"/>
              <w:left w:val="single" w:sz="4" w:space="0" w:color="auto"/>
              <w:bottom w:val="single" w:sz="4" w:space="0" w:color="auto"/>
              <w:right w:val="single" w:sz="4" w:space="0" w:color="auto"/>
            </w:tcBorders>
          </w:tcPr>
          <w:p w14:paraId="420F57D0" w14:textId="77777777" w:rsidR="005845CC" w:rsidRPr="00FA035A" w:rsidRDefault="005845CC" w:rsidP="005D4B06">
            <w:pPr>
              <w:spacing w:after="0" w:line="240" w:lineRule="auto"/>
              <w:jc w:val="center"/>
              <w:rPr>
                <w:rFonts w:ascii="Times New Roman" w:eastAsia="Calibri" w:hAnsi="Times New Roman" w:cs="Times New Roman"/>
                <w:i/>
              </w:rPr>
            </w:pPr>
            <w:r w:rsidRPr="00FA035A">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61A89EAD" w14:textId="77777777" w:rsidR="005845CC" w:rsidRPr="00FA035A" w:rsidRDefault="005845CC" w:rsidP="005D4B06">
            <w:pPr>
              <w:spacing w:after="0" w:line="240" w:lineRule="auto"/>
              <w:jc w:val="center"/>
              <w:rPr>
                <w:rFonts w:ascii="Times New Roman" w:eastAsia="Calibri" w:hAnsi="Times New Roman" w:cs="Times New Roman"/>
                <w:i/>
              </w:rPr>
            </w:pPr>
            <w:r w:rsidRPr="00FA035A">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1CDC4411" w14:textId="77777777" w:rsidR="005845CC" w:rsidRPr="00FA035A" w:rsidRDefault="005845CC" w:rsidP="005D4B06">
            <w:pPr>
              <w:spacing w:after="0" w:line="240" w:lineRule="auto"/>
              <w:jc w:val="center"/>
              <w:rPr>
                <w:rFonts w:ascii="Times New Roman" w:eastAsia="Calibri" w:hAnsi="Times New Roman" w:cs="Times New Roman"/>
                <w:i/>
              </w:rPr>
            </w:pPr>
            <w:r w:rsidRPr="00FA035A">
              <w:rPr>
                <w:rFonts w:ascii="Times New Roman" w:eastAsia="Calibri" w:hAnsi="Times New Roman" w:cs="Times New Roman"/>
                <w:i/>
              </w:rPr>
              <w:t>3</w:t>
            </w:r>
          </w:p>
        </w:tc>
      </w:tr>
      <w:tr w:rsidR="005845CC" w:rsidRPr="006E1152" w14:paraId="12441EC1" w14:textId="77777777" w:rsidTr="005D4B06">
        <w:trPr>
          <w:trHeight w:val="228"/>
        </w:trPr>
        <w:tc>
          <w:tcPr>
            <w:tcW w:w="631" w:type="dxa"/>
            <w:tcBorders>
              <w:top w:val="single" w:sz="4" w:space="0" w:color="auto"/>
              <w:left w:val="single" w:sz="4" w:space="0" w:color="auto"/>
              <w:bottom w:val="single" w:sz="4" w:space="0" w:color="auto"/>
              <w:right w:val="single" w:sz="4" w:space="0" w:color="auto"/>
            </w:tcBorders>
          </w:tcPr>
          <w:p w14:paraId="38D2A0F3" w14:textId="77777777" w:rsidR="005845CC" w:rsidRPr="00FA035A" w:rsidRDefault="005845CC" w:rsidP="005D4B06">
            <w:pPr>
              <w:spacing w:after="0" w:line="240" w:lineRule="auto"/>
              <w:rPr>
                <w:rFonts w:ascii="Times New Roman" w:eastAsia="Calibri" w:hAnsi="Times New Roman" w:cs="Times New Roman"/>
                <w:bCs/>
              </w:rPr>
            </w:pPr>
            <w:r w:rsidRPr="00FA035A">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3755A4E" w14:textId="77777777" w:rsidR="005845CC" w:rsidRPr="00FA035A" w:rsidRDefault="005845CC" w:rsidP="00A36B7D">
            <w:pPr>
              <w:spacing w:after="0" w:line="240" w:lineRule="auto"/>
              <w:jc w:val="both"/>
              <w:rPr>
                <w:rFonts w:ascii="Times New Roman" w:eastAsia="Calibri" w:hAnsi="Times New Roman" w:cs="Times New Roman"/>
              </w:rPr>
            </w:pPr>
            <w:r w:rsidRPr="00FA035A">
              <w:rPr>
                <w:rFonts w:ascii="Times New Roman" w:eastAsia="Calibri" w:hAnsi="Times New Roman" w:cs="Times New Roman"/>
              </w:rPr>
              <w:t>Tiekėjo siūlomos prekės pristatymo terminas mėnesiais</w:t>
            </w:r>
          </w:p>
        </w:tc>
        <w:tc>
          <w:tcPr>
            <w:tcW w:w="5528" w:type="dxa"/>
            <w:tcBorders>
              <w:top w:val="single" w:sz="4" w:space="0" w:color="auto"/>
              <w:left w:val="single" w:sz="4" w:space="0" w:color="auto"/>
              <w:bottom w:val="single" w:sz="4" w:space="0" w:color="auto"/>
              <w:right w:val="single" w:sz="4" w:space="0" w:color="auto"/>
            </w:tcBorders>
            <w:vAlign w:val="center"/>
          </w:tcPr>
          <w:p w14:paraId="2DE121DC" w14:textId="77777777" w:rsidR="00591BAE" w:rsidRPr="00FA035A" w:rsidRDefault="00000000" w:rsidP="00C96131">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1872874555"/>
                <w14:checkbox>
                  <w14:checked w14:val="0"/>
                  <w14:checkedState w14:val="2612" w14:font="MS Gothic"/>
                  <w14:uncheckedState w14:val="2610" w14:font="MS Gothic"/>
                </w14:checkbox>
              </w:sdtPr>
              <w:sdtContent>
                <w:r w:rsidR="00591BAE" w:rsidRPr="00FA035A">
                  <w:rPr>
                    <w:rFonts w:ascii="MS Gothic" w:eastAsia="MS Gothic" w:hAnsi="MS Gothic" w:cs="Times New Roman" w:hint="eastAsia"/>
                    <w:sz w:val="22"/>
                    <w:szCs w:val="22"/>
                  </w:rPr>
                  <w:t>☐</w:t>
                </w:r>
              </w:sdtContent>
            </w:sdt>
            <w:r w:rsidR="00591BAE" w:rsidRPr="00FA035A">
              <w:rPr>
                <w:rFonts w:ascii="Times New Roman" w:eastAsia="Calibri" w:hAnsi="Times New Roman" w:cs="Times New Roman"/>
              </w:rPr>
              <w:t xml:space="preserve"> 20 balų, kai tiekėjas pasiūlo transporto priemonę, kurią įsipareigoja pristatyti per ne ilgesnį kaip 60 (šešiasdešimt) kalendorinių dienų laikotarpį;</w:t>
            </w:r>
          </w:p>
          <w:p w14:paraId="30DCD0C9" w14:textId="77777777" w:rsidR="00591BAE" w:rsidRPr="00FA035A" w:rsidRDefault="00000000" w:rsidP="00C96131">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00591BAE" w:rsidRPr="00FA035A">
                  <w:rPr>
                    <w:rFonts w:ascii="MS Gothic" w:eastAsia="MS Gothic" w:hAnsi="MS Gothic" w:cs="Times New Roman" w:hint="eastAsia"/>
                    <w:sz w:val="22"/>
                    <w:szCs w:val="22"/>
                  </w:rPr>
                  <w:t>☐</w:t>
                </w:r>
              </w:sdtContent>
            </w:sdt>
            <w:r w:rsidR="00591BAE" w:rsidRPr="00FA035A">
              <w:rPr>
                <w:rFonts w:ascii="Times New Roman" w:eastAsia="Calibri" w:hAnsi="Times New Roman" w:cs="Times New Roman"/>
              </w:rPr>
              <w:t xml:space="preserve"> 10 balų, kai tiekėjas pasiūlo transporto priemonę, kurią įsipareigoja pristatyti per laikotarpį nuo 61 (šešiasdešimt vienos) iki 120 (vieno šimto dvidešimt) kalendorinių dienų;</w:t>
            </w:r>
          </w:p>
          <w:p w14:paraId="48161583" w14:textId="22427D06" w:rsidR="005845CC" w:rsidRPr="009715E3" w:rsidRDefault="00000000" w:rsidP="00C96131">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1372377809"/>
                <w14:checkbox>
                  <w14:checked w14:val="0"/>
                  <w14:checkedState w14:val="2612" w14:font="MS Gothic"/>
                  <w14:uncheckedState w14:val="2610" w14:font="MS Gothic"/>
                </w14:checkbox>
              </w:sdtPr>
              <w:sdtContent>
                <w:r w:rsidR="00591BAE" w:rsidRPr="00FA035A">
                  <w:rPr>
                    <w:rFonts w:ascii="MS Gothic" w:eastAsia="MS Gothic" w:hAnsi="MS Gothic" w:cs="Times New Roman" w:hint="eastAsia"/>
                    <w:sz w:val="22"/>
                    <w:szCs w:val="22"/>
                  </w:rPr>
                  <w:t>☐</w:t>
                </w:r>
              </w:sdtContent>
            </w:sdt>
            <w:r w:rsidR="00591BAE" w:rsidRPr="00FA035A">
              <w:rPr>
                <w:rFonts w:ascii="Times New Roman" w:eastAsia="Calibri" w:hAnsi="Times New Roman" w:cs="Times New Roman"/>
              </w:rPr>
              <w:t xml:space="preserve"> 0 balų, kai tiekėjas pasiūlo transporto priemonę, kurią įsipareigoja pristatyti per laikotarpį nuo 121 (vieno šimto dvidešimt vienos) iki 180 (vieno šimto aštuoniasdešimt) kalendorinių dienų.</w:t>
            </w:r>
          </w:p>
        </w:tc>
      </w:tr>
    </w:tbl>
    <w:p w14:paraId="5F783C90" w14:textId="77777777" w:rsidR="005845CC" w:rsidRDefault="005845CC" w:rsidP="005845CC">
      <w:pPr>
        <w:pStyle w:val="ListParagraph"/>
        <w:spacing w:after="0"/>
        <w:ind w:left="1080"/>
        <w:rPr>
          <w:rFonts w:ascii="Times New Roman" w:hAnsi="Times New Roman" w:cs="Times New Roman"/>
          <w:b/>
          <w:bCs/>
        </w:rPr>
      </w:pPr>
    </w:p>
    <w:p w14:paraId="7515BD62" w14:textId="77777777" w:rsidR="005845CC" w:rsidRPr="005845CC" w:rsidRDefault="005845CC" w:rsidP="005845CC">
      <w:pPr>
        <w:pStyle w:val="ListParagraph"/>
        <w:spacing w:after="0"/>
        <w:ind w:left="1080"/>
        <w:rPr>
          <w:rFonts w:ascii="Times New Roman" w:hAnsi="Times New Roman" w:cs="Times New Roman"/>
          <w:b/>
          <w:bCs/>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2156"/>
      </w:tblGrid>
      <w:tr w:rsidR="00DA7EEE" w:rsidRPr="006E1152" w14:paraId="0FE82E0F" w14:textId="77777777" w:rsidTr="00DA7EEE">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284"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417"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DA7EEE">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284"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417"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DA7EEE">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284"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417"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DA7EEE">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284"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DA7EEE">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284"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DA7EEE">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284"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417"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DA7EEE" w:rsidRPr="006E1152" w14:paraId="0D73FDB1" w14:textId="77777777" w:rsidTr="00DA7EEE">
        <w:tc>
          <w:tcPr>
            <w:tcW w:w="0" w:type="auto"/>
          </w:tcPr>
          <w:p w14:paraId="28359123"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284" w:type="dxa"/>
          </w:tcPr>
          <w:p w14:paraId="2A0DB213" w14:textId="77777777" w:rsidR="00DA7EEE" w:rsidRPr="006E1152" w:rsidRDefault="00DA7EEE" w:rsidP="00FA43BD">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 xml:space="preserve">Siūlomo pirkimo objekto aprašymas ir dokumentai atsižvelgiant į Pirkimo dokumentų 1 </w:t>
            </w:r>
            <w:r w:rsidRPr="006E1152">
              <w:rPr>
                <w:rFonts w:eastAsiaTheme="minorHAnsi" w:hAnsi="Times New Roman" w:cs="Times New Roman"/>
                <w:bCs/>
                <w:iCs/>
                <w:sz w:val="21"/>
                <w:szCs w:val="21"/>
              </w:rPr>
              <w:lastRenderedPageBreak/>
              <w:t>priede „Techninė specifikacija“ numatytus reikalavimus:</w:t>
            </w:r>
          </w:p>
        </w:tc>
        <w:tc>
          <w:tcPr>
            <w:tcW w:w="1417" w:type="dxa"/>
            <w:shd w:val="clear" w:color="auto" w:fill="D9D9D9" w:themeFill="background1" w:themeFillShade="D9"/>
          </w:tcPr>
          <w:p w14:paraId="6A754BE1"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FA43BD">
            <w:pPr>
              <w:rPr>
                <w:rFonts w:hAnsi="Times New Roman" w:cs="Times New Roman"/>
                <w:sz w:val="21"/>
                <w:szCs w:val="21"/>
              </w:rPr>
            </w:pPr>
          </w:p>
        </w:tc>
      </w:tr>
      <w:tr w:rsidR="00DA7EEE" w:rsidRPr="006E1152" w14:paraId="2CF8B67C" w14:textId="77777777" w:rsidTr="00DA7EEE">
        <w:tc>
          <w:tcPr>
            <w:tcW w:w="0" w:type="auto"/>
          </w:tcPr>
          <w:p w14:paraId="35D82DC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5.1.</w:t>
            </w:r>
          </w:p>
        </w:tc>
        <w:tc>
          <w:tcPr>
            <w:tcW w:w="4284" w:type="dxa"/>
          </w:tcPr>
          <w:p w14:paraId="41618AF4" w14:textId="27E4925F" w:rsidR="00DA7EEE" w:rsidRPr="006E1152" w:rsidRDefault="00180950" w:rsidP="00FA43BD">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Užpildytas </w:t>
            </w:r>
            <w:r w:rsidRPr="006E1152">
              <w:rPr>
                <w:rFonts w:eastAsia="Calibri" w:hAnsi="Times New Roman" w:cs="Times New Roman"/>
                <w:bCs/>
                <w:sz w:val="21"/>
                <w:szCs w:val="21"/>
              </w:rPr>
              <w:t>Pirkimo dokumentų 8 priedas „Siūlom</w:t>
            </w:r>
            <w:r w:rsidR="0060187A">
              <w:rPr>
                <w:rFonts w:eastAsia="Calibri" w:hAnsi="Times New Roman" w:cs="Times New Roman"/>
                <w:bCs/>
                <w:sz w:val="21"/>
                <w:szCs w:val="21"/>
              </w:rPr>
              <w:t>os</w:t>
            </w:r>
            <w:r w:rsidRPr="006E1152">
              <w:rPr>
                <w:rFonts w:eastAsia="Calibri" w:hAnsi="Times New Roman" w:cs="Times New Roman"/>
                <w:bCs/>
                <w:sz w:val="21"/>
                <w:szCs w:val="21"/>
              </w:rPr>
              <w:t xml:space="preserve"> prek</w:t>
            </w:r>
            <w:r w:rsidR="0060187A">
              <w:rPr>
                <w:rFonts w:eastAsia="Calibri" w:hAnsi="Times New Roman" w:cs="Times New Roman"/>
                <w:bCs/>
                <w:sz w:val="21"/>
                <w:szCs w:val="21"/>
              </w:rPr>
              <w:t>ės</w:t>
            </w:r>
            <w:r w:rsidRPr="006E1152">
              <w:rPr>
                <w:rFonts w:eastAsia="Calibri" w:hAnsi="Times New Roman" w:cs="Times New Roman"/>
                <w:bCs/>
                <w:sz w:val="21"/>
                <w:szCs w:val="21"/>
              </w:rPr>
              <w:t xml:space="preserve"> techniniai duomenys“.</w:t>
            </w:r>
            <w:r w:rsidR="00DA7EEE" w:rsidRPr="006E1152">
              <w:rPr>
                <w:rFonts w:eastAsia="Calibri" w:hAnsi="Times New Roman" w:cs="Times New Roman"/>
                <w:bCs/>
                <w:sz w:val="21"/>
                <w:szCs w:val="21"/>
              </w:rPr>
              <w:t xml:space="preserve"> </w:t>
            </w:r>
          </w:p>
        </w:tc>
        <w:tc>
          <w:tcPr>
            <w:tcW w:w="1417" w:type="dxa"/>
            <w:shd w:val="clear" w:color="auto" w:fill="auto"/>
          </w:tcPr>
          <w:p w14:paraId="561C940C" w14:textId="77777777" w:rsidR="00DA7EEE" w:rsidRPr="006E1152" w:rsidRDefault="00DA7EEE" w:rsidP="00FA43BD">
            <w:pPr>
              <w:rPr>
                <w:rFonts w:hAnsi="Times New Roman" w:cs="Times New Roman"/>
                <w:sz w:val="21"/>
                <w:szCs w:val="21"/>
              </w:rPr>
            </w:pPr>
          </w:p>
        </w:tc>
        <w:tc>
          <w:tcPr>
            <w:tcW w:w="1574" w:type="dxa"/>
            <w:shd w:val="clear" w:color="auto" w:fill="auto"/>
          </w:tcPr>
          <w:p w14:paraId="21686F4C" w14:textId="77777777" w:rsidR="00DA7EEE" w:rsidRPr="006E1152" w:rsidRDefault="00DA7EEE" w:rsidP="00FA43BD">
            <w:pPr>
              <w:rPr>
                <w:rFonts w:hAnsi="Times New Roman" w:cs="Times New Roman"/>
                <w:sz w:val="21"/>
                <w:szCs w:val="21"/>
              </w:rPr>
            </w:pPr>
          </w:p>
        </w:tc>
        <w:tc>
          <w:tcPr>
            <w:tcW w:w="0" w:type="auto"/>
            <w:shd w:val="clear" w:color="auto" w:fill="auto"/>
          </w:tcPr>
          <w:p w14:paraId="3E826F68" w14:textId="77777777" w:rsidR="00DA7EEE" w:rsidRPr="006E1152" w:rsidRDefault="00DA7EEE" w:rsidP="00FA43BD">
            <w:pPr>
              <w:rPr>
                <w:rFonts w:hAnsi="Times New Roman" w:cs="Times New Roman"/>
                <w:sz w:val="21"/>
                <w:szCs w:val="21"/>
              </w:rPr>
            </w:pPr>
          </w:p>
        </w:tc>
      </w:tr>
      <w:tr w:rsidR="00DA7EEE" w:rsidRPr="006E1152" w14:paraId="1F183A6A" w14:textId="77777777" w:rsidTr="00DA7EEE">
        <w:tc>
          <w:tcPr>
            <w:tcW w:w="0" w:type="auto"/>
          </w:tcPr>
          <w:p w14:paraId="14FBC7E9" w14:textId="7235AF22" w:rsidR="00DA7EEE" w:rsidRPr="006E1152" w:rsidRDefault="00180950" w:rsidP="00FA43BD">
            <w:pPr>
              <w:rPr>
                <w:rFonts w:hAnsi="Times New Roman" w:cs="Times New Roman"/>
                <w:sz w:val="21"/>
                <w:szCs w:val="21"/>
              </w:rPr>
            </w:pPr>
            <w:r>
              <w:rPr>
                <w:rFonts w:hAnsi="Times New Roman" w:cs="Times New Roman"/>
                <w:sz w:val="21"/>
                <w:szCs w:val="21"/>
              </w:rPr>
              <w:t>5.2.</w:t>
            </w:r>
          </w:p>
        </w:tc>
        <w:tc>
          <w:tcPr>
            <w:tcW w:w="4284" w:type="dxa"/>
          </w:tcPr>
          <w:p w14:paraId="1A30E72D" w14:textId="3FA5BCBF" w:rsidR="00DA7EEE" w:rsidRPr="006E1152" w:rsidRDefault="00180950" w:rsidP="00FA43BD">
            <w:pPr>
              <w:tabs>
                <w:tab w:val="left" w:pos="1701"/>
              </w:tabs>
              <w:jc w:val="both"/>
              <w:rPr>
                <w:rFonts w:eastAsia="Calibri" w:hAnsi="Times New Roman" w:cs="Times New Roman"/>
                <w:bCs/>
                <w:sz w:val="21"/>
                <w:szCs w:val="21"/>
              </w:rPr>
            </w:pPr>
            <w:r w:rsidRPr="006E1152">
              <w:rPr>
                <w:rFonts w:eastAsia="Calibri" w:hAnsi="Times New Roman" w:cs="Times New Roman"/>
                <w:bCs/>
                <w:sz w:val="21"/>
                <w:szCs w:val="21"/>
              </w:rPr>
              <w:t>Lizingo grąžinimo grafikas</w:t>
            </w:r>
            <w:r>
              <w:rPr>
                <w:rFonts w:eastAsia="Calibri" w:hAnsi="Times New Roman" w:cs="Times New Roman"/>
                <w:bCs/>
                <w:sz w:val="21"/>
                <w:szCs w:val="21"/>
              </w:rPr>
              <w:t>.</w:t>
            </w:r>
          </w:p>
        </w:tc>
        <w:tc>
          <w:tcPr>
            <w:tcW w:w="1417" w:type="dxa"/>
            <w:shd w:val="clear" w:color="auto" w:fill="auto"/>
          </w:tcPr>
          <w:p w14:paraId="61215F4B" w14:textId="77777777" w:rsidR="00DA7EEE" w:rsidRPr="006E1152" w:rsidRDefault="00DA7EEE" w:rsidP="00FA43BD">
            <w:pPr>
              <w:rPr>
                <w:rFonts w:hAnsi="Times New Roman" w:cs="Times New Roman"/>
                <w:sz w:val="21"/>
                <w:szCs w:val="21"/>
              </w:rPr>
            </w:pPr>
          </w:p>
        </w:tc>
        <w:tc>
          <w:tcPr>
            <w:tcW w:w="1574" w:type="dxa"/>
            <w:shd w:val="clear" w:color="auto" w:fill="auto"/>
          </w:tcPr>
          <w:p w14:paraId="5851B80E" w14:textId="77777777" w:rsidR="00DA7EEE" w:rsidRPr="006E1152" w:rsidRDefault="00DA7EEE" w:rsidP="00FA43BD">
            <w:pPr>
              <w:rPr>
                <w:rFonts w:hAnsi="Times New Roman" w:cs="Times New Roman"/>
                <w:sz w:val="21"/>
                <w:szCs w:val="21"/>
              </w:rPr>
            </w:pPr>
          </w:p>
        </w:tc>
        <w:tc>
          <w:tcPr>
            <w:tcW w:w="0" w:type="auto"/>
            <w:shd w:val="clear" w:color="auto" w:fill="auto"/>
          </w:tcPr>
          <w:p w14:paraId="520EDBEF" w14:textId="77777777" w:rsidR="00DA7EEE" w:rsidRPr="006E1152" w:rsidRDefault="00DA7EEE" w:rsidP="00FA43BD">
            <w:pPr>
              <w:rPr>
                <w:rFonts w:hAnsi="Times New Roman" w:cs="Times New Roman"/>
                <w:sz w:val="21"/>
                <w:szCs w:val="21"/>
              </w:rPr>
            </w:pPr>
          </w:p>
        </w:tc>
      </w:tr>
      <w:tr w:rsidR="00180950" w:rsidRPr="006E1152" w14:paraId="5580525A" w14:textId="77777777" w:rsidTr="00C96253">
        <w:tc>
          <w:tcPr>
            <w:tcW w:w="0" w:type="auto"/>
          </w:tcPr>
          <w:p w14:paraId="4D3D2A9E" w14:textId="28C73A8E" w:rsidR="00180950" w:rsidRDefault="00180950" w:rsidP="00FA43BD">
            <w:pPr>
              <w:rPr>
                <w:rFonts w:hAnsi="Times New Roman" w:cs="Times New Roman"/>
              </w:rPr>
            </w:pPr>
            <w:r>
              <w:rPr>
                <w:rFonts w:hAnsi="Times New Roman" w:cs="Times New Roman"/>
              </w:rPr>
              <w:t>5.3.</w:t>
            </w:r>
          </w:p>
        </w:tc>
        <w:tc>
          <w:tcPr>
            <w:tcW w:w="4284" w:type="dxa"/>
          </w:tcPr>
          <w:p w14:paraId="3E98DF57" w14:textId="09D19539" w:rsidR="00180950" w:rsidRPr="006E1152" w:rsidRDefault="00180950" w:rsidP="00FA43BD">
            <w:pPr>
              <w:tabs>
                <w:tab w:val="left" w:pos="1701"/>
              </w:tabs>
              <w:jc w:val="both"/>
              <w:rPr>
                <w:rFonts w:eastAsia="Calibri" w:hAnsi="Times New Roman" w:cs="Times New Roman"/>
                <w:bCs/>
              </w:rPr>
            </w:pPr>
            <w:r>
              <w:rPr>
                <w:rFonts w:eastAsia="Calibri" w:hAnsi="Times New Roman" w:cs="Times New Roman"/>
                <w:bCs/>
              </w:rPr>
              <w:t>...</w:t>
            </w:r>
          </w:p>
        </w:tc>
        <w:tc>
          <w:tcPr>
            <w:tcW w:w="1417" w:type="dxa"/>
            <w:shd w:val="clear" w:color="auto" w:fill="auto"/>
          </w:tcPr>
          <w:p w14:paraId="09BCF4AF" w14:textId="77777777" w:rsidR="00180950" w:rsidRPr="006E1152" w:rsidRDefault="00180950" w:rsidP="00FA43BD">
            <w:pPr>
              <w:rPr>
                <w:rFonts w:hAnsi="Times New Roman" w:cs="Times New Roman"/>
              </w:rPr>
            </w:pPr>
          </w:p>
        </w:tc>
        <w:tc>
          <w:tcPr>
            <w:tcW w:w="1574" w:type="dxa"/>
            <w:shd w:val="clear" w:color="auto" w:fill="auto"/>
          </w:tcPr>
          <w:p w14:paraId="31039C84" w14:textId="77777777" w:rsidR="00180950" w:rsidRPr="006E1152" w:rsidRDefault="00180950" w:rsidP="00FA43BD">
            <w:pPr>
              <w:rPr>
                <w:rFonts w:hAnsi="Times New Roman" w:cs="Times New Roman"/>
              </w:rPr>
            </w:pPr>
          </w:p>
        </w:tc>
        <w:tc>
          <w:tcPr>
            <w:tcW w:w="0" w:type="auto"/>
            <w:shd w:val="clear" w:color="auto" w:fill="auto"/>
          </w:tcPr>
          <w:p w14:paraId="72983D9B" w14:textId="77777777" w:rsidR="00180950" w:rsidRPr="006E1152" w:rsidRDefault="00180950" w:rsidP="00FA43BD">
            <w:pPr>
              <w:rPr>
                <w:rFonts w:hAnsi="Times New Roman" w:cs="Times New Roman"/>
              </w:rPr>
            </w:pPr>
          </w:p>
        </w:tc>
      </w:tr>
      <w:tr w:rsidR="00DA7EEE" w:rsidRPr="006E1152" w14:paraId="237E5B6A" w14:textId="77777777" w:rsidTr="00DA7EEE">
        <w:tc>
          <w:tcPr>
            <w:tcW w:w="0" w:type="auto"/>
          </w:tcPr>
          <w:p w14:paraId="7F85BF22" w14:textId="3BAFA0BB"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w:t>
            </w:r>
          </w:p>
        </w:tc>
        <w:tc>
          <w:tcPr>
            <w:tcW w:w="4284" w:type="dxa"/>
          </w:tcPr>
          <w:p w14:paraId="49027842" w14:textId="77777777" w:rsidR="00DA7EEE" w:rsidRPr="006E1152" w:rsidRDefault="00DA7EEE" w:rsidP="00FA43BD">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7ECC4E05"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7EDA120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EF3367F" w14:textId="77777777" w:rsidR="00DA7EEE" w:rsidRPr="006E1152" w:rsidRDefault="00DA7EEE" w:rsidP="00FA43BD">
            <w:pPr>
              <w:rPr>
                <w:rFonts w:hAnsi="Times New Roman" w:cs="Times New Roman"/>
                <w:sz w:val="21"/>
                <w:szCs w:val="21"/>
              </w:rPr>
            </w:pPr>
          </w:p>
        </w:tc>
      </w:tr>
      <w:tr w:rsidR="00DA7EEE" w:rsidRPr="006E1152" w14:paraId="007C5C4A" w14:textId="77777777" w:rsidTr="00DA7EEE">
        <w:tc>
          <w:tcPr>
            <w:tcW w:w="0" w:type="auto"/>
          </w:tcPr>
          <w:p w14:paraId="4185AA9A" w14:textId="71447389"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.1.</w:t>
            </w:r>
          </w:p>
        </w:tc>
        <w:tc>
          <w:tcPr>
            <w:tcW w:w="4284" w:type="dxa"/>
          </w:tcPr>
          <w:p w14:paraId="3FEEBF85" w14:textId="4F85E2AC" w:rsidR="00DA7EEE" w:rsidRPr="006E1152" w:rsidRDefault="001D199D" w:rsidP="00FA43BD">
            <w:pPr>
              <w:tabs>
                <w:tab w:val="left" w:pos="1701"/>
              </w:tabs>
              <w:jc w:val="both"/>
              <w:rPr>
                <w:rFonts w:hAnsi="Times New Roman" w:cs="Times New Roman"/>
                <w:sz w:val="21"/>
                <w:szCs w:val="21"/>
              </w:rPr>
            </w:pPr>
            <w:r w:rsidRPr="00223FA3">
              <w:rPr>
                <w:rFonts w:hAnsi="Times New Roman" w:cs="Times New Roman"/>
                <w:sz w:val="21"/>
                <w:szCs w:val="21"/>
              </w:rPr>
              <w:t xml:space="preserve">Užpildytas </w:t>
            </w:r>
            <w:r w:rsidR="004612FD" w:rsidRPr="00223FA3">
              <w:rPr>
                <w:rFonts w:hAnsi="Times New Roman" w:cs="Times New Roman"/>
                <w:sz w:val="21"/>
                <w:szCs w:val="21"/>
              </w:rPr>
              <w:t>Pirkimo dokumentų 9 priedas „Tiekėjo įvykdytos sutartys“</w:t>
            </w:r>
            <w:r w:rsidR="009201D5" w:rsidRPr="00223FA3">
              <w:rPr>
                <w:rFonts w:hAnsi="Times New Roman" w:cs="Times New Roman"/>
                <w:sz w:val="21"/>
                <w:szCs w:val="21"/>
              </w:rPr>
              <w:t>.</w:t>
            </w:r>
          </w:p>
        </w:tc>
        <w:tc>
          <w:tcPr>
            <w:tcW w:w="1417" w:type="dxa"/>
          </w:tcPr>
          <w:p w14:paraId="45362888" w14:textId="77777777" w:rsidR="00DA7EEE" w:rsidRPr="006E1152" w:rsidRDefault="00DA7EEE" w:rsidP="00FA43BD">
            <w:pPr>
              <w:rPr>
                <w:rFonts w:hAnsi="Times New Roman" w:cs="Times New Roman"/>
                <w:sz w:val="21"/>
                <w:szCs w:val="21"/>
              </w:rPr>
            </w:pPr>
          </w:p>
        </w:tc>
        <w:tc>
          <w:tcPr>
            <w:tcW w:w="1574" w:type="dxa"/>
          </w:tcPr>
          <w:p w14:paraId="49BDD3BB" w14:textId="77777777" w:rsidR="00DA7EEE" w:rsidRPr="006E1152" w:rsidRDefault="00DA7EEE" w:rsidP="00FA43BD">
            <w:pPr>
              <w:rPr>
                <w:rFonts w:hAnsi="Times New Roman" w:cs="Times New Roman"/>
                <w:sz w:val="21"/>
                <w:szCs w:val="21"/>
              </w:rPr>
            </w:pPr>
          </w:p>
        </w:tc>
        <w:tc>
          <w:tcPr>
            <w:tcW w:w="0" w:type="auto"/>
          </w:tcPr>
          <w:p w14:paraId="12707D1C" w14:textId="77777777" w:rsidR="00DA7EEE" w:rsidRPr="006E1152" w:rsidRDefault="00DA7EEE" w:rsidP="00FA43BD">
            <w:pPr>
              <w:rPr>
                <w:rFonts w:hAnsi="Times New Roman" w:cs="Times New Roman"/>
                <w:sz w:val="21"/>
                <w:szCs w:val="21"/>
              </w:rPr>
            </w:pPr>
          </w:p>
        </w:tc>
      </w:tr>
      <w:tr w:rsidR="00DA7EEE" w:rsidRPr="006E1152" w14:paraId="557821AA" w14:textId="77777777" w:rsidTr="00DA7EEE">
        <w:tc>
          <w:tcPr>
            <w:tcW w:w="0" w:type="auto"/>
          </w:tcPr>
          <w:p w14:paraId="3DED3071" w14:textId="2CBD766F"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.2.</w:t>
            </w:r>
          </w:p>
        </w:tc>
        <w:tc>
          <w:tcPr>
            <w:tcW w:w="4284" w:type="dxa"/>
          </w:tcPr>
          <w:p w14:paraId="4F682350" w14:textId="7DD81920" w:rsidR="00DA7EEE" w:rsidRPr="006E1152" w:rsidRDefault="004612FD" w:rsidP="00FA43BD">
            <w:pPr>
              <w:tabs>
                <w:tab w:val="left" w:pos="1701"/>
              </w:tabs>
              <w:jc w:val="both"/>
              <w:rPr>
                <w:rFonts w:hAnsi="Times New Roman" w:cs="Times New Roman"/>
                <w:sz w:val="21"/>
                <w:szCs w:val="21"/>
              </w:rPr>
            </w:pPr>
            <w:r>
              <w:rPr>
                <w:rFonts w:hAnsi="Times New Roman" w:cs="Times New Roman"/>
                <w:sz w:val="21"/>
                <w:szCs w:val="21"/>
              </w:rPr>
              <w:t>Dokumentai, įrodantys tiekėjo teisę verstis pirkimui reikalinga veikla</w:t>
            </w:r>
            <w:r w:rsidR="009201D5">
              <w:rPr>
                <w:rFonts w:hAnsi="Times New Roman" w:cs="Times New Roman"/>
                <w:sz w:val="21"/>
                <w:szCs w:val="21"/>
              </w:rPr>
              <w:t>.</w:t>
            </w:r>
          </w:p>
        </w:tc>
        <w:tc>
          <w:tcPr>
            <w:tcW w:w="1417" w:type="dxa"/>
          </w:tcPr>
          <w:p w14:paraId="691F8535" w14:textId="77777777" w:rsidR="00DA7EEE" w:rsidRPr="006E1152" w:rsidRDefault="00DA7EEE" w:rsidP="00FA43BD">
            <w:pPr>
              <w:rPr>
                <w:rFonts w:hAnsi="Times New Roman" w:cs="Times New Roman"/>
                <w:sz w:val="21"/>
                <w:szCs w:val="21"/>
              </w:rPr>
            </w:pPr>
          </w:p>
        </w:tc>
        <w:tc>
          <w:tcPr>
            <w:tcW w:w="1574" w:type="dxa"/>
          </w:tcPr>
          <w:p w14:paraId="79463797" w14:textId="77777777" w:rsidR="00DA7EEE" w:rsidRPr="006E1152" w:rsidRDefault="00DA7EEE" w:rsidP="00FA43BD">
            <w:pPr>
              <w:rPr>
                <w:rFonts w:hAnsi="Times New Roman" w:cs="Times New Roman"/>
                <w:sz w:val="21"/>
                <w:szCs w:val="21"/>
              </w:rPr>
            </w:pPr>
          </w:p>
        </w:tc>
        <w:tc>
          <w:tcPr>
            <w:tcW w:w="0" w:type="auto"/>
          </w:tcPr>
          <w:p w14:paraId="15CF86EE" w14:textId="77777777" w:rsidR="00DA7EEE" w:rsidRPr="006E1152" w:rsidRDefault="00DA7EEE" w:rsidP="00FA43BD">
            <w:pPr>
              <w:rPr>
                <w:rFonts w:hAnsi="Times New Roman" w:cs="Times New Roman"/>
                <w:sz w:val="21"/>
                <w:szCs w:val="21"/>
              </w:rPr>
            </w:pPr>
          </w:p>
        </w:tc>
      </w:tr>
      <w:tr w:rsidR="004612FD" w:rsidRPr="006E1152" w14:paraId="46622C6F" w14:textId="77777777" w:rsidTr="00DA7EEE">
        <w:tc>
          <w:tcPr>
            <w:tcW w:w="0" w:type="auto"/>
          </w:tcPr>
          <w:p w14:paraId="2B08A639" w14:textId="5EBD9E30" w:rsidR="004612FD" w:rsidRPr="006E1152" w:rsidRDefault="00180950" w:rsidP="00FA43BD">
            <w:pPr>
              <w:rPr>
                <w:rFonts w:hAnsi="Times New Roman" w:cs="Times New Roman"/>
              </w:rPr>
            </w:pPr>
            <w:r>
              <w:rPr>
                <w:rFonts w:hAnsi="Times New Roman" w:cs="Times New Roman"/>
              </w:rPr>
              <w:t>6</w:t>
            </w:r>
            <w:r w:rsidR="004612FD">
              <w:rPr>
                <w:rFonts w:hAnsi="Times New Roman" w:cs="Times New Roman"/>
              </w:rPr>
              <w:t>.3.</w:t>
            </w:r>
          </w:p>
        </w:tc>
        <w:tc>
          <w:tcPr>
            <w:tcW w:w="4284" w:type="dxa"/>
          </w:tcPr>
          <w:p w14:paraId="05DD928E" w14:textId="6DD6284C" w:rsidR="004612FD" w:rsidRDefault="001D199D" w:rsidP="00FA43BD">
            <w:pPr>
              <w:tabs>
                <w:tab w:val="left" w:pos="1701"/>
              </w:tabs>
              <w:jc w:val="both"/>
              <w:rPr>
                <w:rFonts w:hAnsi="Times New Roman" w:cs="Times New Roman"/>
              </w:rPr>
            </w:pPr>
            <w:r>
              <w:rPr>
                <w:rFonts w:hAnsi="Times New Roman" w:cs="Times New Roman"/>
              </w:rPr>
              <w:t>...</w:t>
            </w:r>
          </w:p>
        </w:tc>
        <w:tc>
          <w:tcPr>
            <w:tcW w:w="1417" w:type="dxa"/>
          </w:tcPr>
          <w:p w14:paraId="204C0DC1" w14:textId="77777777" w:rsidR="004612FD" w:rsidRPr="006E1152" w:rsidRDefault="004612FD" w:rsidP="00FA43BD">
            <w:pPr>
              <w:rPr>
                <w:rFonts w:hAnsi="Times New Roman" w:cs="Times New Roman"/>
              </w:rPr>
            </w:pPr>
          </w:p>
        </w:tc>
        <w:tc>
          <w:tcPr>
            <w:tcW w:w="1574" w:type="dxa"/>
          </w:tcPr>
          <w:p w14:paraId="20B8797C" w14:textId="77777777" w:rsidR="004612FD" w:rsidRPr="006E1152" w:rsidRDefault="004612FD" w:rsidP="00FA43BD">
            <w:pPr>
              <w:rPr>
                <w:rFonts w:hAnsi="Times New Roman" w:cs="Times New Roman"/>
              </w:rPr>
            </w:pPr>
          </w:p>
        </w:tc>
        <w:tc>
          <w:tcPr>
            <w:tcW w:w="0" w:type="auto"/>
          </w:tcPr>
          <w:p w14:paraId="601951C0" w14:textId="77777777" w:rsidR="004612FD" w:rsidRPr="006E1152" w:rsidRDefault="004612FD" w:rsidP="00FA43BD">
            <w:pPr>
              <w:rPr>
                <w:rFonts w:hAnsi="Times New Roman" w:cs="Times New Roman"/>
              </w:rPr>
            </w:pPr>
          </w:p>
        </w:tc>
      </w:tr>
      <w:tr w:rsidR="00DA7EEE" w:rsidRPr="006E1152" w14:paraId="72BD2FAD" w14:textId="77777777" w:rsidTr="00DA7EEE">
        <w:tc>
          <w:tcPr>
            <w:tcW w:w="0" w:type="auto"/>
          </w:tcPr>
          <w:p w14:paraId="7CB0625A" w14:textId="3159D67F" w:rsidR="00DA7EEE" w:rsidRPr="006E1152" w:rsidRDefault="00180950" w:rsidP="00FA43BD">
            <w:pPr>
              <w:rPr>
                <w:rFonts w:eastAsia="Calibri" w:hAnsi="Times New Roman" w:cs="Times New Roman"/>
                <w:bCs/>
                <w:sz w:val="21"/>
                <w:szCs w:val="21"/>
              </w:rPr>
            </w:pPr>
            <w:r>
              <w:rPr>
                <w:rFonts w:hAnsi="Times New Roman" w:cs="Times New Roman"/>
                <w:sz w:val="21"/>
                <w:szCs w:val="21"/>
              </w:rPr>
              <w:t>7</w:t>
            </w:r>
            <w:r w:rsidR="00DA7EEE" w:rsidRPr="006E1152">
              <w:rPr>
                <w:rFonts w:hAnsi="Times New Roman" w:cs="Times New Roman"/>
                <w:sz w:val="21"/>
                <w:szCs w:val="21"/>
              </w:rPr>
              <w:t>.</w:t>
            </w:r>
          </w:p>
        </w:tc>
        <w:tc>
          <w:tcPr>
            <w:tcW w:w="4284" w:type="dxa"/>
          </w:tcPr>
          <w:p w14:paraId="15BA109B" w14:textId="3797DD12" w:rsidR="00DA7EEE" w:rsidRPr="006E1152" w:rsidRDefault="00DA7EEE" w:rsidP="00FA43BD">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sidR="004612FD">
              <w:rPr>
                <w:rFonts w:hAnsi="Times New Roman" w:cs="Times New Roman"/>
                <w:sz w:val="21"/>
                <w:szCs w:val="21"/>
              </w:rPr>
              <w:t>1</w:t>
            </w:r>
            <w:r w:rsidRPr="006E1152">
              <w:rPr>
                <w:rFonts w:hAnsi="Times New Roman" w:cs="Times New Roman"/>
                <w:sz w:val="21"/>
                <w:szCs w:val="21"/>
              </w:rPr>
              <w:t xml:space="preserve"> arba 1</w:t>
            </w:r>
            <w:r w:rsidR="004612FD">
              <w:rPr>
                <w:rFonts w:hAnsi="Times New Roman" w:cs="Times New Roman"/>
                <w:sz w:val="21"/>
                <w:szCs w:val="21"/>
              </w:rPr>
              <w:t>2</w:t>
            </w:r>
            <w:r w:rsidRPr="006E1152">
              <w:rPr>
                <w:rFonts w:hAnsi="Times New Roman" w:cs="Times New Roman"/>
                <w:sz w:val="21"/>
                <w:szCs w:val="21"/>
              </w:rPr>
              <w:t xml:space="preserve"> priedus.</w:t>
            </w:r>
          </w:p>
        </w:tc>
        <w:tc>
          <w:tcPr>
            <w:tcW w:w="1417" w:type="dxa"/>
          </w:tcPr>
          <w:p w14:paraId="1E1BD22B" w14:textId="77777777" w:rsidR="00DA7EEE" w:rsidRPr="006E1152" w:rsidRDefault="00DA7EEE" w:rsidP="00FA43BD">
            <w:pPr>
              <w:rPr>
                <w:rFonts w:hAnsi="Times New Roman" w:cs="Times New Roman"/>
                <w:sz w:val="21"/>
                <w:szCs w:val="21"/>
              </w:rPr>
            </w:pPr>
          </w:p>
        </w:tc>
        <w:tc>
          <w:tcPr>
            <w:tcW w:w="1574" w:type="dxa"/>
          </w:tcPr>
          <w:p w14:paraId="2C5A7684" w14:textId="77777777" w:rsidR="00DA7EEE" w:rsidRPr="006E1152" w:rsidRDefault="00DA7EEE" w:rsidP="00FA43BD">
            <w:pPr>
              <w:rPr>
                <w:rFonts w:hAnsi="Times New Roman" w:cs="Times New Roman"/>
                <w:sz w:val="21"/>
                <w:szCs w:val="21"/>
              </w:rPr>
            </w:pPr>
          </w:p>
        </w:tc>
        <w:tc>
          <w:tcPr>
            <w:tcW w:w="0" w:type="auto"/>
          </w:tcPr>
          <w:p w14:paraId="258176F4" w14:textId="77777777" w:rsidR="00DA7EEE" w:rsidRPr="006E1152" w:rsidRDefault="00DA7EEE" w:rsidP="00FA43BD">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20" w:name="_Pirkimo_dokumentų_6"/>
      <w:bookmarkStart w:id="121" w:name="_Ref39484039"/>
      <w:bookmarkStart w:id="122" w:name="_Ref40278562"/>
      <w:bookmarkStart w:id="123" w:name="_Toc124243989"/>
      <w:bookmarkEnd w:id="120"/>
      <w:r w:rsidRPr="006E1152">
        <w:rPr>
          <w:color w:val="0070C0"/>
        </w:rPr>
        <w:br w:type="page"/>
      </w:r>
      <w:bookmarkStart w:id="124" w:name="_Toc189749346"/>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5" w:name="_Hlk140743565"/>
      <w:r w:rsidR="008D704D" w:rsidRPr="006E1152">
        <w:rPr>
          <w:rFonts w:ascii="Times New Roman" w:hAnsi="Times New Roman" w:cs="Times New Roman"/>
          <w:color w:val="auto"/>
          <w:sz w:val="21"/>
          <w:szCs w:val="21"/>
        </w:rPr>
        <w:t>Pasiūlymų vertinimo kriterijai ir sąlygos</w:t>
      </w:r>
      <w:bookmarkEnd w:id="125"/>
      <w:r w:rsidR="008D704D" w:rsidRPr="006E1152">
        <w:rPr>
          <w:rFonts w:ascii="Times New Roman" w:hAnsi="Times New Roman" w:cs="Times New Roman"/>
          <w:color w:val="auto"/>
          <w:sz w:val="21"/>
          <w:szCs w:val="21"/>
        </w:rPr>
        <w:t>“</w:t>
      </w:r>
      <w:bookmarkEnd w:id="121"/>
      <w:bookmarkEnd w:id="122"/>
      <w:bookmarkEnd w:id="123"/>
      <w:bookmarkEnd w:id="124"/>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26" w:name="_Hlk135813957"/>
      <w:r w:rsidRPr="007F3781">
        <w:rPr>
          <w:rFonts w:ascii="Times New Roman" w:hAnsi="Times New Roman" w:cs="Times New Roman"/>
        </w:rPr>
        <w:t>PASIŪLYMŲ VERTINIMO KRITERIJAI ir Sąlygos</w:t>
      </w:r>
    </w:p>
    <w:bookmarkEnd w:id="126"/>
    <w:p w14:paraId="18900769"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6878F4C6"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i/>
          <w:iCs/>
        </w:rPr>
      </w:pPr>
      <w:r w:rsidRPr="006E1152">
        <w:rPr>
          <w:rFonts w:ascii="Times New Roman" w:eastAsiaTheme="minorHAnsi"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3534186"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Ekonomiškai naudingiausias pasiūlymas – tai pasiūlymas, kurio balų suma, apskaičiuota pagal toliau nustatytus pasiūlymų vertinimo kriterijus ir sąlygas, yra didžiausia.</w:t>
      </w:r>
    </w:p>
    <w:p w14:paraId="2C05733E" w14:textId="77777777" w:rsidR="00223FA3" w:rsidRPr="006E1152" w:rsidRDefault="00223FA3" w:rsidP="00223FA3">
      <w:pPr>
        <w:pStyle w:val="ListParagraph"/>
        <w:numPr>
          <w:ilvl w:val="0"/>
          <w:numId w:val="10"/>
        </w:numPr>
        <w:spacing w:after="0"/>
        <w:ind w:left="0" w:firstLine="567"/>
        <w:rPr>
          <w:rFonts w:ascii="Times New Roman" w:hAnsi="Times New Roman" w:cs="Times New Roman"/>
        </w:rPr>
      </w:pPr>
      <w:r w:rsidRPr="006E1152">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5"/>
        <w:gridCol w:w="1985"/>
      </w:tblGrid>
      <w:tr w:rsidR="00223FA3" w:rsidRPr="006E1152" w14:paraId="51FE2228" w14:textId="77777777" w:rsidTr="00CE775D">
        <w:trPr>
          <w:cantSplit/>
          <w:trHeight w:val="673"/>
        </w:trPr>
        <w:tc>
          <w:tcPr>
            <w:tcW w:w="6232" w:type="dxa"/>
            <w:vAlign w:val="center"/>
          </w:tcPr>
          <w:p w14:paraId="6822E8E4"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b/>
              </w:rPr>
            </w:pPr>
            <w:r w:rsidRPr="006E1152">
              <w:rPr>
                <w:rFonts w:ascii="Times New Roman" w:eastAsia="Times New Roman" w:hAnsi="Times New Roman" w:cs="Times New Roman"/>
                <w:b/>
              </w:rPr>
              <w:t>VERTINIMO KRITERIJAI</w:t>
            </w:r>
          </w:p>
        </w:tc>
        <w:tc>
          <w:tcPr>
            <w:tcW w:w="1565" w:type="dxa"/>
          </w:tcPr>
          <w:p w14:paraId="1E4D5BBB" w14:textId="77777777" w:rsidR="00223FA3" w:rsidRPr="006E1152" w:rsidRDefault="00223FA3" w:rsidP="00CE775D">
            <w:pPr>
              <w:widowControl w:val="0"/>
              <w:tabs>
                <w:tab w:val="left" w:pos="851"/>
              </w:tabs>
              <w:spacing w:after="0" w:line="240" w:lineRule="auto"/>
              <w:ind w:right="-9"/>
              <w:jc w:val="center"/>
              <w:rPr>
                <w:rFonts w:ascii="Times New Roman" w:eastAsia="Times New Roman" w:hAnsi="Times New Roman" w:cs="Times New Roman"/>
                <w:b/>
              </w:rPr>
            </w:pPr>
            <w:r w:rsidRPr="006E1152">
              <w:rPr>
                <w:rFonts w:ascii="Times New Roman" w:eastAsia="Times New Roman" w:hAnsi="Times New Roman" w:cs="Times New Roman"/>
                <w:b/>
              </w:rPr>
              <w:t>Funkciniam parametrui suteikiami balai</w:t>
            </w:r>
          </w:p>
        </w:tc>
        <w:tc>
          <w:tcPr>
            <w:tcW w:w="1985" w:type="dxa"/>
            <w:vAlign w:val="center"/>
          </w:tcPr>
          <w:p w14:paraId="18C4D3CD" w14:textId="77777777" w:rsidR="00223FA3" w:rsidRPr="006E1152" w:rsidRDefault="00223FA3" w:rsidP="00CE775D">
            <w:pPr>
              <w:widowControl w:val="0"/>
              <w:tabs>
                <w:tab w:val="left" w:pos="851"/>
              </w:tabs>
              <w:spacing w:after="0" w:line="240" w:lineRule="auto"/>
              <w:ind w:right="-9"/>
              <w:jc w:val="center"/>
              <w:rPr>
                <w:rFonts w:ascii="Times New Roman" w:eastAsia="Times New Roman" w:hAnsi="Times New Roman" w:cs="Times New Roman"/>
                <w:b/>
                <w:i/>
                <w:iCs/>
              </w:rPr>
            </w:pPr>
            <w:r w:rsidRPr="006E1152">
              <w:rPr>
                <w:rFonts w:ascii="Times New Roman" w:eastAsia="Times New Roman" w:hAnsi="Times New Roman" w:cs="Times New Roman"/>
                <w:b/>
              </w:rPr>
              <w:t>Lyginamasis svoris ekonominio naudingumo įvertinime</w:t>
            </w:r>
          </w:p>
        </w:tc>
      </w:tr>
      <w:tr w:rsidR="00223FA3" w:rsidRPr="006E1152" w14:paraId="58BF01FA" w14:textId="77777777" w:rsidTr="00B77ACB">
        <w:trPr>
          <w:cantSplit/>
          <w:trHeight w:val="1015"/>
        </w:trPr>
        <w:tc>
          <w:tcPr>
            <w:tcW w:w="6232" w:type="dxa"/>
          </w:tcPr>
          <w:p w14:paraId="1D714BB3" w14:textId="77777777" w:rsidR="00223FA3" w:rsidRPr="006E1152" w:rsidRDefault="00223FA3" w:rsidP="00CE775D">
            <w:pPr>
              <w:pStyle w:val="ListParagraph"/>
              <w:numPr>
                <w:ilvl w:val="1"/>
                <w:numId w:val="10"/>
              </w:numPr>
              <w:tabs>
                <w:tab w:val="left" w:pos="601"/>
              </w:tabs>
              <w:spacing w:after="0" w:line="240" w:lineRule="auto"/>
              <w:ind w:left="0" w:right="1633" w:firstLine="0"/>
              <w:rPr>
                <w:rFonts w:ascii="Times New Roman" w:eastAsia="Times New Roman" w:hAnsi="Times New Roman" w:cs="Times New Roman"/>
                <w:b/>
                <w:iCs/>
              </w:rPr>
            </w:pPr>
            <w:r w:rsidRPr="006E1152">
              <w:rPr>
                <w:rFonts w:ascii="Times New Roman" w:eastAsia="Times New Roman" w:hAnsi="Times New Roman" w:cs="Times New Roman"/>
                <w:b/>
                <w:iCs/>
              </w:rPr>
              <w:t>Pirmas kriterijus – Kaina (C)</w:t>
            </w:r>
          </w:p>
          <w:p w14:paraId="1E71CC79" w14:textId="77777777" w:rsidR="00223FA3" w:rsidRPr="006E1152" w:rsidRDefault="00223FA3" w:rsidP="00CE775D">
            <w:pPr>
              <w:tabs>
                <w:tab w:val="left" w:pos="851"/>
              </w:tabs>
              <w:spacing w:after="0" w:line="240" w:lineRule="auto"/>
              <w:ind w:right="-106"/>
              <w:rPr>
                <w:rFonts w:ascii="Times New Roman" w:eastAsia="Times New Roman" w:hAnsi="Times New Roman" w:cs="Times New Roman"/>
                <w:i/>
                <w:iCs/>
              </w:rPr>
            </w:pPr>
            <w:r w:rsidRPr="006E1152">
              <w:rPr>
                <w:rFonts w:ascii="Times New Roman" w:eastAsia="Times New Roman" w:hAnsi="Times New Roman" w:cs="Times New Roman"/>
                <w:i/>
                <w:iCs/>
              </w:rPr>
              <w:t xml:space="preserve">Vertinama pasiūlymo </w:t>
            </w:r>
            <w:r w:rsidRPr="006E1152">
              <w:rPr>
                <w:rFonts w:ascii="Times New Roman" w:eastAsia="Times New Roman" w:hAnsi="Times New Roman" w:cs="Times New Roman"/>
                <w:b/>
                <w:i/>
              </w:rPr>
              <w:t xml:space="preserve">kaina </w:t>
            </w:r>
            <w:r w:rsidRPr="006E1152">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5" w:type="dxa"/>
            <w:vAlign w:val="center"/>
          </w:tcPr>
          <w:p w14:paraId="0EBE0B83"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rPr>
            </w:pPr>
          </w:p>
        </w:tc>
        <w:tc>
          <w:tcPr>
            <w:tcW w:w="1985" w:type="dxa"/>
            <w:vAlign w:val="center"/>
          </w:tcPr>
          <w:p w14:paraId="2BCC53FE" w14:textId="77777777" w:rsidR="00223FA3" w:rsidRPr="00180298" w:rsidRDefault="00223FA3" w:rsidP="00CE775D">
            <w:pPr>
              <w:widowControl w:val="0"/>
              <w:tabs>
                <w:tab w:val="left" w:pos="851"/>
              </w:tabs>
              <w:spacing w:after="0" w:line="240" w:lineRule="auto"/>
              <w:jc w:val="center"/>
              <w:rPr>
                <w:rFonts w:ascii="Times New Roman" w:eastAsia="Times New Roman" w:hAnsi="Times New Roman" w:cs="Times New Roman"/>
              </w:rPr>
            </w:pPr>
            <w:r w:rsidRPr="00180298">
              <w:rPr>
                <w:rFonts w:ascii="Times New Roman" w:eastAsia="Times New Roman" w:hAnsi="Times New Roman" w:cs="Times New Roman"/>
              </w:rPr>
              <w:t>X=80</w:t>
            </w:r>
          </w:p>
        </w:tc>
      </w:tr>
      <w:tr w:rsidR="00223FA3" w:rsidRPr="006E1152" w14:paraId="236A01D7" w14:textId="77777777" w:rsidTr="00B77ACB">
        <w:trPr>
          <w:cantSplit/>
          <w:trHeight w:val="209"/>
        </w:trPr>
        <w:tc>
          <w:tcPr>
            <w:tcW w:w="6232" w:type="dxa"/>
          </w:tcPr>
          <w:p w14:paraId="32BBB155" w14:textId="21134801" w:rsidR="00223FA3" w:rsidRPr="006E1152" w:rsidRDefault="00223FA3" w:rsidP="00CE775D">
            <w:pPr>
              <w:pStyle w:val="ListParagraph"/>
              <w:numPr>
                <w:ilvl w:val="1"/>
                <w:numId w:val="10"/>
              </w:numPr>
              <w:tabs>
                <w:tab w:val="left" w:pos="588"/>
              </w:tabs>
              <w:spacing w:after="0" w:line="240" w:lineRule="auto"/>
              <w:ind w:left="0" w:firstLine="0"/>
              <w:rPr>
                <w:rFonts w:ascii="Times New Roman" w:hAnsi="Times New Roman" w:cs="Times New Roman"/>
                <w:i/>
              </w:rPr>
            </w:pPr>
            <w:r w:rsidRPr="006E1152">
              <w:rPr>
                <w:rFonts w:ascii="Times New Roman" w:eastAsia="Times New Roman" w:hAnsi="Times New Roman" w:cs="Times New Roman"/>
                <w:b/>
                <w:iCs/>
              </w:rPr>
              <w:t>Antras kriterijus – Kokybė (K1) –</w:t>
            </w:r>
            <w:r w:rsidRPr="006E1152">
              <w:t xml:space="preserve"> </w:t>
            </w:r>
            <w:r w:rsidRPr="006E1152">
              <w:rPr>
                <w:rFonts w:ascii="Times New Roman" w:eastAsia="Times New Roman" w:hAnsi="Times New Roman" w:cs="Times New Roman"/>
                <w:b/>
                <w:iCs/>
              </w:rPr>
              <w:t>prek</w:t>
            </w:r>
            <w:r>
              <w:rPr>
                <w:rFonts w:ascii="Times New Roman" w:eastAsia="Times New Roman" w:hAnsi="Times New Roman" w:cs="Times New Roman"/>
                <w:b/>
                <w:iCs/>
              </w:rPr>
              <w:t>ės</w:t>
            </w:r>
            <w:r w:rsidRPr="006E1152">
              <w:rPr>
                <w:rFonts w:ascii="Times New Roman" w:eastAsia="Times New Roman" w:hAnsi="Times New Roman" w:cs="Times New Roman"/>
                <w:b/>
                <w:iCs/>
              </w:rPr>
              <w:t xml:space="preserve"> pristatymo terminas </w:t>
            </w:r>
            <w:r w:rsidR="00277DB6">
              <w:rPr>
                <w:rFonts w:ascii="Times New Roman" w:eastAsia="Times New Roman" w:hAnsi="Times New Roman" w:cs="Times New Roman"/>
                <w:b/>
                <w:iCs/>
              </w:rPr>
              <w:t>dienomis</w:t>
            </w:r>
          </w:p>
        </w:tc>
        <w:tc>
          <w:tcPr>
            <w:tcW w:w="1565" w:type="dxa"/>
            <w:vAlign w:val="center"/>
          </w:tcPr>
          <w:p w14:paraId="658ED7BA"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0-20 balų</w:t>
            </w:r>
          </w:p>
        </w:tc>
        <w:tc>
          <w:tcPr>
            <w:tcW w:w="1985" w:type="dxa"/>
            <w:vAlign w:val="center"/>
          </w:tcPr>
          <w:p w14:paraId="33F6F035" w14:textId="77777777" w:rsidR="00223FA3" w:rsidRPr="00180298" w:rsidRDefault="00223FA3" w:rsidP="00CE775D">
            <w:pPr>
              <w:widowControl w:val="0"/>
              <w:tabs>
                <w:tab w:val="left" w:pos="851"/>
              </w:tabs>
              <w:spacing w:after="0" w:line="240" w:lineRule="auto"/>
              <w:jc w:val="center"/>
              <w:rPr>
                <w:rFonts w:ascii="Times New Roman" w:eastAsia="Times New Roman" w:hAnsi="Times New Roman" w:cs="Times New Roman"/>
              </w:rPr>
            </w:pPr>
            <w:r w:rsidRPr="00180298">
              <w:rPr>
                <w:rFonts w:ascii="Times New Roman" w:eastAsia="Times New Roman" w:hAnsi="Times New Roman" w:cs="Times New Roman"/>
              </w:rPr>
              <w:t>Y=20</w:t>
            </w:r>
          </w:p>
        </w:tc>
      </w:tr>
    </w:tbl>
    <w:p w14:paraId="34D54DC1" w14:textId="77777777" w:rsidR="00223FA3" w:rsidRPr="006E1152" w:rsidRDefault="00223FA3" w:rsidP="00223FA3">
      <w:pPr>
        <w:spacing w:after="0"/>
        <w:rPr>
          <w:rFonts w:ascii="Times New Roman" w:hAnsi="Times New Roman" w:cs="Times New Roman"/>
        </w:rPr>
      </w:pPr>
    </w:p>
    <w:p w14:paraId="7614A4E0" w14:textId="77777777" w:rsidR="00223FA3" w:rsidRPr="006E1152" w:rsidRDefault="00223FA3" w:rsidP="00223FA3">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Tiekėjas, Pirkimo sąlygų 5 priede „Pasiūlymo forma“, turi nurodyti siūlomą prek</w:t>
      </w:r>
      <w:r>
        <w:rPr>
          <w:rFonts w:ascii="Times New Roman" w:eastAsia="Times New Roman" w:hAnsi="Times New Roman" w:cs="Times New Roman"/>
          <w:szCs w:val="24"/>
        </w:rPr>
        <w:t>ės</w:t>
      </w:r>
      <w:r w:rsidRPr="006E1152">
        <w:rPr>
          <w:rFonts w:ascii="Times New Roman" w:eastAsia="Times New Roman" w:hAnsi="Times New Roman" w:cs="Times New Roman"/>
          <w:szCs w:val="24"/>
        </w:rPr>
        <w:t xml:space="preserve"> pristatymo terminą, po pasiūlymų pateikimo termino pabaigos tiekėjas negalės pateikti ar tikslinti šios informacijos. </w:t>
      </w:r>
    </w:p>
    <w:p w14:paraId="11061552" w14:textId="77777777" w:rsidR="00223FA3" w:rsidRPr="006E1152" w:rsidRDefault="00223FA3" w:rsidP="00223FA3">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Ekonominis naudingumas (E) apskaičiuojamas sudedant tiekėjo pasiūlymo </w:t>
      </w:r>
      <w:r w:rsidRPr="006E1152">
        <w:rPr>
          <w:rFonts w:ascii="Times New Roman" w:eastAsia="Times New Roman" w:hAnsi="Times New Roman" w:cs="Times New Roman"/>
          <w:b/>
          <w:bCs/>
          <w:i/>
        </w:rPr>
        <w:t>kainos</w:t>
      </w:r>
      <w:r w:rsidRPr="006E1152">
        <w:rPr>
          <w:rFonts w:ascii="Times New Roman" w:eastAsia="Times New Roman" w:hAnsi="Times New Roman" w:cs="Times New Roman"/>
          <w:i/>
        </w:rPr>
        <w:t xml:space="preserve"> </w:t>
      </w:r>
      <w:r w:rsidRPr="006E1152">
        <w:rPr>
          <w:rFonts w:ascii="Times New Roman" w:eastAsia="Times New Roman" w:hAnsi="Times New Roman" w:cs="Times New Roman"/>
          <w:szCs w:val="24"/>
        </w:rPr>
        <w:t xml:space="preserve">(C) ir </w:t>
      </w:r>
      <w:r w:rsidRPr="006E1152">
        <w:rPr>
          <w:rFonts w:ascii="Times New Roman" w:eastAsia="Times New Roman" w:hAnsi="Times New Roman" w:cs="Times New Roman"/>
          <w:b/>
          <w:bCs/>
          <w:i/>
          <w:iCs/>
          <w:szCs w:val="24"/>
        </w:rPr>
        <w:t>kokybės</w:t>
      </w:r>
      <w:r w:rsidRPr="006E1152">
        <w:rPr>
          <w:rFonts w:ascii="Times New Roman" w:eastAsia="Times New Roman" w:hAnsi="Times New Roman" w:cs="Times New Roman"/>
          <w:szCs w:val="24"/>
        </w:rPr>
        <w:t xml:space="preserve"> (K1) balus (gaunamos kriterijų reikšmės apvalinamos dviejų skaičių po kablelio tikslumu, t. y. surinkus pvz. 50,564 balų – apvalinama į 50,56, o surinkus 50,565 balų – apvalinama į 50,57):</w:t>
      </w:r>
    </w:p>
    <w:p w14:paraId="316CACA7" w14:textId="77777777" w:rsidR="00223FA3" w:rsidRPr="006E1152" w:rsidRDefault="00223FA3" w:rsidP="00223FA3">
      <w:pPr>
        <w:pStyle w:val="ListParagraph"/>
        <w:spacing w:after="0" w:line="240" w:lineRule="auto"/>
        <w:ind w:left="567"/>
        <w:jc w:val="both"/>
        <w:rPr>
          <w:rFonts w:ascii="Times New Roman" w:eastAsia="Times New Roman" w:hAnsi="Times New Roman" w:cs="Times New Roman"/>
          <w:szCs w:val="24"/>
        </w:rPr>
      </w:pPr>
    </w:p>
    <w:p w14:paraId="31284F8C" w14:textId="77777777" w:rsidR="00223FA3" w:rsidRPr="006E1152" w:rsidRDefault="00223FA3" w:rsidP="00223FA3">
      <w:pPr>
        <w:spacing w:line="240" w:lineRule="auto"/>
        <w:ind w:firstLine="709"/>
        <w:jc w:val="both"/>
        <w:rPr>
          <w:rFonts w:ascii="Times New Roman" w:eastAsia="Times New Roman" w:hAnsi="Times New Roman" w:cs="Times New Roman"/>
          <w:i/>
          <w:szCs w:val="24"/>
        </w:rPr>
      </w:pPr>
      <m:oMathPara>
        <m:oMath>
          <m:r>
            <w:rPr>
              <w:rFonts w:ascii="Cambria Math" w:hAnsi="Cambria Math" w:cs="Times New Roman"/>
              <w:szCs w:val="24"/>
            </w:rPr>
            <m:t>E=C+K1</m:t>
          </m:r>
        </m:oMath>
      </m:oMathPara>
    </w:p>
    <w:p w14:paraId="72806F45" w14:textId="77777777" w:rsidR="00223FA3" w:rsidRPr="006E1152" w:rsidRDefault="00223FA3" w:rsidP="00223FA3">
      <w:pPr>
        <w:pStyle w:val="ListParagraph"/>
        <w:numPr>
          <w:ilvl w:val="1"/>
          <w:numId w:val="10"/>
        </w:numPr>
        <w:spacing w:line="240" w:lineRule="auto"/>
        <w:ind w:left="0" w:firstLine="567"/>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 xml:space="preserve">(C) balai apskaičiuojami mažiausios iš visų pasiūlymų pasiūlytos </w:t>
      </w:r>
      <w:r w:rsidRPr="006E1152">
        <w:rPr>
          <w:rFonts w:ascii="Times New Roman" w:eastAsia="Times New Roman" w:hAnsi="Times New Roman" w:cs="Times New Roman"/>
          <w:b/>
          <w:bCs/>
          <w:i/>
          <w:iCs/>
          <w:szCs w:val="24"/>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min</w:t>
      </w:r>
      <w:r w:rsidRPr="006E1152">
        <w:rPr>
          <w:rFonts w:ascii="Times New Roman" w:eastAsia="Times New Roman" w:hAnsi="Times New Roman" w:cs="Times New Roman"/>
          <w:szCs w:val="24"/>
        </w:rPr>
        <w:t xml:space="preserve">) ir vertinamo 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p</w:t>
      </w:r>
      <w:r w:rsidRPr="006E1152">
        <w:rPr>
          <w:rFonts w:ascii="Times New Roman" w:eastAsia="Times New Roman" w:hAnsi="Times New Roman" w:cs="Times New Roman"/>
          <w:szCs w:val="24"/>
        </w:rPr>
        <w:t>) santykį padauginant iš kainos lyginamojo svorio (X):</w:t>
      </w:r>
    </w:p>
    <w:p w14:paraId="443999DC" w14:textId="77777777" w:rsidR="00223FA3" w:rsidRPr="006E1152" w:rsidRDefault="00223FA3" w:rsidP="000D15D9">
      <w:pPr>
        <w:spacing w:line="240" w:lineRule="auto"/>
        <w:jc w:val="center"/>
        <w:rPr>
          <w:rFonts w:ascii="Times New Roman" w:eastAsia="Times New Roman" w:hAnsi="Times New Roman" w:cs="Times New Roman"/>
          <w:i/>
          <w:szCs w:val="24"/>
        </w:rPr>
      </w:pPr>
      <w:bookmarkStart w:id="127"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7"/>
    <w:p w14:paraId="70D0670F" w14:textId="77777777" w:rsidR="00223FA3" w:rsidRPr="006E1152" w:rsidRDefault="00223FA3" w:rsidP="00223FA3">
      <w:pPr>
        <w:pStyle w:val="ListParagraph"/>
        <w:numPr>
          <w:ilvl w:val="1"/>
          <w:numId w:val="10"/>
        </w:numPr>
        <w:spacing w:line="240" w:lineRule="auto"/>
        <w:ind w:left="0" w:firstLine="567"/>
        <w:jc w:val="both"/>
        <w:rPr>
          <w:rFonts w:ascii="Times New Roman" w:hAnsi="Times New Roman" w:cs="Times New Roman"/>
        </w:rPr>
      </w:pPr>
      <w:r w:rsidRPr="006E1152">
        <w:rPr>
          <w:rFonts w:ascii="Times New Roman" w:eastAsia="Times New Roman" w:hAnsi="Times New Roman" w:cs="Times New Roman"/>
          <w:szCs w:val="24"/>
        </w:rPr>
        <w:t>Taikomo kokybės kriterijaus (K1) balai apskaičiuojami taip:</w:t>
      </w:r>
    </w:p>
    <w:p w14:paraId="408C834F" w14:textId="77777777" w:rsidR="00A422AC" w:rsidRPr="001C18C6" w:rsidRDefault="00A422AC" w:rsidP="00A422AC">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K1 = 20 balų,</w:t>
      </w:r>
      <w:r w:rsidRPr="006E1152">
        <w:rPr>
          <w:rFonts w:ascii="Times New Roman" w:eastAsia="Times New Roman" w:hAnsi="Times New Roman"/>
          <w:szCs w:val="24"/>
        </w:rPr>
        <w:t xml:space="preserve"> </w:t>
      </w:r>
      <w:r w:rsidRPr="001C18C6">
        <w:rPr>
          <w:rFonts w:ascii="Times New Roman" w:eastAsia="Times New Roman" w:hAnsi="Times New Roman"/>
          <w:szCs w:val="24"/>
        </w:rPr>
        <w:t>kai tiekėjas pasiūlo transporto priemonę, kurią įsipareigoja pristatyti per ne ilgesnį kaip 60 (šešiasdešimt) kalendorinių dienų laikotarpį;</w:t>
      </w:r>
    </w:p>
    <w:p w14:paraId="69963986" w14:textId="77777777" w:rsidR="00A422AC" w:rsidRDefault="00A422AC" w:rsidP="00A422AC">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10 balų, </w:t>
      </w:r>
      <w:r w:rsidRPr="001C18C6">
        <w:rPr>
          <w:rFonts w:ascii="Times New Roman" w:eastAsia="Times New Roman" w:hAnsi="Times New Roman"/>
          <w:szCs w:val="24"/>
        </w:rPr>
        <w:t>kai tiek</w:t>
      </w:r>
      <w:r w:rsidRPr="001C18C6">
        <w:rPr>
          <w:rFonts w:ascii="Times New Roman" w:eastAsia="Times New Roman" w:hAnsi="Times New Roman" w:cs="Times New Roman"/>
          <w:szCs w:val="24"/>
        </w:rPr>
        <w:t>ė</w:t>
      </w:r>
      <w:r w:rsidRPr="001C18C6">
        <w:rPr>
          <w:rFonts w:ascii="Times New Roman" w:eastAsia="Times New Roman" w:hAnsi="Times New Roman"/>
          <w:szCs w:val="24"/>
        </w:rPr>
        <w:t>jas pasi</w:t>
      </w:r>
      <w:r w:rsidRPr="001C18C6">
        <w:rPr>
          <w:rFonts w:ascii="Times New Roman" w:eastAsia="Times New Roman" w:hAnsi="Times New Roman" w:cs="Times New Roman"/>
          <w:szCs w:val="24"/>
        </w:rPr>
        <w:t>ū</w:t>
      </w:r>
      <w:r w:rsidRPr="001C18C6">
        <w:rPr>
          <w:rFonts w:ascii="Times New Roman" w:eastAsia="Times New Roman" w:hAnsi="Times New Roman"/>
          <w:szCs w:val="24"/>
        </w:rPr>
        <w:t>lo transporto priemon</w:t>
      </w:r>
      <w:r w:rsidRPr="001C18C6">
        <w:rPr>
          <w:rFonts w:ascii="Times New Roman" w:eastAsia="Times New Roman" w:hAnsi="Times New Roman" w:cs="Times New Roman"/>
          <w:szCs w:val="24"/>
        </w:rPr>
        <w:t>ę</w:t>
      </w:r>
      <w:r w:rsidRPr="001C18C6">
        <w:rPr>
          <w:rFonts w:ascii="Times New Roman" w:eastAsia="Times New Roman" w:hAnsi="Times New Roman"/>
          <w:szCs w:val="24"/>
        </w:rPr>
        <w:t>, kuri</w:t>
      </w:r>
      <w:r w:rsidRPr="001C18C6">
        <w:rPr>
          <w:rFonts w:ascii="Times New Roman" w:eastAsia="Times New Roman" w:hAnsi="Times New Roman" w:cs="Times New Roman"/>
          <w:szCs w:val="24"/>
        </w:rPr>
        <w:t>ą</w:t>
      </w:r>
      <w:r w:rsidRPr="001C18C6">
        <w:rPr>
          <w:rFonts w:ascii="Times New Roman" w:eastAsia="Times New Roman" w:hAnsi="Times New Roman"/>
          <w:szCs w:val="24"/>
        </w:rPr>
        <w:t xml:space="preserve"> </w:t>
      </w:r>
      <w:r w:rsidRPr="001C18C6">
        <w:rPr>
          <w:rFonts w:ascii="Times New Roman" w:eastAsia="Times New Roman" w:hAnsi="Times New Roman" w:cs="Times New Roman"/>
          <w:szCs w:val="24"/>
        </w:rPr>
        <w:t>į</w:t>
      </w:r>
      <w:r w:rsidRPr="001C18C6">
        <w:rPr>
          <w:rFonts w:ascii="Times New Roman" w:eastAsia="Times New Roman" w:hAnsi="Times New Roman"/>
          <w:szCs w:val="24"/>
        </w:rPr>
        <w:t>sipareigoja pristatyti per laikotarp</w:t>
      </w:r>
      <w:r w:rsidRPr="001C18C6">
        <w:rPr>
          <w:rFonts w:ascii="Times New Roman" w:eastAsia="Times New Roman" w:hAnsi="Times New Roman" w:cs="Times New Roman"/>
          <w:szCs w:val="24"/>
        </w:rPr>
        <w:t>į</w:t>
      </w:r>
      <w:r w:rsidRPr="001C18C6">
        <w:rPr>
          <w:rFonts w:ascii="Times New Roman" w:eastAsia="Times New Roman" w:hAnsi="Times New Roman"/>
          <w:szCs w:val="24"/>
        </w:rPr>
        <w:t xml:space="preserve"> nuo 61 (</w:t>
      </w:r>
      <w:r w:rsidRPr="001C18C6">
        <w:rPr>
          <w:rFonts w:ascii="Times New Roman" w:eastAsia="Times New Roman" w:hAnsi="Times New Roman" w:cs="Times New Roman"/>
          <w:szCs w:val="24"/>
        </w:rPr>
        <w:t>š</w:t>
      </w:r>
      <w:r w:rsidRPr="001C18C6">
        <w:rPr>
          <w:rFonts w:ascii="Times New Roman" w:eastAsia="Times New Roman" w:hAnsi="Times New Roman"/>
          <w:szCs w:val="24"/>
        </w:rPr>
        <w:t>e</w:t>
      </w:r>
      <w:r w:rsidRPr="001C18C6">
        <w:rPr>
          <w:rFonts w:ascii="Times New Roman" w:eastAsia="Times New Roman" w:hAnsi="Times New Roman" w:cs="Times New Roman"/>
          <w:szCs w:val="24"/>
        </w:rPr>
        <w:t>š</w:t>
      </w:r>
      <w:r w:rsidRPr="001C18C6">
        <w:rPr>
          <w:rFonts w:ascii="Times New Roman" w:eastAsia="Times New Roman" w:hAnsi="Times New Roman"/>
          <w:szCs w:val="24"/>
        </w:rPr>
        <w:t>iasde</w:t>
      </w:r>
      <w:r w:rsidRPr="001C18C6">
        <w:rPr>
          <w:rFonts w:ascii="Times New Roman" w:eastAsia="Times New Roman" w:hAnsi="Times New Roman" w:cs="Times New Roman"/>
          <w:szCs w:val="24"/>
        </w:rPr>
        <w:t>š</w:t>
      </w:r>
      <w:r w:rsidRPr="001C18C6">
        <w:rPr>
          <w:rFonts w:ascii="Times New Roman" w:eastAsia="Times New Roman" w:hAnsi="Times New Roman"/>
          <w:szCs w:val="24"/>
        </w:rPr>
        <w:t xml:space="preserve">imt vienos) iki 120 (vieno </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imto dvide</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 kalendorini</w:t>
      </w:r>
      <w:r w:rsidRPr="001C18C6">
        <w:rPr>
          <w:rFonts w:ascii="Times New Roman" w:eastAsia="Times New Roman" w:hAnsi="Times New Roman" w:cs="Times New Roman"/>
          <w:szCs w:val="24"/>
        </w:rPr>
        <w:t>ų</w:t>
      </w:r>
      <w:r w:rsidRPr="001C18C6">
        <w:rPr>
          <w:rFonts w:ascii="Times New Roman" w:eastAsia="Times New Roman" w:hAnsi="Times New Roman"/>
          <w:szCs w:val="24"/>
        </w:rPr>
        <w:t xml:space="preserve"> dien</w:t>
      </w:r>
      <w:r w:rsidRPr="001C18C6">
        <w:rPr>
          <w:rFonts w:ascii="Times New Roman" w:eastAsia="Times New Roman" w:hAnsi="Times New Roman" w:cs="Times New Roman"/>
          <w:szCs w:val="24"/>
        </w:rPr>
        <w:t>ų</w:t>
      </w:r>
      <w:r w:rsidRPr="001C18C6">
        <w:rPr>
          <w:rFonts w:ascii="Times New Roman" w:eastAsia="Times New Roman" w:hAnsi="Times New Roman"/>
          <w:szCs w:val="24"/>
        </w:rPr>
        <w:t>;</w:t>
      </w:r>
    </w:p>
    <w:p w14:paraId="4329C2FD" w14:textId="77777777" w:rsidR="00A422AC" w:rsidRDefault="00A422AC" w:rsidP="00A422AC">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Pr="006E1152">
        <w:rPr>
          <w:rFonts w:ascii="Times New Roman" w:eastAsia="Times New Roman" w:hAnsi="Times New Roman"/>
          <w:szCs w:val="24"/>
        </w:rPr>
        <w:t>0 bal</w:t>
      </w:r>
      <w:r w:rsidRPr="006E1152">
        <w:rPr>
          <w:rFonts w:ascii="Times New Roman" w:eastAsia="Times New Roman" w:hAnsi="Times New Roman" w:cs="Times New Roman"/>
          <w:szCs w:val="24"/>
        </w:rPr>
        <w:t>ų</w:t>
      </w:r>
      <w:r w:rsidRPr="006E1152">
        <w:rPr>
          <w:rFonts w:ascii="Times New Roman" w:eastAsia="Times New Roman" w:hAnsi="Times New Roman"/>
          <w:szCs w:val="24"/>
        </w:rPr>
        <w:t xml:space="preserve">, </w:t>
      </w:r>
      <w:r w:rsidRPr="001C18C6">
        <w:rPr>
          <w:rFonts w:ascii="Times New Roman" w:eastAsia="Times New Roman" w:hAnsi="Times New Roman"/>
          <w:szCs w:val="24"/>
        </w:rPr>
        <w:t>kai tiek</w:t>
      </w:r>
      <w:r w:rsidRPr="001C18C6">
        <w:rPr>
          <w:rFonts w:ascii="Times New Roman" w:eastAsia="Times New Roman" w:hAnsi="Times New Roman" w:cs="Times New Roman"/>
          <w:szCs w:val="24"/>
        </w:rPr>
        <w:t>ė</w:t>
      </w:r>
      <w:r w:rsidRPr="001C18C6">
        <w:rPr>
          <w:rFonts w:ascii="Times New Roman" w:eastAsia="Times New Roman" w:hAnsi="Times New Roman"/>
          <w:szCs w:val="24"/>
        </w:rPr>
        <w:t>jas pasi</w:t>
      </w:r>
      <w:r w:rsidRPr="001C18C6">
        <w:rPr>
          <w:rFonts w:ascii="Times New Roman" w:eastAsia="Times New Roman" w:hAnsi="Times New Roman" w:cs="Times New Roman"/>
          <w:szCs w:val="24"/>
        </w:rPr>
        <w:t>ū</w:t>
      </w:r>
      <w:r w:rsidRPr="001C18C6">
        <w:rPr>
          <w:rFonts w:ascii="Times New Roman" w:eastAsia="Times New Roman" w:hAnsi="Times New Roman"/>
          <w:szCs w:val="24"/>
        </w:rPr>
        <w:t>lo transporto priemon</w:t>
      </w:r>
      <w:r w:rsidRPr="001C18C6">
        <w:rPr>
          <w:rFonts w:ascii="Times New Roman" w:eastAsia="Times New Roman" w:hAnsi="Times New Roman" w:cs="Times New Roman"/>
          <w:szCs w:val="24"/>
        </w:rPr>
        <w:t>ę</w:t>
      </w:r>
      <w:r w:rsidRPr="001C18C6">
        <w:rPr>
          <w:rFonts w:ascii="Times New Roman" w:eastAsia="Times New Roman" w:hAnsi="Times New Roman"/>
          <w:szCs w:val="24"/>
        </w:rPr>
        <w:t>, kuri</w:t>
      </w:r>
      <w:r w:rsidRPr="001C18C6">
        <w:rPr>
          <w:rFonts w:ascii="Times New Roman" w:eastAsia="Times New Roman" w:hAnsi="Times New Roman" w:cs="Times New Roman"/>
          <w:szCs w:val="24"/>
        </w:rPr>
        <w:t>ą</w:t>
      </w:r>
      <w:r w:rsidRPr="001C18C6">
        <w:rPr>
          <w:rFonts w:ascii="Times New Roman" w:eastAsia="Times New Roman" w:hAnsi="Times New Roman"/>
          <w:szCs w:val="24"/>
        </w:rPr>
        <w:t xml:space="preserve"> </w:t>
      </w:r>
      <w:r w:rsidRPr="001C18C6">
        <w:rPr>
          <w:rFonts w:ascii="Times New Roman" w:eastAsia="Times New Roman" w:hAnsi="Times New Roman" w:cs="Times New Roman"/>
          <w:szCs w:val="24"/>
        </w:rPr>
        <w:t>į</w:t>
      </w:r>
      <w:r w:rsidRPr="001C18C6">
        <w:rPr>
          <w:rFonts w:ascii="Times New Roman" w:eastAsia="Times New Roman" w:hAnsi="Times New Roman"/>
          <w:szCs w:val="24"/>
        </w:rPr>
        <w:t>sipareigoja pristatyti per laikotarp</w:t>
      </w:r>
      <w:r w:rsidRPr="001C18C6">
        <w:rPr>
          <w:rFonts w:ascii="Times New Roman" w:eastAsia="Times New Roman" w:hAnsi="Times New Roman" w:cs="Times New Roman"/>
          <w:szCs w:val="24"/>
        </w:rPr>
        <w:t>į</w:t>
      </w:r>
      <w:r w:rsidRPr="001C18C6">
        <w:rPr>
          <w:rFonts w:ascii="Times New Roman" w:eastAsia="Times New Roman" w:hAnsi="Times New Roman"/>
          <w:szCs w:val="24"/>
        </w:rPr>
        <w:t xml:space="preserve"> nuo 121 (vieno </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imto dvide</w:t>
      </w:r>
      <w:r w:rsidRPr="001C18C6">
        <w:rPr>
          <w:rFonts w:ascii="Times New Roman" w:eastAsia="Times New Roman" w:hAnsi="Times New Roman" w:cs="Times New Roman"/>
          <w:szCs w:val="24"/>
        </w:rPr>
        <w:t>š</w:t>
      </w:r>
      <w:r w:rsidRPr="001C18C6">
        <w:rPr>
          <w:rFonts w:ascii="Times New Roman" w:eastAsia="Times New Roman" w:hAnsi="Times New Roman"/>
          <w:szCs w:val="24"/>
        </w:rPr>
        <w:t xml:space="preserve">imt vienos) iki 180 (vieno </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imto a</w:t>
      </w:r>
      <w:r w:rsidRPr="001C18C6">
        <w:rPr>
          <w:rFonts w:ascii="Times New Roman" w:eastAsia="Times New Roman" w:hAnsi="Times New Roman" w:cs="Times New Roman"/>
          <w:szCs w:val="24"/>
        </w:rPr>
        <w:t>š</w:t>
      </w:r>
      <w:r w:rsidRPr="001C18C6">
        <w:rPr>
          <w:rFonts w:ascii="Times New Roman" w:eastAsia="Times New Roman" w:hAnsi="Times New Roman"/>
          <w:szCs w:val="24"/>
        </w:rPr>
        <w:t>tuoniasde</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 kalendorini</w:t>
      </w:r>
      <w:r w:rsidRPr="001C18C6">
        <w:rPr>
          <w:rFonts w:ascii="Times New Roman" w:eastAsia="Times New Roman" w:hAnsi="Times New Roman" w:cs="Times New Roman"/>
          <w:szCs w:val="24"/>
        </w:rPr>
        <w:t>ų</w:t>
      </w:r>
      <w:r w:rsidRPr="001C18C6">
        <w:rPr>
          <w:rFonts w:ascii="Times New Roman" w:eastAsia="Times New Roman" w:hAnsi="Times New Roman"/>
          <w:szCs w:val="24"/>
        </w:rPr>
        <w:t xml:space="preserve"> dien</w:t>
      </w:r>
      <w:r w:rsidRPr="001C18C6">
        <w:rPr>
          <w:rFonts w:ascii="Times New Roman" w:eastAsia="Times New Roman" w:hAnsi="Times New Roman" w:cs="Times New Roman"/>
          <w:szCs w:val="24"/>
        </w:rPr>
        <w:t>ų</w:t>
      </w:r>
      <w:r w:rsidRPr="001C18C6">
        <w:rPr>
          <w:rFonts w:ascii="Times New Roman" w:eastAsia="Times New Roman" w:hAnsi="Times New Roman"/>
          <w:szCs w:val="24"/>
        </w:rPr>
        <w:t>.</w:t>
      </w:r>
    </w:p>
    <w:p w14:paraId="0CC0DA4F" w14:textId="77777777" w:rsidR="00223FA3" w:rsidRPr="00A422AC" w:rsidRDefault="00223FA3" w:rsidP="00223FA3">
      <w:pPr>
        <w:pStyle w:val="ListParagraph"/>
        <w:numPr>
          <w:ilvl w:val="0"/>
          <w:numId w:val="10"/>
        </w:numPr>
        <w:spacing w:line="240" w:lineRule="auto"/>
        <w:jc w:val="both"/>
        <w:rPr>
          <w:rFonts w:ascii="Times New Roman" w:eastAsia="Times New Roman" w:hAnsi="Times New Roman"/>
          <w:szCs w:val="24"/>
        </w:rPr>
      </w:pPr>
      <w:r w:rsidRPr="00A422AC">
        <w:rPr>
          <w:rFonts w:ascii="Times New Roman" w:eastAsia="Times New Roman" w:hAnsi="Times New Roman" w:cs="Times New Roman"/>
          <w:szCs w:val="24"/>
        </w:rPr>
        <w:t>Ekonomiškai naudingiausiu bus pripažįstamas pasiūlymas, surinkęs daugiausiai balų (E).</w:t>
      </w:r>
    </w:p>
    <w:p w14:paraId="5D83B74E" w14:textId="348269D4" w:rsidR="00223FA3" w:rsidRPr="00182A1D" w:rsidRDefault="00C56DF2" w:rsidP="00223FA3">
      <w:pPr>
        <w:pStyle w:val="ListParagraph"/>
        <w:numPr>
          <w:ilvl w:val="0"/>
          <w:numId w:val="10"/>
        </w:numPr>
        <w:spacing w:after="0" w:line="240" w:lineRule="auto"/>
        <w:jc w:val="both"/>
        <w:rPr>
          <w:rFonts w:ascii="Times New Roman" w:hAnsi="Times New Roman" w:cs="Times New Roman"/>
        </w:rPr>
      </w:pPr>
      <w:r w:rsidRPr="00C56DF2">
        <w:rPr>
          <w:rFonts w:ascii="Times New Roman" w:hAnsi="Times New Roman" w:cs="Times New Roman"/>
        </w:rPr>
        <w:t>Tiekėjas su pasiūlymu turi pateikti lizingo grąžinimo grafiką, kuriame turi nurodyti: turto kainą Eur su PVM; pradinio įnašo dydį, proc.; Maržos (nekintančios palūkanų normos dalies) dydį, proc.; 6 mėn. EURIBOR dydį 2025</w:t>
      </w:r>
      <w:r w:rsidRPr="00592900">
        <w:rPr>
          <w:rFonts w:ascii="Times New Roman" w:hAnsi="Times New Roman" w:cs="Times New Roman"/>
        </w:rPr>
        <w:t>-02-</w:t>
      </w:r>
      <w:r w:rsidR="00592900" w:rsidRPr="00592900">
        <w:rPr>
          <w:rFonts w:ascii="Times New Roman" w:hAnsi="Times New Roman" w:cs="Times New Roman"/>
        </w:rPr>
        <w:t>24</w:t>
      </w:r>
      <w:r w:rsidRPr="00592900">
        <w:rPr>
          <w:rFonts w:ascii="Times New Roman" w:hAnsi="Times New Roman" w:cs="Times New Roman"/>
        </w:rPr>
        <w:t xml:space="preserve"> du</w:t>
      </w:r>
      <w:r w:rsidRPr="00C56DF2">
        <w:rPr>
          <w:rFonts w:ascii="Times New Roman" w:hAnsi="Times New Roman" w:cs="Times New Roman"/>
        </w:rPr>
        <w:t>omenimis; įmokų datas; neišpirkto turto vertę; turto išpirkimo įmokas; palūkanų įmokas ir kt. mokesčius.</w:t>
      </w:r>
    </w:p>
    <w:p w14:paraId="211C046E" w14:textId="77777777" w:rsidR="00223FA3" w:rsidRPr="006E1152" w:rsidRDefault="00223FA3" w:rsidP="00223FA3">
      <w:pPr>
        <w:pStyle w:val="ListParagraph"/>
        <w:spacing w:after="0" w:line="240" w:lineRule="auto"/>
        <w:jc w:val="both"/>
        <w:rPr>
          <w:rFonts w:ascii="Times New Roman" w:eastAsia="Times New Roman" w:hAnsi="Times New Roman"/>
          <w:szCs w:val="24"/>
        </w:rPr>
      </w:pPr>
    </w:p>
    <w:p w14:paraId="0EF75E49" w14:textId="618F225E" w:rsidR="00352F24" w:rsidRDefault="00352F24">
      <w:pPr>
        <w:rPr>
          <w:rFonts w:ascii="Times New Roman" w:eastAsiaTheme="majorEastAsia" w:hAnsi="Times New Roman" w:cs="Times New Roman"/>
          <w:color w:val="000000" w:themeColor="text1"/>
        </w:rPr>
      </w:pPr>
      <w:bookmarkStart w:id="128" w:name="_Ref39586171"/>
      <w:bookmarkStart w:id="129" w:name="_Ref39673580"/>
      <w:bookmarkStart w:id="130" w:name="_Ref39674283"/>
      <w:bookmarkStart w:id="131" w:name="_Toc124243990"/>
      <w:bookmarkStart w:id="132" w:name="_Hlk124692303"/>
    </w:p>
    <w:p w14:paraId="5DC5C150" w14:textId="6140D34F" w:rsidR="008D704D" w:rsidRPr="006E1152" w:rsidRDefault="00FE3D1F" w:rsidP="00AB5541">
      <w:pPr>
        <w:pStyle w:val="Heading2"/>
        <w:ind w:left="5103"/>
        <w:rPr>
          <w:rFonts w:ascii="Times New Roman" w:hAnsi="Times New Roman" w:cs="Times New Roman"/>
          <w:color w:val="000000" w:themeColor="text1"/>
          <w:sz w:val="21"/>
          <w:szCs w:val="21"/>
        </w:rPr>
      </w:pPr>
      <w:bookmarkStart w:id="133" w:name="_Toc189749347"/>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8"/>
      <w:bookmarkEnd w:id="129"/>
      <w:bookmarkEnd w:id="130"/>
      <w:bookmarkEnd w:id="131"/>
      <w:bookmarkEnd w:id="133"/>
    </w:p>
    <w:bookmarkEnd w:id="132"/>
    <w:p w14:paraId="040FB65E" w14:textId="77777777" w:rsidR="00AE422D" w:rsidRPr="006E1152" w:rsidRDefault="00AE422D" w:rsidP="00AB5541">
      <w:pPr>
        <w:rPr>
          <w:rFonts w:ascii="Times New Roman" w:hAnsi="Times New Roman" w:cs="Times New Roman"/>
        </w:rPr>
      </w:pPr>
    </w:p>
    <w:p w14:paraId="4E9438E9" w14:textId="41807C1A" w:rsidR="00DA7EEE" w:rsidRPr="006E1152" w:rsidRDefault="004C1E72" w:rsidP="00D544DB">
      <w:pPr>
        <w:pStyle w:val="Subtitle"/>
        <w:jc w:val="center"/>
        <w:rPr>
          <w:rFonts w:ascii="Times New Roman" w:hAnsi="Times New Roman" w:cs="Times New Roman"/>
        </w:rPr>
      </w:pPr>
      <w:r w:rsidRPr="00301D54">
        <w:rPr>
          <w:rFonts w:ascii="Times New Roman" w:hAnsi="Times New Roman" w:cs="Times New Roman"/>
        </w:rPr>
        <w:t xml:space="preserve">SUTARTIES </w:t>
      </w:r>
      <w:r w:rsidR="00DD5F50" w:rsidRPr="00301D54">
        <w:rPr>
          <w:rFonts w:ascii="Times New Roman" w:hAnsi="Times New Roman" w:cs="Times New Roman"/>
        </w:rPr>
        <w:t>sąlygos</w:t>
      </w:r>
    </w:p>
    <w:p w14:paraId="3C40B4CE" w14:textId="09B15691"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Perkančioji organizacija sudaryti pirkimo </w:t>
      </w:r>
      <w:r w:rsidR="00D72229">
        <w:rPr>
          <w:rFonts w:ascii="Times New Roman" w:eastAsia="Times New Roman" w:hAnsi="Times New Roman" w:cs="Times New Roman"/>
        </w:rPr>
        <w:t>S</w:t>
      </w:r>
      <w:r w:rsidRPr="006E1152">
        <w:rPr>
          <w:rFonts w:ascii="Times New Roman" w:eastAsia="Times New Roman" w:hAnsi="Times New Roman" w:cs="Times New Roman"/>
        </w:rPr>
        <w:t>utartį raštu kviečia tą dalyvį, kurio pasiūlymas pripažintas laimėjusiu, kartu jam nurodomas laikas, iki kada reikia atvykti sudaryti pirkimo Sutartį.</w:t>
      </w:r>
    </w:p>
    <w:p w14:paraId="53572977" w14:textId="35E68F28" w:rsidR="00FD6FDE" w:rsidRPr="00416FE4" w:rsidRDefault="00FD6FD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16FE4">
        <w:rPr>
          <w:rFonts w:ascii="Times New Roman" w:eastAsia="Times New Roman" w:hAnsi="Times New Roman" w:cs="Times New Roman"/>
        </w:rPr>
        <w:t>Sutartis įsigalioja, kai abi Šalys ją pasirašo ir galioja iki visiško įsipareigojimų pagal Sutartį įvykdymo arba iki Sutarties nutraukimo. Į Sutarties galiojimo laikotarpį įeina 60 (šešiasdešimt) mėnesių finansavimo trukmė ir tiekėjo pasiūlytas transporto priemonės pristatymo terminas. Bendras Sutarties galiojimo terminas negali būti ilgesnis kaip 66 (šešiasdešimt šeši) mėnesiai. Sutarties galiojimo pasibaigimas neatleidžia Šalių nuo visiško Sutartimi prisiimtų įsipareigojimų įvykdymo.</w:t>
      </w:r>
    </w:p>
    <w:p w14:paraId="58153E7E" w14:textId="3251B8A6" w:rsidR="00DA7EEE" w:rsidRPr="00566160"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566160">
        <w:rPr>
          <w:rFonts w:ascii="Times New Roman" w:eastAsia="Times New Roman" w:hAnsi="Times New Roman" w:cs="Times New Roman"/>
        </w:rPr>
        <w:t xml:space="preserve">Tiekėjas transporto priemonę Perkančiajai organizacijai turi pristatyti per ne ilgesnį kaip </w:t>
      </w:r>
      <w:r w:rsidR="00103187" w:rsidRPr="00566160">
        <w:rPr>
          <w:rFonts w:ascii="Times New Roman" w:eastAsia="Times New Roman" w:hAnsi="Times New Roman" w:cs="Times New Roman"/>
        </w:rPr>
        <w:t>180</w:t>
      </w:r>
      <w:r w:rsidRPr="00566160">
        <w:rPr>
          <w:rFonts w:ascii="Times New Roman" w:eastAsia="Times New Roman" w:hAnsi="Times New Roman" w:cs="Times New Roman"/>
        </w:rPr>
        <w:t xml:space="preserve"> (</w:t>
      </w:r>
      <w:r w:rsidR="00103187" w:rsidRPr="00566160">
        <w:rPr>
          <w:rFonts w:ascii="Times New Roman" w:eastAsia="Times New Roman" w:hAnsi="Times New Roman" w:cs="Times New Roman"/>
        </w:rPr>
        <w:t>vieno šimto aštuoniasdešimt</w:t>
      </w:r>
      <w:r w:rsidRPr="00566160">
        <w:rPr>
          <w:rFonts w:ascii="Times New Roman" w:eastAsia="Times New Roman" w:hAnsi="Times New Roman" w:cs="Times New Roman"/>
        </w:rPr>
        <w:t xml:space="preserve">) </w:t>
      </w:r>
      <w:r w:rsidR="00F115FA" w:rsidRPr="00566160">
        <w:rPr>
          <w:rFonts w:ascii="Times New Roman" w:eastAsia="Times New Roman" w:hAnsi="Times New Roman" w:cs="Times New Roman"/>
        </w:rPr>
        <w:t>dienų</w:t>
      </w:r>
      <w:r w:rsidRPr="00566160">
        <w:rPr>
          <w:rFonts w:ascii="Times New Roman" w:eastAsia="Times New Roman" w:hAnsi="Times New Roman" w:cs="Times New Roman"/>
        </w:rPr>
        <w:t xml:space="preserve"> laikotarpį nuo Sutarties įsigaliojimo dienos, jeigu Pasiūlyme nenustatytas trumpesnis terminas (taikomas tas, kuris yra trumpesnis).</w:t>
      </w:r>
    </w:p>
    <w:p w14:paraId="420B418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color w:val="FF0000"/>
        </w:rPr>
      </w:pPr>
      <w:r w:rsidRPr="006E1152">
        <w:rPr>
          <w:rFonts w:ascii="Times New Roman" w:eastAsia="Times New Roman" w:hAnsi="Times New Roman" w:cs="Times New Roman"/>
        </w:rPr>
        <w:t xml:space="preserve">Transporto priemonės nepristačius nustatytu laiku, Tiekėjas Perkančiajai organizacijai moka 0,05 proc. delspinigius nuo Sutarties vertės už kiekvieną pavėluotą dieną. </w:t>
      </w:r>
    </w:p>
    <w:p w14:paraId="44DE15D6"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Sutarties įvykdymas užtikrinamas netesybomis. Tiekėjas, Pirkėjui pareikalavus, moka 10 (dešimt) procentų nuo pradinės Sutarties vertės dydžio baudą dėl Sutartyje nustatytų įpareigojimų nevykdymo ar netinkamo jų vykdymo. Pirkimo Sutarties įvykdymo užtikrinimas skirtas užtikrinti visų pirkimo sutartimi Tiekėjui nustatytų prievolių įvykdymą. </w:t>
      </w:r>
    </w:p>
    <w:p w14:paraId="16F89041"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58C2DB76" w14:textId="30A41FAF" w:rsidR="00DA7EEE" w:rsidRPr="00CB243F"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w:t>
      </w:r>
      <w:r w:rsidR="00CB243F">
        <w:rPr>
          <w:rFonts w:ascii="Times New Roman" w:eastAsia="Times New Roman" w:hAnsi="Times New Roman" w:cs="Times New Roman"/>
        </w:rPr>
        <w:t>(g</w:t>
      </w:r>
      <w:r w:rsidR="00CB243F" w:rsidRPr="00CB243F">
        <w:rPr>
          <w:rFonts w:ascii="Times New Roman" w:eastAsia="Times New Roman" w:hAnsi="Times New Roman" w:cs="Times New Roman"/>
        </w:rPr>
        <w:t>arantinių gedimų šalinim</w:t>
      </w:r>
      <w:r w:rsidR="00CB243F">
        <w:rPr>
          <w:rFonts w:ascii="Times New Roman" w:eastAsia="Times New Roman" w:hAnsi="Times New Roman" w:cs="Times New Roman"/>
        </w:rPr>
        <w:t>o</w:t>
      </w:r>
      <w:r w:rsidR="00CB243F" w:rsidRPr="00CB243F">
        <w:rPr>
          <w:rFonts w:ascii="Times New Roman" w:eastAsia="Times New Roman" w:hAnsi="Times New Roman" w:cs="Times New Roman"/>
        </w:rPr>
        <w:t xml:space="preserve">) </w:t>
      </w:r>
      <w:r w:rsidRPr="00CB243F">
        <w:rPr>
          <w:rFonts w:ascii="Times New Roman" w:eastAsia="Times New Roman" w:hAnsi="Times New Roman" w:cs="Times New Roman"/>
        </w:rPr>
        <w:t>bei visas su dokumentų, kurių reikalauja Pirkėjas, rengimu ir pateikimu susijusias išlaidas, elektroninių sąskaitų teikimo išlaidas ir kt.</w:t>
      </w:r>
    </w:p>
    <w:p w14:paraId="4FDA28F5" w14:textId="717F86B7" w:rsidR="00955B6E" w:rsidRPr="009647B7" w:rsidRDefault="00955B6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9647B7">
        <w:rPr>
          <w:rFonts w:ascii="Times New Roman" w:eastAsia="Times New Roman" w:hAnsi="Times New Roman" w:cs="Times New Roman"/>
        </w:rPr>
        <w:t>Sutarties kaina apskaičiuojama taikant kintamo įkainio apskaičiavimo būdą. Sutarties kaina gali kisti, priklausomai nuo Euribor pokyčių.</w:t>
      </w:r>
    </w:p>
    <w:p w14:paraId="7346BC71" w14:textId="706832C0" w:rsidR="00DA7EEE" w:rsidRPr="00B661EA"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Tiekėjas gali pateikti Perkančiajai organizacijai sąskaitą (išskyrus išankstinio mokėjimo sąskaitą, jei taikoma) ir perdavimo-priėmimo dokumentą ne anksčiau, nei pristato prek</w:t>
      </w:r>
      <w:r w:rsidR="00103187">
        <w:rPr>
          <w:rFonts w:ascii="Times New Roman" w:eastAsia="Times New Roman" w:hAnsi="Times New Roman" w:cs="Times New Roman"/>
        </w:rPr>
        <w:t>ę</w:t>
      </w:r>
      <w:r w:rsidRPr="006E1152">
        <w:rPr>
          <w:rFonts w:ascii="Times New Roman" w:eastAsia="Times New Roman" w:hAnsi="Times New Roman" w:cs="Times New Roman"/>
        </w:rPr>
        <w:t>. Perkančioji organizacija už perduot</w:t>
      </w:r>
      <w:r w:rsidR="00103187">
        <w:rPr>
          <w:rFonts w:ascii="Times New Roman" w:eastAsia="Times New Roman" w:hAnsi="Times New Roman" w:cs="Times New Roman"/>
        </w:rPr>
        <w:t>ą</w:t>
      </w:r>
      <w:r w:rsidRPr="006E1152">
        <w:rPr>
          <w:rFonts w:ascii="Times New Roman" w:eastAsia="Times New Roman" w:hAnsi="Times New Roman" w:cs="Times New Roman"/>
        </w:rPr>
        <w:t xml:space="preserve"> prek</w:t>
      </w:r>
      <w:r w:rsidR="00103187">
        <w:rPr>
          <w:rFonts w:ascii="Times New Roman" w:eastAsia="Times New Roman" w:hAnsi="Times New Roman" w:cs="Times New Roman"/>
        </w:rPr>
        <w:t>ę</w:t>
      </w:r>
      <w:r w:rsidRPr="006E1152">
        <w:rPr>
          <w:rFonts w:ascii="Times New Roman" w:eastAsia="Times New Roman" w:hAnsi="Times New Roman" w:cs="Times New Roman"/>
        </w:rPr>
        <w:t xml:space="preserve"> apmoka Tiekėjui ne vėliau kaip per 30 (trisdešimt) kalendorinių dienų nuo prek</w:t>
      </w:r>
      <w:r w:rsidR="00103187">
        <w:rPr>
          <w:rFonts w:ascii="Times New Roman" w:eastAsia="Times New Roman" w:hAnsi="Times New Roman" w:cs="Times New Roman"/>
        </w:rPr>
        <w:t>ės</w:t>
      </w:r>
      <w:r w:rsidRPr="006E1152">
        <w:rPr>
          <w:rFonts w:ascii="Times New Roman" w:eastAsia="Times New Roman" w:hAnsi="Times New Roman" w:cs="Times New Roman"/>
        </w:rPr>
        <w:t xml:space="preserve"> gavimo, perdavimo-priėmimo </w:t>
      </w:r>
      <w:r w:rsidRPr="00B661EA">
        <w:rPr>
          <w:rFonts w:ascii="Times New Roman" w:eastAsia="Times New Roman" w:hAnsi="Times New Roman" w:cs="Times New Roman"/>
        </w:rPr>
        <w:t xml:space="preserve">dokumento pasirašymo ir sąskaitos gavimo, priklausomai nuo to, kas įvyksta vėliausiai (t. y. turi būti išpildytos visos sąlygos). </w:t>
      </w:r>
    </w:p>
    <w:p w14:paraId="0F33C06F" w14:textId="77777777" w:rsidR="00B760A2" w:rsidRDefault="00DA7EEE" w:rsidP="00B760A2">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05663E">
        <w:rPr>
          <w:rFonts w:ascii="Times New Roman" w:eastAsia="Times New Roman" w:hAnsi="Times New Roman" w:cs="Times New Roman"/>
        </w:rPr>
        <w:t>Prekei suteikiama Pasiūlyme nurodyta garantija</w:t>
      </w:r>
      <w:r w:rsidR="0083242D" w:rsidRPr="0005663E">
        <w:rPr>
          <w:rFonts w:ascii="Times New Roman" w:eastAsia="Times New Roman" w:hAnsi="Times New Roman" w:cs="Times New Roman"/>
        </w:rPr>
        <w:t xml:space="preserve">, kuri </w:t>
      </w:r>
      <w:r w:rsidR="00FD2E29" w:rsidRPr="0005663E">
        <w:rPr>
          <w:rFonts w:ascii="Times New Roman" w:eastAsia="Times New Roman" w:hAnsi="Times New Roman" w:cs="Times New Roman"/>
        </w:rPr>
        <w:t>negali</w:t>
      </w:r>
      <w:r w:rsidR="0083242D" w:rsidRPr="0005663E">
        <w:rPr>
          <w:rFonts w:ascii="Times New Roman" w:eastAsia="Times New Roman" w:hAnsi="Times New Roman" w:cs="Times New Roman"/>
        </w:rPr>
        <w:t xml:space="preserve"> būti </w:t>
      </w:r>
      <w:r w:rsidR="00FD2E29" w:rsidRPr="0005663E">
        <w:rPr>
          <w:rFonts w:ascii="Times New Roman" w:eastAsia="Times New Roman" w:hAnsi="Times New Roman" w:cs="Times New Roman"/>
        </w:rPr>
        <w:t>trump</w:t>
      </w:r>
      <w:r w:rsidR="0083242D" w:rsidRPr="0005663E">
        <w:rPr>
          <w:rFonts w:ascii="Times New Roman" w:eastAsia="Times New Roman" w:hAnsi="Times New Roman" w:cs="Times New Roman"/>
        </w:rPr>
        <w:t>esn</w:t>
      </w:r>
      <w:r w:rsidR="00FD2E29" w:rsidRPr="0005663E">
        <w:rPr>
          <w:rFonts w:ascii="Times New Roman" w:eastAsia="Times New Roman" w:hAnsi="Times New Roman" w:cs="Times New Roman"/>
        </w:rPr>
        <w:t>ė</w:t>
      </w:r>
      <w:r w:rsidR="0083242D" w:rsidRPr="0005663E">
        <w:rPr>
          <w:rFonts w:ascii="Times New Roman" w:eastAsia="Times New Roman" w:hAnsi="Times New Roman" w:cs="Times New Roman"/>
        </w:rPr>
        <w:t xml:space="preserve"> nei 24 m</w:t>
      </w:r>
      <w:r w:rsidR="00FD2E29" w:rsidRPr="0005663E">
        <w:rPr>
          <w:rFonts w:ascii="Times New Roman" w:eastAsia="Times New Roman" w:hAnsi="Times New Roman" w:cs="Times New Roman"/>
        </w:rPr>
        <w:t>ėn.</w:t>
      </w:r>
      <w:r w:rsidR="00FD2E29" w:rsidRPr="0005663E">
        <w:t xml:space="preserve"> </w:t>
      </w:r>
      <w:r w:rsidR="00FD2E29" w:rsidRPr="0005663E">
        <w:rPr>
          <w:rFonts w:ascii="Times New Roman" w:eastAsia="Times New Roman" w:hAnsi="Times New Roman" w:cs="Times New Roman"/>
        </w:rPr>
        <w:t>arba 3000 moto valandų</w:t>
      </w:r>
      <w:r w:rsidRPr="0005663E">
        <w:rPr>
          <w:rFonts w:ascii="Times New Roman" w:eastAsia="Times New Roman" w:hAnsi="Times New Roman" w:cs="Times New Roman"/>
        </w:rPr>
        <w:t xml:space="preserve">. Garantiniu laikotarpiu tiekėjas turi atlikti pilną techninį aptarnavimą </w:t>
      </w:r>
      <w:r w:rsidR="0083571D" w:rsidRPr="0005663E">
        <w:rPr>
          <w:rFonts w:ascii="Times New Roman" w:eastAsia="Times New Roman" w:hAnsi="Times New Roman" w:cs="Times New Roman"/>
        </w:rPr>
        <w:t xml:space="preserve">(garantinių gedimų šalinimą) </w:t>
      </w:r>
      <w:r w:rsidRPr="0005663E">
        <w:rPr>
          <w:rFonts w:ascii="Times New Roman" w:eastAsia="Times New Roman" w:hAnsi="Times New Roman" w:cs="Times New Roman"/>
        </w:rPr>
        <w:t>Perkančiosios organizacijos darbo patalpoje arba savo patalpose.</w:t>
      </w:r>
    </w:p>
    <w:p w14:paraId="72908837" w14:textId="77777777" w:rsidR="00B760A2" w:rsidRDefault="00B760A2" w:rsidP="00B760A2">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B760A2">
        <w:rPr>
          <w:rFonts w:ascii="Times New Roman" w:eastAsia="Times New Roman" w:hAnsi="Times New Roman" w:cs="Times New Roman"/>
        </w:rPr>
        <w:t>Tiekėjas garantiniu laikotarpiu privalo neatlygintinai pašalinti Prekės trūkumus/gedimus ne ilgiau kaip per 5 (penkias) darbo dienas po paraiškos pateikimo Tiekėjui dienos.</w:t>
      </w:r>
    </w:p>
    <w:p w14:paraId="30B39A71" w14:textId="3F9520AD" w:rsidR="00DA7EEE" w:rsidRPr="00B760A2" w:rsidRDefault="00B760A2" w:rsidP="00B760A2">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B760A2">
        <w:rPr>
          <w:rFonts w:ascii="Times New Roman" w:eastAsia="Times New Roman" w:hAnsi="Times New Roman" w:cs="Times New Roman"/>
        </w:rPr>
        <w:t>Tiekėjas, nepašalinęs trūkumų / gedimų per 5 (penkias) darbo dienas po paraiškos pateikimo, sekančią dieną Perkančiajai organizacijai pristato kitą alternatyvią (panašių parametrų) transporto priemonę ir leidžia ja naudotis kol pašalina Prekės gedimus/trūkumus per Šalių nustatytą protingą terminą.</w:t>
      </w:r>
    </w:p>
    <w:p w14:paraId="7538A9B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7521BA">
        <w:rPr>
          <w:rFonts w:ascii="Times New Roman" w:eastAsia="Times New Roman" w:hAnsi="Times New Roman" w:cs="Times New Roman"/>
        </w:rPr>
        <w:t>Tiekėjas įsipareigoja perduoti Perkančiajai organizacijai</w:t>
      </w:r>
      <w:r w:rsidRPr="006E1152">
        <w:rPr>
          <w:rFonts w:ascii="Times New Roman" w:eastAsia="Times New Roman" w:hAnsi="Times New Roman" w:cs="Times New Roman"/>
        </w:rPr>
        <w:t xml:space="preserve"> nuosavybėn transporto priemonę bei visą su ja susijusią dokumentaciją lietuvių kalba (įskaitant, bet neapsiribojant, prekės priėmimo-perdavimo aktą, sąskaitą – faktūrą, aptarnavimo bei priežiūros instrukciją ir pan.). Kol dokumentacija nepateikiama Perkančiajai organizacijai, laikoma, kad Prekė nepateikta.</w:t>
      </w:r>
    </w:p>
    <w:p w14:paraId="19D44C1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Perkančioji organizacija neatlygina tiekėjui jokių papildomų išlaidų, susijusių su prekės pristatymu, ir neatliks jokių kitų mokėjimų, viršijančių bendrą Sutarties kainą (su PVM).</w:t>
      </w:r>
    </w:p>
    <w:p w14:paraId="0078E502"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8F6237E" w14:textId="6729AE24"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lastRenderedPageBreak/>
        <w:t>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55BC613B"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Ginčų sprendimo tvarka. Ginčai sprendžiami derybų būdu, o nepavykus taip išspręsti ginčo, jis bus nagrinėjamas Lietuvos Respublikos civilinio proceso kodekso nustatyta tvarka teisme.</w:t>
      </w:r>
    </w:p>
    <w:p w14:paraId="36EAEC2D" w14:textId="5513BB47" w:rsidR="00DA7EEE" w:rsidRPr="001E62B7"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sąskaitas (taip pat ir išankstines sąskaitas, jei taikoma) privalo teikti tik elektroniniu būdu. </w:t>
      </w:r>
      <w:r w:rsidR="001E62B7" w:rsidRPr="001E62B7">
        <w:rPr>
          <w:rFonts w:ascii="Times New Roman" w:hAnsi="Times New Roman" w:cs="Times New Roman"/>
          <w:bCs/>
          <w:i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(svetainė pasiekiama https://sabis.nbfc.lt) priemonėmis. Užsakovas elektronines sąskaitas faktūras priima ir apdoroja naudodamasi sąskaitų administravimo bendrosios informacinės sistemos (SABIS) priemonėmis</w:t>
      </w:r>
      <w:r w:rsidRPr="001E62B7">
        <w:rPr>
          <w:rFonts w:ascii="Times New Roman" w:eastAsia="Times New Roman" w:hAnsi="Times New Roman" w:cs="Times New Roman"/>
        </w:rPr>
        <w:t xml:space="preserve"> (</w:t>
      </w:r>
      <w:r w:rsidRPr="001E62B7">
        <w:rPr>
          <w:rFonts w:ascii="Times New Roman" w:eastAsia="Times New Roman" w:hAnsi="Times New Roman" w:cs="Times New Roman"/>
          <w:i/>
          <w:iCs/>
        </w:rPr>
        <w:t xml:space="preserve">nesant objektyvių galimybių PVM sąskaitas–faktūras / sąskaitas–faktūras pateikti naudojantis </w:t>
      </w:r>
      <w:r w:rsidR="001E62B7" w:rsidRPr="001E62B7">
        <w:rPr>
          <w:rFonts w:ascii="Times New Roman" w:eastAsia="Times New Roman" w:hAnsi="Times New Roman" w:cs="Times New Roman"/>
          <w:i/>
          <w:iCs/>
        </w:rPr>
        <w:t>sąskaitų administravimo bendrosios informacinės sistemos (SABIS) priemonėmis,</w:t>
      </w:r>
      <w:r w:rsidRPr="001E62B7">
        <w:rPr>
          <w:rFonts w:ascii="Times New Roman" w:eastAsia="Times New Roman" w:hAnsi="Times New Roman" w:cs="Times New Roman"/>
          <w:i/>
          <w:iCs/>
        </w:rPr>
        <w:t xml:space="preserve"> jas Tiekėjas pateikia tik vilnius@toksika.lt elektroniniu paštu</w:t>
      </w:r>
      <w:r w:rsidRPr="001E62B7">
        <w:rPr>
          <w:rFonts w:ascii="Times New Roman" w:eastAsia="Times New Roman" w:hAnsi="Times New Roman" w:cs="Times New Roman"/>
        </w:rPr>
        <w:t>).</w:t>
      </w:r>
    </w:p>
    <w:p w14:paraId="6D7348B8" w14:textId="77777777" w:rsidR="00DA7EEE" w:rsidRPr="006E1152" w:rsidRDefault="00DA7EEE" w:rsidP="00DA7EEE">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w:t>
      </w:r>
    </w:p>
    <w:p w14:paraId="6E28BD35" w14:textId="77777777" w:rsidR="00DA7EEE" w:rsidRPr="006E1152" w:rsidRDefault="00DA7EEE">
      <w:pPr>
        <w:rPr>
          <w:rFonts w:ascii="Times New Roman" w:eastAsiaTheme="majorEastAsia" w:hAnsi="Times New Roman" w:cs="Times New Roman"/>
        </w:rPr>
      </w:pPr>
      <w:bookmarkStart w:id="134" w:name="_Pirkimo_dokumentų_8"/>
      <w:bookmarkStart w:id="135" w:name="_Toc124404949"/>
      <w:bookmarkEnd w:id="134"/>
      <w:r w:rsidRPr="006E1152">
        <w:rPr>
          <w:rFonts w:ascii="Times New Roman" w:hAnsi="Times New Roman" w:cs="Times New Roman"/>
        </w:rPr>
        <w:br w:type="page"/>
      </w:r>
    </w:p>
    <w:p w14:paraId="696392BC" w14:textId="5E4BEC89" w:rsidR="00563F04" w:rsidRPr="006E1152" w:rsidRDefault="00563F04" w:rsidP="00323BEA">
      <w:pPr>
        <w:pStyle w:val="Heading2"/>
        <w:ind w:left="5103"/>
        <w:rPr>
          <w:rFonts w:ascii="Times New Roman" w:hAnsi="Times New Roman" w:cs="Times New Roman"/>
          <w:color w:val="auto"/>
          <w:sz w:val="21"/>
          <w:szCs w:val="21"/>
        </w:rPr>
      </w:pPr>
      <w:bookmarkStart w:id="136" w:name="_Toc189749348"/>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36"/>
    </w:p>
    <w:p w14:paraId="7A492BCE" w14:textId="77777777" w:rsidR="005710B7" w:rsidRPr="006E1152" w:rsidRDefault="005710B7" w:rsidP="00563F04">
      <w:pPr>
        <w:tabs>
          <w:tab w:val="left" w:pos="993"/>
        </w:tabs>
        <w:spacing w:after="0" w:line="240" w:lineRule="auto"/>
        <w:jc w:val="center"/>
      </w:pPr>
    </w:p>
    <w:p w14:paraId="5373EBF0" w14:textId="191C0A9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C96800">
        <w:rPr>
          <w:rFonts w:ascii="Times New Roman" w:hAnsi="Times New Roman" w:cs="Times New Roman"/>
          <w:iCs/>
          <w:sz w:val="28"/>
          <w:szCs w:val="28"/>
        </w:rPr>
        <w:t>SIŪLOM</w:t>
      </w:r>
      <w:r w:rsidR="00D75A25" w:rsidRPr="00C96800">
        <w:rPr>
          <w:rFonts w:ascii="Times New Roman" w:hAnsi="Times New Roman" w:cs="Times New Roman"/>
          <w:iCs/>
          <w:sz w:val="28"/>
          <w:szCs w:val="28"/>
        </w:rPr>
        <w:t>OS PREKĖS</w:t>
      </w:r>
      <w:r w:rsidRPr="00C96800">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20103A77" w:rsidR="00563F04" w:rsidRPr="00735DEF"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735DEF">
        <w:rPr>
          <w:rFonts w:ascii="Times New Roman" w:hAnsi="Times New Roman" w:cs="Times New Roman"/>
        </w:rPr>
        <w:t>Tiekėjas turi užpildyti pateiktą lentelę.</w:t>
      </w:r>
      <w:r w:rsidR="00955B6E" w:rsidRPr="00735DEF">
        <w:rPr>
          <w:rFonts w:ascii="Times New Roman" w:hAnsi="Times New Roman" w:cs="Times New Roman"/>
        </w:rPr>
        <w:t xml:space="preserve"> </w:t>
      </w:r>
      <w:r w:rsidR="00E042B5">
        <w:rPr>
          <w:rFonts w:ascii="Times New Roman" w:hAnsi="Times New Roman" w:cs="Times New Roman"/>
        </w:rPr>
        <w:t>Transporto priemonė</w:t>
      </w:r>
      <w:r w:rsidR="00CC10DC">
        <w:rPr>
          <w:rFonts w:ascii="Times New Roman" w:hAnsi="Times New Roman" w:cs="Times New Roman"/>
        </w:rPr>
        <w:t xml:space="preserve"> </w:t>
      </w:r>
      <w:r w:rsidR="00955B6E" w:rsidRPr="00735DEF">
        <w:rPr>
          <w:rFonts w:ascii="Times New Roman" w:hAnsi="Times New Roman" w:cs="Times New Roman"/>
        </w:rPr>
        <w:t xml:space="preserve">turi atitikti visus gamintojo nustatytus kokybės reikalavimus bei tarptautinius kokybės ir ekologinius reikalavimus. </w:t>
      </w:r>
      <w:bookmarkStart w:id="137" w:name="_Hlk190362328"/>
      <w:r w:rsidR="007521BA">
        <w:rPr>
          <w:rFonts w:ascii="Times New Roman" w:hAnsi="Times New Roman" w:cs="Times New Roman"/>
        </w:rPr>
        <w:t xml:space="preserve">Transporto priemonė </w:t>
      </w:r>
      <w:bookmarkEnd w:id="137"/>
      <w:r w:rsidR="00955B6E" w:rsidRPr="00735DEF">
        <w:rPr>
          <w:rFonts w:ascii="Times New Roman" w:hAnsi="Times New Roman" w:cs="Times New Roman"/>
        </w:rPr>
        <w:t>turi atitikti ES standartus.</w:t>
      </w:r>
    </w:p>
    <w:p w14:paraId="46F3C7BC" w14:textId="77777777" w:rsidR="0099408D" w:rsidRDefault="007521BA" w:rsidP="00DB2497">
      <w:pPr>
        <w:pStyle w:val="ListParagraph"/>
        <w:numPr>
          <w:ilvl w:val="0"/>
          <w:numId w:val="27"/>
        </w:numPr>
        <w:spacing w:after="240" w:line="20" w:lineRule="atLeast"/>
        <w:ind w:left="0" w:firstLine="567"/>
        <w:jc w:val="both"/>
        <w:rPr>
          <w:rFonts w:ascii="Times New Roman" w:hAnsi="Times New Roman" w:cs="Times New Roman"/>
        </w:rPr>
      </w:pPr>
      <w:r>
        <w:rPr>
          <w:rFonts w:ascii="Times New Roman" w:hAnsi="Times New Roman" w:cs="Times New Roman"/>
        </w:rPr>
        <w:t xml:space="preserve">Transporto priemonėje </w:t>
      </w:r>
      <w:r w:rsidR="00C27F00" w:rsidRPr="00735DEF">
        <w:rPr>
          <w:rFonts w:ascii="Times New Roman" w:hAnsi="Times New Roman" w:cs="Times New Roman"/>
        </w:rPr>
        <w:t xml:space="preserve">gali būti kiti nepaminėti arba geresnių parametrų </w:t>
      </w:r>
      <w:r w:rsidR="00735DEF" w:rsidRPr="00735DEF">
        <w:rPr>
          <w:rFonts w:ascii="Times New Roman" w:hAnsi="Times New Roman" w:cs="Times New Roman"/>
        </w:rPr>
        <w:t>transporto priemonės</w:t>
      </w:r>
      <w:r w:rsidR="00C27F00" w:rsidRPr="00735DEF">
        <w:rPr>
          <w:rFonts w:ascii="Times New Roman" w:hAnsi="Times New Roman" w:cs="Times New Roman"/>
        </w:rPr>
        <w:t xml:space="preserve"> įrangos komponentai, suderinami su techninės specifikacijos reikalavimais.</w:t>
      </w:r>
    </w:p>
    <w:tbl>
      <w:tblPr>
        <w:tblStyle w:val="TableGrid"/>
        <w:tblW w:w="9962" w:type="dxa"/>
        <w:tblInd w:w="0" w:type="dxa"/>
        <w:tblLook w:val="04A0" w:firstRow="1" w:lastRow="0" w:firstColumn="1" w:lastColumn="0" w:noHBand="0" w:noVBand="1"/>
      </w:tblPr>
      <w:tblGrid>
        <w:gridCol w:w="559"/>
        <w:gridCol w:w="3547"/>
        <w:gridCol w:w="2835"/>
        <w:gridCol w:w="3021"/>
      </w:tblGrid>
      <w:tr w:rsidR="003751BF" w:rsidRPr="00B50978" w14:paraId="21E2FC60" w14:textId="1A42F126" w:rsidTr="004B7EA5">
        <w:tc>
          <w:tcPr>
            <w:tcW w:w="559" w:type="dxa"/>
            <w:shd w:val="clear" w:color="auto" w:fill="D9D9D9" w:themeFill="background1" w:themeFillShade="D9"/>
            <w:vAlign w:val="center"/>
          </w:tcPr>
          <w:p w14:paraId="114247C6" w14:textId="77777777" w:rsidR="003751BF" w:rsidRPr="00CC10DC" w:rsidRDefault="003751BF" w:rsidP="00E37247">
            <w:pPr>
              <w:widowControl w:val="0"/>
              <w:ind w:left="-120" w:right="-114"/>
              <w:jc w:val="center"/>
              <w:rPr>
                <w:rFonts w:eastAsia="Times New Roman" w:hAnsi="Times New Roman" w:cs="Times New Roman"/>
                <w:b/>
                <w:sz w:val="21"/>
                <w:szCs w:val="21"/>
                <w:lang w:eastAsia="da-DK"/>
              </w:rPr>
            </w:pPr>
            <w:r w:rsidRPr="00CC10DC">
              <w:rPr>
                <w:rFonts w:eastAsia="Times New Roman" w:hAnsi="Times New Roman" w:cs="Times New Roman"/>
                <w:b/>
                <w:sz w:val="21"/>
                <w:szCs w:val="21"/>
                <w:lang w:eastAsia="da-DK"/>
              </w:rPr>
              <w:t>Eil. Nr.</w:t>
            </w:r>
          </w:p>
        </w:tc>
        <w:tc>
          <w:tcPr>
            <w:tcW w:w="3547" w:type="dxa"/>
            <w:shd w:val="clear" w:color="auto" w:fill="D9D9D9" w:themeFill="background1" w:themeFillShade="D9"/>
            <w:vAlign w:val="center"/>
          </w:tcPr>
          <w:p w14:paraId="36C8448E" w14:textId="50950351" w:rsidR="003751BF" w:rsidRPr="00CC10DC" w:rsidRDefault="003751BF" w:rsidP="00396F0E">
            <w:pPr>
              <w:widowControl w:val="0"/>
              <w:jc w:val="center"/>
              <w:rPr>
                <w:rFonts w:eastAsia="Times New Roman" w:hAnsi="Times New Roman" w:cs="Times New Roman"/>
                <w:b/>
                <w:sz w:val="21"/>
                <w:szCs w:val="21"/>
                <w:lang w:eastAsia="da-DK"/>
              </w:rPr>
            </w:pPr>
            <w:r w:rsidRPr="00CC10DC">
              <w:rPr>
                <w:rFonts w:eastAsia="Times New Roman" w:hAnsi="Times New Roman" w:cs="Times New Roman"/>
                <w:b/>
                <w:sz w:val="21"/>
                <w:szCs w:val="21"/>
                <w:lang w:eastAsia="da-DK"/>
              </w:rPr>
              <w:t>Savybė</w:t>
            </w:r>
          </w:p>
        </w:tc>
        <w:tc>
          <w:tcPr>
            <w:tcW w:w="2835" w:type="dxa"/>
            <w:shd w:val="clear" w:color="auto" w:fill="D9D9D9" w:themeFill="background1" w:themeFillShade="D9"/>
            <w:vAlign w:val="center"/>
          </w:tcPr>
          <w:p w14:paraId="3BFADC52" w14:textId="2C3D328B" w:rsidR="003751BF" w:rsidRPr="003751BF" w:rsidRDefault="003751BF" w:rsidP="00396F0E">
            <w:pPr>
              <w:widowControl w:val="0"/>
              <w:jc w:val="center"/>
              <w:rPr>
                <w:rFonts w:eastAsia="Times New Roman" w:hAnsi="Times New Roman" w:cs="Times New Roman"/>
                <w:b/>
                <w:sz w:val="21"/>
                <w:szCs w:val="21"/>
                <w:lang w:eastAsia="da-DK"/>
              </w:rPr>
            </w:pPr>
            <w:r w:rsidRPr="003751BF">
              <w:rPr>
                <w:rFonts w:eastAsia="Times New Roman" w:hAnsi="Times New Roman" w:cs="Times New Roman"/>
                <w:b/>
                <w:sz w:val="21"/>
                <w:szCs w:val="21"/>
                <w:lang w:eastAsia="da-DK"/>
              </w:rPr>
              <w:t>Reikalavimai</w:t>
            </w:r>
          </w:p>
        </w:tc>
        <w:tc>
          <w:tcPr>
            <w:tcW w:w="3021" w:type="dxa"/>
            <w:shd w:val="clear" w:color="auto" w:fill="D9D9D9" w:themeFill="background1" w:themeFillShade="D9"/>
            <w:vAlign w:val="center"/>
          </w:tcPr>
          <w:p w14:paraId="3DA0F9D7" w14:textId="77777777" w:rsidR="003751BF" w:rsidRPr="003751BF" w:rsidRDefault="003751BF" w:rsidP="00396F0E">
            <w:pPr>
              <w:widowControl w:val="0"/>
              <w:jc w:val="center"/>
              <w:rPr>
                <w:rFonts w:eastAsia="Times New Roman" w:hAnsi="Times New Roman" w:cs="Times New Roman"/>
                <w:b/>
                <w:sz w:val="21"/>
                <w:szCs w:val="21"/>
                <w:lang w:eastAsia="da-DK"/>
              </w:rPr>
            </w:pPr>
            <w:r w:rsidRPr="003751BF">
              <w:rPr>
                <w:rFonts w:eastAsia="Times New Roman" w:hAnsi="Times New Roman" w:cs="Times New Roman"/>
                <w:b/>
                <w:bCs/>
                <w:sz w:val="21"/>
                <w:szCs w:val="21"/>
                <w:lang w:eastAsia="da-DK"/>
              </w:rPr>
              <w:t>Siūlomos transporto priemonės techniniai duomenys</w:t>
            </w:r>
          </w:p>
          <w:p w14:paraId="152A047E" w14:textId="5466D5D5" w:rsidR="003751BF" w:rsidRPr="00E37247" w:rsidRDefault="003751BF" w:rsidP="00E37247">
            <w:pPr>
              <w:widowControl w:val="0"/>
              <w:jc w:val="center"/>
              <w:rPr>
                <w:rFonts w:eastAsia="Times New Roman" w:hAnsi="Times New Roman" w:cs="Times New Roman"/>
                <w:bCs/>
                <w:i/>
                <w:iCs/>
                <w:lang w:eastAsia="da-DK"/>
              </w:rPr>
            </w:pPr>
            <w:r w:rsidRPr="003751BF">
              <w:rPr>
                <w:rFonts w:eastAsia="Times New Roman" w:hAnsi="Times New Roman" w:cs="Times New Roman"/>
                <w:bCs/>
                <w:i/>
                <w:iCs/>
                <w:lang w:eastAsia="da-DK"/>
              </w:rPr>
              <w:t>(Pildo tiekėjas, nurodydamas konkrečius siūlomos prekės duomenis)</w:t>
            </w:r>
          </w:p>
        </w:tc>
      </w:tr>
      <w:tr w:rsidR="003751BF" w:rsidRPr="00925195" w14:paraId="5B25A24E" w14:textId="07FB0668" w:rsidTr="004B7EA5">
        <w:tc>
          <w:tcPr>
            <w:tcW w:w="559" w:type="dxa"/>
            <w:shd w:val="clear" w:color="auto" w:fill="FFFFFF" w:themeFill="background1"/>
          </w:tcPr>
          <w:p w14:paraId="1BF8A666"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shd w:val="clear" w:color="auto" w:fill="FFFFFF" w:themeFill="background1"/>
          </w:tcPr>
          <w:p w14:paraId="2D146163" w14:textId="77777777" w:rsidR="003751BF" w:rsidRPr="00CC10DC" w:rsidRDefault="003751BF" w:rsidP="004B7EA5">
            <w:pPr>
              <w:widowControl w:val="0"/>
              <w:rPr>
                <w:rFonts w:eastAsia="Times New Roman" w:hAnsi="Times New Roman" w:cs="Times New Roman"/>
                <w:bCs/>
                <w:sz w:val="21"/>
                <w:szCs w:val="21"/>
                <w:lang w:eastAsia="da-DK"/>
              </w:rPr>
            </w:pPr>
            <w:r w:rsidRPr="00CC10DC">
              <w:rPr>
                <w:rFonts w:eastAsia="Times New Roman" w:hAnsi="Times New Roman" w:cs="Times New Roman"/>
                <w:bCs/>
                <w:sz w:val="21"/>
                <w:szCs w:val="21"/>
                <w:lang w:eastAsia="da-DK"/>
              </w:rPr>
              <w:t>Prekė nauja, pagaminta ne seniau kaip 2024 m.</w:t>
            </w:r>
          </w:p>
        </w:tc>
        <w:tc>
          <w:tcPr>
            <w:tcW w:w="2835" w:type="dxa"/>
            <w:shd w:val="clear" w:color="auto" w:fill="FFFFFF" w:themeFill="background1"/>
          </w:tcPr>
          <w:p w14:paraId="01E8CDA3" w14:textId="77777777" w:rsidR="003751BF" w:rsidRPr="003751BF" w:rsidRDefault="003751BF" w:rsidP="00396F0E">
            <w:pPr>
              <w:widowControl w:val="0"/>
              <w:rPr>
                <w:rFonts w:eastAsia="Times New Roman" w:hAnsi="Times New Roman" w:cs="Times New Roman"/>
                <w:bCs/>
                <w:sz w:val="21"/>
                <w:szCs w:val="21"/>
                <w:lang w:eastAsia="da-DK"/>
              </w:rPr>
            </w:pPr>
            <w:r w:rsidRPr="003751BF">
              <w:rPr>
                <w:rFonts w:eastAsia="Times New Roman" w:hAnsi="Times New Roman" w:cs="Times New Roman"/>
                <w:bCs/>
                <w:sz w:val="21"/>
                <w:szCs w:val="21"/>
                <w:lang w:eastAsia="da-DK"/>
              </w:rPr>
              <w:t>taip</w:t>
            </w:r>
          </w:p>
        </w:tc>
        <w:tc>
          <w:tcPr>
            <w:tcW w:w="3021" w:type="dxa"/>
            <w:shd w:val="clear" w:color="auto" w:fill="FFFFFF" w:themeFill="background1"/>
          </w:tcPr>
          <w:p w14:paraId="443172D6" w14:textId="77777777" w:rsidR="003751BF" w:rsidRPr="003751BF" w:rsidRDefault="003751BF" w:rsidP="003751BF">
            <w:pPr>
              <w:widowControl w:val="0"/>
              <w:rPr>
                <w:rFonts w:eastAsia="Times New Roman" w:hAnsi="Times New Roman" w:cs="Times New Roman"/>
                <w:bCs/>
                <w:lang w:eastAsia="da-DK"/>
              </w:rPr>
            </w:pPr>
          </w:p>
        </w:tc>
      </w:tr>
      <w:tr w:rsidR="003751BF" w:rsidRPr="00925195" w14:paraId="0A2EBB13" w14:textId="380F5848" w:rsidTr="004B7EA5">
        <w:tc>
          <w:tcPr>
            <w:tcW w:w="559" w:type="dxa"/>
          </w:tcPr>
          <w:p w14:paraId="4DD07E1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shd w:val="clear" w:color="auto" w:fill="FFFFFF" w:themeFill="background1"/>
          </w:tcPr>
          <w:p w14:paraId="52828E46" w14:textId="77777777" w:rsidR="003751BF" w:rsidRPr="00CC10DC" w:rsidRDefault="003751BF" w:rsidP="004B7EA5">
            <w:pPr>
              <w:widowControl w:val="0"/>
              <w:rPr>
                <w:rFonts w:eastAsia="Times New Roman" w:hAnsi="Times New Roman" w:cs="Times New Roman"/>
                <w:bCs/>
                <w:sz w:val="21"/>
                <w:szCs w:val="21"/>
                <w:lang w:eastAsia="da-DK"/>
              </w:rPr>
            </w:pPr>
            <w:r w:rsidRPr="00CC10DC">
              <w:rPr>
                <w:rFonts w:hAnsi="Times New Roman" w:cs="Times New Roman"/>
                <w:sz w:val="21"/>
                <w:szCs w:val="21"/>
              </w:rPr>
              <w:t>Prekė  turi atitikti  ES ir LR teisės aktus, nustatančius saugos reikalavimus kėlimo technikai. Taip pat turi atitikti saugos darbe ir eismo saugos reikalavimus. Prekė turi būti paženklinta CE ženklu.</w:t>
            </w:r>
          </w:p>
        </w:tc>
        <w:tc>
          <w:tcPr>
            <w:tcW w:w="2835" w:type="dxa"/>
          </w:tcPr>
          <w:p w14:paraId="759903AB" w14:textId="77777777" w:rsidR="003751BF" w:rsidRPr="003751BF" w:rsidRDefault="003751BF" w:rsidP="00396F0E">
            <w:pPr>
              <w:widowControl w:val="0"/>
              <w:rPr>
                <w:rFonts w:eastAsia="Times New Roman" w:hAnsi="Times New Roman" w:cs="Times New Roman"/>
                <w:bCs/>
                <w:sz w:val="21"/>
                <w:szCs w:val="21"/>
                <w:lang w:eastAsia="da-DK"/>
              </w:rPr>
            </w:pPr>
            <w:r w:rsidRPr="003751BF">
              <w:rPr>
                <w:rFonts w:eastAsia="Times New Roman" w:hAnsi="Times New Roman" w:cs="Times New Roman"/>
                <w:bCs/>
                <w:sz w:val="21"/>
                <w:szCs w:val="21"/>
                <w:lang w:eastAsia="da-DK"/>
              </w:rPr>
              <w:t>taip</w:t>
            </w:r>
          </w:p>
        </w:tc>
        <w:tc>
          <w:tcPr>
            <w:tcW w:w="3021" w:type="dxa"/>
          </w:tcPr>
          <w:p w14:paraId="3FBA8225" w14:textId="77777777" w:rsidR="003751BF" w:rsidRPr="003751BF" w:rsidRDefault="003751BF" w:rsidP="003751BF">
            <w:pPr>
              <w:widowControl w:val="0"/>
              <w:rPr>
                <w:rFonts w:eastAsia="Times New Roman" w:hAnsi="Times New Roman" w:cs="Times New Roman"/>
                <w:bCs/>
                <w:lang w:eastAsia="da-DK"/>
              </w:rPr>
            </w:pPr>
          </w:p>
        </w:tc>
      </w:tr>
      <w:tr w:rsidR="003751BF" w:rsidRPr="00925195" w14:paraId="66D0BF1C" w14:textId="711FA3EC" w:rsidTr="004B7EA5">
        <w:tc>
          <w:tcPr>
            <w:tcW w:w="559" w:type="dxa"/>
          </w:tcPr>
          <w:p w14:paraId="3DCB766F"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shd w:val="clear" w:color="auto" w:fill="auto"/>
          </w:tcPr>
          <w:p w14:paraId="418B5272"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Teikiant pasiūlymą Tiekėjas turi nurodyti Prekės gamintoją ir  modelį.</w:t>
            </w:r>
          </w:p>
        </w:tc>
        <w:tc>
          <w:tcPr>
            <w:tcW w:w="2835" w:type="dxa"/>
          </w:tcPr>
          <w:p w14:paraId="18E6BC41" w14:textId="77777777" w:rsidR="003751BF" w:rsidRPr="003751BF" w:rsidRDefault="003751BF" w:rsidP="00396F0E">
            <w:pPr>
              <w:widowControl w:val="0"/>
              <w:rPr>
                <w:rFonts w:eastAsia="Times New Roman" w:hAnsi="Times New Roman" w:cs="Times New Roman"/>
                <w:bCs/>
                <w:sz w:val="21"/>
                <w:szCs w:val="21"/>
                <w:lang w:eastAsia="da-DK"/>
              </w:rPr>
            </w:pPr>
            <w:r w:rsidRPr="003751BF">
              <w:rPr>
                <w:rFonts w:eastAsia="Times New Roman" w:hAnsi="Times New Roman" w:cs="Times New Roman"/>
                <w:bCs/>
                <w:sz w:val="21"/>
                <w:szCs w:val="21"/>
                <w:lang w:eastAsia="da-DK"/>
              </w:rPr>
              <w:t>taip</w:t>
            </w:r>
          </w:p>
        </w:tc>
        <w:tc>
          <w:tcPr>
            <w:tcW w:w="3021" w:type="dxa"/>
          </w:tcPr>
          <w:p w14:paraId="65E096CF" w14:textId="77777777" w:rsidR="003751BF" w:rsidRPr="003751BF" w:rsidRDefault="003751BF" w:rsidP="003751BF">
            <w:pPr>
              <w:widowControl w:val="0"/>
              <w:rPr>
                <w:rFonts w:eastAsia="Times New Roman" w:hAnsi="Times New Roman" w:cs="Times New Roman"/>
                <w:bCs/>
                <w:lang w:eastAsia="da-DK"/>
              </w:rPr>
            </w:pPr>
          </w:p>
        </w:tc>
      </w:tr>
      <w:tr w:rsidR="003751BF" w14:paraId="1629A671" w14:textId="740669A0" w:rsidTr="004B7EA5">
        <w:tc>
          <w:tcPr>
            <w:tcW w:w="559" w:type="dxa"/>
            <w:shd w:val="clear" w:color="auto" w:fill="FFFFFF" w:themeFill="background1"/>
          </w:tcPr>
          <w:p w14:paraId="71408988"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shd w:val="clear" w:color="auto" w:fill="FFFFFF" w:themeFill="background1"/>
          </w:tcPr>
          <w:p w14:paraId="53E929FB"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Prekė  turi dirbti tokiomis lauko sąlygomis: min -20°C, max 35°C</w:t>
            </w:r>
          </w:p>
        </w:tc>
        <w:tc>
          <w:tcPr>
            <w:tcW w:w="2835" w:type="dxa"/>
            <w:shd w:val="clear" w:color="auto" w:fill="FFFFFF" w:themeFill="background1"/>
          </w:tcPr>
          <w:p w14:paraId="32FC5A86" w14:textId="77777777" w:rsidR="003751BF" w:rsidRPr="003751BF" w:rsidRDefault="003751BF" w:rsidP="00396F0E">
            <w:pPr>
              <w:widowControl w:val="0"/>
              <w:rPr>
                <w:rFonts w:eastAsia="Times New Roman" w:hAnsi="Times New Roman" w:cs="Times New Roman"/>
                <w:bCs/>
                <w:sz w:val="21"/>
                <w:szCs w:val="21"/>
                <w:lang w:eastAsia="da-DK"/>
              </w:rPr>
            </w:pPr>
            <w:r w:rsidRPr="003751BF">
              <w:rPr>
                <w:rFonts w:eastAsia="Times New Roman" w:hAnsi="Times New Roman" w:cs="Times New Roman"/>
                <w:bCs/>
                <w:sz w:val="21"/>
                <w:szCs w:val="21"/>
                <w:lang w:eastAsia="da-DK"/>
              </w:rPr>
              <w:t>taip</w:t>
            </w:r>
          </w:p>
        </w:tc>
        <w:tc>
          <w:tcPr>
            <w:tcW w:w="3021" w:type="dxa"/>
            <w:shd w:val="clear" w:color="auto" w:fill="FFFFFF" w:themeFill="background1"/>
          </w:tcPr>
          <w:p w14:paraId="350F0494" w14:textId="77777777" w:rsidR="003751BF" w:rsidRPr="003751BF" w:rsidRDefault="003751BF" w:rsidP="003751BF">
            <w:pPr>
              <w:widowControl w:val="0"/>
              <w:rPr>
                <w:rFonts w:eastAsia="Times New Roman" w:hAnsi="Times New Roman" w:cs="Times New Roman"/>
                <w:bCs/>
                <w:lang w:eastAsia="da-DK"/>
              </w:rPr>
            </w:pPr>
          </w:p>
        </w:tc>
      </w:tr>
      <w:tr w:rsidR="003751BF" w:rsidRPr="00B50978" w14:paraId="4EA8546E" w14:textId="1C2F7982" w:rsidTr="004B7EA5">
        <w:tc>
          <w:tcPr>
            <w:tcW w:w="559" w:type="dxa"/>
            <w:vAlign w:val="center"/>
          </w:tcPr>
          <w:p w14:paraId="56E2F5C5"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5BFB73A9"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 xml:space="preserve">Kėlimo galia (esant 500 mm svorio centrui)                                  </w:t>
            </w:r>
          </w:p>
        </w:tc>
        <w:tc>
          <w:tcPr>
            <w:tcW w:w="2835" w:type="dxa"/>
          </w:tcPr>
          <w:p w14:paraId="58910637"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ne mažiau kaip 3000 kg</w:t>
            </w:r>
          </w:p>
        </w:tc>
        <w:tc>
          <w:tcPr>
            <w:tcW w:w="3021" w:type="dxa"/>
          </w:tcPr>
          <w:p w14:paraId="64553E9A" w14:textId="77777777" w:rsidR="003751BF" w:rsidRPr="003751BF" w:rsidRDefault="003751BF" w:rsidP="003751BF">
            <w:pPr>
              <w:widowControl w:val="0"/>
              <w:rPr>
                <w:rFonts w:hAnsi="Times New Roman" w:cs="Times New Roman"/>
              </w:rPr>
            </w:pPr>
          </w:p>
        </w:tc>
      </w:tr>
      <w:tr w:rsidR="003751BF" w:rsidRPr="00B50978" w14:paraId="6B90DA18" w14:textId="354F73A3" w:rsidTr="004B7EA5">
        <w:tc>
          <w:tcPr>
            <w:tcW w:w="559" w:type="dxa"/>
          </w:tcPr>
          <w:p w14:paraId="2ABBE1BE"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04D01171"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Transmisija                                                                                        </w:t>
            </w:r>
          </w:p>
        </w:tc>
        <w:tc>
          <w:tcPr>
            <w:tcW w:w="2835" w:type="dxa"/>
          </w:tcPr>
          <w:p w14:paraId="3D39C03E"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 xml:space="preserve">elektrinė </w:t>
            </w:r>
          </w:p>
        </w:tc>
        <w:tc>
          <w:tcPr>
            <w:tcW w:w="3021" w:type="dxa"/>
          </w:tcPr>
          <w:p w14:paraId="4413F7F3" w14:textId="77777777" w:rsidR="003751BF" w:rsidRPr="003751BF" w:rsidRDefault="003751BF" w:rsidP="003751BF">
            <w:pPr>
              <w:widowControl w:val="0"/>
              <w:rPr>
                <w:rFonts w:hAnsi="Times New Roman" w:cs="Times New Roman"/>
              </w:rPr>
            </w:pPr>
          </w:p>
        </w:tc>
      </w:tr>
      <w:tr w:rsidR="003751BF" w:rsidRPr="00B50978" w14:paraId="11D351F7" w14:textId="4D1C06E9" w:rsidTr="004B7EA5">
        <w:tc>
          <w:tcPr>
            <w:tcW w:w="559" w:type="dxa"/>
          </w:tcPr>
          <w:p w14:paraId="2F0BC72D"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1E4D7F2"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Traukos el. varikliai (AC)                                                                </w:t>
            </w:r>
          </w:p>
        </w:tc>
        <w:tc>
          <w:tcPr>
            <w:tcW w:w="2835" w:type="dxa"/>
          </w:tcPr>
          <w:p w14:paraId="733D4D81"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2 x 7 kW</w:t>
            </w:r>
          </w:p>
        </w:tc>
        <w:tc>
          <w:tcPr>
            <w:tcW w:w="3021" w:type="dxa"/>
          </w:tcPr>
          <w:p w14:paraId="4741E61F" w14:textId="77777777" w:rsidR="003751BF" w:rsidRPr="003751BF" w:rsidRDefault="003751BF" w:rsidP="003751BF">
            <w:pPr>
              <w:widowControl w:val="0"/>
              <w:rPr>
                <w:rFonts w:hAnsi="Times New Roman" w:cs="Times New Roman"/>
              </w:rPr>
            </w:pPr>
          </w:p>
        </w:tc>
      </w:tr>
      <w:tr w:rsidR="003751BF" w:rsidRPr="00B50978" w14:paraId="70DDB0B5" w14:textId="4626060F" w:rsidTr="004B7EA5">
        <w:tc>
          <w:tcPr>
            <w:tcW w:w="559" w:type="dxa"/>
          </w:tcPr>
          <w:p w14:paraId="72FC2D32"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4F5EC768"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Kėlimo variklis                                                                                  </w:t>
            </w:r>
          </w:p>
        </w:tc>
        <w:tc>
          <w:tcPr>
            <w:tcW w:w="2835" w:type="dxa"/>
          </w:tcPr>
          <w:p w14:paraId="0214BE85"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17 kW</w:t>
            </w:r>
          </w:p>
        </w:tc>
        <w:tc>
          <w:tcPr>
            <w:tcW w:w="3021" w:type="dxa"/>
          </w:tcPr>
          <w:p w14:paraId="3BC33C46" w14:textId="77777777" w:rsidR="003751BF" w:rsidRPr="003751BF" w:rsidRDefault="003751BF" w:rsidP="003751BF">
            <w:pPr>
              <w:widowControl w:val="0"/>
              <w:rPr>
                <w:rFonts w:hAnsi="Times New Roman" w:cs="Times New Roman"/>
              </w:rPr>
            </w:pPr>
          </w:p>
        </w:tc>
      </w:tr>
      <w:tr w:rsidR="003751BF" w:rsidRPr="00B50978" w14:paraId="2DE211C7" w14:textId="4BEC2691" w:rsidTr="004B7EA5">
        <w:tc>
          <w:tcPr>
            <w:tcW w:w="559" w:type="dxa"/>
          </w:tcPr>
          <w:p w14:paraId="03D0F909"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02EE7A42"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Kėlimo aukštis                                                                                  </w:t>
            </w:r>
          </w:p>
        </w:tc>
        <w:tc>
          <w:tcPr>
            <w:tcW w:w="2835" w:type="dxa"/>
          </w:tcPr>
          <w:p w14:paraId="11D4DAFF"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4700 mm</w:t>
            </w:r>
          </w:p>
        </w:tc>
        <w:tc>
          <w:tcPr>
            <w:tcW w:w="3021" w:type="dxa"/>
          </w:tcPr>
          <w:p w14:paraId="3D905A0C" w14:textId="77777777" w:rsidR="003751BF" w:rsidRPr="003751BF" w:rsidRDefault="003751BF" w:rsidP="003751BF">
            <w:pPr>
              <w:widowControl w:val="0"/>
              <w:rPr>
                <w:rFonts w:hAnsi="Times New Roman" w:cs="Times New Roman"/>
              </w:rPr>
            </w:pPr>
          </w:p>
        </w:tc>
      </w:tr>
      <w:tr w:rsidR="003751BF" w:rsidRPr="00B50978" w14:paraId="3B2D02B4" w14:textId="65DB623D" w:rsidTr="004B7EA5">
        <w:tc>
          <w:tcPr>
            <w:tcW w:w="559" w:type="dxa"/>
          </w:tcPr>
          <w:p w14:paraId="54D0BF0E"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673E6C07"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Laisva eiga (su/be krovinio aps. rėmu)                                       </w:t>
            </w:r>
          </w:p>
        </w:tc>
        <w:tc>
          <w:tcPr>
            <w:tcW w:w="2835" w:type="dxa"/>
          </w:tcPr>
          <w:p w14:paraId="60C3309E"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980/1460 mm</w:t>
            </w:r>
          </w:p>
        </w:tc>
        <w:tc>
          <w:tcPr>
            <w:tcW w:w="3021" w:type="dxa"/>
          </w:tcPr>
          <w:p w14:paraId="2C549CDF" w14:textId="77777777" w:rsidR="003751BF" w:rsidRPr="003751BF" w:rsidRDefault="003751BF" w:rsidP="003751BF">
            <w:pPr>
              <w:widowControl w:val="0"/>
              <w:rPr>
                <w:rFonts w:hAnsi="Times New Roman" w:cs="Times New Roman"/>
              </w:rPr>
            </w:pPr>
          </w:p>
        </w:tc>
      </w:tr>
      <w:tr w:rsidR="003751BF" w:rsidRPr="00B50978" w14:paraId="3BC469F5" w14:textId="4512E144" w:rsidTr="004B7EA5">
        <w:tc>
          <w:tcPr>
            <w:tcW w:w="559" w:type="dxa"/>
          </w:tcPr>
          <w:p w14:paraId="48CD7D0C"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0E42FE0B"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Stiebo tipas                                                                                      </w:t>
            </w:r>
          </w:p>
        </w:tc>
        <w:tc>
          <w:tcPr>
            <w:tcW w:w="2835" w:type="dxa"/>
          </w:tcPr>
          <w:p w14:paraId="3B18A6D1"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tripleksinis</w:t>
            </w:r>
          </w:p>
        </w:tc>
        <w:tc>
          <w:tcPr>
            <w:tcW w:w="3021" w:type="dxa"/>
          </w:tcPr>
          <w:p w14:paraId="0058C7C5" w14:textId="77777777" w:rsidR="003751BF" w:rsidRPr="003751BF" w:rsidRDefault="003751BF" w:rsidP="003751BF">
            <w:pPr>
              <w:widowControl w:val="0"/>
              <w:rPr>
                <w:rFonts w:hAnsi="Times New Roman" w:cs="Times New Roman"/>
              </w:rPr>
            </w:pPr>
          </w:p>
        </w:tc>
      </w:tr>
      <w:tr w:rsidR="003751BF" w:rsidRPr="00B50978" w14:paraId="7CADD098" w14:textId="68F490C7" w:rsidTr="004B7EA5">
        <w:tc>
          <w:tcPr>
            <w:tcW w:w="559" w:type="dxa"/>
          </w:tcPr>
          <w:p w14:paraId="7921A129"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1A3094D6"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Gabaritinis stiebo aukštis                                                              </w:t>
            </w:r>
          </w:p>
        </w:tc>
        <w:tc>
          <w:tcPr>
            <w:tcW w:w="2835" w:type="dxa"/>
          </w:tcPr>
          <w:p w14:paraId="54CAA1CB"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daugiau kaip 2165 mm</w:t>
            </w:r>
          </w:p>
        </w:tc>
        <w:tc>
          <w:tcPr>
            <w:tcW w:w="3021" w:type="dxa"/>
          </w:tcPr>
          <w:p w14:paraId="096315B0" w14:textId="77777777" w:rsidR="003751BF" w:rsidRPr="003751BF" w:rsidRDefault="003751BF" w:rsidP="003751BF">
            <w:pPr>
              <w:widowControl w:val="0"/>
              <w:rPr>
                <w:rFonts w:hAnsi="Times New Roman" w:cs="Times New Roman"/>
              </w:rPr>
            </w:pPr>
          </w:p>
        </w:tc>
      </w:tr>
      <w:tr w:rsidR="003751BF" w:rsidRPr="00B50978" w14:paraId="46FE410D" w14:textId="3943B84F" w:rsidTr="004B7EA5">
        <w:tc>
          <w:tcPr>
            <w:tcW w:w="559" w:type="dxa"/>
          </w:tcPr>
          <w:p w14:paraId="33284DFB"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C446C47"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Padangos </w:t>
            </w:r>
          </w:p>
        </w:tc>
        <w:tc>
          <w:tcPr>
            <w:tcW w:w="2835" w:type="dxa"/>
          </w:tcPr>
          <w:p w14:paraId="57FAAE51"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elastinės</w:t>
            </w:r>
          </w:p>
        </w:tc>
        <w:tc>
          <w:tcPr>
            <w:tcW w:w="3021" w:type="dxa"/>
          </w:tcPr>
          <w:p w14:paraId="76029174" w14:textId="77777777" w:rsidR="003751BF" w:rsidRPr="003751BF" w:rsidRDefault="003751BF" w:rsidP="003751BF">
            <w:pPr>
              <w:widowControl w:val="0"/>
              <w:rPr>
                <w:rFonts w:hAnsi="Times New Roman" w:cs="Times New Roman"/>
              </w:rPr>
            </w:pPr>
          </w:p>
        </w:tc>
      </w:tr>
      <w:tr w:rsidR="003751BF" w:rsidRPr="00B50978" w14:paraId="0A97511D" w14:textId="5B92F86A" w:rsidTr="004B7EA5">
        <w:tc>
          <w:tcPr>
            <w:tcW w:w="559" w:type="dxa"/>
          </w:tcPr>
          <w:p w14:paraId="23127195"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159C1D26"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Šakių tipas                                                                                        </w:t>
            </w:r>
          </w:p>
        </w:tc>
        <w:tc>
          <w:tcPr>
            <w:tcW w:w="2835" w:type="dxa"/>
          </w:tcPr>
          <w:p w14:paraId="2117013D"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teleskopinės</w:t>
            </w:r>
          </w:p>
        </w:tc>
        <w:tc>
          <w:tcPr>
            <w:tcW w:w="3021" w:type="dxa"/>
          </w:tcPr>
          <w:p w14:paraId="3050DC4A" w14:textId="77777777" w:rsidR="003751BF" w:rsidRPr="003751BF" w:rsidRDefault="003751BF" w:rsidP="003751BF">
            <w:pPr>
              <w:widowControl w:val="0"/>
              <w:rPr>
                <w:rFonts w:hAnsi="Times New Roman" w:cs="Times New Roman"/>
              </w:rPr>
            </w:pPr>
          </w:p>
        </w:tc>
      </w:tr>
      <w:tr w:rsidR="003751BF" w:rsidRPr="00B50978" w14:paraId="20938CFE" w14:textId="291FDE4C" w:rsidTr="004B7EA5">
        <w:tc>
          <w:tcPr>
            <w:tcW w:w="559" w:type="dxa"/>
          </w:tcPr>
          <w:p w14:paraId="6A0F71BE"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6D8B664E"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Šakių ilgis                                                                                          </w:t>
            </w:r>
          </w:p>
        </w:tc>
        <w:tc>
          <w:tcPr>
            <w:tcW w:w="2835" w:type="dxa"/>
          </w:tcPr>
          <w:p w14:paraId="17E0A7D6"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prailginamos nuo 1200 iki 2050 mm</w:t>
            </w:r>
          </w:p>
        </w:tc>
        <w:tc>
          <w:tcPr>
            <w:tcW w:w="3021" w:type="dxa"/>
          </w:tcPr>
          <w:p w14:paraId="469FD42A" w14:textId="77777777" w:rsidR="003751BF" w:rsidRPr="003751BF" w:rsidRDefault="003751BF" w:rsidP="003751BF">
            <w:pPr>
              <w:widowControl w:val="0"/>
              <w:rPr>
                <w:rFonts w:hAnsi="Times New Roman" w:cs="Times New Roman"/>
              </w:rPr>
            </w:pPr>
          </w:p>
        </w:tc>
      </w:tr>
      <w:tr w:rsidR="003751BF" w:rsidRPr="00B50978" w14:paraId="5F1C821C" w14:textId="7C9B1ED4" w:rsidTr="004B7EA5">
        <w:tc>
          <w:tcPr>
            <w:tcW w:w="559" w:type="dxa"/>
          </w:tcPr>
          <w:p w14:paraId="5794B45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ED7D6DB"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Šoninis poslinkis                                                                              </w:t>
            </w:r>
          </w:p>
        </w:tc>
        <w:tc>
          <w:tcPr>
            <w:tcW w:w="2835" w:type="dxa"/>
          </w:tcPr>
          <w:p w14:paraId="395A7A8F"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65FAA778" w14:textId="77777777" w:rsidR="003751BF" w:rsidRPr="003751BF" w:rsidRDefault="003751BF" w:rsidP="003751BF">
            <w:pPr>
              <w:widowControl w:val="0"/>
              <w:rPr>
                <w:rFonts w:hAnsi="Times New Roman" w:cs="Times New Roman"/>
              </w:rPr>
            </w:pPr>
          </w:p>
        </w:tc>
      </w:tr>
      <w:tr w:rsidR="003751BF" w:rsidRPr="00B50978" w14:paraId="28444A03" w14:textId="5BF79B8E" w:rsidTr="004B7EA5">
        <w:tc>
          <w:tcPr>
            <w:tcW w:w="559" w:type="dxa"/>
          </w:tcPr>
          <w:p w14:paraId="63B854EB"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319EB907"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Papildoma hidraulika                                                                      </w:t>
            </w:r>
          </w:p>
        </w:tc>
        <w:tc>
          <w:tcPr>
            <w:tcW w:w="2835" w:type="dxa"/>
          </w:tcPr>
          <w:p w14:paraId="312D0C79"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4517852E" w14:textId="77777777" w:rsidR="003751BF" w:rsidRPr="003751BF" w:rsidRDefault="003751BF" w:rsidP="003751BF">
            <w:pPr>
              <w:widowControl w:val="0"/>
              <w:rPr>
                <w:rFonts w:hAnsi="Times New Roman" w:cs="Times New Roman"/>
              </w:rPr>
            </w:pPr>
          </w:p>
        </w:tc>
      </w:tr>
      <w:tr w:rsidR="003751BF" w:rsidRPr="00B50978" w14:paraId="3B58445A" w14:textId="325D1373" w:rsidTr="004B7EA5">
        <w:tc>
          <w:tcPr>
            <w:tcW w:w="559" w:type="dxa"/>
          </w:tcPr>
          <w:p w14:paraId="5ED81693"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2E6FC2A"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Darbo koridorius                                                                             </w:t>
            </w:r>
          </w:p>
        </w:tc>
        <w:tc>
          <w:tcPr>
            <w:tcW w:w="2835" w:type="dxa"/>
          </w:tcPr>
          <w:p w14:paraId="1264AD47"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daugiau kaip 3870/4020 mm</w:t>
            </w:r>
          </w:p>
        </w:tc>
        <w:tc>
          <w:tcPr>
            <w:tcW w:w="3021" w:type="dxa"/>
          </w:tcPr>
          <w:p w14:paraId="37BFDF2C" w14:textId="77777777" w:rsidR="003751BF" w:rsidRPr="003751BF" w:rsidRDefault="003751BF" w:rsidP="003751BF">
            <w:pPr>
              <w:widowControl w:val="0"/>
              <w:rPr>
                <w:rFonts w:hAnsi="Times New Roman" w:cs="Times New Roman"/>
              </w:rPr>
            </w:pPr>
          </w:p>
        </w:tc>
      </w:tr>
      <w:tr w:rsidR="003751BF" w:rsidRPr="00B50978" w14:paraId="2240F0EC" w14:textId="56E15DE5" w:rsidTr="004B7EA5">
        <w:tc>
          <w:tcPr>
            <w:tcW w:w="559" w:type="dxa"/>
          </w:tcPr>
          <w:p w14:paraId="4442F614"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57E73EBF"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Apsisukimo spindulys                                                                     </w:t>
            </w:r>
          </w:p>
        </w:tc>
        <w:tc>
          <w:tcPr>
            <w:tcW w:w="2835" w:type="dxa"/>
          </w:tcPr>
          <w:p w14:paraId="5D5F0B4A"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daugiau kaip 2150 mm</w:t>
            </w:r>
          </w:p>
        </w:tc>
        <w:tc>
          <w:tcPr>
            <w:tcW w:w="3021" w:type="dxa"/>
          </w:tcPr>
          <w:p w14:paraId="1EDBFBE6" w14:textId="77777777" w:rsidR="003751BF" w:rsidRPr="003751BF" w:rsidRDefault="003751BF" w:rsidP="003751BF">
            <w:pPr>
              <w:widowControl w:val="0"/>
              <w:rPr>
                <w:rFonts w:hAnsi="Times New Roman" w:cs="Times New Roman"/>
              </w:rPr>
            </w:pPr>
          </w:p>
        </w:tc>
      </w:tr>
      <w:tr w:rsidR="003751BF" w:rsidRPr="00B97200" w14:paraId="4D78E9A3" w14:textId="785B7AFF" w:rsidTr="004B7EA5">
        <w:tc>
          <w:tcPr>
            <w:tcW w:w="559" w:type="dxa"/>
            <w:vAlign w:val="center"/>
          </w:tcPr>
          <w:p w14:paraId="30675BD0"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vAlign w:val="center"/>
          </w:tcPr>
          <w:p w14:paraId="0839F862"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Kabina                                                                                                </w:t>
            </w:r>
          </w:p>
        </w:tc>
        <w:tc>
          <w:tcPr>
            <w:tcW w:w="2835" w:type="dxa"/>
            <w:shd w:val="clear" w:color="auto" w:fill="auto"/>
          </w:tcPr>
          <w:p w14:paraId="32FA7575"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uždara (su durimis ir langais), šildoma, su apsauga nuo rasojimo, vėdinama.</w:t>
            </w:r>
          </w:p>
        </w:tc>
        <w:tc>
          <w:tcPr>
            <w:tcW w:w="3021" w:type="dxa"/>
          </w:tcPr>
          <w:p w14:paraId="688A7DAC" w14:textId="77777777" w:rsidR="003751BF" w:rsidRPr="003751BF" w:rsidRDefault="003751BF" w:rsidP="003751BF">
            <w:pPr>
              <w:widowControl w:val="0"/>
              <w:rPr>
                <w:rFonts w:hAnsi="Times New Roman" w:cs="Times New Roman"/>
              </w:rPr>
            </w:pPr>
          </w:p>
        </w:tc>
      </w:tr>
      <w:tr w:rsidR="003751BF" w:rsidRPr="00B50978" w14:paraId="0744FC8A" w14:textId="24042533" w:rsidTr="004B7EA5">
        <w:tc>
          <w:tcPr>
            <w:tcW w:w="559" w:type="dxa"/>
          </w:tcPr>
          <w:p w14:paraId="32A7EDC7"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6F59C3C8"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Važiavimo greitis                                                                             </w:t>
            </w:r>
          </w:p>
        </w:tc>
        <w:tc>
          <w:tcPr>
            <w:tcW w:w="2835" w:type="dxa"/>
          </w:tcPr>
          <w:p w14:paraId="61B8BD59"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 xml:space="preserve">ne mažiau kaip 15 km/h </w:t>
            </w:r>
          </w:p>
        </w:tc>
        <w:tc>
          <w:tcPr>
            <w:tcW w:w="3021" w:type="dxa"/>
          </w:tcPr>
          <w:p w14:paraId="4E13D6B7" w14:textId="77777777" w:rsidR="003751BF" w:rsidRPr="003751BF" w:rsidRDefault="003751BF" w:rsidP="003751BF">
            <w:pPr>
              <w:widowControl w:val="0"/>
              <w:rPr>
                <w:rFonts w:hAnsi="Times New Roman" w:cs="Times New Roman"/>
              </w:rPr>
            </w:pPr>
          </w:p>
        </w:tc>
      </w:tr>
      <w:tr w:rsidR="003751BF" w:rsidRPr="00B50978" w14:paraId="56FA45A8" w14:textId="6A21055E" w:rsidTr="004B7EA5">
        <w:tc>
          <w:tcPr>
            <w:tcW w:w="559" w:type="dxa"/>
            <w:vAlign w:val="center"/>
          </w:tcPr>
          <w:p w14:paraId="7C99019C"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vAlign w:val="center"/>
          </w:tcPr>
          <w:p w14:paraId="14DFC8D1"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Baterija </w:t>
            </w:r>
          </w:p>
        </w:tc>
        <w:tc>
          <w:tcPr>
            <w:tcW w:w="2835" w:type="dxa"/>
          </w:tcPr>
          <w:p w14:paraId="6827B93D"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 xml:space="preserve">Ličio jonų arba lygiavertė, ne </w:t>
            </w:r>
            <w:r w:rsidRPr="003751BF">
              <w:rPr>
                <w:rFonts w:hAnsi="Times New Roman" w:cs="Times New Roman"/>
                <w:sz w:val="21"/>
                <w:szCs w:val="21"/>
              </w:rPr>
              <w:lastRenderedPageBreak/>
              <w:t xml:space="preserve">mažiau kaip                                                              48 V, 670 Ah </w:t>
            </w:r>
          </w:p>
        </w:tc>
        <w:tc>
          <w:tcPr>
            <w:tcW w:w="3021" w:type="dxa"/>
          </w:tcPr>
          <w:p w14:paraId="0FD7CDA7" w14:textId="77777777" w:rsidR="003751BF" w:rsidRPr="003751BF" w:rsidRDefault="003751BF" w:rsidP="003751BF">
            <w:pPr>
              <w:widowControl w:val="0"/>
              <w:rPr>
                <w:rFonts w:hAnsi="Times New Roman" w:cs="Times New Roman"/>
              </w:rPr>
            </w:pPr>
          </w:p>
        </w:tc>
      </w:tr>
      <w:tr w:rsidR="003751BF" w:rsidRPr="00B50978" w14:paraId="1F8E6C94" w14:textId="64F945B9" w:rsidTr="004B7EA5">
        <w:tc>
          <w:tcPr>
            <w:tcW w:w="559" w:type="dxa"/>
          </w:tcPr>
          <w:p w14:paraId="5A4F1878"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76A96A7"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Baterijos įkroviklis                                                                           </w:t>
            </w:r>
          </w:p>
        </w:tc>
        <w:tc>
          <w:tcPr>
            <w:tcW w:w="2835" w:type="dxa"/>
          </w:tcPr>
          <w:p w14:paraId="3F223D17"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48V</w:t>
            </w:r>
          </w:p>
        </w:tc>
        <w:tc>
          <w:tcPr>
            <w:tcW w:w="3021" w:type="dxa"/>
          </w:tcPr>
          <w:p w14:paraId="49F4C40A" w14:textId="77777777" w:rsidR="003751BF" w:rsidRPr="003751BF" w:rsidRDefault="003751BF" w:rsidP="003751BF">
            <w:pPr>
              <w:widowControl w:val="0"/>
              <w:rPr>
                <w:rFonts w:hAnsi="Times New Roman" w:cs="Times New Roman"/>
              </w:rPr>
            </w:pPr>
          </w:p>
        </w:tc>
      </w:tr>
      <w:tr w:rsidR="003751BF" w:rsidRPr="00B50978" w14:paraId="29C85B16" w14:textId="4E119ACF" w:rsidTr="004B7EA5">
        <w:tc>
          <w:tcPr>
            <w:tcW w:w="559" w:type="dxa"/>
          </w:tcPr>
          <w:p w14:paraId="35E83FB6"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9E0E9B5"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Stabdžiai </w:t>
            </w:r>
          </w:p>
        </w:tc>
        <w:tc>
          <w:tcPr>
            <w:tcW w:w="2835" w:type="dxa"/>
          </w:tcPr>
          <w:p w14:paraId="34728E42"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 xml:space="preserve">šlapio tipo (neaptarnaujami)  arba lygiaverčiai                                                         </w:t>
            </w:r>
          </w:p>
        </w:tc>
        <w:tc>
          <w:tcPr>
            <w:tcW w:w="3021" w:type="dxa"/>
          </w:tcPr>
          <w:p w14:paraId="146CD59D" w14:textId="77777777" w:rsidR="003751BF" w:rsidRPr="003751BF" w:rsidRDefault="003751BF" w:rsidP="003751BF">
            <w:pPr>
              <w:widowControl w:val="0"/>
              <w:rPr>
                <w:rFonts w:hAnsi="Times New Roman" w:cs="Times New Roman"/>
              </w:rPr>
            </w:pPr>
          </w:p>
        </w:tc>
      </w:tr>
      <w:tr w:rsidR="003751BF" w:rsidRPr="00B50978" w14:paraId="542B6E31" w14:textId="2E4B966B" w:rsidTr="004B7EA5">
        <w:tc>
          <w:tcPr>
            <w:tcW w:w="559" w:type="dxa"/>
          </w:tcPr>
          <w:p w14:paraId="065B1E0F"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09CC85D"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Atbulinės eigos garsinis signalas                                                 </w:t>
            </w:r>
          </w:p>
        </w:tc>
        <w:tc>
          <w:tcPr>
            <w:tcW w:w="2835" w:type="dxa"/>
          </w:tcPr>
          <w:p w14:paraId="49BF8A5A"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24D64B0F" w14:textId="77777777" w:rsidR="003751BF" w:rsidRPr="003751BF" w:rsidRDefault="003751BF" w:rsidP="003751BF">
            <w:pPr>
              <w:widowControl w:val="0"/>
              <w:rPr>
                <w:rFonts w:hAnsi="Times New Roman" w:cs="Times New Roman"/>
              </w:rPr>
            </w:pPr>
          </w:p>
        </w:tc>
      </w:tr>
      <w:tr w:rsidR="003751BF" w:rsidRPr="00313D65" w14:paraId="703CBC9F" w14:textId="4C0A3D2A" w:rsidTr="004B7EA5">
        <w:tc>
          <w:tcPr>
            <w:tcW w:w="559" w:type="dxa"/>
          </w:tcPr>
          <w:p w14:paraId="212F434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D354088"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Priekinis ir galinis valytuvai su plautuvu</w:t>
            </w:r>
          </w:p>
        </w:tc>
        <w:tc>
          <w:tcPr>
            <w:tcW w:w="2835" w:type="dxa"/>
          </w:tcPr>
          <w:p w14:paraId="6EF9624B"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turi būti</w:t>
            </w:r>
          </w:p>
        </w:tc>
        <w:tc>
          <w:tcPr>
            <w:tcW w:w="3021" w:type="dxa"/>
          </w:tcPr>
          <w:p w14:paraId="3FD94F5F" w14:textId="77777777" w:rsidR="003751BF" w:rsidRPr="003751BF" w:rsidRDefault="003751BF" w:rsidP="003751BF">
            <w:pPr>
              <w:widowControl w:val="0"/>
              <w:rPr>
                <w:rFonts w:hAnsi="Times New Roman" w:cs="Times New Roman"/>
              </w:rPr>
            </w:pPr>
          </w:p>
        </w:tc>
      </w:tr>
      <w:tr w:rsidR="003751BF" w:rsidRPr="00B50978" w14:paraId="59350494" w14:textId="0EC6C48F" w:rsidTr="004B7EA5">
        <w:tc>
          <w:tcPr>
            <w:tcW w:w="559" w:type="dxa"/>
          </w:tcPr>
          <w:p w14:paraId="651D16D2"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8016842"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Valdymo įrenginiai                                                                          </w:t>
            </w:r>
          </w:p>
        </w:tc>
        <w:tc>
          <w:tcPr>
            <w:tcW w:w="2835" w:type="dxa"/>
          </w:tcPr>
          <w:p w14:paraId="59096A04"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hidr. svirtys</w:t>
            </w:r>
          </w:p>
        </w:tc>
        <w:tc>
          <w:tcPr>
            <w:tcW w:w="3021" w:type="dxa"/>
          </w:tcPr>
          <w:p w14:paraId="7A6F5BA4" w14:textId="77777777" w:rsidR="003751BF" w:rsidRPr="003751BF" w:rsidRDefault="003751BF" w:rsidP="003751BF">
            <w:pPr>
              <w:widowControl w:val="0"/>
              <w:rPr>
                <w:rFonts w:hAnsi="Times New Roman" w:cs="Times New Roman"/>
              </w:rPr>
            </w:pPr>
          </w:p>
        </w:tc>
      </w:tr>
      <w:tr w:rsidR="003751BF" w:rsidRPr="00B50978" w14:paraId="624D5D34" w14:textId="1D1B9D8A" w:rsidTr="004B7EA5">
        <w:tc>
          <w:tcPr>
            <w:tcW w:w="559" w:type="dxa"/>
          </w:tcPr>
          <w:p w14:paraId="61FD7589"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5392E574"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Prošvaisa                                                                                           </w:t>
            </w:r>
          </w:p>
        </w:tc>
        <w:tc>
          <w:tcPr>
            <w:tcW w:w="2835" w:type="dxa"/>
          </w:tcPr>
          <w:p w14:paraId="4579876E"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117/130 mm</w:t>
            </w:r>
          </w:p>
        </w:tc>
        <w:tc>
          <w:tcPr>
            <w:tcW w:w="3021" w:type="dxa"/>
          </w:tcPr>
          <w:p w14:paraId="47776D75" w14:textId="77777777" w:rsidR="003751BF" w:rsidRPr="003751BF" w:rsidRDefault="003751BF" w:rsidP="003751BF">
            <w:pPr>
              <w:widowControl w:val="0"/>
              <w:rPr>
                <w:rFonts w:hAnsi="Times New Roman" w:cs="Times New Roman"/>
              </w:rPr>
            </w:pPr>
          </w:p>
        </w:tc>
      </w:tr>
      <w:tr w:rsidR="003751BF" w:rsidRPr="00B50978" w14:paraId="7D6A6F59" w14:textId="4BAEEF6E" w:rsidTr="004B7EA5">
        <w:tc>
          <w:tcPr>
            <w:tcW w:w="559" w:type="dxa"/>
          </w:tcPr>
          <w:p w14:paraId="4CFD705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31CC0C15"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Apšvietimas                                                                                      </w:t>
            </w:r>
          </w:p>
        </w:tc>
        <w:tc>
          <w:tcPr>
            <w:tcW w:w="2835" w:type="dxa"/>
          </w:tcPr>
          <w:p w14:paraId="7BF83DDE"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LED arba lygiavertis</w:t>
            </w:r>
          </w:p>
        </w:tc>
        <w:tc>
          <w:tcPr>
            <w:tcW w:w="3021" w:type="dxa"/>
          </w:tcPr>
          <w:p w14:paraId="11242535" w14:textId="77777777" w:rsidR="003751BF" w:rsidRPr="003751BF" w:rsidRDefault="003751BF" w:rsidP="003751BF">
            <w:pPr>
              <w:widowControl w:val="0"/>
              <w:rPr>
                <w:rFonts w:hAnsi="Times New Roman" w:cs="Times New Roman"/>
              </w:rPr>
            </w:pPr>
          </w:p>
        </w:tc>
      </w:tr>
      <w:tr w:rsidR="003751BF" w:rsidRPr="00B50978" w14:paraId="64D12104" w14:textId="32B4185A" w:rsidTr="004B7EA5">
        <w:tc>
          <w:tcPr>
            <w:tcW w:w="559" w:type="dxa"/>
          </w:tcPr>
          <w:p w14:paraId="773E935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36A7E4CC"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Automatinė stiebo vertikalumo f-ja                                           </w:t>
            </w:r>
          </w:p>
        </w:tc>
        <w:tc>
          <w:tcPr>
            <w:tcW w:w="2835" w:type="dxa"/>
          </w:tcPr>
          <w:p w14:paraId="62013EBF"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42171414" w14:textId="77777777" w:rsidR="003751BF" w:rsidRPr="003751BF" w:rsidRDefault="003751BF" w:rsidP="003751BF">
            <w:pPr>
              <w:widowControl w:val="0"/>
              <w:rPr>
                <w:rFonts w:hAnsi="Times New Roman" w:cs="Times New Roman"/>
              </w:rPr>
            </w:pPr>
          </w:p>
        </w:tc>
      </w:tr>
      <w:tr w:rsidR="003751BF" w:rsidRPr="00B50978" w14:paraId="27406E78" w14:textId="0A6A25E0" w:rsidTr="004B7EA5">
        <w:tc>
          <w:tcPr>
            <w:tcW w:w="559" w:type="dxa"/>
          </w:tcPr>
          <w:p w14:paraId="45EC8B6B"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1EAD501B"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Krovinio apsauginis rėmas                                                            </w:t>
            </w:r>
          </w:p>
        </w:tc>
        <w:tc>
          <w:tcPr>
            <w:tcW w:w="2835" w:type="dxa"/>
          </w:tcPr>
          <w:p w14:paraId="79E6D32D"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253BB75A" w14:textId="77777777" w:rsidR="003751BF" w:rsidRPr="003751BF" w:rsidRDefault="003751BF" w:rsidP="003751BF">
            <w:pPr>
              <w:widowControl w:val="0"/>
              <w:rPr>
                <w:rFonts w:hAnsi="Times New Roman" w:cs="Times New Roman"/>
              </w:rPr>
            </w:pPr>
          </w:p>
        </w:tc>
      </w:tr>
      <w:tr w:rsidR="003751BF" w:rsidRPr="00B50978" w14:paraId="60456EF1" w14:textId="7EF5BB47" w:rsidTr="004B7EA5">
        <w:tc>
          <w:tcPr>
            <w:tcW w:w="559" w:type="dxa"/>
          </w:tcPr>
          <w:p w14:paraId="6DDAB4A7"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A515A4F"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Automobilinis grotuvas</w:t>
            </w:r>
          </w:p>
        </w:tc>
        <w:tc>
          <w:tcPr>
            <w:tcW w:w="2835" w:type="dxa"/>
          </w:tcPr>
          <w:p w14:paraId="1E027B6B"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turi būti</w:t>
            </w:r>
          </w:p>
        </w:tc>
        <w:tc>
          <w:tcPr>
            <w:tcW w:w="3021" w:type="dxa"/>
          </w:tcPr>
          <w:p w14:paraId="341E8CDA" w14:textId="77777777" w:rsidR="003751BF" w:rsidRPr="003751BF" w:rsidRDefault="003751BF" w:rsidP="003751BF">
            <w:pPr>
              <w:widowControl w:val="0"/>
              <w:rPr>
                <w:rFonts w:hAnsi="Times New Roman" w:cs="Times New Roman"/>
              </w:rPr>
            </w:pPr>
          </w:p>
        </w:tc>
      </w:tr>
      <w:tr w:rsidR="003751BF" w:rsidRPr="0097486D" w14:paraId="54FA2312" w14:textId="130E5CFE" w:rsidTr="004B7EA5">
        <w:tc>
          <w:tcPr>
            <w:tcW w:w="559" w:type="dxa"/>
          </w:tcPr>
          <w:p w14:paraId="62BE00CB"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E316582"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Prekei  suteikiama ne trumpesnė kaip 24 mėn. arba 3000 moto valandų garantija.</w:t>
            </w:r>
          </w:p>
        </w:tc>
        <w:tc>
          <w:tcPr>
            <w:tcW w:w="2835" w:type="dxa"/>
          </w:tcPr>
          <w:p w14:paraId="380FE612"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 xml:space="preserve">taip </w:t>
            </w:r>
          </w:p>
        </w:tc>
        <w:tc>
          <w:tcPr>
            <w:tcW w:w="3021" w:type="dxa"/>
          </w:tcPr>
          <w:p w14:paraId="29122EED" w14:textId="77777777" w:rsidR="003751BF" w:rsidRPr="003751BF" w:rsidRDefault="003751BF" w:rsidP="003751BF">
            <w:pPr>
              <w:widowControl w:val="0"/>
              <w:rPr>
                <w:rFonts w:hAnsi="Times New Roman" w:cs="Times New Roman"/>
              </w:rPr>
            </w:pPr>
          </w:p>
        </w:tc>
      </w:tr>
      <w:tr w:rsidR="003751BF" w:rsidRPr="0097486D" w14:paraId="36A275B2" w14:textId="399F0BD8" w:rsidTr="004B7EA5">
        <w:tc>
          <w:tcPr>
            <w:tcW w:w="559" w:type="dxa"/>
          </w:tcPr>
          <w:p w14:paraId="1B203DE9"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3EF3DB5A"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 xml:space="preserve">Prekės  atitikties sertifikatas su vertimu į lietuvių kalbą. </w:t>
            </w:r>
          </w:p>
        </w:tc>
        <w:tc>
          <w:tcPr>
            <w:tcW w:w="2835" w:type="dxa"/>
          </w:tcPr>
          <w:p w14:paraId="2C32DF04"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 xml:space="preserve">turi būti </w:t>
            </w:r>
          </w:p>
        </w:tc>
        <w:tc>
          <w:tcPr>
            <w:tcW w:w="3021" w:type="dxa"/>
          </w:tcPr>
          <w:p w14:paraId="25963DD4" w14:textId="77777777" w:rsidR="003751BF" w:rsidRPr="003751BF" w:rsidRDefault="003751BF" w:rsidP="003751BF">
            <w:pPr>
              <w:widowControl w:val="0"/>
              <w:rPr>
                <w:rFonts w:hAnsi="Times New Roman" w:cs="Times New Roman"/>
              </w:rPr>
            </w:pPr>
          </w:p>
        </w:tc>
      </w:tr>
      <w:tr w:rsidR="003751BF" w:rsidRPr="0097486D" w14:paraId="5A6853FA" w14:textId="0FCEB81F" w:rsidTr="004B7EA5">
        <w:tc>
          <w:tcPr>
            <w:tcW w:w="559" w:type="dxa"/>
          </w:tcPr>
          <w:p w14:paraId="1189EDF5"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37A7DA2"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 xml:space="preserve">Prekės  eksploatavimo, aptarnavimo bei priežiūros instrukcija su Saugos darbe reikalavimais  (lietuvių kalba). </w:t>
            </w:r>
          </w:p>
        </w:tc>
        <w:tc>
          <w:tcPr>
            <w:tcW w:w="2835" w:type="dxa"/>
          </w:tcPr>
          <w:p w14:paraId="3D32A171"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turi būti</w:t>
            </w:r>
          </w:p>
        </w:tc>
        <w:tc>
          <w:tcPr>
            <w:tcW w:w="3021" w:type="dxa"/>
          </w:tcPr>
          <w:p w14:paraId="087A4965" w14:textId="77777777" w:rsidR="003751BF" w:rsidRPr="003751BF" w:rsidRDefault="003751BF" w:rsidP="003751BF">
            <w:pPr>
              <w:widowControl w:val="0"/>
              <w:rPr>
                <w:rFonts w:hAnsi="Times New Roman" w:cs="Times New Roman"/>
              </w:rPr>
            </w:pPr>
          </w:p>
        </w:tc>
      </w:tr>
    </w:tbl>
    <w:p w14:paraId="0FC9FB5C" w14:textId="77777777" w:rsidR="003468D0" w:rsidRPr="003E59C0" w:rsidRDefault="003468D0" w:rsidP="003E59C0">
      <w:pPr>
        <w:pStyle w:val="ListParagraph"/>
        <w:spacing w:after="240" w:line="20" w:lineRule="atLeast"/>
        <w:ind w:left="567"/>
        <w:jc w:val="both"/>
        <w:rPr>
          <w:rFonts w:ascii="Times New Roman" w:hAnsi="Times New Roman" w:cs="Times New Roman"/>
        </w:rPr>
      </w:pPr>
    </w:p>
    <w:p w14:paraId="6DFAB9AA" w14:textId="1C93BC22" w:rsidR="00CF5681" w:rsidRPr="006E1152" w:rsidRDefault="00CF5681" w:rsidP="00CF5681">
      <w:pPr>
        <w:spacing w:after="0" w:line="240" w:lineRule="auto"/>
        <w:jc w:val="both"/>
        <w:rPr>
          <w:rFonts w:ascii="Times New Roman" w:hAnsi="Times New Roman" w:cs="Times New Roman"/>
          <w:bCs/>
          <w:sz w:val="20"/>
          <w:szCs w:val="20"/>
        </w:rPr>
      </w:pPr>
    </w:p>
    <w:p w14:paraId="46B1AE83" w14:textId="77777777" w:rsidR="00CF5681" w:rsidRPr="006E1152" w:rsidRDefault="00CF5681" w:rsidP="00CF5681">
      <w:pPr>
        <w:spacing w:after="0" w:line="240" w:lineRule="auto"/>
        <w:rPr>
          <w:rFonts w:ascii="Times New Roman" w:hAnsi="Times New Roman" w:cs="Times New Roman"/>
          <w:bCs/>
          <w:sz w:val="20"/>
          <w:szCs w:val="20"/>
        </w:rPr>
      </w:pPr>
    </w:p>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2180F09" w14:textId="77777777" w:rsidR="00CF5681" w:rsidRDefault="00CF5681" w:rsidP="00FA43BD">
            <w:pPr>
              <w:spacing w:after="0" w:line="240" w:lineRule="auto"/>
              <w:jc w:val="center"/>
              <w:rPr>
                <w:rFonts w:ascii="Times New Roman" w:hAnsi="Times New Roman" w:cs="Times New Roman"/>
                <w:i/>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p w14:paraId="450CC040" w14:textId="77777777" w:rsidR="00FC68AE" w:rsidRPr="006E1152" w:rsidRDefault="00FC68AE" w:rsidP="00FA43BD">
            <w:pPr>
              <w:spacing w:after="0" w:line="240" w:lineRule="auto"/>
              <w:jc w:val="center"/>
              <w:rPr>
                <w:rFonts w:ascii="Times New Roman" w:hAnsi="Times New Roman" w:cs="Times New Roman"/>
                <w:color w:val="808080" w:themeColor="background1" w:themeShade="80"/>
                <w:vertAlign w:val="superscript"/>
              </w:rPr>
            </w:pPr>
          </w:p>
        </w:tc>
      </w:tr>
    </w:tbl>
    <w:p w14:paraId="23BDB916" w14:textId="71396FC5" w:rsidR="00FC68AE" w:rsidRDefault="00FC68AE">
      <w:pPr>
        <w:rPr>
          <w:rFonts w:ascii="Times New Roman" w:eastAsiaTheme="majorEastAsia" w:hAnsi="Times New Roman" w:cs="Times New Roman"/>
          <w:sz w:val="22"/>
          <w:szCs w:val="22"/>
        </w:rPr>
      </w:pPr>
    </w:p>
    <w:p w14:paraId="06D7F6D1" w14:textId="77777777" w:rsidR="003E59C0" w:rsidRDefault="003E59C0">
      <w:pPr>
        <w:rPr>
          <w:rFonts w:ascii="Times New Roman" w:eastAsiaTheme="majorEastAsia" w:hAnsi="Times New Roman" w:cs="Times New Roman"/>
          <w:sz w:val="22"/>
          <w:szCs w:val="22"/>
        </w:rPr>
      </w:pPr>
    </w:p>
    <w:p w14:paraId="5BB8C717" w14:textId="77777777" w:rsidR="003E59C0" w:rsidRDefault="003E59C0">
      <w:pPr>
        <w:rPr>
          <w:rFonts w:ascii="Times New Roman" w:eastAsiaTheme="majorEastAsia" w:hAnsi="Times New Roman" w:cs="Times New Roman"/>
          <w:sz w:val="22"/>
          <w:szCs w:val="22"/>
        </w:rPr>
      </w:pPr>
    </w:p>
    <w:p w14:paraId="69405B63" w14:textId="77777777" w:rsidR="003E59C0" w:rsidRDefault="003E59C0">
      <w:pPr>
        <w:rPr>
          <w:rFonts w:ascii="Times New Roman" w:eastAsiaTheme="majorEastAsia" w:hAnsi="Times New Roman" w:cs="Times New Roman"/>
          <w:sz w:val="22"/>
          <w:szCs w:val="22"/>
        </w:rPr>
      </w:pPr>
    </w:p>
    <w:p w14:paraId="031F8D83" w14:textId="77777777" w:rsidR="003E59C0" w:rsidRDefault="003E59C0">
      <w:pPr>
        <w:rPr>
          <w:rFonts w:ascii="Times New Roman" w:eastAsiaTheme="majorEastAsia" w:hAnsi="Times New Roman" w:cs="Times New Roman"/>
          <w:sz w:val="22"/>
          <w:szCs w:val="22"/>
        </w:rPr>
      </w:pPr>
    </w:p>
    <w:p w14:paraId="5365A50F" w14:textId="77777777" w:rsidR="003E59C0" w:rsidRDefault="003E59C0">
      <w:pPr>
        <w:rPr>
          <w:rFonts w:ascii="Times New Roman" w:eastAsiaTheme="majorEastAsia" w:hAnsi="Times New Roman" w:cs="Times New Roman"/>
          <w:sz w:val="22"/>
          <w:szCs w:val="22"/>
        </w:rPr>
      </w:pPr>
    </w:p>
    <w:p w14:paraId="0B129FB6" w14:textId="77777777" w:rsidR="003E59C0" w:rsidRDefault="003E59C0">
      <w:pPr>
        <w:rPr>
          <w:rFonts w:ascii="Times New Roman" w:eastAsiaTheme="majorEastAsia" w:hAnsi="Times New Roman" w:cs="Times New Roman"/>
          <w:sz w:val="22"/>
          <w:szCs w:val="22"/>
        </w:rPr>
      </w:pPr>
    </w:p>
    <w:p w14:paraId="225BC967" w14:textId="77777777" w:rsidR="003E59C0" w:rsidRDefault="003E59C0">
      <w:pPr>
        <w:rPr>
          <w:rFonts w:ascii="Times New Roman" w:eastAsiaTheme="majorEastAsia" w:hAnsi="Times New Roman" w:cs="Times New Roman"/>
          <w:sz w:val="22"/>
          <w:szCs w:val="22"/>
        </w:rPr>
      </w:pPr>
    </w:p>
    <w:p w14:paraId="64C5E839" w14:textId="77777777" w:rsidR="003E59C0" w:rsidRDefault="003E59C0">
      <w:pPr>
        <w:rPr>
          <w:rFonts w:ascii="Times New Roman" w:eastAsiaTheme="majorEastAsia" w:hAnsi="Times New Roman" w:cs="Times New Roman"/>
          <w:sz w:val="22"/>
          <w:szCs w:val="22"/>
        </w:rPr>
      </w:pPr>
    </w:p>
    <w:p w14:paraId="1EFD867F" w14:textId="77777777" w:rsidR="003E59C0" w:rsidRDefault="003E59C0">
      <w:pPr>
        <w:rPr>
          <w:rFonts w:ascii="Times New Roman" w:eastAsiaTheme="majorEastAsia" w:hAnsi="Times New Roman" w:cs="Times New Roman"/>
          <w:sz w:val="22"/>
          <w:szCs w:val="22"/>
        </w:rPr>
      </w:pPr>
    </w:p>
    <w:p w14:paraId="3F921D8D" w14:textId="77777777" w:rsidR="003E59C0" w:rsidRDefault="003E59C0">
      <w:pPr>
        <w:rPr>
          <w:rFonts w:ascii="Times New Roman" w:eastAsiaTheme="majorEastAsia" w:hAnsi="Times New Roman" w:cs="Times New Roman"/>
          <w:sz w:val="22"/>
          <w:szCs w:val="22"/>
        </w:rPr>
      </w:pPr>
    </w:p>
    <w:p w14:paraId="1DA822A3" w14:textId="77777777" w:rsidR="003E59C0" w:rsidRDefault="003E59C0">
      <w:pPr>
        <w:rPr>
          <w:rFonts w:ascii="Times New Roman" w:eastAsiaTheme="majorEastAsia" w:hAnsi="Times New Roman" w:cs="Times New Roman"/>
          <w:sz w:val="22"/>
          <w:szCs w:val="22"/>
        </w:rPr>
      </w:pPr>
    </w:p>
    <w:p w14:paraId="55105A27" w14:textId="77777777" w:rsidR="003E59C0" w:rsidRDefault="003E59C0">
      <w:pPr>
        <w:rPr>
          <w:rFonts w:ascii="Times New Roman" w:eastAsiaTheme="majorEastAsia" w:hAnsi="Times New Roman" w:cs="Times New Roman"/>
          <w:sz w:val="22"/>
          <w:szCs w:val="22"/>
        </w:rPr>
      </w:pPr>
    </w:p>
    <w:p w14:paraId="3063BA43" w14:textId="77777777" w:rsidR="003E59C0" w:rsidRDefault="003E59C0">
      <w:pPr>
        <w:rPr>
          <w:rFonts w:ascii="Times New Roman" w:eastAsiaTheme="majorEastAsia" w:hAnsi="Times New Roman" w:cs="Times New Roman"/>
          <w:sz w:val="22"/>
          <w:szCs w:val="22"/>
        </w:rPr>
      </w:pPr>
    </w:p>
    <w:p w14:paraId="0B672B8A" w14:textId="1D0D568A" w:rsidR="00563F04" w:rsidRPr="00C465A0" w:rsidRDefault="004612FD" w:rsidP="004612FD">
      <w:pPr>
        <w:pStyle w:val="Heading2"/>
        <w:jc w:val="right"/>
        <w:rPr>
          <w:rFonts w:ascii="Times New Roman" w:hAnsi="Times New Roman" w:cs="Times New Roman"/>
          <w:color w:val="auto"/>
          <w:sz w:val="21"/>
          <w:szCs w:val="21"/>
        </w:rPr>
      </w:pPr>
      <w:bookmarkStart w:id="138" w:name="_Toc189749349"/>
      <w:r w:rsidRPr="00C465A0">
        <w:rPr>
          <w:rFonts w:ascii="Times New Roman" w:hAnsi="Times New Roman" w:cs="Times New Roman"/>
          <w:color w:val="auto"/>
          <w:sz w:val="21"/>
          <w:szCs w:val="21"/>
        </w:rPr>
        <w:lastRenderedPageBreak/>
        <w:t>Pirkimo dokumentų 9 priedas „Tiekėjo įvykdytos sutartys“</w:t>
      </w:r>
      <w:bookmarkEnd w:id="138"/>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Pr="00C465A0" w:rsidRDefault="00181204" w:rsidP="00181204">
      <w:pPr>
        <w:spacing w:after="0" w:line="240" w:lineRule="auto"/>
        <w:ind w:left="-709" w:firstLine="567"/>
        <w:jc w:val="both"/>
        <w:rPr>
          <w:rFonts w:ascii="Times New Roman" w:hAnsi="Times New Roman" w:cs="Times New Roman"/>
          <w:caps/>
          <w:spacing w:val="20"/>
        </w:rPr>
      </w:pPr>
    </w:p>
    <w:p w14:paraId="73742BF8" w14:textId="7E0B09F6" w:rsidR="00181204" w:rsidRPr="00C465A0" w:rsidRDefault="00181204" w:rsidP="00181204">
      <w:pPr>
        <w:spacing w:after="0" w:line="240" w:lineRule="auto"/>
        <w:ind w:left="-709" w:firstLine="567"/>
        <w:jc w:val="both"/>
        <w:rPr>
          <w:rFonts w:ascii="Times New Roman" w:hAnsi="Times New Roman" w:cs="Times New Roman"/>
        </w:rPr>
      </w:pPr>
      <w:r w:rsidRPr="00C465A0">
        <w:rPr>
          <w:rFonts w:ascii="Times New Roman" w:hAnsi="Times New Roman" w:cs="Times New Roman"/>
          <w:caps/>
          <w:spacing w:val="20"/>
        </w:rPr>
        <w:t>1.</w:t>
      </w:r>
      <w:r w:rsidRPr="00C465A0">
        <w:rPr>
          <w:rFonts w:ascii="Times New Roman" w:hAnsi="Times New Roman" w:cs="Times New Roman"/>
        </w:rPr>
        <w:t xml:space="preserve"> Tiekėjas turi užpildyti pateiktą lentelę, nurodydamas įvykdytas sutartis, kurios pagrindžia tiekėjo atitikimą Pirkimo dokumentuose nustatyt</w:t>
      </w:r>
      <w:r w:rsidR="00103187" w:rsidRPr="00C465A0">
        <w:rPr>
          <w:rFonts w:ascii="Times New Roman" w:hAnsi="Times New Roman" w:cs="Times New Roman"/>
        </w:rPr>
        <w:t>am</w:t>
      </w:r>
      <w:r w:rsidRPr="00C465A0">
        <w:rPr>
          <w:rFonts w:ascii="Times New Roman" w:hAnsi="Times New Roman" w:cs="Times New Roman"/>
        </w:rPr>
        <w:t xml:space="preserve"> kvalifikacijos reikalavim</w:t>
      </w:r>
      <w:r w:rsidR="00103187" w:rsidRPr="00C465A0">
        <w:rPr>
          <w:rFonts w:ascii="Times New Roman" w:hAnsi="Times New Roman" w:cs="Times New Roman"/>
        </w:rPr>
        <w:t>ui</w:t>
      </w:r>
      <w:r w:rsidRPr="00C465A0">
        <w:rPr>
          <w:rFonts w:ascii="Times New Roman" w:hAnsi="Times New Roman" w:cs="Times New Roman"/>
        </w:rPr>
        <w:t>.</w:t>
      </w:r>
    </w:p>
    <w:p w14:paraId="4AC7B49E" w14:textId="77777777" w:rsidR="00181204" w:rsidRPr="00C465A0" w:rsidRDefault="00181204" w:rsidP="00181204">
      <w:pPr>
        <w:spacing w:after="0" w:line="240" w:lineRule="auto"/>
        <w:ind w:left="-709" w:firstLine="567"/>
        <w:rPr>
          <w:rFonts w:ascii="Times New Roman" w:hAnsi="Times New Roman" w:cs="Times New Roman"/>
        </w:rPr>
      </w:pPr>
    </w:p>
    <w:tbl>
      <w:tblPr>
        <w:tblStyle w:val="TableGrid"/>
        <w:tblW w:w="10774" w:type="dxa"/>
        <w:tblInd w:w="-714" w:type="dxa"/>
        <w:tblLook w:val="04A0" w:firstRow="1" w:lastRow="0" w:firstColumn="1" w:lastColumn="0" w:noHBand="0" w:noVBand="1"/>
      </w:tblPr>
      <w:tblGrid>
        <w:gridCol w:w="527"/>
        <w:gridCol w:w="4018"/>
        <w:gridCol w:w="2406"/>
        <w:gridCol w:w="1699"/>
        <w:gridCol w:w="2124"/>
      </w:tblGrid>
      <w:tr w:rsidR="0034126B" w:rsidRPr="00C465A0" w14:paraId="4BD9315F" w14:textId="77777777" w:rsidTr="0034126B">
        <w:tc>
          <w:tcPr>
            <w:tcW w:w="511" w:type="dxa"/>
          </w:tcPr>
          <w:p w14:paraId="6A68DE0C"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Eil. Nr.</w:t>
            </w:r>
          </w:p>
        </w:tc>
        <w:tc>
          <w:tcPr>
            <w:tcW w:w="4026" w:type="dxa"/>
            <w:vAlign w:val="center"/>
          </w:tcPr>
          <w:p w14:paraId="0521F57E"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Sutarties pavadinimas ar trumpas aprašymas</w:t>
            </w:r>
          </w:p>
          <w:p w14:paraId="541B6B98" w14:textId="02D3A52A"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(nurodant transporto priemonės klasę ir modelį)</w:t>
            </w:r>
            <w:r w:rsidRPr="00C465A0">
              <w:rPr>
                <w:rFonts w:hAnsi="Times New Roman" w:cs="Times New Roman"/>
                <w:b/>
                <w:bCs/>
                <w:sz w:val="21"/>
                <w:szCs w:val="21"/>
              </w:rPr>
              <w:t xml:space="preserve"> </w:t>
            </w:r>
          </w:p>
        </w:tc>
        <w:tc>
          <w:tcPr>
            <w:tcW w:w="2409" w:type="dxa"/>
          </w:tcPr>
          <w:p w14:paraId="40CBA4B3"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Užsakovo identifikavimo duomenys </w:t>
            </w:r>
          </w:p>
          <w:p w14:paraId="3AFB7C03" w14:textId="72B910EF"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(pavadinimas, adresas, telefonas, el. paštas, kontaktinis asmuo ir kt.)</w:t>
            </w:r>
          </w:p>
        </w:tc>
        <w:tc>
          <w:tcPr>
            <w:tcW w:w="1701" w:type="dxa"/>
          </w:tcPr>
          <w:p w14:paraId="5CD1581A"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Įvykdytos sutarties vertė </w:t>
            </w:r>
          </w:p>
          <w:p w14:paraId="662DD58E" w14:textId="77777777"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(Eur be PVM)</w:t>
            </w:r>
          </w:p>
        </w:tc>
        <w:tc>
          <w:tcPr>
            <w:tcW w:w="2127" w:type="dxa"/>
          </w:tcPr>
          <w:p w14:paraId="076688F3"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Sutarties vykdymo laikotarpis </w:t>
            </w:r>
          </w:p>
          <w:p w14:paraId="03A07606" w14:textId="77777777" w:rsidR="0034126B" w:rsidRPr="00C465A0" w:rsidRDefault="0034126B" w:rsidP="0029410E">
            <w:pPr>
              <w:jc w:val="center"/>
              <w:rPr>
                <w:rFonts w:hAnsi="Times New Roman" w:cs="Times New Roman"/>
                <w:sz w:val="21"/>
                <w:szCs w:val="21"/>
              </w:rPr>
            </w:pPr>
            <w:r w:rsidRPr="00C465A0">
              <w:rPr>
                <w:rFonts w:hAnsi="Times New Roman" w:cs="Times New Roman"/>
                <w:sz w:val="21"/>
                <w:szCs w:val="21"/>
              </w:rPr>
              <w:t>(pradžia – pabaiga mėnesių tikslumu)</w:t>
            </w:r>
          </w:p>
        </w:tc>
      </w:tr>
      <w:tr w:rsidR="0034126B" w:rsidRPr="00C465A0" w14:paraId="61A78013" w14:textId="77777777" w:rsidTr="0034126B">
        <w:tc>
          <w:tcPr>
            <w:tcW w:w="511" w:type="dxa"/>
          </w:tcPr>
          <w:p w14:paraId="6647D5C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1.</w:t>
            </w:r>
          </w:p>
        </w:tc>
        <w:tc>
          <w:tcPr>
            <w:tcW w:w="4026" w:type="dxa"/>
          </w:tcPr>
          <w:p w14:paraId="6CE17CC6" w14:textId="77777777" w:rsidR="0034126B" w:rsidRPr="00C465A0" w:rsidRDefault="0034126B" w:rsidP="0029410E">
            <w:pPr>
              <w:rPr>
                <w:rFonts w:hAnsi="Times New Roman" w:cs="Times New Roman"/>
                <w:sz w:val="21"/>
                <w:szCs w:val="21"/>
              </w:rPr>
            </w:pPr>
          </w:p>
        </w:tc>
        <w:tc>
          <w:tcPr>
            <w:tcW w:w="2409" w:type="dxa"/>
          </w:tcPr>
          <w:p w14:paraId="217CA254" w14:textId="77777777" w:rsidR="0034126B" w:rsidRPr="00C465A0" w:rsidRDefault="0034126B" w:rsidP="0029410E">
            <w:pPr>
              <w:rPr>
                <w:rFonts w:hAnsi="Times New Roman" w:cs="Times New Roman"/>
                <w:sz w:val="21"/>
                <w:szCs w:val="21"/>
              </w:rPr>
            </w:pPr>
          </w:p>
        </w:tc>
        <w:tc>
          <w:tcPr>
            <w:tcW w:w="1701" w:type="dxa"/>
          </w:tcPr>
          <w:p w14:paraId="456C47A8" w14:textId="77777777" w:rsidR="0034126B" w:rsidRPr="00C465A0" w:rsidRDefault="0034126B" w:rsidP="0029410E">
            <w:pPr>
              <w:rPr>
                <w:rFonts w:hAnsi="Times New Roman" w:cs="Times New Roman"/>
                <w:sz w:val="21"/>
                <w:szCs w:val="21"/>
              </w:rPr>
            </w:pPr>
          </w:p>
        </w:tc>
        <w:tc>
          <w:tcPr>
            <w:tcW w:w="2127" w:type="dxa"/>
          </w:tcPr>
          <w:p w14:paraId="6605DB62" w14:textId="77777777" w:rsidR="0034126B" w:rsidRPr="00C465A0" w:rsidRDefault="0034126B" w:rsidP="0029410E">
            <w:pPr>
              <w:rPr>
                <w:rFonts w:hAnsi="Times New Roman" w:cs="Times New Roman"/>
                <w:sz w:val="21"/>
                <w:szCs w:val="21"/>
              </w:rPr>
            </w:pPr>
          </w:p>
        </w:tc>
      </w:tr>
      <w:tr w:rsidR="0034126B" w:rsidRPr="00C465A0" w14:paraId="5DB355AD" w14:textId="77777777" w:rsidTr="0034126B">
        <w:tc>
          <w:tcPr>
            <w:tcW w:w="511" w:type="dxa"/>
          </w:tcPr>
          <w:p w14:paraId="71E956B4"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2.</w:t>
            </w:r>
          </w:p>
        </w:tc>
        <w:tc>
          <w:tcPr>
            <w:tcW w:w="4026" w:type="dxa"/>
          </w:tcPr>
          <w:p w14:paraId="1FB0369F" w14:textId="77777777" w:rsidR="0034126B" w:rsidRPr="00C465A0" w:rsidRDefault="0034126B" w:rsidP="0029410E">
            <w:pPr>
              <w:rPr>
                <w:rFonts w:hAnsi="Times New Roman" w:cs="Times New Roman"/>
                <w:sz w:val="21"/>
                <w:szCs w:val="21"/>
              </w:rPr>
            </w:pPr>
          </w:p>
        </w:tc>
        <w:tc>
          <w:tcPr>
            <w:tcW w:w="2409" w:type="dxa"/>
          </w:tcPr>
          <w:p w14:paraId="462C35B9" w14:textId="77777777" w:rsidR="0034126B" w:rsidRPr="00C465A0" w:rsidRDefault="0034126B" w:rsidP="0029410E">
            <w:pPr>
              <w:rPr>
                <w:rFonts w:hAnsi="Times New Roman" w:cs="Times New Roman"/>
                <w:sz w:val="21"/>
                <w:szCs w:val="21"/>
              </w:rPr>
            </w:pPr>
          </w:p>
        </w:tc>
        <w:tc>
          <w:tcPr>
            <w:tcW w:w="1701" w:type="dxa"/>
          </w:tcPr>
          <w:p w14:paraId="2915CA62" w14:textId="77777777" w:rsidR="0034126B" w:rsidRPr="00C465A0" w:rsidRDefault="0034126B" w:rsidP="0029410E">
            <w:pPr>
              <w:rPr>
                <w:rFonts w:hAnsi="Times New Roman" w:cs="Times New Roman"/>
                <w:sz w:val="21"/>
                <w:szCs w:val="21"/>
              </w:rPr>
            </w:pPr>
          </w:p>
        </w:tc>
        <w:tc>
          <w:tcPr>
            <w:tcW w:w="2127" w:type="dxa"/>
          </w:tcPr>
          <w:p w14:paraId="4401D2B7" w14:textId="77777777" w:rsidR="0034126B" w:rsidRPr="00C465A0" w:rsidRDefault="0034126B" w:rsidP="0029410E">
            <w:pPr>
              <w:rPr>
                <w:rFonts w:hAnsi="Times New Roman" w:cs="Times New Roman"/>
                <w:sz w:val="21"/>
                <w:szCs w:val="21"/>
              </w:rPr>
            </w:pPr>
          </w:p>
        </w:tc>
      </w:tr>
      <w:tr w:rsidR="0034126B" w:rsidRPr="00C465A0" w14:paraId="291ECDF8" w14:textId="77777777" w:rsidTr="0034126B">
        <w:tc>
          <w:tcPr>
            <w:tcW w:w="511" w:type="dxa"/>
          </w:tcPr>
          <w:p w14:paraId="43EAB9E5"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3.</w:t>
            </w:r>
          </w:p>
        </w:tc>
        <w:tc>
          <w:tcPr>
            <w:tcW w:w="4026" w:type="dxa"/>
          </w:tcPr>
          <w:p w14:paraId="1EEA5D2F" w14:textId="77777777" w:rsidR="0034126B" w:rsidRPr="00C465A0" w:rsidRDefault="0034126B" w:rsidP="0029410E">
            <w:pPr>
              <w:rPr>
                <w:rFonts w:hAnsi="Times New Roman" w:cs="Times New Roman"/>
                <w:sz w:val="21"/>
                <w:szCs w:val="21"/>
              </w:rPr>
            </w:pPr>
          </w:p>
        </w:tc>
        <w:tc>
          <w:tcPr>
            <w:tcW w:w="2409" w:type="dxa"/>
          </w:tcPr>
          <w:p w14:paraId="2005A97F" w14:textId="77777777" w:rsidR="0034126B" w:rsidRPr="00C465A0" w:rsidRDefault="0034126B" w:rsidP="0029410E">
            <w:pPr>
              <w:rPr>
                <w:rFonts w:hAnsi="Times New Roman" w:cs="Times New Roman"/>
                <w:sz w:val="21"/>
                <w:szCs w:val="21"/>
              </w:rPr>
            </w:pPr>
          </w:p>
        </w:tc>
        <w:tc>
          <w:tcPr>
            <w:tcW w:w="1701" w:type="dxa"/>
          </w:tcPr>
          <w:p w14:paraId="14442350" w14:textId="77777777" w:rsidR="0034126B" w:rsidRPr="00C465A0" w:rsidRDefault="0034126B" w:rsidP="0029410E">
            <w:pPr>
              <w:rPr>
                <w:rFonts w:hAnsi="Times New Roman" w:cs="Times New Roman"/>
                <w:sz w:val="21"/>
                <w:szCs w:val="21"/>
              </w:rPr>
            </w:pPr>
          </w:p>
        </w:tc>
        <w:tc>
          <w:tcPr>
            <w:tcW w:w="2127" w:type="dxa"/>
          </w:tcPr>
          <w:p w14:paraId="150B740E" w14:textId="77777777" w:rsidR="0034126B" w:rsidRPr="00C465A0" w:rsidRDefault="0034126B" w:rsidP="0029410E">
            <w:pPr>
              <w:rPr>
                <w:rFonts w:hAnsi="Times New Roman" w:cs="Times New Roman"/>
                <w:sz w:val="21"/>
                <w:szCs w:val="21"/>
              </w:rPr>
            </w:pPr>
          </w:p>
        </w:tc>
      </w:tr>
      <w:tr w:rsidR="0034126B" w:rsidRPr="00C465A0" w14:paraId="72FA3699" w14:textId="77777777" w:rsidTr="0034126B">
        <w:tc>
          <w:tcPr>
            <w:tcW w:w="511" w:type="dxa"/>
          </w:tcPr>
          <w:p w14:paraId="1DD0632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w:t>
            </w:r>
          </w:p>
        </w:tc>
        <w:tc>
          <w:tcPr>
            <w:tcW w:w="4026" w:type="dxa"/>
          </w:tcPr>
          <w:p w14:paraId="5E78DAFC" w14:textId="77777777" w:rsidR="0034126B" w:rsidRPr="00C465A0" w:rsidRDefault="0034126B" w:rsidP="0029410E">
            <w:pPr>
              <w:rPr>
                <w:rFonts w:hAnsi="Times New Roman" w:cs="Times New Roman"/>
                <w:sz w:val="21"/>
                <w:szCs w:val="21"/>
              </w:rPr>
            </w:pPr>
          </w:p>
        </w:tc>
        <w:tc>
          <w:tcPr>
            <w:tcW w:w="2409" w:type="dxa"/>
          </w:tcPr>
          <w:p w14:paraId="5D75CD23" w14:textId="77777777" w:rsidR="0034126B" w:rsidRPr="00C465A0" w:rsidRDefault="0034126B" w:rsidP="0029410E">
            <w:pPr>
              <w:rPr>
                <w:rFonts w:hAnsi="Times New Roman" w:cs="Times New Roman"/>
                <w:sz w:val="21"/>
                <w:szCs w:val="21"/>
              </w:rPr>
            </w:pPr>
          </w:p>
        </w:tc>
        <w:tc>
          <w:tcPr>
            <w:tcW w:w="1701" w:type="dxa"/>
          </w:tcPr>
          <w:p w14:paraId="0B4B9E85" w14:textId="77777777" w:rsidR="0034126B" w:rsidRPr="00C465A0" w:rsidRDefault="0034126B" w:rsidP="0029410E">
            <w:pPr>
              <w:rPr>
                <w:rFonts w:hAnsi="Times New Roman" w:cs="Times New Roman"/>
                <w:sz w:val="21"/>
                <w:szCs w:val="21"/>
              </w:rPr>
            </w:pPr>
          </w:p>
        </w:tc>
        <w:tc>
          <w:tcPr>
            <w:tcW w:w="2127" w:type="dxa"/>
          </w:tcPr>
          <w:p w14:paraId="6F0D0FE2" w14:textId="77777777" w:rsidR="0034126B" w:rsidRPr="00C465A0" w:rsidRDefault="0034126B" w:rsidP="0029410E">
            <w:pPr>
              <w:rPr>
                <w:rFonts w:hAnsi="Times New Roman" w:cs="Times New Roman"/>
                <w:sz w:val="21"/>
                <w:szCs w:val="21"/>
              </w:rPr>
            </w:pPr>
          </w:p>
        </w:tc>
      </w:tr>
      <w:tr w:rsidR="0034126B" w:rsidRPr="00C465A0" w14:paraId="4CBACDCD" w14:textId="77777777" w:rsidTr="0034126B">
        <w:tc>
          <w:tcPr>
            <w:tcW w:w="511" w:type="dxa"/>
          </w:tcPr>
          <w:p w14:paraId="040D9036" w14:textId="77777777" w:rsidR="0034126B" w:rsidRPr="00C465A0" w:rsidRDefault="0034126B" w:rsidP="0029410E">
            <w:pPr>
              <w:rPr>
                <w:rFonts w:hAnsi="Times New Roman" w:cs="Times New Roman"/>
                <w:sz w:val="21"/>
                <w:szCs w:val="21"/>
              </w:rPr>
            </w:pPr>
          </w:p>
        </w:tc>
        <w:tc>
          <w:tcPr>
            <w:tcW w:w="4026" w:type="dxa"/>
          </w:tcPr>
          <w:p w14:paraId="17620837" w14:textId="77777777" w:rsidR="0034126B" w:rsidRPr="00C465A0" w:rsidRDefault="0034126B" w:rsidP="0029410E">
            <w:pPr>
              <w:rPr>
                <w:rFonts w:hAnsi="Times New Roman" w:cs="Times New Roman"/>
                <w:sz w:val="21"/>
                <w:szCs w:val="21"/>
              </w:rPr>
            </w:pPr>
          </w:p>
        </w:tc>
        <w:tc>
          <w:tcPr>
            <w:tcW w:w="2409" w:type="dxa"/>
          </w:tcPr>
          <w:p w14:paraId="26E1D9FC" w14:textId="77777777" w:rsidR="0034126B" w:rsidRPr="00C465A0" w:rsidRDefault="0034126B" w:rsidP="0029410E">
            <w:pPr>
              <w:rPr>
                <w:rFonts w:hAnsi="Times New Roman" w:cs="Times New Roman"/>
                <w:sz w:val="21"/>
                <w:szCs w:val="21"/>
              </w:rPr>
            </w:pPr>
          </w:p>
        </w:tc>
        <w:tc>
          <w:tcPr>
            <w:tcW w:w="1701" w:type="dxa"/>
          </w:tcPr>
          <w:p w14:paraId="41744E45" w14:textId="77777777" w:rsidR="0034126B" w:rsidRPr="00C465A0" w:rsidRDefault="0034126B" w:rsidP="0029410E">
            <w:pPr>
              <w:rPr>
                <w:rFonts w:hAnsi="Times New Roman" w:cs="Times New Roman"/>
                <w:sz w:val="21"/>
                <w:szCs w:val="21"/>
              </w:rPr>
            </w:pPr>
          </w:p>
        </w:tc>
        <w:tc>
          <w:tcPr>
            <w:tcW w:w="2127" w:type="dxa"/>
          </w:tcPr>
          <w:p w14:paraId="25EB8FF9" w14:textId="77777777" w:rsidR="0034126B" w:rsidRPr="00C465A0" w:rsidRDefault="0034126B" w:rsidP="0029410E">
            <w:pPr>
              <w:rPr>
                <w:rFonts w:hAnsi="Times New Roman" w:cs="Times New Roman"/>
                <w:sz w:val="21"/>
                <w:szCs w:val="21"/>
              </w:rPr>
            </w:pPr>
          </w:p>
        </w:tc>
      </w:tr>
    </w:tbl>
    <w:p w14:paraId="357606AB" w14:textId="77777777" w:rsidR="00181204" w:rsidRPr="00C465A0"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9" w:name="_Pirkimo_dokumentų_9"/>
      <w:bookmarkStart w:id="140" w:name="_Pirkimo_dokumentų_10"/>
      <w:bookmarkStart w:id="141" w:name="_Pirkimo_dokumentų_11"/>
      <w:bookmarkStart w:id="142" w:name="_Pirkimo_dokumentų_10_2"/>
      <w:bookmarkEnd w:id="139"/>
      <w:bookmarkEnd w:id="140"/>
      <w:bookmarkEnd w:id="141"/>
      <w:bookmarkEnd w:id="142"/>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43" w:name="_Toc189749350"/>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43"/>
    </w:p>
    <w:bookmarkEnd w:id="135"/>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44" w:name="_Hlk164250236"/>
      <w:r w:rsidRPr="006E1152">
        <w:rPr>
          <w:rFonts w:ascii="Times New Roman" w:hAnsi="Times New Roman" w:cs="Times New Roman"/>
          <w:iCs/>
          <w:sz w:val="28"/>
          <w:szCs w:val="28"/>
        </w:rPr>
        <w:t>REIKALAVIMAI SUSIJĘ SU NACIONALINIU SAUGUMU</w:t>
      </w:r>
    </w:p>
    <w:bookmarkEnd w:id="144"/>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45"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5"/>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46" w:name="_Toc124404963"/>
      <w:bookmarkStart w:id="147" w:name="_Toc189749351"/>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6"/>
      <w:bookmarkEnd w:id="147"/>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8" w:name="_Toc124404964"/>
      <w:bookmarkStart w:id="149" w:name="_Toc189749352"/>
      <w:bookmarkStart w:id="150"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51"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51"/>
      <w:r w:rsidRPr="006E1152">
        <w:rPr>
          <w:rFonts w:ascii="Times New Roman" w:hAnsi="Times New Roman" w:cs="Times New Roman"/>
          <w:color w:val="000000" w:themeColor="text1"/>
          <w:sz w:val="21"/>
          <w:szCs w:val="21"/>
        </w:rPr>
        <w:t>“</w:t>
      </w:r>
      <w:bookmarkEnd w:id="148"/>
      <w:bookmarkEnd w:id="149"/>
    </w:p>
    <w:bookmarkEnd w:id="150"/>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4AFB" w14:textId="77777777" w:rsidR="00D35666" w:rsidRDefault="00D35666" w:rsidP="00D05666">
      <w:r>
        <w:separator/>
      </w:r>
    </w:p>
  </w:endnote>
  <w:endnote w:type="continuationSeparator" w:id="0">
    <w:p w14:paraId="1B8B5FEC" w14:textId="77777777" w:rsidR="00D35666" w:rsidRDefault="00D35666" w:rsidP="00D05666">
      <w:r>
        <w:continuationSeparator/>
      </w:r>
    </w:p>
  </w:endnote>
  <w:endnote w:type="continuationNotice" w:id="1">
    <w:p w14:paraId="0928192D" w14:textId="77777777" w:rsidR="00D35666" w:rsidRDefault="00D35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48CF" w14:textId="77777777" w:rsidR="00D35666" w:rsidRDefault="00D35666" w:rsidP="00D05666">
      <w:r>
        <w:separator/>
      </w:r>
    </w:p>
  </w:footnote>
  <w:footnote w:type="continuationSeparator" w:id="0">
    <w:p w14:paraId="64EE05CD" w14:textId="77777777" w:rsidR="00D35666" w:rsidRDefault="00D35666" w:rsidP="00D05666">
      <w:r>
        <w:continuationSeparator/>
      </w:r>
    </w:p>
  </w:footnote>
  <w:footnote w:type="continuationNotice" w:id="1">
    <w:p w14:paraId="26E0B214" w14:textId="77777777" w:rsidR="00D35666" w:rsidRDefault="00D35666">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ED2787">
      <w:pPr>
        <w:pStyle w:val="FootnoteText"/>
        <w:spacing w:after="0" w:line="240" w:lineRule="auto"/>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 xml:space="preserve">Ten </w:t>
      </w:r>
      <w:r w:rsidRPr="00A36B7D">
        <w:rPr>
          <w:rFonts w:ascii="Times New Roman" w:hAnsi="Times New Roman" w:cs="Times New Roman"/>
          <w:i/>
          <w:iCs/>
        </w:rPr>
        <w:t>pat</w:t>
      </w:r>
      <w:r w:rsidRPr="00C74CFD">
        <w:rPr>
          <w:rFonts w:ascii="Times New Roman" w:hAnsi="Times New Roman" w:cs="Times New Roman"/>
        </w:rPr>
        <w:t>.</w:t>
      </w:r>
    </w:p>
  </w:footnote>
  <w:footnote w:id="8">
    <w:p w14:paraId="6B592AF4" w14:textId="154BB9FA" w:rsidR="008C019B" w:rsidRPr="008C019B" w:rsidRDefault="008C019B" w:rsidP="008C019B">
      <w:pPr>
        <w:pStyle w:val="FootnoteText"/>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w:t>
      </w:r>
      <w:r w:rsidRPr="00D65CF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w:t>
      </w:r>
      <w:r w:rsidRPr="00D65CF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w:t>
      </w:r>
      <w:r w:rsidRPr="00D65CF8">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1" w15:restartNumberingAfterBreak="0">
    <w:nsid w:val="2F411186"/>
    <w:multiLevelType w:val="multilevel"/>
    <w:tmpl w:val="0298C2B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9"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1"/>
  </w:num>
  <w:num w:numId="2" w16cid:durableId="1449423893">
    <w:abstractNumId w:val="4"/>
  </w:num>
  <w:num w:numId="3" w16cid:durableId="360857115">
    <w:abstractNumId w:val="23"/>
  </w:num>
  <w:num w:numId="4" w16cid:durableId="252519960">
    <w:abstractNumId w:val="27"/>
  </w:num>
  <w:num w:numId="5" w16cid:durableId="229657794">
    <w:abstractNumId w:val="16"/>
  </w:num>
  <w:num w:numId="6" w16cid:durableId="478303379">
    <w:abstractNumId w:val="31"/>
  </w:num>
  <w:num w:numId="7" w16cid:durableId="1345133433">
    <w:abstractNumId w:val="14"/>
  </w:num>
  <w:num w:numId="8" w16cid:durableId="1948463345">
    <w:abstractNumId w:val="0"/>
  </w:num>
  <w:num w:numId="9" w16cid:durableId="2087070886">
    <w:abstractNumId w:val="29"/>
  </w:num>
  <w:num w:numId="10" w16cid:durableId="595555221">
    <w:abstractNumId w:val="3"/>
  </w:num>
  <w:num w:numId="11" w16cid:durableId="290092617">
    <w:abstractNumId w:val="6"/>
  </w:num>
  <w:num w:numId="12" w16cid:durableId="372581965">
    <w:abstractNumId w:val="1"/>
  </w:num>
  <w:num w:numId="13" w16cid:durableId="1576670100">
    <w:abstractNumId w:val="9"/>
  </w:num>
  <w:num w:numId="14" w16cid:durableId="349071589">
    <w:abstractNumId w:val="8"/>
  </w:num>
  <w:num w:numId="15" w16cid:durableId="95371460">
    <w:abstractNumId w:val="30"/>
  </w:num>
  <w:num w:numId="16" w16cid:durableId="440883407">
    <w:abstractNumId w:val="20"/>
  </w:num>
  <w:num w:numId="17" w16cid:durableId="1062488514">
    <w:abstractNumId w:val="7"/>
  </w:num>
  <w:num w:numId="18" w16cid:durableId="1428577023">
    <w:abstractNumId w:val="17"/>
  </w:num>
  <w:num w:numId="19" w16cid:durableId="639960665">
    <w:abstractNumId w:val="13"/>
  </w:num>
  <w:num w:numId="20" w16cid:durableId="1695423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2"/>
  </w:num>
  <w:num w:numId="22" w16cid:durableId="1347487743">
    <w:abstractNumId w:val="26"/>
  </w:num>
  <w:num w:numId="23" w16cid:durableId="1135684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8"/>
  </w:num>
  <w:num w:numId="27" w16cid:durableId="607812926">
    <w:abstractNumId w:val="12"/>
  </w:num>
  <w:num w:numId="28" w16cid:durableId="1402941980">
    <w:abstractNumId w:val="25"/>
  </w:num>
  <w:num w:numId="29" w16cid:durableId="810974902">
    <w:abstractNumId w:val="10"/>
  </w:num>
  <w:num w:numId="30" w16cid:durableId="855643">
    <w:abstractNumId w:val="21"/>
  </w:num>
  <w:num w:numId="31" w16cid:durableId="1805807907">
    <w:abstractNumId w:val="5"/>
  </w:num>
  <w:num w:numId="32" w16cid:durableId="129475548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B0A22"/>
    <w:rsid w:val="000B0CED"/>
    <w:rsid w:val="000B1F67"/>
    <w:rsid w:val="000B296F"/>
    <w:rsid w:val="000B3A0C"/>
    <w:rsid w:val="000B4E6D"/>
    <w:rsid w:val="000B54BE"/>
    <w:rsid w:val="000B5E91"/>
    <w:rsid w:val="000B7223"/>
    <w:rsid w:val="000C006A"/>
    <w:rsid w:val="000C02F3"/>
    <w:rsid w:val="000C1AE5"/>
    <w:rsid w:val="000C1F59"/>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317"/>
    <w:rsid w:val="000E6657"/>
    <w:rsid w:val="000E7154"/>
    <w:rsid w:val="000F01E1"/>
    <w:rsid w:val="000F1287"/>
    <w:rsid w:val="000F1E7C"/>
    <w:rsid w:val="000F2282"/>
    <w:rsid w:val="000F395B"/>
    <w:rsid w:val="000F4AA3"/>
    <w:rsid w:val="000F513D"/>
    <w:rsid w:val="000F52F6"/>
    <w:rsid w:val="000F5CFD"/>
    <w:rsid w:val="000F7102"/>
    <w:rsid w:val="00100B3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6AC9"/>
    <w:rsid w:val="00157A9C"/>
    <w:rsid w:val="00160628"/>
    <w:rsid w:val="001607EC"/>
    <w:rsid w:val="00164443"/>
    <w:rsid w:val="001647BD"/>
    <w:rsid w:val="00164C20"/>
    <w:rsid w:val="00164C28"/>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1168"/>
    <w:rsid w:val="00181204"/>
    <w:rsid w:val="00181511"/>
    <w:rsid w:val="00182244"/>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C3C"/>
    <w:rsid w:val="001A5FBA"/>
    <w:rsid w:val="001A67B2"/>
    <w:rsid w:val="001A6BDA"/>
    <w:rsid w:val="001A7B3D"/>
    <w:rsid w:val="001B202B"/>
    <w:rsid w:val="001B2226"/>
    <w:rsid w:val="001B2AB2"/>
    <w:rsid w:val="001B3503"/>
    <w:rsid w:val="001B370C"/>
    <w:rsid w:val="001B3C7D"/>
    <w:rsid w:val="001B4067"/>
    <w:rsid w:val="001B50F3"/>
    <w:rsid w:val="001B6716"/>
    <w:rsid w:val="001B7BF9"/>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E0093"/>
    <w:rsid w:val="001E00BD"/>
    <w:rsid w:val="001E0107"/>
    <w:rsid w:val="001E013C"/>
    <w:rsid w:val="001E250F"/>
    <w:rsid w:val="001E277F"/>
    <w:rsid w:val="001E2BC5"/>
    <w:rsid w:val="001E3347"/>
    <w:rsid w:val="001E44D4"/>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6648"/>
    <w:rsid w:val="002374F8"/>
    <w:rsid w:val="00237EA0"/>
    <w:rsid w:val="00240D63"/>
    <w:rsid w:val="002415C7"/>
    <w:rsid w:val="0024180E"/>
    <w:rsid w:val="00242290"/>
    <w:rsid w:val="002430AE"/>
    <w:rsid w:val="00244688"/>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D6B"/>
    <w:rsid w:val="002B320A"/>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101E1"/>
    <w:rsid w:val="0031109D"/>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4DA"/>
    <w:rsid w:val="0034460F"/>
    <w:rsid w:val="00345141"/>
    <w:rsid w:val="00345A1F"/>
    <w:rsid w:val="00346410"/>
    <w:rsid w:val="003468D0"/>
    <w:rsid w:val="00346A70"/>
    <w:rsid w:val="00347A5B"/>
    <w:rsid w:val="00347C71"/>
    <w:rsid w:val="0035041E"/>
    <w:rsid w:val="00352626"/>
    <w:rsid w:val="00352A90"/>
    <w:rsid w:val="00352F24"/>
    <w:rsid w:val="003536CF"/>
    <w:rsid w:val="00355743"/>
    <w:rsid w:val="00355846"/>
    <w:rsid w:val="00357BB8"/>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32DF"/>
    <w:rsid w:val="00394A90"/>
    <w:rsid w:val="00394C27"/>
    <w:rsid w:val="00396820"/>
    <w:rsid w:val="00396C74"/>
    <w:rsid w:val="00396F0E"/>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781"/>
    <w:rsid w:val="0041383C"/>
    <w:rsid w:val="00413D2E"/>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3D6B"/>
    <w:rsid w:val="0047554A"/>
    <w:rsid w:val="00475F9B"/>
    <w:rsid w:val="0047687E"/>
    <w:rsid w:val="00476896"/>
    <w:rsid w:val="00476F08"/>
    <w:rsid w:val="004776F8"/>
    <w:rsid w:val="004779E9"/>
    <w:rsid w:val="00477E28"/>
    <w:rsid w:val="00481E64"/>
    <w:rsid w:val="00481EBB"/>
    <w:rsid w:val="00482BC0"/>
    <w:rsid w:val="00483462"/>
    <w:rsid w:val="00483E10"/>
    <w:rsid w:val="00483E8D"/>
    <w:rsid w:val="00483EC3"/>
    <w:rsid w:val="004847DE"/>
    <w:rsid w:val="004855C3"/>
    <w:rsid w:val="00485E23"/>
    <w:rsid w:val="0048654D"/>
    <w:rsid w:val="004867B9"/>
    <w:rsid w:val="00486B0D"/>
    <w:rsid w:val="0049041E"/>
    <w:rsid w:val="004920C6"/>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DE4"/>
    <w:rsid w:val="004B3C77"/>
    <w:rsid w:val="004B6BCA"/>
    <w:rsid w:val="004B6FBD"/>
    <w:rsid w:val="004B7455"/>
    <w:rsid w:val="004B7EA5"/>
    <w:rsid w:val="004C076A"/>
    <w:rsid w:val="004C0A19"/>
    <w:rsid w:val="004C11AA"/>
    <w:rsid w:val="004C1E72"/>
    <w:rsid w:val="004C240B"/>
    <w:rsid w:val="004C29F1"/>
    <w:rsid w:val="004C36C3"/>
    <w:rsid w:val="004C3894"/>
    <w:rsid w:val="004C40E5"/>
    <w:rsid w:val="004C42C8"/>
    <w:rsid w:val="004C4413"/>
    <w:rsid w:val="004C7DC4"/>
    <w:rsid w:val="004C7E0B"/>
    <w:rsid w:val="004C7E53"/>
    <w:rsid w:val="004D017C"/>
    <w:rsid w:val="004D1010"/>
    <w:rsid w:val="004D248A"/>
    <w:rsid w:val="004D2AF0"/>
    <w:rsid w:val="004D30E4"/>
    <w:rsid w:val="004D459D"/>
    <w:rsid w:val="004D6191"/>
    <w:rsid w:val="004D7B52"/>
    <w:rsid w:val="004D7DFA"/>
    <w:rsid w:val="004E05A2"/>
    <w:rsid w:val="004E07B2"/>
    <w:rsid w:val="004E13EA"/>
    <w:rsid w:val="004E1FB0"/>
    <w:rsid w:val="004E1FDC"/>
    <w:rsid w:val="004E2171"/>
    <w:rsid w:val="004E22F5"/>
    <w:rsid w:val="004E2550"/>
    <w:rsid w:val="004E4023"/>
    <w:rsid w:val="004E442B"/>
    <w:rsid w:val="004E4612"/>
    <w:rsid w:val="004E47F9"/>
    <w:rsid w:val="004E6AD3"/>
    <w:rsid w:val="004E6F7E"/>
    <w:rsid w:val="004E71CB"/>
    <w:rsid w:val="004E723C"/>
    <w:rsid w:val="004E73C0"/>
    <w:rsid w:val="004F0C1D"/>
    <w:rsid w:val="004F1B9C"/>
    <w:rsid w:val="004F1E4F"/>
    <w:rsid w:val="004F30E1"/>
    <w:rsid w:val="004F333E"/>
    <w:rsid w:val="004F33F0"/>
    <w:rsid w:val="004F3F40"/>
    <w:rsid w:val="004F6FEF"/>
    <w:rsid w:val="004F70FB"/>
    <w:rsid w:val="004F7943"/>
    <w:rsid w:val="005002B8"/>
    <w:rsid w:val="00500818"/>
    <w:rsid w:val="00501200"/>
    <w:rsid w:val="005020EF"/>
    <w:rsid w:val="0050218B"/>
    <w:rsid w:val="0050224F"/>
    <w:rsid w:val="00502280"/>
    <w:rsid w:val="005032DE"/>
    <w:rsid w:val="005035B0"/>
    <w:rsid w:val="00503E5F"/>
    <w:rsid w:val="005047B8"/>
    <w:rsid w:val="005064A3"/>
    <w:rsid w:val="00506ABD"/>
    <w:rsid w:val="00506D0A"/>
    <w:rsid w:val="005070CC"/>
    <w:rsid w:val="005107DF"/>
    <w:rsid w:val="0051113D"/>
    <w:rsid w:val="00511AF1"/>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2C8"/>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CD0"/>
    <w:rsid w:val="00553E2C"/>
    <w:rsid w:val="0055476C"/>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7BAC"/>
    <w:rsid w:val="00591BAE"/>
    <w:rsid w:val="00592900"/>
    <w:rsid w:val="00593111"/>
    <w:rsid w:val="00593816"/>
    <w:rsid w:val="00593D67"/>
    <w:rsid w:val="00594FA6"/>
    <w:rsid w:val="00595AE0"/>
    <w:rsid w:val="00595F1A"/>
    <w:rsid w:val="00595F8E"/>
    <w:rsid w:val="00596895"/>
    <w:rsid w:val="00596BDA"/>
    <w:rsid w:val="00597083"/>
    <w:rsid w:val="005978C4"/>
    <w:rsid w:val="00597972"/>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C0258"/>
    <w:rsid w:val="005C0B37"/>
    <w:rsid w:val="005C17C2"/>
    <w:rsid w:val="005C279B"/>
    <w:rsid w:val="005C30F4"/>
    <w:rsid w:val="005C3AA6"/>
    <w:rsid w:val="005C3F18"/>
    <w:rsid w:val="005C5BD5"/>
    <w:rsid w:val="005C5F5F"/>
    <w:rsid w:val="005C6C2A"/>
    <w:rsid w:val="005C6D8F"/>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2434"/>
    <w:rsid w:val="00612CE6"/>
    <w:rsid w:val="00612EDD"/>
    <w:rsid w:val="00614A7B"/>
    <w:rsid w:val="006158E4"/>
    <w:rsid w:val="006158FB"/>
    <w:rsid w:val="00615C08"/>
    <w:rsid w:val="00616A25"/>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DF8"/>
    <w:rsid w:val="006460FF"/>
    <w:rsid w:val="00646974"/>
    <w:rsid w:val="00647745"/>
    <w:rsid w:val="00647906"/>
    <w:rsid w:val="00647C3A"/>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1031"/>
    <w:rsid w:val="00681CDE"/>
    <w:rsid w:val="00681D44"/>
    <w:rsid w:val="006824FC"/>
    <w:rsid w:val="0068448B"/>
    <w:rsid w:val="00684F93"/>
    <w:rsid w:val="0068569B"/>
    <w:rsid w:val="00685C49"/>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ED7"/>
    <w:rsid w:val="006C33A0"/>
    <w:rsid w:val="006C4A69"/>
    <w:rsid w:val="006C4BE0"/>
    <w:rsid w:val="006C57EB"/>
    <w:rsid w:val="006C613D"/>
    <w:rsid w:val="006C6272"/>
    <w:rsid w:val="006C63B5"/>
    <w:rsid w:val="006D2363"/>
    <w:rsid w:val="006D3202"/>
    <w:rsid w:val="006D3706"/>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6F7CBF"/>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9ED"/>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AD1"/>
    <w:rsid w:val="0083242D"/>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38DF"/>
    <w:rsid w:val="00864390"/>
    <w:rsid w:val="008643DD"/>
    <w:rsid w:val="008656E1"/>
    <w:rsid w:val="0086727C"/>
    <w:rsid w:val="00867806"/>
    <w:rsid w:val="008678E4"/>
    <w:rsid w:val="00870DC4"/>
    <w:rsid w:val="008715AB"/>
    <w:rsid w:val="0087164F"/>
    <w:rsid w:val="00871CC0"/>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B5D"/>
    <w:rsid w:val="00890715"/>
    <w:rsid w:val="00890817"/>
    <w:rsid w:val="00891E88"/>
    <w:rsid w:val="008930CD"/>
    <w:rsid w:val="008931B4"/>
    <w:rsid w:val="0089331B"/>
    <w:rsid w:val="008933BC"/>
    <w:rsid w:val="00893C2B"/>
    <w:rsid w:val="008969D4"/>
    <w:rsid w:val="008A0157"/>
    <w:rsid w:val="008A05D2"/>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3A02"/>
    <w:rsid w:val="009249AC"/>
    <w:rsid w:val="00925348"/>
    <w:rsid w:val="009265B6"/>
    <w:rsid w:val="0092792D"/>
    <w:rsid w:val="00927FB2"/>
    <w:rsid w:val="00927FFC"/>
    <w:rsid w:val="009302A6"/>
    <w:rsid w:val="00930457"/>
    <w:rsid w:val="0093049E"/>
    <w:rsid w:val="00930C8C"/>
    <w:rsid w:val="00931E5B"/>
    <w:rsid w:val="00935371"/>
    <w:rsid w:val="009358F4"/>
    <w:rsid w:val="0093767A"/>
    <w:rsid w:val="009425A7"/>
    <w:rsid w:val="00942B80"/>
    <w:rsid w:val="00942BCA"/>
    <w:rsid w:val="00945E3A"/>
    <w:rsid w:val="009462E3"/>
    <w:rsid w:val="00946722"/>
    <w:rsid w:val="009502F5"/>
    <w:rsid w:val="0095251F"/>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7AE"/>
    <w:rsid w:val="00965894"/>
    <w:rsid w:val="00965B23"/>
    <w:rsid w:val="00966AE8"/>
    <w:rsid w:val="009670AC"/>
    <w:rsid w:val="009678EA"/>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4B05"/>
    <w:rsid w:val="009D7294"/>
    <w:rsid w:val="009D779F"/>
    <w:rsid w:val="009E1FFB"/>
    <w:rsid w:val="009E20B7"/>
    <w:rsid w:val="009E2403"/>
    <w:rsid w:val="009E43D5"/>
    <w:rsid w:val="009E458F"/>
    <w:rsid w:val="009E468A"/>
    <w:rsid w:val="009E46BC"/>
    <w:rsid w:val="009E4CDE"/>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2843"/>
    <w:rsid w:val="00B23229"/>
    <w:rsid w:val="00B24214"/>
    <w:rsid w:val="00B2459A"/>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0E78"/>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133A"/>
    <w:rsid w:val="00B9137D"/>
    <w:rsid w:val="00B91FB8"/>
    <w:rsid w:val="00B9241A"/>
    <w:rsid w:val="00B92558"/>
    <w:rsid w:val="00B937E7"/>
    <w:rsid w:val="00B93A46"/>
    <w:rsid w:val="00B946B2"/>
    <w:rsid w:val="00B95A24"/>
    <w:rsid w:val="00B9652B"/>
    <w:rsid w:val="00B970B0"/>
    <w:rsid w:val="00B97D87"/>
    <w:rsid w:val="00BA080B"/>
    <w:rsid w:val="00BA0A4F"/>
    <w:rsid w:val="00BA0F66"/>
    <w:rsid w:val="00BA14B7"/>
    <w:rsid w:val="00BA19AA"/>
    <w:rsid w:val="00BA1D8F"/>
    <w:rsid w:val="00BA31F7"/>
    <w:rsid w:val="00BA341F"/>
    <w:rsid w:val="00BA3AB6"/>
    <w:rsid w:val="00BA3D88"/>
    <w:rsid w:val="00BA4ACB"/>
    <w:rsid w:val="00BA4D96"/>
    <w:rsid w:val="00BA5539"/>
    <w:rsid w:val="00BA5C48"/>
    <w:rsid w:val="00BA5C6D"/>
    <w:rsid w:val="00BA6750"/>
    <w:rsid w:val="00BA74D7"/>
    <w:rsid w:val="00BB07F5"/>
    <w:rsid w:val="00BB0FAC"/>
    <w:rsid w:val="00BB174C"/>
    <w:rsid w:val="00BB1D80"/>
    <w:rsid w:val="00BB2F46"/>
    <w:rsid w:val="00BB3B0E"/>
    <w:rsid w:val="00BB45B4"/>
    <w:rsid w:val="00BB45DF"/>
    <w:rsid w:val="00BB4A57"/>
    <w:rsid w:val="00BB50BE"/>
    <w:rsid w:val="00BB5270"/>
    <w:rsid w:val="00BB54F0"/>
    <w:rsid w:val="00BB6B79"/>
    <w:rsid w:val="00BB7EAE"/>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058C"/>
    <w:rsid w:val="00BD41BA"/>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79C"/>
    <w:rsid w:val="00C42A0E"/>
    <w:rsid w:val="00C4520D"/>
    <w:rsid w:val="00C45ED7"/>
    <w:rsid w:val="00C45F9B"/>
    <w:rsid w:val="00C465A0"/>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E4"/>
    <w:rsid w:val="00C738B9"/>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C6B"/>
    <w:rsid w:val="00CD0E6F"/>
    <w:rsid w:val="00CD2536"/>
    <w:rsid w:val="00CD46EA"/>
    <w:rsid w:val="00CD4734"/>
    <w:rsid w:val="00CD48C3"/>
    <w:rsid w:val="00CD4A66"/>
    <w:rsid w:val="00CD5931"/>
    <w:rsid w:val="00CD5F1C"/>
    <w:rsid w:val="00CD6F81"/>
    <w:rsid w:val="00CD73FF"/>
    <w:rsid w:val="00CE0A3E"/>
    <w:rsid w:val="00CE1414"/>
    <w:rsid w:val="00CE1B6A"/>
    <w:rsid w:val="00CE2209"/>
    <w:rsid w:val="00CE275A"/>
    <w:rsid w:val="00CE2A25"/>
    <w:rsid w:val="00CE3247"/>
    <w:rsid w:val="00CE3D26"/>
    <w:rsid w:val="00CE457A"/>
    <w:rsid w:val="00CE498D"/>
    <w:rsid w:val="00CE5A18"/>
    <w:rsid w:val="00CE6713"/>
    <w:rsid w:val="00CE7939"/>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3045C"/>
    <w:rsid w:val="00D324CF"/>
    <w:rsid w:val="00D325C1"/>
    <w:rsid w:val="00D331C2"/>
    <w:rsid w:val="00D33328"/>
    <w:rsid w:val="00D335D4"/>
    <w:rsid w:val="00D33E93"/>
    <w:rsid w:val="00D354EB"/>
    <w:rsid w:val="00D35666"/>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51E2"/>
    <w:rsid w:val="00D56B13"/>
    <w:rsid w:val="00D5779B"/>
    <w:rsid w:val="00D60217"/>
    <w:rsid w:val="00D60271"/>
    <w:rsid w:val="00D60623"/>
    <w:rsid w:val="00D60E01"/>
    <w:rsid w:val="00D611AB"/>
    <w:rsid w:val="00D622A6"/>
    <w:rsid w:val="00D62737"/>
    <w:rsid w:val="00D62793"/>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A05AB"/>
    <w:rsid w:val="00DA0BE3"/>
    <w:rsid w:val="00DA1942"/>
    <w:rsid w:val="00DA1AC5"/>
    <w:rsid w:val="00DA22F0"/>
    <w:rsid w:val="00DA62B5"/>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0C0D"/>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62D1"/>
    <w:rsid w:val="00F166A2"/>
    <w:rsid w:val="00F170D1"/>
    <w:rsid w:val="00F20241"/>
    <w:rsid w:val="00F20ECE"/>
    <w:rsid w:val="00F211FE"/>
    <w:rsid w:val="00F22987"/>
    <w:rsid w:val="00F229DE"/>
    <w:rsid w:val="00F2421D"/>
    <w:rsid w:val="00F24FCB"/>
    <w:rsid w:val="00F25241"/>
    <w:rsid w:val="00F2628F"/>
    <w:rsid w:val="00F31B00"/>
    <w:rsid w:val="00F32C11"/>
    <w:rsid w:val="00F33074"/>
    <w:rsid w:val="00F33516"/>
    <w:rsid w:val="00F33852"/>
    <w:rsid w:val="00F34532"/>
    <w:rsid w:val="00F346E3"/>
    <w:rsid w:val="00F34725"/>
    <w:rsid w:val="00F3565B"/>
    <w:rsid w:val="00F361D9"/>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A87"/>
    <w:rsid w:val="00F521B7"/>
    <w:rsid w:val="00F52939"/>
    <w:rsid w:val="00F52B84"/>
    <w:rsid w:val="00F531F3"/>
    <w:rsid w:val="00F5388C"/>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7417"/>
    <w:rsid w:val="00F7215F"/>
    <w:rsid w:val="00F73970"/>
    <w:rsid w:val="00F74729"/>
    <w:rsid w:val="00F75592"/>
    <w:rsid w:val="00F7599F"/>
    <w:rsid w:val="00F7680D"/>
    <w:rsid w:val="00F7725C"/>
    <w:rsid w:val="00F77B97"/>
    <w:rsid w:val="00F80CAF"/>
    <w:rsid w:val="00F8131A"/>
    <w:rsid w:val="00F81F56"/>
    <w:rsid w:val="00F83398"/>
    <w:rsid w:val="00F8395B"/>
    <w:rsid w:val="00F84093"/>
    <w:rsid w:val="00F85285"/>
    <w:rsid w:val="00F8588A"/>
    <w:rsid w:val="00F86F43"/>
    <w:rsid w:val="00F87DF1"/>
    <w:rsid w:val="00F929B7"/>
    <w:rsid w:val="00F93064"/>
    <w:rsid w:val="00F9327D"/>
    <w:rsid w:val="00F94D71"/>
    <w:rsid w:val="00F952BE"/>
    <w:rsid w:val="00F953B3"/>
    <w:rsid w:val="00F9566B"/>
    <w:rsid w:val="00F9576C"/>
    <w:rsid w:val="00F95885"/>
    <w:rsid w:val="00F96714"/>
    <w:rsid w:val="00FA035A"/>
    <w:rsid w:val="00FA08AB"/>
    <w:rsid w:val="00FA0952"/>
    <w:rsid w:val="00FA0B58"/>
    <w:rsid w:val="00FA144D"/>
    <w:rsid w:val="00FA36EB"/>
    <w:rsid w:val="00FA56CE"/>
    <w:rsid w:val="00FA7142"/>
    <w:rsid w:val="00FA7578"/>
    <w:rsid w:val="00FA7980"/>
    <w:rsid w:val="00FB0339"/>
    <w:rsid w:val="00FB10F0"/>
    <w:rsid w:val="00FB1FBE"/>
    <w:rsid w:val="00FB275B"/>
    <w:rsid w:val="00FB2EAD"/>
    <w:rsid w:val="00FB31A7"/>
    <w:rsid w:val="00FB3981"/>
    <w:rsid w:val="00FB3D71"/>
    <w:rsid w:val="00FB3D84"/>
    <w:rsid w:val="00FB3FD1"/>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998"/>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tiekeju-sarasas-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83741</Words>
  <Characters>47733</Characters>
  <Application>Microsoft Office Word</Application>
  <DocSecurity>0</DocSecurity>
  <Lines>397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4</cp:revision>
  <dcterms:created xsi:type="dcterms:W3CDTF">2025-02-28T07:39:00Z</dcterms:created>
  <dcterms:modified xsi:type="dcterms:W3CDTF">2025-02-28T07:42:00Z</dcterms:modified>
</cp:coreProperties>
</file>