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4131266B" w14:textId="07DD0F28" w:rsidR="005A5832" w:rsidRPr="00A10867" w:rsidRDefault="009E2298">
      <w:pPr>
        <w:ind w:left="6375"/>
        <w:textAlignment w:val="baseline"/>
        <w:rPr>
          <w:sz w:val="18"/>
          <w:szCs w:val="18"/>
        </w:rPr>
      </w:pPr>
      <w:r>
        <w:rPr>
          <w:szCs w:val="24"/>
        </w:rPr>
        <w:t xml:space="preserve">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0A355637" w:rsidR="005A5832" w:rsidRPr="00DC0689" w:rsidRDefault="003B1300">
            <w:pPr>
              <w:jc w:val="both"/>
              <w:rPr>
                <w:kern w:val="2"/>
                <w:szCs w:val="24"/>
              </w:rPr>
            </w:pPr>
            <w:r w:rsidRPr="002C0674">
              <w:rPr>
                <w:color w:val="000000" w:themeColor="text1"/>
                <w:szCs w:val="24"/>
                <w:shd w:val="clear" w:color="auto" w:fill="FFFFFF"/>
              </w:rPr>
              <w:t>Mokyklinių autobusų įsigijimas projekte „</w:t>
            </w:r>
            <w:r w:rsidR="00C05B55">
              <w:rPr>
                <w:color w:val="000000" w:themeColor="text1"/>
                <w:szCs w:val="24"/>
                <w:shd w:val="clear" w:color="auto" w:fill="FFFFFF"/>
              </w:rPr>
              <w:t>P</w:t>
            </w:r>
            <w:r w:rsidRPr="00FA106C">
              <w:rPr>
                <w:color w:val="000000" w:themeColor="text1"/>
                <w:szCs w:val="24"/>
                <w:shd w:val="clear" w:color="auto" w:fill="FFFFFF"/>
              </w:rPr>
              <w:t xml:space="preserve">adidinti ugdymo prieinamumą atskirtį patiriantiems </w:t>
            </w:r>
            <w:r w:rsidR="00C05B55">
              <w:rPr>
                <w:color w:val="000000" w:themeColor="text1"/>
                <w:szCs w:val="24"/>
                <w:shd w:val="clear" w:color="auto" w:fill="FFFFFF"/>
              </w:rPr>
              <w:t>I</w:t>
            </w:r>
            <w:r w:rsidRPr="00FA106C">
              <w:rPr>
                <w:color w:val="000000" w:themeColor="text1"/>
                <w:szCs w:val="24"/>
                <w:shd w:val="clear" w:color="auto" w:fill="FFFFFF"/>
              </w:rPr>
              <w:t>gnalinos rajono vaikams</w:t>
            </w:r>
            <w:r w:rsidRPr="002C0674">
              <w:rPr>
                <w:color w:val="000000" w:themeColor="text1"/>
                <w:szCs w:val="24"/>
                <w:shd w:val="clear" w:color="auto" w:fill="FFFFFF"/>
              </w:rPr>
              <w:t>“</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77777777" w:rsidR="005A5832" w:rsidRDefault="005A5832">
            <w:pPr>
              <w:jc w:val="center"/>
              <w:rPr>
                <w:kern w:val="2"/>
                <w:szCs w:val="24"/>
              </w:rPr>
            </w:pP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7777777" w:rsidR="005A5832" w:rsidRDefault="005A5832">
            <w:pPr>
              <w:jc w:val="center"/>
              <w:rPr>
                <w:kern w:val="2"/>
                <w:szCs w:val="24"/>
              </w:rPr>
            </w:pP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7777777" w:rsidR="005A5832" w:rsidRDefault="005A5832">
            <w:pPr>
              <w:jc w:val="center"/>
              <w:rPr>
                <w:kern w:val="2"/>
                <w:szCs w:val="24"/>
              </w:rPr>
            </w:pPr>
          </w:p>
        </w:tc>
      </w:tr>
      <w:tr w:rsidR="005A5832" w14:paraId="2FFCB90C" w14:textId="77777777" w:rsidTr="001535CA">
        <w:trPr>
          <w:trHeight w:val="218"/>
        </w:trPr>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77777777" w:rsidR="005A5832" w:rsidRDefault="005A5832">
            <w:pPr>
              <w:jc w:val="center"/>
              <w:rPr>
                <w:kern w:val="2"/>
                <w:szCs w:val="24"/>
              </w:rPr>
            </w:pP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77777777" w:rsidR="005A5832" w:rsidRDefault="005A5832">
            <w:pPr>
              <w:jc w:val="center"/>
              <w:rPr>
                <w:kern w:val="2"/>
                <w:szCs w:val="24"/>
              </w:rPr>
            </w:pP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77777777" w:rsidR="005A5832" w:rsidRDefault="005A5832">
            <w:pPr>
              <w:jc w:val="center"/>
              <w:rPr>
                <w:kern w:val="2"/>
                <w:szCs w:val="24"/>
              </w:rPr>
            </w:pP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77777777" w:rsidR="005A5832" w:rsidRDefault="005A5832">
            <w:pPr>
              <w:jc w:val="center"/>
              <w:rPr>
                <w:kern w:val="2"/>
                <w:szCs w:val="24"/>
              </w:rPr>
            </w:pP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77777777" w:rsidR="005A5832" w:rsidRDefault="005A5832">
            <w:pPr>
              <w:jc w:val="center"/>
              <w:rPr>
                <w:kern w:val="2"/>
                <w:szCs w:val="24"/>
              </w:rPr>
            </w:pP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77777777" w:rsidR="005A5832" w:rsidRDefault="005A5832">
            <w:pPr>
              <w:jc w:val="center"/>
              <w:rPr>
                <w:kern w:val="2"/>
                <w:szCs w:val="24"/>
              </w:rPr>
            </w:pP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77777777" w:rsidR="005A5832" w:rsidRDefault="005A583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lastRenderedPageBreak/>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35756289" w14:textId="2C00BBD3" w:rsidR="00562B67" w:rsidRPr="003529ED" w:rsidRDefault="00A10867" w:rsidP="00562B67">
            <w:pPr>
              <w:rPr>
                <w:color w:val="000000"/>
                <w:kern w:val="2"/>
                <w:szCs w:val="24"/>
              </w:rPr>
            </w:pPr>
            <w:r w:rsidRPr="003529ED">
              <w:rPr>
                <w:kern w:val="2"/>
                <w:szCs w:val="24"/>
              </w:rPr>
              <w:t xml:space="preserve">Tiekėjas įsipareigoja </w:t>
            </w:r>
            <w:r w:rsidRPr="0075375B">
              <w:rPr>
                <w:kern w:val="2"/>
                <w:szCs w:val="24"/>
              </w:rPr>
              <w:t xml:space="preserve">Sutartyje numatytomis sąlygomis perduoti Pirkėjui </w:t>
            </w:r>
            <w:r w:rsidR="00C9081F" w:rsidRPr="00863A33">
              <w:rPr>
                <w:kern w:val="2"/>
                <w:szCs w:val="24"/>
              </w:rPr>
              <w:t>2 (du)</w:t>
            </w:r>
            <w:r w:rsidR="00C9081F">
              <w:rPr>
                <w:kern w:val="2"/>
                <w:szCs w:val="24"/>
              </w:rPr>
              <w:t xml:space="preserve"> </w:t>
            </w:r>
            <w:r w:rsidR="00C418AB" w:rsidRPr="0075375B">
              <w:rPr>
                <w:kern w:val="2"/>
                <w:szCs w:val="24"/>
              </w:rPr>
              <w:t xml:space="preserve"> e</w:t>
            </w:r>
            <w:r w:rsidR="00562B67" w:rsidRPr="0075375B">
              <w:rPr>
                <w:kern w:val="2"/>
                <w:szCs w:val="24"/>
              </w:rPr>
              <w:t>lektrin</w:t>
            </w:r>
            <w:r w:rsidR="00C418AB" w:rsidRPr="0075375B">
              <w:rPr>
                <w:kern w:val="2"/>
                <w:szCs w:val="24"/>
              </w:rPr>
              <w:t>ius</w:t>
            </w:r>
            <w:r w:rsidR="00562B67" w:rsidRPr="0075375B">
              <w:rPr>
                <w:kern w:val="2"/>
                <w:szCs w:val="24"/>
              </w:rPr>
              <w:t xml:space="preserve"> mokyklin</w:t>
            </w:r>
            <w:r w:rsidR="006651F4" w:rsidRPr="0075375B">
              <w:rPr>
                <w:kern w:val="2"/>
                <w:szCs w:val="24"/>
              </w:rPr>
              <w:t>i</w:t>
            </w:r>
            <w:r w:rsidR="00C418AB" w:rsidRPr="0075375B">
              <w:rPr>
                <w:kern w:val="2"/>
                <w:szCs w:val="24"/>
              </w:rPr>
              <w:t>us</w:t>
            </w:r>
            <w:r w:rsidR="00562B67" w:rsidRPr="0075375B">
              <w:rPr>
                <w:kern w:val="2"/>
                <w:szCs w:val="24"/>
              </w:rPr>
              <w:t xml:space="preserve"> autobus</w:t>
            </w:r>
            <w:r w:rsidR="00C418AB" w:rsidRPr="0075375B">
              <w:rPr>
                <w:kern w:val="2"/>
                <w:szCs w:val="24"/>
              </w:rPr>
              <w:t>us</w:t>
            </w:r>
            <w:r w:rsidR="00562B67" w:rsidRPr="0075375B">
              <w:rPr>
                <w:kern w:val="2"/>
                <w:szCs w:val="24"/>
              </w:rPr>
              <w:t xml:space="preserve"> </w:t>
            </w:r>
            <w:r w:rsidR="00C418AB" w:rsidRPr="0075375B">
              <w:rPr>
                <w:kern w:val="2"/>
                <w:szCs w:val="24"/>
              </w:rPr>
              <w:t xml:space="preserve"> </w:t>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t>___</w:t>
            </w:r>
            <w:r w:rsidR="00863A33">
              <w:rPr>
                <w:kern w:val="2"/>
                <w:szCs w:val="24"/>
              </w:rPr>
              <w:t xml:space="preserve"> </w:t>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562B67" w:rsidRPr="0075375B">
              <w:rPr>
                <w:kern w:val="2"/>
                <w:szCs w:val="24"/>
              </w:rPr>
              <w:t xml:space="preserve">sėdimų vietų lengvai pritaikomą </w:t>
            </w:r>
            <w:r w:rsidR="00DB23AB" w:rsidRPr="0075375B">
              <w:rPr>
                <w:kern w:val="2"/>
                <w:szCs w:val="24"/>
              </w:rPr>
              <w:t xml:space="preserve">transportuoti </w:t>
            </w:r>
            <w:r w:rsidR="00562B67" w:rsidRPr="0075375B">
              <w:rPr>
                <w:kern w:val="2"/>
                <w:szCs w:val="24"/>
              </w:rPr>
              <w:t xml:space="preserve"> </w:t>
            </w:r>
            <w:r w:rsidR="001C251B" w:rsidRPr="0075375B">
              <w:rPr>
                <w:kern w:val="2"/>
                <w:szCs w:val="24"/>
              </w:rPr>
              <w:t xml:space="preserve">2 judėjimo negalią turinčius vaikus su neįgaliojo </w:t>
            </w:r>
            <w:r w:rsidR="00504E38" w:rsidRPr="0075375B">
              <w:rPr>
                <w:color w:val="000000"/>
                <w:szCs w:val="24"/>
              </w:rPr>
              <w:t>(įskaitant</w:t>
            </w:r>
            <w:r w:rsidR="00504E38" w:rsidRPr="003529ED">
              <w:rPr>
                <w:color w:val="000000"/>
                <w:szCs w:val="24"/>
              </w:rPr>
              <w:t xml:space="preserve"> elektrinius) vežimėliuose</w:t>
            </w:r>
            <w:r w:rsidR="003529ED" w:rsidRPr="003529ED">
              <w:rPr>
                <w:color w:val="000000"/>
                <w:szCs w:val="24"/>
              </w:rPr>
              <w:t xml:space="preserve"> </w:t>
            </w:r>
            <w:r w:rsidR="00562B67" w:rsidRPr="003529ED">
              <w:rPr>
                <w:color w:val="000000"/>
                <w:kern w:val="2"/>
                <w:szCs w:val="24"/>
              </w:rPr>
              <w:t xml:space="preserve"> (toliau – Prekės).</w:t>
            </w:r>
          </w:p>
          <w:p w14:paraId="24700FA6" w14:textId="21BC792A" w:rsidR="005A5832" w:rsidRDefault="00562B67" w:rsidP="003529ED">
            <w:pPr>
              <w:rPr>
                <w:color w:val="000000"/>
                <w:kern w:val="2"/>
                <w:szCs w:val="24"/>
              </w:rPr>
            </w:pPr>
            <w:r>
              <w:rPr>
                <w:color w:val="000000"/>
                <w:kern w:val="2"/>
                <w:szCs w:val="24"/>
              </w:rPr>
              <w:t xml:space="preserve">Išsamus </w:t>
            </w:r>
            <w:r w:rsidRPr="00E204D9">
              <w:rPr>
                <w:color w:val="000000"/>
                <w:kern w:val="2"/>
                <w:szCs w:val="24"/>
              </w:rPr>
              <w:t>Prekių aprašymas ir kiti reikalavimai tiekiamoms Prekėms nustatyti Sutarties priede Nr. [1] „Techninė specifikacija“ (toliau – Techninė specifikacija) ir Sutarties priede Nr. [2] „Pasiūlymas“.</w:t>
            </w:r>
            <w:r>
              <w:rPr>
                <w:color w:val="4472C4"/>
                <w:kern w:val="2"/>
                <w:szCs w:val="24"/>
              </w:rPr>
              <w:t xml:space="preserve"> </w:t>
            </w:r>
            <w:r w:rsidR="003529ED">
              <w:rPr>
                <w:color w:val="000000"/>
                <w:kern w:val="2"/>
                <w:szCs w:val="24"/>
              </w:rPr>
              <w:t xml:space="preserve"> </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2915C8BD" w14:textId="77777777" w:rsidR="00F43D42" w:rsidRDefault="00F43D42" w:rsidP="0030575D">
            <w:pPr>
              <w:jc w:val="both"/>
              <w:rPr>
                <w:kern w:val="2"/>
                <w:szCs w:val="24"/>
              </w:rPr>
            </w:pPr>
            <w:r w:rsidRPr="0030575D">
              <w:rPr>
                <w:kern w:val="2"/>
                <w:szCs w:val="24"/>
              </w:rPr>
              <w:t>Bendrai finansuoja</w:t>
            </w:r>
            <w:r w:rsidR="009E77C3" w:rsidRPr="0030575D">
              <w:rPr>
                <w:kern w:val="2"/>
                <w:szCs w:val="24"/>
              </w:rPr>
              <w:t>ma</w:t>
            </w:r>
            <w:r w:rsidRPr="0030575D">
              <w:rPr>
                <w:kern w:val="2"/>
                <w:szCs w:val="24"/>
              </w:rPr>
              <w:t xml:space="preserve"> </w:t>
            </w:r>
            <w:r w:rsidR="009E77C3" w:rsidRPr="0030575D">
              <w:rPr>
                <w:kern w:val="2"/>
                <w:szCs w:val="24"/>
              </w:rPr>
              <w:t xml:space="preserve"> </w:t>
            </w:r>
            <w:r w:rsidRPr="0030575D">
              <w:rPr>
                <w:kern w:val="2"/>
                <w:szCs w:val="24"/>
              </w:rPr>
              <w:t xml:space="preserve">Europos </w:t>
            </w:r>
            <w:r w:rsidR="009E77C3" w:rsidRPr="0030575D">
              <w:rPr>
                <w:kern w:val="2"/>
                <w:szCs w:val="24"/>
              </w:rPr>
              <w:t>S</w:t>
            </w:r>
            <w:r w:rsidRPr="0030575D">
              <w:rPr>
                <w:kern w:val="2"/>
                <w:szCs w:val="24"/>
              </w:rPr>
              <w:t>ąjung</w:t>
            </w:r>
            <w:r w:rsidR="009E77C3" w:rsidRPr="0030575D">
              <w:rPr>
                <w:kern w:val="2"/>
                <w:szCs w:val="24"/>
              </w:rPr>
              <w:t>os lėšom</w:t>
            </w:r>
            <w:r w:rsidR="007D1BB4" w:rsidRPr="0030575D">
              <w:rPr>
                <w:kern w:val="2"/>
                <w:szCs w:val="24"/>
              </w:rPr>
              <w:t>i</w:t>
            </w:r>
            <w:r w:rsidR="00134597" w:rsidRPr="0030575D">
              <w:rPr>
                <w:kern w:val="2"/>
                <w:szCs w:val="24"/>
              </w:rPr>
              <w:t xml:space="preserve">s </w:t>
            </w:r>
            <w:r w:rsidR="0030575D">
              <w:rPr>
                <w:kern w:val="2"/>
                <w:szCs w:val="24"/>
              </w:rPr>
              <w:t xml:space="preserve"> </w:t>
            </w:r>
            <w:r w:rsidRPr="0030575D">
              <w:rPr>
                <w:kern w:val="2"/>
                <w:szCs w:val="24"/>
              </w:rPr>
              <w:t>Regioninė pažangos priemonė kvietimo Nr. 29-001-P „Ugdymo prieinamumo didinimas atskirtį patiriantiems vaikams Utenos regione I“, projekto kodas Nr.</w:t>
            </w:r>
            <w:r w:rsidR="001C251B" w:rsidRPr="0030575D">
              <w:rPr>
                <w:kern w:val="2"/>
                <w:szCs w:val="24"/>
              </w:rPr>
              <w:t xml:space="preserve"> 29-001-P-000</w:t>
            </w:r>
            <w:r w:rsidR="001F78D7" w:rsidRPr="0030575D">
              <w:rPr>
                <w:kern w:val="2"/>
                <w:szCs w:val="24"/>
              </w:rPr>
              <w:t>3</w:t>
            </w:r>
            <w:r w:rsidR="001C251B" w:rsidRPr="0030575D">
              <w:rPr>
                <w:kern w:val="2"/>
                <w:szCs w:val="24"/>
              </w:rPr>
              <w:t xml:space="preserve"> „</w:t>
            </w:r>
            <w:r w:rsidR="008C28BD" w:rsidRPr="0030575D">
              <w:rPr>
                <w:kern w:val="2"/>
                <w:szCs w:val="24"/>
              </w:rPr>
              <w:t xml:space="preserve">Padidinti ugdymo prieinamumą  atskirtį </w:t>
            </w:r>
            <w:r w:rsidR="0030575D" w:rsidRPr="0030575D">
              <w:rPr>
                <w:kern w:val="2"/>
                <w:szCs w:val="24"/>
              </w:rPr>
              <w:t>patiriantiems Ignalinos rajono vaikams</w:t>
            </w:r>
          </w:p>
          <w:p w14:paraId="470C70E7" w14:textId="24FD6B9A" w:rsidR="0030575D" w:rsidRPr="0030575D" w:rsidRDefault="0030575D" w:rsidP="0030575D">
            <w:pPr>
              <w:jc w:val="both"/>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rsidTr="00863A33">
        <w:trPr>
          <w:trHeight w:val="1156"/>
        </w:trPr>
        <w:tc>
          <w:tcPr>
            <w:tcW w:w="2704" w:type="dxa"/>
            <w:gridSpan w:val="2"/>
          </w:tcPr>
          <w:p w14:paraId="0BC136FA" w14:textId="26ED5EBC" w:rsidR="005A5832" w:rsidRDefault="00A10867" w:rsidP="00863A33">
            <w:pPr>
              <w:rPr>
                <w:b/>
                <w:bCs/>
                <w:kern w:val="2"/>
                <w:szCs w:val="24"/>
              </w:rPr>
            </w:pPr>
            <w:r>
              <w:rPr>
                <w:b/>
                <w:bCs/>
                <w:kern w:val="2"/>
                <w:szCs w:val="24"/>
              </w:rPr>
              <w:t>4.1. Prekių pristatymo terminas, kai Prekės pristatomos vienu kartu</w:t>
            </w:r>
          </w:p>
        </w:tc>
        <w:tc>
          <w:tcPr>
            <w:tcW w:w="6831" w:type="dxa"/>
            <w:gridSpan w:val="2"/>
          </w:tcPr>
          <w:p w14:paraId="5491866C" w14:textId="484C0434" w:rsidR="005A5832" w:rsidRDefault="00A10867" w:rsidP="00863A33">
            <w:pPr>
              <w:jc w:val="both"/>
              <w:rPr>
                <w:szCs w:val="24"/>
              </w:rPr>
            </w:pPr>
            <w:r>
              <w:rPr>
                <w:kern w:val="2"/>
                <w:szCs w:val="24"/>
              </w:rPr>
              <w:t xml:space="preserve">Tiekėjas Prekes (visą Prekių kiekį) įsipareigoja pristatyti </w:t>
            </w:r>
            <w:r>
              <w:rPr>
                <w:b/>
                <w:bCs/>
                <w:kern w:val="2"/>
                <w:szCs w:val="24"/>
              </w:rPr>
              <w:t xml:space="preserve">ne vėliau </w:t>
            </w:r>
            <w:r w:rsidRPr="002F1AA0">
              <w:rPr>
                <w:b/>
                <w:bCs/>
                <w:kern w:val="2"/>
                <w:szCs w:val="24"/>
              </w:rPr>
              <w:t xml:space="preserve">kaip </w:t>
            </w:r>
            <w:r w:rsidRPr="0075375B">
              <w:rPr>
                <w:b/>
                <w:bCs/>
                <w:kern w:val="2"/>
                <w:szCs w:val="24"/>
              </w:rPr>
              <w:t>per</w:t>
            </w:r>
            <w:r w:rsidRPr="0075375B">
              <w:rPr>
                <w:kern w:val="2"/>
                <w:szCs w:val="24"/>
              </w:rPr>
              <w:t xml:space="preserve"> </w:t>
            </w:r>
            <w:r w:rsidR="00BB2F85">
              <w:rPr>
                <w:kern w:val="2"/>
                <w:szCs w:val="24"/>
              </w:rPr>
              <w:t>8</w:t>
            </w:r>
            <w:r w:rsidR="00863258" w:rsidRPr="0075375B">
              <w:rPr>
                <w:color w:val="000000" w:themeColor="text1"/>
                <w:kern w:val="2"/>
                <w:szCs w:val="24"/>
              </w:rPr>
              <w:t xml:space="preserve"> (</w:t>
            </w:r>
            <w:r w:rsidR="00BB2F85">
              <w:rPr>
                <w:color w:val="000000" w:themeColor="text1"/>
                <w:kern w:val="2"/>
                <w:szCs w:val="24"/>
              </w:rPr>
              <w:t>aštuonis</w:t>
            </w:r>
            <w:r w:rsidR="00863258" w:rsidRPr="0075375B">
              <w:rPr>
                <w:color w:val="000000" w:themeColor="text1"/>
                <w:kern w:val="2"/>
                <w:szCs w:val="24"/>
              </w:rPr>
              <w:t xml:space="preserve">) </w:t>
            </w:r>
            <w:r w:rsidR="00585FE0" w:rsidRPr="0075375B">
              <w:rPr>
                <w:color w:val="000000" w:themeColor="text1"/>
                <w:kern w:val="2"/>
                <w:szCs w:val="24"/>
              </w:rPr>
              <w:t>mėnesi</w:t>
            </w:r>
            <w:r w:rsidR="007E6D9A">
              <w:rPr>
                <w:color w:val="000000" w:themeColor="text1"/>
                <w:kern w:val="2"/>
                <w:szCs w:val="24"/>
              </w:rPr>
              <w:t>us</w:t>
            </w:r>
            <w:r w:rsidR="00585FE0" w:rsidRPr="00FB39B7">
              <w:rPr>
                <w:color w:val="000000" w:themeColor="text1"/>
                <w:kern w:val="2"/>
                <w:szCs w:val="24"/>
              </w:rPr>
              <w:t xml:space="preserve"> </w:t>
            </w:r>
            <w:r w:rsidRPr="00FB39B7">
              <w:rPr>
                <w:color w:val="000000" w:themeColor="text1"/>
                <w:kern w:val="2"/>
                <w:szCs w:val="24"/>
              </w:rPr>
              <w:t xml:space="preserve"> </w:t>
            </w:r>
            <w:r w:rsidRPr="002F1AA0">
              <w:rPr>
                <w:color w:val="000000"/>
                <w:kern w:val="2"/>
                <w:szCs w:val="24"/>
              </w:rPr>
              <w:t xml:space="preserve">nuo Sutarties įsigaliojimo dienos šiuo adresu: </w:t>
            </w:r>
            <w:r w:rsidR="00585FE0" w:rsidRPr="002F1AA0">
              <w:rPr>
                <w:color w:val="4472C4"/>
                <w:kern w:val="2"/>
                <w:szCs w:val="24"/>
              </w:rPr>
              <w:t xml:space="preserve"> </w:t>
            </w:r>
            <w:r w:rsidR="002F1AA0" w:rsidRPr="002F1AA0">
              <w:rPr>
                <w:color w:val="000000"/>
                <w:szCs w:val="24"/>
              </w:rPr>
              <w:t>Ignalina, Mokyklos g. 2, LT-30119</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0B6CCBC7" w:rsidR="005A5832" w:rsidRDefault="00614209">
            <w:pPr>
              <w:rPr>
                <w:kern w:val="2"/>
                <w:szCs w:val="24"/>
              </w:rPr>
            </w:pPr>
            <w:r>
              <w:rPr>
                <w:kern w:val="2"/>
                <w:szCs w:val="24"/>
              </w:rPr>
              <w:t xml:space="preserve"> </w:t>
            </w:r>
            <w:r w:rsidR="00596542" w:rsidRPr="0075375B">
              <w:rPr>
                <w:kern w:val="2"/>
                <w:szCs w:val="24"/>
              </w:rPr>
              <w:t>2 mėnesiai</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74240C3C" w:rsidR="005A5832" w:rsidRDefault="00286E8F">
            <w:pPr>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7BB7A6DC" w14:textId="77777777" w:rsidR="005A5832" w:rsidRDefault="005A5832">
            <w:pPr>
              <w:rPr>
                <w:kern w:val="2"/>
                <w:szCs w:val="24"/>
              </w:rPr>
            </w:pPr>
          </w:p>
          <w:p w14:paraId="08AA1D8F" w14:textId="5305B8D8" w:rsidR="005A5832" w:rsidRDefault="005A5832">
            <w:pPr>
              <w:rPr>
                <w:kern w:val="2"/>
                <w:szCs w:val="24"/>
              </w:rPr>
            </w:pPr>
          </w:p>
        </w:tc>
      </w:tr>
      <w:tr w:rsidR="006C3700" w14:paraId="3450053D" w14:textId="77777777">
        <w:trPr>
          <w:trHeight w:val="300"/>
        </w:trPr>
        <w:tc>
          <w:tcPr>
            <w:tcW w:w="2704" w:type="dxa"/>
            <w:gridSpan w:val="2"/>
          </w:tcPr>
          <w:p w14:paraId="11097643" w14:textId="77777777" w:rsidR="006C3700" w:rsidRDefault="006C3700" w:rsidP="006C3700">
            <w:pPr>
              <w:rPr>
                <w:b/>
                <w:bCs/>
                <w:kern w:val="2"/>
                <w:szCs w:val="24"/>
              </w:rPr>
            </w:pPr>
            <w:r>
              <w:rPr>
                <w:b/>
                <w:bCs/>
                <w:kern w:val="2"/>
                <w:szCs w:val="24"/>
              </w:rPr>
              <w:t xml:space="preserve">4.5. Kartu su Prekėmis pateikiami dokumentai </w:t>
            </w:r>
          </w:p>
        </w:tc>
        <w:tc>
          <w:tcPr>
            <w:tcW w:w="6831" w:type="dxa"/>
            <w:gridSpan w:val="2"/>
          </w:tcPr>
          <w:p w14:paraId="7DB7E1BD" w14:textId="77777777" w:rsidR="006C3700" w:rsidRPr="00296C7A" w:rsidRDefault="006C3700" w:rsidP="006C3700">
            <w:pPr>
              <w:rPr>
                <w:kern w:val="2"/>
                <w:szCs w:val="24"/>
              </w:rPr>
            </w:pPr>
            <w:r w:rsidRPr="00296C7A">
              <w:rPr>
                <w:kern w:val="2"/>
                <w:szCs w:val="24"/>
              </w:rPr>
              <w:t xml:space="preserve">Kartu su Prekėmis pateikiami šie dokumentai: </w:t>
            </w:r>
          </w:p>
          <w:p w14:paraId="125C1722" w14:textId="77777777" w:rsidR="006C3700" w:rsidRPr="00296C7A" w:rsidRDefault="006C3700" w:rsidP="006C3700">
            <w:pPr>
              <w:rPr>
                <w:color w:val="4472C4"/>
                <w:kern w:val="2"/>
                <w:szCs w:val="24"/>
              </w:rPr>
            </w:pPr>
          </w:p>
          <w:p w14:paraId="71F03669" w14:textId="77777777" w:rsidR="006C3700" w:rsidRPr="00296C7A" w:rsidRDefault="006C3700" w:rsidP="00134597">
            <w:pPr>
              <w:jc w:val="both"/>
              <w:rPr>
                <w:szCs w:val="24"/>
                <w:lang w:eastAsia="lt-LT"/>
              </w:rPr>
            </w:pPr>
            <w:r w:rsidRPr="00296C7A">
              <w:rPr>
                <w:szCs w:val="24"/>
                <w:lang w:eastAsia="lt-LT"/>
              </w:rPr>
              <w:t xml:space="preserve">1. Akredituotos laboratorijos išduotas įmontuoto į autobusą </w:t>
            </w:r>
            <w:proofErr w:type="spellStart"/>
            <w:r w:rsidRPr="00296C7A">
              <w:rPr>
                <w:szCs w:val="24"/>
                <w:lang w:eastAsia="lt-LT"/>
              </w:rPr>
              <w:t>alkobloko</w:t>
            </w:r>
            <w:proofErr w:type="spellEnd"/>
            <w:r w:rsidRPr="00296C7A">
              <w:rPr>
                <w:szCs w:val="24"/>
                <w:lang w:eastAsia="lt-LT"/>
              </w:rPr>
              <w:t xml:space="preserve"> atitikties LST EN 50436-2:2014(arba lygiaverčio) standartui sertifikatas;</w:t>
            </w:r>
          </w:p>
          <w:p w14:paraId="276449CA" w14:textId="77777777" w:rsidR="006C3700" w:rsidRPr="00296C7A" w:rsidRDefault="006C3700" w:rsidP="00134597">
            <w:pPr>
              <w:jc w:val="both"/>
              <w:rPr>
                <w:szCs w:val="24"/>
                <w:lang w:eastAsia="lt-LT"/>
              </w:rPr>
            </w:pPr>
            <w:r w:rsidRPr="00296C7A">
              <w:rPr>
                <w:szCs w:val="24"/>
                <w:lang w:eastAsia="lt-LT"/>
              </w:rPr>
              <w:t xml:space="preserve">2. Įmontuoto </w:t>
            </w:r>
            <w:proofErr w:type="spellStart"/>
            <w:r w:rsidRPr="00296C7A">
              <w:rPr>
                <w:szCs w:val="24"/>
                <w:lang w:eastAsia="lt-LT"/>
              </w:rPr>
              <w:t>alkobloko</w:t>
            </w:r>
            <w:proofErr w:type="spellEnd"/>
            <w:r w:rsidRPr="00296C7A">
              <w:rPr>
                <w:szCs w:val="24"/>
                <w:lang w:eastAsia="lt-LT"/>
              </w:rPr>
              <w:t xml:space="preserve"> elektromagnetinio suderinamumo sertifikatas, įrodantis </w:t>
            </w:r>
            <w:proofErr w:type="spellStart"/>
            <w:r w:rsidRPr="00296C7A">
              <w:rPr>
                <w:szCs w:val="24"/>
                <w:lang w:eastAsia="lt-LT"/>
              </w:rPr>
              <w:t>alkobloko</w:t>
            </w:r>
            <w:proofErr w:type="spellEnd"/>
            <w:r w:rsidRPr="00296C7A">
              <w:rPr>
                <w:szCs w:val="24"/>
                <w:lang w:eastAsia="lt-LT"/>
              </w:rPr>
              <w:t xml:space="preserve"> atitikimą Jungtinių tautų Europos ekonominės komisijos taisyklei Nr. 10 ar lygiaverčių direktyvų reikalavimams;</w:t>
            </w:r>
          </w:p>
          <w:p w14:paraId="4D6F96BC" w14:textId="77777777" w:rsidR="006C3700" w:rsidRPr="00296C7A" w:rsidRDefault="006C3700" w:rsidP="00134597">
            <w:pPr>
              <w:jc w:val="both"/>
              <w:rPr>
                <w:szCs w:val="24"/>
                <w:lang w:eastAsia="lt-LT"/>
              </w:rPr>
            </w:pPr>
            <w:r w:rsidRPr="00296C7A">
              <w:rPr>
                <w:szCs w:val="24"/>
                <w:lang w:eastAsia="lt-LT"/>
              </w:rPr>
              <w:t xml:space="preserve">3. </w:t>
            </w:r>
            <w:proofErr w:type="spellStart"/>
            <w:r w:rsidRPr="00296C7A">
              <w:rPr>
                <w:szCs w:val="24"/>
                <w:lang w:eastAsia="lt-LT"/>
              </w:rPr>
              <w:t>Alkobloko</w:t>
            </w:r>
            <w:proofErr w:type="spellEnd"/>
            <w:r w:rsidRPr="00296C7A">
              <w:rPr>
                <w:szCs w:val="24"/>
                <w:lang w:eastAsia="lt-LT"/>
              </w:rPr>
              <w:t xml:space="preserve"> gamintojo ar jo atstovo (importuotojo) išduotas dokumentas, patvirtinantis, kad </w:t>
            </w:r>
            <w:proofErr w:type="spellStart"/>
            <w:r w:rsidRPr="00296C7A">
              <w:rPr>
                <w:szCs w:val="24"/>
                <w:lang w:eastAsia="lt-LT"/>
              </w:rPr>
              <w:t>alkobloką</w:t>
            </w:r>
            <w:proofErr w:type="spellEnd"/>
            <w:r w:rsidRPr="00296C7A">
              <w:rPr>
                <w:szCs w:val="24"/>
                <w:lang w:eastAsia="lt-LT"/>
              </w:rPr>
              <w:t xml:space="preserve"> įmontuojanti įmonė yra įgaliota atlikti </w:t>
            </w:r>
            <w:proofErr w:type="spellStart"/>
            <w:r w:rsidRPr="00296C7A">
              <w:rPr>
                <w:szCs w:val="24"/>
                <w:lang w:eastAsia="lt-LT"/>
              </w:rPr>
              <w:t>alkobloko</w:t>
            </w:r>
            <w:proofErr w:type="spellEnd"/>
            <w:r w:rsidRPr="00296C7A">
              <w:rPr>
                <w:szCs w:val="24"/>
                <w:lang w:eastAsia="lt-LT"/>
              </w:rPr>
              <w:t xml:space="preserve"> montavimo ir aptarnavimo darbus;</w:t>
            </w:r>
          </w:p>
          <w:p w14:paraId="4CF687A8" w14:textId="77777777" w:rsidR="006C3700" w:rsidRPr="00296C7A" w:rsidRDefault="006C3700" w:rsidP="00134597">
            <w:pPr>
              <w:jc w:val="both"/>
              <w:rPr>
                <w:szCs w:val="24"/>
                <w:lang w:eastAsia="lt-LT"/>
              </w:rPr>
            </w:pPr>
            <w:r w:rsidRPr="00296C7A">
              <w:rPr>
                <w:szCs w:val="24"/>
                <w:lang w:eastAsia="lt-LT"/>
              </w:rPr>
              <w:t xml:space="preserve">4. </w:t>
            </w:r>
            <w:proofErr w:type="spellStart"/>
            <w:r w:rsidRPr="00296C7A">
              <w:rPr>
                <w:szCs w:val="24"/>
                <w:lang w:eastAsia="lt-LT"/>
              </w:rPr>
              <w:t>Alkobloko</w:t>
            </w:r>
            <w:proofErr w:type="spellEnd"/>
            <w:r w:rsidRPr="00296C7A">
              <w:rPr>
                <w:szCs w:val="24"/>
                <w:lang w:eastAsia="lt-LT"/>
              </w:rPr>
              <w:t xml:space="preserve"> įmontavimo ir kalibravimo sertifikatas, kuriame turi būti nurodyta </w:t>
            </w:r>
            <w:proofErr w:type="spellStart"/>
            <w:r w:rsidRPr="00296C7A">
              <w:rPr>
                <w:szCs w:val="24"/>
                <w:lang w:eastAsia="lt-LT"/>
              </w:rPr>
              <w:t>alkobloko</w:t>
            </w:r>
            <w:proofErr w:type="spellEnd"/>
            <w:r w:rsidRPr="00296C7A">
              <w:rPr>
                <w:szCs w:val="24"/>
                <w:lang w:eastAsia="lt-LT"/>
              </w:rPr>
              <w:t xml:space="preserve"> įmontavimo data, </w:t>
            </w:r>
            <w:proofErr w:type="spellStart"/>
            <w:r w:rsidRPr="00296C7A">
              <w:rPr>
                <w:szCs w:val="24"/>
                <w:lang w:eastAsia="lt-LT"/>
              </w:rPr>
              <w:t>alkobloko</w:t>
            </w:r>
            <w:proofErr w:type="spellEnd"/>
            <w:r w:rsidRPr="00296C7A">
              <w:rPr>
                <w:szCs w:val="24"/>
                <w:lang w:eastAsia="lt-LT"/>
              </w:rPr>
              <w:t xml:space="preserve"> pavadinimas, modelis ir serijos numeris, transporto priemonės registracijos numeris ir kita </w:t>
            </w:r>
            <w:proofErr w:type="spellStart"/>
            <w:r w:rsidRPr="00296C7A">
              <w:rPr>
                <w:szCs w:val="24"/>
                <w:lang w:eastAsia="lt-LT"/>
              </w:rPr>
              <w:t>alkobloko</w:t>
            </w:r>
            <w:proofErr w:type="spellEnd"/>
            <w:r w:rsidRPr="00296C7A">
              <w:rPr>
                <w:szCs w:val="24"/>
                <w:lang w:eastAsia="lt-LT"/>
              </w:rPr>
              <w:t xml:space="preserve"> reikalinga atlikti kalibravimo data;</w:t>
            </w:r>
          </w:p>
          <w:p w14:paraId="28BF1E4F" w14:textId="77777777" w:rsidR="006C3700" w:rsidRPr="00296C7A" w:rsidRDefault="006C3700" w:rsidP="00134597">
            <w:pPr>
              <w:jc w:val="both"/>
              <w:rPr>
                <w:szCs w:val="24"/>
                <w:lang w:eastAsia="lt-LT"/>
              </w:rPr>
            </w:pPr>
            <w:r w:rsidRPr="00296C7A">
              <w:rPr>
                <w:szCs w:val="24"/>
                <w:lang w:eastAsia="lt-LT"/>
              </w:rPr>
              <w:t>5. Registracijos liudijimas, kad autobusas užregistruotas kaip mokyklinis autobusas VĮ ,,Regitra” administruojamame Transporto priemonių registre;</w:t>
            </w:r>
          </w:p>
          <w:p w14:paraId="46FA9437" w14:textId="77777777" w:rsidR="006C3700" w:rsidRPr="00296C7A" w:rsidRDefault="006C3700" w:rsidP="00134597">
            <w:pPr>
              <w:jc w:val="both"/>
              <w:rPr>
                <w:szCs w:val="24"/>
                <w:lang w:eastAsia="lt-LT"/>
              </w:rPr>
            </w:pPr>
            <w:r w:rsidRPr="00296C7A">
              <w:rPr>
                <w:szCs w:val="24"/>
                <w:lang w:eastAsia="lt-LT"/>
              </w:rPr>
              <w:t>6. Autobuso naudojimo instrukcija (lietuvių kalba);</w:t>
            </w:r>
          </w:p>
          <w:p w14:paraId="1614E1D1" w14:textId="77777777" w:rsidR="006C3700" w:rsidRPr="00296C7A" w:rsidRDefault="006C3700" w:rsidP="00134597">
            <w:pPr>
              <w:jc w:val="both"/>
              <w:rPr>
                <w:kern w:val="2"/>
                <w:szCs w:val="24"/>
              </w:rPr>
            </w:pPr>
            <w:r w:rsidRPr="00296C7A">
              <w:rPr>
                <w:szCs w:val="24"/>
                <w:lang w:eastAsia="lt-LT"/>
              </w:rPr>
              <w:t>7. Privalomieji transporto valdytojų civilinės atsakomybės ir transporto priemonių (KASKO) draudimo liudijimai, galiojantys ne trumpiau kaip vieną mėnesį;</w:t>
            </w:r>
          </w:p>
          <w:p w14:paraId="63043AC8" w14:textId="3A27CE9E" w:rsidR="006C3700" w:rsidRDefault="006C3700" w:rsidP="00134597">
            <w:pPr>
              <w:jc w:val="both"/>
              <w:rPr>
                <w:kern w:val="2"/>
                <w:szCs w:val="24"/>
              </w:rPr>
            </w:pPr>
            <w:r w:rsidRPr="00296C7A">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78ECC79" w14:textId="77777777" w:rsidR="005A5832" w:rsidRDefault="005A5832">
            <w:pPr>
              <w:rPr>
                <w:color w:val="4472C4"/>
                <w:kern w:val="2"/>
                <w:szCs w:val="24"/>
              </w:rPr>
            </w:pPr>
          </w:p>
          <w:p w14:paraId="3C472C8E" w14:textId="77777777" w:rsidR="005A5832" w:rsidRDefault="00A10867">
            <w:pPr>
              <w:rPr>
                <w:kern w:val="2"/>
                <w:szCs w:val="24"/>
              </w:rPr>
            </w:pPr>
            <w:r>
              <w:rPr>
                <w:kern w:val="2"/>
                <w:szCs w:val="24"/>
              </w:rPr>
              <w:t>Fiksuotos kainos kainodara</w:t>
            </w:r>
          </w:p>
          <w:p w14:paraId="1185120A" w14:textId="77777777" w:rsidR="005A5832" w:rsidRDefault="005A5832">
            <w:pPr>
              <w:rPr>
                <w:kern w:val="2"/>
                <w:szCs w:val="24"/>
              </w:rPr>
            </w:pPr>
          </w:p>
          <w:p w14:paraId="7403D0A1" w14:textId="33BE2F4B" w:rsidR="005A5832" w:rsidRDefault="005A5832">
            <w:pPr>
              <w:rPr>
                <w:color w:val="4472C4"/>
                <w:kern w:val="2"/>
              </w:rPr>
            </w:pPr>
          </w:p>
        </w:tc>
      </w:tr>
      <w:tr w:rsidR="005A5832" w14:paraId="1CC6D71A" w14:textId="77777777" w:rsidTr="00BB6B67">
        <w:trPr>
          <w:trHeight w:val="1478"/>
        </w:trPr>
        <w:tc>
          <w:tcPr>
            <w:tcW w:w="2704"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EF4D4BE" w14:textId="77777777" w:rsidR="005A5832" w:rsidRDefault="005A5832" w:rsidP="00A900C8">
            <w:pPr>
              <w:jc w:val="both"/>
              <w:rPr>
                <w:b/>
                <w:bCs/>
                <w:kern w:val="2"/>
                <w:szCs w:val="24"/>
              </w:rPr>
            </w:pPr>
          </w:p>
        </w:tc>
        <w:tc>
          <w:tcPr>
            <w:tcW w:w="6831" w:type="dxa"/>
            <w:gridSpan w:val="2"/>
          </w:tcPr>
          <w:p w14:paraId="21925A50" w14:textId="77777777" w:rsidR="005A5832" w:rsidRDefault="00A10867" w:rsidP="00134597">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rsidP="0013459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DC2FF3E" w14:textId="0EAA5416" w:rsidR="005A5832" w:rsidRDefault="00A10867" w:rsidP="00134597">
            <w:pPr>
              <w:jc w:val="both"/>
              <w:rPr>
                <w:color w:val="FF0000"/>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38B7DE33" w14:textId="1A2AA1CD" w:rsidR="005A5832" w:rsidRDefault="00765A7C">
            <w:pPr>
              <w:rPr>
                <w:color w:val="4472C4"/>
                <w:kern w:val="2"/>
                <w:szCs w:val="24"/>
              </w:rPr>
            </w:pPr>
            <w:r>
              <w:rPr>
                <w:color w:val="4472C4"/>
                <w:kern w:val="2"/>
              </w:rPr>
              <w:t xml:space="preserve"> </w:t>
            </w:r>
          </w:p>
          <w:p w14:paraId="00D41BAE" w14:textId="58E553EA" w:rsidR="005A5832" w:rsidRDefault="00A10867">
            <w:pPr>
              <w:rPr>
                <w:kern w:val="2"/>
                <w:szCs w:val="24"/>
              </w:rPr>
            </w:pPr>
            <w:r w:rsidRPr="000F46ED">
              <w:rPr>
                <w:color w:val="000000" w:themeColor="text1"/>
                <w:kern w:val="2"/>
                <w:szCs w:val="24"/>
              </w:rPr>
              <w:t xml:space="preserve">Sutarties kaina bus </w:t>
            </w:r>
            <w:r>
              <w:rPr>
                <w:kern w:val="2"/>
                <w:szCs w:val="24"/>
              </w:rPr>
              <w:t>perskaičiuojam</w:t>
            </w:r>
            <w:r w:rsidR="00247DBF">
              <w:rPr>
                <w:kern w:val="2"/>
                <w:szCs w:val="24"/>
              </w:rPr>
              <w:t>a</w:t>
            </w:r>
            <w:r>
              <w:rPr>
                <w:kern w:val="2"/>
                <w:szCs w:val="24"/>
              </w:rPr>
              <w:t>:</w:t>
            </w:r>
          </w:p>
          <w:p w14:paraId="2C74FF3B" w14:textId="2587F371" w:rsidR="00C30638" w:rsidRDefault="00A10867">
            <w:pPr>
              <w:rPr>
                <w:kern w:val="2"/>
                <w:szCs w:val="24"/>
              </w:rPr>
            </w:pPr>
            <w:r>
              <w:rPr>
                <w:kern w:val="2"/>
                <w:szCs w:val="24"/>
              </w:rPr>
              <w:t>5.3.1. dėl PVM tarifo pasikeitimo</w:t>
            </w:r>
            <w:r w:rsidR="00B125CC">
              <w:rPr>
                <w:kern w:val="2"/>
                <w:szCs w:val="24"/>
              </w:rPr>
              <w:t>;</w:t>
            </w:r>
          </w:p>
          <w:p w14:paraId="64368AD2" w14:textId="6B930459" w:rsidR="005A5832" w:rsidRDefault="00C30638">
            <w:pPr>
              <w:rPr>
                <w:kern w:val="2"/>
                <w:szCs w:val="24"/>
              </w:rPr>
            </w:pPr>
            <w:r>
              <w:rPr>
                <w:kern w:val="2"/>
                <w:szCs w:val="24"/>
              </w:rPr>
              <w:t xml:space="preserve">5.3.2. </w:t>
            </w:r>
            <w:r w:rsidR="00B125CC" w:rsidRPr="00B125CC">
              <w:rPr>
                <w:kern w:val="2"/>
                <w:szCs w:val="24"/>
              </w:rPr>
              <w:t>dėl kitų mokesčių, lemiančių Prekių kainos pokytį, pasikeitimo;</w:t>
            </w:r>
            <w:r w:rsidR="00FA203D">
              <w:rPr>
                <w:kern w:val="2"/>
                <w:szCs w:val="24"/>
              </w:rPr>
              <w:t xml:space="preserve"> </w:t>
            </w:r>
          </w:p>
          <w:p w14:paraId="57C7A7BA" w14:textId="795D05CA" w:rsidR="00B125CC" w:rsidRDefault="00B125CC">
            <w:pPr>
              <w:rPr>
                <w:color w:val="FF0000"/>
                <w:kern w:val="2"/>
                <w:szCs w:val="24"/>
              </w:rPr>
            </w:pPr>
            <w:r>
              <w:rPr>
                <w:kern w:val="2"/>
                <w:szCs w:val="24"/>
              </w:rPr>
              <w:t xml:space="preserve">5.3.3. </w:t>
            </w:r>
            <w:r w:rsidRPr="00B125CC">
              <w:rPr>
                <w:kern w:val="2"/>
                <w:szCs w:val="24"/>
              </w:rPr>
              <w:t>dėl kainų lygio pokyčio</w:t>
            </w:r>
            <w:r w:rsidR="003B6B8B">
              <w:rPr>
                <w:kern w:val="2"/>
                <w:szCs w:val="24"/>
              </w:rPr>
              <w:t>.</w:t>
            </w:r>
          </w:p>
          <w:p w14:paraId="33BE06DA" w14:textId="7B39BAF8" w:rsidR="005A5832" w:rsidRDefault="00765A7C">
            <w:pPr>
              <w:rPr>
                <w:color w:val="FF0000"/>
                <w:kern w:val="2"/>
              </w:rPr>
            </w:pPr>
            <w:r>
              <w:rPr>
                <w:color w:val="FF0000"/>
                <w:kern w:val="2"/>
                <w:szCs w:val="24"/>
              </w:rPr>
              <w:t xml:space="preserve"> </w:t>
            </w:r>
          </w:p>
        </w:tc>
      </w:tr>
      <w:tr w:rsidR="00AF1967" w14:paraId="44043A28" w14:textId="77777777">
        <w:trPr>
          <w:trHeight w:val="300"/>
        </w:trPr>
        <w:tc>
          <w:tcPr>
            <w:tcW w:w="2704" w:type="dxa"/>
            <w:gridSpan w:val="2"/>
          </w:tcPr>
          <w:p w14:paraId="1E21D289" w14:textId="77777777" w:rsidR="00AF1967" w:rsidRDefault="00AF1967" w:rsidP="00AF1967">
            <w:pPr>
              <w:rPr>
                <w:b/>
                <w:bCs/>
                <w:kern w:val="2"/>
                <w:szCs w:val="24"/>
              </w:rPr>
            </w:pPr>
            <w:r>
              <w:rPr>
                <w:b/>
                <w:bCs/>
                <w:kern w:val="2"/>
                <w:szCs w:val="24"/>
              </w:rPr>
              <w:t>5.3.1. Sutarties kainos / įkainių peržiūra dėl PVM tarifo pasikeitimo</w:t>
            </w:r>
          </w:p>
        </w:tc>
        <w:tc>
          <w:tcPr>
            <w:tcW w:w="6831" w:type="dxa"/>
            <w:gridSpan w:val="2"/>
          </w:tcPr>
          <w:p w14:paraId="05FB97C0" w14:textId="77777777" w:rsidR="00AF1967" w:rsidRDefault="00AF1967" w:rsidP="0013459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FF9532E" w14:textId="77777777" w:rsidR="00AF1967" w:rsidRDefault="00AF1967" w:rsidP="00134597">
            <w:pPr>
              <w:jc w:val="both"/>
              <w:rPr>
                <w:kern w:val="2"/>
                <w:szCs w:val="24"/>
              </w:rPr>
            </w:pPr>
          </w:p>
          <w:p w14:paraId="3AF8C88E" w14:textId="77777777" w:rsidR="00AF1967" w:rsidRDefault="00AF1967" w:rsidP="00134597">
            <w:pPr>
              <w:jc w:val="both"/>
              <w:rPr>
                <w:color w:val="FF0000"/>
                <w:kern w:val="2"/>
              </w:rPr>
            </w:pPr>
            <w:r>
              <w:rPr>
                <w:kern w:val="2"/>
              </w:rPr>
              <w:t xml:space="preserve">Perskaičiavimas įforminamas Susitarimu ne vėliau kaip per 5 </w:t>
            </w:r>
            <w:r w:rsidRPr="00B17B8D">
              <w:rPr>
                <w:kern w:val="2"/>
              </w:rPr>
              <w:t xml:space="preserve">(penkias dienas) </w:t>
            </w:r>
            <w:r>
              <w:rPr>
                <w:kern w:val="2"/>
              </w:rPr>
              <w:t xml:space="preserve">nuo PVM mokėjimą reglamentuojančių teisės aktų pasikeitimo, kuris tampa neatskiriama Sutarties dalimi. </w:t>
            </w:r>
          </w:p>
          <w:p w14:paraId="7532B5F1" w14:textId="77777777" w:rsidR="00AF1967" w:rsidRDefault="00AF1967" w:rsidP="00134597">
            <w:pPr>
              <w:jc w:val="both"/>
              <w:rPr>
                <w:color w:val="FF0000"/>
                <w:kern w:val="2"/>
                <w:szCs w:val="24"/>
              </w:rPr>
            </w:pPr>
          </w:p>
          <w:p w14:paraId="22F59FE8" w14:textId="357ACDE5" w:rsidR="00AF1967" w:rsidRDefault="00AF1967" w:rsidP="00134597">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AF1967" w14:paraId="5D8E4D4D" w14:textId="77777777">
        <w:trPr>
          <w:trHeight w:val="300"/>
        </w:trPr>
        <w:tc>
          <w:tcPr>
            <w:tcW w:w="2704" w:type="dxa"/>
            <w:gridSpan w:val="2"/>
          </w:tcPr>
          <w:p w14:paraId="7137F72E" w14:textId="77777777" w:rsidR="00AF1967" w:rsidRDefault="00AF1967" w:rsidP="00AF19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3AD6FD7" w14:textId="6CAB05D4" w:rsidR="00AF1967" w:rsidRPr="00DE51B5" w:rsidRDefault="00DE51B5" w:rsidP="00134597">
            <w:pPr>
              <w:jc w:val="both"/>
              <w:rPr>
                <w:color w:val="000000" w:themeColor="text1"/>
                <w:kern w:val="2"/>
                <w:szCs w:val="24"/>
              </w:rPr>
            </w:pPr>
            <w:r w:rsidRPr="00DE51B5">
              <w:rPr>
                <w:color w:val="000000" w:themeColor="text1"/>
                <w:kern w:val="2"/>
              </w:rPr>
              <w:t>Jeigu Sutarties vykdymo metu pasikeičia kitų (ne PVM) mokesčių, lemiančių Tiekėjo tiekiamų Prekių Sutartyje nurodytos kainos/įkainių pokytį, mokėjimą reglamentuojantys teisės aktai (pavyzdžiui, dėl akcizų pokyčių ir pan.), Sutartyje nurodyta Sutarties kaina</w:t>
            </w:r>
            <w:r w:rsidRPr="00DE51B5">
              <w:rPr>
                <w:color w:val="000000" w:themeColor="text1"/>
              </w:rPr>
              <w:t xml:space="preserve"> </w:t>
            </w:r>
            <w:r w:rsidRPr="00DE51B5">
              <w:rPr>
                <w:color w:val="000000" w:themeColor="text1"/>
                <w:kern w:val="2"/>
              </w:rPr>
              <w:t>/</w:t>
            </w:r>
            <w:r w:rsidRPr="00DE51B5">
              <w:rPr>
                <w:color w:val="000000" w:themeColor="text1"/>
              </w:rPr>
              <w:t xml:space="preserve"> </w:t>
            </w:r>
            <w:r w:rsidRPr="00DE51B5">
              <w:rPr>
                <w:color w:val="000000" w:themeColor="text1"/>
                <w:kern w:val="2"/>
              </w:rPr>
              <w:t>įkainiai perskaičiuojami juos didinant arba mažinant. Peržiūra įforminama Susitarimu, kuris tampa neatskiriama Sutarties dalimi. Perskaičiuota (-</w:t>
            </w:r>
            <w:proofErr w:type="spellStart"/>
            <w:r w:rsidRPr="00DE51B5">
              <w:rPr>
                <w:color w:val="000000" w:themeColor="text1"/>
                <w:kern w:val="2"/>
              </w:rPr>
              <w:t>as</w:t>
            </w:r>
            <w:proofErr w:type="spellEnd"/>
            <w:r w:rsidRPr="00DE51B5">
              <w:rPr>
                <w:color w:val="000000" w:themeColor="text1"/>
                <w:kern w:val="2"/>
              </w:rPr>
              <w:t>) Sutarties kaina/įkainis taikoma (-</w:t>
            </w:r>
            <w:proofErr w:type="spellStart"/>
            <w:r w:rsidRPr="00DE51B5">
              <w:rPr>
                <w:color w:val="000000" w:themeColor="text1"/>
                <w:kern w:val="2"/>
              </w:rPr>
              <w:t>as</w:t>
            </w:r>
            <w:proofErr w:type="spellEnd"/>
            <w:r w:rsidRPr="00DE51B5">
              <w:rPr>
                <w:color w:val="000000" w:themeColor="text1"/>
                <w:kern w:val="2"/>
              </w:rPr>
              <w:t>) už tą Prekių dalį, kurios bus tiekiamos nuo Šalių pasirašyto Susitarimo įsigaliojimo dienos arba Susitarime nurodytos dienos</w:t>
            </w:r>
            <w:r>
              <w:rPr>
                <w:color w:val="000000" w:themeColor="text1"/>
                <w:kern w:val="2"/>
              </w:rPr>
              <w:t>.</w:t>
            </w:r>
            <w:r w:rsidRPr="00DE51B5">
              <w:rPr>
                <w:color w:val="000000" w:themeColor="text1"/>
                <w:kern w:val="2"/>
              </w:rPr>
              <w:t xml:space="preserve"> </w:t>
            </w:r>
          </w:p>
          <w:p w14:paraId="096AB429" w14:textId="7CCFA5BE" w:rsidR="00AF1967" w:rsidRDefault="00AF1967" w:rsidP="00AF1967">
            <w:pPr>
              <w:rPr>
                <w:kern w:val="2"/>
              </w:rPr>
            </w:pPr>
          </w:p>
        </w:tc>
      </w:tr>
      <w:tr w:rsidR="00AF1967" w14:paraId="06597448" w14:textId="77777777">
        <w:trPr>
          <w:trHeight w:val="300"/>
        </w:trPr>
        <w:tc>
          <w:tcPr>
            <w:tcW w:w="2704" w:type="dxa"/>
            <w:gridSpan w:val="2"/>
          </w:tcPr>
          <w:p w14:paraId="37387CF5" w14:textId="77777777" w:rsidR="00AF1967" w:rsidRDefault="00AF1967" w:rsidP="00AF1967">
            <w:pPr>
              <w:rPr>
                <w:b/>
                <w:bCs/>
                <w:kern w:val="2"/>
                <w:szCs w:val="24"/>
              </w:rPr>
            </w:pPr>
            <w:r>
              <w:rPr>
                <w:b/>
                <w:bCs/>
                <w:kern w:val="2"/>
                <w:szCs w:val="24"/>
              </w:rPr>
              <w:t>5.3.3. Sutarties kainos / įkainių peržiūra dėl kainų lygio pokyčio</w:t>
            </w:r>
          </w:p>
          <w:p w14:paraId="0D1E91C2" w14:textId="77777777" w:rsidR="00AF1967" w:rsidRDefault="00AF1967" w:rsidP="00AF1967">
            <w:pPr>
              <w:rPr>
                <w:color w:val="4472C4"/>
                <w:kern w:val="2"/>
                <w:szCs w:val="24"/>
              </w:rPr>
            </w:pPr>
          </w:p>
          <w:p w14:paraId="68CA6F47" w14:textId="72FEF77E" w:rsidR="00AF1967" w:rsidRPr="00C9081F" w:rsidRDefault="00AF1967" w:rsidP="00AF1967">
            <w:pPr>
              <w:rPr>
                <w:b/>
                <w:bCs/>
                <w:kern w:val="2"/>
                <w:szCs w:val="24"/>
              </w:rPr>
            </w:pPr>
          </w:p>
        </w:tc>
        <w:tc>
          <w:tcPr>
            <w:tcW w:w="6831" w:type="dxa"/>
            <w:gridSpan w:val="2"/>
          </w:tcPr>
          <w:p w14:paraId="0CDDD9D7" w14:textId="16A03A69" w:rsidR="001C413E" w:rsidRDefault="001C413E" w:rsidP="00134597">
            <w:pPr>
              <w:jc w:val="both"/>
              <w:rPr>
                <w:kern w:val="2"/>
                <w:szCs w:val="24"/>
              </w:rPr>
            </w:pPr>
            <w:r>
              <w:rPr>
                <w:color w:val="000000"/>
                <w:kern w:val="2"/>
                <w:szCs w:val="24"/>
              </w:rPr>
              <w:t>5.3.</w:t>
            </w:r>
            <w:r w:rsidRPr="00335BD2">
              <w:rPr>
                <w:color w:val="000000" w:themeColor="text1"/>
                <w:kern w:val="2"/>
                <w:szCs w:val="24"/>
              </w:rPr>
              <w:t xml:space="preserve">3.1 Bet kuri Sutarties šalis Sutarties galiojimo metu turi teisę inicijuoti Sutarties kainos peržiūrą (keitimą) ne anksčiau kaip po </w:t>
            </w:r>
            <w:r w:rsidR="003F36D2" w:rsidRPr="00335BD2">
              <w:rPr>
                <w:color w:val="000000" w:themeColor="text1"/>
                <w:kern w:val="2"/>
                <w:szCs w:val="24"/>
              </w:rPr>
              <w:t>6</w:t>
            </w:r>
            <w:r w:rsidR="0075243C" w:rsidRPr="00335BD2">
              <w:rPr>
                <w:color w:val="000000" w:themeColor="text1"/>
                <w:kern w:val="2"/>
                <w:szCs w:val="24"/>
              </w:rPr>
              <w:t xml:space="preserve"> (šešių) mėnesių</w:t>
            </w:r>
            <w:r w:rsidRPr="00335BD2">
              <w:rPr>
                <w:color w:val="000000" w:themeColor="text1"/>
                <w:kern w:val="2"/>
                <w:szCs w:val="24"/>
              </w:rPr>
              <w:t xml:space="preserve"> nuo Sutarties įsigaliojimo dienos (jeigu peržiūra jau buvo atlikta – nuo Susitarimo dėl paskutinio </w:t>
            </w:r>
            <w:r>
              <w:rPr>
                <w:kern w:val="2"/>
                <w:szCs w:val="24"/>
              </w:rPr>
              <w:t xml:space="preserve">perskaičiavimo pagal šį Specialiųjų sąlygų punktą įsigaliojimo dienos). </w:t>
            </w:r>
            <w:r w:rsidRPr="00682B9E">
              <w:rPr>
                <w:color w:val="000000" w:themeColor="text1"/>
                <w:kern w:val="2"/>
                <w:szCs w:val="24"/>
              </w:rPr>
              <w:t xml:space="preserve">Sutarties kainos </w:t>
            </w:r>
            <w:r w:rsidR="00544CDB" w:rsidRPr="00682B9E">
              <w:rPr>
                <w:color w:val="000000" w:themeColor="text1"/>
                <w:kern w:val="2"/>
                <w:szCs w:val="24"/>
              </w:rPr>
              <w:t xml:space="preserve"> </w:t>
            </w:r>
            <w:r>
              <w:rPr>
                <w:kern w:val="2"/>
                <w:szCs w:val="24"/>
              </w:rPr>
              <w:t xml:space="preserve">peržiūra atliekama ne rečiau kaip kas </w:t>
            </w:r>
            <w:r w:rsidR="00654A25" w:rsidRPr="00654A25">
              <w:rPr>
                <w:color w:val="000000" w:themeColor="text1"/>
                <w:kern w:val="2"/>
                <w:szCs w:val="24"/>
              </w:rPr>
              <w:t>6</w:t>
            </w:r>
            <w:r w:rsidR="00D21766" w:rsidRPr="00654A25">
              <w:rPr>
                <w:color w:val="000000" w:themeColor="text1"/>
                <w:kern w:val="2"/>
                <w:szCs w:val="24"/>
              </w:rPr>
              <w:t xml:space="preserve"> </w:t>
            </w:r>
            <w:r w:rsidR="001B2641" w:rsidRPr="00654A25">
              <w:rPr>
                <w:color w:val="000000" w:themeColor="text1"/>
                <w:kern w:val="2"/>
                <w:szCs w:val="24"/>
              </w:rPr>
              <w:t>(</w:t>
            </w:r>
            <w:r w:rsidR="00654A25" w:rsidRPr="00654A25">
              <w:rPr>
                <w:color w:val="000000" w:themeColor="text1"/>
                <w:kern w:val="2"/>
                <w:szCs w:val="24"/>
              </w:rPr>
              <w:t>šeši</w:t>
            </w:r>
            <w:r w:rsidR="001B2641" w:rsidRPr="00654A25">
              <w:rPr>
                <w:color w:val="000000" w:themeColor="text1"/>
                <w:kern w:val="2"/>
                <w:szCs w:val="24"/>
              </w:rPr>
              <w:t>)</w:t>
            </w:r>
            <w:r w:rsidRPr="00654A25">
              <w:rPr>
                <w:color w:val="000000" w:themeColor="text1"/>
                <w:kern w:val="2"/>
                <w:szCs w:val="24"/>
              </w:rPr>
              <w:t xml:space="preserve"> </w:t>
            </w:r>
            <w:r>
              <w:rPr>
                <w:kern w:val="2"/>
                <w:szCs w:val="24"/>
              </w:rPr>
              <w:t>mėnesiai.</w:t>
            </w:r>
          </w:p>
          <w:p w14:paraId="35FACB12" w14:textId="61449EE5" w:rsidR="001C413E" w:rsidRDefault="001C413E" w:rsidP="00134597">
            <w:pPr>
              <w:jc w:val="both"/>
              <w:rPr>
                <w:color w:val="000000"/>
                <w:kern w:val="2"/>
                <w:szCs w:val="24"/>
                <w:shd w:val="clear" w:color="auto" w:fill="FFFFFF"/>
              </w:rPr>
            </w:pPr>
            <w:r>
              <w:rPr>
                <w:kern w:val="2"/>
                <w:szCs w:val="24"/>
              </w:rPr>
              <w:t>5</w:t>
            </w:r>
            <w:r w:rsidRPr="009E2C91">
              <w:rPr>
                <w:color w:val="000000" w:themeColor="text1"/>
                <w:kern w:val="2"/>
                <w:szCs w:val="24"/>
              </w:rPr>
              <w:t>.3.3.2. Sutarties k</w:t>
            </w:r>
            <w:r w:rsidRPr="009E2C91">
              <w:rPr>
                <w:color w:val="000000" w:themeColor="text1"/>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714D53B1" w14:textId="2090A3EA" w:rsidR="001C413E" w:rsidRPr="0014739D" w:rsidRDefault="001C413E" w:rsidP="00134597">
            <w:pPr>
              <w:jc w:val="both"/>
              <w:rPr>
                <w:color w:val="000000" w:themeColor="text1"/>
                <w:kern w:val="2"/>
                <w:szCs w:val="24"/>
                <w:shd w:val="clear" w:color="auto" w:fill="FFFFFF"/>
              </w:rPr>
            </w:pPr>
            <w:r>
              <w:rPr>
                <w:color w:val="000000"/>
                <w:kern w:val="2"/>
                <w:szCs w:val="24"/>
              </w:rPr>
              <w:t>5</w:t>
            </w:r>
            <w:r w:rsidRPr="0014739D">
              <w:rPr>
                <w:color w:val="000000" w:themeColor="text1"/>
                <w:kern w:val="2"/>
                <w:szCs w:val="24"/>
              </w:rPr>
              <w:t xml:space="preserve">.3.3.3. </w:t>
            </w:r>
            <w:r w:rsidRPr="0014739D">
              <w:rPr>
                <w:color w:val="000000" w:themeColor="text1"/>
                <w:kern w:val="2"/>
                <w:szCs w:val="24"/>
                <w:shd w:val="clear" w:color="auto" w:fill="FFFFFF"/>
              </w:rPr>
              <w:t>Jeigu Prekių tiekimas vėluoja dėl Tiekėjo kaltės, uždelstų pristatyti Prekių kaina nėra perskaičiuojami dėl kainų lygio kilimo (negali būti didinami).</w:t>
            </w:r>
          </w:p>
          <w:p w14:paraId="3E90AB8E" w14:textId="64C47E90" w:rsidR="001C413E" w:rsidRDefault="001C413E" w:rsidP="00134597">
            <w:pPr>
              <w:jc w:val="both"/>
              <w:rPr>
                <w:color w:val="000000"/>
                <w:kern w:val="2"/>
                <w:szCs w:val="24"/>
                <w:shd w:val="clear" w:color="auto" w:fill="FFFFFF"/>
              </w:rPr>
            </w:pPr>
            <w:r>
              <w:rPr>
                <w:color w:val="000000"/>
                <w:kern w:val="2"/>
                <w:szCs w:val="24"/>
              </w:rPr>
              <w:t xml:space="preserve">5.3.3.4. Atlikdamos </w:t>
            </w:r>
            <w:r w:rsidRPr="00AD5119">
              <w:rPr>
                <w:color w:val="000000" w:themeColor="text1"/>
                <w:kern w:val="2"/>
                <w:szCs w:val="24"/>
              </w:rPr>
              <w:t xml:space="preserve">Sutarties kainos peržiūrą </w:t>
            </w:r>
            <w:r>
              <w:rPr>
                <w:color w:val="000000"/>
                <w:kern w:val="2"/>
                <w:szCs w:val="24"/>
                <w:shd w:val="clear" w:color="auto" w:fill="FFFFFF"/>
              </w:rPr>
              <w:t xml:space="preserve">Šalys vadovaujasi </w:t>
            </w:r>
            <w:r w:rsidRPr="006652BF">
              <w:rPr>
                <w:color w:val="000000" w:themeColor="text1"/>
                <w:kern w:val="2"/>
                <w:szCs w:val="24"/>
                <w:shd w:val="clear" w:color="auto" w:fill="FFFFFF"/>
              </w:rPr>
              <w:t xml:space="preserve">Valstybės duomenų agentūros viešai Oficialiosios statistikos portale paskelbtais Rodiklių duomenų bazės duomenimis arba kitų oficialių šaltinių duomenimis. </w:t>
            </w:r>
            <w:r>
              <w:rPr>
                <w:color w:val="000000"/>
                <w:kern w:val="2"/>
                <w:szCs w:val="24"/>
                <w:shd w:val="clear" w:color="auto" w:fill="FFFFFF"/>
              </w:rPr>
              <w:t xml:space="preserve">Iš kitos Šalies </w:t>
            </w:r>
            <w:r w:rsidRPr="00AD5119">
              <w:rPr>
                <w:color w:val="000000" w:themeColor="text1"/>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4F1242F9" w14:textId="77ACA828" w:rsidR="001C413E" w:rsidRDefault="001C413E" w:rsidP="00134597">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3662F4">
              <w:rPr>
                <w:color w:val="000000" w:themeColor="text1"/>
                <w:kern w:val="2"/>
                <w:szCs w:val="24"/>
                <w:shd w:val="clear" w:color="auto" w:fill="FFFFFF"/>
              </w:rPr>
              <w:t xml:space="preserve">Sutarties kainą, </w:t>
            </w:r>
            <w:r>
              <w:rPr>
                <w:color w:val="000000"/>
                <w:kern w:val="2"/>
                <w:szCs w:val="24"/>
                <w:shd w:val="clear" w:color="auto" w:fill="FFFFFF"/>
              </w:rPr>
              <w:t>perskaičiuotą Pradinės Sutarties vertę.</w:t>
            </w:r>
          </w:p>
          <w:p w14:paraId="0AA022E0" w14:textId="081EFA46" w:rsidR="001C413E" w:rsidRDefault="001C413E" w:rsidP="00134597">
            <w:pPr>
              <w:jc w:val="both"/>
              <w:rPr>
                <w:color w:val="000000"/>
                <w:kern w:val="2"/>
                <w:szCs w:val="24"/>
                <w:shd w:val="clear" w:color="auto" w:fill="FFFFFF"/>
              </w:rPr>
            </w:pPr>
            <w:r>
              <w:rPr>
                <w:color w:val="000000"/>
                <w:kern w:val="2"/>
                <w:szCs w:val="24"/>
                <w:shd w:val="clear" w:color="auto" w:fill="FFFFFF"/>
              </w:rPr>
              <w:t xml:space="preserve">5.3.3.6. Nauja </w:t>
            </w:r>
            <w:r w:rsidRPr="003662F4">
              <w:rPr>
                <w:color w:val="000000" w:themeColor="text1"/>
                <w:kern w:val="2"/>
                <w:szCs w:val="24"/>
                <w:shd w:val="clear" w:color="auto" w:fill="FFFFFF"/>
              </w:rPr>
              <w:t xml:space="preserve">Sutarties kaina apskaičiuojami </w:t>
            </w:r>
            <w:r>
              <w:rPr>
                <w:color w:val="000000"/>
                <w:kern w:val="2"/>
                <w:szCs w:val="24"/>
                <w:shd w:val="clear" w:color="auto" w:fill="FFFFFF"/>
              </w:rPr>
              <w:t>pagal žemiau pateiktą formulę:</w:t>
            </w:r>
          </w:p>
          <w:p w14:paraId="3C66ABBD" w14:textId="27740262" w:rsidR="001C413E" w:rsidRDefault="004C1B67" w:rsidP="00134597">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1C413E">
              <w:rPr>
                <w:kern w:val="2"/>
                <w:szCs w:val="24"/>
              </w:rPr>
              <w:t xml:space="preserve">, kur a – </w:t>
            </w:r>
            <w:r w:rsidR="001C413E" w:rsidRPr="003662F4">
              <w:rPr>
                <w:color w:val="000000" w:themeColor="text1"/>
                <w:kern w:val="2"/>
                <w:szCs w:val="24"/>
              </w:rPr>
              <w:t>kaina</w:t>
            </w:r>
            <w:r w:rsidR="001C413E">
              <w:rPr>
                <w:color w:val="FF0000"/>
                <w:kern w:val="2"/>
                <w:szCs w:val="24"/>
              </w:rPr>
              <w:t xml:space="preserve"> </w:t>
            </w:r>
            <w:r w:rsidR="001C413E">
              <w:rPr>
                <w:kern w:val="2"/>
                <w:szCs w:val="24"/>
              </w:rPr>
              <w:t>(Eur be PVM)) (jei peržiūra jau buvo atlikta, tai po paskutinio perskaičiavimo) </w:t>
            </w:r>
          </w:p>
          <w:p w14:paraId="49D74C9F" w14:textId="498D60FF" w:rsidR="001C413E" w:rsidRDefault="001C413E" w:rsidP="0013459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B80D59">
              <w:rPr>
                <w:color w:val="000000" w:themeColor="text1"/>
                <w:kern w:val="2"/>
                <w:szCs w:val="24"/>
              </w:rPr>
              <w:t>) kaina (</w:t>
            </w:r>
            <w:r>
              <w:rPr>
                <w:kern w:val="2"/>
                <w:szCs w:val="24"/>
              </w:rPr>
              <w:t>Eur be PVM) </w:t>
            </w:r>
          </w:p>
          <w:p w14:paraId="63A35D3B" w14:textId="3AAC0F44" w:rsidR="001C413E" w:rsidRDefault="001C413E" w:rsidP="00134597">
            <w:pPr>
              <w:jc w:val="both"/>
              <w:textAlignment w:val="baseline"/>
              <w:rPr>
                <w:kern w:val="2"/>
                <w:szCs w:val="24"/>
              </w:rPr>
            </w:pPr>
            <w:r>
              <w:rPr>
                <w:kern w:val="2"/>
                <w:szCs w:val="24"/>
              </w:rPr>
              <w:t>k – pagal vartotojų kainų indeksą</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0D3C88BD" w14:textId="77777777" w:rsidR="001C413E" w:rsidRDefault="001C413E" w:rsidP="0013459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66566824" w14:textId="2F5471C5" w:rsidR="001C413E" w:rsidRDefault="001C413E" w:rsidP="0013459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w:t>
            </w:r>
            <w:r w:rsidRPr="008C7CA3">
              <w:rPr>
                <w:color w:val="000000" w:themeColor="text1"/>
                <w:kern w:val="2"/>
                <w:szCs w:val="24"/>
              </w:rPr>
              <w:t xml:space="preserve">dėl kainos </w:t>
            </w:r>
            <w:r>
              <w:rPr>
                <w:kern w:val="2"/>
                <w:szCs w:val="24"/>
              </w:rPr>
              <w:t>peržiūros išsiuntimo kitai šaliai dieną paskelbtas naujausias vartojimo prekių ir paslaugų indeksas.</w:t>
            </w:r>
          </w:p>
          <w:p w14:paraId="1BE610BC" w14:textId="68300160" w:rsidR="001C413E" w:rsidRDefault="001C413E" w:rsidP="00134597">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1CC619" w14:textId="27E04223" w:rsidR="001C413E" w:rsidRDefault="001C413E" w:rsidP="00134597">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2467C8">
              <w:rPr>
                <w:color w:val="000000" w:themeColor="text1"/>
                <w:kern w:val="2"/>
                <w:szCs w:val="24"/>
                <w:shd w:val="clear" w:color="auto" w:fill="FFFFFF"/>
              </w:rPr>
              <w:t xml:space="preserve">keturių </w:t>
            </w:r>
            <w:r>
              <w:rPr>
                <w:color w:val="000000"/>
                <w:kern w:val="2"/>
                <w:szCs w:val="24"/>
                <w:shd w:val="clear" w:color="auto" w:fill="FFFFFF"/>
              </w:rPr>
              <w:t xml:space="preserve">skaitmenų po kablelio tikslumu. Apskaičiuotas pokytis (k) tolimesniems skaičiavimams naudojamas suapvalinus </w:t>
            </w:r>
            <w:r w:rsidRPr="002467C8">
              <w:rPr>
                <w:color w:val="000000" w:themeColor="text1"/>
                <w:kern w:val="2"/>
                <w:szCs w:val="24"/>
                <w:shd w:val="clear" w:color="auto" w:fill="FFFFFF"/>
              </w:rPr>
              <w:t xml:space="preserve">iki vieno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80C7B">
              <w:rPr>
                <w:color w:val="000000" w:themeColor="text1"/>
                <w:kern w:val="2"/>
                <w:szCs w:val="24"/>
                <w:shd w:val="clear" w:color="auto" w:fill="FFFFFF"/>
              </w:rPr>
              <w:t>dviejų</w:t>
            </w:r>
            <w:r>
              <w:rPr>
                <w:b/>
                <w:bCs/>
                <w:color w:val="000000"/>
                <w:kern w:val="2"/>
                <w:szCs w:val="24"/>
                <w:shd w:val="clear" w:color="auto" w:fill="FFFFFF"/>
              </w:rPr>
              <w:t xml:space="preserve"> </w:t>
            </w:r>
            <w:r w:rsidR="0018239A">
              <w:rPr>
                <w:b/>
                <w:bCs/>
                <w:color w:val="000000"/>
                <w:kern w:val="2"/>
                <w:szCs w:val="24"/>
                <w:shd w:val="clear" w:color="auto" w:fill="FFFFFF"/>
              </w:rPr>
              <w:t xml:space="preserve"> </w:t>
            </w:r>
            <w:r>
              <w:rPr>
                <w:color w:val="000000"/>
                <w:kern w:val="2"/>
                <w:szCs w:val="24"/>
                <w:shd w:val="clear" w:color="auto" w:fill="FFFFFF"/>
              </w:rPr>
              <w:t>skaitmenų po kablelio.</w:t>
            </w:r>
          </w:p>
          <w:p w14:paraId="3EE8AA10" w14:textId="3BE1DACC" w:rsidR="001C413E" w:rsidRDefault="001C413E" w:rsidP="00134597">
            <w:pPr>
              <w:jc w:val="both"/>
              <w:rPr>
                <w:color w:val="000000"/>
                <w:kern w:val="2"/>
                <w:szCs w:val="24"/>
                <w:shd w:val="clear" w:color="auto" w:fill="FFFFFF"/>
              </w:rPr>
            </w:pPr>
            <w:r>
              <w:rPr>
                <w:color w:val="000000"/>
                <w:kern w:val="2"/>
                <w:szCs w:val="24"/>
                <w:shd w:val="clear" w:color="auto" w:fill="FFFFFF"/>
              </w:rPr>
              <w:t xml:space="preserve">5.3.3.8. Šalis, siekianti </w:t>
            </w:r>
            <w:r w:rsidRPr="0018239A">
              <w:rPr>
                <w:color w:val="000000" w:themeColor="text1"/>
                <w:kern w:val="2"/>
                <w:szCs w:val="24"/>
                <w:shd w:val="clear" w:color="auto" w:fill="FFFFFF"/>
              </w:rPr>
              <w:t xml:space="preserve">Sutarties kainos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7ED100C0" w14:textId="5A4FAABD" w:rsidR="001C413E" w:rsidRDefault="001C413E" w:rsidP="00134597">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00681841">
              <w:rPr>
                <w:color w:val="000000"/>
                <w:kern w:val="2"/>
                <w:szCs w:val="24"/>
                <w:shd w:val="clear" w:color="auto" w:fill="FFFFFF"/>
              </w:rPr>
              <w:t xml:space="preserve"> 2</w:t>
            </w:r>
            <w:r w:rsidR="009C67B4">
              <w:rPr>
                <w:color w:val="000000"/>
                <w:kern w:val="2"/>
                <w:szCs w:val="24"/>
                <w:shd w:val="clear" w:color="auto" w:fill="FFFFFF"/>
              </w:rPr>
              <w:t>0</w:t>
            </w:r>
            <w:r w:rsidR="00681841">
              <w:rPr>
                <w:color w:val="000000"/>
                <w:kern w:val="2"/>
                <w:szCs w:val="24"/>
                <w:shd w:val="clear" w:color="auto" w:fill="FFFFFF"/>
              </w:rPr>
              <w:t xml:space="preserve"> (</w:t>
            </w:r>
            <w:r w:rsidR="009C67B4">
              <w:rPr>
                <w:color w:val="000000"/>
                <w:kern w:val="2"/>
                <w:szCs w:val="24"/>
                <w:shd w:val="clear" w:color="auto" w:fill="FFFFFF"/>
              </w:rPr>
              <w:t>dvidešimt</w:t>
            </w:r>
            <w:r w:rsidR="00681841">
              <w:rPr>
                <w:color w:val="000000"/>
                <w:kern w:val="2"/>
                <w:szCs w:val="24"/>
                <w:shd w:val="clear" w:color="auto" w:fill="FFFFFF"/>
              </w:rPr>
              <w:t>)</w:t>
            </w:r>
            <w:r w:rsidR="00A93E2A">
              <w:rPr>
                <w:color w:val="000000"/>
                <w:kern w:val="2"/>
                <w:szCs w:val="24"/>
                <w:shd w:val="clear" w:color="auto" w:fill="FFFFFF"/>
              </w:rPr>
              <w:t xml:space="preserve"> darbo dienų</w:t>
            </w:r>
            <w:r>
              <w:rPr>
                <w:color w:val="FF0000"/>
                <w:kern w:val="2"/>
                <w:szCs w:val="24"/>
                <w:shd w:val="clear" w:color="auto" w:fill="FFFFFF"/>
              </w:rPr>
              <w:t xml:space="preserve"> </w:t>
            </w:r>
            <w:r>
              <w:rPr>
                <w:color w:val="000000"/>
                <w:kern w:val="2"/>
                <w:szCs w:val="24"/>
                <w:shd w:val="clear" w:color="auto" w:fill="FFFFFF"/>
              </w:rPr>
              <w:t xml:space="preserve">nuo Šalies pateikto tinkamo prašymo perskaičiuoti </w:t>
            </w:r>
            <w:r w:rsidRPr="001E5616">
              <w:rPr>
                <w:color w:val="000000" w:themeColor="text1"/>
                <w:kern w:val="2"/>
                <w:szCs w:val="24"/>
                <w:shd w:val="clear" w:color="auto" w:fill="FFFFFF"/>
              </w:rPr>
              <w:t>S</w:t>
            </w:r>
            <w:r w:rsidRPr="001E5616">
              <w:rPr>
                <w:color w:val="000000" w:themeColor="text1"/>
                <w:kern w:val="2"/>
                <w:szCs w:val="24"/>
              </w:rPr>
              <w:t xml:space="preserve">utarties </w:t>
            </w:r>
            <w:r w:rsidRPr="001E5616">
              <w:rPr>
                <w:color w:val="000000" w:themeColor="text1"/>
                <w:kern w:val="2"/>
                <w:szCs w:val="24"/>
                <w:shd w:val="clear" w:color="auto" w:fill="FFFFFF"/>
              </w:rPr>
              <w:t>kainą</w:t>
            </w:r>
            <w:r w:rsidR="00AD033F" w:rsidRPr="001E5616">
              <w:rPr>
                <w:color w:val="000000" w:themeColor="text1"/>
                <w:kern w:val="2"/>
                <w:szCs w:val="24"/>
                <w:shd w:val="clear" w:color="auto" w:fill="FFFFFF"/>
              </w:rPr>
              <w:t xml:space="preserve"> </w:t>
            </w:r>
            <w:r w:rsidRPr="001E5616">
              <w:rPr>
                <w:color w:val="000000" w:themeColor="text1"/>
                <w:kern w:val="2"/>
                <w:szCs w:val="24"/>
                <w:shd w:val="clear" w:color="auto" w:fill="FFFFFF"/>
              </w:rPr>
              <w:t xml:space="preserve"> </w:t>
            </w:r>
            <w:r>
              <w:rPr>
                <w:color w:val="000000"/>
                <w:kern w:val="2"/>
                <w:szCs w:val="24"/>
                <w:shd w:val="clear" w:color="auto" w:fill="FFFFFF"/>
              </w:rPr>
              <w:t>gavimo dienos.</w:t>
            </w:r>
          </w:p>
          <w:p w14:paraId="3316B6E5" w14:textId="77777777" w:rsidR="001C413E" w:rsidRDefault="001C413E" w:rsidP="00134597">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0AD0C670" w14:textId="014242DB" w:rsidR="00AF1967" w:rsidRDefault="00AF1967" w:rsidP="00AF1967">
            <w:pPr>
              <w:rPr>
                <w:color w:val="4472C4"/>
                <w:kern w:val="2"/>
                <w:szCs w:val="24"/>
              </w:rPr>
            </w:pPr>
          </w:p>
        </w:tc>
      </w:tr>
      <w:tr w:rsidR="00AF1967" w14:paraId="5B4D0978" w14:textId="77777777">
        <w:trPr>
          <w:trHeight w:val="300"/>
        </w:trPr>
        <w:tc>
          <w:tcPr>
            <w:tcW w:w="2704" w:type="dxa"/>
            <w:gridSpan w:val="2"/>
          </w:tcPr>
          <w:p w14:paraId="30CEAD79" w14:textId="77777777" w:rsidR="00AF1967" w:rsidRDefault="00AF1967" w:rsidP="00AF19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AF1967" w:rsidRDefault="00AF1967" w:rsidP="00AF1967">
            <w:pPr>
              <w:rPr>
                <w:kern w:val="2"/>
                <w:szCs w:val="24"/>
              </w:rPr>
            </w:pPr>
            <w:r>
              <w:rPr>
                <w:kern w:val="2"/>
                <w:szCs w:val="24"/>
              </w:rPr>
              <w:t>Netaikoma</w:t>
            </w:r>
          </w:p>
          <w:p w14:paraId="06B969CC" w14:textId="77777777" w:rsidR="00AF1967" w:rsidRDefault="00AF1967" w:rsidP="00AF1967">
            <w:pPr>
              <w:rPr>
                <w:kern w:val="2"/>
                <w:szCs w:val="24"/>
              </w:rPr>
            </w:pPr>
          </w:p>
          <w:p w14:paraId="7893DB32" w14:textId="7492F5FA" w:rsidR="00AF1967" w:rsidRDefault="00AF1967" w:rsidP="00AF1967">
            <w:pPr>
              <w:rPr>
                <w:kern w:val="2"/>
                <w:szCs w:val="24"/>
              </w:rPr>
            </w:pPr>
          </w:p>
        </w:tc>
      </w:tr>
      <w:tr w:rsidR="00AF1967" w14:paraId="56777FC9" w14:textId="77777777">
        <w:trPr>
          <w:trHeight w:val="300"/>
        </w:trPr>
        <w:tc>
          <w:tcPr>
            <w:tcW w:w="2704" w:type="dxa"/>
            <w:gridSpan w:val="2"/>
          </w:tcPr>
          <w:p w14:paraId="3571279F" w14:textId="77777777" w:rsidR="00AF1967" w:rsidRDefault="00AF1967" w:rsidP="00AF19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AF1967" w:rsidRDefault="00AF1967" w:rsidP="00AF1967">
            <w:pPr>
              <w:rPr>
                <w:kern w:val="2"/>
                <w:szCs w:val="24"/>
              </w:rPr>
            </w:pPr>
            <w:r>
              <w:rPr>
                <w:kern w:val="2"/>
                <w:szCs w:val="24"/>
              </w:rPr>
              <w:t>Netaikoma</w:t>
            </w:r>
          </w:p>
          <w:p w14:paraId="00600DC9" w14:textId="77777777" w:rsidR="00AF1967" w:rsidRDefault="00AF1967" w:rsidP="00AF1967">
            <w:pPr>
              <w:rPr>
                <w:kern w:val="2"/>
                <w:szCs w:val="24"/>
              </w:rPr>
            </w:pPr>
          </w:p>
          <w:p w14:paraId="5FBC50E0" w14:textId="574B70A8" w:rsidR="00AF1967" w:rsidRDefault="00AF1967" w:rsidP="00AF1967">
            <w:pPr>
              <w:rPr>
                <w:kern w:val="2"/>
                <w:szCs w:val="24"/>
              </w:rPr>
            </w:pPr>
          </w:p>
        </w:tc>
      </w:tr>
      <w:tr w:rsidR="00AF1967" w14:paraId="1DFF763B" w14:textId="77777777">
        <w:trPr>
          <w:trHeight w:val="300"/>
        </w:trPr>
        <w:tc>
          <w:tcPr>
            <w:tcW w:w="2704" w:type="dxa"/>
            <w:gridSpan w:val="2"/>
          </w:tcPr>
          <w:p w14:paraId="416E16C3" w14:textId="77777777" w:rsidR="00AF1967" w:rsidRDefault="00AF1967" w:rsidP="00AF1967">
            <w:pPr>
              <w:rPr>
                <w:b/>
                <w:bCs/>
                <w:kern w:val="2"/>
                <w:szCs w:val="24"/>
              </w:rPr>
            </w:pPr>
            <w:r>
              <w:rPr>
                <w:b/>
                <w:bCs/>
                <w:kern w:val="2"/>
                <w:szCs w:val="24"/>
              </w:rPr>
              <w:t>5.5. Atsiskaitymo su Tiekėju terminas ir tvarka</w:t>
            </w:r>
          </w:p>
        </w:tc>
        <w:tc>
          <w:tcPr>
            <w:tcW w:w="6831" w:type="dxa"/>
            <w:gridSpan w:val="2"/>
          </w:tcPr>
          <w:p w14:paraId="376C2164" w14:textId="0122F5E3" w:rsidR="00AF1967" w:rsidRDefault="00AF1967" w:rsidP="00AF1967">
            <w:pPr>
              <w:rPr>
                <w:kern w:val="2"/>
                <w:szCs w:val="24"/>
              </w:rPr>
            </w:pPr>
            <w:r>
              <w:rPr>
                <w:kern w:val="2"/>
                <w:szCs w:val="24"/>
              </w:rPr>
              <w:t xml:space="preserve">Pirkėjas atsiskaito su Tiekėju ne vėliau kaip </w:t>
            </w:r>
            <w:r w:rsidRPr="00FA4058">
              <w:rPr>
                <w:color w:val="000000" w:themeColor="text1"/>
                <w:kern w:val="2"/>
                <w:szCs w:val="24"/>
              </w:rPr>
              <w:t xml:space="preserve">per 30 dienų  </w:t>
            </w:r>
            <w:r>
              <w:rPr>
                <w:kern w:val="2"/>
                <w:szCs w:val="24"/>
              </w:rPr>
              <w:t>nuo Sąskaitos gavimo dienos.</w:t>
            </w:r>
          </w:p>
          <w:p w14:paraId="4A49B80B" w14:textId="77777777" w:rsidR="00AF1967" w:rsidRDefault="00AF1967" w:rsidP="00AF1967">
            <w:pPr>
              <w:rPr>
                <w:kern w:val="2"/>
                <w:szCs w:val="24"/>
              </w:rPr>
            </w:pPr>
          </w:p>
          <w:p w14:paraId="1F355C38" w14:textId="07E099D8" w:rsidR="00AF1967" w:rsidRDefault="00AF1967" w:rsidP="00AF196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 xml:space="preserve"> :</w:t>
            </w:r>
            <w:r>
              <w:rPr>
                <w:color w:val="000000"/>
                <w:kern w:val="2"/>
                <w:szCs w:val="24"/>
                <w:shd w:val="clear" w:color="auto" w:fill="FFFFFF"/>
              </w:rPr>
              <w:t xml:space="preserve"> </w:t>
            </w:r>
            <w:r w:rsidRPr="006E6965">
              <w:rPr>
                <w:kern w:val="2"/>
                <w:szCs w:val="24"/>
                <w:shd w:val="clear" w:color="auto" w:fill="FFFFFF"/>
              </w:rPr>
              <w:t xml:space="preserve">1) įvykdžius visus sutartinius įsipareigojimus, sumokama visa Sutarties kaina </w:t>
            </w:r>
          </w:p>
          <w:p w14:paraId="5D1F8A09" w14:textId="49C06803" w:rsidR="00AF1967" w:rsidRDefault="00AF1967" w:rsidP="00AF1967">
            <w:pPr>
              <w:rPr>
                <w:color w:val="000000"/>
                <w:kern w:val="2"/>
                <w:szCs w:val="24"/>
                <w:shd w:val="clear" w:color="auto" w:fill="FFFFFF"/>
              </w:rPr>
            </w:pPr>
            <w:r>
              <w:rPr>
                <w:color w:val="4472C4"/>
                <w:kern w:val="2"/>
                <w:szCs w:val="24"/>
                <w:shd w:val="clear" w:color="auto" w:fill="FFFFFF"/>
              </w:rPr>
              <w:t xml:space="preserve"> </w:t>
            </w:r>
          </w:p>
        </w:tc>
      </w:tr>
      <w:tr w:rsidR="00AF1967" w14:paraId="44D73415" w14:textId="77777777">
        <w:trPr>
          <w:trHeight w:val="300"/>
        </w:trPr>
        <w:tc>
          <w:tcPr>
            <w:tcW w:w="2704" w:type="dxa"/>
            <w:gridSpan w:val="2"/>
          </w:tcPr>
          <w:p w14:paraId="6C676BAE" w14:textId="77777777" w:rsidR="00AF1967" w:rsidRDefault="00AF1967" w:rsidP="00AF1967">
            <w:pPr>
              <w:rPr>
                <w:b/>
                <w:bCs/>
                <w:kern w:val="2"/>
                <w:szCs w:val="24"/>
              </w:rPr>
            </w:pPr>
            <w:r>
              <w:rPr>
                <w:b/>
                <w:bCs/>
                <w:kern w:val="2"/>
                <w:szCs w:val="24"/>
              </w:rPr>
              <w:t>5.6. Avansas</w:t>
            </w:r>
          </w:p>
        </w:tc>
        <w:tc>
          <w:tcPr>
            <w:tcW w:w="6831" w:type="dxa"/>
            <w:gridSpan w:val="2"/>
          </w:tcPr>
          <w:p w14:paraId="091C3E78" w14:textId="7911C07F" w:rsidR="00AF1967" w:rsidRDefault="00AF1967" w:rsidP="00AF1967">
            <w:pPr>
              <w:rPr>
                <w:kern w:val="2"/>
                <w:szCs w:val="24"/>
              </w:rPr>
            </w:pPr>
            <w:r>
              <w:rPr>
                <w:kern w:val="2"/>
                <w:szCs w:val="24"/>
              </w:rPr>
              <w:t>Netaikoma</w:t>
            </w:r>
          </w:p>
          <w:p w14:paraId="1B952C75" w14:textId="01C7982A" w:rsidR="00AF1967" w:rsidRDefault="00AF1967" w:rsidP="00AF1967">
            <w:pPr>
              <w:spacing w:line="259" w:lineRule="auto"/>
              <w:rPr>
                <w:color w:val="000000"/>
                <w:kern w:val="2"/>
                <w:szCs w:val="24"/>
                <w:shd w:val="clear" w:color="auto" w:fill="FFFFFF"/>
              </w:rPr>
            </w:pPr>
          </w:p>
        </w:tc>
      </w:tr>
      <w:tr w:rsidR="00AF1967" w14:paraId="390513CB" w14:textId="77777777" w:rsidTr="00BB6B67">
        <w:trPr>
          <w:trHeight w:val="712"/>
        </w:trPr>
        <w:tc>
          <w:tcPr>
            <w:tcW w:w="2704" w:type="dxa"/>
            <w:gridSpan w:val="2"/>
          </w:tcPr>
          <w:p w14:paraId="0EF5F095" w14:textId="77777777" w:rsidR="00AF1967" w:rsidRDefault="00AF1967" w:rsidP="00AF1967">
            <w:pPr>
              <w:rPr>
                <w:b/>
                <w:bCs/>
                <w:kern w:val="2"/>
                <w:szCs w:val="24"/>
              </w:rPr>
            </w:pPr>
            <w:r>
              <w:rPr>
                <w:b/>
                <w:bCs/>
                <w:kern w:val="2"/>
                <w:szCs w:val="24"/>
              </w:rPr>
              <w:t>5.7. Avanso užtikrinimas</w:t>
            </w:r>
          </w:p>
        </w:tc>
        <w:tc>
          <w:tcPr>
            <w:tcW w:w="6831" w:type="dxa"/>
            <w:gridSpan w:val="2"/>
          </w:tcPr>
          <w:p w14:paraId="17C3406E" w14:textId="490ED4A1" w:rsidR="00AF1967" w:rsidRDefault="00AF1967" w:rsidP="00AF1967">
            <w:pPr>
              <w:rPr>
                <w:color w:val="FF0000"/>
                <w:kern w:val="2"/>
                <w:szCs w:val="24"/>
              </w:rPr>
            </w:pPr>
            <w:r>
              <w:rPr>
                <w:kern w:val="2"/>
                <w:szCs w:val="24"/>
              </w:rPr>
              <w:t>Netaikoma</w:t>
            </w:r>
            <w:r>
              <w:rPr>
                <w:color w:val="FF0000"/>
                <w:kern w:val="2"/>
                <w:szCs w:val="24"/>
              </w:rPr>
              <w:t xml:space="preserve"> </w:t>
            </w:r>
          </w:p>
          <w:p w14:paraId="5B2F19FE" w14:textId="50FD8646" w:rsidR="00AF1967" w:rsidRDefault="00AF1967" w:rsidP="00AF1967">
            <w:pPr>
              <w:rPr>
                <w:kern w:val="2"/>
                <w:szCs w:val="24"/>
              </w:rPr>
            </w:pPr>
            <w:r>
              <w:rPr>
                <w:color w:val="FF0000"/>
                <w:kern w:val="2"/>
                <w:szCs w:val="24"/>
              </w:rPr>
              <w:t xml:space="preserve"> </w:t>
            </w:r>
            <w:r>
              <w:rPr>
                <w:color w:val="000000"/>
                <w:kern w:val="2"/>
                <w:szCs w:val="24"/>
                <w:shd w:val="clear" w:color="auto" w:fill="FFFFFF"/>
              </w:rPr>
              <w:t xml:space="preserve"> </w:t>
            </w:r>
          </w:p>
        </w:tc>
      </w:tr>
      <w:tr w:rsidR="00AF1967" w14:paraId="16A66D78" w14:textId="77777777">
        <w:trPr>
          <w:trHeight w:val="300"/>
        </w:trPr>
        <w:tc>
          <w:tcPr>
            <w:tcW w:w="9535" w:type="dxa"/>
            <w:gridSpan w:val="4"/>
          </w:tcPr>
          <w:p w14:paraId="12D52984" w14:textId="77777777" w:rsidR="00AF1967" w:rsidRDefault="00AF1967" w:rsidP="00AF1967">
            <w:pPr>
              <w:jc w:val="center"/>
              <w:rPr>
                <w:b/>
                <w:bCs/>
                <w:kern w:val="2"/>
                <w:szCs w:val="24"/>
              </w:rPr>
            </w:pPr>
            <w:r>
              <w:rPr>
                <w:b/>
                <w:bCs/>
                <w:kern w:val="2"/>
                <w:szCs w:val="24"/>
              </w:rPr>
              <w:t>6. PREKIŲ KOKYBĖ IR GARANTINIAI ĮSIPAREIGOJIMAI</w:t>
            </w:r>
          </w:p>
        </w:tc>
      </w:tr>
      <w:tr w:rsidR="00AF1967" w14:paraId="6D983174" w14:textId="77777777">
        <w:trPr>
          <w:trHeight w:val="300"/>
        </w:trPr>
        <w:tc>
          <w:tcPr>
            <w:tcW w:w="2704" w:type="dxa"/>
            <w:gridSpan w:val="2"/>
          </w:tcPr>
          <w:p w14:paraId="09C25722" w14:textId="77777777" w:rsidR="00AF1967" w:rsidRDefault="00AF1967" w:rsidP="00AF1967">
            <w:pPr>
              <w:rPr>
                <w:b/>
                <w:bCs/>
                <w:kern w:val="2"/>
                <w:szCs w:val="24"/>
              </w:rPr>
            </w:pPr>
            <w:r>
              <w:rPr>
                <w:b/>
                <w:bCs/>
                <w:kern w:val="2"/>
                <w:szCs w:val="24"/>
              </w:rPr>
              <w:t>6.1. Garantinis terminas</w:t>
            </w:r>
          </w:p>
        </w:tc>
        <w:tc>
          <w:tcPr>
            <w:tcW w:w="6831" w:type="dxa"/>
            <w:gridSpan w:val="2"/>
          </w:tcPr>
          <w:p w14:paraId="502AB7CB" w14:textId="0CA46B02" w:rsidR="008F7EBB" w:rsidRPr="008F7EBB" w:rsidRDefault="008F7EBB" w:rsidP="00134597">
            <w:pPr>
              <w:jc w:val="both"/>
              <w:rPr>
                <w:color w:val="000000"/>
                <w:szCs w:val="24"/>
              </w:rPr>
            </w:pPr>
            <w:r w:rsidRPr="008F7EBB">
              <w:rPr>
                <w:color w:val="000000"/>
                <w:szCs w:val="24"/>
              </w:rPr>
              <w:t>Prekėms nustatomas Tiekėjo pasiūlytas arba Prekių gamintojo taikomas Garantinis terminas, tačiau bet kokiu atveju ne trumpesnis kaip 24 (dvidešimt keturi) mėnesiai arba ne mažesnė kaip 150000 km ridai (priklausomai nuo to, kas anksčiau pasibaigs), eksploatuojant autobusą Lietuvos Respublikos oro sąlygomis (oro temperatūrai svyruojant nuo -30°C iki +30°C).</w:t>
            </w:r>
          </w:p>
          <w:p w14:paraId="11D9D0FF" w14:textId="77777777" w:rsidR="008F7EBB" w:rsidRPr="008F7EBB" w:rsidRDefault="008F7EBB" w:rsidP="00134597">
            <w:pPr>
              <w:pStyle w:val="prastasiniatinklio"/>
              <w:spacing w:before="0" w:beforeAutospacing="0" w:after="0" w:afterAutospacing="0"/>
              <w:jc w:val="both"/>
              <w:rPr>
                <w:color w:val="000000"/>
              </w:rPr>
            </w:pPr>
            <w:r w:rsidRPr="008F7EBB">
              <w:rPr>
                <w:color w:val="000000"/>
              </w:rPr>
              <w:t>Traukos baterijų 80 proc. našumo garantija galiojanti ne trumpiau kaip 60 mėnesių arba kol transporto priemonė nuvažiuos 200 000 km (priklausomai nuo to, kas anksčiau pasibaigs).</w:t>
            </w:r>
          </w:p>
          <w:p w14:paraId="563941A5" w14:textId="21988708" w:rsidR="00AF1967" w:rsidRDefault="0012689B" w:rsidP="00134597">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AF1967" w14:paraId="7DD6C03C" w14:textId="77777777">
        <w:trPr>
          <w:trHeight w:val="300"/>
        </w:trPr>
        <w:tc>
          <w:tcPr>
            <w:tcW w:w="2704" w:type="dxa"/>
            <w:gridSpan w:val="2"/>
          </w:tcPr>
          <w:p w14:paraId="02AE192B" w14:textId="77777777" w:rsidR="00AF1967" w:rsidRPr="0075375B" w:rsidRDefault="00AF1967" w:rsidP="00AF1967">
            <w:pPr>
              <w:rPr>
                <w:b/>
                <w:bCs/>
                <w:kern w:val="2"/>
                <w:szCs w:val="24"/>
              </w:rPr>
            </w:pPr>
            <w:r w:rsidRPr="0075375B">
              <w:rPr>
                <w:b/>
                <w:bCs/>
                <w:kern w:val="2"/>
                <w:szCs w:val="24"/>
              </w:rPr>
              <w:t>6.2. Garantinė priežiūra</w:t>
            </w:r>
          </w:p>
        </w:tc>
        <w:tc>
          <w:tcPr>
            <w:tcW w:w="6831" w:type="dxa"/>
            <w:gridSpan w:val="2"/>
          </w:tcPr>
          <w:p w14:paraId="7127DB25" w14:textId="0C554911" w:rsidR="00082FBF" w:rsidRPr="0075375B" w:rsidRDefault="00AC3DED" w:rsidP="004E1A16">
            <w:pPr>
              <w:jc w:val="both"/>
              <w:rPr>
                <w:szCs w:val="24"/>
                <w:lang w:eastAsia="lt-LT"/>
              </w:rPr>
            </w:pPr>
            <w:r w:rsidRPr="0075375B">
              <w:rPr>
                <w:kern w:val="2"/>
                <w:szCs w:val="24"/>
              </w:rPr>
              <w:t xml:space="preserve"> </w:t>
            </w:r>
            <w:r w:rsidR="00AF1967" w:rsidRPr="0075375B">
              <w:rPr>
                <w:kern w:val="2"/>
                <w:szCs w:val="24"/>
              </w:rPr>
              <w:t xml:space="preserve">Tiekėjas privalo pašalinti trūkumus ne vėliau kaip per </w:t>
            </w:r>
            <w:r w:rsidR="009A0002" w:rsidRPr="00A862E2">
              <w:rPr>
                <w:color w:val="000000" w:themeColor="text1"/>
                <w:kern w:val="2"/>
                <w:szCs w:val="24"/>
              </w:rPr>
              <w:t xml:space="preserve">3 darbo dienas </w:t>
            </w:r>
            <w:r w:rsidR="00AF1967" w:rsidRPr="00A862E2">
              <w:rPr>
                <w:color w:val="000000" w:themeColor="text1"/>
                <w:kern w:val="2"/>
                <w:szCs w:val="24"/>
              </w:rPr>
              <w:t xml:space="preserve"> </w:t>
            </w:r>
            <w:r w:rsidR="00082FBF" w:rsidRPr="00A862E2">
              <w:rPr>
                <w:color w:val="000000" w:themeColor="text1"/>
                <w:szCs w:val="24"/>
                <w:lang w:eastAsia="lt-LT"/>
              </w:rPr>
              <w:t xml:space="preserve">nuo autobuso priėmimo į techninės priežiūros ir remonto </w:t>
            </w:r>
            <w:r w:rsidR="00082FBF" w:rsidRPr="0075375B">
              <w:rPr>
                <w:szCs w:val="24"/>
                <w:lang w:eastAsia="lt-LT"/>
              </w:rPr>
              <w:t>įmonę dienos. Tiekėjas, per šį terminą neatlikęs autobuso remonto, įsipareigoja per 3 darbo dienas įstatymų nustatyta tvarka neatlyginamai suteikti autobuso savininkui kitą lygiavertę transporto priemonę (gali būti suteikiamas ir naudotas autobusas), o jei nesuteikia – sumokėti už kitos, užsakytos transporto priemonės naudojimo išlaidas tol, kol bus suremontuotas pateiktas autobusas.</w:t>
            </w:r>
            <w:r w:rsidR="00B908D9" w:rsidRPr="0075375B">
              <w:rPr>
                <w:szCs w:val="24"/>
                <w:lang w:eastAsia="lt-LT"/>
              </w:rPr>
              <w:t>.</w:t>
            </w:r>
            <w:r w:rsidR="00082FBF" w:rsidRPr="0075375B">
              <w:rPr>
                <w:szCs w:val="24"/>
                <w:lang w:eastAsia="lt-LT"/>
              </w:rPr>
              <w:t xml:space="preserve"> </w:t>
            </w:r>
            <w:r w:rsidR="00B908D9" w:rsidRPr="0075375B">
              <w:rPr>
                <w:szCs w:val="24"/>
                <w:lang w:eastAsia="lt-LT"/>
              </w:rPr>
              <w:t xml:space="preserve"> </w:t>
            </w:r>
          </w:p>
          <w:p w14:paraId="7F305FC3" w14:textId="4A752D3D" w:rsidR="00AF1967" w:rsidRPr="0075375B" w:rsidRDefault="009E0DA1" w:rsidP="004E1A16">
            <w:pPr>
              <w:jc w:val="both"/>
              <w:rPr>
                <w:kern w:val="2"/>
                <w:szCs w:val="24"/>
              </w:rPr>
            </w:pPr>
            <w:r w:rsidRPr="0075375B">
              <w:rPr>
                <w:color w:val="4472C4"/>
                <w:kern w:val="2"/>
                <w:szCs w:val="24"/>
              </w:rPr>
              <w:t xml:space="preserve"> </w:t>
            </w:r>
            <w:r w:rsidR="00AF1967" w:rsidRPr="0075375B">
              <w:rPr>
                <w:kern w:val="2"/>
                <w:szCs w:val="24"/>
              </w:rPr>
              <w:t>Prekių trūkumų nustatymo bei šalinimo tvarka nustatyta Bendrųjų sąlygų 7 skyriuje.</w:t>
            </w:r>
          </w:p>
        </w:tc>
      </w:tr>
      <w:tr w:rsidR="00AF1967" w14:paraId="4EE15A55" w14:textId="77777777">
        <w:trPr>
          <w:trHeight w:val="300"/>
        </w:trPr>
        <w:tc>
          <w:tcPr>
            <w:tcW w:w="9535" w:type="dxa"/>
            <w:gridSpan w:val="4"/>
          </w:tcPr>
          <w:p w14:paraId="3299BC80" w14:textId="77777777" w:rsidR="00AF1967" w:rsidRDefault="00AF1967" w:rsidP="00AF1967">
            <w:pPr>
              <w:jc w:val="center"/>
              <w:rPr>
                <w:b/>
                <w:bCs/>
                <w:kern w:val="2"/>
                <w:szCs w:val="24"/>
              </w:rPr>
            </w:pPr>
            <w:r>
              <w:rPr>
                <w:b/>
                <w:bCs/>
                <w:kern w:val="2"/>
                <w:szCs w:val="24"/>
              </w:rPr>
              <w:t>7. SUTARTIES VYKDYMUI PASITELKIAMI SUBTIEKĖJAI</w:t>
            </w:r>
          </w:p>
        </w:tc>
      </w:tr>
      <w:tr w:rsidR="00AF1967" w14:paraId="6AD8FB63" w14:textId="77777777">
        <w:trPr>
          <w:trHeight w:val="300"/>
        </w:trPr>
        <w:tc>
          <w:tcPr>
            <w:tcW w:w="2704" w:type="dxa"/>
            <w:gridSpan w:val="2"/>
          </w:tcPr>
          <w:p w14:paraId="365354EF" w14:textId="77777777" w:rsidR="00AF1967" w:rsidRDefault="00AF1967" w:rsidP="00AF19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AF1967" w:rsidRDefault="00AF1967" w:rsidP="00AF1967">
            <w:pPr>
              <w:rPr>
                <w:kern w:val="2"/>
                <w:szCs w:val="24"/>
              </w:rPr>
            </w:pPr>
            <w:r>
              <w:rPr>
                <w:kern w:val="2"/>
                <w:szCs w:val="24"/>
              </w:rPr>
              <w:t>Sutarties vykdymui subtiekėjai ir (ar) specialistai nepasitelkiami.</w:t>
            </w:r>
          </w:p>
          <w:p w14:paraId="0A05E986" w14:textId="77777777" w:rsidR="00AF1967" w:rsidRDefault="00AF1967" w:rsidP="00AF1967">
            <w:pPr>
              <w:rPr>
                <w:kern w:val="2"/>
                <w:szCs w:val="24"/>
              </w:rPr>
            </w:pPr>
          </w:p>
          <w:p w14:paraId="1FDC783F" w14:textId="77777777" w:rsidR="00AF1967" w:rsidRDefault="00AF1967" w:rsidP="00AF1967">
            <w:pPr>
              <w:rPr>
                <w:color w:val="FF0000"/>
                <w:kern w:val="2"/>
                <w:szCs w:val="24"/>
              </w:rPr>
            </w:pPr>
            <w:r>
              <w:rPr>
                <w:color w:val="FF0000"/>
                <w:kern w:val="2"/>
                <w:szCs w:val="24"/>
              </w:rPr>
              <w:t>arba</w:t>
            </w:r>
          </w:p>
          <w:p w14:paraId="67FDD610" w14:textId="77777777" w:rsidR="00AF1967" w:rsidRDefault="00AF1967" w:rsidP="00AF1967">
            <w:pPr>
              <w:rPr>
                <w:kern w:val="2"/>
                <w:szCs w:val="24"/>
              </w:rPr>
            </w:pPr>
          </w:p>
          <w:p w14:paraId="100A011A" w14:textId="77777777" w:rsidR="00AF1967" w:rsidRDefault="00AF1967" w:rsidP="00AF19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F1967" w14:paraId="70E51143" w14:textId="77777777">
        <w:trPr>
          <w:trHeight w:val="300"/>
        </w:trPr>
        <w:tc>
          <w:tcPr>
            <w:tcW w:w="9535" w:type="dxa"/>
            <w:gridSpan w:val="4"/>
          </w:tcPr>
          <w:p w14:paraId="213106F8" w14:textId="77777777" w:rsidR="00AF1967" w:rsidRDefault="00AF1967" w:rsidP="00AF1967">
            <w:pPr>
              <w:jc w:val="center"/>
              <w:rPr>
                <w:b/>
                <w:bCs/>
                <w:kern w:val="2"/>
                <w:szCs w:val="24"/>
              </w:rPr>
            </w:pPr>
            <w:r>
              <w:rPr>
                <w:b/>
                <w:bCs/>
                <w:kern w:val="2"/>
                <w:szCs w:val="24"/>
              </w:rPr>
              <w:t>8. PRIEVOLIŲ PAGAL SUTARTĮ ĮVYKDYMO UŽTIKRINIMAS</w:t>
            </w:r>
          </w:p>
        </w:tc>
      </w:tr>
      <w:tr w:rsidR="00AF1967" w14:paraId="4FC00A5A" w14:textId="77777777">
        <w:trPr>
          <w:trHeight w:val="300"/>
        </w:trPr>
        <w:tc>
          <w:tcPr>
            <w:tcW w:w="2704" w:type="dxa"/>
            <w:gridSpan w:val="2"/>
          </w:tcPr>
          <w:p w14:paraId="1ED427E2" w14:textId="77777777" w:rsidR="00AF1967" w:rsidRDefault="00AF1967" w:rsidP="00AF1967">
            <w:pPr>
              <w:rPr>
                <w:b/>
                <w:bCs/>
                <w:kern w:val="2"/>
                <w:szCs w:val="24"/>
              </w:rPr>
            </w:pPr>
            <w:r>
              <w:rPr>
                <w:b/>
                <w:bCs/>
                <w:kern w:val="2"/>
                <w:szCs w:val="24"/>
              </w:rPr>
              <w:t>8.1. Prievolių pagal Sutartį įvykdymo užtikrinimas</w:t>
            </w:r>
          </w:p>
        </w:tc>
        <w:tc>
          <w:tcPr>
            <w:tcW w:w="6831" w:type="dxa"/>
            <w:gridSpan w:val="2"/>
          </w:tcPr>
          <w:p w14:paraId="191AB91A" w14:textId="77777777" w:rsidR="009A2D2D" w:rsidRDefault="009A2D2D" w:rsidP="00172859">
            <w:pPr>
              <w:pStyle w:val="pf0"/>
              <w:spacing w:before="0" w:beforeAutospacing="0" w:after="0" w:afterAutospacing="0"/>
              <w:rPr>
                <w:rStyle w:val="cf01"/>
                <w:rFonts w:ascii="Times New Roman" w:hAnsi="Times New Roman" w:cs="Times New Roman"/>
                <w:sz w:val="24"/>
                <w:szCs w:val="24"/>
              </w:rPr>
            </w:pPr>
            <w:r w:rsidRPr="009A2D2D">
              <w:rPr>
                <w:rStyle w:val="cf01"/>
                <w:rFonts w:ascii="Times New Roman" w:hAnsi="Times New Roman" w:cs="Times New Roman"/>
                <w:sz w:val="24"/>
                <w:szCs w:val="24"/>
              </w:rPr>
              <w:t>Prievolių pagal Sutartį įvykdymas užtikrinamas:</w:t>
            </w:r>
          </w:p>
          <w:p w14:paraId="3C690465" w14:textId="207ABEEA" w:rsidR="00625A56" w:rsidRPr="00625A56" w:rsidRDefault="00625A56" w:rsidP="00172859">
            <w:pPr>
              <w:pStyle w:val="pf0"/>
              <w:spacing w:before="0" w:beforeAutospacing="0" w:after="0" w:afterAutospacing="0"/>
              <w:rPr>
                <w:rStyle w:val="cf01"/>
                <w:rFonts w:ascii="Times New Roman" w:hAnsi="Times New Roman" w:cs="Times New Roman"/>
                <w:sz w:val="24"/>
                <w:szCs w:val="24"/>
              </w:rPr>
            </w:pPr>
            <w:r w:rsidRPr="00625A56">
              <w:rPr>
                <w:rStyle w:val="cf01"/>
                <w:rFonts w:ascii="Times New Roman" w:hAnsi="Times New Roman" w:cs="Times New Roman"/>
                <w:sz w:val="24"/>
                <w:szCs w:val="24"/>
              </w:rPr>
              <w:t>Banko garantija</w:t>
            </w:r>
            <w:r>
              <w:rPr>
                <w:rStyle w:val="cf01"/>
                <w:rFonts w:ascii="Times New Roman" w:hAnsi="Times New Roman" w:cs="Times New Roman"/>
                <w:sz w:val="24"/>
                <w:szCs w:val="24"/>
              </w:rPr>
              <w:t>;</w:t>
            </w:r>
          </w:p>
          <w:p w14:paraId="15CD7940" w14:textId="5936745B" w:rsidR="009A2D2D" w:rsidRPr="009A2D2D" w:rsidRDefault="009A2D2D" w:rsidP="00172859">
            <w:pPr>
              <w:pStyle w:val="pf0"/>
              <w:spacing w:before="0" w:beforeAutospacing="0" w:after="0" w:afterAutospacing="0"/>
            </w:pPr>
            <w:r w:rsidRPr="009A2D2D">
              <w:rPr>
                <w:rStyle w:val="cf01"/>
                <w:rFonts w:ascii="Times New Roman" w:hAnsi="Times New Roman" w:cs="Times New Roman"/>
                <w:sz w:val="24"/>
                <w:szCs w:val="24"/>
              </w:rPr>
              <w:t>Netesybomis (delspinigiais, bauda);</w:t>
            </w:r>
          </w:p>
          <w:p w14:paraId="06B15203" w14:textId="4CB24627" w:rsidR="009A2D2D" w:rsidRPr="009A2D2D" w:rsidRDefault="009A2D2D" w:rsidP="00172859">
            <w:pPr>
              <w:pStyle w:val="pf0"/>
              <w:spacing w:before="0" w:beforeAutospacing="0" w:after="0" w:afterAutospacing="0"/>
            </w:pPr>
            <w:r w:rsidRPr="009A2D2D">
              <w:rPr>
                <w:rStyle w:val="cf01"/>
                <w:rFonts w:ascii="Times New Roman" w:hAnsi="Times New Roman" w:cs="Times New Roman"/>
                <w:sz w:val="24"/>
                <w:szCs w:val="24"/>
              </w:rPr>
              <w:t>Draudimo bendrovės laidavimo draudimu arba pervedant Sutarties užtikrinimo sumą į Pirkėjo banko sąskaitą Nr</w:t>
            </w:r>
            <w:r w:rsidR="00351BB5">
              <w:rPr>
                <w:rStyle w:val="cf01"/>
                <w:rFonts w:ascii="Times New Roman" w:hAnsi="Times New Roman" w:cs="Times New Roman"/>
                <w:sz w:val="24"/>
                <w:szCs w:val="24"/>
              </w:rPr>
              <w:t>.</w:t>
            </w:r>
            <w:r w:rsidR="00351BB5">
              <w:rPr>
                <w:rStyle w:val="cf01"/>
                <w:szCs w:val="24"/>
              </w:rPr>
              <w:t xml:space="preserve"> </w:t>
            </w:r>
            <w:r w:rsidRPr="009A2D2D">
              <w:rPr>
                <w:rStyle w:val="cf01"/>
                <w:rFonts w:ascii="Times New Roman" w:hAnsi="Times New Roman" w:cs="Times New Roman"/>
                <w:sz w:val="24"/>
                <w:szCs w:val="24"/>
              </w:rPr>
              <w:t>LT197182200002130147</w:t>
            </w:r>
          </w:p>
          <w:p w14:paraId="3DDC83FB" w14:textId="7BFB3AB8" w:rsidR="00AF1967" w:rsidRPr="00C9081F" w:rsidRDefault="00AF1967" w:rsidP="00134597">
            <w:pPr>
              <w:jc w:val="both"/>
              <w:rPr>
                <w:strike/>
                <w:kern w:val="2"/>
                <w:szCs w:val="24"/>
              </w:rPr>
            </w:pPr>
          </w:p>
        </w:tc>
      </w:tr>
      <w:tr w:rsidR="00AF1967" w14:paraId="440514AB" w14:textId="77777777">
        <w:trPr>
          <w:trHeight w:val="300"/>
        </w:trPr>
        <w:tc>
          <w:tcPr>
            <w:tcW w:w="2704" w:type="dxa"/>
            <w:gridSpan w:val="2"/>
          </w:tcPr>
          <w:p w14:paraId="1559F431" w14:textId="77777777" w:rsidR="00AF1967" w:rsidRDefault="00AF1967" w:rsidP="00AF1967">
            <w:pPr>
              <w:rPr>
                <w:b/>
                <w:bCs/>
                <w:kern w:val="2"/>
                <w:szCs w:val="24"/>
              </w:rPr>
            </w:pPr>
            <w:r>
              <w:rPr>
                <w:b/>
                <w:bCs/>
                <w:kern w:val="2"/>
                <w:szCs w:val="24"/>
              </w:rPr>
              <w:t xml:space="preserve">8.2. Sutarties įvykdymo užtikrinimo pateikimas </w:t>
            </w:r>
          </w:p>
        </w:tc>
        <w:tc>
          <w:tcPr>
            <w:tcW w:w="6831" w:type="dxa"/>
            <w:gridSpan w:val="2"/>
          </w:tcPr>
          <w:p w14:paraId="031E7F44" w14:textId="42C657F2" w:rsidR="00AF1967" w:rsidRDefault="00AF1967" w:rsidP="00134597">
            <w:pPr>
              <w:jc w:val="both"/>
              <w:rPr>
                <w:kern w:val="2"/>
                <w:szCs w:val="24"/>
              </w:rPr>
            </w:pPr>
            <w:r>
              <w:rPr>
                <w:color w:val="000000"/>
                <w:kern w:val="2"/>
                <w:szCs w:val="24"/>
                <w:shd w:val="clear" w:color="auto" w:fill="FFFFFF"/>
              </w:rPr>
              <w:t xml:space="preserve">Tiekėjas ne vėliau kaip per 10 (dešimt) darbo dienų nuo Sutarties pasirašymo dienos turi pateikti Pirkėjui sutarties įvykdymo užtikrinimą </w:t>
            </w:r>
            <w:r>
              <w:rPr>
                <w:szCs w:val="24"/>
                <w:lang w:eastAsia="lt-LT"/>
              </w:rPr>
              <w:t>ne mažesnį kaip 5</w:t>
            </w:r>
            <w:r w:rsidR="00A27F9F">
              <w:rPr>
                <w:szCs w:val="24"/>
                <w:lang w:eastAsia="lt-LT"/>
              </w:rPr>
              <w:t xml:space="preserve"> </w:t>
            </w:r>
            <w:r>
              <w:rPr>
                <w:szCs w:val="24"/>
                <w:lang w:eastAsia="lt-LT"/>
              </w:rPr>
              <w:t xml:space="preserve">(penkių) procentų </w:t>
            </w:r>
            <w:r>
              <w:rPr>
                <w:kern w:val="2"/>
                <w:szCs w:val="24"/>
                <w:shd w:val="clear" w:color="auto" w:fill="FFFFFF"/>
              </w:rPr>
              <w:t>nuo Pradinės Sutarties vertės be PVM,</w:t>
            </w:r>
            <w:r>
              <w:rPr>
                <w:kern w:val="2"/>
                <w:szCs w:val="24"/>
              </w:rPr>
              <w:t xml:space="preserve"> </w:t>
            </w:r>
            <w:r>
              <w:rPr>
                <w:kern w:val="2"/>
                <w:szCs w:val="24"/>
                <w:shd w:val="clear" w:color="auto" w:fill="FFFFFF"/>
              </w:rPr>
              <w:t xml:space="preserve">nurodytos </w:t>
            </w:r>
            <w:r>
              <w:rPr>
                <w:kern w:val="2"/>
                <w:szCs w:val="24"/>
              </w:rPr>
              <w:t xml:space="preserve">Specialiųjų sąlygų </w:t>
            </w:r>
            <w:r>
              <w:rPr>
                <w:kern w:val="2"/>
                <w:szCs w:val="24"/>
                <w:shd w:val="clear" w:color="auto" w:fill="FFFFFF"/>
              </w:rPr>
              <w:t>5.2 punkte arba draudimo bendrovės laidavimo draudimo raštą, atitinkančius Bendrųjų sąlygų 10 skyriaus reikalavimus. Esant poreikiui, gavus tiekėjo prašymą, šis terminas gali būti pratęstas Šalių suderintam terminui.</w:t>
            </w:r>
          </w:p>
        </w:tc>
      </w:tr>
      <w:tr w:rsidR="00AF1967" w14:paraId="3EE8B150" w14:textId="77777777">
        <w:trPr>
          <w:trHeight w:val="300"/>
        </w:trPr>
        <w:tc>
          <w:tcPr>
            <w:tcW w:w="9535" w:type="dxa"/>
            <w:gridSpan w:val="4"/>
          </w:tcPr>
          <w:p w14:paraId="11F6AA1C" w14:textId="77777777" w:rsidR="00AF1967" w:rsidRDefault="00AF1967" w:rsidP="00AF1967">
            <w:pPr>
              <w:ind w:firstLine="720"/>
              <w:jc w:val="center"/>
              <w:rPr>
                <w:b/>
                <w:bCs/>
                <w:kern w:val="2"/>
                <w:szCs w:val="24"/>
              </w:rPr>
            </w:pPr>
            <w:r>
              <w:rPr>
                <w:b/>
                <w:bCs/>
                <w:kern w:val="2"/>
                <w:szCs w:val="24"/>
              </w:rPr>
              <w:t>9. ŠALIŲ ATSAKOMYBĖ</w:t>
            </w:r>
            <w:r>
              <w:rPr>
                <w:b/>
                <w:bCs/>
                <w:kern w:val="2"/>
                <w:szCs w:val="24"/>
              </w:rPr>
              <w:tab/>
            </w:r>
          </w:p>
        </w:tc>
      </w:tr>
      <w:tr w:rsidR="00AF1967" w14:paraId="7476CD9F" w14:textId="77777777">
        <w:trPr>
          <w:trHeight w:val="300"/>
        </w:trPr>
        <w:tc>
          <w:tcPr>
            <w:tcW w:w="2704" w:type="dxa"/>
            <w:gridSpan w:val="2"/>
          </w:tcPr>
          <w:p w14:paraId="7FE72C4A" w14:textId="77777777" w:rsidR="00AF1967" w:rsidRDefault="00AF1967" w:rsidP="00AF1967">
            <w:pPr>
              <w:rPr>
                <w:b/>
                <w:bCs/>
                <w:kern w:val="2"/>
                <w:szCs w:val="24"/>
              </w:rPr>
            </w:pPr>
            <w:r>
              <w:rPr>
                <w:b/>
                <w:bCs/>
                <w:kern w:val="2"/>
                <w:szCs w:val="24"/>
              </w:rPr>
              <w:t>9.1. Pirkėjui taikomos netesybos už mokėjimų pagal Sutartį vėlavimą</w:t>
            </w:r>
          </w:p>
        </w:tc>
        <w:tc>
          <w:tcPr>
            <w:tcW w:w="6831" w:type="dxa"/>
            <w:gridSpan w:val="2"/>
          </w:tcPr>
          <w:p w14:paraId="72F89C25" w14:textId="6DE32124" w:rsidR="00AF1967" w:rsidRDefault="00AF1967" w:rsidP="00134597">
            <w:pPr>
              <w:jc w:val="both"/>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w:t>
            </w:r>
            <w:r w:rsidRPr="0075375B">
              <w:rPr>
                <w:color w:val="000000" w:themeColor="text1"/>
                <w:kern w:val="2"/>
                <w:szCs w:val="24"/>
              </w:rPr>
              <w:t>iuoja Pirkėjui 0,02 (dvi šimtosios) procento dydžio delspinigius nuo neapmokėtos sumos be PVM už kiekvieną vėlavimo dieną. </w:t>
            </w:r>
          </w:p>
          <w:p w14:paraId="46137B87" w14:textId="44CFB430" w:rsidR="00AF1967" w:rsidRDefault="00AF1967" w:rsidP="00134597">
            <w:pPr>
              <w:spacing w:line="259" w:lineRule="auto"/>
              <w:jc w:val="both"/>
              <w:rPr>
                <w:color w:val="000000"/>
                <w:kern w:val="2"/>
                <w:szCs w:val="24"/>
              </w:rPr>
            </w:pPr>
          </w:p>
        </w:tc>
      </w:tr>
      <w:tr w:rsidR="00AF1967" w14:paraId="30B33F12" w14:textId="77777777">
        <w:trPr>
          <w:trHeight w:val="300"/>
        </w:trPr>
        <w:tc>
          <w:tcPr>
            <w:tcW w:w="2704" w:type="dxa"/>
            <w:gridSpan w:val="2"/>
          </w:tcPr>
          <w:p w14:paraId="0CBB35F7" w14:textId="77777777" w:rsidR="00AF1967" w:rsidRDefault="00AF1967" w:rsidP="00AF1967">
            <w:pPr>
              <w:rPr>
                <w:b/>
                <w:bCs/>
                <w:kern w:val="2"/>
                <w:szCs w:val="24"/>
              </w:rPr>
            </w:pPr>
            <w:r>
              <w:rPr>
                <w:b/>
                <w:bCs/>
                <w:kern w:val="2"/>
                <w:szCs w:val="24"/>
              </w:rPr>
              <w:t>9.2. Tiekėjui taikomos netesybos</w:t>
            </w:r>
          </w:p>
        </w:tc>
        <w:tc>
          <w:tcPr>
            <w:tcW w:w="6831" w:type="dxa"/>
            <w:gridSpan w:val="2"/>
          </w:tcPr>
          <w:p w14:paraId="0511F91C" w14:textId="30BEF8E6" w:rsidR="00AF1967" w:rsidRDefault="00AF1967" w:rsidP="00134597">
            <w:pPr>
              <w:jc w:val="both"/>
              <w:rPr>
                <w:color w:val="000000"/>
                <w:kern w:val="2"/>
                <w:szCs w:val="24"/>
              </w:rPr>
            </w:pPr>
            <w:r>
              <w:rPr>
                <w:color w:val="000000"/>
                <w:kern w:val="2"/>
                <w:szCs w:val="24"/>
              </w:rPr>
              <w:t>9</w:t>
            </w:r>
            <w:r w:rsidRPr="00C9081F">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75375B">
              <w:rPr>
                <w:color w:val="000000" w:themeColor="text1"/>
                <w:kern w:val="2"/>
                <w:szCs w:val="24"/>
              </w:rPr>
              <w:t xml:space="preserve">Pirkėjas nuo kitos nei nustatytas terminas dienos Tiekėjui skaičiuoja 0,02 (dvi šimtosios) procento  dydžio delspinigius už kiekvieną uždelstą dieną nuo </w:t>
            </w:r>
            <w:r>
              <w:rPr>
                <w:color w:val="000000"/>
                <w:kern w:val="2"/>
                <w:szCs w:val="24"/>
              </w:rPr>
              <w:t>laiku neperduotų Prekių ar Prekių, turinčių trūkumų, kainos be PVM. </w:t>
            </w:r>
          </w:p>
          <w:p w14:paraId="1D8E5960" w14:textId="77777777" w:rsidR="00AF1967" w:rsidRDefault="00AF1967" w:rsidP="00134597">
            <w:pPr>
              <w:jc w:val="both"/>
              <w:rPr>
                <w:color w:val="000000"/>
                <w:kern w:val="2"/>
                <w:szCs w:val="24"/>
              </w:rPr>
            </w:pPr>
          </w:p>
          <w:p w14:paraId="7907862C" w14:textId="205F76CF" w:rsidR="00AF1967" w:rsidRDefault="00AF1967" w:rsidP="00134597">
            <w:pPr>
              <w:jc w:val="both"/>
              <w:rPr>
                <w:b/>
                <w:bCs/>
                <w:kern w:val="2"/>
                <w:szCs w:val="24"/>
              </w:rPr>
            </w:pPr>
            <w:r>
              <w:rPr>
                <w:color w:val="000000"/>
                <w:kern w:val="2"/>
                <w:szCs w:val="24"/>
              </w:rPr>
              <w:t>9.2.2.</w:t>
            </w:r>
            <w:r w:rsidRPr="00C9081F">
              <w:rPr>
                <w:color w:val="000000"/>
                <w:kern w:val="2"/>
                <w:szCs w:val="24"/>
                <w:lang w:val="pt-BR"/>
              </w:rPr>
              <w:t xml:space="preserve"> </w:t>
            </w:r>
            <w:r>
              <w:rPr>
                <w:color w:val="000000"/>
                <w:kern w:val="2"/>
                <w:szCs w:val="24"/>
              </w:rPr>
              <w:t xml:space="preserve">Tiekėjas privalo sumokėti Pirkėjui netesybas </w:t>
            </w:r>
            <w:r w:rsidRPr="0075375B">
              <w:rPr>
                <w:color w:val="000000" w:themeColor="text1"/>
                <w:kern w:val="2"/>
                <w:szCs w:val="24"/>
              </w:rPr>
              <w:t xml:space="preserve">per 10 dienų nuo </w:t>
            </w:r>
            <w:r>
              <w:rPr>
                <w:color w:val="000000"/>
                <w:kern w:val="2"/>
                <w:szCs w:val="24"/>
              </w:rPr>
              <w:t xml:space="preserve">Pirkėjo pareikalavimo. </w:t>
            </w:r>
          </w:p>
        </w:tc>
      </w:tr>
      <w:tr w:rsidR="00AF1967" w14:paraId="6C7F8BB5" w14:textId="77777777">
        <w:trPr>
          <w:trHeight w:val="300"/>
        </w:trPr>
        <w:tc>
          <w:tcPr>
            <w:tcW w:w="2704" w:type="dxa"/>
            <w:gridSpan w:val="2"/>
          </w:tcPr>
          <w:p w14:paraId="67875D65" w14:textId="77777777" w:rsidR="00AF1967" w:rsidRDefault="00AF1967" w:rsidP="00AF1967">
            <w:pPr>
              <w:rPr>
                <w:b/>
                <w:bCs/>
                <w:kern w:val="2"/>
                <w:szCs w:val="24"/>
              </w:rPr>
            </w:pPr>
            <w:r>
              <w:rPr>
                <w:b/>
                <w:bCs/>
                <w:kern w:val="2"/>
                <w:szCs w:val="24"/>
              </w:rPr>
              <w:t>9.3. Tiekėjui / Pirkėjui taikoma bauda nutraukus Sutartį dėl esminio Sutarties pažeidimo</w:t>
            </w:r>
          </w:p>
        </w:tc>
        <w:tc>
          <w:tcPr>
            <w:tcW w:w="6831" w:type="dxa"/>
            <w:gridSpan w:val="2"/>
          </w:tcPr>
          <w:p w14:paraId="0511AB0B" w14:textId="0502FBC6" w:rsidR="00AF1967" w:rsidRDefault="00AF1967" w:rsidP="00134597">
            <w:pPr>
              <w:jc w:val="both"/>
              <w:rPr>
                <w:kern w:val="2"/>
                <w:szCs w:val="24"/>
              </w:rPr>
            </w:pPr>
            <w:r>
              <w:rPr>
                <w:kern w:val="2"/>
                <w:szCs w:val="24"/>
              </w:rPr>
              <w:t xml:space="preserve">Nutraukus Sutartį dėl esminio Sutarties pažeidimo, nustatyto Sutarties Specialiosiose sąlygose, </w:t>
            </w:r>
            <w:r w:rsidRPr="0075375B">
              <w:rPr>
                <w:kern w:val="2"/>
                <w:szCs w:val="24"/>
              </w:rPr>
              <w:t xml:space="preserve">mokama </w:t>
            </w:r>
            <w:r w:rsidR="007736AD" w:rsidRPr="0075375B">
              <w:rPr>
                <w:kern w:val="2"/>
                <w:szCs w:val="24"/>
              </w:rPr>
              <w:t>2</w:t>
            </w:r>
            <w:r w:rsidRPr="0075375B">
              <w:rPr>
                <w:kern w:val="2"/>
                <w:szCs w:val="24"/>
              </w:rPr>
              <w:t xml:space="preserve"> (</w:t>
            </w:r>
            <w:r w:rsidR="007736AD" w:rsidRPr="0075375B">
              <w:rPr>
                <w:kern w:val="2"/>
                <w:szCs w:val="24"/>
              </w:rPr>
              <w:t>du</w:t>
            </w:r>
            <w:r w:rsidRPr="0075375B">
              <w:rPr>
                <w:kern w:val="2"/>
                <w:szCs w:val="24"/>
              </w:rPr>
              <w:t>) procentų</w:t>
            </w:r>
            <w:r>
              <w:rPr>
                <w:kern w:val="2"/>
                <w:szCs w:val="24"/>
              </w:rPr>
              <w:t xml:space="preserve"> dydžio bauda nuo Pradinės Sutarties vertės be PVM, nurodytos Specialiųjų sąlygų 5.2 punkte. </w:t>
            </w:r>
          </w:p>
          <w:p w14:paraId="187F7386" w14:textId="4B4E4443" w:rsidR="00AF1967" w:rsidRDefault="00AF1967" w:rsidP="00134597">
            <w:pPr>
              <w:jc w:val="both"/>
              <w:rPr>
                <w:kern w:val="2"/>
                <w:szCs w:val="24"/>
              </w:rPr>
            </w:pPr>
          </w:p>
        </w:tc>
      </w:tr>
      <w:tr w:rsidR="00AF1967" w14:paraId="564B5C28" w14:textId="77777777">
        <w:trPr>
          <w:trHeight w:val="300"/>
        </w:trPr>
        <w:tc>
          <w:tcPr>
            <w:tcW w:w="2704" w:type="dxa"/>
            <w:gridSpan w:val="2"/>
          </w:tcPr>
          <w:p w14:paraId="741F8926" w14:textId="77777777" w:rsidR="00AF1967" w:rsidRDefault="00AF1967" w:rsidP="00AF19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AF1967" w:rsidRDefault="00AF1967" w:rsidP="00134597">
            <w:pPr>
              <w:jc w:val="both"/>
              <w:rPr>
                <w:color w:val="000000"/>
                <w:kern w:val="2"/>
                <w:szCs w:val="24"/>
              </w:rPr>
            </w:pPr>
            <w:r>
              <w:rPr>
                <w:color w:val="000000"/>
                <w:kern w:val="2"/>
                <w:szCs w:val="24"/>
              </w:rPr>
              <w:t>Netaikoma</w:t>
            </w:r>
          </w:p>
          <w:p w14:paraId="62C3DE21" w14:textId="77777777" w:rsidR="00AF1967" w:rsidRDefault="00AF1967" w:rsidP="00134597">
            <w:pPr>
              <w:jc w:val="both"/>
              <w:rPr>
                <w:kern w:val="2"/>
                <w:szCs w:val="24"/>
              </w:rPr>
            </w:pPr>
          </w:p>
          <w:p w14:paraId="26B058CC" w14:textId="77777777" w:rsidR="00AF1967" w:rsidRDefault="00AF1967" w:rsidP="00134597">
            <w:pPr>
              <w:jc w:val="both"/>
              <w:rPr>
                <w:kern w:val="2"/>
                <w:szCs w:val="24"/>
              </w:rPr>
            </w:pPr>
          </w:p>
        </w:tc>
      </w:tr>
      <w:tr w:rsidR="00AF1967" w14:paraId="135FBF19" w14:textId="77777777">
        <w:trPr>
          <w:trHeight w:val="300"/>
        </w:trPr>
        <w:tc>
          <w:tcPr>
            <w:tcW w:w="2704" w:type="dxa"/>
            <w:gridSpan w:val="2"/>
          </w:tcPr>
          <w:p w14:paraId="241B4067" w14:textId="77777777" w:rsidR="00AF1967" w:rsidRDefault="00AF1967" w:rsidP="00AF1967">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77777777" w:rsidR="00AF1967" w:rsidRDefault="00AF1967" w:rsidP="00AF1967">
            <w:pPr>
              <w:rPr>
                <w:color w:val="000000"/>
                <w:kern w:val="2"/>
                <w:szCs w:val="24"/>
              </w:rPr>
            </w:pPr>
            <w:r>
              <w:rPr>
                <w:color w:val="000000"/>
                <w:kern w:val="2"/>
                <w:szCs w:val="24"/>
              </w:rPr>
              <w:t>Netaikoma</w:t>
            </w:r>
          </w:p>
          <w:p w14:paraId="5A047242" w14:textId="77777777" w:rsidR="00AF1967" w:rsidRDefault="00AF1967" w:rsidP="00AF1967">
            <w:pPr>
              <w:rPr>
                <w:kern w:val="2"/>
                <w:szCs w:val="24"/>
              </w:rPr>
            </w:pPr>
          </w:p>
          <w:p w14:paraId="572CC2B3" w14:textId="6457C1D8" w:rsidR="00AF1967" w:rsidRDefault="00AF1967" w:rsidP="00AF1967">
            <w:pPr>
              <w:rPr>
                <w:color w:val="4471C4"/>
                <w:kern w:val="2"/>
                <w:szCs w:val="24"/>
              </w:rPr>
            </w:pPr>
            <w:r>
              <w:rPr>
                <w:color w:val="FF0000"/>
                <w:kern w:val="2"/>
                <w:szCs w:val="24"/>
              </w:rPr>
              <w:t xml:space="preserve"> </w:t>
            </w:r>
          </w:p>
          <w:p w14:paraId="08E9FB70" w14:textId="4DF5F621" w:rsidR="00AF1967" w:rsidRDefault="00AF1967" w:rsidP="00AF1967">
            <w:pPr>
              <w:rPr>
                <w:color w:val="4472C4"/>
                <w:kern w:val="2"/>
                <w:szCs w:val="24"/>
              </w:rPr>
            </w:pPr>
            <w:r>
              <w:rPr>
                <w:color w:val="4471C4"/>
                <w:kern w:val="2"/>
                <w:szCs w:val="24"/>
              </w:rPr>
              <w:t xml:space="preserve"> </w:t>
            </w:r>
          </w:p>
        </w:tc>
      </w:tr>
      <w:tr w:rsidR="00AF1967" w14:paraId="410DF044" w14:textId="77777777">
        <w:trPr>
          <w:trHeight w:val="300"/>
        </w:trPr>
        <w:tc>
          <w:tcPr>
            <w:tcW w:w="2704" w:type="dxa"/>
            <w:gridSpan w:val="2"/>
          </w:tcPr>
          <w:p w14:paraId="5B32D987" w14:textId="77777777" w:rsidR="00AF1967" w:rsidRDefault="00AF1967" w:rsidP="00AF19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AF1967" w:rsidRDefault="00AF1967" w:rsidP="00AF1967">
            <w:pPr>
              <w:rPr>
                <w:kern w:val="2"/>
                <w:szCs w:val="24"/>
              </w:rPr>
            </w:pPr>
            <w:r>
              <w:rPr>
                <w:kern w:val="2"/>
                <w:szCs w:val="24"/>
              </w:rPr>
              <w:t>Netaikoma</w:t>
            </w:r>
          </w:p>
          <w:p w14:paraId="6DADB95B" w14:textId="77777777" w:rsidR="00AF1967" w:rsidRDefault="00AF1967" w:rsidP="00AF1967">
            <w:pPr>
              <w:rPr>
                <w:color w:val="4472C4"/>
                <w:kern w:val="2"/>
                <w:szCs w:val="24"/>
              </w:rPr>
            </w:pPr>
          </w:p>
          <w:p w14:paraId="322B454A" w14:textId="12744664" w:rsidR="00AF1967" w:rsidRDefault="00AF1967" w:rsidP="00AF1967">
            <w:pPr>
              <w:rPr>
                <w:color w:val="4472C4"/>
                <w:kern w:val="2"/>
                <w:szCs w:val="24"/>
              </w:rPr>
            </w:pPr>
            <w:r>
              <w:rPr>
                <w:color w:val="FF0000"/>
                <w:kern w:val="2"/>
                <w:szCs w:val="24"/>
              </w:rPr>
              <w:t xml:space="preserve"> </w:t>
            </w:r>
          </w:p>
        </w:tc>
      </w:tr>
      <w:tr w:rsidR="00AF1967" w14:paraId="2EDA0580" w14:textId="77777777">
        <w:trPr>
          <w:trHeight w:val="300"/>
        </w:trPr>
        <w:tc>
          <w:tcPr>
            <w:tcW w:w="2704" w:type="dxa"/>
            <w:gridSpan w:val="2"/>
          </w:tcPr>
          <w:p w14:paraId="4EC72603" w14:textId="77777777" w:rsidR="00AF1967" w:rsidRDefault="00AF1967" w:rsidP="00AF19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3E379772" w:rsidR="00AF1967" w:rsidRPr="0075375B" w:rsidRDefault="00AF1967" w:rsidP="00AF1967">
            <w:pPr>
              <w:rPr>
                <w:color w:val="4472C4"/>
                <w:kern w:val="2"/>
                <w:szCs w:val="24"/>
                <w:highlight w:val="yellow"/>
              </w:rPr>
            </w:pPr>
            <w:r w:rsidRPr="0075375B">
              <w:rPr>
                <w:kern w:val="2"/>
                <w:szCs w:val="24"/>
                <w:highlight w:val="yellow"/>
              </w:rPr>
              <w:t xml:space="preserve"> </w:t>
            </w:r>
          </w:p>
          <w:p w14:paraId="23D1CCF9" w14:textId="076F7517" w:rsidR="00AF1967" w:rsidRPr="0075375B" w:rsidRDefault="00A27728" w:rsidP="00AF1967">
            <w:pPr>
              <w:rPr>
                <w:color w:val="000000" w:themeColor="text1"/>
                <w:kern w:val="2"/>
                <w:szCs w:val="24"/>
              </w:rPr>
            </w:pPr>
            <w:r w:rsidRPr="0075375B">
              <w:rPr>
                <w:color w:val="000000" w:themeColor="text1"/>
                <w:kern w:val="2"/>
                <w:szCs w:val="24"/>
              </w:rPr>
              <w:t xml:space="preserve">Taikoma </w:t>
            </w:r>
            <w:r w:rsidR="00172859">
              <w:rPr>
                <w:color w:val="000000" w:themeColor="text1"/>
                <w:kern w:val="2"/>
                <w:szCs w:val="24"/>
              </w:rPr>
              <w:t>35</w:t>
            </w:r>
            <w:r w:rsidRPr="0075375B">
              <w:rPr>
                <w:color w:val="000000" w:themeColor="text1"/>
                <w:kern w:val="2"/>
                <w:szCs w:val="24"/>
              </w:rPr>
              <w:t>00 (</w:t>
            </w:r>
            <w:r w:rsidR="00172859">
              <w:rPr>
                <w:color w:val="000000" w:themeColor="text1"/>
                <w:kern w:val="2"/>
                <w:szCs w:val="24"/>
              </w:rPr>
              <w:t>tr</w:t>
            </w:r>
            <w:r w:rsidR="001A7ADC">
              <w:rPr>
                <w:color w:val="000000" w:themeColor="text1"/>
                <w:kern w:val="2"/>
                <w:szCs w:val="24"/>
              </w:rPr>
              <w:t xml:space="preserve">ijų </w:t>
            </w:r>
            <w:r w:rsidRPr="0075375B">
              <w:rPr>
                <w:color w:val="000000" w:themeColor="text1"/>
                <w:kern w:val="2"/>
                <w:szCs w:val="24"/>
              </w:rPr>
              <w:t>tūkstanči</w:t>
            </w:r>
            <w:r w:rsidR="001A7ADC">
              <w:rPr>
                <w:color w:val="000000" w:themeColor="text1"/>
                <w:kern w:val="2"/>
                <w:szCs w:val="24"/>
              </w:rPr>
              <w:t>ų penkių šimtų</w:t>
            </w:r>
            <w:r w:rsidRPr="0075375B">
              <w:rPr>
                <w:color w:val="000000" w:themeColor="text1"/>
                <w:kern w:val="2"/>
                <w:szCs w:val="24"/>
              </w:rPr>
              <w:t>) Eur bauda</w:t>
            </w:r>
          </w:p>
          <w:p w14:paraId="32D19F53" w14:textId="581385D4" w:rsidR="00AF1967" w:rsidRPr="0075375B" w:rsidRDefault="00403ACD" w:rsidP="00AF1967">
            <w:pPr>
              <w:rPr>
                <w:color w:val="4472C4"/>
                <w:kern w:val="2"/>
                <w:szCs w:val="24"/>
                <w:highlight w:val="yellow"/>
              </w:rPr>
            </w:pPr>
            <w:r w:rsidRPr="0075375B">
              <w:rPr>
                <w:color w:val="FF0000"/>
                <w:kern w:val="2"/>
                <w:szCs w:val="24"/>
                <w:highlight w:val="yellow"/>
              </w:rPr>
              <w:t xml:space="preserve"> </w:t>
            </w:r>
          </w:p>
        </w:tc>
      </w:tr>
      <w:tr w:rsidR="00AF1967" w14:paraId="5D59CB2B" w14:textId="77777777">
        <w:trPr>
          <w:trHeight w:val="300"/>
        </w:trPr>
        <w:tc>
          <w:tcPr>
            <w:tcW w:w="2704" w:type="dxa"/>
            <w:gridSpan w:val="2"/>
          </w:tcPr>
          <w:p w14:paraId="7D11CAE0" w14:textId="77777777" w:rsidR="00AF1967" w:rsidRPr="00C9081F" w:rsidRDefault="00AF1967" w:rsidP="00AF1967">
            <w:pPr>
              <w:rPr>
                <w:b/>
                <w:bCs/>
                <w:kern w:val="2"/>
                <w:szCs w:val="24"/>
              </w:rPr>
            </w:pPr>
            <w:r w:rsidRPr="00C9081F">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AF1967" w:rsidRDefault="00AF1967" w:rsidP="00AF1967">
            <w:pPr>
              <w:rPr>
                <w:kern w:val="2"/>
                <w:szCs w:val="24"/>
              </w:rPr>
            </w:pPr>
            <w:r>
              <w:rPr>
                <w:kern w:val="2"/>
                <w:szCs w:val="24"/>
              </w:rPr>
              <w:t>Netaikoma</w:t>
            </w:r>
          </w:p>
          <w:p w14:paraId="6E20985B" w14:textId="77777777" w:rsidR="00AF1967" w:rsidRDefault="00AF1967" w:rsidP="00AF1967">
            <w:pPr>
              <w:rPr>
                <w:color w:val="4472C4"/>
                <w:kern w:val="2"/>
                <w:szCs w:val="24"/>
              </w:rPr>
            </w:pPr>
          </w:p>
          <w:p w14:paraId="00D3EDE3" w14:textId="244291C2" w:rsidR="00AF1967" w:rsidRDefault="00704B99" w:rsidP="00AF1967">
            <w:pPr>
              <w:rPr>
                <w:color w:val="4472C4"/>
                <w:kern w:val="2"/>
                <w:szCs w:val="24"/>
              </w:rPr>
            </w:pPr>
            <w:r>
              <w:rPr>
                <w:color w:val="FF0000"/>
                <w:kern w:val="2"/>
                <w:szCs w:val="24"/>
              </w:rPr>
              <w:t xml:space="preserve"> </w:t>
            </w:r>
            <w:r>
              <w:rPr>
                <w:color w:val="4472C4"/>
                <w:kern w:val="2"/>
                <w:szCs w:val="24"/>
              </w:rPr>
              <w:t xml:space="preserve"> </w:t>
            </w:r>
          </w:p>
        </w:tc>
      </w:tr>
      <w:tr w:rsidR="00704B99" w14:paraId="5A9144E8" w14:textId="77777777">
        <w:trPr>
          <w:trHeight w:val="300"/>
        </w:trPr>
        <w:tc>
          <w:tcPr>
            <w:tcW w:w="2704" w:type="dxa"/>
            <w:gridSpan w:val="2"/>
          </w:tcPr>
          <w:p w14:paraId="58D4292E" w14:textId="77777777" w:rsidR="00704B99" w:rsidRDefault="00704B99" w:rsidP="00704B99">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34F4DF50" w14:textId="57C862CD" w:rsidR="00704B99" w:rsidRDefault="00704B99" w:rsidP="00704B99">
            <w:pPr>
              <w:rPr>
                <w:color w:val="4472C4"/>
                <w:kern w:val="2"/>
                <w:szCs w:val="24"/>
              </w:rPr>
            </w:pPr>
            <w:r>
              <w:rPr>
                <w:kern w:val="2"/>
                <w:szCs w:val="24"/>
              </w:rPr>
              <w:t>Netaikoma</w:t>
            </w:r>
          </w:p>
          <w:p w14:paraId="5E3CB8FA" w14:textId="3127DC73" w:rsidR="00704B99" w:rsidRDefault="00704B99" w:rsidP="00704B99">
            <w:pPr>
              <w:rPr>
                <w:color w:val="4472C4"/>
                <w:kern w:val="2"/>
                <w:szCs w:val="24"/>
              </w:rPr>
            </w:pPr>
            <w:r>
              <w:rPr>
                <w:color w:val="FF0000"/>
                <w:kern w:val="2"/>
                <w:szCs w:val="24"/>
              </w:rPr>
              <w:t xml:space="preserve"> </w:t>
            </w:r>
            <w:r>
              <w:rPr>
                <w:color w:val="4472C4"/>
                <w:kern w:val="2"/>
                <w:szCs w:val="24"/>
              </w:rPr>
              <w:t xml:space="preserve"> </w:t>
            </w:r>
          </w:p>
        </w:tc>
      </w:tr>
      <w:tr w:rsidR="00AF1967" w14:paraId="259B2F59" w14:textId="77777777">
        <w:trPr>
          <w:trHeight w:val="300"/>
        </w:trPr>
        <w:tc>
          <w:tcPr>
            <w:tcW w:w="9535" w:type="dxa"/>
            <w:gridSpan w:val="4"/>
          </w:tcPr>
          <w:p w14:paraId="120D5C50" w14:textId="77777777" w:rsidR="00AF1967" w:rsidRDefault="00AF1967" w:rsidP="00AF1967">
            <w:pPr>
              <w:jc w:val="center"/>
              <w:rPr>
                <w:b/>
                <w:bCs/>
                <w:kern w:val="2"/>
                <w:szCs w:val="24"/>
              </w:rPr>
            </w:pPr>
            <w:r>
              <w:rPr>
                <w:b/>
                <w:bCs/>
                <w:kern w:val="2"/>
                <w:szCs w:val="24"/>
              </w:rPr>
              <w:t>10. SUTARTIES GALIOJIMAS IR KEITIMAS</w:t>
            </w:r>
          </w:p>
        </w:tc>
      </w:tr>
      <w:tr w:rsidR="00AF1967" w14:paraId="4F6C640F" w14:textId="77777777">
        <w:trPr>
          <w:trHeight w:val="300"/>
        </w:trPr>
        <w:tc>
          <w:tcPr>
            <w:tcW w:w="2704" w:type="dxa"/>
            <w:gridSpan w:val="2"/>
          </w:tcPr>
          <w:p w14:paraId="4D742B58" w14:textId="77777777" w:rsidR="00AF1967" w:rsidRDefault="00AF1967" w:rsidP="00AF1967">
            <w:pPr>
              <w:rPr>
                <w:b/>
                <w:bCs/>
                <w:kern w:val="2"/>
                <w:szCs w:val="24"/>
              </w:rPr>
            </w:pPr>
            <w:r>
              <w:rPr>
                <w:b/>
                <w:bCs/>
                <w:kern w:val="2"/>
                <w:szCs w:val="24"/>
              </w:rPr>
              <w:t>10.1. Sutarties sudarymas ir įsigaliojimas</w:t>
            </w:r>
          </w:p>
        </w:tc>
        <w:tc>
          <w:tcPr>
            <w:tcW w:w="6831" w:type="dxa"/>
            <w:gridSpan w:val="2"/>
          </w:tcPr>
          <w:p w14:paraId="3FB9CC41" w14:textId="77777777" w:rsidR="00AF1967" w:rsidRDefault="00AF1967" w:rsidP="00134597">
            <w:pPr>
              <w:jc w:val="both"/>
              <w:rPr>
                <w:kern w:val="2"/>
                <w:szCs w:val="24"/>
              </w:rPr>
            </w:pPr>
            <w:r>
              <w:rPr>
                <w:kern w:val="2"/>
                <w:szCs w:val="24"/>
              </w:rPr>
              <w:t>Ši Sutartis laikoma sudaryta, kai (pirma) ją pasirašo abi Šalys, ir (antra) pateikiamas sutarties įvykdymo užtikrinimas.</w:t>
            </w:r>
          </w:p>
          <w:p w14:paraId="55DDB09B" w14:textId="67B7D838" w:rsidR="002D1E0B" w:rsidRDefault="00AF1967" w:rsidP="00134597">
            <w:pPr>
              <w:jc w:val="both"/>
              <w:rPr>
                <w:color w:val="4472C4"/>
                <w:kern w:val="2"/>
                <w:szCs w:val="24"/>
              </w:rPr>
            </w:pPr>
            <w:r>
              <w:rPr>
                <w:kern w:val="2"/>
                <w:szCs w:val="24"/>
              </w:rPr>
              <w:t xml:space="preserve">Sutartis galioja iki visiško prievolių įvykdymo (kol bus išnaudota Pradinės Sutarties vertė, bet jos terminas negali būti </w:t>
            </w:r>
            <w:r w:rsidRPr="00602F2D">
              <w:rPr>
                <w:kern w:val="2"/>
                <w:szCs w:val="24"/>
              </w:rPr>
              <w:t>ilgesnis kaip</w:t>
            </w:r>
            <w:r w:rsidR="00C96F83" w:rsidRPr="00602F2D">
              <w:rPr>
                <w:kern w:val="2"/>
                <w:szCs w:val="24"/>
              </w:rPr>
              <w:t xml:space="preserve"> </w:t>
            </w:r>
            <w:r w:rsidR="00247DBF">
              <w:rPr>
                <w:kern w:val="2"/>
                <w:szCs w:val="24"/>
              </w:rPr>
              <w:t>11</w:t>
            </w:r>
            <w:r w:rsidR="00C96F83" w:rsidRPr="00602F2D">
              <w:rPr>
                <w:kern w:val="2"/>
                <w:szCs w:val="24"/>
              </w:rPr>
              <w:t xml:space="preserve"> </w:t>
            </w:r>
            <w:r w:rsidR="009D051C">
              <w:rPr>
                <w:kern w:val="2"/>
                <w:szCs w:val="24"/>
              </w:rPr>
              <w:t>mėnesių</w:t>
            </w:r>
            <w:r>
              <w:rPr>
                <w:kern w:val="2"/>
                <w:szCs w:val="24"/>
              </w:rPr>
              <w:t xml:space="preserve"> </w:t>
            </w:r>
          </w:p>
          <w:p w14:paraId="792D06D7" w14:textId="2C3C269F" w:rsidR="00AF1967" w:rsidRDefault="00AF1967" w:rsidP="00134597">
            <w:pPr>
              <w:jc w:val="both"/>
              <w:rPr>
                <w:color w:val="4472C4"/>
                <w:kern w:val="2"/>
                <w:szCs w:val="24"/>
              </w:rPr>
            </w:pPr>
          </w:p>
        </w:tc>
      </w:tr>
      <w:tr w:rsidR="00AF1967" w14:paraId="3AC5F97E" w14:textId="77777777">
        <w:trPr>
          <w:trHeight w:val="300"/>
        </w:trPr>
        <w:tc>
          <w:tcPr>
            <w:tcW w:w="2704" w:type="dxa"/>
            <w:gridSpan w:val="2"/>
          </w:tcPr>
          <w:p w14:paraId="0C477A54" w14:textId="77777777" w:rsidR="00AF1967" w:rsidRDefault="00AF1967" w:rsidP="00AF1967">
            <w:pPr>
              <w:rPr>
                <w:b/>
                <w:bCs/>
                <w:kern w:val="2"/>
                <w:szCs w:val="24"/>
              </w:rPr>
            </w:pPr>
            <w:r>
              <w:rPr>
                <w:b/>
                <w:bCs/>
                <w:kern w:val="2"/>
                <w:szCs w:val="24"/>
              </w:rPr>
              <w:t>10.2. Sutarties galiojimo termino pratęsimas</w:t>
            </w:r>
          </w:p>
        </w:tc>
        <w:tc>
          <w:tcPr>
            <w:tcW w:w="6831" w:type="dxa"/>
            <w:gridSpan w:val="2"/>
          </w:tcPr>
          <w:p w14:paraId="073C066D" w14:textId="46E3D28C" w:rsidR="00AF1967" w:rsidRDefault="009D051C" w:rsidP="00134597">
            <w:pPr>
              <w:jc w:val="both"/>
              <w:rPr>
                <w:kern w:val="2"/>
                <w:szCs w:val="24"/>
              </w:rPr>
            </w:pPr>
            <w:r>
              <w:rPr>
                <w:kern w:val="2"/>
                <w:szCs w:val="24"/>
              </w:rPr>
              <w:t xml:space="preserve"> </w:t>
            </w:r>
          </w:p>
          <w:p w14:paraId="24CF2B89" w14:textId="16AF8730" w:rsidR="00AF1967" w:rsidRDefault="00AF1967" w:rsidP="00134597">
            <w:pPr>
              <w:jc w:val="both"/>
              <w:rPr>
                <w:kern w:val="2"/>
                <w:szCs w:val="24"/>
              </w:rPr>
            </w:pPr>
            <w:r>
              <w:rPr>
                <w:kern w:val="2"/>
                <w:szCs w:val="24"/>
              </w:rPr>
              <w:t xml:space="preserve">Šalių abipusiu rašytiniu Susitarimu Sutartis tomis pačiomis sąlygomis </w:t>
            </w:r>
            <w:r w:rsidR="009D051C">
              <w:rPr>
                <w:color w:val="FF0000"/>
                <w:kern w:val="2"/>
                <w:szCs w:val="24"/>
              </w:rPr>
              <w:t xml:space="preserve"> </w:t>
            </w:r>
            <w:r>
              <w:rPr>
                <w:color w:val="4472C4"/>
                <w:kern w:val="2"/>
                <w:szCs w:val="24"/>
              </w:rPr>
              <w:t xml:space="preserve"> </w:t>
            </w:r>
            <w:r>
              <w:rPr>
                <w:kern w:val="2"/>
                <w:szCs w:val="24"/>
              </w:rPr>
              <w:t xml:space="preserve">gali būti </w:t>
            </w:r>
            <w:r w:rsidRPr="0075375B">
              <w:rPr>
                <w:color w:val="000000" w:themeColor="text1"/>
                <w:kern w:val="2"/>
                <w:szCs w:val="24"/>
              </w:rPr>
              <w:t xml:space="preserve">pratęsta 1 (vieną) kartą </w:t>
            </w:r>
            <w:r w:rsidR="009D051C" w:rsidRPr="0075375B">
              <w:rPr>
                <w:color w:val="000000" w:themeColor="text1"/>
                <w:kern w:val="2"/>
                <w:szCs w:val="24"/>
              </w:rPr>
              <w:t xml:space="preserve"> </w:t>
            </w:r>
            <w:r w:rsidRPr="0075375B">
              <w:rPr>
                <w:color w:val="000000" w:themeColor="text1"/>
                <w:kern w:val="2"/>
                <w:szCs w:val="24"/>
              </w:rPr>
              <w:t>2 (</w:t>
            </w:r>
            <w:r w:rsidR="009D051C" w:rsidRPr="0075375B">
              <w:rPr>
                <w:color w:val="000000" w:themeColor="text1"/>
                <w:kern w:val="2"/>
                <w:szCs w:val="24"/>
              </w:rPr>
              <w:t>dviem</w:t>
            </w:r>
            <w:r w:rsidRPr="0075375B">
              <w:rPr>
                <w:color w:val="000000" w:themeColor="text1"/>
                <w:kern w:val="2"/>
                <w:szCs w:val="24"/>
              </w:rPr>
              <w:t>) mėnesi</w:t>
            </w:r>
            <w:r w:rsidR="009D051C" w:rsidRPr="0075375B">
              <w:rPr>
                <w:color w:val="000000" w:themeColor="text1"/>
                <w:kern w:val="2"/>
                <w:szCs w:val="24"/>
              </w:rPr>
              <w:t xml:space="preserve">ams </w:t>
            </w:r>
          </w:p>
        </w:tc>
      </w:tr>
      <w:tr w:rsidR="00AF1967" w14:paraId="3E00E7BF" w14:textId="77777777">
        <w:trPr>
          <w:trHeight w:val="300"/>
        </w:trPr>
        <w:tc>
          <w:tcPr>
            <w:tcW w:w="9535" w:type="dxa"/>
            <w:gridSpan w:val="4"/>
          </w:tcPr>
          <w:p w14:paraId="58011EA1" w14:textId="77777777" w:rsidR="00AF1967" w:rsidRDefault="00AF1967" w:rsidP="00AF1967">
            <w:pPr>
              <w:jc w:val="center"/>
              <w:rPr>
                <w:b/>
                <w:bCs/>
                <w:kern w:val="2"/>
                <w:szCs w:val="24"/>
              </w:rPr>
            </w:pPr>
            <w:r>
              <w:rPr>
                <w:b/>
                <w:bCs/>
                <w:kern w:val="2"/>
                <w:szCs w:val="24"/>
              </w:rPr>
              <w:t>11. SUTARTIES NUTRAUKIMAS</w:t>
            </w:r>
          </w:p>
        </w:tc>
      </w:tr>
      <w:tr w:rsidR="00AF1967" w14:paraId="6E59D0C1" w14:textId="77777777">
        <w:trPr>
          <w:trHeight w:val="300"/>
        </w:trPr>
        <w:tc>
          <w:tcPr>
            <w:tcW w:w="2532" w:type="dxa"/>
          </w:tcPr>
          <w:p w14:paraId="43C75B62" w14:textId="77777777" w:rsidR="00AF1967" w:rsidRDefault="00AF1967" w:rsidP="00AF1967">
            <w:pPr>
              <w:rPr>
                <w:b/>
                <w:bCs/>
                <w:kern w:val="2"/>
                <w:szCs w:val="24"/>
              </w:rPr>
            </w:pPr>
            <w:r>
              <w:rPr>
                <w:b/>
                <w:bCs/>
                <w:kern w:val="2"/>
                <w:szCs w:val="24"/>
              </w:rPr>
              <w:t>11.1. Sutarties nutraukimo pagrindai</w:t>
            </w:r>
          </w:p>
        </w:tc>
        <w:tc>
          <w:tcPr>
            <w:tcW w:w="7003" w:type="dxa"/>
            <w:gridSpan w:val="3"/>
          </w:tcPr>
          <w:p w14:paraId="5209A600" w14:textId="77777777" w:rsidR="00AF1967" w:rsidRDefault="00AF1967" w:rsidP="00AF1967">
            <w:pPr>
              <w:rPr>
                <w:kern w:val="2"/>
                <w:szCs w:val="24"/>
              </w:rPr>
            </w:pPr>
            <w:r>
              <w:rPr>
                <w:kern w:val="2"/>
                <w:szCs w:val="24"/>
              </w:rPr>
              <w:t>Sutartis gali būti nutraukiama rašytiniu Šalių susitarimu arba vienašališkai, Bendrosiose sąlygose nustatyta tvarka.</w:t>
            </w:r>
          </w:p>
          <w:p w14:paraId="57324150" w14:textId="77777777" w:rsidR="00AF1967" w:rsidRDefault="00AF1967" w:rsidP="00AF1967">
            <w:pPr>
              <w:rPr>
                <w:kern w:val="2"/>
                <w:szCs w:val="24"/>
              </w:rPr>
            </w:pPr>
          </w:p>
          <w:p w14:paraId="3EFF973D" w14:textId="26D3599B" w:rsidR="00AF1967" w:rsidRDefault="001F24CB" w:rsidP="00AF1967">
            <w:pPr>
              <w:rPr>
                <w:color w:val="4472C4"/>
                <w:kern w:val="2"/>
                <w:szCs w:val="24"/>
              </w:rPr>
            </w:pPr>
            <w:r>
              <w:rPr>
                <w:color w:val="FF0000"/>
                <w:kern w:val="2"/>
                <w:szCs w:val="24"/>
              </w:rPr>
              <w:t xml:space="preserve"> </w:t>
            </w:r>
          </w:p>
        </w:tc>
      </w:tr>
      <w:tr w:rsidR="00983615" w14:paraId="0767D708" w14:textId="77777777">
        <w:trPr>
          <w:trHeight w:val="300"/>
        </w:trPr>
        <w:tc>
          <w:tcPr>
            <w:tcW w:w="2532" w:type="dxa"/>
          </w:tcPr>
          <w:p w14:paraId="06AA74E7" w14:textId="77777777" w:rsidR="00983615" w:rsidRDefault="00983615" w:rsidP="00983615">
            <w:pPr>
              <w:rPr>
                <w:b/>
                <w:bCs/>
                <w:kern w:val="2"/>
                <w:szCs w:val="24"/>
              </w:rPr>
            </w:pPr>
            <w:r>
              <w:rPr>
                <w:b/>
                <w:bCs/>
                <w:kern w:val="2"/>
                <w:szCs w:val="24"/>
              </w:rPr>
              <w:t>11.2. Esminiai Sutarties pažeidimai</w:t>
            </w:r>
          </w:p>
          <w:p w14:paraId="54536DE6" w14:textId="77777777" w:rsidR="00983615" w:rsidRDefault="00983615" w:rsidP="00983615">
            <w:pPr>
              <w:rPr>
                <w:b/>
                <w:bCs/>
                <w:kern w:val="2"/>
                <w:szCs w:val="24"/>
              </w:rPr>
            </w:pPr>
          </w:p>
        </w:tc>
        <w:tc>
          <w:tcPr>
            <w:tcW w:w="7003" w:type="dxa"/>
            <w:gridSpan w:val="3"/>
          </w:tcPr>
          <w:p w14:paraId="0CB06E98" w14:textId="77777777" w:rsidR="00983615" w:rsidRPr="0013480D" w:rsidRDefault="00983615" w:rsidP="00983615">
            <w:pPr>
              <w:rPr>
                <w:color w:val="000000" w:themeColor="text1"/>
                <w:kern w:val="2"/>
                <w:szCs w:val="24"/>
              </w:rPr>
            </w:pPr>
            <w:r w:rsidRPr="0013480D">
              <w:rPr>
                <w:color w:val="000000" w:themeColor="text1"/>
                <w:kern w:val="2"/>
                <w:szCs w:val="24"/>
              </w:rPr>
              <w:t>11.2.1. jeigu Tiekėjas nevykdo prisiimtų įsipareigojimų už Sutartyje nustatytą Sutarties kainą;</w:t>
            </w:r>
          </w:p>
          <w:p w14:paraId="678F6E72" w14:textId="77777777" w:rsidR="00983615" w:rsidRPr="0013480D" w:rsidRDefault="00983615" w:rsidP="00134597">
            <w:pPr>
              <w:jc w:val="both"/>
              <w:rPr>
                <w:color w:val="000000" w:themeColor="text1"/>
                <w:kern w:val="2"/>
                <w:szCs w:val="24"/>
              </w:rPr>
            </w:pPr>
            <w:r w:rsidRPr="0013480D">
              <w:rPr>
                <w:color w:val="000000" w:themeColor="text1"/>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48CF238" w14:textId="77777777" w:rsidR="00983615" w:rsidRPr="0013480D" w:rsidRDefault="00983615" w:rsidP="00134597">
            <w:pPr>
              <w:spacing w:line="257" w:lineRule="auto"/>
              <w:jc w:val="both"/>
              <w:rPr>
                <w:rFonts w:eastAsia="Arial"/>
                <w:color w:val="000000" w:themeColor="text1"/>
                <w:kern w:val="2"/>
                <w:szCs w:val="24"/>
                <w:lang w:val="lt"/>
              </w:rPr>
            </w:pPr>
            <w:r w:rsidRPr="0013480D">
              <w:rPr>
                <w:rFonts w:eastAsia="Arial"/>
                <w:color w:val="000000" w:themeColor="text1"/>
                <w:kern w:val="2"/>
                <w:szCs w:val="24"/>
                <w:lang w:val="lt"/>
              </w:rPr>
              <w:t xml:space="preserve">11.2.3. jeigu Tiekėjas nesilaiko Sutartyje nustatytų Prekių tiekimo terminų 2 (du) kartus iš eilės arba vėluoja pristatyti Prekes daugiau nei </w:t>
            </w:r>
            <w:r>
              <w:rPr>
                <w:rFonts w:eastAsia="Arial"/>
                <w:color w:val="000000" w:themeColor="text1"/>
                <w:kern w:val="2"/>
                <w:szCs w:val="24"/>
                <w:lang w:val="lt"/>
              </w:rPr>
              <w:t xml:space="preserve">2 (du) mėnesius </w:t>
            </w:r>
            <w:r w:rsidRPr="0013480D">
              <w:rPr>
                <w:rFonts w:eastAsia="Arial"/>
                <w:color w:val="000000" w:themeColor="text1"/>
                <w:kern w:val="2"/>
                <w:szCs w:val="24"/>
                <w:lang w:val="lt"/>
              </w:rPr>
              <w:t>Sutartyje nustatytas Prekių pristatymo terminas;</w:t>
            </w:r>
          </w:p>
          <w:p w14:paraId="2E3509EA" w14:textId="77777777" w:rsidR="00983615" w:rsidRPr="0013480D" w:rsidRDefault="00983615" w:rsidP="00134597">
            <w:pPr>
              <w:tabs>
                <w:tab w:val="left" w:pos="567"/>
                <w:tab w:val="left" w:pos="851"/>
                <w:tab w:val="left" w:pos="992"/>
                <w:tab w:val="left" w:pos="1134"/>
              </w:tabs>
              <w:spacing w:line="257" w:lineRule="auto"/>
              <w:jc w:val="both"/>
              <w:rPr>
                <w:rFonts w:eastAsia="Arial"/>
                <w:color w:val="000000" w:themeColor="text1"/>
                <w:kern w:val="2"/>
                <w:szCs w:val="24"/>
                <w:lang w:val="lt"/>
              </w:rPr>
            </w:pPr>
            <w:r w:rsidRPr="0013480D">
              <w:rPr>
                <w:rFonts w:eastAsia="Arial"/>
                <w:color w:val="000000" w:themeColor="text1"/>
                <w:kern w:val="2"/>
                <w:szCs w:val="24"/>
                <w:lang w:val="lt"/>
              </w:rPr>
              <w:t>11.2.5. jeigu Tiekėjas pažeidžia Prekių pristatymo terminus ir priskaičiuotų netesybų už vėlavimą suma viršija 20 (dvidešimt) proc. Pradinės sutarties vertės;</w:t>
            </w:r>
          </w:p>
          <w:p w14:paraId="43CA18FE" w14:textId="77777777" w:rsidR="00983615" w:rsidRPr="0013480D" w:rsidRDefault="00983615" w:rsidP="00134597">
            <w:pPr>
              <w:tabs>
                <w:tab w:val="left" w:pos="567"/>
                <w:tab w:val="left" w:pos="851"/>
                <w:tab w:val="left" w:pos="992"/>
                <w:tab w:val="left" w:pos="1134"/>
              </w:tabs>
              <w:spacing w:line="257" w:lineRule="auto"/>
              <w:jc w:val="both"/>
              <w:rPr>
                <w:rFonts w:eastAsia="Arial"/>
                <w:color w:val="000000" w:themeColor="text1"/>
                <w:kern w:val="2"/>
                <w:szCs w:val="24"/>
                <w:lang w:val="lt"/>
              </w:rPr>
            </w:pPr>
            <w:r w:rsidRPr="0013480D">
              <w:rPr>
                <w:rFonts w:eastAsia="Arial"/>
                <w:color w:val="000000" w:themeColor="text1"/>
                <w:kern w:val="2"/>
                <w:szCs w:val="24"/>
                <w:lang w:val="lt"/>
              </w:rPr>
              <w:t>11.2.9. Tiekėjas pažeidžia šios Sutarties nuostatas, reglamentuojančias konkurenciją, intelektinės nuosavybės ar konfidencialios informacijos valdymą;</w:t>
            </w:r>
          </w:p>
          <w:p w14:paraId="4198364C" w14:textId="3B2DB0F3" w:rsidR="00983615" w:rsidRDefault="00983615" w:rsidP="00134597">
            <w:pPr>
              <w:spacing w:line="257" w:lineRule="auto"/>
              <w:jc w:val="both"/>
              <w:rPr>
                <w:rFonts w:eastAsia="Arial"/>
                <w:color w:val="FF0000"/>
                <w:kern w:val="2"/>
                <w:szCs w:val="24"/>
              </w:rPr>
            </w:pPr>
            <w:r w:rsidRPr="0013480D">
              <w:rPr>
                <w:rFonts w:eastAsia="Arial"/>
                <w:color w:val="000000" w:themeColor="text1"/>
                <w:kern w:val="2"/>
                <w:szCs w:val="24"/>
                <w:lang w:val="lt"/>
              </w:rPr>
              <w:t>11.2.10. Tiekėjas pažeidžia Bendrųjų sąlygų nuostatas dėl Sutarties vykdymui pasitelkiamų naujų subtiekėjų ir (ar specialistų) / esamų subtiekėjų ir (ar) specialistų keitimo.</w:t>
            </w:r>
          </w:p>
        </w:tc>
      </w:tr>
      <w:tr w:rsidR="00AF1967" w14:paraId="62F6599E" w14:textId="77777777">
        <w:trPr>
          <w:trHeight w:val="300"/>
        </w:trPr>
        <w:tc>
          <w:tcPr>
            <w:tcW w:w="9535" w:type="dxa"/>
            <w:gridSpan w:val="4"/>
          </w:tcPr>
          <w:p w14:paraId="35B10415" w14:textId="77777777" w:rsidR="00AF1967" w:rsidRDefault="00AF1967" w:rsidP="00AF19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AF1967" w14:paraId="294326FE" w14:textId="77777777">
        <w:trPr>
          <w:trHeight w:val="300"/>
        </w:trPr>
        <w:tc>
          <w:tcPr>
            <w:tcW w:w="2532" w:type="dxa"/>
          </w:tcPr>
          <w:p w14:paraId="1FD8E0E3" w14:textId="77777777" w:rsidR="00AF1967" w:rsidRDefault="00AF1967" w:rsidP="00AF1967">
            <w:pPr>
              <w:rPr>
                <w:b/>
                <w:bCs/>
                <w:kern w:val="2"/>
                <w:szCs w:val="24"/>
              </w:rPr>
            </w:pPr>
            <w:r>
              <w:rPr>
                <w:b/>
                <w:bCs/>
                <w:kern w:val="2"/>
                <w:szCs w:val="24"/>
              </w:rPr>
              <w:t>12.1. Aplinkosauginių kriterijų nustatymo teisinis pagrindas</w:t>
            </w:r>
          </w:p>
        </w:tc>
        <w:tc>
          <w:tcPr>
            <w:tcW w:w="7003" w:type="dxa"/>
            <w:gridSpan w:val="3"/>
          </w:tcPr>
          <w:p w14:paraId="5E3819D0" w14:textId="61A78997" w:rsidR="00AF1967" w:rsidRDefault="001F24CB" w:rsidP="00134597">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C9081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4.1 </w:t>
            </w:r>
            <w:r w:rsidR="00325D9B">
              <w:rPr>
                <w:color w:val="000000"/>
                <w:kern w:val="2"/>
                <w:szCs w:val="24"/>
                <w:shd w:val="clear" w:color="auto" w:fill="FFFFFF"/>
              </w:rPr>
              <w:t xml:space="preserve">, 4.4.1 </w:t>
            </w:r>
            <w:r>
              <w:rPr>
                <w:color w:val="000000"/>
                <w:kern w:val="2"/>
                <w:szCs w:val="24"/>
                <w:shd w:val="clear" w:color="auto" w:fill="FFFFFF"/>
              </w:rPr>
              <w:t>papunkči</w:t>
            </w:r>
            <w:r w:rsidR="00325D9B">
              <w:rPr>
                <w:color w:val="000000"/>
                <w:kern w:val="2"/>
                <w:szCs w:val="24"/>
                <w:shd w:val="clear" w:color="auto" w:fill="FFFFFF"/>
              </w:rPr>
              <w:t>ais</w:t>
            </w:r>
            <w:r>
              <w:rPr>
                <w:color w:val="000000"/>
                <w:kern w:val="2"/>
                <w:szCs w:val="24"/>
                <w:shd w:val="clear" w:color="auto" w:fill="FFFFFF"/>
              </w:rPr>
              <w:t>.</w:t>
            </w:r>
            <w:r>
              <w:rPr>
                <w:color w:val="000000"/>
                <w:kern w:val="2"/>
                <w:szCs w:val="24"/>
              </w:rPr>
              <w:t> </w:t>
            </w:r>
          </w:p>
        </w:tc>
      </w:tr>
      <w:tr w:rsidR="00AF1967" w14:paraId="3A212E51" w14:textId="77777777">
        <w:trPr>
          <w:trHeight w:val="300"/>
        </w:trPr>
        <w:tc>
          <w:tcPr>
            <w:tcW w:w="2532" w:type="dxa"/>
          </w:tcPr>
          <w:p w14:paraId="103B9D5E" w14:textId="77777777" w:rsidR="00AF1967" w:rsidRDefault="00AF1967" w:rsidP="00AF19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216D9AD" w14:textId="77777777" w:rsidR="00AF1967" w:rsidRDefault="00AF1967" w:rsidP="00AF1967">
            <w:pPr>
              <w:rPr>
                <w:kern w:val="2"/>
                <w:szCs w:val="24"/>
                <w:shd w:val="clear" w:color="auto" w:fill="FFFFFF"/>
              </w:rPr>
            </w:pPr>
          </w:p>
          <w:p w14:paraId="51A9A3C7" w14:textId="77777777" w:rsidR="00AF1967" w:rsidRDefault="00AF1967" w:rsidP="00AF1967">
            <w:pPr>
              <w:rPr>
                <w:kern w:val="2"/>
                <w:szCs w:val="24"/>
                <w:shd w:val="clear" w:color="auto" w:fill="FFFFFF"/>
              </w:rPr>
            </w:pPr>
            <w:r>
              <w:rPr>
                <w:kern w:val="2"/>
                <w:szCs w:val="24"/>
                <w:shd w:val="clear" w:color="auto" w:fill="FFFFFF"/>
              </w:rPr>
              <w:t>Netaikoma</w:t>
            </w:r>
          </w:p>
          <w:p w14:paraId="73FCF2A4" w14:textId="77777777" w:rsidR="00AF1967" w:rsidRDefault="00AF1967" w:rsidP="00AF1967">
            <w:pPr>
              <w:rPr>
                <w:kern w:val="2"/>
                <w:szCs w:val="24"/>
                <w:shd w:val="clear" w:color="auto" w:fill="FFFFFF"/>
              </w:rPr>
            </w:pPr>
          </w:p>
          <w:p w14:paraId="2D69260C" w14:textId="77777777" w:rsidR="00AF1967" w:rsidRDefault="00AF1967" w:rsidP="00AF1967">
            <w:pPr>
              <w:rPr>
                <w:color w:val="FF0000"/>
                <w:kern w:val="2"/>
                <w:szCs w:val="24"/>
                <w:shd w:val="clear" w:color="auto" w:fill="FFFFFF"/>
              </w:rPr>
            </w:pPr>
          </w:p>
          <w:p w14:paraId="35E55601" w14:textId="001238EC" w:rsidR="00AF1967" w:rsidRDefault="00AF1967" w:rsidP="00AF1967">
            <w:pPr>
              <w:rPr>
                <w:color w:val="008080"/>
                <w:szCs w:val="24"/>
              </w:rPr>
            </w:pPr>
          </w:p>
        </w:tc>
      </w:tr>
      <w:tr w:rsidR="00AF1967" w14:paraId="366952D4" w14:textId="77777777">
        <w:trPr>
          <w:trHeight w:val="300"/>
        </w:trPr>
        <w:tc>
          <w:tcPr>
            <w:tcW w:w="2532" w:type="dxa"/>
          </w:tcPr>
          <w:p w14:paraId="25FABDFB" w14:textId="77777777" w:rsidR="00AF1967" w:rsidRDefault="00AF1967" w:rsidP="00AF19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CCA8ED" w14:textId="77777777" w:rsidR="00AF1967" w:rsidRDefault="00AF1967" w:rsidP="00AF1967">
            <w:pPr>
              <w:rPr>
                <w:kern w:val="2"/>
                <w:szCs w:val="24"/>
              </w:rPr>
            </w:pPr>
            <w:r>
              <w:rPr>
                <w:kern w:val="2"/>
                <w:szCs w:val="24"/>
              </w:rPr>
              <w:t>Netaikoma</w:t>
            </w:r>
          </w:p>
          <w:p w14:paraId="1E79530F" w14:textId="77777777" w:rsidR="00AF1967" w:rsidRDefault="00AF1967" w:rsidP="00AF1967">
            <w:pPr>
              <w:rPr>
                <w:kern w:val="2"/>
                <w:szCs w:val="24"/>
              </w:rPr>
            </w:pPr>
          </w:p>
          <w:p w14:paraId="69FD5316" w14:textId="17A3544E" w:rsidR="00AF1967" w:rsidRDefault="00AF1967" w:rsidP="00AF1967">
            <w:pPr>
              <w:rPr>
                <w:szCs w:val="24"/>
              </w:rPr>
            </w:pPr>
          </w:p>
        </w:tc>
      </w:tr>
      <w:tr w:rsidR="00AF1967" w14:paraId="3484BE57" w14:textId="77777777">
        <w:trPr>
          <w:trHeight w:val="300"/>
        </w:trPr>
        <w:tc>
          <w:tcPr>
            <w:tcW w:w="2532" w:type="dxa"/>
          </w:tcPr>
          <w:p w14:paraId="019B4EB5" w14:textId="77777777" w:rsidR="00AF1967" w:rsidRDefault="00AF1967" w:rsidP="00AF19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1AA33FD" w14:textId="77777777" w:rsidR="00AF1967" w:rsidRDefault="00AF1967" w:rsidP="00AF1967">
            <w:pPr>
              <w:rPr>
                <w:kern w:val="2"/>
                <w:szCs w:val="24"/>
              </w:rPr>
            </w:pPr>
          </w:p>
          <w:p w14:paraId="79991493" w14:textId="77777777" w:rsidR="00AF1967" w:rsidRDefault="00AF1967" w:rsidP="00AF1967">
            <w:pPr>
              <w:rPr>
                <w:kern w:val="2"/>
                <w:szCs w:val="24"/>
              </w:rPr>
            </w:pPr>
            <w:r>
              <w:rPr>
                <w:kern w:val="2"/>
                <w:szCs w:val="24"/>
              </w:rPr>
              <w:t>Netaikoma</w:t>
            </w:r>
          </w:p>
          <w:p w14:paraId="00B736EE" w14:textId="77777777" w:rsidR="00AF1967" w:rsidRDefault="00AF1967" w:rsidP="00AF1967">
            <w:pPr>
              <w:rPr>
                <w:kern w:val="2"/>
                <w:szCs w:val="24"/>
              </w:rPr>
            </w:pPr>
          </w:p>
          <w:p w14:paraId="0EA03E5A" w14:textId="5EE81B25" w:rsidR="00AF1967" w:rsidRDefault="00AF1967" w:rsidP="00AF1967">
            <w:pPr>
              <w:rPr>
                <w:kern w:val="2"/>
                <w:szCs w:val="24"/>
              </w:rPr>
            </w:pPr>
            <w:r>
              <w:rPr>
                <w:color w:val="000000"/>
                <w:kern w:val="2"/>
                <w:szCs w:val="24"/>
                <w:shd w:val="clear" w:color="auto" w:fill="FFFFFF"/>
              </w:rPr>
              <w:t>.</w:t>
            </w:r>
          </w:p>
        </w:tc>
      </w:tr>
      <w:tr w:rsidR="00AF1967" w14:paraId="248F77FB" w14:textId="77777777">
        <w:trPr>
          <w:trHeight w:val="300"/>
        </w:trPr>
        <w:tc>
          <w:tcPr>
            <w:tcW w:w="2532" w:type="dxa"/>
          </w:tcPr>
          <w:p w14:paraId="6386D98F" w14:textId="77777777" w:rsidR="00AF1967" w:rsidRDefault="00AF1967" w:rsidP="00AF1967">
            <w:pPr>
              <w:rPr>
                <w:b/>
                <w:bCs/>
                <w:kern w:val="2"/>
                <w:szCs w:val="24"/>
              </w:rPr>
            </w:pPr>
            <w:r>
              <w:rPr>
                <w:b/>
                <w:bCs/>
                <w:kern w:val="2"/>
                <w:szCs w:val="24"/>
              </w:rPr>
              <w:t>12.5. Su perkamomis Prekėmis susiję socialiniai kriterijai</w:t>
            </w:r>
          </w:p>
        </w:tc>
        <w:tc>
          <w:tcPr>
            <w:tcW w:w="7003" w:type="dxa"/>
            <w:gridSpan w:val="3"/>
          </w:tcPr>
          <w:p w14:paraId="47552781" w14:textId="77777777" w:rsidR="00AF1967" w:rsidRDefault="00AF1967" w:rsidP="00AF1967">
            <w:pPr>
              <w:rPr>
                <w:color w:val="000000"/>
                <w:kern w:val="2"/>
                <w:szCs w:val="24"/>
                <w:shd w:val="clear" w:color="auto" w:fill="FFFFFF"/>
              </w:rPr>
            </w:pPr>
            <w:r>
              <w:rPr>
                <w:color w:val="000000"/>
                <w:kern w:val="2"/>
                <w:szCs w:val="24"/>
                <w:shd w:val="clear" w:color="auto" w:fill="FFFFFF"/>
              </w:rPr>
              <w:t>Netaikoma</w:t>
            </w:r>
          </w:p>
          <w:p w14:paraId="28D95090" w14:textId="77777777" w:rsidR="00AF1967" w:rsidRDefault="00AF1967" w:rsidP="00AF1967">
            <w:pPr>
              <w:rPr>
                <w:color w:val="000000"/>
                <w:kern w:val="2"/>
                <w:szCs w:val="24"/>
                <w:shd w:val="clear" w:color="auto" w:fill="FFFFFF"/>
              </w:rPr>
            </w:pPr>
          </w:p>
          <w:p w14:paraId="78104E0E" w14:textId="5EF8ED1D" w:rsidR="00AF1967" w:rsidRDefault="00AF1967" w:rsidP="00AF1967">
            <w:pPr>
              <w:rPr>
                <w:color w:val="0070C0"/>
                <w:kern w:val="2"/>
                <w:szCs w:val="24"/>
              </w:rPr>
            </w:pPr>
          </w:p>
        </w:tc>
      </w:tr>
      <w:tr w:rsidR="00AF1967" w14:paraId="3AC4F975" w14:textId="77777777">
        <w:trPr>
          <w:trHeight w:val="300"/>
        </w:trPr>
        <w:tc>
          <w:tcPr>
            <w:tcW w:w="9535" w:type="dxa"/>
            <w:gridSpan w:val="4"/>
          </w:tcPr>
          <w:p w14:paraId="2EFAACA1" w14:textId="77777777" w:rsidR="00AF1967" w:rsidRDefault="00AF1967" w:rsidP="00AF1967">
            <w:pPr>
              <w:jc w:val="center"/>
              <w:rPr>
                <w:b/>
                <w:bCs/>
                <w:kern w:val="2"/>
                <w:szCs w:val="24"/>
              </w:rPr>
            </w:pPr>
            <w:r>
              <w:rPr>
                <w:b/>
                <w:bCs/>
                <w:kern w:val="2"/>
                <w:szCs w:val="24"/>
              </w:rPr>
              <w:t xml:space="preserve">13. BENDRŲJŲ SĄLYGŲ PAKEITIMAI IR PAPILDYMAI </w:t>
            </w:r>
          </w:p>
          <w:p w14:paraId="61BD6B29" w14:textId="77777777" w:rsidR="00AF1967" w:rsidRDefault="00AF1967" w:rsidP="00AF1967">
            <w:pPr>
              <w:jc w:val="center"/>
              <w:rPr>
                <w:kern w:val="2"/>
                <w:szCs w:val="24"/>
              </w:rPr>
            </w:pPr>
            <w:r>
              <w:rPr>
                <w:kern w:val="2"/>
                <w:szCs w:val="24"/>
              </w:rPr>
              <w:t xml:space="preserve">(jeigu būtina dėl konkretaus Sutarties dalyko specifikos) </w:t>
            </w:r>
          </w:p>
        </w:tc>
      </w:tr>
      <w:tr w:rsidR="00AF1967" w14:paraId="6B21B766" w14:textId="77777777">
        <w:trPr>
          <w:trHeight w:val="300"/>
        </w:trPr>
        <w:tc>
          <w:tcPr>
            <w:tcW w:w="2532" w:type="dxa"/>
          </w:tcPr>
          <w:p w14:paraId="6947D409" w14:textId="0142CC45" w:rsidR="00AF1967" w:rsidRDefault="00AF1967" w:rsidP="00AF1967">
            <w:pPr>
              <w:rPr>
                <w:b/>
                <w:bCs/>
                <w:kern w:val="2"/>
                <w:szCs w:val="24"/>
              </w:rPr>
            </w:pPr>
            <w:r>
              <w:rPr>
                <w:b/>
                <w:bCs/>
                <w:kern w:val="2"/>
                <w:szCs w:val="24"/>
              </w:rPr>
              <w:t>13.</w:t>
            </w:r>
            <w:r w:rsidR="0053783A">
              <w:rPr>
                <w:b/>
                <w:bCs/>
                <w:kern w:val="2"/>
                <w:szCs w:val="24"/>
              </w:rPr>
              <w:t>1</w:t>
            </w:r>
            <w:r>
              <w:rPr>
                <w:b/>
                <w:bCs/>
                <w:kern w:val="2"/>
                <w:szCs w:val="24"/>
              </w:rPr>
              <w:t>.</w:t>
            </w:r>
          </w:p>
        </w:tc>
        <w:tc>
          <w:tcPr>
            <w:tcW w:w="7003" w:type="dxa"/>
            <w:gridSpan w:val="3"/>
          </w:tcPr>
          <w:p w14:paraId="039E4DF7" w14:textId="77777777" w:rsidR="00AF1967" w:rsidRDefault="00AF1967" w:rsidP="00AF19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F1967" w14:paraId="2D51BD24" w14:textId="77777777">
        <w:trPr>
          <w:trHeight w:val="300"/>
        </w:trPr>
        <w:tc>
          <w:tcPr>
            <w:tcW w:w="9535" w:type="dxa"/>
            <w:gridSpan w:val="4"/>
          </w:tcPr>
          <w:p w14:paraId="0785A684" w14:textId="77777777" w:rsidR="00AF1967" w:rsidRDefault="00AF1967" w:rsidP="00AF1967">
            <w:pPr>
              <w:jc w:val="center"/>
              <w:rPr>
                <w:b/>
                <w:bCs/>
                <w:kern w:val="2"/>
                <w:szCs w:val="24"/>
              </w:rPr>
            </w:pPr>
            <w:r>
              <w:rPr>
                <w:b/>
                <w:bCs/>
                <w:kern w:val="2"/>
                <w:szCs w:val="24"/>
              </w:rPr>
              <w:t>14. SUTARTIES PRIEDAI</w:t>
            </w:r>
          </w:p>
        </w:tc>
      </w:tr>
      <w:tr w:rsidR="00AF1967" w14:paraId="2EEAB97F" w14:textId="77777777">
        <w:trPr>
          <w:trHeight w:val="300"/>
        </w:trPr>
        <w:tc>
          <w:tcPr>
            <w:tcW w:w="2532" w:type="dxa"/>
          </w:tcPr>
          <w:p w14:paraId="33D1E7D8" w14:textId="77777777" w:rsidR="00AF1967" w:rsidRDefault="00AF1967" w:rsidP="00AF1967">
            <w:pPr>
              <w:jc w:val="center"/>
              <w:rPr>
                <w:b/>
                <w:bCs/>
                <w:kern w:val="2"/>
                <w:szCs w:val="24"/>
              </w:rPr>
            </w:pPr>
            <w:r>
              <w:rPr>
                <w:b/>
                <w:bCs/>
                <w:kern w:val="2"/>
                <w:szCs w:val="24"/>
              </w:rPr>
              <w:t>14.1. Priedas Nr. 1</w:t>
            </w:r>
          </w:p>
        </w:tc>
        <w:tc>
          <w:tcPr>
            <w:tcW w:w="7003" w:type="dxa"/>
            <w:gridSpan w:val="3"/>
          </w:tcPr>
          <w:p w14:paraId="16B8142D" w14:textId="3DA91D88" w:rsidR="00AF1967" w:rsidRDefault="00AB50DA" w:rsidP="00AB50DA">
            <w:pPr>
              <w:rPr>
                <w:b/>
                <w:bCs/>
                <w:kern w:val="2"/>
                <w:szCs w:val="24"/>
              </w:rPr>
            </w:pPr>
            <w:r>
              <w:rPr>
                <w:b/>
                <w:bCs/>
                <w:kern w:val="2"/>
                <w:szCs w:val="24"/>
              </w:rPr>
              <w:t>Techninė specifikacija</w:t>
            </w:r>
          </w:p>
        </w:tc>
      </w:tr>
      <w:tr w:rsidR="00AF1967" w14:paraId="0153FAD0" w14:textId="77777777">
        <w:trPr>
          <w:trHeight w:val="300"/>
        </w:trPr>
        <w:tc>
          <w:tcPr>
            <w:tcW w:w="2532" w:type="dxa"/>
          </w:tcPr>
          <w:p w14:paraId="7DDB0AFC" w14:textId="77777777" w:rsidR="00AF1967" w:rsidRDefault="00AF1967" w:rsidP="00AF1967">
            <w:pPr>
              <w:jc w:val="center"/>
              <w:rPr>
                <w:b/>
                <w:bCs/>
                <w:kern w:val="2"/>
                <w:szCs w:val="24"/>
              </w:rPr>
            </w:pPr>
            <w:r>
              <w:rPr>
                <w:b/>
                <w:bCs/>
                <w:kern w:val="2"/>
                <w:szCs w:val="24"/>
              </w:rPr>
              <w:t>14.2. Priedas Nr. 2</w:t>
            </w:r>
          </w:p>
        </w:tc>
        <w:tc>
          <w:tcPr>
            <w:tcW w:w="7003" w:type="dxa"/>
            <w:gridSpan w:val="3"/>
          </w:tcPr>
          <w:p w14:paraId="57415B2F" w14:textId="749B4A64" w:rsidR="00AF1967" w:rsidRDefault="00AB50DA" w:rsidP="00AB50DA">
            <w:pPr>
              <w:rPr>
                <w:b/>
                <w:bCs/>
                <w:kern w:val="2"/>
                <w:szCs w:val="24"/>
              </w:rPr>
            </w:pPr>
            <w:r>
              <w:rPr>
                <w:b/>
                <w:bCs/>
                <w:kern w:val="2"/>
                <w:szCs w:val="24"/>
              </w:rPr>
              <w:t>Pasiūlymas</w:t>
            </w:r>
          </w:p>
        </w:tc>
      </w:tr>
      <w:tr w:rsidR="00AF1967" w14:paraId="24AAAD54" w14:textId="77777777">
        <w:trPr>
          <w:trHeight w:val="300"/>
        </w:trPr>
        <w:tc>
          <w:tcPr>
            <w:tcW w:w="2532" w:type="dxa"/>
          </w:tcPr>
          <w:p w14:paraId="0DC99DC9" w14:textId="77777777" w:rsidR="00AF1967" w:rsidRDefault="00AF1967" w:rsidP="00AF1967">
            <w:pPr>
              <w:jc w:val="center"/>
              <w:rPr>
                <w:b/>
                <w:bCs/>
                <w:kern w:val="2"/>
                <w:szCs w:val="24"/>
              </w:rPr>
            </w:pPr>
            <w:r>
              <w:rPr>
                <w:b/>
                <w:bCs/>
                <w:kern w:val="2"/>
                <w:szCs w:val="24"/>
              </w:rPr>
              <w:t>14.3. Priedas Nr. 3</w:t>
            </w:r>
          </w:p>
        </w:tc>
        <w:tc>
          <w:tcPr>
            <w:tcW w:w="7003" w:type="dxa"/>
            <w:gridSpan w:val="3"/>
          </w:tcPr>
          <w:p w14:paraId="0AB6DF8C" w14:textId="77777777" w:rsidR="00AF1967" w:rsidRDefault="00AF1967" w:rsidP="00AF1967">
            <w:pPr>
              <w:jc w:val="center"/>
              <w:rPr>
                <w:b/>
                <w:bCs/>
                <w:kern w:val="2"/>
                <w:szCs w:val="24"/>
              </w:rPr>
            </w:pPr>
          </w:p>
        </w:tc>
      </w:tr>
      <w:tr w:rsidR="00AF1967" w14:paraId="297D1F65" w14:textId="77777777">
        <w:trPr>
          <w:trHeight w:val="300"/>
        </w:trPr>
        <w:tc>
          <w:tcPr>
            <w:tcW w:w="2532" w:type="dxa"/>
          </w:tcPr>
          <w:p w14:paraId="42C838D5" w14:textId="77777777" w:rsidR="00AF1967" w:rsidRDefault="00AF1967" w:rsidP="00AF1967">
            <w:pPr>
              <w:jc w:val="center"/>
              <w:rPr>
                <w:b/>
                <w:bCs/>
                <w:kern w:val="2"/>
                <w:szCs w:val="24"/>
              </w:rPr>
            </w:pPr>
            <w:r>
              <w:rPr>
                <w:b/>
                <w:bCs/>
                <w:kern w:val="2"/>
                <w:szCs w:val="24"/>
              </w:rPr>
              <w:t>14.4. Priedas Nr. 4</w:t>
            </w:r>
          </w:p>
        </w:tc>
        <w:tc>
          <w:tcPr>
            <w:tcW w:w="7003" w:type="dxa"/>
            <w:gridSpan w:val="3"/>
          </w:tcPr>
          <w:p w14:paraId="16392640" w14:textId="77777777" w:rsidR="00AF1967" w:rsidRDefault="00AF1967" w:rsidP="00AF1967">
            <w:pPr>
              <w:jc w:val="center"/>
              <w:rPr>
                <w:b/>
                <w:bCs/>
                <w:kern w:val="2"/>
                <w:szCs w:val="24"/>
              </w:rPr>
            </w:pPr>
          </w:p>
        </w:tc>
      </w:tr>
      <w:tr w:rsidR="00AF1967" w14:paraId="1FC5E948" w14:textId="77777777">
        <w:trPr>
          <w:trHeight w:val="300"/>
        </w:trPr>
        <w:tc>
          <w:tcPr>
            <w:tcW w:w="2532" w:type="dxa"/>
          </w:tcPr>
          <w:p w14:paraId="402A3DBC" w14:textId="77777777" w:rsidR="00AF1967" w:rsidRDefault="00AF1967" w:rsidP="00AF1967">
            <w:pPr>
              <w:jc w:val="center"/>
              <w:rPr>
                <w:b/>
                <w:bCs/>
                <w:kern w:val="2"/>
                <w:szCs w:val="24"/>
              </w:rPr>
            </w:pPr>
            <w:r>
              <w:rPr>
                <w:b/>
                <w:bCs/>
                <w:kern w:val="2"/>
                <w:szCs w:val="24"/>
              </w:rPr>
              <w:t>14.5. Priedas Nr. 5</w:t>
            </w:r>
          </w:p>
        </w:tc>
        <w:tc>
          <w:tcPr>
            <w:tcW w:w="7003" w:type="dxa"/>
            <w:gridSpan w:val="3"/>
          </w:tcPr>
          <w:p w14:paraId="2F8F192F" w14:textId="77777777" w:rsidR="00AF1967" w:rsidRDefault="00AF1967" w:rsidP="00AF1967">
            <w:pPr>
              <w:jc w:val="center"/>
              <w:rPr>
                <w:b/>
                <w:bCs/>
                <w:kern w:val="2"/>
                <w:szCs w:val="24"/>
              </w:rPr>
            </w:pPr>
          </w:p>
        </w:tc>
      </w:tr>
      <w:tr w:rsidR="00AF1967" w14:paraId="584DB3DF" w14:textId="77777777">
        <w:tc>
          <w:tcPr>
            <w:tcW w:w="9535" w:type="dxa"/>
            <w:gridSpan w:val="4"/>
          </w:tcPr>
          <w:p w14:paraId="06933465" w14:textId="77777777" w:rsidR="00AF1967" w:rsidRDefault="00AF1967" w:rsidP="00AF1967">
            <w:pPr>
              <w:jc w:val="center"/>
              <w:rPr>
                <w:b/>
                <w:bCs/>
                <w:kern w:val="2"/>
                <w:szCs w:val="24"/>
              </w:rPr>
            </w:pPr>
            <w:r>
              <w:rPr>
                <w:b/>
                <w:bCs/>
                <w:kern w:val="2"/>
                <w:szCs w:val="24"/>
              </w:rPr>
              <w:t>15. ŠALIŲ ATSTOVŲ PARAŠAI</w:t>
            </w:r>
          </w:p>
        </w:tc>
      </w:tr>
      <w:tr w:rsidR="00AF1967" w14:paraId="298A2569" w14:textId="77777777">
        <w:tc>
          <w:tcPr>
            <w:tcW w:w="4788" w:type="dxa"/>
            <w:gridSpan w:val="3"/>
          </w:tcPr>
          <w:p w14:paraId="37FA6028" w14:textId="77777777" w:rsidR="00AF1967" w:rsidRDefault="00AF1967" w:rsidP="00AF1967">
            <w:pPr>
              <w:jc w:val="center"/>
              <w:rPr>
                <w:b/>
                <w:bCs/>
                <w:kern w:val="2"/>
                <w:szCs w:val="24"/>
              </w:rPr>
            </w:pPr>
            <w:r>
              <w:rPr>
                <w:b/>
                <w:bCs/>
                <w:kern w:val="2"/>
                <w:szCs w:val="24"/>
              </w:rPr>
              <w:t>PIRKĖJAS</w:t>
            </w:r>
          </w:p>
        </w:tc>
        <w:tc>
          <w:tcPr>
            <w:tcW w:w="4747" w:type="dxa"/>
          </w:tcPr>
          <w:p w14:paraId="1B47B8D3" w14:textId="77777777" w:rsidR="00AF1967" w:rsidRDefault="00AF1967" w:rsidP="00AF1967">
            <w:pPr>
              <w:jc w:val="center"/>
              <w:rPr>
                <w:b/>
                <w:bCs/>
                <w:kern w:val="2"/>
                <w:szCs w:val="24"/>
              </w:rPr>
            </w:pPr>
            <w:r>
              <w:rPr>
                <w:b/>
                <w:bCs/>
                <w:kern w:val="2"/>
                <w:szCs w:val="24"/>
              </w:rPr>
              <w:t>TIEKĖJAS</w:t>
            </w:r>
          </w:p>
        </w:tc>
      </w:tr>
      <w:tr w:rsidR="00AF1967" w14:paraId="0C351979" w14:textId="77777777">
        <w:tc>
          <w:tcPr>
            <w:tcW w:w="4788" w:type="dxa"/>
            <w:gridSpan w:val="3"/>
          </w:tcPr>
          <w:p w14:paraId="33C9EDCF" w14:textId="77777777" w:rsidR="00AF1967" w:rsidRDefault="00AF1967" w:rsidP="00AF1967">
            <w:pPr>
              <w:jc w:val="center"/>
              <w:rPr>
                <w:color w:val="4472C4"/>
                <w:kern w:val="2"/>
                <w:szCs w:val="24"/>
              </w:rPr>
            </w:pPr>
            <w:r>
              <w:rPr>
                <w:color w:val="4472C4"/>
                <w:kern w:val="2"/>
                <w:szCs w:val="24"/>
              </w:rPr>
              <w:t>(nurodomos atstovo pareigos, vardas, pavardė)</w:t>
            </w:r>
          </w:p>
        </w:tc>
        <w:tc>
          <w:tcPr>
            <w:tcW w:w="4747" w:type="dxa"/>
          </w:tcPr>
          <w:p w14:paraId="64B4EEAC" w14:textId="77777777" w:rsidR="00AF1967" w:rsidRDefault="00AF1967" w:rsidP="00AF1967">
            <w:pPr>
              <w:jc w:val="center"/>
              <w:rPr>
                <w:b/>
                <w:bCs/>
                <w:kern w:val="2"/>
                <w:szCs w:val="24"/>
              </w:rPr>
            </w:pPr>
            <w:r>
              <w:rPr>
                <w:color w:val="4472C4"/>
                <w:kern w:val="2"/>
                <w:szCs w:val="24"/>
              </w:rPr>
              <w:t>(nurodomos atstovo pareigos, vardas, pavardė)</w:t>
            </w:r>
          </w:p>
        </w:tc>
      </w:tr>
      <w:tr w:rsidR="00AF1967" w14:paraId="0B2E258F" w14:textId="77777777">
        <w:tc>
          <w:tcPr>
            <w:tcW w:w="4788" w:type="dxa"/>
            <w:gridSpan w:val="3"/>
          </w:tcPr>
          <w:p w14:paraId="6C1EFA64" w14:textId="77777777" w:rsidR="00AF1967" w:rsidRDefault="00AF1967" w:rsidP="00AF1967">
            <w:pPr>
              <w:jc w:val="center"/>
              <w:rPr>
                <w:b/>
                <w:bCs/>
                <w:color w:val="4472C4"/>
                <w:kern w:val="2"/>
                <w:szCs w:val="24"/>
              </w:rPr>
            </w:pPr>
          </w:p>
          <w:p w14:paraId="7B78BA72" w14:textId="77777777" w:rsidR="00AF1967" w:rsidRDefault="00AF1967" w:rsidP="00AF1967">
            <w:pPr>
              <w:jc w:val="center"/>
              <w:rPr>
                <w:b/>
                <w:bCs/>
                <w:color w:val="4472C4"/>
                <w:kern w:val="2"/>
                <w:szCs w:val="24"/>
              </w:rPr>
            </w:pPr>
            <w:r>
              <w:rPr>
                <w:b/>
                <w:bCs/>
                <w:color w:val="4472C4"/>
                <w:kern w:val="2"/>
                <w:szCs w:val="24"/>
              </w:rPr>
              <w:t>(parašas)</w:t>
            </w:r>
          </w:p>
          <w:p w14:paraId="6195ABD0" w14:textId="77777777" w:rsidR="00AF1967" w:rsidRDefault="00AF1967" w:rsidP="00AF1967">
            <w:pPr>
              <w:jc w:val="center"/>
              <w:rPr>
                <w:b/>
                <w:bCs/>
                <w:color w:val="4472C4"/>
                <w:kern w:val="2"/>
                <w:szCs w:val="24"/>
              </w:rPr>
            </w:pPr>
          </w:p>
          <w:p w14:paraId="45ED22E7" w14:textId="77777777" w:rsidR="00AF1967" w:rsidRDefault="00AF1967" w:rsidP="00AF1967">
            <w:pPr>
              <w:jc w:val="center"/>
              <w:rPr>
                <w:b/>
                <w:bCs/>
                <w:color w:val="4472C4"/>
                <w:kern w:val="2"/>
                <w:szCs w:val="24"/>
              </w:rPr>
            </w:pPr>
          </w:p>
        </w:tc>
        <w:tc>
          <w:tcPr>
            <w:tcW w:w="4747" w:type="dxa"/>
          </w:tcPr>
          <w:p w14:paraId="3560D7AD" w14:textId="77777777" w:rsidR="00AF1967" w:rsidRDefault="00AF1967" w:rsidP="00AF1967">
            <w:pPr>
              <w:jc w:val="center"/>
              <w:rPr>
                <w:b/>
                <w:bCs/>
                <w:color w:val="4472C4"/>
                <w:kern w:val="2"/>
                <w:szCs w:val="24"/>
              </w:rPr>
            </w:pPr>
          </w:p>
          <w:p w14:paraId="5F3EE6EE" w14:textId="77777777" w:rsidR="00AF1967" w:rsidRDefault="00AF1967" w:rsidP="00AF19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D5003" w14:textId="77777777" w:rsidR="00EE3CAC" w:rsidRDefault="00EE3CAC">
      <w:pPr>
        <w:rPr>
          <w:kern w:val="2"/>
          <w:sz w:val="22"/>
          <w:szCs w:val="22"/>
          <w:lang w:val="en-US"/>
        </w:rPr>
      </w:pPr>
      <w:r>
        <w:rPr>
          <w:kern w:val="2"/>
          <w:sz w:val="22"/>
          <w:szCs w:val="22"/>
          <w:lang w:val="en-US"/>
        </w:rPr>
        <w:separator/>
      </w:r>
    </w:p>
  </w:endnote>
  <w:endnote w:type="continuationSeparator" w:id="0">
    <w:p w14:paraId="7DE9ED7E" w14:textId="77777777" w:rsidR="00EE3CAC" w:rsidRDefault="00EE3CAC">
      <w:pPr>
        <w:rPr>
          <w:kern w:val="2"/>
          <w:sz w:val="22"/>
          <w:szCs w:val="22"/>
          <w:lang w:val="en-US"/>
        </w:rPr>
      </w:pPr>
      <w:r>
        <w:rPr>
          <w:kern w:val="2"/>
          <w:sz w:val="22"/>
          <w:szCs w:val="22"/>
          <w:lang w:val="en-US"/>
        </w:rPr>
        <w:continuationSeparator/>
      </w:r>
    </w:p>
  </w:endnote>
  <w:endnote w:type="continuationNotice" w:id="1">
    <w:p w14:paraId="115EA233" w14:textId="77777777" w:rsidR="00EE3CAC" w:rsidRDefault="00EE3CA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272C0" w14:textId="77777777" w:rsidR="00EE3CAC" w:rsidRDefault="00EE3CAC">
      <w:pPr>
        <w:rPr>
          <w:kern w:val="2"/>
          <w:sz w:val="22"/>
          <w:szCs w:val="22"/>
          <w:lang w:val="en-US"/>
        </w:rPr>
      </w:pPr>
      <w:r>
        <w:rPr>
          <w:kern w:val="2"/>
          <w:sz w:val="22"/>
          <w:szCs w:val="22"/>
          <w:lang w:val="en-US"/>
        </w:rPr>
        <w:separator/>
      </w:r>
    </w:p>
  </w:footnote>
  <w:footnote w:type="continuationSeparator" w:id="0">
    <w:p w14:paraId="0A40D394" w14:textId="77777777" w:rsidR="00EE3CAC" w:rsidRDefault="00EE3CAC">
      <w:pPr>
        <w:rPr>
          <w:kern w:val="2"/>
          <w:sz w:val="22"/>
          <w:szCs w:val="22"/>
          <w:lang w:val="en-US"/>
        </w:rPr>
      </w:pPr>
      <w:r>
        <w:rPr>
          <w:kern w:val="2"/>
          <w:sz w:val="22"/>
          <w:szCs w:val="22"/>
          <w:lang w:val="en-US"/>
        </w:rPr>
        <w:continuationSeparator/>
      </w:r>
    </w:p>
  </w:footnote>
  <w:footnote w:type="continuationNotice" w:id="1">
    <w:p w14:paraId="7A8C876B" w14:textId="77777777" w:rsidR="00EE3CAC" w:rsidRDefault="00EE3CA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1AA5"/>
    <w:rsid w:val="00082FBF"/>
    <w:rsid w:val="00091A81"/>
    <w:rsid w:val="00093253"/>
    <w:rsid w:val="000A08CF"/>
    <w:rsid w:val="000A733C"/>
    <w:rsid w:val="000C2100"/>
    <w:rsid w:val="000D2CDC"/>
    <w:rsid w:val="000E7CB8"/>
    <w:rsid w:val="000F46ED"/>
    <w:rsid w:val="0012689B"/>
    <w:rsid w:val="00134597"/>
    <w:rsid w:val="0014739D"/>
    <w:rsid w:val="001535CA"/>
    <w:rsid w:val="00162656"/>
    <w:rsid w:val="00172859"/>
    <w:rsid w:val="0018239A"/>
    <w:rsid w:val="00196F79"/>
    <w:rsid w:val="001A73F8"/>
    <w:rsid w:val="001A7ADC"/>
    <w:rsid w:val="001B2641"/>
    <w:rsid w:val="001C251B"/>
    <w:rsid w:val="001C413E"/>
    <w:rsid w:val="001E5616"/>
    <w:rsid w:val="001F24CB"/>
    <w:rsid w:val="001F78D7"/>
    <w:rsid w:val="0021572E"/>
    <w:rsid w:val="002467C8"/>
    <w:rsid w:val="00247DBF"/>
    <w:rsid w:val="002606E3"/>
    <w:rsid w:val="00286E8F"/>
    <w:rsid w:val="002B6ED8"/>
    <w:rsid w:val="002D1E0B"/>
    <w:rsid w:val="002F1AA0"/>
    <w:rsid w:val="0030575D"/>
    <w:rsid w:val="00320B41"/>
    <w:rsid w:val="00325D9B"/>
    <w:rsid w:val="00335BD2"/>
    <w:rsid w:val="00351BB5"/>
    <w:rsid w:val="003529ED"/>
    <w:rsid w:val="003662F4"/>
    <w:rsid w:val="003B1300"/>
    <w:rsid w:val="003B6B8B"/>
    <w:rsid w:val="003C2550"/>
    <w:rsid w:val="003D141E"/>
    <w:rsid w:val="003E404C"/>
    <w:rsid w:val="003F36D2"/>
    <w:rsid w:val="00403ACD"/>
    <w:rsid w:val="004159B6"/>
    <w:rsid w:val="00485F82"/>
    <w:rsid w:val="004A3B3E"/>
    <w:rsid w:val="004C1B67"/>
    <w:rsid w:val="004E1A16"/>
    <w:rsid w:val="004F5A1B"/>
    <w:rsid w:val="00504E38"/>
    <w:rsid w:val="0053783A"/>
    <w:rsid w:val="00544CDB"/>
    <w:rsid w:val="00562B67"/>
    <w:rsid w:val="005662A1"/>
    <w:rsid w:val="00574927"/>
    <w:rsid w:val="00585FE0"/>
    <w:rsid w:val="00596542"/>
    <w:rsid w:val="005A1757"/>
    <w:rsid w:val="005A344C"/>
    <w:rsid w:val="005A3661"/>
    <w:rsid w:val="005A5832"/>
    <w:rsid w:val="005B7A1D"/>
    <w:rsid w:val="005C47B4"/>
    <w:rsid w:val="005F5B23"/>
    <w:rsid w:val="00601190"/>
    <w:rsid w:val="00602F2D"/>
    <w:rsid w:val="00614209"/>
    <w:rsid w:val="00625A56"/>
    <w:rsid w:val="0065364E"/>
    <w:rsid w:val="00654A25"/>
    <w:rsid w:val="006651F4"/>
    <w:rsid w:val="006652BF"/>
    <w:rsid w:val="00673FD1"/>
    <w:rsid w:val="00680C7B"/>
    <w:rsid w:val="00681841"/>
    <w:rsid w:val="00682B9E"/>
    <w:rsid w:val="006A2A4B"/>
    <w:rsid w:val="006C3700"/>
    <w:rsid w:val="006E0FDB"/>
    <w:rsid w:val="006E6965"/>
    <w:rsid w:val="006F3E6E"/>
    <w:rsid w:val="00704B99"/>
    <w:rsid w:val="007101CE"/>
    <w:rsid w:val="007464E3"/>
    <w:rsid w:val="0075243C"/>
    <w:rsid w:val="0075375B"/>
    <w:rsid w:val="00765A7C"/>
    <w:rsid w:val="007736AD"/>
    <w:rsid w:val="00782FF0"/>
    <w:rsid w:val="007D1BB4"/>
    <w:rsid w:val="007E6D9A"/>
    <w:rsid w:val="007F50F8"/>
    <w:rsid w:val="00801D7B"/>
    <w:rsid w:val="00860085"/>
    <w:rsid w:val="00863258"/>
    <w:rsid w:val="00863A33"/>
    <w:rsid w:val="008905B4"/>
    <w:rsid w:val="008A0728"/>
    <w:rsid w:val="008A23F8"/>
    <w:rsid w:val="008C28BD"/>
    <w:rsid w:val="008C7CA3"/>
    <w:rsid w:val="008F7EBB"/>
    <w:rsid w:val="00902D21"/>
    <w:rsid w:val="0092541E"/>
    <w:rsid w:val="00983615"/>
    <w:rsid w:val="009A0002"/>
    <w:rsid w:val="009A2D2D"/>
    <w:rsid w:val="009C2702"/>
    <w:rsid w:val="009C67B4"/>
    <w:rsid w:val="009C76E9"/>
    <w:rsid w:val="009D051C"/>
    <w:rsid w:val="009E0DA1"/>
    <w:rsid w:val="009E2298"/>
    <w:rsid w:val="009E2C91"/>
    <w:rsid w:val="009E77C3"/>
    <w:rsid w:val="00A10867"/>
    <w:rsid w:val="00A27728"/>
    <w:rsid w:val="00A27F9F"/>
    <w:rsid w:val="00A35759"/>
    <w:rsid w:val="00A73B24"/>
    <w:rsid w:val="00A862E2"/>
    <w:rsid w:val="00A86A55"/>
    <w:rsid w:val="00A900C8"/>
    <w:rsid w:val="00A93E2A"/>
    <w:rsid w:val="00AB50DA"/>
    <w:rsid w:val="00AC3DED"/>
    <w:rsid w:val="00AD033F"/>
    <w:rsid w:val="00AD5119"/>
    <w:rsid w:val="00AF1967"/>
    <w:rsid w:val="00B05B7D"/>
    <w:rsid w:val="00B125CC"/>
    <w:rsid w:val="00B80D59"/>
    <w:rsid w:val="00B908D9"/>
    <w:rsid w:val="00BB2F85"/>
    <w:rsid w:val="00BB6B67"/>
    <w:rsid w:val="00C05B55"/>
    <w:rsid w:val="00C256A2"/>
    <w:rsid w:val="00C30638"/>
    <w:rsid w:val="00C418AB"/>
    <w:rsid w:val="00C76434"/>
    <w:rsid w:val="00C9081F"/>
    <w:rsid w:val="00C96F83"/>
    <w:rsid w:val="00CB06E2"/>
    <w:rsid w:val="00CB0E7C"/>
    <w:rsid w:val="00D21766"/>
    <w:rsid w:val="00D30758"/>
    <w:rsid w:val="00D42C16"/>
    <w:rsid w:val="00D81B04"/>
    <w:rsid w:val="00DB0F9A"/>
    <w:rsid w:val="00DB23AB"/>
    <w:rsid w:val="00DB5FE9"/>
    <w:rsid w:val="00DC0689"/>
    <w:rsid w:val="00DC23C7"/>
    <w:rsid w:val="00DD3BE0"/>
    <w:rsid w:val="00DE51B5"/>
    <w:rsid w:val="00DF2E34"/>
    <w:rsid w:val="00E201E3"/>
    <w:rsid w:val="00E637EC"/>
    <w:rsid w:val="00EE3CAC"/>
    <w:rsid w:val="00F003FB"/>
    <w:rsid w:val="00F43D42"/>
    <w:rsid w:val="00F51967"/>
    <w:rsid w:val="00F9258C"/>
    <w:rsid w:val="00FA203D"/>
    <w:rsid w:val="00FA4058"/>
    <w:rsid w:val="00FA4DC1"/>
    <w:rsid w:val="00FB10A4"/>
    <w:rsid w:val="00FB3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8F7EBB"/>
    <w:pPr>
      <w:spacing w:before="100" w:beforeAutospacing="1" w:after="100" w:afterAutospacing="1"/>
    </w:pPr>
    <w:rPr>
      <w:szCs w:val="24"/>
      <w:lang w:eastAsia="lt-LT"/>
    </w:rPr>
  </w:style>
  <w:style w:type="character" w:styleId="Komentaronuoroda">
    <w:name w:val="annotation reference"/>
    <w:basedOn w:val="Numatytasispastraiposriftas"/>
    <w:semiHidden/>
    <w:unhideWhenUsed/>
    <w:rsid w:val="007736AD"/>
    <w:rPr>
      <w:sz w:val="16"/>
      <w:szCs w:val="16"/>
    </w:rPr>
  </w:style>
  <w:style w:type="paragraph" w:styleId="Komentarotekstas">
    <w:name w:val="annotation text"/>
    <w:basedOn w:val="prastasis"/>
    <w:link w:val="KomentarotekstasDiagrama"/>
    <w:unhideWhenUsed/>
    <w:rsid w:val="007736AD"/>
    <w:rPr>
      <w:sz w:val="20"/>
    </w:rPr>
  </w:style>
  <w:style w:type="character" w:customStyle="1" w:styleId="KomentarotekstasDiagrama">
    <w:name w:val="Komentaro tekstas Diagrama"/>
    <w:basedOn w:val="Numatytasispastraiposriftas"/>
    <w:link w:val="Komentarotekstas"/>
    <w:rsid w:val="007736AD"/>
    <w:rPr>
      <w:sz w:val="20"/>
    </w:rPr>
  </w:style>
  <w:style w:type="paragraph" w:styleId="Komentarotema">
    <w:name w:val="annotation subject"/>
    <w:basedOn w:val="Komentarotekstas"/>
    <w:next w:val="Komentarotekstas"/>
    <w:link w:val="KomentarotemaDiagrama"/>
    <w:semiHidden/>
    <w:unhideWhenUsed/>
    <w:rsid w:val="007736AD"/>
    <w:rPr>
      <w:b/>
      <w:bCs/>
    </w:rPr>
  </w:style>
  <w:style w:type="character" w:customStyle="1" w:styleId="KomentarotemaDiagrama">
    <w:name w:val="Komentaro tema Diagrama"/>
    <w:basedOn w:val="KomentarotekstasDiagrama"/>
    <w:link w:val="Komentarotema"/>
    <w:semiHidden/>
    <w:rsid w:val="007736AD"/>
    <w:rPr>
      <w:b/>
      <w:bCs/>
      <w:sz w:val="20"/>
    </w:rPr>
  </w:style>
  <w:style w:type="paragraph" w:customStyle="1" w:styleId="pf0">
    <w:name w:val="pf0"/>
    <w:basedOn w:val="prastasis"/>
    <w:rsid w:val="009A2D2D"/>
    <w:pPr>
      <w:spacing w:before="100" w:beforeAutospacing="1" w:after="100" w:afterAutospacing="1"/>
    </w:pPr>
    <w:rPr>
      <w:szCs w:val="24"/>
      <w:lang w:eastAsia="lt-LT"/>
    </w:rPr>
  </w:style>
  <w:style w:type="character" w:customStyle="1" w:styleId="cf01">
    <w:name w:val="cf01"/>
    <w:basedOn w:val="Numatytasispastraiposriftas"/>
    <w:rsid w:val="009A2D2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18276">
      <w:bodyDiv w:val="1"/>
      <w:marLeft w:val="0"/>
      <w:marRight w:val="0"/>
      <w:marTop w:val="0"/>
      <w:marBottom w:val="0"/>
      <w:divBdr>
        <w:top w:val="none" w:sz="0" w:space="0" w:color="auto"/>
        <w:left w:val="none" w:sz="0" w:space="0" w:color="auto"/>
        <w:bottom w:val="none" w:sz="0" w:space="0" w:color="auto"/>
        <w:right w:val="none" w:sz="0" w:space="0" w:color="auto"/>
      </w:divBdr>
    </w:div>
    <w:div w:id="620378197">
      <w:bodyDiv w:val="1"/>
      <w:marLeft w:val="0"/>
      <w:marRight w:val="0"/>
      <w:marTop w:val="0"/>
      <w:marBottom w:val="0"/>
      <w:divBdr>
        <w:top w:val="none" w:sz="0" w:space="0" w:color="auto"/>
        <w:left w:val="none" w:sz="0" w:space="0" w:color="auto"/>
        <w:bottom w:val="none" w:sz="0" w:space="0" w:color="auto"/>
        <w:right w:val="none" w:sz="0" w:space="0" w:color="auto"/>
      </w:divBdr>
    </w:div>
    <w:div w:id="78265562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86875990">
      <w:bodyDiv w:val="1"/>
      <w:marLeft w:val="0"/>
      <w:marRight w:val="0"/>
      <w:marTop w:val="0"/>
      <w:marBottom w:val="0"/>
      <w:divBdr>
        <w:top w:val="none" w:sz="0" w:space="0" w:color="auto"/>
        <w:left w:val="none" w:sz="0" w:space="0" w:color="auto"/>
        <w:bottom w:val="none" w:sz="0" w:space="0" w:color="auto"/>
        <w:right w:val="none" w:sz="0" w:space="0" w:color="auto"/>
      </w:divBdr>
    </w:div>
    <w:div w:id="1564952201">
      <w:bodyDiv w:val="1"/>
      <w:marLeft w:val="0"/>
      <w:marRight w:val="0"/>
      <w:marTop w:val="0"/>
      <w:marBottom w:val="0"/>
      <w:divBdr>
        <w:top w:val="none" w:sz="0" w:space="0" w:color="auto"/>
        <w:left w:val="none" w:sz="0" w:space="0" w:color="auto"/>
        <w:bottom w:val="none" w:sz="0" w:space="0" w:color="auto"/>
        <w:right w:val="none" w:sz="0" w:space="0" w:color="auto"/>
      </w:divBdr>
    </w:div>
    <w:div w:id="2065179517">
      <w:bodyDiv w:val="1"/>
      <w:marLeft w:val="0"/>
      <w:marRight w:val="0"/>
      <w:marTop w:val="0"/>
      <w:marBottom w:val="0"/>
      <w:divBdr>
        <w:top w:val="none" w:sz="0" w:space="0" w:color="auto"/>
        <w:left w:val="none" w:sz="0" w:space="0" w:color="auto"/>
        <w:bottom w:val="none" w:sz="0" w:space="0" w:color="auto"/>
        <w:right w:val="none" w:sz="0" w:space="0" w:color="auto"/>
      </w:divBdr>
    </w:div>
    <w:div w:id="213184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11594</Words>
  <Characters>6610</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18168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Vita Zabalevičienė</cp:lastModifiedBy>
  <cp:revision>2</cp:revision>
  <dcterms:created xsi:type="dcterms:W3CDTF">2025-02-28T07:20:00Z</dcterms:created>
  <dcterms:modified xsi:type="dcterms:W3CDTF">2025-02-28T07:20:00Z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