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B61" w:rsidRPr="00AC435C" w:rsidRDefault="00235B61" w:rsidP="00235B61">
      <w:pPr>
        <w:spacing w:after="0" w:line="240" w:lineRule="auto"/>
        <w:rPr>
          <w:sz w:val="22"/>
          <w:szCs w:val="22"/>
        </w:rPr>
      </w:pPr>
    </w:p>
    <w:p w:rsidR="00235B61" w:rsidRPr="00AC435C" w:rsidRDefault="00235B61" w:rsidP="00235B61">
      <w:pPr>
        <w:spacing w:after="0"/>
        <w:jc w:val="right"/>
      </w:pPr>
      <w:r w:rsidRPr="00AC435C">
        <w:t>Kelionės organizavimo paslaugos</w:t>
      </w:r>
    </w:p>
    <w:p w:rsidR="00235B61" w:rsidRPr="00AC435C" w:rsidRDefault="00235B61" w:rsidP="00235B61">
      <w:pPr>
        <w:spacing w:after="0"/>
        <w:jc w:val="right"/>
        <w:rPr>
          <w:lang w:eastAsia="lt-LT"/>
        </w:rPr>
      </w:pPr>
      <w:r w:rsidRPr="00AC435C">
        <w:rPr>
          <w:lang w:eastAsia="lt-LT"/>
        </w:rPr>
        <w:t>pirkimo sąlygų 2 priedas</w:t>
      </w:r>
    </w:p>
    <w:p w:rsidR="00235B61" w:rsidRPr="00AC435C" w:rsidRDefault="00235B61" w:rsidP="00235B61">
      <w:pPr>
        <w:tabs>
          <w:tab w:val="left" w:pos="1320"/>
          <w:tab w:val="left" w:pos="7320"/>
        </w:tabs>
        <w:spacing w:after="0" w:line="240" w:lineRule="auto"/>
        <w:ind w:left="6481"/>
        <w:jc w:val="both"/>
        <w:rPr>
          <w:sz w:val="22"/>
          <w:szCs w:val="22"/>
        </w:rPr>
      </w:pPr>
    </w:p>
    <w:p w:rsidR="00235B61" w:rsidRPr="00AC435C" w:rsidRDefault="00235B61" w:rsidP="00235B61">
      <w:pPr>
        <w:tabs>
          <w:tab w:val="left" w:pos="1320"/>
          <w:tab w:val="left" w:pos="7320"/>
        </w:tabs>
        <w:spacing w:after="0" w:line="240" w:lineRule="auto"/>
        <w:ind w:left="6481"/>
        <w:jc w:val="both"/>
        <w:rPr>
          <w:sz w:val="20"/>
          <w:szCs w:val="20"/>
        </w:rPr>
      </w:pPr>
    </w:p>
    <w:p w:rsidR="00235B61" w:rsidRPr="00AC435C" w:rsidRDefault="00235B61" w:rsidP="00235B61">
      <w:pPr>
        <w:spacing w:after="0" w:line="240" w:lineRule="auto"/>
        <w:jc w:val="center"/>
      </w:pPr>
    </w:p>
    <w:p w:rsidR="00235B61" w:rsidRPr="00AC435C" w:rsidRDefault="00235B61" w:rsidP="00235B61">
      <w:pPr>
        <w:spacing w:after="0" w:line="240" w:lineRule="auto"/>
        <w:ind w:right="-178"/>
        <w:jc w:val="center"/>
        <w:rPr>
          <w:sz w:val="16"/>
          <w:szCs w:val="16"/>
        </w:rPr>
      </w:pPr>
      <w:r w:rsidRPr="00AC435C">
        <w:rPr>
          <w:sz w:val="16"/>
          <w:szCs w:val="16"/>
        </w:rPr>
        <w:t>Herbas arba prekių ženklas</w:t>
      </w:r>
    </w:p>
    <w:p w:rsidR="00235B61" w:rsidRPr="00AC435C" w:rsidRDefault="00235B61" w:rsidP="00235B61">
      <w:pPr>
        <w:spacing w:after="0" w:line="240" w:lineRule="auto"/>
        <w:ind w:right="-178"/>
        <w:jc w:val="center"/>
        <w:rPr>
          <w:sz w:val="16"/>
          <w:szCs w:val="16"/>
        </w:rPr>
      </w:pPr>
      <w:r w:rsidRPr="00AC435C">
        <w:rPr>
          <w:sz w:val="16"/>
          <w:szCs w:val="16"/>
        </w:rPr>
        <w:t>_______________________________</w:t>
      </w:r>
    </w:p>
    <w:p w:rsidR="00235B61" w:rsidRPr="00AC435C" w:rsidRDefault="00235B61" w:rsidP="00235B61">
      <w:pPr>
        <w:spacing w:after="0" w:line="240" w:lineRule="auto"/>
        <w:ind w:right="-178"/>
        <w:jc w:val="center"/>
        <w:rPr>
          <w:sz w:val="16"/>
          <w:szCs w:val="16"/>
        </w:rPr>
      </w:pPr>
      <w:r w:rsidRPr="00AC435C">
        <w:rPr>
          <w:sz w:val="16"/>
          <w:szCs w:val="16"/>
        </w:rPr>
        <w:t>(Tiekėjo pavadinimas)</w:t>
      </w:r>
    </w:p>
    <w:p w:rsidR="00235B61" w:rsidRPr="00AC435C" w:rsidRDefault="00235B61" w:rsidP="00235B61">
      <w:pPr>
        <w:spacing w:after="0" w:line="240" w:lineRule="auto"/>
        <w:ind w:right="-178"/>
        <w:jc w:val="center"/>
      </w:pPr>
    </w:p>
    <w:p w:rsidR="00235B61" w:rsidRPr="00AC435C" w:rsidRDefault="00235B61" w:rsidP="00235B61">
      <w:pPr>
        <w:spacing w:after="0" w:line="240" w:lineRule="auto"/>
        <w:ind w:right="-178"/>
        <w:jc w:val="center"/>
        <w:rPr>
          <w:sz w:val="16"/>
          <w:szCs w:val="16"/>
        </w:rPr>
      </w:pPr>
      <w:r w:rsidRPr="00AC435C">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35B61" w:rsidRPr="00AC435C" w:rsidRDefault="00235B61" w:rsidP="00235B61">
      <w:pPr>
        <w:spacing w:after="0" w:line="240" w:lineRule="auto"/>
        <w:jc w:val="center"/>
        <w:rPr>
          <w:b/>
          <w:bCs/>
        </w:rPr>
      </w:pPr>
    </w:p>
    <w:p w:rsidR="00235B61" w:rsidRPr="00AC435C" w:rsidRDefault="00235B61" w:rsidP="00235B61">
      <w:pPr>
        <w:spacing w:after="0" w:line="240" w:lineRule="auto"/>
      </w:pPr>
      <w:r w:rsidRPr="00AC435C">
        <w:t>________________________________________________</w:t>
      </w:r>
    </w:p>
    <w:p w:rsidR="00235B61" w:rsidRPr="00AC435C" w:rsidRDefault="00235B61" w:rsidP="00235B61">
      <w:pPr>
        <w:tabs>
          <w:tab w:val="center" w:pos="2520"/>
        </w:tabs>
        <w:spacing w:after="0" w:line="240" w:lineRule="auto"/>
      </w:pPr>
      <w:r w:rsidRPr="00AC435C">
        <w:t>(Adresatas (Perkančioji organizacija))</w:t>
      </w:r>
    </w:p>
    <w:p w:rsidR="00235B61" w:rsidRPr="00AC435C" w:rsidRDefault="00235B61" w:rsidP="00235B61">
      <w:pPr>
        <w:spacing w:after="0" w:line="240" w:lineRule="auto"/>
        <w:jc w:val="center"/>
        <w:rPr>
          <w:b/>
        </w:rPr>
      </w:pPr>
    </w:p>
    <w:p w:rsidR="00235B61" w:rsidRPr="00AC435C" w:rsidRDefault="00235B61" w:rsidP="00235B61">
      <w:pPr>
        <w:spacing w:after="0" w:line="240" w:lineRule="auto"/>
        <w:jc w:val="center"/>
        <w:rPr>
          <w:b/>
        </w:rPr>
      </w:pPr>
    </w:p>
    <w:p w:rsidR="00235B61" w:rsidRPr="00AC435C" w:rsidRDefault="00235B61" w:rsidP="00235B61">
      <w:pPr>
        <w:spacing w:after="0" w:line="240" w:lineRule="auto"/>
        <w:jc w:val="center"/>
        <w:rPr>
          <w:b/>
        </w:rPr>
      </w:pPr>
      <w:r w:rsidRPr="00AC435C">
        <w:rPr>
          <w:b/>
        </w:rPr>
        <w:t xml:space="preserve">PASIŪLYMAS </w:t>
      </w:r>
    </w:p>
    <w:p w:rsidR="00235B61" w:rsidRPr="00AC435C" w:rsidRDefault="00235B61" w:rsidP="00235B61">
      <w:pPr>
        <w:spacing w:after="0" w:line="240" w:lineRule="auto"/>
        <w:jc w:val="center"/>
        <w:rPr>
          <w:b/>
        </w:rPr>
      </w:pPr>
      <w:r w:rsidRPr="00AC435C">
        <w:rPr>
          <w:b/>
        </w:rPr>
        <w:t>DĖL KELIONĖS ORGANIZAVIMO PASLAUGŲ</w:t>
      </w:r>
    </w:p>
    <w:p w:rsidR="00235B61" w:rsidRPr="00AC435C" w:rsidRDefault="00235B61" w:rsidP="00235B61">
      <w:pPr>
        <w:tabs>
          <w:tab w:val="right" w:leader="underscore" w:pos="8505"/>
        </w:tabs>
        <w:spacing w:after="0" w:line="240" w:lineRule="auto"/>
        <w:jc w:val="center"/>
        <w:rPr>
          <w:caps/>
        </w:rPr>
      </w:pPr>
    </w:p>
    <w:p w:rsidR="00235B61" w:rsidRPr="00AC435C" w:rsidRDefault="00235B61" w:rsidP="00235B61">
      <w:pPr>
        <w:tabs>
          <w:tab w:val="right" w:leader="underscore" w:pos="8505"/>
        </w:tabs>
        <w:spacing w:after="0" w:line="240" w:lineRule="auto"/>
        <w:jc w:val="center"/>
        <w:rPr>
          <w:bCs/>
          <w:i/>
          <w:bdr w:val="none" w:sz="0" w:space="0" w:color="auto" w:frame="1"/>
        </w:rPr>
      </w:pPr>
      <w:r w:rsidRPr="00AC435C">
        <w:rPr>
          <w:bCs/>
          <w:i/>
          <w:bdr w:val="none" w:sz="0" w:space="0" w:color="auto" w:frame="1"/>
        </w:rPr>
        <w:t>Pildydamas šią formą, tiekėjas turi pateikti visą žemiau prašomą informaciją. Tiekėjui išbraukus formoje esančias nuostatas, jo pasiūlymas bus atmestas.</w:t>
      </w:r>
    </w:p>
    <w:p w:rsidR="00235B61" w:rsidRPr="00AC435C" w:rsidRDefault="00235B61" w:rsidP="00235B61">
      <w:pPr>
        <w:tabs>
          <w:tab w:val="right" w:leader="underscore" w:pos="8505"/>
        </w:tabs>
        <w:spacing w:after="0" w:line="240" w:lineRule="auto"/>
        <w:jc w:val="center"/>
        <w:rPr>
          <w:caps/>
        </w:rPr>
      </w:pPr>
    </w:p>
    <w:p w:rsidR="00235B61" w:rsidRPr="00AC435C" w:rsidRDefault="00235B61" w:rsidP="00235B61">
      <w:pPr>
        <w:shd w:val="clear" w:color="auto" w:fill="FFFFFF"/>
        <w:spacing w:after="0" w:line="240" w:lineRule="auto"/>
        <w:jc w:val="center"/>
        <w:rPr>
          <w:b/>
          <w:bCs/>
        </w:rPr>
      </w:pPr>
      <w:r w:rsidRPr="00AC435C">
        <w:t>_____________</w:t>
      </w:r>
      <w:r w:rsidRPr="00AC435C">
        <w:rPr>
          <w:b/>
          <w:bCs/>
        </w:rPr>
        <w:t xml:space="preserve"> </w:t>
      </w:r>
      <w:r w:rsidRPr="00AC435C">
        <w:t>Nr.______</w:t>
      </w:r>
    </w:p>
    <w:p w:rsidR="00235B61" w:rsidRPr="00AC435C" w:rsidRDefault="00235B61" w:rsidP="00235B61">
      <w:pPr>
        <w:shd w:val="clear" w:color="auto" w:fill="FFFFFF"/>
        <w:spacing w:after="0" w:line="240" w:lineRule="auto"/>
        <w:jc w:val="center"/>
        <w:rPr>
          <w:bCs/>
        </w:rPr>
      </w:pPr>
      <w:r w:rsidRPr="00AC435C">
        <w:rPr>
          <w:bCs/>
        </w:rPr>
        <w:t>(Data)</w:t>
      </w:r>
    </w:p>
    <w:p w:rsidR="00235B61" w:rsidRPr="00AC435C" w:rsidRDefault="00235B61" w:rsidP="00235B61">
      <w:pPr>
        <w:shd w:val="clear" w:color="auto" w:fill="FFFFFF"/>
        <w:spacing w:after="0" w:line="240" w:lineRule="auto"/>
        <w:jc w:val="center"/>
        <w:rPr>
          <w:bCs/>
        </w:rPr>
      </w:pPr>
      <w:r w:rsidRPr="00AC435C">
        <w:rPr>
          <w:bCs/>
        </w:rPr>
        <w:t>_____________</w:t>
      </w:r>
    </w:p>
    <w:p w:rsidR="00235B61" w:rsidRPr="00AC435C" w:rsidRDefault="00235B61" w:rsidP="00235B61">
      <w:pPr>
        <w:shd w:val="clear" w:color="auto" w:fill="FFFFFF"/>
        <w:spacing w:after="0" w:line="240" w:lineRule="auto"/>
        <w:jc w:val="center"/>
        <w:rPr>
          <w:bCs/>
        </w:rPr>
      </w:pPr>
      <w:r w:rsidRPr="00AC435C">
        <w:rPr>
          <w:bCs/>
        </w:rPr>
        <w:t>(Sudarymo vieta)</w:t>
      </w:r>
    </w:p>
    <w:p w:rsidR="00235B61" w:rsidRPr="00AC435C" w:rsidRDefault="00235B61" w:rsidP="00235B61">
      <w:pPr>
        <w:spacing w:after="0" w:line="240" w:lineRule="auto"/>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48"/>
        <w:gridCol w:w="4486"/>
      </w:tblGrid>
      <w:tr w:rsidR="00235B61" w:rsidRPr="00AC435C" w:rsidTr="00F648EC">
        <w:tc>
          <w:tcPr>
            <w:tcW w:w="5148" w:type="dxa"/>
          </w:tcPr>
          <w:p w:rsidR="00235B61" w:rsidRPr="00AC435C" w:rsidRDefault="00235B61" w:rsidP="00F648EC">
            <w:pPr>
              <w:spacing w:after="0" w:line="240" w:lineRule="auto"/>
            </w:pPr>
            <w:r w:rsidRPr="00AC435C">
              <w:t>Tiekėjo pavadinimas /</w:t>
            </w:r>
            <w:r w:rsidRPr="00AC435C">
              <w:rPr>
                <w:i/>
              </w:rPr>
              <w:t>Jeigu dalyvauja ūkio subjektų grupė, surašomi visi dalyvių pavadinimai</w:t>
            </w:r>
            <w:r w:rsidRPr="00AC435C">
              <w:t>/</w:t>
            </w:r>
          </w:p>
        </w:tc>
        <w:tc>
          <w:tcPr>
            <w:tcW w:w="4486" w:type="dxa"/>
          </w:tcPr>
          <w:p w:rsidR="00235B61" w:rsidRPr="00AC435C" w:rsidRDefault="00235B61" w:rsidP="00F648EC">
            <w:pPr>
              <w:spacing w:after="0" w:line="240" w:lineRule="auto"/>
              <w:jc w:val="both"/>
            </w:pPr>
          </w:p>
          <w:p w:rsidR="00235B61" w:rsidRPr="00AC435C" w:rsidRDefault="00235B61" w:rsidP="00F648EC">
            <w:pPr>
              <w:spacing w:after="0" w:line="240" w:lineRule="auto"/>
              <w:jc w:val="both"/>
            </w:pPr>
          </w:p>
        </w:tc>
      </w:tr>
      <w:tr w:rsidR="00235B61" w:rsidRPr="00AC435C" w:rsidTr="00F648EC">
        <w:tc>
          <w:tcPr>
            <w:tcW w:w="5148" w:type="dxa"/>
          </w:tcPr>
          <w:p w:rsidR="00235B61" w:rsidRPr="00AC435C" w:rsidRDefault="00235B61" w:rsidP="00F648EC">
            <w:pPr>
              <w:spacing w:after="0" w:line="240" w:lineRule="auto"/>
            </w:pPr>
            <w:r w:rsidRPr="00AC435C">
              <w:t xml:space="preserve">Už pasiūlymą atsakingo asmens vardas, pavardė </w:t>
            </w:r>
          </w:p>
        </w:tc>
        <w:tc>
          <w:tcPr>
            <w:tcW w:w="4486" w:type="dxa"/>
          </w:tcPr>
          <w:p w:rsidR="00235B61" w:rsidRPr="00AC435C" w:rsidRDefault="00235B61" w:rsidP="00F648EC">
            <w:pPr>
              <w:spacing w:after="0" w:line="240" w:lineRule="auto"/>
              <w:jc w:val="both"/>
            </w:pPr>
          </w:p>
        </w:tc>
      </w:tr>
      <w:tr w:rsidR="00235B61" w:rsidRPr="00AC435C" w:rsidTr="00F648EC">
        <w:tc>
          <w:tcPr>
            <w:tcW w:w="5148" w:type="dxa"/>
          </w:tcPr>
          <w:p w:rsidR="00235B61" w:rsidRPr="00AC435C" w:rsidRDefault="00235B61" w:rsidP="00F648EC">
            <w:pPr>
              <w:spacing w:after="0" w:line="240" w:lineRule="auto"/>
            </w:pPr>
            <w:r w:rsidRPr="00AC435C">
              <w:t>Tiekėjo adresas /</w:t>
            </w:r>
            <w:r w:rsidRPr="00AC435C">
              <w:rPr>
                <w:i/>
              </w:rPr>
              <w:t>Jeigu dalyvauja ūkio subjektų grupė, surašomi visi dalyvių adresai</w:t>
            </w:r>
            <w:r w:rsidRPr="00AC435C">
              <w:t>/</w:t>
            </w:r>
          </w:p>
        </w:tc>
        <w:tc>
          <w:tcPr>
            <w:tcW w:w="4486" w:type="dxa"/>
          </w:tcPr>
          <w:p w:rsidR="00235B61" w:rsidRPr="00AC435C" w:rsidRDefault="00235B61" w:rsidP="00F648EC">
            <w:pPr>
              <w:spacing w:after="0" w:line="240" w:lineRule="auto"/>
              <w:jc w:val="both"/>
            </w:pPr>
          </w:p>
          <w:p w:rsidR="00235B61" w:rsidRPr="00AC435C" w:rsidRDefault="00235B61" w:rsidP="00F648EC">
            <w:pPr>
              <w:spacing w:after="0" w:line="240" w:lineRule="auto"/>
              <w:jc w:val="both"/>
            </w:pPr>
          </w:p>
        </w:tc>
      </w:tr>
      <w:tr w:rsidR="00235B61" w:rsidRPr="00AC435C" w:rsidTr="00F648EC">
        <w:trPr>
          <w:trHeight w:val="341"/>
        </w:trPr>
        <w:tc>
          <w:tcPr>
            <w:tcW w:w="5148" w:type="dxa"/>
          </w:tcPr>
          <w:p w:rsidR="00235B61" w:rsidRPr="00AC435C" w:rsidRDefault="00235B61" w:rsidP="00F648EC">
            <w:pPr>
              <w:spacing w:after="0" w:line="240" w:lineRule="auto"/>
            </w:pPr>
            <w:r w:rsidRPr="00AC435C">
              <w:t>Telefono numeris</w:t>
            </w:r>
          </w:p>
        </w:tc>
        <w:tc>
          <w:tcPr>
            <w:tcW w:w="4486" w:type="dxa"/>
          </w:tcPr>
          <w:p w:rsidR="00235B61" w:rsidRPr="00AC435C" w:rsidRDefault="00235B61" w:rsidP="00F648EC">
            <w:pPr>
              <w:spacing w:after="0" w:line="240" w:lineRule="auto"/>
              <w:jc w:val="both"/>
            </w:pPr>
          </w:p>
        </w:tc>
      </w:tr>
      <w:tr w:rsidR="00235B61" w:rsidRPr="00AC435C" w:rsidTr="00F648EC">
        <w:tc>
          <w:tcPr>
            <w:tcW w:w="5148" w:type="dxa"/>
          </w:tcPr>
          <w:p w:rsidR="00235B61" w:rsidRPr="00AC435C" w:rsidRDefault="00235B61" w:rsidP="00F648EC">
            <w:pPr>
              <w:spacing w:after="0" w:line="240" w:lineRule="auto"/>
            </w:pPr>
            <w:r w:rsidRPr="00AC435C">
              <w:t>El. pašto adresas</w:t>
            </w:r>
          </w:p>
        </w:tc>
        <w:tc>
          <w:tcPr>
            <w:tcW w:w="4486" w:type="dxa"/>
          </w:tcPr>
          <w:p w:rsidR="00235B61" w:rsidRPr="00AC435C" w:rsidRDefault="00235B61" w:rsidP="00F648EC">
            <w:pPr>
              <w:spacing w:after="0" w:line="240" w:lineRule="auto"/>
              <w:jc w:val="both"/>
            </w:pPr>
          </w:p>
        </w:tc>
      </w:tr>
      <w:tr w:rsidR="00235B61" w:rsidRPr="00AC435C" w:rsidTr="00F648EC">
        <w:tc>
          <w:tcPr>
            <w:tcW w:w="5148" w:type="dxa"/>
          </w:tcPr>
          <w:p w:rsidR="00235B61" w:rsidRPr="00AC435C" w:rsidRDefault="00235B61" w:rsidP="00F648EC">
            <w:pPr>
              <w:spacing w:after="0" w:line="240" w:lineRule="auto"/>
              <w:rPr>
                <w:b/>
              </w:rPr>
            </w:pPr>
            <w:r w:rsidRPr="00AC435C">
              <w:rPr>
                <w:b/>
              </w:rPr>
              <w:t>Papildoma informacija, kuri bus reikalinga sutarties sudarymui:</w:t>
            </w:r>
          </w:p>
        </w:tc>
        <w:tc>
          <w:tcPr>
            <w:tcW w:w="4486" w:type="dxa"/>
          </w:tcPr>
          <w:p w:rsidR="00235B61" w:rsidRPr="00AC435C" w:rsidRDefault="00235B61" w:rsidP="00F648EC">
            <w:pPr>
              <w:spacing w:after="0" w:line="240" w:lineRule="auto"/>
              <w:jc w:val="both"/>
            </w:pPr>
          </w:p>
        </w:tc>
      </w:tr>
      <w:tr w:rsidR="00235B61" w:rsidRPr="00AC435C" w:rsidTr="00F648EC">
        <w:tc>
          <w:tcPr>
            <w:tcW w:w="5148" w:type="dxa"/>
          </w:tcPr>
          <w:p w:rsidR="00235B61" w:rsidRPr="00AC435C" w:rsidRDefault="00235B61" w:rsidP="00F648EC">
            <w:pPr>
              <w:spacing w:after="0"/>
            </w:pPr>
            <w:r w:rsidRPr="00AC435C">
              <w:t>Įmonės kodas</w:t>
            </w:r>
          </w:p>
        </w:tc>
        <w:tc>
          <w:tcPr>
            <w:tcW w:w="4486" w:type="dxa"/>
          </w:tcPr>
          <w:p w:rsidR="00235B61" w:rsidRPr="00AC435C" w:rsidRDefault="00235B61" w:rsidP="00F648EC">
            <w:pPr>
              <w:spacing w:after="0" w:line="240" w:lineRule="auto"/>
              <w:jc w:val="both"/>
            </w:pPr>
          </w:p>
        </w:tc>
      </w:tr>
      <w:tr w:rsidR="00235B61" w:rsidRPr="00AC435C" w:rsidTr="00F648EC">
        <w:tc>
          <w:tcPr>
            <w:tcW w:w="5148" w:type="dxa"/>
          </w:tcPr>
          <w:p w:rsidR="00235B61" w:rsidRPr="00AC435C" w:rsidRDefault="00235B61" w:rsidP="00F648EC">
            <w:pPr>
              <w:spacing w:after="0"/>
            </w:pPr>
            <w:r w:rsidRPr="00AC435C">
              <w:t>PVM kodas</w:t>
            </w:r>
          </w:p>
        </w:tc>
        <w:tc>
          <w:tcPr>
            <w:tcW w:w="4486" w:type="dxa"/>
          </w:tcPr>
          <w:p w:rsidR="00235B61" w:rsidRPr="00AC435C" w:rsidRDefault="00235B61" w:rsidP="00F648EC">
            <w:pPr>
              <w:spacing w:after="0" w:line="240" w:lineRule="auto"/>
              <w:jc w:val="both"/>
            </w:pPr>
          </w:p>
        </w:tc>
      </w:tr>
      <w:tr w:rsidR="00235B61" w:rsidRPr="00AC435C" w:rsidTr="00F648EC">
        <w:tc>
          <w:tcPr>
            <w:tcW w:w="5148" w:type="dxa"/>
          </w:tcPr>
          <w:p w:rsidR="00235B61" w:rsidRPr="00AC435C" w:rsidRDefault="00235B61" w:rsidP="00F648EC">
            <w:pPr>
              <w:spacing w:after="0"/>
            </w:pPr>
            <w:r w:rsidRPr="00AC435C">
              <w:t>Bankas ir sąskaitos numeris</w:t>
            </w:r>
          </w:p>
        </w:tc>
        <w:tc>
          <w:tcPr>
            <w:tcW w:w="4486" w:type="dxa"/>
          </w:tcPr>
          <w:p w:rsidR="00235B61" w:rsidRPr="00AC435C" w:rsidRDefault="00235B61" w:rsidP="00F648EC">
            <w:pPr>
              <w:spacing w:after="0" w:line="240" w:lineRule="auto"/>
              <w:jc w:val="both"/>
            </w:pPr>
          </w:p>
        </w:tc>
      </w:tr>
      <w:tr w:rsidR="00235B61" w:rsidRPr="00AC435C" w:rsidTr="00F648EC">
        <w:tc>
          <w:tcPr>
            <w:tcW w:w="5148" w:type="dxa"/>
          </w:tcPr>
          <w:p w:rsidR="00235B61" w:rsidRPr="00AC435C" w:rsidRDefault="00235B61" w:rsidP="00F648EC">
            <w:pPr>
              <w:spacing w:after="0" w:line="240" w:lineRule="auto"/>
            </w:pPr>
            <w:r w:rsidRPr="00AC435C">
              <w:t>Už Pardavėjo sutartinių įsipareigojimų vykdymą atsakingas asmuo (pareigos, vardas, pavardė, tel., faks., el. paštas)</w:t>
            </w:r>
          </w:p>
        </w:tc>
        <w:tc>
          <w:tcPr>
            <w:tcW w:w="4486" w:type="dxa"/>
          </w:tcPr>
          <w:p w:rsidR="00235B61" w:rsidRPr="00AC435C" w:rsidRDefault="00235B61" w:rsidP="00F648EC">
            <w:pPr>
              <w:spacing w:after="0" w:line="240" w:lineRule="auto"/>
              <w:jc w:val="both"/>
            </w:pPr>
          </w:p>
        </w:tc>
      </w:tr>
      <w:tr w:rsidR="00235B61" w:rsidRPr="00AC435C" w:rsidTr="00F648EC">
        <w:tc>
          <w:tcPr>
            <w:tcW w:w="5148" w:type="dxa"/>
          </w:tcPr>
          <w:p w:rsidR="00235B61" w:rsidRPr="00AC435C" w:rsidRDefault="00235B61" w:rsidP="00F648EC">
            <w:pPr>
              <w:spacing w:after="0"/>
            </w:pPr>
            <w:r w:rsidRPr="00AC435C">
              <w:t>Sutartį pasirašantis asmuo (jei pasirašys ne Direktorius, prašome pridėti įgaliojimą)</w:t>
            </w:r>
          </w:p>
        </w:tc>
        <w:tc>
          <w:tcPr>
            <w:tcW w:w="4486" w:type="dxa"/>
          </w:tcPr>
          <w:p w:rsidR="00235B61" w:rsidRPr="00AC435C" w:rsidRDefault="00235B61" w:rsidP="00F648EC">
            <w:pPr>
              <w:spacing w:after="0" w:line="240" w:lineRule="auto"/>
              <w:jc w:val="both"/>
            </w:pPr>
          </w:p>
        </w:tc>
      </w:tr>
    </w:tbl>
    <w:p w:rsidR="00235B61" w:rsidRPr="00AC435C" w:rsidRDefault="00235B61" w:rsidP="00235B61">
      <w:pPr>
        <w:spacing w:after="0" w:line="240" w:lineRule="auto"/>
        <w:ind w:firstLine="720"/>
        <w:jc w:val="both"/>
        <w:rPr>
          <w:u w:val="single"/>
        </w:rPr>
      </w:pPr>
    </w:p>
    <w:p w:rsidR="00235B61" w:rsidRPr="00AC435C" w:rsidRDefault="00235B61" w:rsidP="00235B61">
      <w:pPr>
        <w:spacing w:after="0" w:line="240" w:lineRule="auto"/>
        <w:ind w:firstLine="426"/>
        <w:jc w:val="both"/>
      </w:pPr>
      <w:r w:rsidRPr="00AC435C">
        <w:rPr>
          <w:u w:val="single"/>
        </w:rPr>
        <w:t>Šiuo pasiūlymu pažymime, kad sutinkame su visomis Pirkimo sąlygomis, nustatytomis</w:t>
      </w:r>
      <w:r w:rsidRPr="00AC435C">
        <w:t>:</w:t>
      </w:r>
    </w:p>
    <w:p w:rsidR="00235B61" w:rsidRPr="00AC435C" w:rsidRDefault="00235B61" w:rsidP="00235B61">
      <w:pPr>
        <w:numPr>
          <w:ilvl w:val="0"/>
          <w:numId w:val="1"/>
        </w:numPr>
        <w:tabs>
          <w:tab w:val="clear" w:pos="1077"/>
          <w:tab w:val="left" w:pos="360"/>
          <w:tab w:val="left" w:pos="810"/>
          <w:tab w:val="left" w:pos="1080"/>
          <w:tab w:val="left" w:pos="2070"/>
        </w:tabs>
        <w:spacing w:after="0" w:line="240" w:lineRule="auto"/>
        <w:ind w:firstLine="450"/>
        <w:jc w:val="both"/>
      </w:pPr>
      <w:r w:rsidRPr="00AC435C">
        <w:t xml:space="preserve">mažos vertės pirkimo skelbime, paskelbtame Viešųjų pirkimų įstatymo nustatyta tvarka CVP IS, internete, adresu: </w:t>
      </w:r>
      <w:hyperlink r:id="rId7" w:history="1">
        <w:r w:rsidRPr="00AC435C">
          <w:rPr>
            <w:u w:val="single"/>
          </w:rPr>
          <w:t>https://pirkimai.eviesiejipirkimai.lt</w:t>
        </w:r>
      </w:hyperlink>
    </w:p>
    <w:p w:rsidR="00235B61" w:rsidRPr="00AC435C" w:rsidRDefault="00235B61" w:rsidP="00235B61">
      <w:pPr>
        <w:numPr>
          <w:ilvl w:val="0"/>
          <w:numId w:val="1"/>
        </w:numPr>
        <w:tabs>
          <w:tab w:val="clear" w:pos="1077"/>
          <w:tab w:val="left" w:pos="360"/>
          <w:tab w:val="left" w:pos="810"/>
          <w:tab w:val="left" w:pos="1080"/>
          <w:tab w:val="left" w:pos="2070"/>
        </w:tabs>
        <w:spacing w:after="0" w:line="240" w:lineRule="auto"/>
        <w:ind w:firstLine="450"/>
        <w:jc w:val="both"/>
      </w:pPr>
      <w:r w:rsidRPr="00AC435C">
        <w:t>šiose mažos vertės pirkimo sąlygose;</w:t>
      </w:r>
    </w:p>
    <w:p w:rsidR="00235B61" w:rsidRPr="00AC435C" w:rsidRDefault="00235B61" w:rsidP="00235B61">
      <w:pPr>
        <w:numPr>
          <w:ilvl w:val="0"/>
          <w:numId w:val="1"/>
        </w:numPr>
        <w:tabs>
          <w:tab w:val="clear" w:pos="1077"/>
          <w:tab w:val="left" w:pos="360"/>
          <w:tab w:val="left" w:pos="810"/>
          <w:tab w:val="left" w:pos="1080"/>
          <w:tab w:val="left" w:pos="2070"/>
        </w:tabs>
        <w:spacing w:after="0" w:line="240" w:lineRule="auto"/>
        <w:ind w:firstLine="450"/>
        <w:jc w:val="both"/>
      </w:pPr>
      <w:r w:rsidRPr="00AC435C">
        <w:t xml:space="preserve">kituose pirkimo dokumentuose (jų paaiškinimuose, </w:t>
      </w:r>
      <w:proofErr w:type="spellStart"/>
      <w:r w:rsidRPr="00AC435C">
        <w:t>papildymuose</w:t>
      </w:r>
      <w:proofErr w:type="spellEnd"/>
      <w:r w:rsidRPr="00AC435C">
        <w:t>).</w:t>
      </w:r>
    </w:p>
    <w:p w:rsidR="00235B61" w:rsidRPr="00AC435C" w:rsidRDefault="00235B61" w:rsidP="00235B61">
      <w:pPr>
        <w:tabs>
          <w:tab w:val="left" w:pos="360"/>
          <w:tab w:val="left" w:pos="810"/>
          <w:tab w:val="left" w:pos="2070"/>
        </w:tabs>
        <w:spacing w:after="0" w:line="240" w:lineRule="auto"/>
        <w:ind w:left="450"/>
        <w:jc w:val="both"/>
      </w:pPr>
    </w:p>
    <w:p w:rsidR="00235B61" w:rsidRPr="00AC435C" w:rsidRDefault="00235B61" w:rsidP="00235B61">
      <w:pPr>
        <w:tabs>
          <w:tab w:val="left" w:pos="360"/>
          <w:tab w:val="left" w:pos="810"/>
          <w:tab w:val="left" w:pos="2070"/>
        </w:tabs>
        <w:spacing w:after="0" w:line="240" w:lineRule="auto"/>
        <w:ind w:left="450"/>
        <w:jc w:val="both"/>
        <w:rPr>
          <w:rFonts w:eastAsia="Calibri"/>
          <w:bCs/>
        </w:rPr>
      </w:pPr>
      <w:r w:rsidRPr="00AC435C">
        <w:t xml:space="preserve">1. </w:t>
      </w:r>
      <w:r w:rsidRPr="00AC435C">
        <w:rPr>
          <w:rFonts w:eastAsia="Calibri"/>
          <w:bCs/>
        </w:rPr>
        <w:t>Vykdant Pirkimo sutartį pasitelksiu šiuos subjektus:</w:t>
      </w:r>
    </w:p>
    <w:p w:rsidR="00235B61" w:rsidRPr="00AC435C" w:rsidRDefault="00235B61" w:rsidP="00235B61">
      <w:pPr>
        <w:tabs>
          <w:tab w:val="left" w:pos="851"/>
        </w:tabs>
        <w:spacing w:after="0" w:line="240" w:lineRule="auto"/>
        <w:ind w:firstLine="709"/>
        <w:jc w:val="both"/>
      </w:pPr>
      <w:r w:rsidRPr="00AC435C">
        <w:rPr>
          <w:iCs/>
        </w:rPr>
        <w:t xml:space="preserve">1.1. </w:t>
      </w:r>
      <w:r w:rsidRPr="00AC435C">
        <w:t>Informacija apie kiekvieno ūkio subjektų grupės nario savo jėgomis numatomų vykdyti sutartinių įsipareigojimų dalį (</w:t>
      </w:r>
      <w:r w:rsidRPr="00AC435C">
        <w:rPr>
          <w:i/>
          <w:iCs/>
        </w:rPr>
        <w:t>pildoma, kai pasiūlymą pateikia ūkio subjektų grupė</w:t>
      </w:r>
      <w:r w:rsidRPr="00AC435C">
        <w:t>):</w:t>
      </w:r>
    </w:p>
    <w:tbl>
      <w:tblPr>
        <w:tblStyle w:val="Lentelstinklelis1"/>
        <w:tblW w:w="9634" w:type="dxa"/>
        <w:tblLook w:val="04A0" w:firstRow="1" w:lastRow="0" w:firstColumn="1" w:lastColumn="0" w:noHBand="0" w:noVBand="1"/>
      </w:tblPr>
      <w:tblGrid>
        <w:gridCol w:w="663"/>
        <w:gridCol w:w="2304"/>
        <w:gridCol w:w="2967"/>
        <w:gridCol w:w="3700"/>
      </w:tblGrid>
      <w:tr w:rsidR="00235B61" w:rsidRPr="00AC435C" w:rsidTr="00F648EC">
        <w:trPr>
          <w:trHeight w:val="1063"/>
        </w:trPr>
        <w:tc>
          <w:tcPr>
            <w:tcW w:w="663" w:type="dxa"/>
            <w:vAlign w:val="center"/>
          </w:tcPr>
          <w:p w:rsidR="00235B61" w:rsidRPr="00AC435C" w:rsidRDefault="00235B61" w:rsidP="00F648EC">
            <w:pPr>
              <w:tabs>
                <w:tab w:val="left" w:pos="851"/>
              </w:tabs>
              <w:spacing w:after="0" w:line="240" w:lineRule="auto"/>
              <w:jc w:val="center"/>
              <w:rPr>
                <w:b/>
              </w:rPr>
            </w:pPr>
            <w:r w:rsidRPr="00AC435C">
              <w:rPr>
                <w:b/>
              </w:rPr>
              <w:t>Eil. Nr.</w:t>
            </w:r>
          </w:p>
        </w:tc>
        <w:tc>
          <w:tcPr>
            <w:tcW w:w="2304" w:type="dxa"/>
            <w:vAlign w:val="center"/>
          </w:tcPr>
          <w:p w:rsidR="00235B61" w:rsidRPr="00AC435C" w:rsidRDefault="00235B61" w:rsidP="00F648EC">
            <w:pPr>
              <w:tabs>
                <w:tab w:val="left" w:pos="851"/>
              </w:tabs>
              <w:spacing w:after="0" w:line="240" w:lineRule="auto"/>
              <w:jc w:val="center"/>
              <w:rPr>
                <w:b/>
              </w:rPr>
            </w:pPr>
            <w:r w:rsidRPr="00AC435C">
              <w:rPr>
                <w:b/>
              </w:rPr>
              <w:t>Ūkio subjektų grupės nario pavadinimas</w:t>
            </w:r>
          </w:p>
        </w:tc>
        <w:tc>
          <w:tcPr>
            <w:tcW w:w="2967" w:type="dxa"/>
            <w:vAlign w:val="center"/>
          </w:tcPr>
          <w:p w:rsidR="00235B61" w:rsidRPr="00AC435C" w:rsidRDefault="00235B61" w:rsidP="00F648EC">
            <w:pPr>
              <w:tabs>
                <w:tab w:val="left" w:pos="851"/>
              </w:tabs>
              <w:spacing w:after="0" w:line="240" w:lineRule="auto"/>
              <w:jc w:val="center"/>
              <w:rPr>
                <w:b/>
              </w:rPr>
            </w:pPr>
            <w:r w:rsidRPr="00AC435C">
              <w:rPr>
                <w:b/>
              </w:rPr>
              <w:t>Numatomi įsipareigojimai vykdant Pirkimo sutartį</w:t>
            </w:r>
          </w:p>
        </w:tc>
        <w:tc>
          <w:tcPr>
            <w:tcW w:w="3700" w:type="dxa"/>
            <w:vAlign w:val="center"/>
          </w:tcPr>
          <w:p w:rsidR="00235B61" w:rsidRPr="00AC435C" w:rsidRDefault="00235B61" w:rsidP="00F648EC">
            <w:pPr>
              <w:tabs>
                <w:tab w:val="left" w:pos="851"/>
              </w:tabs>
              <w:spacing w:after="0" w:line="240" w:lineRule="auto"/>
              <w:jc w:val="center"/>
              <w:rPr>
                <w:b/>
              </w:rPr>
            </w:pPr>
            <w:r w:rsidRPr="00AC435C">
              <w:rPr>
                <w:b/>
              </w:rPr>
              <w:t>Įsipareigojimų dalis procentais nuo pasiūlymo kainos su PVM, kuriai ketinama pasitelkti ūkio subjektų grupės narį</w:t>
            </w:r>
          </w:p>
        </w:tc>
      </w:tr>
      <w:tr w:rsidR="00235B61" w:rsidRPr="00AC435C" w:rsidTr="00F648EC">
        <w:tc>
          <w:tcPr>
            <w:tcW w:w="663" w:type="dxa"/>
          </w:tcPr>
          <w:p w:rsidR="00235B61" w:rsidRPr="00AC435C" w:rsidRDefault="00235B61" w:rsidP="00F648EC">
            <w:pPr>
              <w:tabs>
                <w:tab w:val="left" w:pos="851"/>
              </w:tabs>
              <w:spacing w:after="0" w:line="240" w:lineRule="auto"/>
              <w:ind w:firstLine="22"/>
              <w:jc w:val="center"/>
            </w:pPr>
          </w:p>
        </w:tc>
        <w:tc>
          <w:tcPr>
            <w:tcW w:w="2304" w:type="dxa"/>
          </w:tcPr>
          <w:p w:rsidR="00235B61" w:rsidRPr="00AC435C" w:rsidRDefault="00235B61" w:rsidP="00F648EC">
            <w:pPr>
              <w:tabs>
                <w:tab w:val="left" w:pos="851"/>
              </w:tabs>
              <w:spacing w:after="0" w:line="240" w:lineRule="auto"/>
              <w:ind w:firstLine="22"/>
              <w:jc w:val="center"/>
            </w:pPr>
          </w:p>
        </w:tc>
        <w:tc>
          <w:tcPr>
            <w:tcW w:w="2967" w:type="dxa"/>
          </w:tcPr>
          <w:p w:rsidR="00235B61" w:rsidRPr="00AC435C" w:rsidRDefault="00235B61" w:rsidP="00F648EC">
            <w:pPr>
              <w:tabs>
                <w:tab w:val="left" w:pos="851"/>
              </w:tabs>
              <w:spacing w:after="0" w:line="240" w:lineRule="auto"/>
              <w:ind w:firstLine="22"/>
              <w:jc w:val="center"/>
            </w:pPr>
          </w:p>
        </w:tc>
        <w:tc>
          <w:tcPr>
            <w:tcW w:w="3700" w:type="dxa"/>
          </w:tcPr>
          <w:p w:rsidR="00235B61" w:rsidRPr="00AC435C" w:rsidRDefault="00235B61" w:rsidP="00F648EC">
            <w:pPr>
              <w:tabs>
                <w:tab w:val="left" w:pos="851"/>
              </w:tabs>
              <w:spacing w:after="0" w:line="240" w:lineRule="auto"/>
              <w:ind w:firstLine="22"/>
              <w:jc w:val="center"/>
            </w:pPr>
          </w:p>
        </w:tc>
      </w:tr>
      <w:tr w:rsidR="00235B61" w:rsidRPr="00AC435C" w:rsidTr="00F648EC">
        <w:tc>
          <w:tcPr>
            <w:tcW w:w="663" w:type="dxa"/>
          </w:tcPr>
          <w:p w:rsidR="00235B61" w:rsidRPr="00AC435C" w:rsidRDefault="00235B61" w:rsidP="00F648EC">
            <w:pPr>
              <w:tabs>
                <w:tab w:val="left" w:pos="851"/>
              </w:tabs>
              <w:spacing w:after="0" w:line="240" w:lineRule="auto"/>
              <w:ind w:firstLine="22"/>
              <w:jc w:val="center"/>
            </w:pPr>
          </w:p>
        </w:tc>
        <w:tc>
          <w:tcPr>
            <w:tcW w:w="2304" w:type="dxa"/>
          </w:tcPr>
          <w:p w:rsidR="00235B61" w:rsidRPr="00AC435C" w:rsidRDefault="00235B61" w:rsidP="00F648EC">
            <w:pPr>
              <w:tabs>
                <w:tab w:val="left" w:pos="851"/>
              </w:tabs>
              <w:spacing w:after="0" w:line="240" w:lineRule="auto"/>
              <w:ind w:firstLine="22"/>
              <w:jc w:val="center"/>
            </w:pPr>
          </w:p>
        </w:tc>
        <w:tc>
          <w:tcPr>
            <w:tcW w:w="2967" w:type="dxa"/>
          </w:tcPr>
          <w:p w:rsidR="00235B61" w:rsidRPr="00AC435C" w:rsidRDefault="00235B61" w:rsidP="00F648EC">
            <w:pPr>
              <w:tabs>
                <w:tab w:val="left" w:pos="851"/>
              </w:tabs>
              <w:spacing w:after="0" w:line="240" w:lineRule="auto"/>
              <w:ind w:firstLine="22"/>
              <w:jc w:val="center"/>
            </w:pPr>
          </w:p>
        </w:tc>
        <w:tc>
          <w:tcPr>
            <w:tcW w:w="3700" w:type="dxa"/>
          </w:tcPr>
          <w:p w:rsidR="00235B61" w:rsidRPr="00AC435C" w:rsidRDefault="00235B61" w:rsidP="00F648EC">
            <w:pPr>
              <w:tabs>
                <w:tab w:val="left" w:pos="851"/>
              </w:tabs>
              <w:spacing w:after="0" w:line="240" w:lineRule="auto"/>
              <w:ind w:firstLine="22"/>
              <w:jc w:val="center"/>
            </w:pPr>
          </w:p>
        </w:tc>
      </w:tr>
    </w:tbl>
    <w:p w:rsidR="00235B61" w:rsidRPr="00AC435C" w:rsidRDefault="00235B61" w:rsidP="00235B61">
      <w:pPr>
        <w:tabs>
          <w:tab w:val="left" w:pos="360"/>
          <w:tab w:val="left" w:pos="810"/>
          <w:tab w:val="left" w:pos="2070"/>
        </w:tabs>
        <w:spacing w:after="0" w:line="240" w:lineRule="auto"/>
        <w:ind w:left="450"/>
        <w:jc w:val="both"/>
      </w:pPr>
    </w:p>
    <w:p w:rsidR="00235B61" w:rsidRPr="00AC435C" w:rsidRDefault="00235B61" w:rsidP="00235B61">
      <w:pPr>
        <w:tabs>
          <w:tab w:val="left" w:pos="360"/>
          <w:tab w:val="left" w:pos="810"/>
          <w:tab w:val="left" w:pos="2070"/>
        </w:tabs>
        <w:spacing w:after="0" w:line="240" w:lineRule="auto"/>
        <w:ind w:left="450"/>
        <w:jc w:val="both"/>
      </w:pPr>
      <w:r w:rsidRPr="00AC435C">
        <w:t>1.2. V</w:t>
      </w:r>
      <w:r w:rsidRPr="00AC435C">
        <w:rPr>
          <w:bCs/>
        </w:rPr>
        <w:t xml:space="preserve">ykdant sutartį pasitelksiu šiuos </w:t>
      </w:r>
      <w:r w:rsidRPr="00AC435C">
        <w:rPr>
          <w:b/>
        </w:rPr>
        <w:t>subtiekėjus</w:t>
      </w:r>
      <w:r w:rsidRPr="00AC435C">
        <w:rPr>
          <w:rStyle w:val="Puslapioinaosnuoroda"/>
          <w:rFonts w:ascii="Arial" w:hAnsi="Arial" w:cs="Arial"/>
          <w:sz w:val="20"/>
          <w:szCs w:val="20"/>
        </w:rPr>
        <w:footnoteReference w:id="1"/>
      </w:r>
      <w:r w:rsidRPr="00AC435C">
        <w:rPr>
          <w:rFonts w:ascii="Arial" w:hAnsi="Arial" w:cs="Arial"/>
          <w:sz w:val="20"/>
          <w:szCs w:val="20"/>
        </w:rPr>
        <w:t xml:space="preserve"> </w:t>
      </w:r>
      <w:r w:rsidRPr="00AC435C">
        <w:rPr>
          <w:bCs/>
        </w:rPr>
        <w:t xml:space="preserve"> </w:t>
      </w:r>
      <w:r w:rsidRPr="00AC435C">
        <w:rPr>
          <w:bCs/>
          <w:i/>
          <w:iCs/>
        </w:rPr>
        <w:t>(pildoma, jei tiekėjas ketina pasitelkti subtiekėją)</w:t>
      </w:r>
      <w:r w:rsidRPr="00AC435C">
        <w:rPr>
          <w:bCs/>
        </w:rPr>
        <w:t xml:space="preserve">: </w:t>
      </w:r>
    </w:p>
    <w:tbl>
      <w:tblPr>
        <w:tblStyle w:val="Lentelstinklelis"/>
        <w:tblW w:w="9639" w:type="dxa"/>
        <w:tblInd w:w="-5" w:type="dxa"/>
        <w:tblLook w:val="04A0" w:firstRow="1" w:lastRow="0" w:firstColumn="1" w:lastColumn="0" w:noHBand="0" w:noVBand="1"/>
      </w:tblPr>
      <w:tblGrid>
        <w:gridCol w:w="709"/>
        <w:gridCol w:w="4962"/>
        <w:gridCol w:w="3968"/>
      </w:tblGrid>
      <w:tr w:rsidR="00235B61" w:rsidRPr="00AC435C" w:rsidTr="00F648EC">
        <w:tc>
          <w:tcPr>
            <w:tcW w:w="709" w:type="dxa"/>
            <w:vAlign w:val="center"/>
          </w:tcPr>
          <w:p w:rsidR="00235B61" w:rsidRPr="00AC435C" w:rsidRDefault="00235B61" w:rsidP="00F648EC">
            <w:pPr>
              <w:tabs>
                <w:tab w:val="left" w:pos="360"/>
                <w:tab w:val="left" w:pos="810"/>
                <w:tab w:val="left" w:pos="1080"/>
                <w:tab w:val="left" w:pos="2070"/>
              </w:tabs>
              <w:spacing w:after="0" w:line="240" w:lineRule="auto"/>
              <w:jc w:val="center"/>
              <w:rPr>
                <w:b/>
                <w:bCs/>
              </w:rPr>
            </w:pPr>
            <w:r w:rsidRPr="00AC435C">
              <w:rPr>
                <w:b/>
                <w:bCs/>
              </w:rPr>
              <w:t>Eil. Nr.</w:t>
            </w:r>
          </w:p>
        </w:tc>
        <w:tc>
          <w:tcPr>
            <w:tcW w:w="4962" w:type="dxa"/>
            <w:vAlign w:val="center"/>
          </w:tcPr>
          <w:p w:rsidR="00235B61" w:rsidRPr="00AC435C" w:rsidRDefault="00235B61" w:rsidP="00F648EC">
            <w:pPr>
              <w:tabs>
                <w:tab w:val="left" w:pos="360"/>
                <w:tab w:val="left" w:pos="810"/>
                <w:tab w:val="left" w:pos="1080"/>
                <w:tab w:val="left" w:pos="2070"/>
              </w:tabs>
              <w:spacing w:after="0" w:line="240" w:lineRule="auto"/>
              <w:jc w:val="center"/>
              <w:rPr>
                <w:b/>
                <w:bCs/>
              </w:rPr>
            </w:pPr>
            <w:r w:rsidRPr="00AC435C">
              <w:rPr>
                <w:b/>
                <w:bCs/>
              </w:rPr>
              <w:t>Subtiekėjo pavadinimas</w:t>
            </w:r>
            <w:r w:rsidRPr="00AC435C">
              <w:rPr>
                <w:rStyle w:val="Puslapioinaosnuoroda"/>
                <w:rFonts w:ascii="Arial" w:hAnsi="Arial" w:cs="Arial"/>
                <w:sz w:val="20"/>
                <w:szCs w:val="20"/>
              </w:rPr>
              <w:footnoteReference w:id="2"/>
            </w:r>
          </w:p>
        </w:tc>
        <w:tc>
          <w:tcPr>
            <w:tcW w:w="3968" w:type="dxa"/>
            <w:vAlign w:val="center"/>
          </w:tcPr>
          <w:p w:rsidR="00235B61" w:rsidRPr="00AC435C" w:rsidRDefault="00235B61" w:rsidP="00F648EC">
            <w:pPr>
              <w:tabs>
                <w:tab w:val="left" w:pos="360"/>
                <w:tab w:val="left" w:pos="810"/>
                <w:tab w:val="left" w:pos="1080"/>
                <w:tab w:val="left" w:pos="2070"/>
              </w:tabs>
              <w:spacing w:after="0" w:line="240" w:lineRule="auto"/>
              <w:jc w:val="center"/>
              <w:rPr>
                <w:b/>
                <w:bCs/>
              </w:rPr>
            </w:pPr>
            <w:r w:rsidRPr="00AC435C">
              <w:rPr>
                <w:b/>
                <w:bCs/>
              </w:rPr>
              <w:t>Sutarties objekto dalies, perduodamos vykdyti Subtiekėjui, aprašymas</w:t>
            </w:r>
            <w:r w:rsidRPr="00AC435C">
              <w:rPr>
                <w:rStyle w:val="Puslapioinaosnuoroda"/>
                <w:rFonts w:ascii="Arial" w:hAnsi="Arial" w:cs="Arial"/>
                <w:sz w:val="20"/>
                <w:szCs w:val="20"/>
              </w:rPr>
              <w:footnoteReference w:id="3"/>
            </w:r>
          </w:p>
        </w:tc>
      </w:tr>
      <w:tr w:rsidR="00235B61" w:rsidRPr="00AC435C" w:rsidTr="00F648EC">
        <w:tc>
          <w:tcPr>
            <w:tcW w:w="709" w:type="dxa"/>
          </w:tcPr>
          <w:p w:rsidR="00235B61" w:rsidRPr="00AC435C" w:rsidRDefault="00235B61" w:rsidP="00F648EC">
            <w:pPr>
              <w:tabs>
                <w:tab w:val="left" w:pos="360"/>
                <w:tab w:val="left" w:pos="810"/>
                <w:tab w:val="left" w:pos="1080"/>
                <w:tab w:val="left" w:pos="2070"/>
              </w:tabs>
              <w:jc w:val="both"/>
              <w:rPr>
                <w:sz w:val="16"/>
                <w:szCs w:val="16"/>
              </w:rPr>
            </w:pPr>
          </w:p>
        </w:tc>
        <w:tc>
          <w:tcPr>
            <w:tcW w:w="4962" w:type="dxa"/>
          </w:tcPr>
          <w:p w:rsidR="00235B61" w:rsidRPr="00AC435C" w:rsidRDefault="00235B61" w:rsidP="00F648EC">
            <w:pPr>
              <w:tabs>
                <w:tab w:val="left" w:pos="360"/>
                <w:tab w:val="left" w:pos="810"/>
                <w:tab w:val="left" w:pos="1080"/>
                <w:tab w:val="left" w:pos="2070"/>
              </w:tabs>
              <w:jc w:val="both"/>
              <w:rPr>
                <w:sz w:val="16"/>
                <w:szCs w:val="16"/>
              </w:rPr>
            </w:pPr>
          </w:p>
        </w:tc>
        <w:tc>
          <w:tcPr>
            <w:tcW w:w="3968" w:type="dxa"/>
          </w:tcPr>
          <w:p w:rsidR="00235B61" w:rsidRPr="00AC435C" w:rsidRDefault="00235B61" w:rsidP="00F648EC">
            <w:pPr>
              <w:tabs>
                <w:tab w:val="left" w:pos="360"/>
                <w:tab w:val="left" w:pos="810"/>
                <w:tab w:val="left" w:pos="1080"/>
                <w:tab w:val="left" w:pos="2070"/>
              </w:tabs>
              <w:jc w:val="both"/>
              <w:rPr>
                <w:sz w:val="16"/>
                <w:szCs w:val="16"/>
              </w:rPr>
            </w:pPr>
          </w:p>
        </w:tc>
      </w:tr>
    </w:tbl>
    <w:p w:rsidR="00235B61" w:rsidRPr="00AC435C" w:rsidRDefault="00235B61" w:rsidP="00235B61">
      <w:pPr>
        <w:tabs>
          <w:tab w:val="left" w:pos="360"/>
          <w:tab w:val="left" w:pos="810"/>
          <w:tab w:val="left" w:pos="1080"/>
          <w:tab w:val="left" w:pos="2070"/>
        </w:tabs>
        <w:jc w:val="both"/>
      </w:pPr>
      <w:r w:rsidRPr="00AC435C">
        <w:t>Kartu su pasiūlymu pateikiame užpildytas subtiekėjų deklaracijas „Dėl sutikimo būti subtiekėju“ Pasiūlymo formos 1 priedas).</w:t>
      </w:r>
    </w:p>
    <w:p w:rsidR="00235B61" w:rsidRPr="00AC435C" w:rsidRDefault="00235B61" w:rsidP="00235B61">
      <w:pPr>
        <w:pStyle w:val="Sraopastraipa"/>
        <w:numPr>
          <w:ilvl w:val="0"/>
          <w:numId w:val="2"/>
        </w:numPr>
        <w:tabs>
          <w:tab w:val="left" w:pos="360"/>
          <w:tab w:val="left" w:pos="426"/>
          <w:tab w:val="left" w:pos="2070"/>
        </w:tabs>
        <w:jc w:val="both"/>
        <w:rPr>
          <w:szCs w:val="16"/>
        </w:rPr>
      </w:pPr>
      <w:r w:rsidRPr="00AC435C">
        <w:rPr>
          <w:sz w:val="24"/>
        </w:rPr>
        <w:t>Kartu su pasiūlymu pateikiami šie dokumentai (</w:t>
      </w:r>
      <w:r w:rsidRPr="00AC435C">
        <w:rPr>
          <w:b/>
          <w:sz w:val="24"/>
        </w:rPr>
        <w:t>privaloma pažymėti, ar dokumentas konfidencialus</w:t>
      </w:r>
      <w:r w:rsidRPr="00AC435C">
        <w:rPr>
          <w:sz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715"/>
        <w:gridCol w:w="1417"/>
        <w:gridCol w:w="1843"/>
        <w:gridCol w:w="2126"/>
      </w:tblGrid>
      <w:tr w:rsidR="00235B61" w:rsidRPr="00AC435C" w:rsidTr="00F648EC">
        <w:tc>
          <w:tcPr>
            <w:tcW w:w="680" w:type="dxa"/>
            <w:tcBorders>
              <w:top w:val="single" w:sz="4" w:space="0" w:color="auto"/>
              <w:left w:val="single" w:sz="4" w:space="0" w:color="auto"/>
              <w:bottom w:val="single" w:sz="4" w:space="0" w:color="auto"/>
              <w:right w:val="single" w:sz="4" w:space="0" w:color="auto"/>
            </w:tcBorders>
            <w:vAlign w:val="center"/>
          </w:tcPr>
          <w:p w:rsidR="00235B61" w:rsidRPr="00AC435C" w:rsidRDefault="00235B61" w:rsidP="00F648EC">
            <w:pPr>
              <w:tabs>
                <w:tab w:val="left" w:pos="360"/>
                <w:tab w:val="left" w:pos="810"/>
                <w:tab w:val="left" w:pos="1080"/>
                <w:tab w:val="left" w:pos="2070"/>
              </w:tabs>
              <w:spacing w:after="0" w:line="240" w:lineRule="auto"/>
              <w:jc w:val="center"/>
              <w:rPr>
                <w:rFonts w:eastAsia="Calibri"/>
                <w:b/>
              </w:rPr>
            </w:pPr>
            <w:proofErr w:type="spellStart"/>
            <w:r w:rsidRPr="00AC435C">
              <w:rPr>
                <w:b/>
              </w:rPr>
              <w:t>Eil.Nr</w:t>
            </w:r>
            <w:proofErr w:type="spellEnd"/>
            <w:r w:rsidRPr="00AC435C">
              <w:rPr>
                <w:b/>
              </w:rPr>
              <w:t>.</w:t>
            </w:r>
          </w:p>
        </w:tc>
        <w:tc>
          <w:tcPr>
            <w:tcW w:w="3715" w:type="dxa"/>
            <w:tcBorders>
              <w:top w:val="single" w:sz="4" w:space="0" w:color="auto"/>
              <w:left w:val="single" w:sz="4" w:space="0" w:color="auto"/>
              <w:bottom w:val="single" w:sz="4" w:space="0" w:color="auto"/>
              <w:right w:val="single" w:sz="4" w:space="0" w:color="auto"/>
            </w:tcBorders>
            <w:vAlign w:val="center"/>
          </w:tcPr>
          <w:p w:rsidR="00235B61" w:rsidRPr="00AC435C" w:rsidRDefault="00235B61" w:rsidP="00F648EC">
            <w:pPr>
              <w:tabs>
                <w:tab w:val="left" w:pos="360"/>
                <w:tab w:val="left" w:pos="810"/>
                <w:tab w:val="left" w:pos="1080"/>
                <w:tab w:val="left" w:pos="2070"/>
              </w:tabs>
              <w:spacing w:after="0" w:line="240" w:lineRule="auto"/>
              <w:ind w:firstLine="450"/>
              <w:jc w:val="center"/>
              <w:rPr>
                <w:rFonts w:eastAsia="Calibri"/>
                <w:b/>
              </w:rPr>
            </w:pPr>
            <w:r w:rsidRPr="00AC435C">
              <w:rPr>
                <w:b/>
              </w:rPr>
              <w:t>Pateiktų dokumentų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235B61" w:rsidRPr="00AC435C" w:rsidRDefault="00235B61" w:rsidP="00F648EC">
            <w:pPr>
              <w:tabs>
                <w:tab w:val="left" w:pos="360"/>
                <w:tab w:val="left" w:pos="810"/>
                <w:tab w:val="left" w:pos="1080"/>
                <w:tab w:val="left" w:pos="2070"/>
              </w:tabs>
              <w:spacing w:after="0" w:line="240" w:lineRule="auto"/>
              <w:jc w:val="center"/>
              <w:rPr>
                <w:b/>
              </w:rPr>
            </w:pPr>
            <w:r w:rsidRPr="00AC435C">
              <w:rPr>
                <w:b/>
              </w:rPr>
              <w:t>Dokumento puslapių skaičius</w:t>
            </w:r>
          </w:p>
        </w:tc>
        <w:tc>
          <w:tcPr>
            <w:tcW w:w="1843" w:type="dxa"/>
            <w:tcBorders>
              <w:top w:val="single" w:sz="4" w:space="0" w:color="auto"/>
              <w:left w:val="single" w:sz="4" w:space="0" w:color="auto"/>
              <w:bottom w:val="single" w:sz="4" w:space="0" w:color="auto"/>
              <w:right w:val="single" w:sz="4" w:space="0" w:color="auto"/>
            </w:tcBorders>
            <w:vAlign w:val="center"/>
          </w:tcPr>
          <w:p w:rsidR="00235B61" w:rsidRPr="00AC435C" w:rsidRDefault="00235B61" w:rsidP="00F648EC">
            <w:pPr>
              <w:tabs>
                <w:tab w:val="left" w:pos="360"/>
                <w:tab w:val="left" w:pos="810"/>
                <w:tab w:val="left" w:pos="1080"/>
                <w:tab w:val="left" w:pos="2070"/>
              </w:tabs>
              <w:spacing w:after="0" w:line="240" w:lineRule="auto"/>
              <w:jc w:val="center"/>
              <w:rPr>
                <w:rFonts w:eastAsia="Calibri"/>
                <w:b/>
              </w:rPr>
            </w:pPr>
            <w:r w:rsidRPr="00AC435C">
              <w:rPr>
                <w:rFonts w:eastAsia="Calibri"/>
                <w:b/>
              </w:rPr>
              <w:t>Dokumentas konfidencialus (Taip / Ne)</w:t>
            </w:r>
          </w:p>
        </w:tc>
        <w:tc>
          <w:tcPr>
            <w:tcW w:w="2126" w:type="dxa"/>
            <w:tcBorders>
              <w:top w:val="single" w:sz="4" w:space="0" w:color="auto"/>
              <w:left w:val="single" w:sz="4" w:space="0" w:color="auto"/>
              <w:bottom w:val="single" w:sz="4" w:space="0" w:color="auto"/>
              <w:right w:val="single" w:sz="4" w:space="0" w:color="auto"/>
            </w:tcBorders>
          </w:tcPr>
          <w:p w:rsidR="00235B61" w:rsidRPr="00AC435C" w:rsidRDefault="00235B61" w:rsidP="00F648EC">
            <w:pPr>
              <w:tabs>
                <w:tab w:val="left" w:pos="360"/>
                <w:tab w:val="left" w:pos="810"/>
                <w:tab w:val="left" w:pos="1080"/>
                <w:tab w:val="left" w:pos="2070"/>
              </w:tabs>
              <w:spacing w:after="0" w:line="240" w:lineRule="auto"/>
              <w:jc w:val="center"/>
              <w:rPr>
                <w:rFonts w:eastAsia="Calibri"/>
                <w:b/>
              </w:rPr>
            </w:pPr>
            <w:r w:rsidRPr="00AC435C">
              <w:rPr>
                <w:rFonts w:eastAsia="Calibri"/>
                <w:b/>
                <w:bCs/>
                <w:sz w:val="22"/>
                <w:szCs w:val="22"/>
              </w:rPr>
              <w:t>Konfidencialios informacijos pagrindimas (paaiškinama, kuo remiantis nurodytas dokumentas ar jo dalis yra konfidencialūs)</w:t>
            </w:r>
          </w:p>
        </w:tc>
      </w:tr>
      <w:tr w:rsidR="00235B61" w:rsidRPr="00AC435C" w:rsidTr="00F648EC">
        <w:tc>
          <w:tcPr>
            <w:tcW w:w="680" w:type="dxa"/>
            <w:tcBorders>
              <w:top w:val="single" w:sz="4" w:space="0" w:color="auto"/>
              <w:left w:val="single" w:sz="4" w:space="0" w:color="auto"/>
              <w:bottom w:val="single" w:sz="4" w:space="0" w:color="auto"/>
              <w:right w:val="single" w:sz="4" w:space="0" w:color="auto"/>
            </w:tcBorders>
          </w:tcPr>
          <w:p w:rsidR="00235B61" w:rsidRPr="00AC435C" w:rsidRDefault="00235B61" w:rsidP="00F648EC">
            <w:pPr>
              <w:tabs>
                <w:tab w:val="left" w:pos="360"/>
                <w:tab w:val="left" w:pos="810"/>
                <w:tab w:val="left" w:pos="1080"/>
                <w:tab w:val="left" w:pos="2070"/>
              </w:tabs>
              <w:spacing w:after="0" w:line="240" w:lineRule="auto"/>
              <w:jc w:val="both"/>
              <w:rPr>
                <w:rFonts w:eastAsia="Calibri"/>
                <w:lang w:val="en-US"/>
              </w:rPr>
            </w:pPr>
            <w:r w:rsidRPr="00AC435C">
              <w:rPr>
                <w:rFonts w:eastAsia="Calibri"/>
                <w:lang w:val="en-US"/>
              </w:rPr>
              <w:t xml:space="preserve">1. </w:t>
            </w:r>
          </w:p>
        </w:tc>
        <w:tc>
          <w:tcPr>
            <w:tcW w:w="3715" w:type="dxa"/>
            <w:tcBorders>
              <w:top w:val="single" w:sz="4" w:space="0" w:color="auto"/>
              <w:left w:val="single" w:sz="4" w:space="0" w:color="auto"/>
              <w:bottom w:val="single" w:sz="4" w:space="0" w:color="auto"/>
              <w:right w:val="single" w:sz="4" w:space="0" w:color="auto"/>
            </w:tcBorders>
          </w:tcPr>
          <w:p w:rsidR="00235B61" w:rsidRPr="00AC435C" w:rsidRDefault="00235B61" w:rsidP="00F648EC">
            <w:pPr>
              <w:jc w:val="both"/>
              <w:rPr>
                <w:sz w:val="32"/>
              </w:rPr>
            </w:pPr>
            <w:r w:rsidRPr="00AC435C">
              <w:rPr>
                <w:i/>
                <w:iCs/>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rsidR="00235B61" w:rsidRPr="00AC435C" w:rsidRDefault="00235B61" w:rsidP="00F648EC">
            <w:pPr>
              <w:tabs>
                <w:tab w:val="left" w:pos="360"/>
                <w:tab w:val="left" w:pos="810"/>
                <w:tab w:val="left" w:pos="1080"/>
                <w:tab w:val="left" w:pos="2070"/>
              </w:tabs>
              <w:spacing w:after="0" w:line="240" w:lineRule="auto"/>
              <w:ind w:firstLine="450"/>
              <w:jc w:val="both"/>
              <w:rPr>
                <w:rFonts w:eastAsia="Calibri"/>
              </w:rPr>
            </w:pPr>
          </w:p>
        </w:tc>
        <w:tc>
          <w:tcPr>
            <w:tcW w:w="1843" w:type="dxa"/>
            <w:tcBorders>
              <w:top w:val="single" w:sz="4" w:space="0" w:color="auto"/>
              <w:left w:val="single" w:sz="4" w:space="0" w:color="auto"/>
              <w:bottom w:val="single" w:sz="4" w:space="0" w:color="auto"/>
              <w:right w:val="single" w:sz="4" w:space="0" w:color="auto"/>
            </w:tcBorders>
          </w:tcPr>
          <w:p w:rsidR="00235B61" w:rsidRPr="00AC435C" w:rsidRDefault="00235B61" w:rsidP="00F648EC">
            <w:pPr>
              <w:tabs>
                <w:tab w:val="left" w:pos="360"/>
                <w:tab w:val="left" w:pos="810"/>
                <w:tab w:val="left" w:pos="1080"/>
                <w:tab w:val="left" w:pos="2070"/>
              </w:tabs>
              <w:spacing w:after="0" w:line="240" w:lineRule="auto"/>
              <w:ind w:firstLine="450"/>
              <w:jc w:val="both"/>
              <w:rPr>
                <w:rFonts w:eastAsia="Calibri"/>
              </w:rPr>
            </w:pPr>
          </w:p>
        </w:tc>
        <w:tc>
          <w:tcPr>
            <w:tcW w:w="2126" w:type="dxa"/>
            <w:tcBorders>
              <w:top w:val="single" w:sz="4" w:space="0" w:color="auto"/>
              <w:left w:val="single" w:sz="4" w:space="0" w:color="auto"/>
              <w:bottom w:val="single" w:sz="4" w:space="0" w:color="auto"/>
              <w:right w:val="single" w:sz="4" w:space="0" w:color="auto"/>
            </w:tcBorders>
          </w:tcPr>
          <w:p w:rsidR="00235B61" w:rsidRPr="00AC435C" w:rsidRDefault="00235B61" w:rsidP="00F648EC">
            <w:pPr>
              <w:tabs>
                <w:tab w:val="left" w:pos="360"/>
                <w:tab w:val="left" w:pos="810"/>
                <w:tab w:val="left" w:pos="1080"/>
                <w:tab w:val="left" w:pos="2070"/>
              </w:tabs>
              <w:spacing w:after="0" w:line="240" w:lineRule="auto"/>
              <w:ind w:firstLine="450"/>
              <w:jc w:val="both"/>
              <w:rPr>
                <w:rFonts w:eastAsia="Calibri"/>
              </w:rPr>
            </w:pPr>
          </w:p>
        </w:tc>
      </w:tr>
    </w:tbl>
    <w:p w:rsidR="00235B61" w:rsidRPr="00AC435C" w:rsidRDefault="00235B61" w:rsidP="00235B61">
      <w:pPr>
        <w:tabs>
          <w:tab w:val="left" w:pos="360"/>
          <w:tab w:val="left" w:pos="810"/>
          <w:tab w:val="left" w:pos="1080"/>
          <w:tab w:val="left" w:pos="2070"/>
        </w:tabs>
        <w:spacing w:after="0" w:line="240" w:lineRule="auto"/>
        <w:jc w:val="both"/>
        <w:rPr>
          <w:i/>
          <w:iCs/>
          <w:color w:val="000000" w:themeColor="text1"/>
        </w:rPr>
      </w:pPr>
      <w:r w:rsidRPr="00AC435C">
        <w:t xml:space="preserve">*Tiekėjas turi pateikti </w:t>
      </w:r>
      <w:r w:rsidRPr="00AC435C">
        <w:rPr>
          <w:color w:val="000000" w:themeColor="text1"/>
        </w:rPr>
        <w:t xml:space="preserve">dokumentus </w:t>
      </w:r>
      <w:r w:rsidRPr="00AC435C">
        <w:rPr>
          <w:i/>
          <w:iCs/>
          <w:color w:val="000000" w:themeColor="text1"/>
        </w:rPr>
        <w:t>(gali būti pateikiamos aktyvios nuorodos į tinklapį),</w:t>
      </w:r>
      <w:r w:rsidRPr="00AC435C">
        <w:rPr>
          <w:color w:val="000000" w:themeColor="text1"/>
        </w:rPr>
        <w:t xml:space="preserve"> patvirtinančius siūlomų paslaugų atitiktį techninėje specifikacijoje nustatytiems reikalavimams</w:t>
      </w:r>
      <w:r w:rsidRPr="00AC435C">
        <w:rPr>
          <w:i/>
          <w:iCs/>
          <w:color w:val="000000" w:themeColor="text1"/>
        </w:rPr>
        <w:t>;</w:t>
      </w:r>
    </w:p>
    <w:p w:rsidR="00235B61" w:rsidRPr="00AC435C" w:rsidRDefault="00235B61" w:rsidP="00235B61">
      <w:pPr>
        <w:tabs>
          <w:tab w:val="left" w:pos="360"/>
          <w:tab w:val="left" w:pos="810"/>
          <w:tab w:val="left" w:pos="1080"/>
          <w:tab w:val="left" w:pos="2070"/>
        </w:tabs>
        <w:spacing w:after="0" w:line="240" w:lineRule="auto"/>
        <w:jc w:val="both"/>
        <w:rPr>
          <w:b/>
          <w:bCs/>
          <w:szCs w:val="22"/>
        </w:rPr>
      </w:pPr>
    </w:p>
    <w:p w:rsidR="00235B61" w:rsidRPr="00AC435C" w:rsidRDefault="00235B61" w:rsidP="00235B61">
      <w:pPr>
        <w:tabs>
          <w:tab w:val="left" w:pos="360"/>
          <w:tab w:val="left" w:pos="810"/>
          <w:tab w:val="left" w:pos="1080"/>
          <w:tab w:val="left" w:pos="2070"/>
        </w:tabs>
        <w:spacing w:after="0" w:line="240" w:lineRule="auto"/>
        <w:jc w:val="both"/>
        <w:rPr>
          <w:b/>
          <w:bCs/>
          <w:szCs w:val="22"/>
        </w:rPr>
      </w:pPr>
      <w:r w:rsidRPr="00AC435C">
        <w:rPr>
          <w:b/>
          <w:bCs/>
          <w:szCs w:val="22"/>
        </w:rPr>
        <w:t xml:space="preserve">Pastabos: </w:t>
      </w:r>
    </w:p>
    <w:p w:rsidR="00235B61" w:rsidRPr="00AC435C" w:rsidRDefault="00235B61" w:rsidP="00235B61">
      <w:pPr>
        <w:tabs>
          <w:tab w:val="left" w:pos="360"/>
          <w:tab w:val="left" w:pos="810"/>
          <w:tab w:val="left" w:pos="1080"/>
          <w:tab w:val="left" w:pos="2070"/>
        </w:tabs>
        <w:spacing w:after="0" w:line="240" w:lineRule="auto"/>
        <w:jc w:val="both"/>
        <w:rPr>
          <w:b/>
          <w:bCs/>
          <w:szCs w:val="22"/>
          <w:u w:val="single"/>
        </w:rPr>
      </w:pPr>
      <w:r w:rsidRPr="00AC435C">
        <w:rPr>
          <w:bCs/>
          <w:szCs w:val="22"/>
        </w:rPr>
        <w:t xml:space="preserve">1. Tiekėjas negali nurodyti, kad konfidenciali yra pasiūlymo kaina ar įkainis, arba, kad visas pasiūlymas yra konfidencialus. </w:t>
      </w:r>
      <w:r w:rsidRPr="00AC435C">
        <w:rPr>
          <w:b/>
          <w:bCs/>
          <w:szCs w:val="22"/>
          <w:u w:val="single"/>
        </w:rPr>
        <w:t xml:space="preserve">Primename, kad </w:t>
      </w:r>
      <w:r w:rsidRPr="00AC435C">
        <w:rPr>
          <w:b/>
          <w:szCs w:val="22"/>
          <w:u w:val="single"/>
        </w:rPr>
        <w:t>Perkančioji organizacija laimėjusių dalyvių pasiūlymus (visų pateiktų dokumentų visumą), sudarytas pirkimo sutartis ir jų pakeitimus privalo viešinti naudodamasi CVP IS priemonėmis.</w:t>
      </w:r>
    </w:p>
    <w:p w:rsidR="00235B61" w:rsidRPr="00AC435C" w:rsidRDefault="00235B61" w:rsidP="00235B61">
      <w:pPr>
        <w:tabs>
          <w:tab w:val="left" w:pos="360"/>
          <w:tab w:val="left" w:pos="810"/>
          <w:tab w:val="left" w:pos="1080"/>
          <w:tab w:val="left" w:pos="2070"/>
        </w:tabs>
        <w:spacing w:after="0" w:line="240" w:lineRule="auto"/>
        <w:jc w:val="both"/>
        <w:rPr>
          <w:bCs/>
          <w:szCs w:val="22"/>
        </w:rPr>
      </w:pPr>
      <w:r w:rsidRPr="00AC435C">
        <w:rPr>
          <w:bCs/>
          <w:szCs w:val="22"/>
        </w:rPr>
        <w:t>2. Jei dalyvis šios lentelės neužpildo Perkančioji organizacija laiko, kad jo pateiktame pasiūlyme nėra konfidencialios informacijos.</w:t>
      </w:r>
    </w:p>
    <w:p w:rsidR="00235B61" w:rsidRPr="00AC435C" w:rsidRDefault="00235B61" w:rsidP="00235B61">
      <w:pPr>
        <w:tabs>
          <w:tab w:val="left" w:pos="360"/>
          <w:tab w:val="left" w:pos="810"/>
          <w:tab w:val="left" w:pos="1080"/>
          <w:tab w:val="left" w:pos="2070"/>
        </w:tabs>
        <w:spacing w:after="0" w:line="240" w:lineRule="auto"/>
        <w:jc w:val="both"/>
        <w:rPr>
          <w:szCs w:val="22"/>
        </w:rPr>
      </w:pPr>
      <w:r w:rsidRPr="00AC435C">
        <w:rPr>
          <w:szCs w:val="22"/>
        </w:rPr>
        <w:t>3. Perkančioji organizacija gali kreiptis į tiekėją prašydama pagrįsti informacijos konfidencialumą.</w:t>
      </w:r>
    </w:p>
    <w:p w:rsidR="00235B61" w:rsidRPr="003E79D7" w:rsidRDefault="00235B61" w:rsidP="00235B61">
      <w:pPr>
        <w:spacing w:after="0" w:line="240" w:lineRule="auto"/>
        <w:jc w:val="both"/>
      </w:pPr>
    </w:p>
    <w:p w:rsidR="00235B61" w:rsidRPr="003E79D7" w:rsidRDefault="00235B61" w:rsidP="00235B61">
      <w:pPr>
        <w:spacing w:after="0" w:line="240" w:lineRule="auto"/>
        <w:jc w:val="both"/>
      </w:pPr>
    </w:p>
    <w:p w:rsidR="00235B61" w:rsidRPr="00AC435C" w:rsidRDefault="00235B61" w:rsidP="00235B61">
      <w:pPr>
        <w:spacing w:after="0" w:line="240" w:lineRule="auto"/>
        <w:ind w:firstLine="284"/>
        <w:jc w:val="both"/>
        <w:rPr>
          <w:b/>
        </w:rPr>
      </w:pPr>
      <w:r w:rsidRPr="00AC435C">
        <w:rPr>
          <w:b/>
        </w:rPr>
        <w:lastRenderedPageBreak/>
        <w:t>3. Atsižvelgdami į Pirkimo dokumentuose išdėstytas sąlygas</w:t>
      </w:r>
      <w:r w:rsidRPr="00AC435C">
        <w:rPr>
          <w:rStyle w:val="Puslapioinaosnuoroda"/>
          <w:b/>
        </w:rPr>
        <w:footnoteReference w:id="4"/>
      </w:r>
      <w:r w:rsidRPr="00AC435C">
        <w:rPr>
          <w:b/>
        </w:rPr>
        <w:t xml:space="preserve"> ir techninę specifikaciją, teikiame savo pasiūlymą:</w:t>
      </w:r>
    </w:p>
    <w:p w:rsidR="00235B61" w:rsidRPr="00AC435C" w:rsidRDefault="00235B61" w:rsidP="00235B61">
      <w:pPr>
        <w:spacing w:after="0" w:line="240" w:lineRule="auto"/>
        <w:jc w:val="both"/>
        <w:rPr>
          <w:b/>
        </w:rPr>
      </w:pPr>
      <w:bookmarkStart w:id="0" w:name="_GoBack"/>
      <w:bookmarkEnd w:id="0"/>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16"/>
        <w:gridCol w:w="1418"/>
        <w:gridCol w:w="1461"/>
        <w:gridCol w:w="1984"/>
      </w:tblGrid>
      <w:tr w:rsidR="00235B61" w:rsidRPr="00AC435C" w:rsidTr="00F648EC">
        <w:trPr>
          <w:trHeight w:val="621"/>
          <w:jc w:val="center"/>
        </w:trPr>
        <w:tc>
          <w:tcPr>
            <w:tcW w:w="2977" w:type="dxa"/>
            <w:shd w:val="clear" w:color="auto" w:fill="auto"/>
            <w:vAlign w:val="center"/>
            <w:hideMark/>
          </w:tcPr>
          <w:p w:rsidR="00235B61" w:rsidRPr="00AC435C" w:rsidRDefault="00235B61" w:rsidP="00F648EC">
            <w:pPr>
              <w:rPr>
                <w:b/>
                <w:bCs/>
                <w:color w:val="000000"/>
              </w:rPr>
            </w:pPr>
            <w:r w:rsidRPr="00AC435C">
              <w:rPr>
                <w:b/>
                <w:bCs/>
                <w:color w:val="000000"/>
              </w:rPr>
              <w:t>Kelionės organizavimo paslauga</w:t>
            </w:r>
          </w:p>
        </w:tc>
        <w:tc>
          <w:tcPr>
            <w:tcW w:w="1516" w:type="dxa"/>
          </w:tcPr>
          <w:p w:rsidR="00235B61" w:rsidRPr="00AC435C" w:rsidRDefault="00235B61" w:rsidP="00F648EC">
            <w:pPr>
              <w:pStyle w:val="Betarp"/>
              <w:jc w:val="center"/>
              <w:rPr>
                <w:rFonts w:ascii="Times New Roman" w:hAnsi="Times New Roman" w:cs="Times New Roman"/>
                <w:b/>
                <w:bCs/>
                <w:color w:val="000000"/>
                <w:sz w:val="24"/>
              </w:rPr>
            </w:pPr>
            <w:r w:rsidRPr="00AC435C">
              <w:rPr>
                <w:rFonts w:ascii="Times New Roman" w:hAnsi="Times New Roman" w:cs="Times New Roman"/>
                <w:b/>
                <w:bCs/>
                <w:color w:val="000000"/>
                <w:sz w:val="24"/>
              </w:rPr>
              <w:t>Maksimalus kiekis</w:t>
            </w:r>
          </w:p>
        </w:tc>
        <w:tc>
          <w:tcPr>
            <w:tcW w:w="1418" w:type="dxa"/>
          </w:tcPr>
          <w:p w:rsidR="00235B61" w:rsidRPr="00AC435C" w:rsidRDefault="00235B61" w:rsidP="00F648EC">
            <w:pPr>
              <w:pStyle w:val="Betarp"/>
              <w:jc w:val="center"/>
              <w:rPr>
                <w:rFonts w:ascii="Times New Roman" w:hAnsi="Times New Roman" w:cs="Times New Roman"/>
                <w:b/>
                <w:bCs/>
                <w:color w:val="000000"/>
                <w:sz w:val="24"/>
              </w:rPr>
            </w:pPr>
            <w:r w:rsidRPr="00AC435C">
              <w:rPr>
                <w:rFonts w:ascii="Times New Roman" w:hAnsi="Times New Roman" w:cs="Times New Roman"/>
                <w:b/>
                <w:bCs/>
                <w:color w:val="000000"/>
                <w:sz w:val="24"/>
              </w:rPr>
              <w:t xml:space="preserve">Vieneto įkainis, </w:t>
            </w:r>
            <w:proofErr w:type="spellStart"/>
            <w:r w:rsidRPr="00AC435C">
              <w:rPr>
                <w:rFonts w:ascii="Times New Roman" w:hAnsi="Times New Roman" w:cs="Times New Roman"/>
                <w:b/>
                <w:bCs/>
                <w:color w:val="000000"/>
                <w:sz w:val="24"/>
              </w:rPr>
              <w:t>Eur</w:t>
            </w:r>
            <w:proofErr w:type="spellEnd"/>
            <w:r w:rsidRPr="00AC435C">
              <w:rPr>
                <w:rFonts w:ascii="Times New Roman" w:hAnsi="Times New Roman" w:cs="Times New Roman"/>
                <w:b/>
                <w:bCs/>
                <w:color w:val="000000"/>
                <w:sz w:val="24"/>
              </w:rPr>
              <w:t xml:space="preserve"> be PVM*</w:t>
            </w:r>
          </w:p>
        </w:tc>
        <w:tc>
          <w:tcPr>
            <w:tcW w:w="1461" w:type="dxa"/>
          </w:tcPr>
          <w:p w:rsidR="00235B61" w:rsidRPr="00AC435C" w:rsidRDefault="00235B61" w:rsidP="00F648EC">
            <w:pPr>
              <w:pStyle w:val="Betarp"/>
              <w:rPr>
                <w:rFonts w:ascii="Times New Roman" w:hAnsi="Times New Roman" w:cs="Times New Roman"/>
                <w:b/>
                <w:bCs/>
                <w:color w:val="000000"/>
                <w:sz w:val="24"/>
              </w:rPr>
            </w:pPr>
            <w:r w:rsidRPr="00AC435C">
              <w:rPr>
                <w:rFonts w:ascii="Times New Roman" w:hAnsi="Times New Roman" w:cs="Times New Roman"/>
                <w:b/>
                <w:bCs/>
                <w:color w:val="000000"/>
                <w:sz w:val="24"/>
              </w:rPr>
              <w:t xml:space="preserve">Vieneto įkainis, </w:t>
            </w:r>
            <w:proofErr w:type="spellStart"/>
            <w:r w:rsidRPr="00AC435C">
              <w:rPr>
                <w:rFonts w:ascii="Times New Roman" w:hAnsi="Times New Roman" w:cs="Times New Roman"/>
                <w:b/>
                <w:bCs/>
                <w:color w:val="000000"/>
                <w:sz w:val="24"/>
              </w:rPr>
              <w:t>Eur</w:t>
            </w:r>
            <w:proofErr w:type="spellEnd"/>
            <w:r w:rsidRPr="00AC435C">
              <w:rPr>
                <w:rFonts w:ascii="Times New Roman" w:hAnsi="Times New Roman" w:cs="Times New Roman"/>
                <w:b/>
                <w:bCs/>
                <w:color w:val="000000"/>
                <w:sz w:val="24"/>
              </w:rPr>
              <w:t xml:space="preserve"> su PVM</w:t>
            </w:r>
          </w:p>
        </w:tc>
        <w:tc>
          <w:tcPr>
            <w:tcW w:w="1984" w:type="dxa"/>
            <w:shd w:val="clear" w:color="auto" w:fill="auto"/>
            <w:vAlign w:val="center"/>
            <w:hideMark/>
          </w:tcPr>
          <w:p w:rsidR="00235B61" w:rsidRPr="00AC435C" w:rsidRDefault="00235B61" w:rsidP="00F648EC">
            <w:pPr>
              <w:pStyle w:val="Betarp"/>
              <w:jc w:val="center"/>
              <w:rPr>
                <w:rFonts w:ascii="Times New Roman" w:hAnsi="Times New Roman" w:cs="Times New Roman"/>
                <w:b/>
                <w:bCs/>
                <w:color w:val="000000"/>
                <w:sz w:val="24"/>
              </w:rPr>
            </w:pPr>
            <w:r w:rsidRPr="00AC435C">
              <w:rPr>
                <w:rFonts w:ascii="Times New Roman" w:hAnsi="Times New Roman" w:cs="Times New Roman"/>
                <w:b/>
                <w:bCs/>
                <w:color w:val="000000"/>
                <w:sz w:val="24"/>
              </w:rPr>
              <w:t xml:space="preserve">Bendra kaina, </w:t>
            </w:r>
            <w:proofErr w:type="spellStart"/>
            <w:r w:rsidRPr="00AC435C">
              <w:rPr>
                <w:rFonts w:ascii="Times New Roman" w:hAnsi="Times New Roman" w:cs="Times New Roman"/>
                <w:b/>
                <w:bCs/>
                <w:color w:val="000000"/>
                <w:sz w:val="24"/>
              </w:rPr>
              <w:t>Eur</w:t>
            </w:r>
            <w:proofErr w:type="spellEnd"/>
            <w:r w:rsidRPr="00AC435C">
              <w:rPr>
                <w:rFonts w:ascii="Times New Roman" w:hAnsi="Times New Roman" w:cs="Times New Roman"/>
                <w:b/>
                <w:bCs/>
                <w:color w:val="000000"/>
                <w:sz w:val="24"/>
              </w:rPr>
              <w:t xml:space="preserve"> be PVM</w:t>
            </w:r>
          </w:p>
          <w:p w:rsidR="00235B61" w:rsidRPr="00AC435C" w:rsidRDefault="00235B61" w:rsidP="00F648EC">
            <w:pPr>
              <w:pStyle w:val="Betarp"/>
              <w:jc w:val="center"/>
              <w:rPr>
                <w:rFonts w:ascii="Times New Roman" w:hAnsi="Times New Roman" w:cs="Times New Roman"/>
                <w:b/>
                <w:bCs/>
                <w:color w:val="000000"/>
                <w:sz w:val="24"/>
              </w:rPr>
            </w:pPr>
            <w:r w:rsidRPr="00AC435C">
              <w:rPr>
                <w:rFonts w:ascii="Times New Roman" w:hAnsi="Times New Roman" w:cs="Times New Roman"/>
                <w:b/>
                <w:bCs/>
                <w:color w:val="000000"/>
                <w:sz w:val="24"/>
              </w:rPr>
              <w:t>(5=2x3)</w:t>
            </w:r>
          </w:p>
        </w:tc>
      </w:tr>
      <w:tr w:rsidR="00235B61" w:rsidRPr="00AC435C" w:rsidTr="00F648EC">
        <w:trPr>
          <w:trHeight w:val="180"/>
          <w:jc w:val="center"/>
        </w:trPr>
        <w:tc>
          <w:tcPr>
            <w:tcW w:w="2977" w:type="dxa"/>
            <w:shd w:val="clear" w:color="auto" w:fill="auto"/>
            <w:vAlign w:val="center"/>
          </w:tcPr>
          <w:p w:rsidR="00235B61" w:rsidRPr="00AC435C" w:rsidRDefault="00235B61" w:rsidP="00F648EC">
            <w:pPr>
              <w:jc w:val="center"/>
              <w:rPr>
                <w:b/>
                <w:bCs/>
                <w:color w:val="000000"/>
              </w:rPr>
            </w:pPr>
            <w:r w:rsidRPr="00AC435C">
              <w:rPr>
                <w:b/>
                <w:bCs/>
                <w:color w:val="000000"/>
              </w:rPr>
              <w:t>1</w:t>
            </w:r>
          </w:p>
        </w:tc>
        <w:tc>
          <w:tcPr>
            <w:tcW w:w="1516" w:type="dxa"/>
            <w:vAlign w:val="center"/>
          </w:tcPr>
          <w:p w:rsidR="00235B61" w:rsidRPr="00AC435C" w:rsidRDefault="00235B61" w:rsidP="00F648EC">
            <w:pPr>
              <w:pStyle w:val="Betarp"/>
              <w:jc w:val="center"/>
              <w:rPr>
                <w:rFonts w:ascii="Times New Roman" w:hAnsi="Times New Roman" w:cs="Times New Roman"/>
                <w:b/>
                <w:bCs/>
                <w:color w:val="000000"/>
                <w:sz w:val="24"/>
              </w:rPr>
            </w:pPr>
            <w:r w:rsidRPr="00AC435C">
              <w:rPr>
                <w:rFonts w:ascii="Times New Roman" w:hAnsi="Times New Roman" w:cs="Times New Roman"/>
                <w:b/>
                <w:bCs/>
                <w:color w:val="000000"/>
                <w:sz w:val="24"/>
              </w:rPr>
              <w:t>2</w:t>
            </w:r>
          </w:p>
        </w:tc>
        <w:tc>
          <w:tcPr>
            <w:tcW w:w="1418" w:type="dxa"/>
            <w:vAlign w:val="center"/>
          </w:tcPr>
          <w:p w:rsidR="00235B61" w:rsidRPr="00AC435C" w:rsidRDefault="00235B61" w:rsidP="00F648EC">
            <w:pPr>
              <w:pStyle w:val="Betarp"/>
              <w:jc w:val="center"/>
              <w:rPr>
                <w:rFonts w:ascii="Times New Roman" w:hAnsi="Times New Roman" w:cs="Times New Roman"/>
                <w:b/>
                <w:bCs/>
                <w:color w:val="000000"/>
                <w:sz w:val="24"/>
              </w:rPr>
            </w:pPr>
            <w:r w:rsidRPr="00AC435C">
              <w:rPr>
                <w:rFonts w:ascii="Times New Roman" w:hAnsi="Times New Roman" w:cs="Times New Roman"/>
                <w:b/>
                <w:bCs/>
                <w:color w:val="000000"/>
                <w:sz w:val="24"/>
              </w:rPr>
              <w:t>3</w:t>
            </w:r>
          </w:p>
        </w:tc>
        <w:tc>
          <w:tcPr>
            <w:tcW w:w="1461" w:type="dxa"/>
            <w:vAlign w:val="center"/>
          </w:tcPr>
          <w:p w:rsidR="00235B61" w:rsidRPr="00AC435C" w:rsidRDefault="00235B61" w:rsidP="00F648EC">
            <w:pPr>
              <w:pStyle w:val="Betarp"/>
              <w:jc w:val="center"/>
              <w:rPr>
                <w:rFonts w:ascii="Times New Roman" w:hAnsi="Times New Roman" w:cs="Times New Roman"/>
                <w:b/>
                <w:bCs/>
                <w:color w:val="000000"/>
                <w:sz w:val="24"/>
                <w:lang w:val="en-US"/>
              </w:rPr>
            </w:pPr>
            <w:r w:rsidRPr="00AC435C">
              <w:rPr>
                <w:rFonts w:ascii="Times New Roman" w:hAnsi="Times New Roman" w:cs="Times New Roman"/>
                <w:b/>
                <w:bCs/>
                <w:color w:val="000000"/>
                <w:sz w:val="24"/>
                <w:lang w:val="en-US"/>
              </w:rPr>
              <w:t>4</w:t>
            </w:r>
          </w:p>
        </w:tc>
        <w:tc>
          <w:tcPr>
            <w:tcW w:w="1984" w:type="dxa"/>
            <w:shd w:val="clear" w:color="auto" w:fill="auto"/>
            <w:vAlign w:val="center"/>
          </w:tcPr>
          <w:p w:rsidR="00235B61" w:rsidRPr="00AC435C" w:rsidRDefault="00235B61" w:rsidP="00F648EC">
            <w:pPr>
              <w:pStyle w:val="Betarp"/>
              <w:jc w:val="center"/>
              <w:rPr>
                <w:rFonts w:ascii="Times New Roman" w:hAnsi="Times New Roman" w:cs="Times New Roman"/>
                <w:b/>
                <w:bCs/>
                <w:color w:val="000000"/>
                <w:sz w:val="24"/>
              </w:rPr>
            </w:pPr>
            <w:r w:rsidRPr="00AC435C">
              <w:rPr>
                <w:rFonts w:ascii="Times New Roman" w:hAnsi="Times New Roman" w:cs="Times New Roman"/>
                <w:b/>
                <w:bCs/>
                <w:color w:val="000000"/>
                <w:sz w:val="24"/>
              </w:rPr>
              <w:t>5</w:t>
            </w:r>
          </w:p>
        </w:tc>
      </w:tr>
      <w:tr w:rsidR="00235B61" w:rsidRPr="00AC435C" w:rsidTr="00F648EC">
        <w:trPr>
          <w:trHeight w:val="180"/>
          <w:jc w:val="center"/>
        </w:trPr>
        <w:tc>
          <w:tcPr>
            <w:tcW w:w="2977" w:type="dxa"/>
            <w:shd w:val="clear" w:color="auto" w:fill="auto"/>
          </w:tcPr>
          <w:p w:rsidR="00235B61" w:rsidRPr="00AC435C" w:rsidRDefault="00235B61" w:rsidP="00F648EC">
            <w:pPr>
              <w:rPr>
                <w:color w:val="000000"/>
              </w:rPr>
            </w:pPr>
            <w:r w:rsidRPr="00AC435C">
              <w:rPr>
                <w:bCs/>
              </w:rPr>
              <w:t>Aptarnavimo mokestis už kelionės organizavimą.</w:t>
            </w:r>
          </w:p>
        </w:tc>
        <w:tc>
          <w:tcPr>
            <w:tcW w:w="1516" w:type="dxa"/>
            <w:vAlign w:val="center"/>
          </w:tcPr>
          <w:p w:rsidR="00235B61" w:rsidRPr="00AC435C" w:rsidRDefault="00352DCD" w:rsidP="00772C62">
            <w:pPr>
              <w:pStyle w:val="Betarp"/>
              <w:jc w:val="center"/>
              <w:rPr>
                <w:rFonts w:ascii="Times New Roman" w:hAnsi="Times New Roman" w:cs="Times New Roman"/>
                <w:color w:val="000000"/>
                <w:sz w:val="24"/>
                <w:lang w:val="en-US"/>
              </w:rPr>
            </w:pPr>
            <w:r>
              <w:rPr>
                <w:rFonts w:ascii="Times New Roman" w:hAnsi="Times New Roman" w:cs="Times New Roman"/>
                <w:color w:val="000000"/>
                <w:sz w:val="24"/>
                <w:lang w:val="en-US"/>
              </w:rPr>
              <w:t>2</w:t>
            </w:r>
            <w:r w:rsidR="00772C62">
              <w:rPr>
                <w:rFonts w:ascii="Times New Roman" w:hAnsi="Times New Roman" w:cs="Times New Roman"/>
                <w:color w:val="000000"/>
                <w:sz w:val="24"/>
                <w:lang w:val="en-US"/>
              </w:rPr>
              <w:t>40</w:t>
            </w:r>
            <w:r w:rsidR="00235B61" w:rsidRPr="00AC435C">
              <w:rPr>
                <w:rFonts w:ascii="Times New Roman" w:hAnsi="Times New Roman" w:cs="Times New Roman"/>
                <w:color w:val="000000"/>
                <w:sz w:val="24"/>
                <w:lang w:val="en-US"/>
              </w:rPr>
              <w:t xml:space="preserve"> </w:t>
            </w:r>
            <w:proofErr w:type="spellStart"/>
            <w:r w:rsidR="00235B61" w:rsidRPr="00AC435C">
              <w:rPr>
                <w:rFonts w:ascii="Times New Roman" w:hAnsi="Times New Roman" w:cs="Times New Roman"/>
                <w:color w:val="000000"/>
                <w:sz w:val="24"/>
                <w:lang w:val="en-US"/>
              </w:rPr>
              <w:t>vnt</w:t>
            </w:r>
            <w:proofErr w:type="spellEnd"/>
            <w:r w:rsidR="00235B61" w:rsidRPr="00AC435C">
              <w:rPr>
                <w:rFonts w:ascii="Times New Roman" w:hAnsi="Times New Roman" w:cs="Times New Roman"/>
                <w:color w:val="000000"/>
                <w:sz w:val="24"/>
                <w:lang w:val="en-US"/>
              </w:rPr>
              <w:t>.</w:t>
            </w:r>
          </w:p>
        </w:tc>
        <w:tc>
          <w:tcPr>
            <w:tcW w:w="1418" w:type="dxa"/>
            <w:vAlign w:val="center"/>
          </w:tcPr>
          <w:p w:rsidR="00235B61" w:rsidRPr="00AC435C" w:rsidRDefault="00235B61" w:rsidP="00F648EC">
            <w:pPr>
              <w:pStyle w:val="Betarp"/>
              <w:jc w:val="center"/>
              <w:rPr>
                <w:rFonts w:ascii="Times New Roman" w:hAnsi="Times New Roman" w:cs="Times New Roman"/>
                <w:b/>
                <w:bCs/>
                <w:color w:val="000000"/>
                <w:sz w:val="24"/>
              </w:rPr>
            </w:pPr>
          </w:p>
        </w:tc>
        <w:tc>
          <w:tcPr>
            <w:tcW w:w="1461" w:type="dxa"/>
            <w:vAlign w:val="center"/>
          </w:tcPr>
          <w:p w:rsidR="00235B61" w:rsidRPr="00AC435C" w:rsidRDefault="00235B61" w:rsidP="00F648EC">
            <w:pPr>
              <w:pStyle w:val="Betarp"/>
              <w:jc w:val="center"/>
              <w:rPr>
                <w:rFonts w:ascii="Times New Roman" w:hAnsi="Times New Roman" w:cs="Times New Roman"/>
                <w:b/>
                <w:bCs/>
                <w:color w:val="000000"/>
                <w:sz w:val="24"/>
                <w:lang w:val="en-US"/>
              </w:rPr>
            </w:pPr>
          </w:p>
        </w:tc>
        <w:tc>
          <w:tcPr>
            <w:tcW w:w="1984" w:type="dxa"/>
            <w:shd w:val="clear" w:color="auto" w:fill="auto"/>
            <w:vAlign w:val="center"/>
          </w:tcPr>
          <w:p w:rsidR="00235B61" w:rsidRPr="00AC435C" w:rsidRDefault="00235B61" w:rsidP="00F648EC">
            <w:pPr>
              <w:pStyle w:val="Betarp"/>
              <w:jc w:val="center"/>
              <w:rPr>
                <w:rFonts w:ascii="Times New Roman" w:hAnsi="Times New Roman" w:cs="Times New Roman"/>
                <w:b/>
                <w:bCs/>
                <w:color w:val="000000"/>
                <w:sz w:val="24"/>
              </w:rPr>
            </w:pPr>
          </w:p>
        </w:tc>
      </w:tr>
      <w:tr w:rsidR="00235B61" w:rsidRPr="00AC435C" w:rsidTr="00F648EC">
        <w:trPr>
          <w:trHeight w:val="180"/>
          <w:jc w:val="center"/>
        </w:trPr>
        <w:tc>
          <w:tcPr>
            <w:tcW w:w="2977" w:type="dxa"/>
            <w:shd w:val="clear" w:color="auto" w:fill="auto"/>
          </w:tcPr>
          <w:p w:rsidR="00235B61" w:rsidRPr="00AC435C" w:rsidRDefault="009501C2" w:rsidP="00235B61">
            <w:pPr>
              <w:rPr>
                <w:bCs/>
              </w:rPr>
            </w:pPr>
            <w:r>
              <w:rPr>
                <w:color w:val="000000"/>
              </w:rPr>
              <w:t xml:space="preserve">Aptarnavimo mokestis už </w:t>
            </w:r>
            <w:r w:rsidRPr="00AC435C">
              <w:rPr>
                <w:color w:val="000000"/>
              </w:rPr>
              <w:t>viešbučio rezervavimo ir apgyvendinimo jame organizavim</w:t>
            </w:r>
            <w:r>
              <w:rPr>
                <w:color w:val="000000"/>
              </w:rPr>
              <w:t>ą.</w:t>
            </w:r>
          </w:p>
        </w:tc>
        <w:tc>
          <w:tcPr>
            <w:tcW w:w="1516" w:type="dxa"/>
            <w:vAlign w:val="center"/>
          </w:tcPr>
          <w:p w:rsidR="00235B61" w:rsidRPr="00AC435C" w:rsidRDefault="00352DCD" w:rsidP="00772C62">
            <w:pPr>
              <w:pStyle w:val="Betarp"/>
              <w:jc w:val="center"/>
              <w:rPr>
                <w:rFonts w:ascii="Times New Roman" w:hAnsi="Times New Roman" w:cs="Times New Roman"/>
                <w:color w:val="000000"/>
                <w:sz w:val="24"/>
                <w:lang w:val="en-US"/>
              </w:rPr>
            </w:pPr>
            <w:r>
              <w:rPr>
                <w:rFonts w:ascii="Times New Roman" w:hAnsi="Times New Roman" w:cs="Times New Roman"/>
                <w:color w:val="000000"/>
                <w:sz w:val="24"/>
                <w:lang w:val="en-US"/>
              </w:rPr>
              <w:t>2</w:t>
            </w:r>
            <w:r w:rsidR="00772C62">
              <w:rPr>
                <w:rFonts w:ascii="Times New Roman" w:hAnsi="Times New Roman" w:cs="Times New Roman"/>
                <w:color w:val="000000"/>
                <w:sz w:val="24"/>
                <w:lang w:val="en-US"/>
              </w:rPr>
              <w:t>40</w:t>
            </w:r>
            <w:r w:rsidR="00235B61" w:rsidRPr="00AC435C">
              <w:rPr>
                <w:rFonts w:ascii="Times New Roman" w:hAnsi="Times New Roman" w:cs="Times New Roman"/>
                <w:color w:val="000000"/>
                <w:sz w:val="24"/>
                <w:lang w:val="en-US"/>
              </w:rPr>
              <w:t xml:space="preserve"> </w:t>
            </w:r>
            <w:proofErr w:type="spellStart"/>
            <w:r w:rsidR="00235B61" w:rsidRPr="00AC435C">
              <w:rPr>
                <w:rFonts w:ascii="Times New Roman" w:hAnsi="Times New Roman" w:cs="Times New Roman"/>
                <w:color w:val="000000"/>
                <w:sz w:val="24"/>
                <w:lang w:val="en-US"/>
              </w:rPr>
              <w:t>vnt</w:t>
            </w:r>
            <w:proofErr w:type="spellEnd"/>
            <w:r w:rsidR="00235B61" w:rsidRPr="00AC435C">
              <w:rPr>
                <w:rFonts w:ascii="Times New Roman" w:hAnsi="Times New Roman" w:cs="Times New Roman"/>
                <w:color w:val="000000"/>
                <w:sz w:val="24"/>
                <w:lang w:val="en-US"/>
              </w:rPr>
              <w:t>.</w:t>
            </w:r>
          </w:p>
        </w:tc>
        <w:tc>
          <w:tcPr>
            <w:tcW w:w="1418" w:type="dxa"/>
            <w:vAlign w:val="center"/>
          </w:tcPr>
          <w:p w:rsidR="00235B61" w:rsidRPr="00AC435C" w:rsidRDefault="00235B61" w:rsidP="00235B61">
            <w:pPr>
              <w:pStyle w:val="Betarp"/>
              <w:jc w:val="center"/>
              <w:rPr>
                <w:rFonts w:ascii="Times New Roman" w:hAnsi="Times New Roman" w:cs="Times New Roman"/>
                <w:b/>
                <w:bCs/>
                <w:color w:val="000000"/>
                <w:sz w:val="24"/>
              </w:rPr>
            </w:pPr>
          </w:p>
        </w:tc>
        <w:tc>
          <w:tcPr>
            <w:tcW w:w="1461" w:type="dxa"/>
            <w:vAlign w:val="center"/>
          </w:tcPr>
          <w:p w:rsidR="00235B61" w:rsidRPr="00235B61" w:rsidRDefault="00235B61" w:rsidP="00235B61">
            <w:pPr>
              <w:pStyle w:val="Betarp"/>
              <w:jc w:val="center"/>
              <w:rPr>
                <w:rFonts w:ascii="Times New Roman" w:hAnsi="Times New Roman" w:cs="Times New Roman"/>
                <w:b/>
                <w:bCs/>
                <w:color w:val="000000"/>
                <w:sz w:val="24"/>
              </w:rPr>
            </w:pPr>
          </w:p>
        </w:tc>
        <w:tc>
          <w:tcPr>
            <w:tcW w:w="1984" w:type="dxa"/>
            <w:shd w:val="clear" w:color="auto" w:fill="auto"/>
            <w:vAlign w:val="center"/>
          </w:tcPr>
          <w:p w:rsidR="00235B61" w:rsidRPr="00AC435C" w:rsidRDefault="00235B61" w:rsidP="00235B61">
            <w:pPr>
              <w:pStyle w:val="Betarp"/>
              <w:jc w:val="center"/>
              <w:rPr>
                <w:rFonts w:ascii="Times New Roman" w:hAnsi="Times New Roman" w:cs="Times New Roman"/>
                <w:b/>
                <w:bCs/>
                <w:color w:val="000000"/>
                <w:sz w:val="24"/>
              </w:rPr>
            </w:pPr>
          </w:p>
        </w:tc>
      </w:tr>
      <w:tr w:rsidR="00235B61" w:rsidRPr="00AC435C" w:rsidTr="00F648EC">
        <w:trPr>
          <w:trHeight w:val="697"/>
          <w:jc w:val="center"/>
        </w:trPr>
        <w:tc>
          <w:tcPr>
            <w:tcW w:w="2977" w:type="dxa"/>
            <w:shd w:val="clear" w:color="auto" w:fill="auto"/>
            <w:noWrap/>
          </w:tcPr>
          <w:p w:rsidR="00235B61" w:rsidRPr="003E79D7" w:rsidRDefault="00235B61" w:rsidP="00235B61">
            <w:r w:rsidRPr="00AC435C">
              <w:rPr>
                <w:bCs/>
              </w:rPr>
              <w:t>Aptarnavimo mokestis už į keliones vykstančių asmenų draudimo organizavimą.</w:t>
            </w:r>
          </w:p>
        </w:tc>
        <w:tc>
          <w:tcPr>
            <w:tcW w:w="1516" w:type="dxa"/>
            <w:vAlign w:val="center"/>
          </w:tcPr>
          <w:p w:rsidR="00235B61" w:rsidRPr="00AC435C" w:rsidRDefault="00352DCD" w:rsidP="00772C62">
            <w:pPr>
              <w:jc w:val="center"/>
              <w:rPr>
                <w:lang w:val="en-US" w:eastAsia="lt-LT"/>
              </w:rPr>
            </w:pPr>
            <w:r>
              <w:rPr>
                <w:lang w:val="en-US" w:eastAsia="lt-LT"/>
              </w:rPr>
              <w:t>2</w:t>
            </w:r>
            <w:r w:rsidR="00772C62">
              <w:rPr>
                <w:lang w:val="en-US" w:eastAsia="lt-LT"/>
              </w:rPr>
              <w:t>40</w:t>
            </w:r>
            <w:r w:rsidR="00235B61" w:rsidRPr="00AC435C">
              <w:rPr>
                <w:lang w:val="en-US" w:eastAsia="lt-LT"/>
              </w:rPr>
              <w:t xml:space="preserve"> </w:t>
            </w:r>
            <w:proofErr w:type="spellStart"/>
            <w:r w:rsidR="00235B61" w:rsidRPr="00AC435C">
              <w:rPr>
                <w:lang w:val="en-US" w:eastAsia="lt-LT"/>
              </w:rPr>
              <w:t>vnt</w:t>
            </w:r>
            <w:proofErr w:type="spellEnd"/>
            <w:r w:rsidR="00235B61" w:rsidRPr="00AC435C">
              <w:rPr>
                <w:lang w:val="en-US" w:eastAsia="lt-LT"/>
              </w:rPr>
              <w:t xml:space="preserve">. </w:t>
            </w:r>
          </w:p>
        </w:tc>
        <w:tc>
          <w:tcPr>
            <w:tcW w:w="1418" w:type="dxa"/>
          </w:tcPr>
          <w:p w:rsidR="00235B61" w:rsidRPr="00AC435C" w:rsidRDefault="00235B61" w:rsidP="00235B61">
            <w:pPr>
              <w:jc w:val="center"/>
            </w:pPr>
          </w:p>
        </w:tc>
        <w:tc>
          <w:tcPr>
            <w:tcW w:w="1461" w:type="dxa"/>
            <w:vAlign w:val="center"/>
          </w:tcPr>
          <w:p w:rsidR="00235B61" w:rsidRPr="00AC435C" w:rsidRDefault="00235B61" w:rsidP="00235B61">
            <w:pPr>
              <w:jc w:val="center"/>
            </w:pPr>
          </w:p>
        </w:tc>
        <w:tc>
          <w:tcPr>
            <w:tcW w:w="1984" w:type="dxa"/>
            <w:shd w:val="clear" w:color="auto" w:fill="auto"/>
            <w:noWrap/>
            <w:vAlign w:val="center"/>
          </w:tcPr>
          <w:p w:rsidR="00235B61" w:rsidRPr="00AC435C" w:rsidRDefault="00235B61" w:rsidP="00235B61">
            <w:pPr>
              <w:jc w:val="center"/>
            </w:pPr>
          </w:p>
        </w:tc>
      </w:tr>
      <w:tr w:rsidR="00235B61" w:rsidRPr="00AC435C" w:rsidTr="00F648EC">
        <w:trPr>
          <w:trHeight w:val="697"/>
          <w:jc w:val="center"/>
        </w:trPr>
        <w:tc>
          <w:tcPr>
            <w:tcW w:w="7372" w:type="dxa"/>
            <w:gridSpan w:val="4"/>
            <w:shd w:val="clear" w:color="auto" w:fill="auto"/>
            <w:noWrap/>
            <w:vAlign w:val="center"/>
          </w:tcPr>
          <w:p w:rsidR="00235B61" w:rsidRPr="00AC435C" w:rsidRDefault="00235B61" w:rsidP="00235B61">
            <w:pPr>
              <w:jc w:val="right"/>
            </w:pPr>
            <w:r w:rsidRPr="00AC435C">
              <w:rPr>
                <w:b/>
              </w:rPr>
              <w:t>Bendra pasiūlymo kaina (</w:t>
            </w:r>
            <w:proofErr w:type="spellStart"/>
            <w:r w:rsidRPr="00AC435C">
              <w:rPr>
                <w:b/>
              </w:rPr>
              <w:t>Eur</w:t>
            </w:r>
            <w:proofErr w:type="spellEnd"/>
            <w:r w:rsidRPr="00AC435C">
              <w:rPr>
                <w:b/>
              </w:rPr>
              <w:t xml:space="preserve"> be PVM)</w:t>
            </w:r>
          </w:p>
        </w:tc>
        <w:tc>
          <w:tcPr>
            <w:tcW w:w="1984" w:type="dxa"/>
            <w:shd w:val="clear" w:color="auto" w:fill="auto"/>
            <w:noWrap/>
            <w:vAlign w:val="center"/>
          </w:tcPr>
          <w:p w:rsidR="00235B61" w:rsidRPr="00AC435C" w:rsidRDefault="00235B61" w:rsidP="00235B61">
            <w:pPr>
              <w:jc w:val="center"/>
            </w:pPr>
          </w:p>
        </w:tc>
      </w:tr>
      <w:tr w:rsidR="00235B61" w:rsidRPr="00AC435C" w:rsidTr="00F648EC">
        <w:trPr>
          <w:trHeight w:val="429"/>
          <w:jc w:val="center"/>
        </w:trPr>
        <w:tc>
          <w:tcPr>
            <w:tcW w:w="7372" w:type="dxa"/>
            <w:gridSpan w:val="4"/>
          </w:tcPr>
          <w:p w:rsidR="00235B61" w:rsidRPr="00AC435C" w:rsidRDefault="00235B61" w:rsidP="00235B61">
            <w:pPr>
              <w:jc w:val="right"/>
              <w:rPr>
                <w:b/>
                <w:color w:val="000000"/>
                <w:lang w:val="en-US"/>
              </w:rPr>
            </w:pPr>
            <w:r w:rsidRPr="00AC435C">
              <w:rPr>
                <w:b/>
                <w:color w:val="000000"/>
              </w:rPr>
              <w:t>PVM (taikomas [</w:t>
            </w:r>
            <w:r w:rsidRPr="00AC435C">
              <w:rPr>
                <w:b/>
                <w:color w:val="0070C0"/>
              </w:rPr>
              <w:t>įrašyti _______</w:t>
            </w:r>
            <w:r w:rsidRPr="00AC435C">
              <w:rPr>
                <w:b/>
                <w:color w:val="000000"/>
              </w:rPr>
              <w:t>]** proc. tarifas)</w:t>
            </w:r>
          </w:p>
        </w:tc>
        <w:tc>
          <w:tcPr>
            <w:tcW w:w="1984" w:type="dxa"/>
            <w:shd w:val="clear" w:color="auto" w:fill="auto"/>
            <w:noWrap/>
            <w:vAlign w:val="center"/>
          </w:tcPr>
          <w:p w:rsidR="00235B61" w:rsidRPr="00AC435C" w:rsidRDefault="00235B61" w:rsidP="00235B61">
            <w:pPr>
              <w:jc w:val="center"/>
              <w:rPr>
                <w:color w:val="000000"/>
              </w:rPr>
            </w:pPr>
          </w:p>
        </w:tc>
      </w:tr>
      <w:tr w:rsidR="00235B61" w:rsidRPr="00AC435C" w:rsidTr="00F648EC">
        <w:trPr>
          <w:trHeight w:val="405"/>
          <w:jc w:val="center"/>
        </w:trPr>
        <w:tc>
          <w:tcPr>
            <w:tcW w:w="7372" w:type="dxa"/>
            <w:gridSpan w:val="4"/>
          </w:tcPr>
          <w:p w:rsidR="00235B61" w:rsidRPr="00AC435C" w:rsidRDefault="00235B61" w:rsidP="00235B61">
            <w:pPr>
              <w:jc w:val="right"/>
              <w:rPr>
                <w:b/>
                <w:color w:val="000000"/>
              </w:rPr>
            </w:pPr>
            <w:r w:rsidRPr="00AC435C">
              <w:rPr>
                <w:b/>
                <w:color w:val="000000"/>
              </w:rPr>
              <w:t>Bendra pasiūlymo kaina (</w:t>
            </w:r>
            <w:proofErr w:type="spellStart"/>
            <w:r w:rsidRPr="00AC435C">
              <w:rPr>
                <w:b/>
                <w:color w:val="000000"/>
              </w:rPr>
              <w:t>Eur</w:t>
            </w:r>
            <w:proofErr w:type="spellEnd"/>
            <w:r w:rsidRPr="00AC435C">
              <w:rPr>
                <w:b/>
                <w:color w:val="000000"/>
              </w:rPr>
              <w:t xml:space="preserve"> su PVM)***</w:t>
            </w:r>
          </w:p>
        </w:tc>
        <w:tc>
          <w:tcPr>
            <w:tcW w:w="1984" w:type="dxa"/>
            <w:shd w:val="clear" w:color="auto" w:fill="auto"/>
            <w:noWrap/>
            <w:vAlign w:val="center"/>
          </w:tcPr>
          <w:p w:rsidR="00235B61" w:rsidRPr="00AC435C" w:rsidRDefault="00235B61" w:rsidP="00235B61">
            <w:pPr>
              <w:jc w:val="center"/>
              <w:rPr>
                <w:color w:val="000000"/>
              </w:rPr>
            </w:pPr>
          </w:p>
        </w:tc>
      </w:tr>
    </w:tbl>
    <w:p w:rsidR="00235B61" w:rsidRPr="00AC435C" w:rsidRDefault="00235B61" w:rsidP="00235B61">
      <w:pPr>
        <w:spacing w:after="0"/>
        <w:jc w:val="both"/>
        <w:rPr>
          <w:sz w:val="32"/>
        </w:rPr>
      </w:pPr>
      <w:r w:rsidRPr="00AC435C">
        <w:t>*Tiekėjas negali pateikti nulinio arba minusinio kelionių organizavimo paslaugos įkainio</w:t>
      </w:r>
      <w:r w:rsidRPr="00AC435C">
        <w:rPr>
          <w:i/>
          <w:iCs/>
          <w:color w:val="000000" w:themeColor="text1"/>
        </w:rPr>
        <w:t>;</w:t>
      </w:r>
    </w:p>
    <w:p w:rsidR="00235B61" w:rsidRPr="00AC435C" w:rsidRDefault="00235B61" w:rsidP="00235B61">
      <w:pPr>
        <w:spacing w:after="0" w:line="240" w:lineRule="auto"/>
        <w:jc w:val="both"/>
      </w:pPr>
      <w:r w:rsidRPr="00AC435C">
        <w:rPr>
          <w:b/>
          <w:i/>
        </w:rPr>
        <w:t>**</w:t>
      </w:r>
      <w:r w:rsidRPr="00AC435C">
        <w:t xml:space="preserve"> Tiekėjas turi </w:t>
      </w:r>
      <w:r w:rsidRPr="00AC435C">
        <w:rPr>
          <w:color w:val="0070C0"/>
        </w:rPr>
        <w:t>nurodyti/įrašyti</w:t>
      </w:r>
      <w:r w:rsidRPr="00AC435C">
        <w:t xml:space="preserve"> dydį, koks PVM tarifas taikomas.</w:t>
      </w:r>
      <w:r w:rsidRPr="00AC435C">
        <w:rPr>
          <w:i/>
          <w:iCs/>
        </w:rPr>
        <w:t xml:space="preserve"> </w:t>
      </w:r>
      <w:r w:rsidRPr="00AC435C">
        <w:t>Jei pagal galiojančius teisės aktus tiekėjui nereikia mokėti PVM, jis nurodo priežastis, dėl kurių PVM nemoka.</w:t>
      </w:r>
    </w:p>
    <w:p w:rsidR="00235B61" w:rsidRPr="00AC435C" w:rsidRDefault="00235B61" w:rsidP="00235B61">
      <w:pPr>
        <w:spacing w:after="0" w:line="240" w:lineRule="auto"/>
        <w:jc w:val="both"/>
      </w:pPr>
      <w:r w:rsidRPr="00AC435C">
        <w:t xml:space="preserve">***Bendra pasiūlymo kaina </w:t>
      </w:r>
      <w:proofErr w:type="spellStart"/>
      <w:r w:rsidRPr="00AC435C">
        <w:t>Eur</w:t>
      </w:r>
      <w:proofErr w:type="spellEnd"/>
      <w:r w:rsidRPr="00AC435C">
        <w:t xml:space="preserve"> su PVM, apskaičiuojama pagal nurodytą keleivių skaičių, bus įrašoma į sutartį.</w:t>
      </w:r>
    </w:p>
    <w:p w:rsidR="00235B61" w:rsidRPr="00AC435C" w:rsidRDefault="00235B61" w:rsidP="00235B61">
      <w:pPr>
        <w:spacing w:after="0" w:line="240" w:lineRule="auto"/>
        <w:rPr>
          <w:b/>
          <w:i/>
        </w:rPr>
      </w:pPr>
    </w:p>
    <w:p w:rsidR="00235B61" w:rsidRPr="00AC435C" w:rsidRDefault="00235B61" w:rsidP="00235B61">
      <w:pPr>
        <w:spacing w:after="0" w:line="240" w:lineRule="auto"/>
        <w:rPr>
          <w:b/>
        </w:rPr>
      </w:pPr>
      <w:r w:rsidRPr="00AC435C">
        <w:rPr>
          <w:b/>
          <w:i/>
        </w:rPr>
        <w:t>Pastaba: Bendra pasiūlymo kaina turi būti nurodyta dviejų skaičių po kablelio tikslumu.</w:t>
      </w:r>
    </w:p>
    <w:p w:rsidR="00235B61" w:rsidRPr="00AC435C" w:rsidRDefault="00235B61" w:rsidP="00235B61">
      <w:pPr>
        <w:spacing w:after="0" w:line="240" w:lineRule="auto"/>
        <w:rPr>
          <w:sz w:val="22"/>
          <w:szCs w:val="22"/>
        </w:rPr>
      </w:pPr>
    </w:p>
    <w:p w:rsidR="00235B61" w:rsidRPr="00AC435C" w:rsidRDefault="00235B61" w:rsidP="00235B61">
      <w:pPr>
        <w:spacing w:after="0" w:line="240" w:lineRule="auto"/>
        <w:rPr>
          <w:b/>
        </w:rPr>
      </w:pPr>
      <w:r w:rsidRPr="00AC435C">
        <w:rPr>
          <w:b/>
        </w:rPr>
        <w:t>Bendra pasiūlymo kaina ______________________________</w:t>
      </w:r>
      <w:r w:rsidRPr="00AC435C" w:rsidDel="00E124AF">
        <w:rPr>
          <w:b/>
        </w:rPr>
        <w:t xml:space="preserve"> </w:t>
      </w:r>
      <w:proofErr w:type="spellStart"/>
      <w:r w:rsidRPr="00AC435C">
        <w:rPr>
          <w:b/>
        </w:rPr>
        <w:t>Eur</w:t>
      </w:r>
      <w:proofErr w:type="spellEnd"/>
      <w:r w:rsidRPr="00AC435C">
        <w:rPr>
          <w:b/>
        </w:rPr>
        <w:t xml:space="preserve"> su PVM</w:t>
      </w:r>
    </w:p>
    <w:p w:rsidR="00235B61" w:rsidRPr="00AC435C" w:rsidRDefault="00235B61" w:rsidP="00235B61">
      <w:pPr>
        <w:spacing w:after="0" w:line="240" w:lineRule="auto"/>
        <w:rPr>
          <w:b/>
          <w:sz w:val="22"/>
          <w:szCs w:val="22"/>
        </w:rPr>
      </w:pPr>
      <w:r w:rsidRPr="00AC435C">
        <w:rPr>
          <w:b/>
          <w:sz w:val="22"/>
          <w:szCs w:val="22"/>
        </w:rPr>
        <w:t>______________________________________________________________________</w:t>
      </w:r>
    </w:p>
    <w:p w:rsidR="00235B61" w:rsidRPr="00AC435C" w:rsidRDefault="00235B61" w:rsidP="00235B61">
      <w:pPr>
        <w:spacing w:after="0" w:line="240" w:lineRule="auto"/>
        <w:jc w:val="center"/>
        <w:rPr>
          <w:sz w:val="22"/>
          <w:szCs w:val="22"/>
        </w:rPr>
      </w:pPr>
      <w:r w:rsidRPr="00AC435C">
        <w:rPr>
          <w:b/>
          <w:sz w:val="22"/>
          <w:szCs w:val="22"/>
        </w:rPr>
        <w:t>(kaina pateikiama žodžiais ir skaičiais)</w:t>
      </w:r>
    </w:p>
    <w:p w:rsidR="00235B61" w:rsidRPr="00AC435C" w:rsidRDefault="00235B61" w:rsidP="00235B61">
      <w:pPr>
        <w:spacing w:after="0" w:line="240" w:lineRule="auto"/>
        <w:jc w:val="both"/>
        <w:rPr>
          <w:b/>
        </w:rPr>
      </w:pPr>
    </w:p>
    <w:p w:rsidR="00235B61" w:rsidRPr="00AC435C" w:rsidRDefault="00235B61" w:rsidP="00235B61">
      <w:pPr>
        <w:tabs>
          <w:tab w:val="left" w:pos="10497"/>
        </w:tabs>
      </w:pPr>
      <w:r w:rsidRPr="00AC435C">
        <w:t>Siūloma kelionės organizavimo paslauga visiškai atitinka pirkimo dokumentuose nurodytus reikalavimus.</w:t>
      </w:r>
    </w:p>
    <w:p w:rsidR="00235B61" w:rsidRPr="00AC435C" w:rsidRDefault="00235B61" w:rsidP="00235B61">
      <w:pPr>
        <w:spacing w:after="0" w:line="240" w:lineRule="auto"/>
        <w:ind w:right="-24" w:firstLine="360"/>
        <w:jc w:val="both"/>
      </w:pPr>
      <w:r w:rsidRPr="00AC435C">
        <w:t>Teikdami šį pasiūlymą mes patvirtiname, kad į mūsų siūlomą kelionės organizavimo paslaugos kainą įskaičiuotos visos pirkimo sutarties vykdymo išlaidos ir kad mes prisiimame riziką už visas išlaidas, kurias, teikdami pasiūlymą ir laikydamiesi reikalavimų teikiamoms prekėms, privalėjome įskaičiuoti į pasiūlymo kainą.</w:t>
      </w:r>
    </w:p>
    <w:p w:rsidR="00235B61" w:rsidRPr="00AC435C" w:rsidRDefault="00235B61" w:rsidP="00235B61">
      <w:pPr>
        <w:tabs>
          <w:tab w:val="left" w:pos="851"/>
        </w:tabs>
        <w:spacing w:after="0" w:line="240" w:lineRule="auto"/>
        <w:ind w:firstLine="360"/>
        <w:jc w:val="both"/>
        <w:rPr>
          <w:szCs w:val="20"/>
        </w:rPr>
      </w:pPr>
      <w:r w:rsidRPr="00AC435C">
        <w:rPr>
          <w:szCs w:val="20"/>
        </w:rPr>
        <w:t xml:space="preserve">Jei suma skaičiais neatitinka sumos žodžiais, teisinga laikoma suma žodžiais. </w:t>
      </w:r>
    </w:p>
    <w:p w:rsidR="00235B61" w:rsidRPr="00AC435C" w:rsidRDefault="00235B61" w:rsidP="00235B61">
      <w:pPr>
        <w:spacing w:after="0" w:line="240" w:lineRule="auto"/>
        <w:ind w:firstLine="720"/>
        <w:jc w:val="both"/>
        <w:rPr>
          <w:sz w:val="12"/>
        </w:rPr>
      </w:pPr>
    </w:p>
    <w:p w:rsidR="00235B61" w:rsidRPr="00AC435C" w:rsidRDefault="00235B61" w:rsidP="00235B61">
      <w:pPr>
        <w:spacing w:after="0" w:line="240" w:lineRule="auto"/>
        <w:ind w:right="-24" w:firstLine="360"/>
        <w:jc w:val="both"/>
      </w:pPr>
      <w:r w:rsidRPr="00AC435C">
        <w:lastRenderedPageBreak/>
        <w:t>Pasiūlymas galioja tiek, kiek nurodyta Pirkimo dokumentuose.</w:t>
      </w:r>
    </w:p>
    <w:p w:rsidR="00235B61" w:rsidRPr="00AC435C" w:rsidRDefault="00235B61" w:rsidP="00235B61">
      <w:pPr>
        <w:spacing w:after="0" w:line="240" w:lineRule="auto"/>
        <w:ind w:right="-24"/>
        <w:jc w:val="both"/>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235B61" w:rsidRPr="00AC435C" w:rsidTr="00F648EC">
        <w:trPr>
          <w:trHeight w:val="186"/>
        </w:trPr>
        <w:tc>
          <w:tcPr>
            <w:tcW w:w="3284" w:type="dxa"/>
            <w:tcBorders>
              <w:top w:val="single" w:sz="4" w:space="0" w:color="auto"/>
              <w:left w:val="nil"/>
              <w:bottom w:val="nil"/>
              <w:right w:val="nil"/>
            </w:tcBorders>
          </w:tcPr>
          <w:p w:rsidR="00235B61" w:rsidRPr="00AC435C" w:rsidRDefault="00235B61" w:rsidP="00F648EC">
            <w:pPr>
              <w:autoSpaceDE w:val="0"/>
              <w:autoSpaceDN w:val="0"/>
              <w:adjustRightInd w:val="0"/>
              <w:spacing w:after="0" w:line="240" w:lineRule="auto"/>
              <w:ind w:right="-24"/>
              <w:jc w:val="both"/>
              <w:rPr>
                <w:rFonts w:cs="TimesLT"/>
                <w:i/>
                <w:iCs/>
                <w:position w:val="6"/>
              </w:rPr>
            </w:pPr>
            <w:r w:rsidRPr="00AC435C">
              <w:rPr>
                <w:rFonts w:cs="TimesLT"/>
                <w:i/>
                <w:iCs/>
                <w:position w:val="6"/>
              </w:rPr>
              <w:t>(Tiekėjo arba jo įgalioto asmens pareigų pavadinimas)</w:t>
            </w:r>
          </w:p>
        </w:tc>
        <w:tc>
          <w:tcPr>
            <w:tcW w:w="604" w:type="dxa"/>
          </w:tcPr>
          <w:p w:rsidR="00235B61" w:rsidRPr="00AC435C" w:rsidRDefault="00235B61" w:rsidP="00F648EC">
            <w:pPr>
              <w:spacing w:after="0"/>
              <w:ind w:right="-24"/>
              <w:jc w:val="center"/>
              <w:rPr>
                <w:i/>
                <w:iCs/>
              </w:rPr>
            </w:pPr>
          </w:p>
        </w:tc>
        <w:tc>
          <w:tcPr>
            <w:tcW w:w="1980" w:type="dxa"/>
            <w:tcBorders>
              <w:top w:val="single" w:sz="4" w:space="0" w:color="auto"/>
              <w:left w:val="nil"/>
              <w:bottom w:val="nil"/>
              <w:right w:val="nil"/>
            </w:tcBorders>
          </w:tcPr>
          <w:p w:rsidR="00235B61" w:rsidRPr="00AC435C" w:rsidRDefault="00235B61" w:rsidP="00F648EC">
            <w:pPr>
              <w:spacing w:after="0"/>
              <w:ind w:right="-24"/>
              <w:jc w:val="center"/>
              <w:rPr>
                <w:i/>
                <w:iCs/>
              </w:rPr>
            </w:pPr>
            <w:r w:rsidRPr="00AC435C">
              <w:rPr>
                <w:i/>
                <w:iCs/>
                <w:position w:val="6"/>
              </w:rPr>
              <w:t>(Parašas)</w:t>
            </w:r>
            <w:r w:rsidRPr="00AC435C">
              <w:rPr>
                <w:i/>
                <w:iCs/>
              </w:rPr>
              <w:t xml:space="preserve"> </w:t>
            </w:r>
          </w:p>
        </w:tc>
        <w:tc>
          <w:tcPr>
            <w:tcW w:w="701" w:type="dxa"/>
          </w:tcPr>
          <w:p w:rsidR="00235B61" w:rsidRPr="00AC435C" w:rsidRDefault="00235B61" w:rsidP="00F648EC">
            <w:pPr>
              <w:spacing w:after="0"/>
              <w:ind w:right="-24"/>
              <w:jc w:val="center"/>
              <w:rPr>
                <w:i/>
                <w:iCs/>
              </w:rPr>
            </w:pPr>
          </w:p>
        </w:tc>
        <w:tc>
          <w:tcPr>
            <w:tcW w:w="2611" w:type="dxa"/>
            <w:tcBorders>
              <w:top w:val="single" w:sz="4" w:space="0" w:color="auto"/>
              <w:left w:val="nil"/>
              <w:bottom w:val="nil"/>
              <w:right w:val="nil"/>
            </w:tcBorders>
          </w:tcPr>
          <w:p w:rsidR="00235B61" w:rsidRPr="00AC435C" w:rsidRDefault="00235B61" w:rsidP="00F648EC">
            <w:pPr>
              <w:spacing w:after="0"/>
              <w:ind w:right="-24"/>
              <w:jc w:val="center"/>
              <w:rPr>
                <w:i/>
                <w:iCs/>
              </w:rPr>
            </w:pPr>
            <w:r w:rsidRPr="00AC435C">
              <w:rPr>
                <w:i/>
                <w:iCs/>
                <w:position w:val="6"/>
              </w:rPr>
              <w:t>(Vardas ir pavardė)</w:t>
            </w:r>
            <w:r w:rsidRPr="00AC435C">
              <w:rPr>
                <w:i/>
                <w:iCs/>
              </w:rPr>
              <w:t xml:space="preserve"> </w:t>
            </w:r>
          </w:p>
        </w:tc>
        <w:tc>
          <w:tcPr>
            <w:tcW w:w="648" w:type="dxa"/>
          </w:tcPr>
          <w:p w:rsidR="00235B61" w:rsidRPr="00AC435C" w:rsidRDefault="00235B61" w:rsidP="00F648EC">
            <w:pPr>
              <w:spacing w:after="0"/>
              <w:ind w:right="-24"/>
              <w:jc w:val="center"/>
              <w:rPr>
                <w:sz w:val="22"/>
              </w:rPr>
            </w:pPr>
          </w:p>
        </w:tc>
      </w:tr>
    </w:tbl>
    <w:p w:rsidR="00235B61" w:rsidRPr="00AC435C" w:rsidRDefault="00235B61" w:rsidP="00235B61">
      <w:pPr>
        <w:spacing w:after="0" w:line="240" w:lineRule="auto"/>
        <w:jc w:val="center"/>
        <w:rPr>
          <w:iCs/>
        </w:rPr>
      </w:pPr>
      <w:r w:rsidRPr="00AC435C">
        <w:rPr>
          <w:bCs/>
          <w:sz w:val="22"/>
          <w:szCs w:val="20"/>
        </w:rPr>
        <w:t>________________________________________</w:t>
      </w:r>
    </w:p>
    <w:p w:rsidR="00235B61" w:rsidRPr="00AC435C" w:rsidRDefault="00235B61" w:rsidP="00235B61">
      <w:pPr>
        <w:spacing w:after="0" w:line="240" w:lineRule="auto"/>
        <w:rPr>
          <w:iCs/>
        </w:rPr>
      </w:pPr>
      <w:r w:rsidRPr="00AC435C">
        <w:rPr>
          <w:iCs/>
        </w:rPr>
        <w:br w:type="page"/>
      </w:r>
    </w:p>
    <w:p w:rsidR="00235B61" w:rsidRPr="00AC435C" w:rsidRDefault="00235B61" w:rsidP="00235B61">
      <w:pPr>
        <w:tabs>
          <w:tab w:val="left" w:pos="360"/>
          <w:tab w:val="left" w:pos="810"/>
          <w:tab w:val="left" w:pos="1080"/>
          <w:tab w:val="left" w:pos="2070"/>
        </w:tabs>
        <w:spacing w:after="0" w:line="240" w:lineRule="auto"/>
        <w:ind w:firstLine="450"/>
        <w:jc w:val="right"/>
        <w:rPr>
          <w:iCs/>
        </w:rPr>
      </w:pPr>
      <w:r w:rsidRPr="00AC435C">
        <w:rPr>
          <w:iCs/>
        </w:rPr>
        <w:lastRenderedPageBreak/>
        <w:t>Pasiūlymo formos 1 priedas</w:t>
      </w:r>
    </w:p>
    <w:p w:rsidR="00235B61" w:rsidRPr="00AC435C" w:rsidRDefault="00235B61" w:rsidP="00235B61">
      <w:pPr>
        <w:tabs>
          <w:tab w:val="left" w:pos="360"/>
          <w:tab w:val="left" w:pos="810"/>
          <w:tab w:val="left" w:pos="1080"/>
          <w:tab w:val="left" w:pos="2070"/>
        </w:tabs>
        <w:spacing w:after="0" w:line="240" w:lineRule="auto"/>
        <w:ind w:firstLine="450"/>
        <w:jc w:val="right"/>
        <w:rPr>
          <w:iCs/>
        </w:rPr>
      </w:pPr>
    </w:p>
    <w:p w:rsidR="00235B61" w:rsidRPr="00AC435C" w:rsidRDefault="00235B61" w:rsidP="00235B61">
      <w:pPr>
        <w:tabs>
          <w:tab w:val="left" w:pos="360"/>
          <w:tab w:val="left" w:pos="810"/>
          <w:tab w:val="left" w:pos="1080"/>
          <w:tab w:val="left" w:pos="2070"/>
        </w:tabs>
        <w:spacing w:after="0" w:line="240" w:lineRule="auto"/>
        <w:ind w:firstLine="450"/>
        <w:jc w:val="right"/>
        <w:rPr>
          <w:iCs/>
        </w:rPr>
      </w:pPr>
    </w:p>
    <w:p w:rsidR="00235B61" w:rsidRPr="00AC435C" w:rsidRDefault="00235B61" w:rsidP="00235B61">
      <w:pPr>
        <w:widowControl w:val="0"/>
        <w:tabs>
          <w:tab w:val="left" w:pos="480"/>
        </w:tabs>
        <w:spacing w:before="60" w:after="60" w:line="240" w:lineRule="auto"/>
        <w:jc w:val="center"/>
        <w:rPr>
          <w:b/>
          <w:bCs/>
        </w:rPr>
      </w:pPr>
      <w:r w:rsidRPr="00AC435C">
        <w:rPr>
          <w:b/>
          <w:bCs/>
        </w:rPr>
        <w:t>DEKLARACIJA</w:t>
      </w:r>
    </w:p>
    <w:p w:rsidR="00235B61" w:rsidRPr="00AC435C" w:rsidRDefault="00235B61" w:rsidP="00235B61">
      <w:pPr>
        <w:widowControl w:val="0"/>
        <w:tabs>
          <w:tab w:val="left" w:pos="480"/>
        </w:tabs>
        <w:spacing w:before="60" w:after="60" w:line="240" w:lineRule="auto"/>
        <w:jc w:val="center"/>
        <w:rPr>
          <w:b/>
          <w:bCs/>
        </w:rPr>
      </w:pPr>
      <w:r w:rsidRPr="00AC435C">
        <w:rPr>
          <w:b/>
          <w:bCs/>
        </w:rPr>
        <w:t>DĖL SUTIKIMO BŪTI SUBTIEKĖJU</w:t>
      </w:r>
    </w:p>
    <w:p w:rsidR="00235B61" w:rsidRPr="00AC435C" w:rsidRDefault="00235B61" w:rsidP="00235B61">
      <w:pPr>
        <w:widowControl w:val="0"/>
        <w:tabs>
          <w:tab w:val="left" w:pos="480"/>
        </w:tabs>
        <w:spacing w:before="60" w:after="60" w:line="240" w:lineRule="auto"/>
        <w:jc w:val="center"/>
        <w:rPr>
          <w:b/>
          <w:bCs/>
        </w:rPr>
      </w:pPr>
    </w:p>
    <w:p w:rsidR="00235B61" w:rsidRPr="00AC435C" w:rsidRDefault="00235B61" w:rsidP="00235B61">
      <w:pPr>
        <w:widowControl w:val="0"/>
        <w:tabs>
          <w:tab w:val="left" w:pos="480"/>
        </w:tabs>
        <w:spacing w:before="60" w:after="60" w:line="240" w:lineRule="auto"/>
        <w:jc w:val="center"/>
      </w:pPr>
      <w:r w:rsidRPr="00AC435C">
        <w:t>20_-__-__</w:t>
      </w:r>
    </w:p>
    <w:p w:rsidR="00235B61" w:rsidRPr="00AC435C" w:rsidRDefault="00235B61" w:rsidP="00235B61">
      <w:pPr>
        <w:widowControl w:val="0"/>
        <w:tabs>
          <w:tab w:val="left" w:pos="480"/>
        </w:tabs>
        <w:spacing w:before="60" w:after="60" w:line="240" w:lineRule="auto"/>
        <w:jc w:val="center"/>
      </w:pPr>
    </w:p>
    <w:p w:rsidR="00235B61" w:rsidRPr="00AC435C" w:rsidRDefault="00235B61" w:rsidP="00235B61">
      <w:pPr>
        <w:widowControl w:val="0"/>
        <w:tabs>
          <w:tab w:val="left" w:pos="480"/>
        </w:tabs>
        <w:spacing w:before="60" w:after="60" w:line="240" w:lineRule="auto"/>
        <w:jc w:val="center"/>
      </w:pPr>
    </w:p>
    <w:p w:rsidR="00235B61" w:rsidRPr="00AC435C" w:rsidRDefault="00235B61" w:rsidP="00235B61">
      <w:pPr>
        <w:widowControl w:val="0"/>
        <w:tabs>
          <w:tab w:val="left" w:pos="480"/>
        </w:tabs>
        <w:spacing w:before="60" w:after="60" w:line="240" w:lineRule="auto"/>
        <w:jc w:val="both"/>
      </w:pPr>
      <w:bookmarkStart w:id="1" w:name="OLE_LINK1"/>
      <w:bookmarkStart w:id="2" w:name="OLE_LINK2"/>
      <w:r w:rsidRPr="00AC435C">
        <w:tab/>
        <w:t xml:space="preserve">Patvirtintu, kad _________________ </w:t>
      </w:r>
      <w:r w:rsidRPr="00AC435C">
        <w:rPr>
          <w:i/>
          <w:iCs/>
        </w:rPr>
        <w:t>(subtiekėjo pavadinimas)</w:t>
      </w:r>
      <w:r w:rsidRPr="00AC435C">
        <w:t xml:space="preserve"> sutinka būti ______________ </w:t>
      </w:r>
      <w:r w:rsidRPr="00AC435C">
        <w:rPr>
          <w:i/>
          <w:iCs/>
        </w:rPr>
        <w:t>(Tiekėjo pavadinimas)</w:t>
      </w:r>
      <w:r w:rsidRPr="00AC435C">
        <w:t xml:space="preserve"> subtiekėju ___</w:t>
      </w:r>
      <w:r>
        <w:t>_____________________________________</w:t>
      </w:r>
      <w:r w:rsidRPr="00AC435C">
        <w:t xml:space="preserve"> atliekamame _____________________________________________ </w:t>
      </w:r>
      <w:r w:rsidRPr="00AC435C">
        <w:rPr>
          <w:i/>
          <w:iCs/>
        </w:rPr>
        <w:t xml:space="preserve">(įrašomas Pirkimo pavadinimas) </w:t>
      </w:r>
      <w:r w:rsidRPr="00AC435C">
        <w:t xml:space="preserve">pirkime. </w:t>
      </w:r>
    </w:p>
    <w:bookmarkEnd w:id="1"/>
    <w:bookmarkEnd w:id="2"/>
    <w:p w:rsidR="00235B61" w:rsidRPr="00AC435C" w:rsidRDefault="00235B61" w:rsidP="00235B61">
      <w:pPr>
        <w:widowControl w:val="0"/>
        <w:tabs>
          <w:tab w:val="left" w:pos="480"/>
        </w:tabs>
        <w:spacing w:before="60" w:after="60" w:line="240" w:lineRule="auto"/>
      </w:pPr>
    </w:p>
    <w:p w:rsidR="00235B61" w:rsidRPr="00AC435C" w:rsidRDefault="00235B61" w:rsidP="00235B61">
      <w:pPr>
        <w:widowControl w:val="0"/>
        <w:tabs>
          <w:tab w:val="left" w:pos="480"/>
        </w:tabs>
        <w:spacing w:before="60" w:after="60" w:line="240" w:lineRule="auto"/>
      </w:pPr>
    </w:p>
    <w:p w:rsidR="00235B61" w:rsidRPr="00AC435C" w:rsidRDefault="00235B61" w:rsidP="00235B61">
      <w:pPr>
        <w:widowControl w:val="0"/>
        <w:tabs>
          <w:tab w:val="left" w:pos="480"/>
        </w:tabs>
        <w:spacing w:before="60" w:after="60" w:line="240" w:lineRule="auto"/>
      </w:pPr>
    </w:p>
    <w:p w:rsidR="00235B61" w:rsidRPr="00AC435C" w:rsidRDefault="00235B61" w:rsidP="00235B61">
      <w:pPr>
        <w:widowControl w:val="0"/>
        <w:tabs>
          <w:tab w:val="left" w:pos="480"/>
        </w:tabs>
        <w:spacing w:before="60" w:after="60" w:line="240" w:lineRule="auto"/>
      </w:pPr>
    </w:p>
    <w:p w:rsidR="00235B61" w:rsidRPr="00AC435C" w:rsidRDefault="00235B61" w:rsidP="00235B61">
      <w:pPr>
        <w:spacing w:before="60" w:after="60" w:line="240" w:lineRule="auto"/>
        <w:jc w:val="center"/>
      </w:pPr>
      <w:r w:rsidRPr="00AC435C">
        <w:t>__________________________________________________________________</w:t>
      </w:r>
    </w:p>
    <w:p w:rsidR="00235B61" w:rsidRPr="00AC435C" w:rsidRDefault="00235B61" w:rsidP="00235B61">
      <w:pPr>
        <w:spacing w:line="240" w:lineRule="auto"/>
        <w:jc w:val="center"/>
      </w:pPr>
      <w:r w:rsidRPr="00AC435C">
        <w:t>(Subtiekėjo arba jo įgalioto asmens pareigos, vardas, pavardė, parašas)</w:t>
      </w:r>
      <w:r w:rsidRPr="00AC435C">
        <w:rPr>
          <w:rStyle w:val="Puslapioinaosnuoroda"/>
        </w:rPr>
        <w:footnoteReference w:id="5"/>
      </w:r>
      <w:bookmarkStart w:id="3" w:name="_Hlk510093406"/>
      <w:bookmarkEnd w:id="3"/>
    </w:p>
    <w:p w:rsidR="00235B61" w:rsidRPr="00AC435C" w:rsidRDefault="00235B61" w:rsidP="00235B61">
      <w:pPr>
        <w:spacing w:line="240" w:lineRule="auto"/>
        <w:jc w:val="center"/>
      </w:pPr>
    </w:p>
    <w:p w:rsidR="00972BBC" w:rsidRDefault="00972BBC"/>
    <w:sectPr w:rsidR="00972BB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E98" w:rsidRDefault="00B05E98" w:rsidP="00235B61">
      <w:pPr>
        <w:spacing w:after="0" w:line="240" w:lineRule="auto"/>
      </w:pPr>
      <w:r>
        <w:separator/>
      </w:r>
    </w:p>
  </w:endnote>
  <w:endnote w:type="continuationSeparator" w:id="0">
    <w:p w:rsidR="00B05E98" w:rsidRDefault="00B05E98" w:rsidP="0023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E98" w:rsidRDefault="00B05E98" w:rsidP="00235B61">
      <w:pPr>
        <w:spacing w:after="0" w:line="240" w:lineRule="auto"/>
      </w:pPr>
      <w:r>
        <w:separator/>
      </w:r>
    </w:p>
  </w:footnote>
  <w:footnote w:type="continuationSeparator" w:id="0">
    <w:p w:rsidR="00B05E98" w:rsidRDefault="00B05E98" w:rsidP="00235B61">
      <w:pPr>
        <w:spacing w:after="0" w:line="240" w:lineRule="auto"/>
      </w:pPr>
      <w:r>
        <w:continuationSeparator/>
      </w:r>
    </w:p>
  </w:footnote>
  <w:footnote w:id="1">
    <w:p w:rsidR="00235B61" w:rsidRPr="008900C6" w:rsidRDefault="00235B61" w:rsidP="00235B61">
      <w:pPr>
        <w:pStyle w:val="Puslapioinaostekstas"/>
        <w:spacing w:after="0" w:line="240" w:lineRule="auto"/>
        <w:jc w:val="both"/>
      </w:pPr>
      <w:r>
        <w:rPr>
          <w:rStyle w:val="Puslapioinaosnuoroda"/>
          <w:sz w:val="16"/>
          <w:szCs w:val="16"/>
        </w:rPr>
        <w:footnoteRef/>
      </w:r>
      <w:r>
        <w:rPr>
          <w:sz w:val="16"/>
          <w:szCs w:val="16"/>
        </w:rPr>
        <w:t xml:space="preserve"> </w:t>
      </w:r>
      <w:r w:rsidRPr="00CD1D47">
        <w:t xml:space="preserve">Subtiekėjai, kurie bus pasitelkti vykdant pirkimo sutartį ir kurių </w:t>
      </w:r>
      <w:proofErr w:type="spellStart"/>
      <w:r w:rsidRPr="00CD1D47">
        <w:t>pajėgumais</w:t>
      </w:r>
      <w:proofErr w:type="spellEnd"/>
      <w:r w:rsidRPr="00CD1D47">
        <w:t xml:space="preserve"> (kvalifikacija) nesiremiama.</w:t>
      </w:r>
    </w:p>
  </w:footnote>
  <w:footnote w:id="2">
    <w:p w:rsidR="00235B61" w:rsidRPr="008900C6" w:rsidRDefault="00235B61" w:rsidP="00235B61">
      <w:pPr>
        <w:pStyle w:val="Puslapioinaostekstas"/>
        <w:spacing w:after="0" w:line="240" w:lineRule="auto"/>
        <w:jc w:val="both"/>
      </w:pPr>
      <w:r w:rsidRPr="00CD1D47">
        <w:rPr>
          <w:rStyle w:val="Puslapioinaosnuoroda"/>
          <w:lang w:eastAsia="lt-LT"/>
        </w:rPr>
        <w:footnoteRef/>
      </w:r>
      <w:r w:rsidRPr="00CD1D47">
        <w:t xml:space="preserve"> Nurodomas konkretus subtiekėjo pavadinimas, jei žinomas pasiūlymų pateikimo metu. Jei ketinama pasitelkti, tačiau konkretus pavadinimas nėra žinomas, nurodoma „nežinomas“.</w:t>
      </w:r>
    </w:p>
  </w:footnote>
  <w:footnote w:id="3">
    <w:p w:rsidR="00235B61" w:rsidRPr="00CD1D47" w:rsidRDefault="00235B61" w:rsidP="00235B61">
      <w:pPr>
        <w:pStyle w:val="Pagrindinistekstas"/>
        <w:tabs>
          <w:tab w:val="left" w:pos="0"/>
        </w:tabs>
        <w:spacing w:line="240" w:lineRule="auto"/>
        <w:rPr>
          <w:sz w:val="20"/>
          <w:szCs w:val="20"/>
        </w:rPr>
      </w:pPr>
      <w:r w:rsidRPr="00CD1D47">
        <w:rPr>
          <w:rStyle w:val="Puslapioinaosnuoroda"/>
          <w:sz w:val="20"/>
          <w:szCs w:val="20"/>
        </w:rPr>
        <w:footnoteRef/>
      </w:r>
      <w:r w:rsidRPr="00CD1D47">
        <w:rPr>
          <w:sz w:val="20"/>
          <w:szCs w:val="20"/>
        </w:rPr>
        <w:t xml:space="preserve"> Toks perdavimas nekeičia pagrindinio tiekėjo atsakomybės dėl numatomos sudaryti Sutarties įvykdymo.</w:t>
      </w:r>
    </w:p>
  </w:footnote>
  <w:footnote w:id="4">
    <w:p w:rsidR="00235B61" w:rsidRDefault="00235B61" w:rsidP="00235B61">
      <w:pPr>
        <w:pStyle w:val="Puslapioinaostekstas"/>
      </w:pPr>
      <w:r>
        <w:rPr>
          <w:rStyle w:val="Puslapioinaosnuoroda"/>
        </w:rPr>
        <w:footnoteRef/>
      </w:r>
      <w:r>
        <w:t xml:space="preserve"> </w:t>
      </w:r>
      <w:r w:rsidRPr="00213795">
        <w:rPr>
          <w:bCs/>
        </w:rPr>
        <w:t>Privaloma pasiūlyti visą prašomą kiekį ir asortimentą.</w:t>
      </w:r>
    </w:p>
  </w:footnote>
  <w:footnote w:id="5">
    <w:p w:rsidR="00235B61" w:rsidRPr="00822D5A" w:rsidRDefault="00235B61" w:rsidP="00235B61">
      <w:pPr>
        <w:pStyle w:val="Puslapioinaostekstas"/>
        <w:jc w:val="both"/>
        <w:rPr>
          <w:rFonts w:ascii="Arial" w:hAnsi="Arial" w:cs="Arial"/>
          <w:sz w:val="16"/>
          <w:szCs w:val="16"/>
        </w:rPr>
      </w:pPr>
      <w:r w:rsidRPr="00544911">
        <w:rPr>
          <w:rStyle w:val="Puslapioinaosnuoroda"/>
          <w:rFonts w:ascii="Arial" w:hAnsi="Arial" w:cs="Arial"/>
          <w:sz w:val="18"/>
          <w:szCs w:val="18"/>
        </w:rPr>
        <w:footnoteRef/>
      </w:r>
      <w:r w:rsidRPr="00544911">
        <w:rPr>
          <w:rFonts w:ascii="Arial" w:hAnsi="Arial" w:cs="Arial"/>
          <w:sz w:val="18"/>
          <w:szCs w:val="18"/>
        </w:rPr>
        <w:t xml:space="preserve"> </w:t>
      </w:r>
      <w:r w:rsidRPr="00822D5A">
        <w:rPr>
          <w:rFonts w:ascii="Arial" w:hAnsi="Arial" w:cs="Arial"/>
          <w:sz w:val="16"/>
          <w:szCs w:val="16"/>
        </w:rPr>
        <w:t>Jei deklaraciją pasirašo subtiekėjo įmonės vadovo</w:t>
      </w:r>
      <w:r>
        <w:rPr>
          <w:rFonts w:ascii="Arial" w:hAnsi="Arial" w:cs="Arial"/>
          <w:sz w:val="16"/>
          <w:szCs w:val="16"/>
        </w:rPr>
        <w:t xml:space="preserve"> įgaliotas asmuo,</w:t>
      </w:r>
      <w:r w:rsidRPr="00822D5A">
        <w:rPr>
          <w:rFonts w:ascii="Arial" w:hAnsi="Arial" w:cs="Arial"/>
          <w:sz w:val="16"/>
          <w:szCs w:val="16"/>
        </w:rPr>
        <w:t xml:space="preserve">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33645"/>
    <w:multiLevelType w:val="hybridMultilevel"/>
    <w:tmpl w:val="F2B83FEC"/>
    <w:lvl w:ilvl="0" w:tplc="2A8480CA">
      <w:start w:val="1"/>
      <w:numFmt w:val="decimal"/>
      <w:lvlText w:val="%1)"/>
      <w:lvlJc w:val="left"/>
      <w:pPr>
        <w:tabs>
          <w:tab w:val="num" w:pos="1077"/>
        </w:tabs>
        <w:ind w:firstLine="720"/>
      </w:pPr>
      <w:rPr>
        <w:rFonts w:cs="Times New Roman"/>
        <w:color w:val="auto"/>
        <w:sz w:val="24"/>
      </w:rPr>
    </w:lvl>
    <w:lvl w:ilvl="1" w:tplc="6DCA49BE">
      <w:start w:val="1"/>
      <w:numFmt w:val="decimal"/>
      <w:lvlText w:val="%2."/>
      <w:lvlJc w:val="left"/>
      <w:pPr>
        <w:tabs>
          <w:tab w:val="num" w:pos="1440"/>
        </w:tabs>
        <w:ind w:left="1440" w:hanging="360"/>
      </w:pPr>
      <w:rPr>
        <w:rFonts w:cs="Times New Roman"/>
      </w:rPr>
    </w:lvl>
    <w:lvl w:ilvl="2" w:tplc="94309278">
      <w:start w:val="1"/>
      <w:numFmt w:val="decimal"/>
      <w:lvlText w:val="%3."/>
      <w:lvlJc w:val="left"/>
      <w:pPr>
        <w:tabs>
          <w:tab w:val="num" w:pos="2160"/>
        </w:tabs>
        <w:ind w:left="2160" w:hanging="360"/>
      </w:pPr>
      <w:rPr>
        <w:rFonts w:cs="Times New Roman"/>
      </w:rPr>
    </w:lvl>
    <w:lvl w:ilvl="3" w:tplc="8ED89DF4">
      <w:start w:val="1"/>
      <w:numFmt w:val="decimal"/>
      <w:lvlText w:val="%4."/>
      <w:lvlJc w:val="left"/>
      <w:pPr>
        <w:tabs>
          <w:tab w:val="num" w:pos="2880"/>
        </w:tabs>
        <w:ind w:left="2880" w:hanging="360"/>
      </w:pPr>
      <w:rPr>
        <w:rFonts w:cs="Times New Roman"/>
      </w:rPr>
    </w:lvl>
    <w:lvl w:ilvl="4" w:tplc="FF9CC4B6">
      <w:start w:val="1"/>
      <w:numFmt w:val="decimal"/>
      <w:lvlText w:val="%5."/>
      <w:lvlJc w:val="left"/>
      <w:pPr>
        <w:tabs>
          <w:tab w:val="num" w:pos="3600"/>
        </w:tabs>
        <w:ind w:left="3600" w:hanging="360"/>
      </w:pPr>
      <w:rPr>
        <w:rFonts w:cs="Times New Roman"/>
      </w:rPr>
    </w:lvl>
    <w:lvl w:ilvl="5" w:tplc="1E9EDEE4">
      <w:start w:val="1"/>
      <w:numFmt w:val="decimal"/>
      <w:lvlText w:val="%6."/>
      <w:lvlJc w:val="left"/>
      <w:pPr>
        <w:tabs>
          <w:tab w:val="num" w:pos="4320"/>
        </w:tabs>
        <w:ind w:left="4320" w:hanging="360"/>
      </w:pPr>
      <w:rPr>
        <w:rFonts w:cs="Times New Roman"/>
      </w:rPr>
    </w:lvl>
    <w:lvl w:ilvl="6" w:tplc="9438ADCA">
      <w:start w:val="1"/>
      <w:numFmt w:val="decimal"/>
      <w:lvlText w:val="%7."/>
      <w:lvlJc w:val="left"/>
      <w:pPr>
        <w:tabs>
          <w:tab w:val="num" w:pos="5040"/>
        </w:tabs>
        <w:ind w:left="5040" w:hanging="360"/>
      </w:pPr>
      <w:rPr>
        <w:rFonts w:cs="Times New Roman"/>
      </w:rPr>
    </w:lvl>
    <w:lvl w:ilvl="7" w:tplc="8A684948">
      <w:start w:val="1"/>
      <w:numFmt w:val="decimal"/>
      <w:lvlText w:val="%8."/>
      <w:lvlJc w:val="left"/>
      <w:pPr>
        <w:tabs>
          <w:tab w:val="num" w:pos="5760"/>
        </w:tabs>
        <w:ind w:left="5760" w:hanging="360"/>
      </w:pPr>
      <w:rPr>
        <w:rFonts w:cs="Times New Roman"/>
      </w:rPr>
    </w:lvl>
    <w:lvl w:ilvl="8" w:tplc="A1084B2E">
      <w:start w:val="1"/>
      <w:numFmt w:val="decimal"/>
      <w:lvlText w:val="%9."/>
      <w:lvlJc w:val="left"/>
      <w:pPr>
        <w:tabs>
          <w:tab w:val="num" w:pos="6480"/>
        </w:tabs>
        <w:ind w:left="6480" w:hanging="360"/>
      </w:pPr>
      <w:rPr>
        <w:rFonts w:cs="Times New Roman"/>
      </w:rPr>
    </w:lvl>
  </w:abstractNum>
  <w:abstractNum w:abstractNumId="1" w15:restartNumberingAfterBreak="0">
    <w:nsid w:val="7AE445F3"/>
    <w:multiLevelType w:val="multilevel"/>
    <w:tmpl w:val="5EAA2096"/>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1210" w:hanging="360"/>
      </w:pPr>
      <w:rPr>
        <w:rFonts w:ascii="Times New Roman" w:hAnsi="Times New Roman" w:hint="default"/>
      </w:rPr>
    </w:lvl>
    <w:lvl w:ilvl="2">
      <w:start w:val="1"/>
      <w:numFmt w:val="decimal"/>
      <w:lvlText w:val="%1.%2.%3."/>
      <w:lvlJc w:val="left"/>
      <w:pPr>
        <w:ind w:left="2080" w:hanging="720"/>
      </w:pPr>
      <w:rPr>
        <w:rFonts w:ascii="Times New Roman" w:hAnsi="Times New Roman" w:hint="default"/>
      </w:rPr>
    </w:lvl>
    <w:lvl w:ilvl="3">
      <w:start w:val="1"/>
      <w:numFmt w:val="decimal"/>
      <w:lvlText w:val="%1.%2.%3.%4."/>
      <w:lvlJc w:val="left"/>
      <w:pPr>
        <w:ind w:left="2760" w:hanging="720"/>
      </w:pPr>
      <w:rPr>
        <w:rFonts w:ascii="Times New Roman" w:hAnsi="Times New Roman" w:hint="default"/>
      </w:rPr>
    </w:lvl>
    <w:lvl w:ilvl="4">
      <w:start w:val="1"/>
      <w:numFmt w:val="decimal"/>
      <w:lvlText w:val="%1.%2.%3.%4.%5."/>
      <w:lvlJc w:val="left"/>
      <w:pPr>
        <w:ind w:left="3800" w:hanging="1080"/>
      </w:pPr>
      <w:rPr>
        <w:rFonts w:ascii="Times New Roman" w:hAnsi="Times New Roman" w:hint="default"/>
      </w:rPr>
    </w:lvl>
    <w:lvl w:ilvl="5">
      <w:start w:val="1"/>
      <w:numFmt w:val="decimal"/>
      <w:lvlText w:val="%1.%2.%3.%4.%5.%6."/>
      <w:lvlJc w:val="left"/>
      <w:pPr>
        <w:ind w:left="4480" w:hanging="1080"/>
      </w:pPr>
      <w:rPr>
        <w:rFonts w:ascii="Times New Roman" w:hAnsi="Times New Roman" w:hint="default"/>
      </w:rPr>
    </w:lvl>
    <w:lvl w:ilvl="6">
      <w:start w:val="1"/>
      <w:numFmt w:val="decimal"/>
      <w:lvlText w:val="%1.%2.%3.%4.%5.%6.%7."/>
      <w:lvlJc w:val="left"/>
      <w:pPr>
        <w:ind w:left="5520" w:hanging="1440"/>
      </w:pPr>
      <w:rPr>
        <w:rFonts w:ascii="Times New Roman" w:hAnsi="Times New Roman" w:hint="default"/>
      </w:rPr>
    </w:lvl>
    <w:lvl w:ilvl="7">
      <w:start w:val="1"/>
      <w:numFmt w:val="decimal"/>
      <w:lvlText w:val="%1.%2.%3.%4.%5.%6.%7.%8."/>
      <w:lvlJc w:val="left"/>
      <w:pPr>
        <w:ind w:left="6200" w:hanging="1440"/>
      </w:pPr>
      <w:rPr>
        <w:rFonts w:ascii="Times New Roman" w:hAnsi="Times New Roman" w:hint="default"/>
      </w:rPr>
    </w:lvl>
    <w:lvl w:ilvl="8">
      <w:start w:val="1"/>
      <w:numFmt w:val="decimal"/>
      <w:lvlText w:val="%1.%2.%3.%4.%5.%6.%7.%8.%9."/>
      <w:lvlJc w:val="left"/>
      <w:pPr>
        <w:ind w:left="7240" w:hanging="1800"/>
      </w:pPr>
      <w:rPr>
        <w:rFonts w:ascii="Times New Roman" w:hAnsi="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B61"/>
    <w:rsid w:val="00235B61"/>
    <w:rsid w:val="00352DCD"/>
    <w:rsid w:val="00473993"/>
    <w:rsid w:val="00523150"/>
    <w:rsid w:val="00727B08"/>
    <w:rsid w:val="00772C62"/>
    <w:rsid w:val="009501C2"/>
    <w:rsid w:val="00972BBC"/>
    <w:rsid w:val="00B05E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B2AAC"/>
  <w15:chartTrackingRefBased/>
  <w15:docId w15:val="{2D6AA0AB-A9E1-4D1B-9EBD-FF77922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5B61"/>
    <w:pPr>
      <w:spacing w:after="200" w:line="276"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35B61"/>
    <w:pPr>
      <w:spacing w:after="200" w:line="276"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Diagrama Diagrama Diagrama Diagrama Diagrama,Char Char Char Diagrama Diagrama Diagrama Diagrama Diagrama Diagrama Diagrama Diagrama Diagrama Diagrama"/>
    <w:basedOn w:val="prastasis"/>
    <w:link w:val="PagrindinistekstasDiagrama"/>
    <w:uiPriority w:val="1"/>
    <w:qFormat/>
    <w:rsid w:val="00235B61"/>
    <w:pPr>
      <w:tabs>
        <w:tab w:val="left" w:pos="9631"/>
      </w:tabs>
      <w:spacing w:after="0" w:line="360" w:lineRule="auto"/>
      <w:jc w:val="both"/>
    </w:pPr>
    <w:rPr>
      <w:noProof/>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
    <w:basedOn w:val="Numatytasispastraiposriftas"/>
    <w:link w:val="Pagrindinistekstas"/>
    <w:uiPriority w:val="1"/>
    <w:rsid w:val="00235B61"/>
    <w:rPr>
      <w:rFonts w:ascii="Times New Roman" w:eastAsia="Times New Roman" w:hAnsi="Times New Roman" w:cs="Times New Roman"/>
      <w:noProof/>
      <w:sz w:val="24"/>
      <w:szCs w:val="24"/>
    </w:rPr>
  </w:style>
  <w:style w:type="paragraph" w:styleId="Puslapioinaostekstas">
    <w:name w:val="footnote text"/>
    <w:aliases w:val=" Char,Footnote,Footnote Text Char Char,Fußnotentextf"/>
    <w:basedOn w:val="prastasis"/>
    <w:link w:val="PuslapioinaostekstasDiagrama"/>
    <w:uiPriority w:val="99"/>
    <w:rsid w:val="00235B61"/>
    <w:rPr>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uiPriority w:val="99"/>
    <w:rsid w:val="00235B61"/>
    <w:rPr>
      <w:rFonts w:ascii="Times New Roman" w:eastAsia="Times New Roman" w:hAnsi="Times New Roman" w:cs="Times New Roman"/>
      <w:sz w:val="20"/>
      <w:szCs w:val="20"/>
    </w:rPr>
  </w:style>
  <w:style w:type="character" w:styleId="Puslapioinaosnuoroda">
    <w:name w:val="footnote reference"/>
    <w:aliases w:val="fr"/>
    <w:uiPriority w:val="99"/>
    <w:rsid w:val="00235B61"/>
    <w:rPr>
      <w:rFonts w:cs="Times New Roman"/>
      <w:vertAlign w:val="superscript"/>
    </w:rPr>
  </w:style>
  <w:style w:type="paragraph" w:styleId="Sraopastraipa">
    <w:name w:val="List Paragraph"/>
    <w:aliases w:val="Buletai,List Paragraph21,lp1,Bullet 1,Use Case List Paragraph,List Paragraph111,Paragraph,List Paragraph Red,Table of contents numbered,Sąrašo pastraipa1,List Paragraph22,List Paragraph3,VARNELES,Sąrašo pastraipa.Bullet,Bullet,List L1"/>
    <w:basedOn w:val="prastasis"/>
    <w:link w:val="SraopastraipaDiagrama"/>
    <w:uiPriority w:val="1"/>
    <w:qFormat/>
    <w:rsid w:val="00235B61"/>
    <w:pPr>
      <w:spacing w:after="0" w:line="240" w:lineRule="auto"/>
      <w:ind w:left="720"/>
      <w:contextualSpacing/>
    </w:pPr>
    <w:rPr>
      <w:sz w:val="20"/>
      <w:szCs w:val="20"/>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Table of contents numbered Diagrama"/>
    <w:link w:val="Sraopastraipa"/>
    <w:uiPriority w:val="1"/>
    <w:locked/>
    <w:rsid w:val="00235B61"/>
    <w:rPr>
      <w:rFonts w:ascii="Times New Roman" w:eastAsia="Times New Roman" w:hAnsi="Times New Roman" w:cs="Times New Roman"/>
      <w:sz w:val="20"/>
      <w:szCs w:val="20"/>
    </w:rPr>
  </w:style>
  <w:style w:type="paragraph" w:styleId="Betarp">
    <w:name w:val="No Spacing"/>
    <w:link w:val="BetarpDiagrama"/>
    <w:uiPriority w:val="1"/>
    <w:qFormat/>
    <w:rsid w:val="00235B61"/>
    <w:pPr>
      <w:spacing w:after="0" w:line="240" w:lineRule="auto"/>
    </w:pPr>
  </w:style>
  <w:style w:type="table" w:customStyle="1" w:styleId="Lentelstinklelis1">
    <w:name w:val="Lentelės tinklelis1"/>
    <w:basedOn w:val="prastojilentel"/>
    <w:next w:val="Lentelstinklelis"/>
    <w:uiPriority w:val="39"/>
    <w:rsid w:val="00235B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locked/>
    <w:rsid w:val="0023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913</Words>
  <Characters>5205</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Plėtra</dc:creator>
  <cp:keywords/>
  <dc:description/>
  <cp:lastModifiedBy>Plėtra</cp:lastModifiedBy>
  <cp:revision>5</cp:revision>
  <dcterms:created xsi:type="dcterms:W3CDTF">2025-02-26T13:36:00Z</dcterms:created>
  <dcterms:modified xsi:type="dcterms:W3CDTF">2025-02-28T11:06:00Z</dcterms:modified>
</cp:coreProperties>
</file>