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C95A4" w14:textId="50775063" w:rsidR="000F2661" w:rsidRPr="000C2A68" w:rsidRDefault="000F2661" w:rsidP="00E517AE">
      <w:pPr>
        <w:spacing w:after="0" w:line="240" w:lineRule="auto"/>
        <w:ind w:right="-23"/>
        <w:jc w:val="right"/>
        <w:rPr>
          <w:rFonts w:ascii="Times New Roman" w:hAnsi="Times New Roman" w:cs="Times New Roman"/>
          <w:b/>
          <w:bCs/>
          <w:sz w:val="24"/>
          <w:szCs w:val="24"/>
          <w:lang w:val="en-US"/>
        </w:rPr>
      </w:pPr>
      <w:r w:rsidRPr="722432C3">
        <w:rPr>
          <w:rFonts w:ascii="Times New Roman" w:hAnsi="Times New Roman" w:cs="Times New Roman"/>
          <w:b/>
          <w:bCs/>
          <w:sz w:val="24"/>
          <w:szCs w:val="24"/>
        </w:rPr>
        <w:t xml:space="preserve">SPS priedas Nr. </w:t>
      </w:r>
      <w:r w:rsidR="004663A7" w:rsidRPr="722432C3">
        <w:rPr>
          <w:rFonts w:ascii="Times New Roman" w:hAnsi="Times New Roman" w:cs="Times New Roman"/>
          <w:b/>
          <w:bCs/>
          <w:sz w:val="24"/>
          <w:szCs w:val="24"/>
          <w:lang w:val="en-US"/>
        </w:rPr>
        <w:t>X</w:t>
      </w:r>
    </w:p>
    <w:p w14:paraId="111E84D8" w14:textId="77777777" w:rsidR="00E517AE" w:rsidRPr="000C2A68" w:rsidRDefault="00E517AE" w:rsidP="00E517AE">
      <w:pPr>
        <w:spacing w:after="0" w:line="240" w:lineRule="auto"/>
        <w:jc w:val="center"/>
        <w:rPr>
          <w:rFonts w:ascii="Times New Roman" w:hAnsi="Times New Roman" w:cs="Times New Roman"/>
          <w:b/>
          <w:bCs/>
          <w:sz w:val="24"/>
          <w:szCs w:val="24"/>
        </w:rPr>
      </w:pPr>
    </w:p>
    <w:p w14:paraId="3FA350B5" w14:textId="4138AA52" w:rsidR="00B5344E" w:rsidRPr="000C2A68" w:rsidRDefault="00B5344E" w:rsidP="00E517AE">
      <w:pPr>
        <w:spacing w:after="0" w:line="240" w:lineRule="auto"/>
        <w:jc w:val="center"/>
        <w:rPr>
          <w:rFonts w:ascii="Times New Roman" w:hAnsi="Times New Roman" w:cs="Times New Roman"/>
          <w:b/>
          <w:bCs/>
          <w:sz w:val="24"/>
          <w:szCs w:val="24"/>
        </w:rPr>
      </w:pPr>
      <w:r w:rsidRPr="000C2A68">
        <w:rPr>
          <w:rFonts w:ascii="Times New Roman" w:hAnsi="Times New Roman" w:cs="Times New Roman"/>
          <w:b/>
          <w:bCs/>
          <w:sz w:val="24"/>
          <w:szCs w:val="24"/>
        </w:rPr>
        <w:t>TIEKĖJAMS KELIAMI REIKALAVIMAI DĖL PAŠALINIMO PAGRINDŲ NEBUVIMO</w:t>
      </w:r>
    </w:p>
    <w:p w14:paraId="3DA50A88" w14:textId="7F91E4E2" w:rsidR="00595472" w:rsidRPr="000C2A68" w:rsidRDefault="00595472" w:rsidP="00E517AE">
      <w:pPr>
        <w:spacing w:after="0" w:line="240" w:lineRule="auto"/>
        <w:jc w:val="center"/>
        <w:rPr>
          <w:rFonts w:ascii="Times New Roman" w:hAnsi="Times New Roman" w:cs="Times New Roman"/>
          <w:b/>
          <w:bCs/>
          <w:sz w:val="24"/>
          <w:szCs w:val="24"/>
        </w:rPr>
      </w:pPr>
    </w:p>
    <w:p w14:paraId="77B726B8" w14:textId="2BAA3361" w:rsidR="00595472" w:rsidRPr="000C2A68" w:rsidRDefault="00937C3B" w:rsidP="00E517AE">
      <w:pPr>
        <w:pStyle w:val="ListParagraph"/>
        <w:numPr>
          <w:ilvl w:val="0"/>
          <w:numId w:val="4"/>
        </w:numPr>
        <w:spacing w:after="0" w:line="240" w:lineRule="auto"/>
        <w:ind w:left="426" w:hanging="426"/>
        <w:jc w:val="both"/>
        <w:rPr>
          <w:rFonts w:ascii="Times New Roman" w:hAnsi="Times New Roman" w:cs="Times New Roman"/>
          <w:sz w:val="24"/>
          <w:szCs w:val="24"/>
        </w:rPr>
      </w:pPr>
      <w:r w:rsidRPr="000C2A68">
        <w:rPr>
          <w:rFonts w:ascii="Times New Roman" w:hAnsi="Times New Roman" w:cs="Times New Roman"/>
          <w:sz w:val="24"/>
          <w:szCs w:val="24"/>
        </w:rPr>
        <w:t xml:space="preserve">Tiekėjas (taip pat, kiekvienas tiekėjų grupės narys atskirai, jei pasiūlymą teikia tiekėjų grupė), o tiekėjui remiantis ūkio subjektų pajėgumais pagal PĮ 62 straipsnį – kiekvienas ūkio subjektas atskirai, turi atitikti šiame </w:t>
      </w:r>
      <w:r w:rsidR="004D3A37" w:rsidRPr="000C2A68">
        <w:rPr>
          <w:rFonts w:ascii="Times New Roman" w:hAnsi="Times New Roman" w:cs="Times New Roman"/>
          <w:sz w:val="24"/>
          <w:szCs w:val="24"/>
        </w:rPr>
        <w:t>dokumente</w:t>
      </w:r>
      <w:r w:rsidRPr="000C2A68">
        <w:rPr>
          <w:rFonts w:ascii="Times New Roman" w:hAnsi="Times New Roman" w:cs="Times New Roman"/>
          <w:sz w:val="24"/>
          <w:szCs w:val="24"/>
        </w:rPr>
        <w:t xml:space="preserve"> nustatytus reikalavimus dėl pašalinimo pagrindų nebuvimo. </w:t>
      </w:r>
    </w:p>
    <w:p w14:paraId="58DC4286" w14:textId="76E77CDF" w:rsidR="00937C3B" w:rsidRPr="000C2A68" w:rsidRDefault="00937C3B" w:rsidP="00E517AE">
      <w:pPr>
        <w:pStyle w:val="ListParagraph"/>
        <w:numPr>
          <w:ilvl w:val="0"/>
          <w:numId w:val="4"/>
        </w:numPr>
        <w:spacing w:after="0" w:line="240" w:lineRule="auto"/>
        <w:ind w:left="426" w:hanging="426"/>
        <w:jc w:val="both"/>
        <w:rPr>
          <w:rFonts w:ascii="Times New Roman" w:hAnsi="Times New Roman" w:cs="Times New Roman"/>
          <w:sz w:val="24"/>
          <w:szCs w:val="24"/>
        </w:rPr>
      </w:pPr>
      <w:r w:rsidRPr="000C2A68">
        <w:rPr>
          <w:rFonts w:ascii="Times New Roman" w:hAnsi="Times New Roman" w:cs="Times New Roman"/>
          <w:sz w:val="24"/>
          <w:szCs w:val="24"/>
        </w:rPr>
        <w:t>Pirkėjas netikrina subtiekėjų pašalinimo pagrindų.</w:t>
      </w:r>
    </w:p>
    <w:p w14:paraId="2D9026AB" w14:textId="51D73F47" w:rsidR="00937C3B" w:rsidRPr="000C2A68" w:rsidRDefault="00937C3B" w:rsidP="00937C3B">
      <w:pPr>
        <w:pStyle w:val="ListParagraph"/>
        <w:numPr>
          <w:ilvl w:val="0"/>
          <w:numId w:val="4"/>
        </w:numPr>
        <w:spacing w:after="0" w:line="240" w:lineRule="auto"/>
        <w:ind w:left="426" w:hanging="426"/>
        <w:jc w:val="both"/>
        <w:rPr>
          <w:rFonts w:ascii="Times New Roman" w:hAnsi="Times New Roman" w:cs="Times New Roman"/>
          <w:sz w:val="24"/>
          <w:szCs w:val="24"/>
        </w:rPr>
      </w:pPr>
      <w:r w:rsidRPr="000C2A68">
        <w:rPr>
          <w:rFonts w:ascii="Times New Roman" w:hAnsi="Times New Roman" w:cs="Times New Roman"/>
          <w:sz w:val="24"/>
          <w:szCs w:val="24"/>
        </w:rPr>
        <w:t>Pirkėjas netikrina fizinių asmenų (specialistų), kurių pajėgumais tiekėjas remiasi pagal PĮ 62  straipsnį ir kuriuos, pirkimo laimėjimo atveju, tiekėjas ketina įdarbinti (kvazisubtiekėjų) pašalinimo pagrindų.</w:t>
      </w:r>
    </w:p>
    <w:p w14:paraId="5B1ED22F" w14:textId="07DE427F" w:rsidR="002C482F" w:rsidRPr="0030324E" w:rsidRDefault="00937C3B" w:rsidP="0030324E">
      <w:pPr>
        <w:pStyle w:val="ListParagraph"/>
        <w:numPr>
          <w:ilvl w:val="0"/>
          <w:numId w:val="4"/>
        </w:numPr>
        <w:spacing w:after="0" w:line="240" w:lineRule="auto"/>
        <w:ind w:left="426" w:hanging="426"/>
        <w:jc w:val="both"/>
        <w:rPr>
          <w:rFonts w:ascii="Times New Roman" w:hAnsi="Times New Roman" w:cs="Times New Roman"/>
          <w:sz w:val="24"/>
          <w:szCs w:val="24"/>
        </w:rPr>
      </w:pPr>
      <w:r w:rsidRPr="6AFC4C9C">
        <w:rPr>
          <w:rFonts w:ascii="Times New Roman" w:hAnsi="Times New Roman" w:cs="Times New Roman"/>
          <w:sz w:val="24"/>
          <w:szCs w:val="24"/>
        </w:rPr>
        <w:t xml:space="preserve">Su </w:t>
      </w:r>
      <w:r w:rsidRPr="00B51877">
        <w:rPr>
          <w:rFonts w:ascii="Times New Roman" w:hAnsi="Times New Roman" w:cs="Times New Roman"/>
          <w:sz w:val="24"/>
          <w:szCs w:val="24"/>
        </w:rPr>
        <w:t>pasiūlymu teikiamas tik EBVPD. Pirkėjas su pasiūlymu n</w:t>
      </w:r>
      <w:r w:rsidRPr="6AFC4C9C">
        <w:rPr>
          <w:rFonts w:ascii="Times New Roman" w:hAnsi="Times New Roman" w:cs="Times New Roman"/>
          <w:sz w:val="24"/>
          <w:szCs w:val="24"/>
        </w:rPr>
        <w:t xml:space="preserve">ereikalauja pateikti lentelėje nurodytų pašalinimo pagrindų nebuvimą įrodančių dokumentų. Šių dokumentų prašoma tik iš ekonomiškai naudingiausią pasiūlymą pateikusio tiekėjo prieš nustatant laimėjusį pasiūlymą. Vis dėlto, Pirkėjas bet kuriuo pirkimo procedūros metu gali paprašyti kandidatų ar dalyvių pateikti visus ar dalį dokumentų, patvirtinančių jų pašalinimo pagrindų nebuvimą, jeigu tai būtina siekiant užtikrinti tinkamą pirkimo procedūros atlikimą. </w:t>
      </w:r>
    </w:p>
    <w:p w14:paraId="245E19CB" w14:textId="3B26D0A3" w:rsidR="001C45D5" w:rsidRPr="000C2A68" w:rsidRDefault="00937C3B" w:rsidP="001C45D5">
      <w:pPr>
        <w:pStyle w:val="ListParagraph"/>
        <w:numPr>
          <w:ilvl w:val="0"/>
          <w:numId w:val="4"/>
        </w:numPr>
        <w:spacing w:after="0" w:line="240" w:lineRule="auto"/>
        <w:ind w:left="426" w:hanging="426"/>
        <w:jc w:val="both"/>
        <w:rPr>
          <w:rFonts w:ascii="Times New Roman" w:hAnsi="Times New Roman" w:cs="Times New Roman"/>
          <w:sz w:val="24"/>
          <w:szCs w:val="24"/>
        </w:rPr>
      </w:pPr>
      <w:r w:rsidRPr="000C2A68">
        <w:rPr>
          <w:rFonts w:ascii="Times New Roman" w:hAnsi="Times New Roman" w:cs="Times New Roman"/>
          <w:sz w:val="24"/>
          <w:szCs w:val="24"/>
        </w:rPr>
        <w:t xml:space="preserve">Pirkėjas tiekėją pašalina iš pirkimo procedūros bet kuriame pirkimo procedūros etape, jeigu paaiškėja, kad dėl savo veiksmų ar neveikimo prieš pirkimo procedūrą ar jos metu jis atitinka bent vieną iš </w:t>
      </w:r>
      <w:r w:rsidR="00927B82" w:rsidRPr="000C2A68">
        <w:rPr>
          <w:rFonts w:ascii="Times New Roman" w:hAnsi="Times New Roman" w:cs="Times New Roman"/>
          <w:sz w:val="24"/>
          <w:szCs w:val="24"/>
        </w:rPr>
        <w:t xml:space="preserve">šiame </w:t>
      </w:r>
      <w:r w:rsidR="00C92678" w:rsidRPr="000C2A68">
        <w:rPr>
          <w:rFonts w:ascii="Times New Roman" w:hAnsi="Times New Roman" w:cs="Times New Roman"/>
          <w:sz w:val="24"/>
          <w:szCs w:val="24"/>
        </w:rPr>
        <w:t>dokumente</w:t>
      </w:r>
      <w:r w:rsidRPr="000C2A68">
        <w:rPr>
          <w:rFonts w:ascii="Times New Roman" w:hAnsi="Times New Roman" w:cs="Times New Roman"/>
          <w:sz w:val="24"/>
          <w:szCs w:val="24"/>
        </w:rPr>
        <w:t xml:space="preserve"> nustatytų tiekėjo pašalinimo pagrindų</w:t>
      </w:r>
      <w:r w:rsidR="008E238E" w:rsidRPr="000C2A68">
        <w:rPr>
          <w:rFonts w:ascii="Times New Roman" w:hAnsi="Times New Roman" w:cs="Times New Roman"/>
          <w:sz w:val="24"/>
          <w:szCs w:val="24"/>
        </w:rPr>
        <w:t>.</w:t>
      </w:r>
    </w:p>
    <w:p w14:paraId="52461151" w14:textId="5F81EBC2" w:rsidR="00A47F8E" w:rsidRPr="000C2A68" w:rsidRDefault="00886B11" w:rsidP="008E5A81">
      <w:pPr>
        <w:pStyle w:val="ListParagraph"/>
        <w:numPr>
          <w:ilvl w:val="0"/>
          <w:numId w:val="4"/>
        </w:numPr>
        <w:spacing w:after="0" w:line="240" w:lineRule="auto"/>
        <w:ind w:left="426" w:hanging="426"/>
        <w:jc w:val="both"/>
        <w:rPr>
          <w:rFonts w:ascii="Times New Roman" w:hAnsi="Times New Roman" w:cs="Times New Roman"/>
          <w:sz w:val="24"/>
          <w:szCs w:val="24"/>
        </w:rPr>
      </w:pPr>
      <w:r w:rsidRPr="74DB45E5">
        <w:rPr>
          <w:rFonts w:ascii="Times New Roman" w:hAnsi="Times New Roman" w:cs="Times New Roman"/>
          <w:sz w:val="24"/>
          <w:szCs w:val="24"/>
        </w:rPr>
        <w:t xml:space="preserve">Jeigu tiekėjas atitinka </w:t>
      </w:r>
      <w:r w:rsidR="00062855" w:rsidRPr="74DB45E5">
        <w:rPr>
          <w:rFonts w:ascii="Times New Roman" w:hAnsi="Times New Roman" w:cs="Times New Roman"/>
          <w:sz w:val="24"/>
          <w:szCs w:val="24"/>
        </w:rPr>
        <w:t>bent vieną pašalinimo pagrindą</w:t>
      </w:r>
      <w:r w:rsidRPr="74DB45E5">
        <w:rPr>
          <w:rFonts w:ascii="Times New Roman" w:hAnsi="Times New Roman" w:cs="Times New Roman"/>
          <w:sz w:val="24"/>
          <w:szCs w:val="24"/>
        </w:rPr>
        <w:t>, nustatyt</w:t>
      </w:r>
      <w:r w:rsidR="00062855" w:rsidRPr="74DB45E5">
        <w:rPr>
          <w:rFonts w:ascii="Times New Roman" w:hAnsi="Times New Roman" w:cs="Times New Roman"/>
          <w:sz w:val="24"/>
          <w:szCs w:val="24"/>
        </w:rPr>
        <w:t>a</w:t>
      </w:r>
      <w:r w:rsidRPr="74DB45E5">
        <w:rPr>
          <w:rFonts w:ascii="Times New Roman" w:hAnsi="Times New Roman" w:cs="Times New Roman"/>
          <w:sz w:val="24"/>
          <w:szCs w:val="24"/>
        </w:rPr>
        <w:t xml:space="preserve"> pagal </w:t>
      </w:r>
      <w:r w:rsidR="00062855" w:rsidRPr="74DB45E5">
        <w:rPr>
          <w:rFonts w:ascii="Times New Roman" w:hAnsi="Times New Roman" w:cs="Times New Roman"/>
          <w:sz w:val="24"/>
          <w:szCs w:val="24"/>
        </w:rPr>
        <w:t>VPĮ 46</w:t>
      </w:r>
      <w:r w:rsidRPr="74DB45E5">
        <w:rPr>
          <w:rFonts w:ascii="Times New Roman" w:hAnsi="Times New Roman" w:cs="Times New Roman"/>
          <w:sz w:val="24"/>
          <w:szCs w:val="24"/>
        </w:rPr>
        <w:t xml:space="preserve"> straipsnio 1, 4 ir 6 dalis, </w:t>
      </w:r>
      <w:r w:rsidR="00062855" w:rsidRPr="74DB45E5">
        <w:rPr>
          <w:rFonts w:ascii="Times New Roman" w:hAnsi="Times New Roman" w:cs="Times New Roman"/>
          <w:sz w:val="24"/>
          <w:szCs w:val="24"/>
        </w:rPr>
        <w:t>Pirkėjas</w:t>
      </w:r>
      <w:r w:rsidRPr="74DB45E5">
        <w:rPr>
          <w:rFonts w:ascii="Times New Roman" w:hAnsi="Times New Roman" w:cs="Times New Roman"/>
          <w:sz w:val="24"/>
          <w:szCs w:val="24"/>
        </w:rPr>
        <w:t xml:space="preserve"> jo nepašalina iš pirkimo procedūros, kai</w:t>
      </w:r>
      <w:r w:rsidR="008E5A81" w:rsidRPr="74DB45E5">
        <w:rPr>
          <w:rFonts w:ascii="Times New Roman" w:hAnsi="Times New Roman" w:cs="Times New Roman"/>
          <w:sz w:val="24"/>
          <w:szCs w:val="24"/>
        </w:rPr>
        <w:t xml:space="preserve"> </w:t>
      </w:r>
      <w:r w:rsidR="00FE05F7" w:rsidRPr="74DB45E5">
        <w:rPr>
          <w:rFonts w:ascii="Times New Roman" w:hAnsi="Times New Roman" w:cs="Times New Roman"/>
          <w:sz w:val="24"/>
          <w:szCs w:val="24"/>
        </w:rPr>
        <w:t>Tiekėjas įrodo VPĮ 46 str</w:t>
      </w:r>
      <w:r w:rsidR="008E5A81" w:rsidRPr="74DB45E5">
        <w:rPr>
          <w:rFonts w:ascii="Times New Roman" w:hAnsi="Times New Roman" w:cs="Times New Roman"/>
          <w:sz w:val="24"/>
          <w:szCs w:val="24"/>
        </w:rPr>
        <w:t>aipsnio</w:t>
      </w:r>
      <w:r w:rsidR="00FE05F7" w:rsidRPr="74DB45E5">
        <w:rPr>
          <w:rFonts w:ascii="Times New Roman" w:hAnsi="Times New Roman" w:cs="Times New Roman"/>
          <w:sz w:val="24"/>
          <w:szCs w:val="24"/>
        </w:rPr>
        <w:t xml:space="preserve"> </w:t>
      </w:r>
      <w:r w:rsidR="7C03EEB8" w:rsidRPr="74DB45E5">
        <w:rPr>
          <w:rFonts w:ascii="Times New Roman" w:hAnsi="Times New Roman" w:cs="Times New Roman"/>
          <w:sz w:val="24"/>
          <w:szCs w:val="24"/>
        </w:rPr>
        <w:t>10</w:t>
      </w:r>
      <w:r w:rsidR="00FE05F7" w:rsidRPr="74DB45E5">
        <w:rPr>
          <w:rFonts w:ascii="Times New Roman" w:hAnsi="Times New Roman" w:cs="Times New Roman"/>
          <w:sz w:val="24"/>
          <w:szCs w:val="24"/>
        </w:rPr>
        <w:t xml:space="preserve"> d. numatytų </w:t>
      </w:r>
      <w:r w:rsidR="00FE05F7" w:rsidRPr="74DB45E5">
        <w:rPr>
          <w:rFonts w:ascii="Times New Roman" w:hAnsi="Times New Roman" w:cs="Times New Roman"/>
          <w:b/>
          <w:bCs/>
          <w:sz w:val="24"/>
          <w:szCs w:val="24"/>
          <w:u w:val="single"/>
        </w:rPr>
        <w:t>visų</w:t>
      </w:r>
      <w:r w:rsidR="00FE05F7" w:rsidRPr="74DB45E5">
        <w:rPr>
          <w:rFonts w:ascii="Times New Roman" w:hAnsi="Times New Roman" w:cs="Times New Roman"/>
          <w:sz w:val="24"/>
          <w:szCs w:val="24"/>
        </w:rPr>
        <w:t xml:space="preserve"> sąlygų buvimą. Šiuo atveju, norėdamas įrodyti teisę dalyvauti Pirkimo procedūrose, Tiekėjas turi pateikti oficialius tai patvirtinančius dokumentus.</w:t>
      </w:r>
    </w:p>
    <w:p w14:paraId="04F9C77B" w14:textId="3307EE19" w:rsidR="001C45D5" w:rsidRPr="000C2A68" w:rsidRDefault="001C45D5" w:rsidP="001C45D5">
      <w:pPr>
        <w:pStyle w:val="ListParagraph"/>
        <w:numPr>
          <w:ilvl w:val="0"/>
          <w:numId w:val="4"/>
        </w:numPr>
        <w:spacing w:after="0" w:line="240" w:lineRule="auto"/>
        <w:ind w:left="426" w:hanging="426"/>
        <w:jc w:val="both"/>
        <w:rPr>
          <w:rFonts w:ascii="Times New Roman" w:hAnsi="Times New Roman" w:cs="Times New Roman"/>
          <w:sz w:val="24"/>
          <w:szCs w:val="24"/>
        </w:rPr>
      </w:pPr>
      <w:r w:rsidRPr="000C2A68">
        <w:rPr>
          <w:rFonts w:ascii="Times New Roman" w:hAnsi="Times New Roman" w:cs="Times New Roman"/>
          <w:sz w:val="24"/>
          <w:szCs w:val="24"/>
        </w:rPr>
        <w:t>Pirkėjas</w:t>
      </w:r>
      <w:r w:rsidR="00937C3B" w:rsidRPr="000C2A68">
        <w:rPr>
          <w:rFonts w:ascii="Times New Roman" w:hAnsi="Times New Roman" w:cs="Times New Roman"/>
          <w:sz w:val="24"/>
          <w:szCs w:val="24"/>
        </w:rPr>
        <w:t>, priimdama</w:t>
      </w:r>
      <w:r w:rsidRPr="000C2A68">
        <w:rPr>
          <w:rFonts w:ascii="Times New Roman" w:hAnsi="Times New Roman" w:cs="Times New Roman"/>
          <w:sz w:val="24"/>
          <w:szCs w:val="24"/>
        </w:rPr>
        <w:t>s</w:t>
      </w:r>
      <w:r w:rsidR="00937C3B" w:rsidRPr="000C2A68">
        <w:rPr>
          <w:rFonts w:ascii="Times New Roman" w:hAnsi="Times New Roman" w:cs="Times New Roman"/>
          <w:sz w:val="24"/>
          <w:szCs w:val="24"/>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2E8577C" w14:textId="1DF1FF6B" w:rsidR="00937C3B" w:rsidRPr="000C2A68" w:rsidRDefault="001C45D5" w:rsidP="00D435CB">
      <w:pPr>
        <w:pStyle w:val="ListParagraph"/>
        <w:numPr>
          <w:ilvl w:val="0"/>
          <w:numId w:val="4"/>
        </w:numPr>
        <w:spacing w:after="0" w:line="240" w:lineRule="auto"/>
        <w:ind w:left="426" w:hanging="426"/>
        <w:jc w:val="both"/>
        <w:rPr>
          <w:rFonts w:ascii="Times New Roman" w:hAnsi="Times New Roman" w:cs="Times New Roman"/>
          <w:sz w:val="24"/>
          <w:szCs w:val="24"/>
        </w:rPr>
      </w:pPr>
      <w:r w:rsidRPr="000C2A68">
        <w:rPr>
          <w:rFonts w:ascii="Times New Roman" w:hAnsi="Times New Roman" w:cs="Times New Roman"/>
          <w:sz w:val="24"/>
          <w:szCs w:val="24"/>
        </w:rPr>
        <w:t>Pirkėjas</w:t>
      </w:r>
      <w:r w:rsidR="00937C3B" w:rsidRPr="000C2A68">
        <w:rPr>
          <w:rFonts w:ascii="Times New Roman" w:hAnsi="Times New Roman" w:cs="Times New Roman"/>
          <w:sz w:val="24"/>
          <w:szCs w:val="24"/>
        </w:rPr>
        <w:t xml:space="preserve"> nereikalauja iš tiekėjo pateikti dokumentų, patvirtinančių jo pašalinimo pagrindų nebuvimą, jeigu ji</w:t>
      </w:r>
      <w:r w:rsidRPr="000C2A68">
        <w:rPr>
          <w:rFonts w:ascii="Times New Roman" w:hAnsi="Times New Roman" w:cs="Times New Roman"/>
          <w:sz w:val="24"/>
          <w:szCs w:val="24"/>
        </w:rPr>
        <w:t>s</w:t>
      </w:r>
      <w:r w:rsidR="00937C3B" w:rsidRPr="000C2A68">
        <w:rPr>
          <w:rFonts w:ascii="Times New Roman" w:hAnsi="Times New Roman" w:cs="Times New Roman"/>
          <w:sz w:val="24"/>
          <w:szCs w:val="24"/>
        </w:rPr>
        <w:t>:</w:t>
      </w:r>
    </w:p>
    <w:p w14:paraId="581785F3" w14:textId="4C0CA062" w:rsidR="001C45D5" w:rsidRPr="000C2A68" w:rsidRDefault="00937C3B" w:rsidP="0053645E">
      <w:pPr>
        <w:pStyle w:val="ListParagraph"/>
        <w:numPr>
          <w:ilvl w:val="1"/>
          <w:numId w:val="11"/>
        </w:numPr>
        <w:spacing w:after="0" w:line="240" w:lineRule="auto"/>
        <w:jc w:val="both"/>
        <w:rPr>
          <w:rFonts w:ascii="Times New Roman" w:hAnsi="Times New Roman" w:cs="Times New Roman"/>
          <w:sz w:val="24"/>
          <w:szCs w:val="24"/>
        </w:rPr>
      </w:pPr>
      <w:r w:rsidRPr="000C2A6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B8384E5" w14:textId="76D8E426" w:rsidR="00937C3B" w:rsidRDefault="00937C3B" w:rsidP="0053645E">
      <w:pPr>
        <w:pStyle w:val="ListParagraph"/>
        <w:numPr>
          <w:ilvl w:val="1"/>
          <w:numId w:val="11"/>
        </w:numPr>
        <w:spacing w:after="0" w:line="240" w:lineRule="auto"/>
        <w:jc w:val="both"/>
        <w:rPr>
          <w:rFonts w:ascii="Times New Roman" w:hAnsi="Times New Roman" w:cs="Times New Roman"/>
          <w:sz w:val="24"/>
          <w:szCs w:val="24"/>
        </w:rPr>
      </w:pPr>
      <w:r w:rsidRPr="000C2A68">
        <w:rPr>
          <w:rFonts w:ascii="Times New Roman" w:hAnsi="Times New Roman" w:cs="Times New Roman"/>
          <w:sz w:val="24"/>
          <w:szCs w:val="24"/>
        </w:rPr>
        <w:t>šiuos dokumentus jau turi iš ankstesnių pirkimo procedūrų, jeigu šiuose dokumentuose nurodyta informacija vis dar yra aktuali</w:t>
      </w:r>
      <w:r w:rsidR="00A82243">
        <w:rPr>
          <w:rFonts w:ascii="Times New Roman" w:hAnsi="Times New Roman" w:cs="Times New Roman"/>
          <w:sz w:val="24"/>
          <w:szCs w:val="24"/>
        </w:rPr>
        <w:t>;</w:t>
      </w:r>
    </w:p>
    <w:p w14:paraId="40BDF0AF" w14:textId="6FFE0CB0" w:rsidR="00A82243" w:rsidRPr="000C2A68" w:rsidRDefault="00A82243" w:rsidP="0053645E">
      <w:pPr>
        <w:pStyle w:val="ListParagraph"/>
        <w:numPr>
          <w:ilvl w:val="1"/>
          <w:numId w:val="11"/>
        </w:numPr>
        <w:spacing w:after="0" w:line="240" w:lineRule="auto"/>
        <w:jc w:val="both"/>
        <w:rPr>
          <w:rFonts w:ascii="Times New Roman" w:hAnsi="Times New Roman" w:cs="Times New Roman"/>
          <w:sz w:val="24"/>
          <w:szCs w:val="24"/>
        </w:rPr>
      </w:pPr>
      <w:r w:rsidRPr="00A82243">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Pirkėjas gali reikalauti iš tiekėjų tik turėdamas pagrįstų abejonių dėl šių tiekėjų patikimumo.</w:t>
      </w:r>
    </w:p>
    <w:p w14:paraId="6F8E0C4C" w14:textId="77777777" w:rsidR="00937C3B" w:rsidRPr="000C2A68" w:rsidRDefault="00937C3B" w:rsidP="001C45D5">
      <w:pPr>
        <w:pStyle w:val="ListParagraph"/>
        <w:numPr>
          <w:ilvl w:val="0"/>
          <w:numId w:val="4"/>
        </w:numPr>
        <w:spacing w:after="0" w:line="240" w:lineRule="auto"/>
        <w:ind w:left="426" w:hanging="426"/>
        <w:jc w:val="both"/>
        <w:rPr>
          <w:rFonts w:ascii="Times New Roman" w:hAnsi="Times New Roman" w:cs="Times New Roman"/>
          <w:sz w:val="24"/>
          <w:szCs w:val="24"/>
        </w:rPr>
      </w:pPr>
      <w:r w:rsidRPr="000C2A68">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6DA261" w14:textId="621F8958" w:rsidR="001C45D5" w:rsidRPr="000C2A68" w:rsidRDefault="00937C3B" w:rsidP="0053645E">
      <w:pPr>
        <w:pStyle w:val="ListParagraph"/>
        <w:numPr>
          <w:ilvl w:val="1"/>
          <w:numId w:val="12"/>
        </w:numPr>
        <w:spacing w:after="0" w:line="240" w:lineRule="auto"/>
        <w:jc w:val="both"/>
        <w:rPr>
          <w:rFonts w:ascii="Times New Roman" w:hAnsi="Times New Roman" w:cs="Times New Roman"/>
          <w:sz w:val="24"/>
          <w:szCs w:val="24"/>
        </w:rPr>
      </w:pPr>
      <w:r w:rsidRPr="000C2A68">
        <w:rPr>
          <w:rFonts w:ascii="Times New Roman" w:hAnsi="Times New Roman" w:cs="Times New Roman"/>
          <w:sz w:val="24"/>
          <w:szCs w:val="24"/>
        </w:rPr>
        <w:t>priesaikos deklaracija;</w:t>
      </w:r>
    </w:p>
    <w:p w14:paraId="7EAE8343" w14:textId="75B69841" w:rsidR="00937C3B" w:rsidRPr="000C2A68" w:rsidRDefault="00937C3B" w:rsidP="0053645E">
      <w:pPr>
        <w:pStyle w:val="ListParagraph"/>
        <w:numPr>
          <w:ilvl w:val="1"/>
          <w:numId w:val="12"/>
        </w:numPr>
        <w:spacing w:after="0" w:line="240" w:lineRule="auto"/>
        <w:jc w:val="both"/>
        <w:rPr>
          <w:rFonts w:ascii="Times New Roman" w:hAnsi="Times New Roman" w:cs="Times New Roman"/>
          <w:sz w:val="24"/>
          <w:szCs w:val="24"/>
        </w:rPr>
      </w:pPr>
      <w:r w:rsidRPr="000C2A68">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498F1FB" w14:textId="7A40064B" w:rsidR="00595472" w:rsidRPr="000C2A68" w:rsidRDefault="00937C3B" w:rsidP="008E5A81">
      <w:pPr>
        <w:pStyle w:val="ListParagraph"/>
        <w:numPr>
          <w:ilvl w:val="0"/>
          <w:numId w:val="4"/>
        </w:numPr>
        <w:ind w:left="426" w:hanging="426"/>
        <w:rPr>
          <w:rFonts w:ascii="Times New Roman" w:hAnsi="Times New Roman" w:cs="Times New Roman"/>
          <w:sz w:val="24"/>
          <w:szCs w:val="24"/>
        </w:rPr>
      </w:pPr>
      <w:r w:rsidRPr="000C2A68">
        <w:rPr>
          <w:rFonts w:ascii="Times New Roman" w:hAnsi="Times New Roman" w:cs="Times New Roman"/>
          <w:sz w:val="24"/>
          <w:szCs w:val="24"/>
        </w:rPr>
        <w:t>Tiekėjų pašalinimo pagrindai ir jų nebuvimą patvirtinantys dokumentai: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092"/>
        <w:gridCol w:w="2125"/>
        <w:gridCol w:w="5809"/>
      </w:tblGrid>
      <w:tr w:rsidR="00FA665C" w:rsidRPr="000C2A68" w14:paraId="6D7AE5BA" w14:textId="77777777" w:rsidTr="003F1538">
        <w:trPr>
          <w:trHeight w:val="697"/>
        </w:trPr>
        <w:tc>
          <w:tcPr>
            <w:tcW w:w="570" w:type="dxa"/>
            <w:shd w:val="clear" w:color="auto" w:fill="D5DCE4" w:themeFill="text2" w:themeFillTint="33"/>
            <w:vAlign w:val="center"/>
          </w:tcPr>
          <w:p w14:paraId="2A934FA6" w14:textId="77777777" w:rsidR="00B5344E" w:rsidRPr="000C2A68" w:rsidRDefault="00B5344E" w:rsidP="00E517AE">
            <w:pPr>
              <w:spacing w:after="0" w:line="240" w:lineRule="auto"/>
              <w:contextualSpacing/>
              <w:jc w:val="center"/>
              <w:rPr>
                <w:rFonts w:ascii="Times New Roman" w:hAnsi="Times New Roman" w:cs="Times New Roman"/>
                <w:b/>
                <w:bCs/>
                <w:sz w:val="24"/>
                <w:szCs w:val="24"/>
              </w:rPr>
            </w:pPr>
            <w:r w:rsidRPr="000C2A68">
              <w:rPr>
                <w:rFonts w:ascii="Times New Roman" w:hAnsi="Times New Roman" w:cs="Times New Roman"/>
                <w:b/>
                <w:bCs/>
                <w:sz w:val="24"/>
                <w:szCs w:val="24"/>
              </w:rPr>
              <w:t>Eil. Nr.</w:t>
            </w:r>
          </w:p>
        </w:tc>
        <w:tc>
          <w:tcPr>
            <w:tcW w:w="6092" w:type="dxa"/>
            <w:shd w:val="clear" w:color="auto" w:fill="D5DCE4" w:themeFill="text2" w:themeFillTint="33"/>
            <w:vAlign w:val="center"/>
          </w:tcPr>
          <w:p w14:paraId="70636D4A" w14:textId="74DEF987" w:rsidR="00B5344E" w:rsidRPr="000C2A68" w:rsidRDefault="00B5344E" w:rsidP="00E517AE">
            <w:pPr>
              <w:spacing w:after="0" w:line="240" w:lineRule="auto"/>
              <w:contextualSpacing/>
              <w:jc w:val="center"/>
              <w:rPr>
                <w:rFonts w:ascii="Times New Roman" w:hAnsi="Times New Roman" w:cs="Times New Roman"/>
                <w:b/>
                <w:bCs/>
                <w:sz w:val="24"/>
                <w:szCs w:val="24"/>
              </w:rPr>
            </w:pPr>
            <w:r w:rsidRPr="000C2A68">
              <w:rPr>
                <w:rFonts w:ascii="Times New Roman" w:hAnsi="Times New Roman" w:cs="Times New Roman"/>
                <w:b/>
                <w:bCs/>
                <w:sz w:val="24"/>
                <w:szCs w:val="24"/>
              </w:rPr>
              <w:t>Tiekėjo pašalinimo pagrindai</w:t>
            </w:r>
          </w:p>
        </w:tc>
        <w:tc>
          <w:tcPr>
            <w:tcW w:w="2125" w:type="dxa"/>
            <w:shd w:val="clear" w:color="auto" w:fill="D5DCE4" w:themeFill="text2" w:themeFillTint="33"/>
          </w:tcPr>
          <w:p w14:paraId="3164B5DB" w14:textId="77777777" w:rsidR="00B5344E" w:rsidRPr="000C2A68" w:rsidRDefault="00B5344E" w:rsidP="00E517AE">
            <w:pPr>
              <w:spacing w:after="0" w:line="240" w:lineRule="auto"/>
              <w:contextualSpacing/>
              <w:jc w:val="center"/>
              <w:rPr>
                <w:rFonts w:ascii="Times New Roman" w:hAnsi="Times New Roman" w:cs="Times New Roman"/>
                <w:b/>
                <w:bCs/>
                <w:sz w:val="24"/>
                <w:szCs w:val="24"/>
              </w:rPr>
            </w:pPr>
            <w:r w:rsidRPr="000C2A68">
              <w:rPr>
                <w:rFonts w:ascii="Times New Roman" w:hAnsi="Times New Roman" w:cs="Times New Roman"/>
                <w:b/>
                <w:bCs/>
                <w:sz w:val="24"/>
                <w:szCs w:val="24"/>
              </w:rPr>
              <w:t>VPĮ punkto nuoroda, EBVPD formos dalis pildymui</w:t>
            </w:r>
          </w:p>
        </w:tc>
        <w:tc>
          <w:tcPr>
            <w:tcW w:w="5809" w:type="dxa"/>
            <w:shd w:val="clear" w:color="auto" w:fill="D5DCE4" w:themeFill="text2" w:themeFillTint="33"/>
            <w:vAlign w:val="center"/>
          </w:tcPr>
          <w:p w14:paraId="7FA163B4" w14:textId="77777777" w:rsidR="00B5344E" w:rsidRPr="000C2A68" w:rsidRDefault="00B5344E" w:rsidP="00E517AE">
            <w:pPr>
              <w:spacing w:after="0" w:line="240" w:lineRule="auto"/>
              <w:contextualSpacing/>
              <w:jc w:val="center"/>
              <w:rPr>
                <w:rFonts w:ascii="Times New Roman" w:hAnsi="Times New Roman" w:cs="Times New Roman"/>
                <w:b/>
                <w:bCs/>
                <w:sz w:val="24"/>
                <w:szCs w:val="24"/>
              </w:rPr>
            </w:pPr>
            <w:r w:rsidRPr="000C2A68">
              <w:rPr>
                <w:rFonts w:ascii="Times New Roman" w:hAnsi="Times New Roman" w:cs="Times New Roman"/>
                <w:b/>
                <w:bCs/>
                <w:sz w:val="24"/>
                <w:szCs w:val="24"/>
              </w:rPr>
              <w:t>Pašalinimo pagrindų nebuvimą įrodantys dokumentai</w:t>
            </w:r>
          </w:p>
        </w:tc>
      </w:tr>
      <w:tr w:rsidR="00FA665C" w:rsidRPr="000C2A68" w14:paraId="1E370DD3" w14:textId="77777777" w:rsidTr="003F1538">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BFBCC" w14:textId="77777777" w:rsidR="00B5344E" w:rsidRPr="000C2A68" w:rsidRDefault="00B5344E" w:rsidP="00E517AE">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1.</w:t>
            </w:r>
          </w:p>
        </w:tc>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771E4" w14:textId="77777777" w:rsidR="00B5344E" w:rsidRPr="000C2A68" w:rsidRDefault="00B5344E" w:rsidP="00BD25C4">
            <w:pPr>
              <w:spacing w:after="0" w:line="240" w:lineRule="auto"/>
              <w:contextualSpacing/>
              <w:jc w:val="both"/>
              <w:rPr>
                <w:rFonts w:ascii="Times New Roman" w:hAnsi="Times New Roman" w:cs="Times New Roman"/>
                <w:b/>
                <w:bCs/>
                <w:sz w:val="24"/>
                <w:szCs w:val="24"/>
              </w:rPr>
            </w:pPr>
            <w:r w:rsidRPr="000C2A68">
              <w:rPr>
                <w:rFonts w:ascii="Times New Roman" w:hAnsi="Times New Roman" w:cs="Times New Roman"/>
                <w:sz w:val="24"/>
                <w:szCs w:val="24"/>
              </w:rPr>
              <w:t>Tiekėjas arba jo atsakingas asmuo, nurodytas VPĮ 46 str. 2 d. 2 p., nuteistas už šią nusikalstamą veiką:</w:t>
            </w:r>
          </w:p>
          <w:p w14:paraId="7128F4D1" w14:textId="77777777" w:rsidR="00B5344E" w:rsidRPr="000C2A68" w:rsidRDefault="00B5344E" w:rsidP="00BD25C4">
            <w:pPr>
              <w:spacing w:after="0" w:line="240" w:lineRule="auto"/>
              <w:contextualSpacing/>
              <w:jc w:val="both"/>
              <w:rPr>
                <w:rFonts w:ascii="Times New Roman" w:hAnsi="Times New Roman" w:cs="Times New Roman"/>
                <w:b/>
                <w:sz w:val="24"/>
                <w:szCs w:val="24"/>
              </w:rPr>
            </w:pPr>
            <w:r w:rsidRPr="000C2A68">
              <w:rPr>
                <w:rFonts w:ascii="Times New Roman" w:hAnsi="Times New Roman" w:cs="Times New Roman"/>
                <w:sz w:val="24"/>
                <w:szCs w:val="24"/>
              </w:rPr>
              <w:t>1) dalyvavimą nusikalstamame susivienijime, jo organizavimą ar vadovavimą jam;</w:t>
            </w:r>
          </w:p>
          <w:p w14:paraId="4B44F095" w14:textId="77777777" w:rsidR="00B5344E" w:rsidRPr="000C2A68" w:rsidRDefault="00B5344E" w:rsidP="00BD25C4">
            <w:pPr>
              <w:spacing w:after="0" w:line="240" w:lineRule="auto"/>
              <w:contextualSpacing/>
              <w:jc w:val="both"/>
              <w:rPr>
                <w:rFonts w:ascii="Times New Roman" w:hAnsi="Times New Roman" w:cs="Times New Roman"/>
                <w:b/>
                <w:sz w:val="24"/>
                <w:szCs w:val="24"/>
              </w:rPr>
            </w:pPr>
            <w:r w:rsidRPr="000C2A68">
              <w:rPr>
                <w:rFonts w:ascii="Times New Roman" w:hAnsi="Times New Roman" w:cs="Times New Roman"/>
                <w:sz w:val="24"/>
                <w:szCs w:val="24"/>
              </w:rPr>
              <w:t>2) kyšininkavimą, prekybą poveikiu, papirkimą;</w:t>
            </w:r>
          </w:p>
          <w:p w14:paraId="2ECE6B4E" w14:textId="77777777" w:rsidR="00B5344E" w:rsidRPr="000C2A68" w:rsidRDefault="00B5344E" w:rsidP="00BD25C4">
            <w:pPr>
              <w:spacing w:after="0" w:line="240" w:lineRule="auto"/>
              <w:contextualSpacing/>
              <w:jc w:val="both"/>
              <w:rPr>
                <w:rFonts w:ascii="Times New Roman" w:hAnsi="Times New Roman" w:cs="Times New Roman"/>
                <w:b/>
                <w:sz w:val="24"/>
                <w:szCs w:val="24"/>
              </w:rPr>
            </w:pPr>
            <w:r w:rsidRPr="000C2A68">
              <w:rPr>
                <w:rFonts w:ascii="Times New Roman"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ES finansinius interesus, kaip apibrėžta Konvencijos dėl Europos Bendrijų finansinių interesų apsaugos 1 str.;</w:t>
            </w:r>
          </w:p>
          <w:p w14:paraId="3FF76DBF" w14:textId="77777777" w:rsidR="00B5344E" w:rsidRPr="000C2A68" w:rsidRDefault="00B5344E" w:rsidP="00BD25C4">
            <w:pPr>
              <w:spacing w:after="0" w:line="240" w:lineRule="auto"/>
              <w:contextualSpacing/>
              <w:jc w:val="both"/>
              <w:rPr>
                <w:rFonts w:ascii="Times New Roman" w:hAnsi="Times New Roman" w:cs="Times New Roman"/>
                <w:b/>
                <w:sz w:val="24"/>
                <w:szCs w:val="24"/>
              </w:rPr>
            </w:pPr>
            <w:r w:rsidRPr="000C2A68">
              <w:rPr>
                <w:rFonts w:ascii="Times New Roman" w:hAnsi="Times New Roman" w:cs="Times New Roman"/>
                <w:sz w:val="24"/>
                <w:szCs w:val="24"/>
              </w:rPr>
              <w:t>4) nusikalstamą bankrotą;</w:t>
            </w:r>
          </w:p>
          <w:p w14:paraId="123A0D22" w14:textId="77777777" w:rsidR="00B5344E" w:rsidRPr="000C2A68" w:rsidRDefault="00B5344E" w:rsidP="00BD25C4">
            <w:pPr>
              <w:spacing w:after="0" w:line="240" w:lineRule="auto"/>
              <w:contextualSpacing/>
              <w:jc w:val="both"/>
              <w:rPr>
                <w:rFonts w:ascii="Times New Roman" w:hAnsi="Times New Roman" w:cs="Times New Roman"/>
                <w:b/>
                <w:sz w:val="24"/>
                <w:szCs w:val="24"/>
              </w:rPr>
            </w:pPr>
            <w:r w:rsidRPr="000C2A68">
              <w:rPr>
                <w:rFonts w:ascii="Times New Roman" w:hAnsi="Times New Roman" w:cs="Times New Roman"/>
                <w:sz w:val="24"/>
                <w:szCs w:val="24"/>
              </w:rPr>
              <w:t>5) teroristinį ir su teroristine veikla susijusį nusikaltimą;</w:t>
            </w:r>
          </w:p>
          <w:p w14:paraId="58169589" w14:textId="77777777" w:rsidR="00B5344E" w:rsidRPr="000C2A68" w:rsidRDefault="00B5344E" w:rsidP="00BD25C4">
            <w:pPr>
              <w:spacing w:after="0" w:line="240" w:lineRule="auto"/>
              <w:contextualSpacing/>
              <w:jc w:val="both"/>
              <w:rPr>
                <w:rFonts w:ascii="Times New Roman" w:hAnsi="Times New Roman" w:cs="Times New Roman"/>
                <w:b/>
                <w:sz w:val="24"/>
                <w:szCs w:val="24"/>
              </w:rPr>
            </w:pPr>
            <w:r w:rsidRPr="000C2A68">
              <w:rPr>
                <w:rFonts w:ascii="Times New Roman" w:hAnsi="Times New Roman" w:cs="Times New Roman"/>
                <w:sz w:val="24"/>
                <w:szCs w:val="24"/>
              </w:rPr>
              <w:t>6) nusikalstamu būdu gauto turto legalizavimą;</w:t>
            </w:r>
          </w:p>
          <w:p w14:paraId="75738DD8" w14:textId="77777777" w:rsidR="00B5344E" w:rsidRPr="000C2A68" w:rsidRDefault="00B5344E" w:rsidP="00BD25C4">
            <w:pPr>
              <w:spacing w:after="0" w:line="240" w:lineRule="auto"/>
              <w:contextualSpacing/>
              <w:jc w:val="both"/>
              <w:rPr>
                <w:rFonts w:ascii="Times New Roman" w:hAnsi="Times New Roman" w:cs="Times New Roman"/>
                <w:b/>
                <w:sz w:val="24"/>
                <w:szCs w:val="24"/>
              </w:rPr>
            </w:pPr>
            <w:r w:rsidRPr="000C2A68">
              <w:rPr>
                <w:rFonts w:ascii="Times New Roman" w:hAnsi="Times New Roman" w:cs="Times New Roman"/>
                <w:sz w:val="24"/>
                <w:szCs w:val="24"/>
              </w:rPr>
              <w:t>7) prekybą žmonėmis, vaiko pirkimą arba pardavimą;</w:t>
            </w:r>
          </w:p>
          <w:p w14:paraId="6D1598F1" w14:textId="77777777" w:rsidR="00B5344E" w:rsidRPr="000C2A68" w:rsidRDefault="00B5344E" w:rsidP="00BD25C4">
            <w:pPr>
              <w:spacing w:after="0" w:line="240" w:lineRule="auto"/>
              <w:contextualSpacing/>
              <w:jc w:val="both"/>
              <w:rPr>
                <w:rFonts w:ascii="Times New Roman" w:hAnsi="Times New Roman" w:cs="Times New Roman"/>
                <w:b/>
                <w:sz w:val="24"/>
                <w:szCs w:val="24"/>
              </w:rPr>
            </w:pPr>
            <w:r w:rsidRPr="000C2A68">
              <w:rPr>
                <w:rFonts w:ascii="Times New Roman" w:hAnsi="Times New Roman" w:cs="Times New Roman"/>
                <w:sz w:val="24"/>
                <w:szCs w:val="24"/>
              </w:rPr>
              <w:lastRenderedPageBreak/>
              <w:t>8) kitos valstybės Tiekėjo atliktą nusikaltimą, apibrėžtą Direktyvos 2014/24/ES 57 str. 1 d. išvardytus ES teisės aktus įgyvendinančiuose kitų valstybių teisės aktuose.</w:t>
            </w:r>
          </w:p>
          <w:p w14:paraId="709950F4" w14:textId="77777777" w:rsidR="00B5344E" w:rsidRPr="000C2A68" w:rsidRDefault="00B5344E" w:rsidP="00BD25C4">
            <w:pPr>
              <w:spacing w:after="0" w:line="240" w:lineRule="auto"/>
              <w:contextualSpacing/>
              <w:jc w:val="both"/>
              <w:rPr>
                <w:rFonts w:ascii="Times New Roman" w:hAnsi="Times New Roman" w:cs="Times New Roman"/>
                <w:sz w:val="24"/>
                <w:szCs w:val="24"/>
              </w:rPr>
            </w:pPr>
          </w:p>
          <w:p w14:paraId="44C3A723" w14:textId="77777777" w:rsidR="00B5344E" w:rsidRPr="000C2A68" w:rsidRDefault="00B5344E" w:rsidP="00BD25C4">
            <w:pPr>
              <w:spacing w:after="0" w:line="240" w:lineRule="auto"/>
              <w:contextualSpacing/>
              <w:jc w:val="both"/>
              <w:rPr>
                <w:rFonts w:ascii="Times New Roman" w:hAnsi="Times New Roman" w:cs="Times New Roman"/>
                <w:b/>
                <w:sz w:val="24"/>
                <w:szCs w:val="24"/>
              </w:rPr>
            </w:pPr>
            <w:r w:rsidRPr="000C2A68">
              <w:rPr>
                <w:rFonts w:ascii="Times New Roman" w:hAnsi="Times New Roman" w:cs="Times New Roman"/>
                <w:sz w:val="24"/>
                <w:szCs w:val="24"/>
              </w:rPr>
              <w:t>Laikoma, kad Tiekėjas arba jo atsakingas asmuo nuteistas už aukščiau nurodytą nusikalstamą veiką, kai dėl:</w:t>
            </w:r>
          </w:p>
          <w:p w14:paraId="20EFC55B" w14:textId="77777777" w:rsidR="00B5344E" w:rsidRPr="000C2A68" w:rsidRDefault="00B5344E" w:rsidP="00BD25C4">
            <w:pPr>
              <w:spacing w:after="0" w:line="240" w:lineRule="auto"/>
              <w:contextualSpacing/>
              <w:jc w:val="both"/>
              <w:rPr>
                <w:rFonts w:ascii="Times New Roman" w:hAnsi="Times New Roman" w:cs="Times New Roman"/>
                <w:b/>
                <w:sz w:val="24"/>
                <w:szCs w:val="24"/>
              </w:rPr>
            </w:pPr>
            <w:r w:rsidRPr="000C2A68">
              <w:rPr>
                <w:rFonts w:ascii="Times New Roman" w:hAnsi="Times New Roman" w:cs="Times New Roman"/>
                <w:sz w:val="24"/>
                <w:szCs w:val="24"/>
              </w:rPr>
              <w:t>1) Tiekėjo, kuris yra fizinis asmuo, per pastaruosius 5 metus buvo priimtas ir įsiteisėjęs apkaltinamasis teismo nuosprendis ir šis asmuo turi neišnykusį ar nepanaikintą teistumą;</w:t>
            </w:r>
          </w:p>
          <w:p w14:paraId="3900DABE" w14:textId="3B3B3B29" w:rsidR="00BD25C4" w:rsidRPr="00C141D3" w:rsidRDefault="39E601C9" w:rsidP="00B51877">
            <w:pPr>
              <w:spacing w:after="0" w:line="240" w:lineRule="auto"/>
              <w:contextualSpacing/>
              <w:jc w:val="both"/>
              <w:rPr>
                <w:rFonts w:ascii="Times New Roman" w:eastAsia="Arial" w:hAnsi="Times New Roman" w:cs="Times New Roman"/>
                <w:sz w:val="24"/>
                <w:szCs w:val="24"/>
              </w:rPr>
            </w:pPr>
            <w:r w:rsidRPr="000C2A68">
              <w:rPr>
                <w:rFonts w:ascii="Times New Roman" w:hAnsi="Times New Roman" w:cs="Times New Roman"/>
                <w:sz w:val="24"/>
                <w:szCs w:val="24"/>
              </w:rPr>
              <w:t xml:space="preserve">2) </w:t>
            </w:r>
            <w:r w:rsidR="001313F1" w:rsidRPr="000C2A68">
              <w:rPr>
                <w:rFonts w:ascii="Times New Roman" w:eastAsia="Arial" w:hAnsi="Times New Roman" w:cs="Times New Roman"/>
                <w:sz w:val="24"/>
                <w:szCs w:val="24"/>
              </w:rPr>
              <w:t xml:space="preserve">tiekėjo, kuris yra juridinis asmuo, kita organizacija ar jos </w:t>
            </w:r>
            <w:r w:rsidR="007A739C">
              <w:rPr>
                <w:rFonts w:ascii="Times New Roman" w:eastAsia="Arial" w:hAnsi="Times New Roman" w:cs="Times New Roman"/>
                <w:sz w:val="24"/>
                <w:szCs w:val="24"/>
              </w:rPr>
              <w:t xml:space="preserve">struktūrinis </w:t>
            </w:r>
            <w:r w:rsidR="001313F1" w:rsidRPr="000C2A68">
              <w:rPr>
                <w:rFonts w:ascii="Times New Roman" w:eastAsia="Arial" w:hAnsi="Times New Roman" w:cs="Times New Roman"/>
                <w:sz w:val="24"/>
                <w:szCs w:val="24"/>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1313F1" w:rsidRPr="000C2A68">
              <w:rPr>
                <w:rFonts w:ascii="Times New Roman" w:eastAsia="Arial" w:hAnsi="Times New Roman" w:cs="Times New Roman"/>
                <w:sz w:val="24"/>
                <w:szCs w:val="24"/>
              </w:rPr>
              <w:br/>
            </w:r>
            <w:r w:rsidR="00B5344E" w:rsidRPr="000C2A68">
              <w:rPr>
                <w:rFonts w:ascii="Times New Roman" w:hAnsi="Times New Roman" w:cs="Times New Roman"/>
                <w:sz w:val="24"/>
                <w:szCs w:val="24"/>
              </w:rPr>
              <w:t xml:space="preserve">3) Tiekėjo, kuris yra juridinis asmuo, kita organizacija ar jos </w:t>
            </w:r>
            <w:r w:rsidR="009C1B97">
              <w:rPr>
                <w:rFonts w:ascii="Times New Roman" w:hAnsi="Times New Roman" w:cs="Times New Roman"/>
                <w:sz w:val="24"/>
                <w:szCs w:val="24"/>
              </w:rPr>
              <w:t xml:space="preserve">struktūrinis </w:t>
            </w:r>
            <w:r w:rsidR="00B5344E" w:rsidRPr="000C2A68">
              <w:rPr>
                <w:rFonts w:ascii="Times New Roman" w:hAnsi="Times New Roman" w:cs="Times New Roman"/>
                <w:sz w:val="24"/>
                <w:szCs w:val="24"/>
              </w:rPr>
              <w:t>padalinys, per pastaruosius 5 metus buvo priimtas ir įsiteisėjęs apkaltinamasis teismo nuosprendis arba VPĮ 46 str. 3 d. atveju – galutinis administracinis sprendimas, jeigu toks sprendimas priimamas pagal Tiekėjo šalies teisės aktų reikalavimus.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5487C" w14:textId="3E93170B" w:rsidR="00B5344E" w:rsidRPr="000C2A68" w:rsidRDefault="00B5344E" w:rsidP="00E517AE">
            <w:pPr>
              <w:spacing w:after="0" w:line="240" w:lineRule="auto"/>
              <w:contextualSpacing/>
              <w:jc w:val="both"/>
              <w:rPr>
                <w:rFonts w:ascii="Times New Roman" w:hAnsi="Times New Roman" w:cs="Times New Roman"/>
                <w:b/>
                <w:bCs/>
                <w:sz w:val="24"/>
                <w:szCs w:val="24"/>
              </w:rPr>
            </w:pPr>
            <w:r w:rsidRPr="000C2A68">
              <w:rPr>
                <w:rFonts w:ascii="Times New Roman" w:hAnsi="Times New Roman" w:cs="Times New Roman"/>
                <w:b/>
                <w:bCs/>
                <w:sz w:val="24"/>
                <w:szCs w:val="24"/>
              </w:rPr>
              <w:lastRenderedPageBreak/>
              <w:t>VPĮ 46 str.</w:t>
            </w:r>
            <w:r w:rsidR="00FA665C" w:rsidRPr="000C2A68">
              <w:rPr>
                <w:rFonts w:ascii="Times New Roman" w:hAnsi="Times New Roman" w:cs="Times New Roman"/>
                <w:b/>
                <w:bCs/>
                <w:sz w:val="24"/>
                <w:szCs w:val="24"/>
              </w:rPr>
              <w:t xml:space="preserve"> </w:t>
            </w:r>
            <w:r w:rsidRPr="000C2A68">
              <w:rPr>
                <w:rFonts w:ascii="Times New Roman" w:hAnsi="Times New Roman" w:cs="Times New Roman"/>
                <w:b/>
                <w:bCs/>
                <w:sz w:val="24"/>
                <w:szCs w:val="24"/>
              </w:rPr>
              <w:t>1 d.</w:t>
            </w:r>
          </w:p>
          <w:p w14:paraId="07B2AA1A" w14:textId="116BCCEB" w:rsidR="00B5344E" w:rsidRPr="000C2A68" w:rsidRDefault="00B5344E" w:rsidP="00E517AE">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EBVPD III d.</w:t>
            </w:r>
            <w:r w:rsidR="00FA665C" w:rsidRPr="000C2A68">
              <w:rPr>
                <w:rFonts w:ascii="Times New Roman" w:hAnsi="Times New Roman" w:cs="Times New Roman"/>
                <w:sz w:val="24"/>
                <w:szCs w:val="24"/>
              </w:rPr>
              <w:t xml:space="preserve"> </w:t>
            </w:r>
            <w:r w:rsidRPr="000C2A68">
              <w:rPr>
                <w:rFonts w:ascii="Times New Roman" w:hAnsi="Times New Roman" w:cs="Times New Roman"/>
                <w:sz w:val="24"/>
                <w:szCs w:val="24"/>
              </w:rPr>
              <w:t>A1-A6 p.</w:t>
            </w:r>
            <w:r w:rsidR="00FA665C" w:rsidRPr="000C2A68">
              <w:rPr>
                <w:rFonts w:ascii="Times New Roman" w:hAnsi="Times New Roman" w:cs="Times New Roman"/>
                <w:sz w:val="24"/>
                <w:szCs w:val="24"/>
              </w:rPr>
              <w:t>;</w:t>
            </w:r>
          </w:p>
          <w:p w14:paraId="77674F05" w14:textId="56A01C4F" w:rsidR="00B5344E" w:rsidRPr="000C2A68" w:rsidRDefault="00B5344E" w:rsidP="00E517AE">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EBVPD III d.</w:t>
            </w:r>
            <w:r w:rsidR="00FA665C" w:rsidRPr="000C2A68">
              <w:rPr>
                <w:rFonts w:ascii="Times New Roman" w:hAnsi="Times New Roman" w:cs="Times New Roman"/>
                <w:sz w:val="24"/>
                <w:szCs w:val="24"/>
              </w:rPr>
              <w:t xml:space="preserve"> </w:t>
            </w:r>
            <w:r w:rsidRPr="000C2A68">
              <w:rPr>
                <w:rFonts w:ascii="Times New Roman" w:hAnsi="Times New Roman" w:cs="Times New Roman"/>
                <w:sz w:val="24"/>
                <w:szCs w:val="24"/>
              </w:rPr>
              <w:t>D1 p.</w:t>
            </w:r>
          </w:p>
        </w:tc>
        <w:tc>
          <w:tcPr>
            <w:tcW w:w="5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F70D8" w14:textId="77777777" w:rsidR="00B5344E" w:rsidRPr="000C2A68" w:rsidRDefault="00B5344E" w:rsidP="00E517AE">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Iš Lietuvoje įsteigtų subjektų reikalaujama:</w:t>
            </w:r>
          </w:p>
          <w:p w14:paraId="6FA8FC63" w14:textId="77777777" w:rsidR="00B5344E" w:rsidRPr="000C2A68" w:rsidRDefault="00B5344E" w:rsidP="00E517AE">
            <w:pPr>
              <w:numPr>
                <w:ilvl w:val="0"/>
                <w:numId w:val="2"/>
              </w:numPr>
              <w:spacing w:after="0" w:line="240" w:lineRule="auto"/>
              <w:contextualSpacing/>
              <w:jc w:val="both"/>
              <w:rPr>
                <w:rFonts w:ascii="Times New Roman" w:hAnsi="Times New Roman" w:cs="Times New Roman"/>
                <w:b/>
                <w:bCs/>
                <w:sz w:val="24"/>
                <w:szCs w:val="24"/>
              </w:rPr>
            </w:pPr>
            <w:r w:rsidRPr="000C2A68">
              <w:rPr>
                <w:rFonts w:ascii="Times New Roman" w:hAnsi="Times New Roman" w:cs="Times New Roman"/>
                <w:sz w:val="24"/>
                <w:szCs w:val="24"/>
              </w:rPr>
              <w:t>išrašo iš teismo sprendimo arba</w:t>
            </w:r>
          </w:p>
          <w:p w14:paraId="40E74DB6" w14:textId="77777777" w:rsidR="00B5344E" w:rsidRPr="000C2A68" w:rsidRDefault="00B5344E" w:rsidP="00E517AE">
            <w:pPr>
              <w:numPr>
                <w:ilvl w:val="0"/>
                <w:numId w:val="2"/>
              </w:numPr>
              <w:spacing w:after="0" w:line="240" w:lineRule="auto"/>
              <w:contextualSpacing/>
              <w:jc w:val="both"/>
              <w:rPr>
                <w:rFonts w:ascii="Times New Roman" w:hAnsi="Times New Roman" w:cs="Times New Roman"/>
                <w:b/>
                <w:bCs/>
                <w:sz w:val="24"/>
                <w:szCs w:val="24"/>
              </w:rPr>
            </w:pPr>
            <w:r w:rsidRPr="000C2A68">
              <w:rPr>
                <w:rFonts w:ascii="Times New Roman" w:hAnsi="Times New Roman" w:cs="Times New Roman"/>
                <w:sz w:val="24"/>
                <w:szCs w:val="24"/>
              </w:rPr>
              <w:t>Informatikos ir ryšių departamento prie Vidaus reikalų ministerijos pažymos, arba</w:t>
            </w:r>
          </w:p>
          <w:p w14:paraId="049D20C1" w14:textId="77777777" w:rsidR="00B5344E" w:rsidRPr="000C2A68" w:rsidRDefault="00B5344E" w:rsidP="00E517AE">
            <w:pPr>
              <w:numPr>
                <w:ilvl w:val="0"/>
                <w:numId w:val="2"/>
              </w:numPr>
              <w:spacing w:after="0" w:line="240" w:lineRule="auto"/>
              <w:contextualSpacing/>
              <w:jc w:val="both"/>
              <w:rPr>
                <w:rFonts w:ascii="Times New Roman" w:hAnsi="Times New Roman" w:cs="Times New Roman"/>
                <w:b/>
                <w:bCs/>
                <w:sz w:val="24"/>
                <w:szCs w:val="24"/>
              </w:rPr>
            </w:pPr>
            <w:r w:rsidRPr="000C2A68">
              <w:rPr>
                <w:rFonts w:ascii="Times New Roman" w:hAnsi="Times New Roman" w:cs="Times New Roman"/>
                <w:sz w:val="24"/>
                <w:szCs w:val="24"/>
              </w:rPr>
              <w:t>valstybės įmonės Registrų centro (toliau - RC) Lietuvos Respublikos Vyriausybės nustatyta tvarka išduoto dokumento, patvirtinančio jungtinius kompetentingų institucijų tvarkomus duomenis.</w:t>
            </w:r>
          </w:p>
          <w:p w14:paraId="1AFE333A" w14:textId="77777777" w:rsidR="00B5344E" w:rsidRPr="000C2A68" w:rsidRDefault="00B5344E" w:rsidP="00E517AE">
            <w:pPr>
              <w:spacing w:after="0" w:line="240" w:lineRule="auto"/>
              <w:contextualSpacing/>
              <w:jc w:val="both"/>
              <w:rPr>
                <w:rFonts w:ascii="Times New Roman" w:hAnsi="Times New Roman" w:cs="Times New Roman"/>
                <w:sz w:val="24"/>
                <w:szCs w:val="24"/>
              </w:rPr>
            </w:pPr>
          </w:p>
          <w:p w14:paraId="25000ADE" w14:textId="77777777" w:rsidR="00B5344E" w:rsidRPr="000C2A68" w:rsidRDefault="00B5344E" w:rsidP="00E517AE">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Iš ne Lietuvoje įsteigtų subjektų reikalaujama:</w:t>
            </w:r>
          </w:p>
          <w:p w14:paraId="0DADB57A" w14:textId="77777777" w:rsidR="00B5344E" w:rsidRPr="000C2A68" w:rsidRDefault="00B5344E" w:rsidP="00E517AE">
            <w:pPr>
              <w:numPr>
                <w:ilvl w:val="0"/>
                <w:numId w:val="2"/>
              </w:numPr>
              <w:spacing w:after="0" w:line="240" w:lineRule="auto"/>
              <w:contextualSpacing/>
              <w:jc w:val="both"/>
              <w:rPr>
                <w:rFonts w:ascii="Times New Roman" w:hAnsi="Times New Roman" w:cs="Times New Roman"/>
                <w:b/>
                <w:bCs/>
                <w:sz w:val="24"/>
                <w:szCs w:val="24"/>
              </w:rPr>
            </w:pPr>
            <w:r w:rsidRPr="000C2A68">
              <w:rPr>
                <w:rFonts w:ascii="Times New Roman" w:hAnsi="Times New Roman" w:cs="Times New Roman"/>
                <w:sz w:val="24"/>
                <w:szCs w:val="24"/>
              </w:rPr>
              <w:t>atitinkamos užsienio šalies institucijos dokumento.</w:t>
            </w:r>
          </w:p>
          <w:p w14:paraId="5C17C017" w14:textId="77777777" w:rsidR="00B5344E" w:rsidRPr="000C2A68" w:rsidRDefault="00B5344E" w:rsidP="00E517AE">
            <w:pPr>
              <w:spacing w:after="0" w:line="240" w:lineRule="auto"/>
              <w:contextualSpacing/>
              <w:jc w:val="both"/>
              <w:rPr>
                <w:rFonts w:ascii="Times New Roman" w:hAnsi="Times New Roman" w:cs="Times New Roman"/>
                <w:sz w:val="24"/>
                <w:szCs w:val="24"/>
              </w:rPr>
            </w:pPr>
          </w:p>
          <w:p w14:paraId="16312A18" w14:textId="15B33F63" w:rsidR="00B5344E" w:rsidRPr="000C2A68" w:rsidRDefault="39E601C9" w:rsidP="00E517AE">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 xml:space="preserve">Nurodyti dokumentai turi būti išduoti ne anksčiau kaip </w:t>
            </w:r>
            <w:r w:rsidR="0021799B" w:rsidRPr="000C2A68">
              <w:rPr>
                <w:rFonts w:ascii="Times New Roman" w:hAnsi="Times New Roman" w:cs="Times New Roman"/>
                <w:color w:val="FF0000"/>
                <w:sz w:val="24"/>
                <w:szCs w:val="24"/>
              </w:rPr>
              <w:t>180</w:t>
            </w:r>
            <w:r w:rsidR="0021799B" w:rsidRPr="000C2A68">
              <w:rPr>
                <w:rFonts w:ascii="Times New Roman" w:hAnsi="Times New Roman" w:cs="Times New Roman"/>
                <w:sz w:val="24"/>
                <w:szCs w:val="24"/>
              </w:rPr>
              <w:t xml:space="preserve"> </w:t>
            </w:r>
            <w:r w:rsidRPr="000C2A68">
              <w:rPr>
                <w:rFonts w:ascii="Times New Roman" w:hAnsi="Times New Roman" w:cs="Times New Roman"/>
                <w:color w:val="FF0000"/>
                <w:sz w:val="24"/>
                <w:szCs w:val="24"/>
              </w:rPr>
              <w:t xml:space="preserve">dienų </w:t>
            </w:r>
            <w:r w:rsidRPr="000C2A68">
              <w:rPr>
                <w:rFonts w:ascii="Times New Roman" w:hAnsi="Times New Roman" w:cs="Times New Roman"/>
                <w:sz w:val="24"/>
                <w:szCs w:val="24"/>
              </w:rPr>
              <w:t xml:space="preserve">iki tos dienos, kai Tiekėjas Pirkėjo prašymu turės pateikti pašalinimo pagrindų nebuvimą patvirtinančius dokumentus. </w:t>
            </w:r>
          </w:p>
          <w:p w14:paraId="6B651481" w14:textId="77777777" w:rsidR="00B5344E" w:rsidRDefault="00B5344E" w:rsidP="00E517AE">
            <w:pPr>
              <w:spacing w:after="0" w:line="240" w:lineRule="auto"/>
              <w:contextualSpacing/>
              <w:jc w:val="both"/>
              <w:rPr>
                <w:rFonts w:ascii="Times New Roman" w:hAnsi="Times New Roman" w:cs="Times New Roman"/>
                <w:bCs/>
                <w:sz w:val="24"/>
                <w:szCs w:val="24"/>
              </w:rPr>
            </w:pPr>
            <w:r w:rsidRPr="000C2A68">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w:t>
            </w:r>
            <w:r w:rsidRPr="000C2A68">
              <w:rPr>
                <w:rFonts w:ascii="Times New Roman" w:hAnsi="Times New Roman" w:cs="Times New Roman"/>
                <w:bCs/>
                <w:sz w:val="24"/>
                <w:szCs w:val="24"/>
              </w:rPr>
              <w:lastRenderedPageBreak/>
              <w:t>galutinis pateikimo terminas, toks dokumentas jo galiojimo laikotarpiu yra priimtinas.</w:t>
            </w:r>
          </w:p>
          <w:p w14:paraId="425AFE2B" w14:textId="77777777" w:rsidR="00A82243" w:rsidRDefault="00A82243" w:rsidP="00E517AE">
            <w:pPr>
              <w:spacing w:after="0" w:line="240" w:lineRule="auto"/>
              <w:contextualSpacing/>
              <w:jc w:val="both"/>
              <w:rPr>
                <w:rFonts w:ascii="Times New Roman" w:hAnsi="Times New Roman" w:cs="Times New Roman"/>
                <w:b/>
                <w:bCs/>
                <w:sz w:val="24"/>
                <w:szCs w:val="24"/>
              </w:rPr>
            </w:pPr>
          </w:p>
          <w:p w14:paraId="18F7C7E2" w14:textId="0945A92B" w:rsidR="00A82243" w:rsidRPr="00A82243" w:rsidRDefault="00A82243" w:rsidP="00E517AE">
            <w:pPr>
              <w:spacing w:after="0" w:line="240" w:lineRule="auto"/>
              <w:contextualSpacing/>
              <w:jc w:val="both"/>
              <w:rPr>
                <w:rFonts w:ascii="Times New Roman" w:hAnsi="Times New Roman" w:cs="Times New Roman"/>
                <w:sz w:val="24"/>
                <w:szCs w:val="24"/>
              </w:rPr>
            </w:pPr>
            <w:r w:rsidRPr="00A82243">
              <w:rPr>
                <w:rFonts w:ascii="Times New Roman" w:hAnsi="Times New Roman" w:cs="Times New Roman"/>
                <w:sz w:val="24"/>
                <w:szCs w:val="24"/>
              </w:rPr>
              <w:t>Pažymų, patvirtinančių VPĮ 46 straipsnyje nurodytų Tiekėjo pašalinimo pagrindų nebuvimą, pateikti nereikalaujama. Jų Pirkėjas reikalaus tik turėdamas pagrįstų abejonių dėl tiekėjo patikimumo.</w:t>
            </w:r>
          </w:p>
          <w:p w14:paraId="1FD0897C" w14:textId="77777777" w:rsidR="00B5344E" w:rsidRPr="000C2A68" w:rsidRDefault="00B5344E" w:rsidP="00E517AE">
            <w:pPr>
              <w:spacing w:after="0" w:line="240" w:lineRule="auto"/>
              <w:contextualSpacing/>
              <w:jc w:val="both"/>
              <w:rPr>
                <w:rFonts w:ascii="Times New Roman" w:hAnsi="Times New Roman" w:cs="Times New Roman"/>
                <w:sz w:val="24"/>
                <w:szCs w:val="24"/>
              </w:rPr>
            </w:pPr>
          </w:p>
        </w:tc>
      </w:tr>
      <w:tr w:rsidR="00B57786" w:rsidRPr="000C2A68" w14:paraId="740F5C17" w14:textId="77777777" w:rsidTr="003F1538">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A1ED6"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lastRenderedPageBreak/>
              <w:t>2.</w:t>
            </w:r>
          </w:p>
        </w:tc>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DC0A6" w14:textId="77777777" w:rsidR="00B57786" w:rsidRPr="000C2A68" w:rsidRDefault="00B57786" w:rsidP="00B57786">
            <w:pPr>
              <w:spacing w:after="0" w:line="240" w:lineRule="auto"/>
              <w:contextualSpacing/>
              <w:jc w:val="both"/>
              <w:rPr>
                <w:rFonts w:ascii="Times New Roman" w:hAnsi="Times New Roman" w:cs="Times New Roman"/>
                <w:b/>
                <w:bCs/>
                <w:sz w:val="24"/>
                <w:szCs w:val="24"/>
              </w:rPr>
            </w:pPr>
            <w:r w:rsidRPr="000C2A6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Pirkėjas, reikalavimus, kaip tai apibrėžta VPĮ 46 str. 2 d. 1 ir 3 p., arba Pirkėjas turi kitų įrodymų apie šių įsipareigojimų nevykdymą. </w:t>
            </w:r>
          </w:p>
          <w:p w14:paraId="6A747007" w14:textId="77777777" w:rsidR="00B57786" w:rsidRPr="000C2A68" w:rsidRDefault="00B57786" w:rsidP="00B57786">
            <w:pPr>
              <w:spacing w:after="0" w:line="240" w:lineRule="auto"/>
              <w:contextualSpacing/>
              <w:jc w:val="both"/>
              <w:rPr>
                <w:rFonts w:ascii="Times New Roman" w:hAnsi="Times New Roman" w:cs="Times New Roman"/>
                <w:b/>
                <w:bCs/>
                <w:sz w:val="24"/>
                <w:szCs w:val="24"/>
              </w:rPr>
            </w:pPr>
          </w:p>
          <w:p w14:paraId="0FFAA093" w14:textId="044EA1AC" w:rsidR="00B57786" w:rsidRPr="000C2A68" w:rsidRDefault="00B57786" w:rsidP="00B57786">
            <w:pPr>
              <w:spacing w:after="0" w:line="240" w:lineRule="auto"/>
              <w:contextualSpacing/>
              <w:jc w:val="both"/>
              <w:rPr>
                <w:rFonts w:ascii="Times New Roman" w:hAnsi="Times New Roman" w:cs="Times New Roman"/>
                <w:b/>
                <w:bCs/>
                <w:sz w:val="24"/>
                <w:szCs w:val="24"/>
              </w:rPr>
            </w:pPr>
            <w:r w:rsidRPr="000C2A68">
              <w:rPr>
                <w:rFonts w:ascii="Times New Roman" w:hAnsi="Times New Roman" w:cs="Times New Roman"/>
                <w:sz w:val="24"/>
                <w:szCs w:val="24"/>
              </w:rPr>
              <w:t>Laikoma, kad Tiekėjas nuteistas už aukščiau nurodytą nusikalstamą veiką, kai dėl:</w:t>
            </w:r>
          </w:p>
          <w:p w14:paraId="1CEEEDB0" w14:textId="77777777" w:rsidR="00B57786" w:rsidRPr="000C2A68" w:rsidRDefault="00B57786" w:rsidP="00B57786">
            <w:pPr>
              <w:spacing w:after="0" w:line="240" w:lineRule="auto"/>
              <w:contextualSpacing/>
              <w:jc w:val="both"/>
              <w:rPr>
                <w:rFonts w:ascii="Times New Roman" w:hAnsi="Times New Roman" w:cs="Times New Roman"/>
                <w:b/>
                <w:bCs/>
                <w:sz w:val="24"/>
                <w:szCs w:val="24"/>
              </w:rPr>
            </w:pPr>
            <w:r w:rsidRPr="000C2A68">
              <w:rPr>
                <w:rFonts w:ascii="Times New Roman" w:hAnsi="Times New Roman" w:cs="Times New Roman"/>
                <w:bCs/>
                <w:sz w:val="24"/>
                <w:szCs w:val="24"/>
              </w:rPr>
              <w:lastRenderedPageBreak/>
              <w:t>1) Tiekėjo, kuris yra fizinis asmuo, per pastaruosius 5 metus buvo priimtas ir įsiteisėjęs apkaltinamasis teismo nuosprendis ir šis asmuo turi neišnykusį ar nepanaikintą teistumą;</w:t>
            </w:r>
          </w:p>
          <w:p w14:paraId="15213AF4" w14:textId="062ACC13" w:rsidR="00B57786" w:rsidRPr="000C2A68" w:rsidRDefault="00B57786" w:rsidP="00B57786">
            <w:pPr>
              <w:spacing w:after="0" w:line="240" w:lineRule="auto"/>
              <w:contextualSpacing/>
              <w:jc w:val="both"/>
              <w:rPr>
                <w:rFonts w:ascii="Times New Roman" w:hAnsi="Times New Roman" w:cs="Times New Roman"/>
                <w:b/>
                <w:bCs/>
                <w:sz w:val="24"/>
                <w:szCs w:val="24"/>
              </w:rPr>
            </w:pPr>
            <w:r w:rsidRPr="000C2A68">
              <w:rPr>
                <w:rFonts w:ascii="Times New Roman" w:hAnsi="Times New Roman" w:cs="Times New Roman"/>
                <w:bCs/>
                <w:sz w:val="24"/>
                <w:szCs w:val="24"/>
              </w:rPr>
              <w:t xml:space="preserve">2) Tiekėjo, kuris yra juridinis asmuo, kita organizacija ar jos </w:t>
            </w:r>
            <w:r w:rsidR="009C1B97">
              <w:rPr>
                <w:rFonts w:ascii="Times New Roman" w:hAnsi="Times New Roman" w:cs="Times New Roman"/>
                <w:bCs/>
                <w:sz w:val="24"/>
                <w:szCs w:val="24"/>
              </w:rPr>
              <w:t xml:space="preserve">struktūrinis </w:t>
            </w:r>
            <w:r w:rsidRPr="000C2A68">
              <w:rPr>
                <w:rFonts w:ascii="Times New Roman" w:hAnsi="Times New Roman" w:cs="Times New Roman"/>
                <w:bCs/>
                <w:sz w:val="24"/>
                <w:szCs w:val="24"/>
              </w:rPr>
              <w:t>padalinys, per pastaruosius 5 metus buvo priimtas ir įsiteisėjęs apkaltinamasis teismo nuosprendis arba šio straipsnio 3 d. atveju – galutinis administracinis sprendimas, jeigu toks sprendimas priimamas pagal Tiekėjo šalies teisės aktų reikalavimus.</w:t>
            </w:r>
          </w:p>
          <w:p w14:paraId="36DF5717" w14:textId="77777777" w:rsidR="00B57786" w:rsidRPr="000C2A68" w:rsidRDefault="00B57786" w:rsidP="00B57786">
            <w:pPr>
              <w:spacing w:after="0" w:line="240" w:lineRule="auto"/>
              <w:contextualSpacing/>
              <w:jc w:val="both"/>
              <w:rPr>
                <w:rFonts w:ascii="Times New Roman" w:hAnsi="Times New Roman" w:cs="Times New Roman"/>
                <w:b/>
                <w:bCs/>
                <w:sz w:val="24"/>
                <w:szCs w:val="24"/>
              </w:rPr>
            </w:pPr>
          </w:p>
          <w:p w14:paraId="311CECE4" w14:textId="77777777" w:rsidR="00B57786" w:rsidRPr="000C2A68" w:rsidRDefault="00B57786" w:rsidP="00B57786">
            <w:pPr>
              <w:spacing w:after="0" w:line="240" w:lineRule="auto"/>
              <w:contextualSpacing/>
              <w:jc w:val="both"/>
              <w:rPr>
                <w:rFonts w:ascii="Times New Roman" w:hAnsi="Times New Roman" w:cs="Times New Roman"/>
                <w:b/>
                <w:bCs/>
                <w:sz w:val="24"/>
                <w:szCs w:val="24"/>
              </w:rPr>
            </w:pPr>
            <w:r w:rsidRPr="000C2A68">
              <w:rPr>
                <w:rFonts w:ascii="Times New Roman" w:hAnsi="Times New Roman" w:cs="Times New Roman"/>
                <w:bCs/>
                <w:sz w:val="24"/>
                <w:szCs w:val="24"/>
              </w:rPr>
              <w:t>Ši nuostata netaikoma, jeigu:</w:t>
            </w:r>
          </w:p>
          <w:p w14:paraId="3DB8B102" w14:textId="77777777" w:rsidR="00B57786" w:rsidRPr="000C2A68" w:rsidRDefault="00B57786" w:rsidP="00B57786">
            <w:pPr>
              <w:spacing w:after="0" w:line="240" w:lineRule="auto"/>
              <w:contextualSpacing/>
              <w:jc w:val="both"/>
              <w:rPr>
                <w:rFonts w:ascii="Times New Roman" w:hAnsi="Times New Roman" w:cs="Times New Roman"/>
                <w:b/>
                <w:bCs/>
                <w:sz w:val="24"/>
                <w:szCs w:val="24"/>
              </w:rPr>
            </w:pPr>
            <w:r w:rsidRPr="000C2A68">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716B6CD2" w14:textId="77777777" w:rsidR="00B57786" w:rsidRPr="000C2A68" w:rsidRDefault="00B57786" w:rsidP="00B57786">
            <w:pPr>
              <w:spacing w:after="0" w:line="240" w:lineRule="auto"/>
              <w:contextualSpacing/>
              <w:jc w:val="both"/>
              <w:rPr>
                <w:rFonts w:ascii="Times New Roman" w:hAnsi="Times New Roman" w:cs="Times New Roman"/>
                <w:b/>
                <w:bCs/>
                <w:sz w:val="24"/>
                <w:szCs w:val="24"/>
              </w:rPr>
            </w:pPr>
            <w:r w:rsidRPr="000C2A68">
              <w:rPr>
                <w:rFonts w:ascii="Times New Roman" w:hAnsi="Times New Roman" w:cs="Times New Roman"/>
                <w:bCs/>
                <w:sz w:val="24"/>
                <w:szCs w:val="24"/>
              </w:rPr>
              <w:t>2) įsiskolinimo suma neviršija 50 Eur (penkiasdešimt eurų);</w:t>
            </w:r>
          </w:p>
          <w:p w14:paraId="413A9EFD"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 nuostatas. Tiekėjas šiuo pagrindu nepašalinamas iš Pirkimo procedūros, jeigu, Pirkėjui reikalaujant pateikti aktualius dokumentus pagal VPĮ 50 str. 6 d., jis įrodo, kad jau yra laikomas įvykdžiusiu įsipareigojimus, susijusius su mokesčių, įskaitant socialinio draudimo įmokas, mokėjimu.</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E932E" w14:textId="20F01009"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lastRenderedPageBreak/>
              <w:t>VPĮ 46 str. 3 d.</w:t>
            </w:r>
          </w:p>
          <w:p w14:paraId="5FF85FCB" w14:textId="0E6F3084" w:rsidR="00B57786" w:rsidRPr="000C2A68" w:rsidRDefault="00B57786" w:rsidP="00B57786">
            <w:pPr>
              <w:spacing w:after="0" w:line="240" w:lineRule="auto"/>
              <w:ind w:right="-109"/>
              <w:contextualSpacing/>
              <w:jc w:val="both"/>
              <w:rPr>
                <w:rFonts w:ascii="Times New Roman" w:hAnsi="Times New Roman" w:cs="Times New Roman"/>
                <w:sz w:val="24"/>
                <w:szCs w:val="24"/>
              </w:rPr>
            </w:pPr>
            <w:r w:rsidRPr="000C2A68">
              <w:rPr>
                <w:rFonts w:ascii="Times New Roman" w:hAnsi="Times New Roman" w:cs="Times New Roman"/>
                <w:sz w:val="24"/>
                <w:szCs w:val="24"/>
              </w:rPr>
              <w:t>EBVPD III d. B1 ir B2 p.</w:t>
            </w:r>
          </w:p>
        </w:tc>
        <w:tc>
          <w:tcPr>
            <w:tcW w:w="5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FC55D" w14:textId="77777777" w:rsidR="00B57786" w:rsidRPr="000C2A68" w:rsidRDefault="00B57786" w:rsidP="00B57786">
            <w:pPr>
              <w:spacing w:after="0" w:line="240" w:lineRule="auto"/>
              <w:contextualSpacing/>
              <w:jc w:val="both"/>
              <w:rPr>
                <w:rFonts w:ascii="Times New Roman" w:hAnsi="Times New Roman" w:cs="Times New Roman"/>
                <w:b/>
                <w:sz w:val="24"/>
                <w:szCs w:val="24"/>
              </w:rPr>
            </w:pPr>
            <w:r w:rsidRPr="000C2A68">
              <w:rPr>
                <w:rFonts w:ascii="Times New Roman" w:hAnsi="Times New Roman" w:cs="Times New Roman"/>
                <w:sz w:val="24"/>
                <w:szCs w:val="24"/>
              </w:rPr>
              <w:t>1) Dėl įsipareigojimų, susijusių su mokesčių mokėjimu, įvykdymo iš Lietuvoje įsteigtų subjektų prašoma:</w:t>
            </w:r>
          </w:p>
          <w:p w14:paraId="7EC359B9" w14:textId="77777777" w:rsidR="00B57786" w:rsidRPr="000C2A68" w:rsidRDefault="00B57786" w:rsidP="00B57786">
            <w:pPr>
              <w:spacing w:after="0" w:line="240" w:lineRule="auto"/>
              <w:contextualSpacing/>
              <w:jc w:val="both"/>
              <w:rPr>
                <w:rFonts w:ascii="Times New Roman" w:hAnsi="Times New Roman" w:cs="Times New Roman"/>
                <w:sz w:val="24"/>
                <w:szCs w:val="24"/>
              </w:rPr>
            </w:pPr>
          </w:p>
          <w:p w14:paraId="71D46254" w14:textId="3123B9C7" w:rsidR="00B57786" w:rsidRPr="000C2A68" w:rsidRDefault="00B57786" w:rsidP="00B57786">
            <w:pPr>
              <w:pStyle w:val="ListParagraph"/>
              <w:numPr>
                <w:ilvl w:val="0"/>
                <w:numId w:val="1"/>
              </w:numPr>
              <w:spacing w:after="0" w:line="240" w:lineRule="auto"/>
              <w:jc w:val="both"/>
              <w:rPr>
                <w:rFonts w:ascii="Times New Roman" w:eastAsiaTheme="minorEastAsia" w:hAnsi="Times New Roman" w:cs="Times New Roman"/>
                <w:sz w:val="24"/>
                <w:szCs w:val="24"/>
              </w:rPr>
            </w:pPr>
            <w:r w:rsidRPr="000C2A68">
              <w:rPr>
                <w:rFonts w:ascii="Times New Roman" w:hAnsi="Times New Roman" w:cs="Times New Roman"/>
                <w:sz w:val="24"/>
                <w:szCs w:val="24"/>
              </w:rPr>
              <w:t>Išrašo iš teismo sprendimo (jei toks yra) arba</w:t>
            </w:r>
          </w:p>
          <w:p w14:paraId="2755FF5A" w14:textId="2385505C" w:rsidR="00B57786" w:rsidRPr="000C2A68" w:rsidRDefault="00B57786" w:rsidP="00B57786">
            <w:pPr>
              <w:pStyle w:val="ListParagraph"/>
              <w:numPr>
                <w:ilvl w:val="0"/>
                <w:numId w:val="1"/>
              </w:numPr>
              <w:spacing w:after="0" w:line="240" w:lineRule="auto"/>
              <w:jc w:val="both"/>
              <w:rPr>
                <w:rFonts w:ascii="Times New Roman" w:hAnsi="Times New Roman" w:cs="Times New Roman"/>
                <w:sz w:val="24"/>
                <w:szCs w:val="24"/>
              </w:rPr>
            </w:pPr>
            <w:r w:rsidRPr="000C2A68">
              <w:rPr>
                <w:rFonts w:ascii="Times New Roman" w:hAnsi="Times New Roman" w:cs="Times New Roman"/>
                <w:sz w:val="24"/>
                <w:szCs w:val="24"/>
              </w:rPr>
              <w:t>Valstybinės mokesčių inspekcijos prie Lietuvos Respublikos finansų ministerijos (toliau – VMI) išduoto dokumento arba RC Lietuvos Respublikos Vyriausybės nustatyta tvarka išduoto dokumento, patvirtinančio jungtinius kompetentingų institucijų tvarkomus duomenis.</w:t>
            </w:r>
          </w:p>
          <w:p w14:paraId="2931DDF6" w14:textId="77777777" w:rsidR="00B57786" w:rsidRPr="000C2A68" w:rsidRDefault="00B57786" w:rsidP="00B57786">
            <w:pPr>
              <w:spacing w:after="0" w:line="240" w:lineRule="auto"/>
              <w:contextualSpacing/>
              <w:jc w:val="both"/>
              <w:rPr>
                <w:rFonts w:ascii="Times New Roman" w:hAnsi="Times New Roman" w:cs="Times New Roman"/>
                <w:sz w:val="24"/>
                <w:szCs w:val="24"/>
              </w:rPr>
            </w:pPr>
          </w:p>
          <w:p w14:paraId="791CFE08"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lastRenderedPageBreak/>
              <w:t>Iš ne Lietuvoje įsteigtų subjektų reikalaujama:</w:t>
            </w:r>
          </w:p>
          <w:p w14:paraId="684A66AD" w14:textId="77777777" w:rsidR="00B57786" w:rsidRPr="000C2A68" w:rsidRDefault="00B57786" w:rsidP="00B57786">
            <w:pPr>
              <w:numPr>
                <w:ilvl w:val="0"/>
                <w:numId w:val="2"/>
              </w:numPr>
              <w:spacing w:after="0" w:line="240" w:lineRule="auto"/>
              <w:contextualSpacing/>
              <w:jc w:val="both"/>
              <w:rPr>
                <w:rFonts w:ascii="Times New Roman" w:hAnsi="Times New Roman" w:cs="Times New Roman"/>
                <w:b/>
                <w:bCs/>
                <w:sz w:val="24"/>
                <w:szCs w:val="24"/>
              </w:rPr>
            </w:pPr>
            <w:r w:rsidRPr="000C2A68">
              <w:rPr>
                <w:rFonts w:ascii="Times New Roman" w:hAnsi="Times New Roman" w:cs="Times New Roman"/>
                <w:sz w:val="24"/>
                <w:szCs w:val="24"/>
              </w:rPr>
              <w:t>atitinkamos užsienio šalies institucijos dokumento.</w:t>
            </w:r>
          </w:p>
          <w:p w14:paraId="0951D8BD" w14:textId="77777777" w:rsidR="00B57786" w:rsidRPr="000C2A68" w:rsidRDefault="00B57786" w:rsidP="00B57786">
            <w:pPr>
              <w:spacing w:after="0" w:line="240" w:lineRule="auto"/>
              <w:contextualSpacing/>
              <w:jc w:val="both"/>
              <w:rPr>
                <w:rFonts w:ascii="Times New Roman" w:hAnsi="Times New Roman" w:cs="Times New Roman"/>
                <w:sz w:val="24"/>
                <w:szCs w:val="24"/>
              </w:rPr>
            </w:pPr>
          </w:p>
          <w:p w14:paraId="23F46EA1" w14:textId="77777777" w:rsidR="00B57786" w:rsidRPr="000C2A68" w:rsidRDefault="00B57786" w:rsidP="00B57786">
            <w:pPr>
              <w:spacing w:after="0" w:line="240" w:lineRule="auto"/>
              <w:contextualSpacing/>
              <w:jc w:val="both"/>
              <w:rPr>
                <w:rFonts w:ascii="Times New Roman" w:hAnsi="Times New Roman" w:cs="Times New Roman"/>
                <w:b/>
                <w:sz w:val="24"/>
                <w:szCs w:val="24"/>
              </w:rPr>
            </w:pPr>
            <w:r w:rsidRPr="000C2A68">
              <w:rPr>
                <w:rFonts w:ascii="Times New Roman" w:hAnsi="Times New Roman" w:cs="Times New Roman"/>
                <w:sz w:val="24"/>
                <w:szCs w:val="24"/>
              </w:rPr>
              <w:t>2) Dėl įsipareigojimų, susijusių su socialinio draudimo įmokų mokėjimu, įvykdymo iš Lietuvoje įsteigtų subjektų prašoma:</w:t>
            </w:r>
          </w:p>
          <w:p w14:paraId="7344D128"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2.1) Jeigu Tiekėjas yra juridinis asmuo, registruotas Lietuvos Respublikoje, iš jo nereikalaujama pateikti jokių šį reikalavimą įrodančių dokumentų. Pirkėjas savarankiškai patikrina duomenis nacionalinėje duomenų bazėje</w:t>
            </w:r>
            <w:r w:rsidRPr="000C2A68">
              <w:rPr>
                <w:rFonts w:ascii="Times New Roman" w:hAnsi="Times New Roman" w:cs="Times New Roman"/>
                <w:sz w:val="24"/>
                <w:szCs w:val="24"/>
                <w:vertAlign w:val="superscript"/>
              </w:rPr>
              <w:footnoteReference w:id="2"/>
            </w:r>
            <w:r w:rsidRPr="000C2A68">
              <w:rPr>
                <w:rFonts w:ascii="Times New Roman" w:hAnsi="Times New Roman" w:cs="Times New Roman"/>
                <w:sz w:val="24"/>
                <w:szCs w:val="24"/>
              </w:rPr>
              <w:t>.</w:t>
            </w:r>
          </w:p>
          <w:p w14:paraId="3218CDFD" w14:textId="77777777" w:rsidR="00B57786" w:rsidRPr="000C2A68" w:rsidRDefault="00B57786" w:rsidP="00B57786">
            <w:pPr>
              <w:spacing w:after="0" w:line="240" w:lineRule="auto"/>
              <w:contextualSpacing/>
              <w:jc w:val="both"/>
              <w:rPr>
                <w:rFonts w:ascii="Times New Roman" w:hAnsi="Times New Roman" w:cs="Times New Roman"/>
                <w:sz w:val="24"/>
                <w:szCs w:val="24"/>
              </w:rPr>
            </w:pPr>
          </w:p>
          <w:p w14:paraId="7CA33075" w14:textId="4F4C6E38"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Jeigu dėl Valstybinio socialinio draudimo fondo valdybos (toliau – „Sodra“) informacinės sistemos techninių trikdžių Pirkėjas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RC Lietuvos Respublikos Vyriausybės nustatyta tvarka išduotą dokumentą, patvirtinantį jungtinius kompetentingų institucijų tvarkomus duomenis.</w:t>
            </w:r>
          </w:p>
          <w:p w14:paraId="1B86F8A2" w14:textId="77777777" w:rsidR="00B57786" w:rsidRPr="000C2A68" w:rsidRDefault="00B57786" w:rsidP="00B57786">
            <w:pPr>
              <w:spacing w:after="0" w:line="240" w:lineRule="auto"/>
              <w:contextualSpacing/>
              <w:jc w:val="both"/>
              <w:rPr>
                <w:rFonts w:ascii="Times New Roman" w:hAnsi="Times New Roman" w:cs="Times New Roman"/>
                <w:sz w:val="24"/>
                <w:szCs w:val="24"/>
              </w:rPr>
            </w:pPr>
          </w:p>
          <w:p w14:paraId="23FD29B5" w14:textId="632345F4"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2.2) Jeigu Tiekėjas yra fizinis asmuo, registruotas Lietuvos Respublikoje, jis pateikia išrašą iš teismo sprendimo (jei toks yra) arba „Sodros“ išduotą dokumentą arba RC Lietuvos Respublikos Vyriausybės nustatyta tvarka išduotą dokumentą, patvirtinantį jungtinius kompetentingų institucijų tvarkomus duomenis.</w:t>
            </w:r>
          </w:p>
          <w:p w14:paraId="4235C9D7" w14:textId="77777777" w:rsidR="00B57786" w:rsidRPr="000C2A68" w:rsidRDefault="00B57786" w:rsidP="00B57786">
            <w:pPr>
              <w:spacing w:after="0" w:line="240" w:lineRule="auto"/>
              <w:contextualSpacing/>
              <w:jc w:val="both"/>
              <w:rPr>
                <w:rFonts w:ascii="Times New Roman" w:hAnsi="Times New Roman" w:cs="Times New Roman"/>
                <w:sz w:val="24"/>
                <w:szCs w:val="24"/>
              </w:rPr>
            </w:pPr>
          </w:p>
          <w:p w14:paraId="248D02B7"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Iš ne Lietuvoje įsteigtų subjektų reikalaujama:</w:t>
            </w:r>
          </w:p>
          <w:p w14:paraId="50ADF681" w14:textId="77777777" w:rsidR="00B57786" w:rsidRPr="000C2A68" w:rsidRDefault="00B57786" w:rsidP="00B57786">
            <w:pPr>
              <w:numPr>
                <w:ilvl w:val="0"/>
                <w:numId w:val="2"/>
              </w:numPr>
              <w:spacing w:after="0" w:line="240" w:lineRule="auto"/>
              <w:contextualSpacing/>
              <w:jc w:val="both"/>
              <w:rPr>
                <w:rFonts w:ascii="Times New Roman" w:hAnsi="Times New Roman" w:cs="Times New Roman"/>
                <w:b/>
                <w:bCs/>
                <w:sz w:val="24"/>
                <w:szCs w:val="24"/>
              </w:rPr>
            </w:pPr>
            <w:r w:rsidRPr="000C2A68">
              <w:rPr>
                <w:rFonts w:ascii="Times New Roman" w:hAnsi="Times New Roman" w:cs="Times New Roman"/>
                <w:sz w:val="24"/>
                <w:szCs w:val="24"/>
              </w:rPr>
              <w:t>atitinkamos užsienio šalies kompetentingos institucijos dokumento.</w:t>
            </w:r>
          </w:p>
          <w:p w14:paraId="0DD52795" w14:textId="77777777" w:rsidR="00B57786" w:rsidRPr="000C2A68" w:rsidRDefault="00B57786" w:rsidP="00B57786">
            <w:pPr>
              <w:spacing w:after="0" w:line="240" w:lineRule="auto"/>
              <w:contextualSpacing/>
              <w:jc w:val="both"/>
              <w:rPr>
                <w:rFonts w:ascii="Times New Roman" w:hAnsi="Times New Roman" w:cs="Times New Roman"/>
                <w:sz w:val="24"/>
                <w:szCs w:val="24"/>
              </w:rPr>
            </w:pPr>
          </w:p>
          <w:p w14:paraId="455C42A4" w14:textId="53655916"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 xml:space="preserve">Nurodyti dokumentai turi būti  išduoti ne anksčiau kaip </w:t>
            </w:r>
            <w:r w:rsidR="00B4267A" w:rsidRPr="000C2A68">
              <w:rPr>
                <w:rFonts w:ascii="Times New Roman" w:hAnsi="Times New Roman" w:cs="Times New Roman"/>
                <w:color w:val="FF0000"/>
                <w:sz w:val="24"/>
                <w:szCs w:val="24"/>
              </w:rPr>
              <w:t>120</w:t>
            </w:r>
            <w:r w:rsidRPr="000C2A68">
              <w:rPr>
                <w:rFonts w:ascii="Times New Roman" w:hAnsi="Times New Roman" w:cs="Times New Roman"/>
                <w:color w:val="FF0000"/>
                <w:sz w:val="24"/>
                <w:szCs w:val="24"/>
              </w:rPr>
              <w:t xml:space="preserve"> dienų</w:t>
            </w:r>
            <w:r w:rsidRPr="000C2A68">
              <w:rPr>
                <w:rFonts w:ascii="Times New Roman" w:hAnsi="Times New Roman" w:cs="Times New Roman"/>
                <w:sz w:val="24"/>
                <w:szCs w:val="24"/>
              </w:rPr>
              <w:t xml:space="preserve"> iki tos dienos, kai Tiekėjas Pirkėjo prašymu turės pateikti pašalinimo pagrindų nebuvimą patvirtinančius dokumentus. </w:t>
            </w:r>
          </w:p>
          <w:p w14:paraId="3B25DCF2" w14:textId="77777777" w:rsidR="00B57786"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CB6A6A" w14:textId="77777777" w:rsidR="00A82243" w:rsidRDefault="00A82243" w:rsidP="00B57786">
            <w:pPr>
              <w:spacing w:after="0" w:line="240" w:lineRule="auto"/>
              <w:contextualSpacing/>
              <w:jc w:val="both"/>
              <w:rPr>
                <w:rFonts w:ascii="Times New Roman" w:hAnsi="Times New Roman" w:cs="Times New Roman"/>
                <w:sz w:val="24"/>
                <w:szCs w:val="24"/>
              </w:rPr>
            </w:pPr>
          </w:p>
          <w:p w14:paraId="54163C2D" w14:textId="0EA25962" w:rsidR="00A82243" w:rsidRPr="000C2A68" w:rsidRDefault="00A82243" w:rsidP="00B57786">
            <w:pPr>
              <w:spacing w:after="0" w:line="240" w:lineRule="auto"/>
              <w:contextualSpacing/>
              <w:jc w:val="both"/>
              <w:rPr>
                <w:rFonts w:ascii="Times New Roman" w:hAnsi="Times New Roman" w:cs="Times New Roman"/>
                <w:sz w:val="24"/>
                <w:szCs w:val="24"/>
              </w:rPr>
            </w:pPr>
            <w:r w:rsidRPr="00A82243">
              <w:rPr>
                <w:rFonts w:ascii="Times New Roman" w:hAnsi="Times New Roman" w:cs="Times New Roman"/>
                <w:sz w:val="24"/>
                <w:szCs w:val="24"/>
              </w:rPr>
              <w:t>Pažymų, patvirtinančių VPĮ 46 straipsnyje nurodytų Tiekėjo pašalinimo pagrindų nebuvimą, pateikti nereikalaujama. Jų Pirkėjas reikalaus tik turėdamas pagrįstų abejonių dėl tiekėjo patikimumo.</w:t>
            </w:r>
          </w:p>
        </w:tc>
      </w:tr>
      <w:tr w:rsidR="00B57786" w:rsidRPr="000C2A68" w14:paraId="6D9E82D1" w14:textId="77777777" w:rsidTr="003F1538">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CE514"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lastRenderedPageBreak/>
              <w:t>3.</w:t>
            </w:r>
          </w:p>
        </w:tc>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CFA84"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Tiekėjas su kitais Tiekėjais yra sudaręs susitarimų, kuriais siekiama iškreipti konkurenciją atliekamame Pirkime, ir Pirkėjas dėl to turi įtikinamų duomenų.</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661F7" w14:textId="3A6C96E6"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VPĮ 46 str. 4 d. 1 p.</w:t>
            </w:r>
          </w:p>
          <w:p w14:paraId="53E667DE" w14:textId="76FE741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EBVPD III d. C10 p.</w:t>
            </w:r>
          </w:p>
        </w:tc>
        <w:tc>
          <w:tcPr>
            <w:tcW w:w="5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B837E" w14:textId="2A3159E0" w:rsidR="00B57786" w:rsidRPr="000C2A68" w:rsidRDefault="6E583B02"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Į</w:t>
            </w:r>
            <w:r w:rsidR="00B57786" w:rsidRPr="000C2A68">
              <w:rPr>
                <w:rFonts w:ascii="Times New Roman" w:hAnsi="Times New Roman" w:cs="Times New Roman"/>
                <w:sz w:val="24"/>
                <w:szCs w:val="24"/>
              </w:rPr>
              <w:t>rodančių dokumentų nereikalaujama. Užtenka pateikto EBVPD.</w:t>
            </w:r>
          </w:p>
          <w:p w14:paraId="59DE8D0D" w14:textId="77777777" w:rsidR="00B57786" w:rsidRPr="000C2A68" w:rsidRDefault="00B57786" w:rsidP="00B57786">
            <w:pPr>
              <w:spacing w:after="0" w:line="240" w:lineRule="auto"/>
              <w:contextualSpacing/>
              <w:jc w:val="both"/>
              <w:rPr>
                <w:rFonts w:ascii="Times New Roman" w:hAnsi="Times New Roman" w:cs="Times New Roman"/>
                <w:sz w:val="24"/>
                <w:szCs w:val="24"/>
              </w:rPr>
            </w:pPr>
          </w:p>
          <w:p w14:paraId="7CC6B1C3" w14:textId="520FB353" w:rsidR="00B57786" w:rsidRPr="000C2A68" w:rsidRDefault="00B57786" w:rsidP="00B57786">
            <w:pPr>
              <w:spacing w:after="0" w:line="240" w:lineRule="auto"/>
              <w:contextualSpacing/>
              <w:jc w:val="both"/>
              <w:rPr>
                <w:rFonts w:ascii="Times New Roman" w:hAnsi="Times New Roman" w:cs="Times New Roman"/>
                <w:sz w:val="24"/>
                <w:szCs w:val="24"/>
              </w:rPr>
            </w:pPr>
          </w:p>
        </w:tc>
      </w:tr>
      <w:tr w:rsidR="00B57786" w:rsidRPr="000C2A68" w14:paraId="1F53A42A" w14:textId="77777777" w:rsidTr="003F1538">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D8B3A"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4.</w:t>
            </w:r>
          </w:p>
        </w:tc>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3214A" w14:textId="4BF56B26" w:rsidR="00B57786" w:rsidRPr="000C2A68" w:rsidRDefault="00B57786" w:rsidP="00B57786">
            <w:pPr>
              <w:spacing w:after="0" w:line="240" w:lineRule="auto"/>
              <w:contextualSpacing/>
              <w:jc w:val="both"/>
              <w:rPr>
                <w:rFonts w:ascii="Times New Roman" w:hAnsi="Times New Roman" w:cs="Times New Roman"/>
                <w:b/>
                <w:bCs/>
                <w:sz w:val="24"/>
                <w:szCs w:val="24"/>
              </w:rPr>
            </w:pPr>
            <w:r w:rsidRPr="000C2A68">
              <w:rPr>
                <w:rFonts w:ascii="Times New Roman" w:hAnsi="Times New Roman" w:cs="Times New Roman"/>
                <w:sz w:val="24"/>
                <w:szCs w:val="24"/>
              </w:rPr>
              <w:t xml:space="preserve">Tiekėjas Pirkimo metu pateko į interesų konflikto situaciją, kaip apibrėžta PĮ 33 str., ir atitinkamos padėties negalima ištaisyti. </w:t>
            </w:r>
          </w:p>
          <w:p w14:paraId="4440D90B" w14:textId="3E3B1A3B"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Laikoma, kad atitinkamos padėties dėl interesų konflikto negalima ištaisyti, jeigu į interesų konfliktą patekę asmenys nulėmė Pirkimo komisijos ar Pirkėjo sprendimus ir šių sprendimų pakeitimas prieštarautų PĮ nuostatoms.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D9E4D" w14:textId="365DBEBB"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VPĮ 46 str. 4 d. 2 p.</w:t>
            </w:r>
          </w:p>
          <w:p w14:paraId="3A89C32C" w14:textId="3128CCAA"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EBVPD III d. C12 p.</w:t>
            </w:r>
          </w:p>
        </w:tc>
        <w:tc>
          <w:tcPr>
            <w:tcW w:w="5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1448D" w14:textId="42519EF2" w:rsidR="00B57786" w:rsidRPr="000C2A68" w:rsidRDefault="595EE15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Į</w:t>
            </w:r>
            <w:r w:rsidR="00B57786" w:rsidRPr="000C2A68">
              <w:rPr>
                <w:rFonts w:ascii="Times New Roman" w:hAnsi="Times New Roman" w:cs="Times New Roman"/>
                <w:sz w:val="24"/>
                <w:szCs w:val="24"/>
              </w:rPr>
              <w:t>rodančių dokumentų nereikalaujama. Užtenka pateikto EBVPD.</w:t>
            </w:r>
          </w:p>
          <w:p w14:paraId="7B7FBFB1" w14:textId="77777777" w:rsidR="00B57786" w:rsidRPr="000C2A68" w:rsidRDefault="00B57786" w:rsidP="00B57786">
            <w:pPr>
              <w:spacing w:after="0" w:line="240" w:lineRule="auto"/>
              <w:contextualSpacing/>
              <w:jc w:val="both"/>
              <w:rPr>
                <w:rFonts w:ascii="Times New Roman" w:hAnsi="Times New Roman" w:cs="Times New Roman"/>
                <w:sz w:val="24"/>
                <w:szCs w:val="24"/>
              </w:rPr>
            </w:pPr>
          </w:p>
          <w:p w14:paraId="6EE9EDC5" w14:textId="3F5F4EF8" w:rsidR="00B57786" w:rsidRPr="000C2A68" w:rsidRDefault="00B57786" w:rsidP="00B57786">
            <w:pPr>
              <w:spacing w:after="0" w:line="240" w:lineRule="auto"/>
              <w:contextualSpacing/>
              <w:jc w:val="both"/>
              <w:rPr>
                <w:rFonts w:ascii="Times New Roman" w:hAnsi="Times New Roman" w:cs="Times New Roman"/>
                <w:sz w:val="24"/>
                <w:szCs w:val="24"/>
              </w:rPr>
            </w:pPr>
          </w:p>
        </w:tc>
      </w:tr>
      <w:tr w:rsidR="00B57786" w:rsidRPr="000C2A68" w14:paraId="5A093D8B" w14:textId="77777777" w:rsidTr="003F1538">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DB400"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5.</w:t>
            </w:r>
          </w:p>
        </w:tc>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F4E8B" w14:textId="1E550BBB"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Pažeista konkurencija, kaip nustatyta PĮ 39 str. 3 ir 4 d., ir atitinkamos padėties negalima ištaisyti.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535F0"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VPĮ 46 str. 4 d. 3 p.</w:t>
            </w:r>
          </w:p>
          <w:p w14:paraId="78D95166" w14:textId="10711B83"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lastRenderedPageBreak/>
              <w:t xml:space="preserve">EBVPD III d. C13 p. </w:t>
            </w:r>
          </w:p>
        </w:tc>
        <w:tc>
          <w:tcPr>
            <w:tcW w:w="5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5FC34" w14:textId="504B8913" w:rsidR="00B57786" w:rsidRPr="000C2A68" w:rsidRDefault="28CFBDA9"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lastRenderedPageBreak/>
              <w:t>Į</w:t>
            </w:r>
            <w:r w:rsidR="00B57786" w:rsidRPr="000C2A68">
              <w:rPr>
                <w:rFonts w:ascii="Times New Roman" w:hAnsi="Times New Roman" w:cs="Times New Roman"/>
                <w:sz w:val="24"/>
                <w:szCs w:val="24"/>
              </w:rPr>
              <w:t>rodančių dokumentų nereikalaujama. Užtenka pateikto EBVPD.</w:t>
            </w:r>
          </w:p>
        </w:tc>
      </w:tr>
      <w:tr w:rsidR="00B57786" w:rsidRPr="000C2A68" w14:paraId="2EDE00B1" w14:textId="77777777" w:rsidTr="003F1538">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AD17E"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6.</w:t>
            </w:r>
          </w:p>
        </w:tc>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39A00"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 xml:space="preserve">Tiekėjas Pirkimo procedūrų metu nuslėpė informaciją ar pateikė melagingą informaciją apie atitiktį VPĮ 46 ir 47 str. nustatytiems reikalavimams, ir Pirkėjas gali tai įrodyti bet kokiomis teisėtomis priemonėmis, arba Tiekėjas dėl pateiktos melagingos informacijos negali pateikti patvirtinančių dokumentų, reikalaujamų pagal VPĮ 50 str. </w:t>
            </w:r>
          </w:p>
          <w:p w14:paraId="6887D9EC"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(toliau – Gynybos įstatymas), PĮ ar Koncesijų įstatymo nustatyta tvarka, metu nuslėpė informaciją ar pateikė šiame punkte nurodytą melagingą informaciją arba Tiekėjas dėl pateiktos melagingos informacijos negalėjo pateikti patvirtinančių dokumentų, reikalaujamų pagal VPĮ 50 str., dėl ko per pastaruosius vienus metus buvo pašalintas iš Pirkimo ar koncesijos suteikimo procedūrų. </w:t>
            </w:r>
          </w:p>
          <w:p w14:paraId="3EC0308A"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A7ECF" w14:textId="52A200E8"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VPĮ 46 str. 4 d. 4 p.</w:t>
            </w:r>
          </w:p>
          <w:p w14:paraId="0B516A15" w14:textId="07884280"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 xml:space="preserve">EBVPD III d. C15 p. </w:t>
            </w:r>
          </w:p>
        </w:tc>
        <w:tc>
          <w:tcPr>
            <w:tcW w:w="5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F4CF1" w14:textId="7CD66B99" w:rsidR="00B57786" w:rsidRPr="000C2A68" w:rsidRDefault="1B20FB2A"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Į</w:t>
            </w:r>
            <w:r w:rsidR="00B57786" w:rsidRPr="000C2A68">
              <w:rPr>
                <w:rFonts w:ascii="Times New Roman" w:hAnsi="Times New Roman" w:cs="Times New Roman"/>
                <w:sz w:val="24"/>
                <w:szCs w:val="24"/>
              </w:rPr>
              <w:t>rodančių dokumentų nereikalaujama. Užtenka pateikto EBVPD.</w:t>
            </w:r>
          </w:p>
          <w:p w14:paraId="5C17A4EC" w14:textId="77777777" w:rsidR="00B57786" w:rsidRPr="000C2A68" w:rsidRDefault="00B57786" w:rsidP="00B57786">
            <w:pPr>
              <w:spacing w:after="0" w:line="240" w:lineRule="auto"/>
              <w:contextualSpacing/>
              <w:jc w:val="both"/>
              <w:rPr>
                <w:rFonts w:ascii="Times New Roman" w:hAnsi="Times New Roman" w:cs="Times New Roman"/>
                <w:sz w:val="24"/>
                <w:szCs w:val="24"/>
              </w:rPr>
            </w:pPr>
          </w:p>
          <w:p w14:paraId="121ED6BE" w14:textId="77777777" w:rsidR="00B57786" w:rsidRPr="000C2A68" w:rsidRDefault="00B57786" w:rsidP="00B57786">
            <w:pPr>
              <w:spacing w:after="0" w:line="240" w:lineRule="auto"/>
              <w:contextualSpacing/>
              <w:jc w:val="both"/>
              <w:rPr>
                <w:rFonts w:ascii="Times New Roman" w:hAnsi="Times New Roman" w:cs="Times New Roman"/>
                <w:sz w:val="24"/>
                <w:szCs w:val="24"/>
              </w:rPr>
            </w:pPr>
          </w:p>
          <w:p w14:paraId="4420E4CE" w14:textId="3FB75ACE"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Priimant sprendimus dėl Tiekėjo pašalinimo iš pirkimo procedūros šiame punkte nurodytu pašalinimo pagrindu, be kita ko, gali būti atsižvelgiama į pagal PĮ 63 str. skelbiamą informaciją</w:t>
            </w:r>
            <w:r w:rsidRPr="000C2A68">
              <w:rPr>
                <w:rFonts w:ascii="Times New Roman" w:hAnsi="Times New Roman" w:cs="Times New Roman"/>
                <w:sz w:val="24"/>
                <w:szCs w:val="24"/>
                <w:vertAlign w:val="superscript"/>
              </w:rPr>
              <w:footnoteReference w:id="3"/>
            </w:r>
            <w:r w:rsidRPr="000C2A68">
              <w:rPr>
                <w:rFonts w:ascii="Times New Roman" w:hAnsi="Times New Roman" w:cs="Times New Roman"/>
                <w:sz w:val="24"/>
                <w:szCs w:val="24"/>
              </w:rPr>
              <w:t xml:space="preserve">. </w:t>
            </w:r>
          </w:p>
          <w:p w14:paraId="3CF68C00" w14:textId="77777777" w:rsidR="00B57786" w:rsidRPr="000C2A68" w:rsidRDefault="00B57786" w:rsidP="00B57786">
            <w:pPr>
              <w:spacing w:after="0" w:line="240" w:lineRule="auto"/>
              <w:contextualSpacing/>
              <w:jc w:val="both"/>
              <w:rPr>
                <w:rFonts w:ascii="Times New Roman" w:hAnsi="Times New Roman" w:cs="Times New Roman"/>
                <w:sz w:val="24"/>
                <w:szCs w:val="24"/>
              </w:rPr>
            </w:pPr>
          </w:p>
          <w:p w14:paraId="5965BBAF" w14:textId="1214DA45" w:rsidR="00B57786" w:rsidRPr="000C2A68" w:rsidRDefault="00B57786" w:rsidP="00B57786">
            <w:pPr>
              <w:spacing w:after="0" w:line="240" w:lineRule="auto"/>
              <w:contextualSpacing/>
              <w:jc w:val="both"/>
              <w:rPr>
                <w:rFonts w:ascii="Times New Roman" w:hAnsi="Times New Roman" w:cs="Times New Roman"/>
                <w:sz w:val="24"/>
                <w:szCs w:val="24"/>
              </w:rPr>
            </w:pPr>
          </w:p>
        </w:tc>
      </w:tr>
      <w:tr w:rsidR="00B57786" w:rsidRPr="000C2A68" w14:paraId="0E96F657" w14:textId="77777777" w:rsidTr="003F1538">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D5128"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7.</w:t>
            </w:r>
          </w:p>
        </w:tc>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F309F"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 xml:space="preserve">Tiekėjas Pirkimo metu ėmėsi neteisėtų veiksmų, siekdamas daryti įtaką Pirkėjo sprendimams, gauti konfidencialios informacijos, kuri suteiktų jam neteisėtą pranašumą Pirkimo procedūroje, ar teikė klaidinančią informaciją, kuri gali daryti </w:t>
            </w:r>
            <w:r w:rsidRPr="000C2A68">
              <w:rPr>
                <w:rFonts w:ascii="Times New Roman" w:hAnsi="Times New Roman" w:cs="Times New Roman"/>
                <w:sz w:val="24"/>
                <w:szCs w:val="24"/>
              </w:rPr>
              <w:lastRenderedPageBreak/>
              <w:t>esminę įtaką Pirkėjo sprendimams dėl Tiekėjų pašalinimo, jų kvalifikacijos vertinimo, laimėtojo nustatymo, ir Pirkėjas gali tai įrodyti bet kokiomis teisėtomis priemonėmis.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993C1" w14:textId="1128B225"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lastRenderedPageBreak/>
              <w:t>VPĮ 46 str. 4 d. 5 p.</w:t>
            </w:r>
          </w:p>
          <w:p w14:paraId="0D91D625" w14:textId="76DB62A1"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EBVPD III d. C15 p.</w:t>
            </w:r>
          </w:p>
          <w:p w14:paraId="2ED102C3" w14:textId="77777777" w:rsidR="00B57786" w:rsidRPr="000C2A68" w:rsidRDefault="00B57786" w:rsidP="00B57786">
            <w:pPr>
              <w:spacing w:after="0" w:line="240" w:lineRule="auto"/>
              <w:contextualSpacing/>
              <w:jc w:val="both"/>
              <w:rPr>
                <w:rFonts w:ascii="Times New Roman" w:hAnsi="Times New Roman" w:cs="Times New Roman"/>
                <w:sz w:val="24"/>
                <w:szCs w:val="24"/>
              </w:rPr>
            </w:pPr>
          </w:p>
          <w:p w14:paraId="2363CAF5" w14:textId="77777777" w:rsidR="00B57786" w:rsidRPr="000C2A68" w:rsidRDefault="00B57786" w:rsidP="00B57786">
            <w:pPr>
              <w:spacing w:after="0" w:line="240" w:lineRule="auto"/>
              <w:contextualSpacing/>
              <w:jc w:val="both"/>
              <w:rPr>
                <w:rFonts w:ascii="Times New Roman" w:hAnsi="Times New Roman" w:cs="Times New Roman"/>
                <w:sz w:val="24"/>
                <w:szCs w:val="24"/>
              </w:rPr>
            </w:pPr>
          </w:p>
        </w:tc>
        <w:tc>
          <w:tcPr>
            <w:tcW w:w="5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DE3DB" w14:textId="48EADAA5" w:rsidR="00B57786" w:rsidRPr="000C2A68" w:rsidRDefault="7F440AF7"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lastRenderedPageBreak/>
              <w:t>Į</w:t>
            </w:r>
            <w:r w:rsidR="00B57786" w:rsidRPr="000C2A68">
              <w:rPr>
                <w:rFonts w:ascii="Times New Roman" w:hAnsi="Times New Roman" w:cs="Times New Roman"/>
                <w:sz w:val="24"/>
                <w:szCs w:val="24"/>
              </w:rPr>
              <w:t>rodančių dokumentų nereikalaujama. Užtenka pateikto EBVPD.</w:t>
            </w:r>
          </w:p>
          <w:p w14:paraId="3FD14A37" w14:textId="77777777" w:rsidR="00B57786" w:rsidRPr="000C2A68" w:rsidRDefault="00B57786" w:rsidP="00B57786">
            <w:pPr>
              <w:spacing w:after="0" w:line="240" w:lineRule="auto"/>
              <w:contextualSpacing/>
              <w:jc w:val="both"/>
              <w:rPr>
                <w:rFonts w:ascii="Times New Roman" w:hAnsi="Times New Roman" w:cs="Times New Roman"/>
                <w:sz w:val="24"/>
                <w:szCs w:val="24"/>
              </w:rPr>
            </w:pPr>
          </w:p>
          <w:p w14:paraId="00CB3403" w14:textId="45063BCB" w:rsidR="00B57786" w:rsidRPr="000C2A68" w:rsidRDefault="00B57786" w:rsidP="00B57786">
            <w:pPr>
              <w:spacing w:after="0" w:line="240" w:lineRule="auto"/>
              <w:contextualSpacing/>
              <w:jc w:val="both"/>
              <w:rPr>
                <w:rFonts w:ascii="Times New Roman" w:hAnsi="Times New Roman" w:cs="Times New Roman"/>
                <w:sz w:val="24"/>
                <w:szCs w:val="24"/>
              </w:rPr>
            </w:pPr>
          </w:p>
        </w:tc>
      </w:tr>
      <w:tr w:rsidR="00B57786" w:rsidRPr="000C2A68" w14:paraId="253BBB4D" w14:textId="77777777" w:rsidTr="003F1538">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51144"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lastRenderedPageBreak/>
              <w:t>8.</w:t>
            </w:r>
          </w:p>
        </w:tc>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442BF"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 xml:space="preserve">Tiekėjas yra neįvykdęs sutarties, sudarytos vadovaujantis VPĮ, Gynybos įstatymu ar PĮ, ar koncesijos sutarties arba yra netinkamai ją įvykdęs ir tai buvo esminis sutarties pažeidimas, kaip nustatyta Civilinio kodekso 6.217 str.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Pirkėjo sprendimas, kad Tiekėjas sutartyje nustatytą esminę sutarties sąlygą vykdė su dideliais arba nuolatiniais trūkumais ir dėl to buvo pritaikyta sutartyje nustatyta sankcija. </w:t>
            </w:r>
          </w:p>
          <w:p w14:paraId="28215DDF" w14:textId="35B6D938"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BF492" w14:textId="5FADC4B0"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VPĮ 46 str. 4 d. 6 p.</w:t>
            </w:r>
          </w:p>
          <w:p w14:paraId="0685BD5E" w14:textId="71BB092D"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EBVPD III d. C14 p.</w:t>
            </w:r>
          </w:p>
          <w:p w14:paraId="53BE7CF7" w14:textId="77777777" w:rsidR="00B57786" w:rsidRPr="000C2A68" w:rsidRDefault="00B57786" w:rsidP="00B57786">
            <w:pPr>
              <w:spacing w:after="0" w:line="240" w:lineRule="auto"/>
              <w:contextualSpacing/>
              <w:jc w:val="both"/>
              <w:rPr>
                <w:rFonts w:ascii="Times New Roman" w:hAnsi="Times New Roman" w:cs="Times New Roman"/>
                <w:sz w:val="24"/>
                <w:szCs w:val="24"/>
              </w:rPr>
            </w:pPr>
          </w:p>
          <w:p w14:paraId="4DCCE3F3" w14:textId="77777777" w:rsidR="00B57786" w:rsidRPr="000C2A68" w:rsidRDefault="00B57786" w:rsidP="00B57786">
            <w:pPr>
              <w:spacing w:after="0" w:line="240" w:lineRule="auto"/>
              <w:contextualSpacing/>
              <w:jc w:val="both"/>
              <w:rPr>
                <w:rFonts w:ascii="Times New Roman" w:hAnsi="Times New Roman" w:cs="Times New Roman"/>
                <w:sz w:val="24"/>
                <w:szCs w:val="24"/>
              </w:rPr>
            </w:pPr>
          </w:p>
        </w:tc>
        <w:tc>
          <w:tcPr>
            <w:tcW w:w="5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1C169" w14:textId="74D2D4C3" w:rsidR="00B57786" w:rsidRPr="000C2A68" w:rsidRDefault="0259B9AC"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Į</w:t>
            </w:r>
            <w:r w:rsidR="00B57786" w:rsidRPr="000C2A68">
              <w:rPr>
                <w:rFonts w:ascii="Times New Roman" w:hAnsi="Times New Roman" w:cs="Times New Roman"/>
                <w:sz w:val="24"/>
                <w:szCs w:val="24"/>
              </w:rPr>
              <w:t>rodančių dokumentų nereikalaujama. Užtenka pateikto EBVPD.</w:t>
            </w:r>
          </w:p>
          <w:p w14:paraId="0375B4B6" w14:textId="77777777" w:rsidR="00B57786" w:rsidRPr="000C2A68" w:rsidRDefault="00B57786" w:rsidP="00B57786">
            <w:pPr>
              <w:spacing w:after="0" w:line="240" w:lineRule="auto"/>
              <w:contextualSpacing/>
              <w:jc w:val="both"/>
              <w:rPr>
                <w:rFonts w:ascii="Times New Roman" w:hAnsi="Times New Roman" w:cs="Times New Roman"/>
                <w:sz w:val="24"/>
                <w:szCs w:val="24"/>
              </w:rPr>
            </w:pPr>
          </w:p>
          <w:p w14:paraId="55A25C3E" w14:textId="406AEF3B"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Priimant sprendimus dėl Tiekėjo pašalinimo iš Pirkimo procedūros šiame punkte nurodytu pašalinimo pagrindu, gali būti atsižvelgiama į pagal PĮ 99 str. skelbiamą informaciją</w:t>
            </w:r>
            <w:r w:rsidRPr="000C2A68">
              <w:rPr>
                <w:rFonts w:ascii="Times New Roman" w:hAnsi="Times New Roman" w:cs="Times New Roman"/>
                <w:sz w:val="24"/>
                <w:szCs w:val="24"/>
                <w:vertAlign w:val="superscript"/>
              </w:rPr>
              <w:footnoteReference w:id="4"/>
            </w:r>
            <w:r w:rsidRPr="000C2A68">
              <w:rPr>
                <w:rFonts w:ascii="Times New Roman" w:hAnsi="Times New Roman" w:cs="Times New Roman"/>
                <w:sz w:val="24"/>
                <w:szCs w:val="24"/>
              </w:rPr>
              <w:t xml:space="preserve">. </w:t>
            </w:r>
          </w:p>
          <w:p w14:paraId="50B9A438" w14:textId="77777777" w:rsidR="00B57786" w:rsidRPr="000C2A68" w:rsidRDefault="00B57786" w:rsidP="00B57786">
            <w:pPr>
              <w:spacing w:after="0" w:line="240" w:lineRule="auto"/>
              <w:contextualSpacing/>
              <w:jc w:val="both"/>
              <w:rPr>
                <w:rFonts w:ascii="Times New Roman" w:hAnsi="Times New Roman" w:cs="Times New Roman"/>
                <w:sz w:val="24"/>
                <w:szCs w:val="24"/>
              </w:rPr>
            </w:pPr>
          </w:p>
          <w:p w14:paraId="7CDDCF2F" w14:textId="77777777" w:rsidR="00B57786" w:rsidRPr="000C2A68" w:rsidRDefault="00B57786" w:rsidP="00B57786">
            <w:pPr>
              <w:spacing w:after="0" w:line="240" w:lineRule="auto"/>
              <w:contextualSpacing/>
              <w:jc w:val="both"/>
              <w:rPr>
                <w:rFonts w:ascii="Times New Roman" w:hAnsi="Times New Roman" w:cs="Times New Roman"/>
                <w:sz w:val="24"/>
                <w:szCs w:val="24"/>
              </w:rPr>
            </w:pPr>
          </w:p>
          <w:p w14:paraId="64622BEB" w14:textId="1B30B377" w:rsidR="00B57786" w:rsidRPr="000C2A68" w:rsidRDefault="00B57786" w:rsidP="00B57786">
            <w:pPr>
              <w:spacing w:after="0" w:line="240" w:lineRule="auto"/>
              <w:contextualSpacing/>
              <w:jc w:val="both"/>
              <w:rPr>
                <w:rFonts w:ascii="Times New Roman" w:hAnsi="Times New Roman" w:cs="Times New Roman"/>
                <w:sz w:val="24"/>
                <w:szCs w:val="24"/>
              </w:rPr>
            </w:pPr>
          </w:p>
        </w:tc>
      </w:tr>
      <w:tr w:rsidR="00B57786" w:rsidRPr="000C2A68" w14:paraId="787C3F8F" w14:textId="77777777" w:rsidTr="003F1538">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D4625"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9.</w:t>
            </w:r>
          </w:p>
        </w:tc>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23ABD" w14:textId="5CFA7D4B"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Tiekėjas yra padaręs rimtą profesinį pažeidimą, dėl kurio Pirkėjas abejoja Tiekėjo sąžiningumu, kai jis</w:t>
            </w:r>
            <w:bookmarkStart w:id="0" w:name="part_030e6c6c64ba4f96a23474e439d1b80c"/>
            <w:bookmarkEnd w:id="0"/>
            <w:r w:rsidRPr="000C2A68">
              <w:rPr>
                <w:rFonts w:ascii="Times New Roman" w:hAnsi="Times New Roman" w:cs="Times New Roman"/>
                <w:sz w:val="24"/>
                <w:szCs w:val="24"/>
              </w:rPr>
              <w:t xml:space="preserve"> yra padaręs </w:t>
            </w:r>
            <w:r w:rsidRPr="000C2A68">
              <w:rPr>
                <w:rFonts w:ascii="Times New Roman" w:hAnsi="Times New Roman" w:cs="Times New Roman"/>
                <w:sz w:val="24"/>
                <w:szCs w:val="24"/>
              </w:rPr>
              <w:lastRenderedPageBreak/>
              <w:t>finansinės atskaitomybės ir audito teisės aktų pažeidimą ir nuo jo padarymo dienos praėjo mažiau kaip vieni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ED70A" w14:textId="756EC7A8"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lastRenderedPageBreak/>
              <w:t>VPĮ 46 str. 4 d. 7 p.</w:t>
            </w:r>
          </w:p>
          <w:p w14:paraId="0D2C8496"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a papunktis</w:t>
            </w:r>
          </w:p>
          <w:p w14:paraId="2069397E" w14:textId="4041FCB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lastRenderedPageBreak/>
              <w:t>EBVPD III d. C11 p.</w:t>
            </w:r>
          </w:p>
        </w:tc>
        <w:tc>
          <w:tcPr>
            <w:tcW w:w="5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F54F6"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lastRenderedPageBreak/>
              <w:t>Iš Lietuvoje įsteigtų subjektų įrodančių dokumentų nereikalaujama. Užtenka pateikto EBVPD.</w:t>
            </w:r>
          </w:p>
          <w:p w14:paraId="0C529A3C" w14:textId="77777777" w:rsidR="00B57786" w:rsidRPr="000C2A68" w:rsidRDefault="00B57786" w:rsidP="00B57786">
            <w:pPr>
              <w:spacing w:after="0" w:line="240" w:lineRule="auto"/>
              <w:contextualSpacing/>
              <w:jc w:val="both"/>
              <w:rPr>
                <w:rFonts w:ascii="Times New Roman" w:hAnsi="Times New Roman" w:cs="Times New Roman"/>
                <w:sz w:val="24"/>
                <w:szCs w:val="24"/>
              </w:rPr>
            </w:pPr>
          </w:p>
          <w:p w14:paraId="4FBCF6B6" w14:textId="5BE5C177" w:rsidR="00B57786" w:rsidRPr="000C2A68" w:rsidRDefault="00B57786" w:rsidP="2EAE3D83">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Jei subjektas įsteigtas ne Lietuvoje, reikalaujama tokios rūšies pažymų ir tokių dokumentinių įrodymų formų, apie kuriuos pateikta informacija Europos Komisijos informacinėje dokumentų saugykloje „e-Certis“, jei tokia informacija „e-Certis“, nėra teikiama,  užtenka pateikto EBVPD.</w:t>
            </w:r>
          </w:p>
          <w:p w14:paraId="1B895D3F" w14:textId="0A0F68FF" w:rsidR="00B57786" w:rsidRPr="000C2A68" w:rsidRDefault="00B57786" w:rsidP="2EAE3D83">
            <w:pPr>
              <w:spacing w:after="0" w:line="240" w:lineRule="auto"/>
              <w:contextualSpacing/>
              <w:jc w:val="both"/>
              <w:rPr>
                <w:rFonts w:ascii="Times New Roman" w:hAnsi="Times New Roman" w:cs="Times New Roman"/>
                <w:sz w:val="24"/>
                <w:szCs w:val="24"/>
              </w:rPr>
            </w:pPr>
          </w:p>
          <w:p w14:paraId="4FFB586D" w14:textId="39256604" w:rsidR="00B57786" w:rsidRPr="000C2A68" w:rsidRDefault="5F010F43" w:rsidP="00F91D39">
            <w:pPr>
              <w:spacing w:after="0" w:line="257" w:lineRule="auto"/>
              <w:contextualSpacing/>
              <w:jc w:val="both"/>
              <w:rPr>
                <w:rStyle w:val="Hyperlink"/>
                <w:rFonts w:ascii="Times New Roman" w:eastAsia="Trebuchet MS" w:hAnsi="Times New Roman" w:cs="Times New Roman"/>
                <w:color w:val="auto"/>
                <w:sz w:val="24"/>
                <w:szCs w:val="24"/>
                <w:u w:val="none"/>
              </w:rPr>
            </w:pPr>
            <w:r w:rsidRPr="000C2A68">
              <w:rPr>
                <w:rFonts w:ascii="Times New Roman" w:eastAsia="Trebuchet MS" w:hAnsi="Times New Roman" w:cs="Times New Roman"/>
                <w:sz w:val="24"/>
                <w:szCs w:val="24"/>
              </w:rPr>
              <w:t>Priimant sprendimus dėl tiekėjo pašalinimo iš pirkimo procedūros šiame punkte nurodytu pašalinimo pagrindu, be kita ko, atsižvelgiama į</w:t>
            </w:r>
            <w:r w:rsidRPr="000C2A68">
              <w:rPr>
                <w:rFonts w:ascii="Times New Roman" w:eastAsia="Trebuchet MS" w:hAnsi="Times New Roman" w:cs="Times New Roman"/>
                <w:b/>
                <w:bCs/>
                <w:sz w:val="24"/>
                <w:szCs w:val="24"/>
              </w:rPr>
              <w:t xml:space="preserve"> </w:t>
            </w:r>
            <w:r w:rsidRPr="000C2A68">
              <w:rPr>
                <w:rFonts w:ascii="Times New Roman" w:eastAsia="Trebuchet MS" w:hAnsi="Times New Roman" w:cs="Times New Roman"/>
                <w:sz w:val="24"/>
                <w:szCs w:val="24"/>
              </w:rPr>
              <w:t>nacionalinėje duomenų bazėje</w:t>
            </w:r>
            <w:r w:rsidR="0065434F" w:rsidRPr="000C2A68">
              <w:rPr>
                <w:rStyle w:val="FootnoteReference"/>
                <w:rFonts w:ascii="Times New Roman" w:eastAsia="Trebuchet MS" w:hAnsi="Times New Roman" w:cs="Times New Roman"/>
                <w:sz w:val="24"/>
                <w:szCs w:val="24"/>
              </w:rPr>
              <w:footnoteReference w:id="5"/>
            </w:r>
            <w:r w:rsidRPr="000C2A68">
              <w:rPr>
                <w:rFonts w:ascii="Times New Roman" w:eastAsia="Trebuchet MS" w:hAnsi="Times New Roman" w:cs="Times New Roman"/>
                <w:sz w:val="24"/>
                <w:szCs w:val="24"/>
              </w:rPr>
              <w:t xml:space="preserve"> paskelbtą informaciją, taip pat į Viešųjų pirkimų tarnybos informaciniame pranešime</w:t>
            </w:r>
            <w:r w:rsidR="00C2431F" w:rsidRPr="000C2A68">
              <w:rPr>
                <w:rStyle w:val="FootnoteReference"/>
                <w:rFonts w:ascii="Times New Roman" w:eastAsia="Trebuchet MS" w:hAnsi="Times New Roman" w:cs="Times New Roman"/>
                <w:sz w:val="24"/>
                <w:szCs w:val="24"/>
              </w:rPr>
              <w:footnoteReference w:id="6"/>
            </w:r>
            <w:r w:rsidRPr="000C2A68">
              <w:rPr>
                <w:rFonts w:ascii="Times New Roman" w:eastAsia="Trebuchet MS" w:hAnsi="Times New Roman" w:cs="Times New Roman"/>
                <w:sz w:val="24"/>
                <w:szCs w:val="24"/>
              </w:rPr>
              <w:t xml:space="preserve"> pateiktą informaciją. </w:t>
            </w:r>
          </w:p>
        </w:tc>
      </w:tr>
      <w:tr w:rsidR="00B57786" w:rsidRPr="000C2A68" w14:paraId="469C0CB9" w14:textId="77777777" w:rsidTr="003F1538">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F5BB7"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lastRenderedPageBreak/>
              <w:t>10.</w:t>
            </w:r>
          </w:p>
        </w:tc>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CE4C5" w14:textId="4D699D54"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Tiekėjas yra padaręs rimtą profesinį pažeidimą, dėl kurio Pirkėjas abejoja Tiekėjo sąžiningumu, kai jis (Tiekėjas) neatitinka minimalių patikimo mokesčių mokėtojo kriterijų, nustatytų Lietuvos Respublikos mokesčių administravimo įstatymo 40</w:t>
            </w:r>
            <w:r w:rsidRPr="000C2A68">
              <w:rPr>
                <w:rFonts w:ascii="Times New Roman" w:hAnsi="Times New Roman" w:cs="Times New Roman"/>
                <w:sz w:val="24"/>
                <w:szCs w:val="24"/>
                <w:vertAlign w:val="superscript"/>
              </w:rPr>
              <w:t>1</w:t>
            </w:r>
            <w:r w:rsidRPr="000C2A68">
              <w:rPr>
                <w:rFonts w:ascii="Times New Roman" w:hAnsi="Times New Roman" w:cs="Times New Roman"/>
                <w:sz w:val="24"/>
                <w:szCs w:val="24"/>
              </w:rPr>
              <w:t xml:space="preserve"> straipsnio 1 dalyje.</w:t>
            </w:r>
          </w:p>
          <w:p w14:paraId="698E649A" w14:textId="55E6C042" w:rsidR="00B57786" w:rsidRPr="000C2A68" w:rsidRDefault="00B57786" w:rsidP="00B57786">
            <w:pPr>
              <w:spacing w:after="0" w:line="240" w:lineRule="auto"/>
              <w:contextualSpacing/>
              <w:jc w:val="both"/>
              <w:rPr>
                <w:rFonts w:ascii="Times New Roman" w:hAnsi="Times New Roman" w:cs="Times New Roman"/>
                <w:sz w:val="24"/>
                <w:szCs w:val="24"/>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D75F3" w14:textId="238EB33A"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VPĮ 46 str. 4 d. 7 p.</w:t>
            </w:r>
          </w:p>
          <w:p w14:paraId="6402DF90"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b papunktis</w:t>
            </w:r>
          </w:p>
          <w:p w14:paraId="602F1CC3" w14:textId="75C793CA"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EBVPD III d. C11 p.</w:t>
            </w:r>
          </w:p>
        </w:tc>
        <w:tc>
          <w:tcPr>
            <w:tcW w:w="5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F4773"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Iš Lietuvoje įsteigtų subjektų įrodančių dokumentų nereikalaujama. Užtenka pateikto EBVPD.</w:t>
            </w:r>
          </w:p>
          <w:p w14:paraId="6A14BBC0" w14:textId="77777777" w:rsidR="00B57786" w:rsidRPr="000C2A68" w:rsidRDefault="00B57786" w:rsidP="00B57786">
            <w:pPr>
              <w:spacing w:after="0" w:line="240" w:lineRule="auto"/>
              <w:contextualSpacing/>
              <w:jc w:val="both"/>
              <w:rPr>
                <w:rFonts w:ascii="Times New Roman" w:hAnsi="Times New Roman" w:cs="Times New Roman"/>
                <w:sz w:val="24"/>
                <w:szCs w:val="24"/>
              </w:rPr>
            </w:pPr>
          </w:p>
          <w:p w14:paraId="0FC55065"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Priimant sprendimus dėl Tiekėjo pašalinimo iš pirkimo procedūros šiame punkte nurodytu pašalinimo pagrindu, be kita ko, atsižvelgiama į</w:t>
            </w:r>
            <w:r w:rsidRPr="000C2A68">
              <w:rPr>
                <w:rFonts w:ascii="Times New Roman" w:hAnsi="Times New Roman" w:cs="Times New Roman"/>
                <w:b/>
                <w:bCs/>
                <w:sz w:val="24"/>
                <w:szCs w:val="24"/>
              </w:rPr>
              <w:t xml:space="preserve"> </w:t>
            </w:r>
            <w:r w:rsidRPr="000C2A68">
              <w:rPr>
                <w:rFonts w:ascii="Times New Roman" w:hAnsi="Times New Roman" w:cs="Times New Roman"/>
                <w:sz w:val="24"/>
                <w:szCs w:val="24"/>
              </w:rPr>
              <w:t>nacionalinėje duomenų bazėje skelbiamą informaciją</w:t>
            </w:r>
            <w:r w:rsidRPr="000C2A68">
              <w:rPr>
                <w:rFonts w:ascii="Times New Roman" w:hAnsi="Times New Roman" w:cs="Times New Roman"/>
                <w:sz w:val="24"/>
                <w:szCs w:val="24"/>
                <w:vertAlign w:val="superscript"/>
              </w:rPr>
              <w:footnoteReference w:id="7"/>
            </w:r>
            <w:r w:rsidRPr="000C2A68">
              <w:rPr>
                <w:rFonts w:ascii="Times New Roman" w:hAnsi="Times New Roman" w:cs="Times New Roman"/>
                <w:sz w:val="24"/>
                <w:szCs w:val="24"/>
              </w:rPr>
              <w:t>.</w:t>
            </w:r>
          </w:p>
          <w:p w14:paraId="571D4CB1" w14:textId="77777777" w:rsidR="00B57786" w:rsidRPr="000C2A68" w:rsidRDefault="00B57786" w:rsidP="00B57786">
            <w:pPr>
              <w:spacing w:after="0" w:line="240" w:lineRule="auto"/>
              <w:contextualSpacing/>
              <w:jc w:val="both"/>
              <w:rPr>
                <w:rFonts w:ascii="Times New Roman" w:hAnsi="Times New Roman" w:cs="Times New Roman"/>
                <w:sz w:val="24"/>
                <w:szCs w:val="24"/>
              </w:rPr>
            </w:pPr>
          </w:p>
          <w:p w14:paraId="38739EB3" w14:textId="1A1412B2"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Jei subjektas įsteigtas ne Lietuvoje, reikalaujama tokios rūšies pažymų ir tokių dokumentinių įrodymų formų, apie kuriuos pateikta informacija Europos Komisijos informacinėje dokumentų saugykloje „e-Certis“, jei tokia informacija „e-Certis“, nėra teikiama,  užtenka pateikto EBVPD.</w:t>
            </w:r>
          </w:p>
        </w:tc>
      </w:tr>
      <w:tr w:rsidR="00B57786" w:rsidRPr="000C2A68" w14:paraId="0D6A8201" w14:textId="77777777" w:rsidTr="003F1538">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0EAEC"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lastRenderedPageBreak/>
              <w:t>11.</w:t>
            </w:r>
          </w:p>
        </w:tc>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15826"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Tiekėjas yra padaręs rimtą profesinį pažeidimą, dėl kurio Pirkėjas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4EB8E" w14:textId="6289BCBA"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VPĮ 46 str. 4 d. 7 p.</w:t>
            </w:r>
          </w:p>
          <w:p w14:paraId="481D7017"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c papunktis</w:t>
            </w:r>
          </w:p>
          <w:p w14:paraId="71F09986" w14:textId="3CE355C0"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EBVPD III d. C11 p.</w:t>
            </w:r>
          </w:p>
        </w:tc>
        <w:tc>
          <w:tcPr>
            <w:tcW w:w="5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E9C3F"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Iš Lietuvoje įsteigtų subjektų įrodančių dokumentų nereikalaujama. Užtenka pateikto EBVPD.</w:t>
            </w:r>
          </w:p>
          <w:p w14:paraId="1AFCEC63" w14:textId="77777777" w:rsidR="00B57786" w:rsidRPr="000C2A68" w:rsidRDefault="00B57786" w:rsidP="00B57786">
            <w:pPr>
              <w:spacing w:after="0" w:line="240" w:lineRule="auto"/>
              <w:contextualSpacing/>
              <w:jc w:val="both"/>
              <w:rPr>
                <w:rFonts w:ascii="Times New Roman" w:hAnsi="Times New Roman" w:cs="Times New Roman"/>
                <w:sz w:val="24"/>
                <w:szCs w:val="24"/>
              </w:rPr>
            </w:pPr>
          </w:p>
          <w:p w14:paraId="4A1F2063"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Priimant sprendimus dėl tiekėjo pašalinimo iš pirkimo procedūros šiame punkte nurodytu pašalinimo pagrindu, be kita ko, atsižvelgiama į nacionalinėje duomenų bazėje skelbiamą informaciją</w:t>
            </w:r>
            <w:r w:rsidRPr="000C2A68">
              <w:rPr>
                <w:rFonts w:ascii="Times New Roman" w:hAnsi="Times New Roman" w:cs="Times New Roman"/>
                <w:sz w:val="24"/>
                <w:szCs w:val="24"/>
                <w:vertAlign w:val="superscript"/>
              </w:rPr>
              <w:footnoteReference w:id="8"/>
            </w:r>
            <w:r w:rsidRPr="000C2A68">
              <w:rPr>
                <w:rFonts w:ascii="Times New Roman" w:hAnsi="Times New Roman" w:cs="Times New Roman"/>
                <w:sz w:val="24"/>
                <w:szCs w:val="24"/>
              </w:rPr>
              <w:t xml:space="preserve">. </w:t>
            </w:r>
          </w:p>
          <w:p w14:paraId="1F1BCE4D" w14:textId="77777777" w:rsidR="00B57786" w:rsidRPr="000C2A68" w:rsidRDefault="00B57786" w:rsidP="00B57786">
            <w:pPr>
              <w:spacing w:after="0" w:line="240" w:lineRule="auto"/>
              <w:contextualSpacing/>
              <w:jc w:val="both"/>
              <w:rPr>
                <w:rFonts w:ascii="Times New Roman" w:hAnsi="Times New Roman" w:cs="Times New Roman"/>
                <w:sz w:val="24"/>
                <w:szCs w:val="24"/>
              </w:rPr>
            </w:pPr>
          </w:p>
          <w:p w14:paraId="74056116" w14:textId="08C621B0"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Jei subjektas įsteigtas ne Lietuvoje, reikalaujama tokios rūšies pažymų ir tokių dokumentinių įrodymų formų, apie kuriuos pateikta informacija Europos Komisijos informacinėje dokumentų saugykloje „e-Certis“, jei tokia informacija „e-Certis“, nėra teikiama,  užtenka pateikto EBVPD.</w:t>
            </w:r>
          </w:p>
        </w:tc>
      </w:tr>
      <w:tr w:rsidR="00B57786" w:rsidRPr="000C2A68" w14:paraId="08B257E7" w14:textId="77777777" w:rsidTr="003F1538">
        <w:trPr>
          <w:trHeight w:val="1114"/>
        </w:trPr>
        <w:tc>
          <w:tcPr>
            <w:tcW w:w="570" w:type="dxa"/>
          </w:tcPr>
          <w:p w14:paraId="4A0A2153"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12.</w:t>
            </w:r>
          </w:p>
        </w:tc>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D5981" w14:textId="33631CB0"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bCs/>
                <w:sz w:val="24"/>
                <w:szCs w:val="24"/>
              </w:rPr>
              <w:t xml:space="preserve">Tiekėjas </w:t>
            </w:r>
            <w:r w:rsidRPr="000C2A68">
              <w:rPr>
                <w:rFonts w:ascii="Times New Roman" w:hAnsi="Times New Roman" w:cs="Times New Roman"/>
                <w:sz w:val="24"/>
                <w:szCs w:val="24"/>
              </w:rPr>
              <w:t xml:space="preserve">yra pažeidęs bent vieną iš PĮ </w:t>
            </w:r>
            <w:r w:rsidRPr="000C2A68">
              <w:rPr>
                <w:rFonts w:ascii="Times New Roman" w:hAnsi="Times New Roman" w:cs="Times New Roman"/>
                <w:sz w:val="24"/>
                <w:szCs w:val="24"/>
                <w:lang w:val="en-US"/>
              </w:rPr>
              <w:t>29</w:t>
            </w:r>
            <w:r w:rsidRPr="000C2A68">
              <w:rPr>
                <w:rFonts w:ascii="Times New Roman" w:hAnsi="Times New Roman" w:cs="Times New Roman"/>
                <w:sz w:val="24"/>
                <w:szCs w:val="24"/>
              </w:rPr>
              <w:t xml:space="preserve"> str. 2 d. 2 p. nurodytų aplinkos apsaugos, socialinės ir darbo teisės įpareigojimų, kurį Pirkėjas gali įrodyti bet kokiomis tinkamomis priemonėmis. Šiuo pagrindu Pirkėjas pašalina Tiekėją iš Pirkimo procedūros, jeigu nuo pažeidimo padarymo dienos praėjo mažiau kaip vieni metai. </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CFB4C" w14:textId="32C538F0"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VPĮ 46 str. 6 d. 1 p.</w:t>
            </w:r>
          </w:p>
          <w:p w14:paraId="580187B9"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EBVPD III d. C1, C2, C3 p.</w:t>
            </w:r>
          </w:p>
          <w:p w14:paraId="4DC09A60" w14:textId="77777777" w:rsidR="00B57786" w:rsidRPr="000C2A68" w:rsidRDefault="00B57786" w:rsidP="00B57786">
            <w:pPr>
              <w:spacing w:after="0" w:line="240" w:lineRule="auto"/>
              <w:contextualSpacing/>
              <w:jc w:val="both"/>
              <w:rPr>
                <w:rFonts w:ascii="Times New Roman" w:hAnsi="Times New Roman" w:cs="Times New Roman"/>
                <w:sz w:val="24"/>
                <w:szCs w:val="24"/>
              </w:rPr>
            </w:pPr>
          </w:p>
        </w:tc>
        <w:tc>
          <w:tcPr>
            <w:tcW w:w="5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F2A5E" w14:textId="77777777" w:rsidR="00B57786" w:rsidRPr="000C2A68" w:rsidRDefault="00B57786" w:rsidP="00B57786">
            <w:pPr>
              <w:spacing w:after="0" w:line="240" w:lineRule="auto"/>
              <w:contextualSpacing/>
              <w:jc w:val="both"/>
              <w:rPr>
                <w:rFonts w:ascii="Times New Roman" w:hAnsi="Times New Roman" w:cs="Times New Roman"/>
                <w:b/>
                <w:bCs/>
                <w:sz w:val="24"/>
                <w:szCs w:val="24"/>
              </w:rPr>
            </w:pPr>
            <w:r w:rsidRPr="000C2A68">
              <w:rPr>
                <w:rFonts w:ascii="Times New Roman" w:hAnsi="Times New Roman" w:cs="Times New Roman"/>
                <w:sz w:val="24"/>
                <w:szCs w:val="24"/>
              </w:rPr>
              <w:t>Iš Lietuvoje įsteigtų subjektų įrodančių dokumentų nereikalaujama. Užtenka pateikto EBVPD.</w:t>
            </w:r>
          </w:p>
          <w:p w14:paraId="22393BA8" w14:textId="3AD0A854"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Jei subjektas įsteigtas ne Lietuvoje, reikalaujama tokios rūšies pažymų ir tokių dokumentinių įrodymų formų, apie kuriuos pateikta informacija Europos Komisijos informacinėje dokumentų saugykloje „e-Certis“, jei tokia informacija „e-Certis“, nėra teikiama,  užtenka pateikto EBVPD.</w:t>
            </w:r>
          </w:p>
        </w:tc>
      </w:tr>
      <w:tr w:rsidR="00B57786" w:rsidRPr="000C2A68" w14:paraId="651EC53D" w14:textId="77777777" w:rsidTr="003F1538">
        <w:tc>
          <w:tcPr>
            <w:tcW w:w="570" w:type="dxa"/>
          </w:tcPr>
          <w:p w14:paraId="3CE2F16A"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13.</w:t>
            </w:r>
          </w:p>
        </w:tc>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447B2"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w:t>
            </w:r>
            <w:r w:rsidRPr="000C2A68">
              <w:rPr>
                <w:rFonts w:ascii="Times New Roman" w:hAnsi="Times New Roman" w:cs="Times New Roman"/>
                <w:sz w:val="24"/>
                <w:szCs w:val="24"/>
              </w:rPr>
              <w:lastRenderedPageBreak/>
              <w:t xml:space="preserve">kai jo veikla sustabdyta ar apribota arba jo padėtis pagal šalies, kurioje jis registruotas, teisės aktus yra tokia pati ar panaši. </w:t>
            </w:r>
          </w:p>
          <w:p w14:paraId="614F6FD9"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Tačiau kai yra šiame punkte apibrėžta situacija, Pirkėjas nepašalins Tiekėjo iš Pirkimo procedūros, jeigu jis pateikia pagrįstų įrodymų, kad sugebės tinkamai įvykdyti sutartį.</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C4DE1" w14:textId="79658A32"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lastRenderedPageBreak/>
              <w:t>VPĮ 46 str. 6 d. 2 p.</w:t>
            </w:r>
          </w:p>
          <w:p w14:paraId="00F57876" w14:textId="38A595DD"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EBVPD III d. C4, C5, C6, C7, C8, C9 p.</w:t>
            </w:r>
          </w:p>
        </w:tc>
        <w:tc>
          <w:tcPr>
            <w:tcW w:w="5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AFE89"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Iš Lietuvoje įsteigtų subjektų įrodančių dokumentų nereikalaujama, užtenka pateikto EBVPD. Pirkėjas savarankiškai patikrina duomenis nacionalinėje duomenų bazėje</w:t>
            </w:r>
            <w:r w:rsidRPr="000C2A68">
              <w:rPr>
                <w:rFonts w:ascii="Times New Roman" w:hAnsi="Times New Roman" w:cs="Times New Roman"/>
                <w:sz w:val="24"/>
                <w:szCs w:val="24"/>
                <w:vertAlign w:val="superscript"/>
              </w:rPr>
              <w:footnoteReference w:id="9"/>
            </w:r>
            <w:r w:rsidRPr="000C2A68">
              <w:rPr>
                <w:rFonts w:ascii="Times New Roman" w:hAnsi="Times New Roman" w:cs="Times New Roman"/>
                <w:sz w:val="24"/>
                <w:szCs w:val="24"/>
              </w:rPr>
              <w:t xml:space="preserve">. </w:t>
            </w:r>
          </w:p>
          <w:p w14:paraId="7AA3CC65" w14:textId="77777777" w:rsidR="00B57786" w:rsidRPr="000C2A68" w:rsidRDefault="00B57786" w:rsidP="00B57786">
            <w:pPr>
              <w:spacing w:after="0" w:line="240" w:lineRule="auto"/>
              <w:contextualSpacing/>
              <w:jc w:val="both"/>
              <w:rPr>
                <w:rFonts w:ascii="Times New Roman" w:hAnsi="Times New Roman" w:cs="Times New Roman"/>
                <w:sz w:val="24"/>
                <w:szCs w:val="24"/>
              </w:rPr>
            </w:pPr>
          </w:p>
          <w:p w14:paraId="260AA762"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 xml:space="preserve">Prireikus, Pirkėjas turi teisę prašyti pateikti RC Lietuvos Respublikos Vyriausybės nustatyta tvarka išduoto </w:t>
            </w:r>
            <w:r w:rsidRPr="000C2A68">
              <w:rPr>
                <w:rFonts w:ascii="Times New Roman" w:hAnsi="Times New Roman" w:cs="Times New Roman"/>
                <w:sz w:val="24"/>
                <w:szCs w:val="24"/>
              </w:rPr>
              <w:lastRenderedPageBreak/>
              <w:t>dokumento, patvirtinančio jungtinius kompetentingų institucijų tvarkomus duomenis.</w:t>
            </w:r>
          </w:p>
          <w:p w14:paraId="7093649A" w14:textId="052E2732"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Tokiu atveju dokumentas turi būti  išduotas ne anksčiau kaip</w:t>
            </w:r>
            <w:r w:rsidR="00FB63AB" w:rsidRPr="000C2A68">
              <w:rPr>
                <w:rFonts w:ascii="Times New Roman" w:hAnsi="Times New Roman" w:cs="Times New Roman"/>
                <w:sz w:val="24"/>
                <w:szCs w:val="24"/>
              </w:rPr>
              <w:t xml:space="preserve"> </w:t>
            </w:r>
            <w:r w:rsidR="00FB63AB" w:rsidRPr="000C2A68">
              <w:rPr>
                <w:rFonts w:ascii="Times New Roman" w:hAnsi="Times New Roman" w:cs="Times New Roman"/>
                <w:color w:val="FF0000"/>
                <w:sz w:val="24"/>
                <w:szCs w:val="24"/>
              </w:rPr>
              <w:t>120</w:t>
            </w:r>
            <w:r w:rsidRPr="000C2A68">
              <w:rPr>
                <w:rFonts w:ascii="Times New Roman" w:hAnsi="Times New Roman" w:cs="Times New Roman"/>
                <w:color w:val="FF0000"/>
                <w:sz w:val="24"/>
                <w:szCs w:val="24"/>
              </w:rPr>
              <w:t xml:space="preserve"> dienų</w:t>
            </w:r>
            <w:r w:rsidRPr="000C2A68">
              <w:rPr>
                <w:rFonts w:ascii="Times New Roman" w:hAnsi="Times New Roman" w:cs="Times New Roman"/>
                <w:sz w:val="24"/>
                <w:szCs w:val="24"/>
              </w:rPr>
              <w:t xml:space="preserve"> iki tos dienos, kai Tiekėjas Pirkėjo prašymu turės pateikti pašalinimo pagrindų nebuvimą patvirtinančius dokumentus. </w:t>
            </w:r>
          </w:p>
          <w:p w14:paraId="149CCF8D"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36A9236" w14:textId="77777777" w:rsidR="00B57786" w:rsidRPr="000C2A68" w:rsidRDefault="00B57786" w:rsidP="00B57786">
            <w:pPr>
              <w:spacing w:after="0" w:line="240" w:lineRule="auto"/>
              <w:contextualSpacing/>
              <w:jc w:val="both"/>
              <w:rPr>
                <w:rFonts w:ascii="Times New Roman" w:hAnsi="Times New Roman" w:cs="Times New Roman"/>
                <w:b/>
                <w:bCs/>
                <w:sz w:val="24"/>
                <w:szCs w:val="24"/>
              </w:rPr>
            </w:pPr>
          </w:p>
          <w:p w14:paraId="264E00CE" w14:textId="0945A92B" w:rsidR="19C422D9" w:rsidRDefault="19C422D9" w:rsidP="40F38DD4">
            <w:pPr>
              <w:spacing w:after="0" w:line="240" w:lineRule="auto"/>
              <w:contextualSpacing/>
              <w:jc w:val="both"/>
              <w:rPr>
                <w:rFonts w:ascii="Times New Roman" w:hAnsi="Times New Roman" w:cs="Times New Roman"/>
                <w:sz w:val="24"/>
                <w:szCs w:val="24"/>
              </w:rPr>
            </w:pPr>
            <w:r w:rsidRPr="40F38DD4">
              <w:rPr>
                <w:rFonts w:ascii="Times New Roman" w:hAnsi="Times New Roman" w:cs="Times New Roman"/>
                <w:sz w:val="24"/>
                <w:szCs w:val="24"/>
              </w:rPr>
              <w:t>Pažymų, patvirtinančių VPĮ 46 straipsnyje nurodytų Tiekėjo pašalinimo pagrindų nebuvimą, pateikti nereikalaujama. Jų Pirkėjas reikalaus tik turėdamas pagrįstų abejonių dėl tiekėjo patikimumo.</w:t>
            </w:r>
          </w:p>
          <w:p w14:paraId="27E24635" w14:textId="48195CF3" w:rsidR="40F38DD4" w:rsidRDefault="40F38DD4" w:rsidP="40F38DD4">
            <w:pPr>
              <w:spacing w:after="0" w:line="240" w:lineRule="auto"/>
              <w:contextualSpacing/>
              <w:jc w:val="both"/>
              <w:rPr>
                <w:rFonts w:ascii="Times New Roman" w:hAnsi="Times New Roman" w:cs="Times New Roman"/>
                <w:b/>
                <w:bCs/>
                <w:sz w:val="24"/>
                <w:szCs w:val="24"/>
              </w:rPr>
            </w:pPr>
          </w:p>
          <w:p w14:paraId="05889DEA" w14:textId="6E5588E4" w:rsidR="00B57786" w:rsidRPr="000C2A68" w:rsidRDefault="00B57786" w:rsidP="00B57786">
            <w:pPr>
              <w:spacing w:after="0" w:line="240" w:lineRule="auto"/>
              <w:contextualSpacing/>
              <w:jc w:val="both"/>
              <w:rPr>
                <w:rFonts w:ascii="Times New Roman" w:hAnsi="Times New Roman" w:cs="Times New Roman"/>
                <w:b/>
                <w:bCs/>
                <w:sz w:val="24"/>
                <w:szCs w:val="24"/>
              </w:rPr>
            </w:pPr>
            <w:r w:rsidRPr="40F38DD4">
              <w:rPr>
                <w:rFonts w:ascii="Times New Roman" w:hAnsi="Times New Roman" w:cs="Times New Roman"/>
                <w:sz w:val="24"/>
                <w:szCs w:val="24"/>
              </w:rPr>
              <w:t>Jei subjektas įsteigtas ne Lietuvoje, reikalaujama tokios rūšies pažymų ir tokių dokumentinių įrodymų formų, apie kuriuos pateikta informacija Europos Komisijos informacinėje dokumentų saugykloje „e-Certis“, jei tokia informacija „e-Certis“, nėra teikiama,  užtenka pateikto EBVPD.</w:t>
            </w:r>
          </w:p>
        </w:tc>
      </w:tr>
      <w:tr w:rsidR="00B57786" w:rsidRPr="000C2A68" w14:paraId="7FFBE1A5" w14:textId="77777777" w:rsidTr="003F1538">
        <w:tc>
          <w:tcPr>
            <w:tcW w:w="570" w:type="dxa"/>
          </w:tcPr>
          <w:p w14:paraId="6881ADF1" w14:textId="77777777"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14.</w:t>
            </w:r>
          </w:p>
        </w:tc>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AEF42" w14:textId="795FC734"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Tiekėjas yra padaręs rimtą profesinį pažeidimą (išskyrus VPĮ 46 str. 4 d. 7 p. nurodytą pažeidimą), dėl kurio Pirkėjas abejoja Tiekėjo sąžiningumu ir šį pažeidimą gali įrodyti bet kokiomis tinkamomis priemonėmis. Šiuo pagrindu Pirkėjas pašalina Tiekėją iš Pirkimo procedūros, jeigu nuo pažeidimo padarymo dienos praėjo mažiau kaip vieni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A6A58" w14:textId="3047616E"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VPĮ 46 str. 6 d. 3 p.</w:t>
            </w:r>
          </w:p>
          <w:p w14:paraId="414B485D" w14:textId="468D1180"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EBVPD III d. C11 p.</w:t>
            </w:r>
          </w:p>
        </w:tc>
        <w:tc>
          <w:tcPr>
            <w:tcW w:w="5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59424" w14:textId="77777777" w:rsidR="00B57786"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Iš Lietuvoje įsteigtų subjektų įrodančių dokumentų nereikalaujama, užtenka pateikto EBVPD.</w:t>
            </w:r>
          </w:p>
          <w:p w14:paraId="4D144759" w14:textId="77777777" w:rsidR="00AE42CD" w:rsidRPr="000C2A68" w:rsidRDefault="00AE42CD" w:rsidP="00B57786">
            <w:pPr>
              <w:spacing w:after="0" w:line="240" w:lineRule="auto"/>
              <w:contextualSpacing/>
              <w:jc w:val="both"/>
              <w:rPr>
                <w:rFonts w:ascii="Times New Roman" w:hAnsi="Times New Roman" w:cs="Times New Roman"/>
                <w:sz w:val="24"/>
                <w:szCs w:val="24"/>
              </w:rPr>
            </w:pPr>
          </w:p>
          <w:p w14:paraId="0023FF0A" w14:textId="293CFB26" w:rsidR="00B57786" w:rsidRPr="000C2A68" w:rsidRDefault="00B57786" w:rsidP="00B57786">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Jei subjektas įsteigtas ne Lietuvoje, reikalaujama tokios rūšies pažymų ir tokių dokumentinių įrodymų formų, apie kuriuos pateikta informacija Europos Komisijos informacinėje dokumentų saugykloje „e-Certis“, jei tokia informacija „e-Certis“, nėra teikiama,  užtenka pateikto EBVPD.</w:t>
            </w:r>
          </w:p>
        </w:tc>
      </w:tr>
      <w:tr w:rsidR="003F1538" w:rsidRPr="000C2A68" w14:paraId="43EA234E" w14:textId="77777777" w:rsidTr="003F1538">
        <w:tc>
          <w:tcPr>
            <w:tcW w:w="570" w:type="dxa"/>
          </w:tcPr>
          <w:p w14:paraId="764A800B" w14:textId="3433FEA7" w:rsidR="003F1538" w:rsidRPr="003F1538" w:rsidRDefault="003F1538" w:rsidP="003F1538">
            <w:pPr>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15.</w:t>
            </w:r>
          </w:p>
        </w:tc>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F2DB2" w14:textId="1ECE7906" w:rsidR="003F1538" w:rsidRPr="000C2A68" w:rsidRDefault="003F1538" w:rsidP="003F1538">
            <w:pPr>
              <w:spacing w:after="0" w:line="240" w:lineRule="auto"/>
              <w:contextualSpacing/>
              <w:jc w:val="both"/>
              <w:rPr>
                <w:rFonts w:ascii="Times New Roman" w:hAnsi="Times New Roman" w:cs="Times New Roman"/>
                <w:sz w:val="24"/>
                <w:szCs w:val="24"/>
              </w:rPr>
            </w:pPr>
            <w:r w:rsidRPr="002244C5">
              <w:rPr>
                <w:rFonts w:ascii="Times New Roman" w:hAnsi="Times New Roman" w:cs="Times New Roman"/>
                <w:color w:val="000000"/>
                <w:sz w:val="24"/>
                <w:szCs w:val="24"/>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59D57" w14:textId="77777777" w:rsidR="003F1538" w:rsidRPr="002244C5" w:rsidRDefault="003F1538" w:rsidP="003F1538">
            <w:pPr>
              <w:spacing w:after="0" w:line="240" w:lineRule="auto"/>
              <w:jc w:val="both"/>
              <w:rPr>
                <w:rFonts w:ascii="Times New Roman" w:hAnsi="Times New Roman" w:cs="Times New Roman"/>
                <w:color w:val="000000"/>
                <w:sz w:val="24"/>
                <w:szCs w:val="24"/>
              </w:rPr>
            </w:pPr>
            <w:r w:rsidRPr="002244C5">
              <w:rPr>
                <w:rFonts w:ascii="Times New Roman" w:hAnsi="Times New Roman" w:cs="Times New Roman"/>
                <w:color w:val="000000"/>
                <w:sz w:val="24"/>
                <w:szCs w:val="24"/>
              </w:rPr>
              <w:t>VPĮ 46 straipsnio 2</w:t>
            </w:r>
            <w:r w:rsidRPr="002244C5">
              <w:rPr>
                <w:rFonts w:ascii="Times New Roman" w:hAnsi="Times New Roman" w:cs="Times New Roman"/>
                <w:color w:val="000000"/>
                <w:sz w:val="24"/>
                <w:szCs w:val="24"/>
                <w:vertAlign w:val="superscript"/>
              </w:rPr>
              <w:t xml:space="preserve">1 </w:t>
            </w:r>
            <w:r w:rsidRPr="002244C5">
              <w:rPr>
                <w:rFonts w:ascii="Times New Roman" w:hAnsi="Times New Roman" w:cs="Times New Roman"/>
                <w:color w:val="000000"/>
                <w:sz w:val="24"/>
                <w:szCs w:val="24"/>
              </w:rPr>
              <w:t>dalis</w:t>
            </w:r>
          </w:p>
          <w:p w14:paraId="5C71FB5B" w14:textId="77777777" w:rsidR="003F1538" w:rsidRPr="002244C5" w:rsidRDefault="003F1538" w:rsidP="003F1538">
            <w:pPr>
              <w:spacing w:after="0" w:line="240" w:lineRule="auto"/>
              <w:jc w:val="both"/>
              <w:rPr>
                <w:rFonts w:ascii="Times New Roman" w:hAnsi="Times New Roman" w:cs="Times New Roman"/>
                <w:color w:val="000000"/>
                <w:sz w:val="24"/>
                <w:szCs w:val="24"/>
              </w:rPr>
            </w:pPr>
          </w:p>
          <w:p w14:paraId="7E28CE44" w14:textId="1BC4A981" w:rsidR="003F1538" w:rsidRPr="000C2A68" w:rsidRDefault="003F1538" w:rsidP="003F1538">
            <w:pPr>
              <w:spacing w:after="0" w:line="240" w:lineRule="auto"/>
              <w:contextualSpacing/>
              <w:jc w:val="both"/>
              <w:rPr>
                <w:rFonts w:ascii="Times New Roman" w:hAnsi="Times New Roman" w:cs="Times New Roman"/>
                <w:sz w:val="24"/>
                <w:szCs w:val="24"/>
              </w:rPr>
            </w:pPr>
            <w:r w:rsidRPr="002244C5">
              <w:rPr>
                <w:rFonts w:ascii="Times New Roman" w:hAnsi="Times New Roman" w:cs="Times New Roman"/>
                <w:sz w:val="24"/>
                <w:szCs w:val="24"/>
              </w:rPr>
              <w:t>EBVPD III dalies D2 punktas</w:t>
            </w:r>
          </w:p>
        </w:tc>
        <w:tc>
          <w:tcPr>
            <w:tcW w:w="5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76C5D" w14:textId="77777777" w:rsidR="003F1538" w:rsidRDefault="003F1538" w:rsidP="003F1538">
            <w:pPr>
              <w:spacing w:after="0" w:line="240" w:lineRule="auto"/>
              <w:jc w:val="both"/>
              <w:rPr>
                <w:rFonts w:ascii="Times New Roman" w:hAnsi="Times New Roman" w:cs="Times New Roman"/>
                <w:sz w:val="24"/>
                <w:szCs w:val="24"/>
              </w:rPr>
            </w:pPr>
            <w:r w:rsidRPr="002244C5">
              <w:rPr>
                <w:rFonts w:ascii="Times New Roman" w:hAnsi="Times New Roman" w:cs="Times New Roman"/>
                <w:sz w:val="24"/>
                <w:szCs w:val="24"/>
              </w:rPr>
              <w:t>Iš Lietuvoje įsteigtų subjektų įrodančių dokumentų nereikalaujama. Užtenka pateikto EBVPD.</w:t>
            </w:r>
          </w:p>
          <w:p w14:paraId="4B2AAE62" w14:textId="77777777" w:rsidR="00AE42CD" w:rsidRPr="002244C5" w:rsidRDefault="00AE42CD" w:rsidP="003F1538">
            <w:pPr>
              <w:spacing w:after="0" w:line="240" w:lineRule="auto"/>
              <w:jc w:val="both"/>
              <w:rPr>
                <w:rFonts w:ascii="Times New Roman" w:hAnsi="Times New Roman" w:cs="Times New Roman"/>
                <w:sz w:val="24"/>
                <w:szCs w:val="24"/>
              </w:rPr>
            </w:pPr>
          </w:p>
          <w:p w14:paraId="7E7E0747" w14:textId="774A689B" w:rsidR="003F1538" w:rsidRPr="000C2A68" w:rsidRDefault="003F1538" w:rsidP="003F1538">
            <w:pPr>
              <w:spacing w:after="0" w:line="240" w:lineRule="auto"/>
              <w:contextualSpacing/>
              <w:jc w:val="both"/>
              <w:rPr>
                <w:rFonts w:ascii="Times New Roman" w:hAnsi="Times New Roman" w:cs="Times New Roman"/>
                <w:sz w:val="24"/>
                <w:szCs w:val="24"/>
              </w:rPr>
            </w:pPr>
            <w:r w:rsidRPr="000C2A68">
              <w:rPr>
                <w:rFonts w:ascii="Times New Roman" w:hAnsi="Times New Roman" w:cs="Times New Roman"/>
                <w:sz w:val="24"/>
                <w:szCs w:val="24"/>
              </w:rPr>
              <w:t>Jei subjektas įsteigtas ne Lietuvoje, reikalaujama tokios rūšies pažymų ir tokių dokumentinių įrodymų formų, apie kuriuos pateikta informacija Europos Komisijos informacinėje dokumentų saugykloje „e-Certis“, jei tokia informacija „e-Certis“, nėra teikiama,  užtenka pateikto EBVPD.</w:t>
            </w:r>
          </w:p>
        </w:tc>
      </w:tr>
    </w:tbl>
    <w:p w14:paraId="2715835B" w14:textId="77777777" w:rsidR="0026705A" w:rsidRPr="000C2A68" w:rsidRDefault="0026705A" w:rsidP="00E517AE">
      <w:pPr>
        <w:spacing w:after="0" w:line="240" w:lineRule="auto"/>
        <w:jc w:val="both"/>
        <w:rPr>
          <w:rFonts w:ascii="Times New Roman" w:hAnsi="Times New Roman" w:cs="Times New Roman"/>
          <w:sz w:val="24"/>
          <w:szCs w:val="24"/>
        </w:rPr>
      </w:pPr>
    </w:p>
    <w:p w14:paraId="5903FE04" w14:textId="77777777" w:rsidR="00B5344E" w:rsidRPr="000C2A68" w:rsidRDefault="00B5344E" w:rsidP="00237D6C">
      <w:pPr>
        <w:spacing w:after="0" w:line="240" w:lineRule="auto"/>
        <w:ind w:left="426" w:hanging="426"/>
        <w:jc w:val="both"/>
        <w:rPr>
          <w:rFonts w:ascii="Times New Roman" w:hAnsi="Times New Roman" w:cs="Times New Roman"/>
          <w:sz w:val="24"/>
          <w:szCs w:val="24"/>
        </w:rPr>
      </w:pPr>
    </w:p>
    <w:sectPr w:rsidR="00B5344E" w:rsidRPr="000C2A68" w:rsidSect="000F2661">
      <w:pgSz w:w="16838" w:h="11906" w:orient="landscape"/>
      <w:pgMar w:top="1440" w:right="82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7A43B" w14:textId="77777777" w:rsidR="00C90E31" w:rsidRDefault="00C90E31" w:rsidP="00B5344E">
      <w:pPr>
        <w:spacing w:after="0" w:line="240" w:lineRule="auto"/>
      </w:pPr>
      <w:r>
        <w:separator/>
      </w:r>
    </w:p>
  </w:endnote>
  <w:endnote w:type="continuationSeparator" w:id="0">
    <w:p w14:paraId="6EFE7D11" w14:textId="77777777" w:rsidR="00C90E31" w:rsidRDefault="00C90E31" w:rsidP="00B5344E">
      <w:pPr>
        <w:spacing w:after="0" w:line="240" w:lineRule="auto"/>
      </w:pPr>
      <w:r>
        <w:continuationSeparator/>
      </w:r>
    </w:p>
  </w:endnote>
  <w:endnote w:type="continuationNotice" w:id="1">
    <w:p w14:paraId="09ED18A0" w14:textId="77777777" w:rsidR="00C90E31" w:rsidRDefault="00C90E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98D34" w14:textId="77777777" w:rsidR="00C90E31" w:rsidRDefault="00C90E31" w:rsidP="00B5344E">
      <w:pPr>
        <w:spacing w:after="0" w:line="240" w:lineRule="auto"/>
      </w:pPr>
      <w:r>
        <w:separator/>
      </w:r>
    </w:p>
  </w:footnote>
  <w:footnote w:type="continuationSeparator" w:id="0">
    <w:p w14:paraId="549724B0" w14:textId="77777777" w:rsidR="00C90E31" w:rsidRDefault="00C90E31" w:rsidP="00B5344E">
      <w:pPr>
        <w:spacing w:after="0" w:line="240" w:lineRule="auto"/>
      </w:pPr>
      <w:r>
        <w:continuationSeparator/>
      </w:r>
    </w:p>
  </w:footnote>
  <w:footnote w:type="continuationNotice" w:id="1">
    <w:p w14:paraId="26E33FAF" w14:textId="77777777" w:rsidR="00C90E31" w:rsidRDefault="00C90E31">
      <w:pPr>
        <w:spacing w:after="0" w:line="240" w:lineRule="auto"/>
      </w:pPr>
    </w:p>
  </w:footnote>
  <w:footnote w:id="2">
    <w:p w14:paraId="7D0C6DED" w14:textId="77777777" w:rsidR="00B57786" w:rsidRPr="000C2A68" w:rsidRDefault="00B57786" w:rsidP="00B5344E">
      <w:pPr>
        <w:pStyle w:val="FootnoteText"/>
      </w:pPr>
      <w:r w:rsidRPr="000C2A68">
        <w:rPr>
          <w:rStyle w:val="FootnoteReference"/>
        </w:rPr>
        <w:footnoteRef/>
      </w:r>
      <w:r w:rsidRPr="000C2A68">
        <w:t xml:space="preserve"> </w:t>
      </w:r>
      <w:hyperlink r:id="rId1" w:history="1">
        <w:r w:rsidRPr="000C2A68">
          <w:rPr>
            <w:rStyle w:val="Hyperlink"/>
          </w:rPr>
          <w:t>http://draudejai.sodra.lt/draudeju_viesi_duomenys/</w:t>
        </w:r>
      </w:hyperlink>
    </w:p>
  </w:footnote>
  <w:footnote w:id="3">
    <w:p w14:paraId="60E21668" w14:textId="6067011F" w:rsidR="00B57786" w:rsidRPr="000C2A68" w:rsidRDefault="00B57786" w:rsidP="00B5344E">
      <w:pPr>
        <w:pStyle w:val="FootnoteText"/>
      </w:pPr>
      <w:r w:rsidRPr="000C2A68">
        <w:rPr>
          <w:rStyle w:val="FootnoteReference"/>
        </w:rPr>
        <w:footnoteRef/>
      </w:r>
      <w:r w:rsidRPr="000C2A68">
        <w:t xml:space="preserve"> </w:t>
      </w:r>
      <w:hyperlink r:id="rId2" w:history="1">
        <w:r w:rsidR="00A82243" w:rsidRPr="003B4DDF">
          <w:rPr>
            <w:rStyle w:val="Hyperlink"/>
          </w:rPr>
          <w:t>https://vpt.lrv.lt/lt/nuorodos/kiti-duomenys/powerbi/melaginga-informacija-pateikusiu-tiekeju-sarasas-3/</w:t>
        </w:r>
      </w:hyperlink>
      <w:r w:rsidR="00A82243">
        <w:tab/>
      </w:r>
    </w:p>
  </w:footnote>
  <w:footnote w:id="4">
    <w:p w14:paraId="5C82709E" w14:textId="10C8F8DE" w:rsidR="00B57786" w:rsidRPr="000C2A68" w:rsidRDefault="00B57786" w:rsidP="00B5344E">
      <w:pPr>
        <w:pStyle w:val="FootnoteText"/>
      </w:pPr>
      <w:r w:rsidRPr="000C2A68">
        <w:rPr>
          <w:rStyle w:val="FootnoteReference"/>
        </w:rPr>
        <w:footnoteRef/>
      </w:r>
      <w:r w:rsidRPr="000C2A68">
        <w:t xml:space="preserve"> </w:t>
      </w:r>
      <w:hyperlink r:id="rId3" w:history="1">
        <w:r w:rsidR="00A82243" w:rsidRPr="003B4DDF">
          <w:rPr>
            <w:rStyle w:val="Hyperlink"/>
          </w:rPr>
          <w:t>https://vpt.lrv.lt/lt/nuorodos/kiti-duomenys/powerbi/nepatikimi-tiekejai-1/</w:t>
        </w:r>
      </w:hyperlink>
      <w:r w:rsidR="00A82243">
        <w:tab/>
      </w:r>
    </w:p>
    <w:p w14:paraId="13273943" w14:textId="77777777" w:rsidR="00B57786" w:rsidRPr="00122ED0" w:rsidRDefault="00B57786" w:rsidP="00B5344E">
      <w:pPr>
        <w:pStyle w:val="FootnoteText"/>
        <w:ind w:firstLine="142"/>
        <w:rPr>
          <w:rFonts w:ascii="Trebuchet MS" w:hAnsi="Trebuchet MS"/>
          <w:sz w:val="18"/>
          <w:szCs w:val="18"/>
        </w:rPr>
      </w:pPr>
      <w:hyperlink r:id="rId4" w:history="1">
        <w:r w:rsidRPr="000C2A68">
          <w:rPr>
            <w:rStyle w:val="Hyperlink"/>
          </w:rPr>
          <w:t>https://vpt.lrv.lt/lt/pasalinimo-pagrindai-1/nepatikimu-koncesininku-sarasas-1/nepatikimu-koncesininku-sarasas</w:t>
        </w:r>
      </w:hyperlink>
    </w:p>
  </w:footnote>
  <w:footnote w:id="5">
    <w:p w14:paraId="1A6B1D36" w14:textId="6B5C9C81" w:rsidR="0065434F" w:rsidRPr="000C2A68" w:rsidRDefault="0065434F">
      <w:pPr>
        <w:pStyle w:val="FootnoteText"/>
      </w:pPr>
      <w:r w:rsidRPr="000C2A68">
        <w:rPr>
          <w:rStyle w:val="FootnoteReference"/>
        </w:rPr>
        <w:footnoteRef/>
      </w:r>
      <w:r w:rsidRPr="000C2A68">
        <w:t xml:space="preserve"> </w:t>
      </w:r>
      <w:hyperlink r:id="rId5" w:history="1">
        <w:r w:rsidRPr="000C2A68">
          <w:rPr>
            <w:rStyle w:val="Hyperlink"/>
          </w:rPr>
          <w:t>https://www.registrucentras.lt/jar/p/index.php</w:t>
        </w:r>
      </w:hyperlink>
      <w:r w:rsidRPr="000C2A68">
        <w:tab/>
      </w:r>
    </w:p>
  </w:footnote>
  <w:footnote w:id="6">
    <w:p w14:paraId="0D33E6D2" w14:textId="266BAAF7" w:rsidR="00C2431F" w:rsidRPr="000C2A68" w:rsidRDefault="00C2431F">
      <w:pPr>
        <w:pStyle w:val="FootnoteText"/>
      </w:pPr>
      <w:r w:rsidRPr="000C2A68">
        <w:rPr>
          <w:rStyle w:val="FootnoteReference"/>
        </w:rPr>
        <w:footnoteRef/>
      </w:r>
      <w:r w:rsidR="00175948">
        <w:t xml:space="preserve"> </w:t>
      </w:r>
      <w:hyperlink r:id="rId6" w:history="1">
        <w:r w:rsidR="00175948" w:rsidRPr="003B4DDF">
          <w:rPr>
            <w:rStyle w:val="Hyperlink"/>
          </w:rPr>
          <w:t>https://vpt.lrv.lt/lt/naujienos-3/finansiniu-ataskaitu-nepateikimas-gali-tapti-kliutimi-dalyvauti-viesuosiuose-pirkimuose/</w:t>
        </w:r>
      </w:hyperlink>
      <w:r w:rsidR="00175948">
        <w:tab/>
      </w:r>
    </w:p>
  </w:footnote>
  <w:footnote w:id="7">
    <w:p w14:paraId="62CC8D57" w14:textId="77777777" w:rsidR="00B57786" w:rsidRPr="00C2431F" w:rsidRDefault="00B57786" w:rsidP="00B5344E">
      <w:pPr>
        <w:pStyle w:val="FootnoteText"/>
        <w:rPr>
          <w:rFonts w:ascii="Trebuchet MS" w:hAnsi="Trebuchet MS"/>
          <w:sz w:val="18"/>
          <w:szCs w:val="18"/>
        </w:rPr>
      </w:pPr>
      <w:r w:rsidRPr="000C2A68">
        <w:rPr>
          <w:rStyle w:val="FootnoteReference"/>
        </w:rPr>
        <w:footnoteRef/>
      </w:r>
      <w:r w:rsidRPr="000C2A68">
        <w:t xml:space="preserve"> </w:t>
      </w:r>
      <w:hyperlink r:id="rId7" w:history="1">
        <w:r w:rsidRPr="000C2A68">
          <w:rPr>
            <w:rStyle w:val="Hyperlink"/>
          </w:rPr>
          <w:t>https://www.vmi.lt/evmi/mokesciu-moketoju-informacija</w:t>
        </w:r>
      </w:hyperlink>
    </w:p>
  </w:footnote>
  <w:footnote w:id="8">
    <w:p w14:paraId="5C571FD1" w14:textId="77777777" w:rsidR="00B57786" w:rsidRPr="000C2A68" w:rsidRDefault="00B57786" w:rsidP="00B5344E">
      <w:pPr>
        <w:pStyle w:val="FootnoteText"/>
      </w:pPr>
      <w:r w:rsidRPr="000C2A68">
        <w:rPr>
          <w:rStyle w:val="FootnoteReference"/>
        </w:rPr>
        <w:footnoteRef/>
      </w:r>
      <w:r w:rsidRPr="000C2A68">
        <w:t xml:space="preserve"> </w:t>
      </w:r>
      <w:hyperlink r:id="rId8" w:history="1">
        <w:r w:rsidRPr="000C2A68">
          <w:rPr>
            <w:rStyle w:val="Hyperlink"/>
          </w:rPr>
          <w:t>https://kt.gov.lt/lt/atviri-duomenys/diskvalifikavimas-is-viesuju-pirkimu</w:t>
        </w:r>
      </w:hyperlink>
    </w:p>
  </w:footnote>
  <w:footnote w:id="9">
    <w:p w14:paraId="156C6D45" w14:textId="77777777" w:rsidR="00B57786" w:rsidRPr="000C2A68" w:rsidRDefault="00B57786" w:rsidP="00B5344E">
      <w:pPr>
        <w:pStyle w:val="FootnoteText"/>
      </w:pPr>
      <w:r w:rsidRPr="000C2A68">
        <w:rPr>
          <w:rStyle w:val="FootnoteReference"/>
        </w:rPr>
        <w:footnoteRef/>
      </w:r>
      <w:r w:rsidRPr="000C2A68">
        <w:t xml:space="preserve"> </w:t>
      </w:r>
      <w:hyperlink r:id="rId9" w:history="1">
        <w:r w:rsidRPr="000C2A68">
          <w:rPr>
            <w:rStyle w:val="Hyperlink"/>
          </w:rPr>
          <w:t>https://www.registrucentras.lt/jar/p/</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70473"/>
    <w:multiLevelType w:val="multilevel"/>
    <w:tmpl w:val="D52A649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5814B4"/>
    <w:multiLevelType w:val="multilevel"/>
    <w:tmpl w:val="F61AC3C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2C3F1746"/>
    <w:multiLevelType w:val="multilevel"/>
    <w:tmpl w:val="74F6756E"/>
    <w:lvl w:ilvl="0">
      <w:start w:val="3"/>
      <w:numFmt w:val="decimal"/>
      <w:lvlText w:val="%1."/>
      <w:lvlJc w:val="left"/>
      <w:pPr>
        <w:ind w:left="360"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9550D9"/>
    <w:multiLevelType w:val="hybridMultilevel"/>
    <w:tmpl w:val="DACEB5A8"/>
    <w:lvl w:ilvl="0" w:tplc="9ACC24B2">
      <w:start w:val="1"/>
      <w:numFmt w:val="bullet"/>
      <w:lvlText w:val=""/>
      <w:lvlJc w:val="left"/>
      <w:pPr>
        <w:ind w:left="720" w:hanging="360"/>
      </w:pPr>
      <w:rPr>
        <w:rFonts w:ascii="Symbol" w:hAnsi="Symbol" w:hint="default"/>
      </w:rPr>
    </w:lvl>
    <w:lvl w:ilvl="1" w:tplc="3606CD5A">
      <w:start w:val="1"/>
      <w:numFmt w:val="bullet"/>
      <w:lvlText w:val="o"/>
      <w:lvlJc w:val="left"/>
      <w:pPr>
        <w:ind w:left="1440" w:hanging="360"/>
      </w:pPr>
      <w:rPr>
        <w:rFonts w:ascii="Courier New" w:hAnsi="Courier New" w:hint="default"/>
      </w:rPr>
    </w:lvl>
    <w:lvl w:ilvl="2" w:tplc="8F80BE6C">
      <w:start w:val="1"/>
      <w:numFmt w:val="bullet"/>
      <w:lvlText w:val=""/>
      <w:lvlJc w:val="left"/>
      <w:pPr>
        <w:ind w:left="2160" w:hanging="360"/>
      </w:pPr>
      <w:rPr>
        <w:rFonts w:ascii="Wingdings" w:hAnsi="Wingdings" w:hint="default"/>
      </w:rPr>
    </w:lvl>
    <w:lvl w:ilvl="3" w:tplc="D68C4EFC">
      <w:start w:val="1"/>
      <w:numFmt w:val="bullet"/>
      <w:lvlText w:val=""/>
      <w:lvlJc w:val="left"/>
      <w:pPr>
        <w:ind w:left="2880" w:hanging="360"/>
      </w:pPr>
      <w:rPr>
        <w:rFonts w:ascii="Symbol" w:hAnsi="Symbol" w:hint="default"/>
      </w:rPr>
    </w:lvl>
    <w:lvl w:ilvl="4" w:tplc="7F22BB3C">
      <w:start w:val="1"/>
      <w:numFmt w:val="bullet"/>
      <w:lvlText w:val="o"/>
      <w:lvlJc w:val="left"/>
      <w:pPr>
        <w:ind w:left="3600" w:hanging="360"/>
      </w:pPr>
      <w:rPr>
        <w:rFonts w:ascii="Courier New" w:hAnsi="Courier New" w:hint="default"/>
      </w:rPr>
    </w:lvl>
    <w:lvl w:ilvl="5" w:tplc="64603704">
      <w:start w:val="1"/>
      <w:numFmt w:val="bullet"/>
      <w:lvlText w:val=""/>
      <w:lvlJc w:val="left"/>
      <w:pPr>
        <w:ind w:left="4320" w:hanging="360"/>
      </w:pPr>
      <w:rPr>
        <w:rFonts w:ascii="Wingdings" w:hAnsi="Wingdings" w:hint="default"/>
      </w:rPr>
    </w:lvl>
    <w:lvl w:ilvl="6" w:tplc="FAECBD74">
      <w:start w:val="1"/>
      <w:numFmt w:val="bullet"/>
      <w:lvlText w:val=""/>
      <w:lvlJc w:val="left"/>
      <w:pPr>
        <w:ind w:left="5040" w:hanging="360"/>
      </w:pPr>
      <w:rPr>
        <w:rFonts w:ascii="Symbol" w:hAnsi="Symbol" w:hint="default"/>
      </w:rPr>
    </w:lvl>
    <w:lvl w:ilvl="7" w:tplc="8E52866E">
      <w:start w:val="1"/>
      <w:numFmt w:val="bullet"/>
      <w:lvlText w:val="o"/>
      <w:lvlJc w:val="left"/>
      <w:pPr>
        <w:ind w:left="5760" w:hanging="360"/>
      </w:pPr>
      <w:rPr>
        <w:rFonts w:ascii="Courier New" w:hAnsi="Courier New" w:hint="default"/>
      </w:rPr>
    </w:lvl>
    <w:lvl w:ilvl="8" w:tplc="A5FAFA2A">
      <w:start w:val="1"/>
      <w:numFmt w:val="bullet"/>
      <w:lvlText w:val=""/>
      <w:lvlJc w:val="left"/>
      <w:pPr>
        <w:ind w:left="6480" w:hanging="360"/>
      </w:pPr>
      <w:rPr>
        <w:rFonts w:ascii="Wingdings" w:hAnsi="Wingdings" w:hint="default"/>
      </w:rPr>
    </w:lvl>
  </w:abstractNum>
  <w:abstractNum w:abstractNumId="4" w15:restartNumberingAfterBreak="0">
    <w:nsid w:val="438A4C30"/>
    <w:multiLevelType w:val="multilevel"/>
    <w:tmpl w:val="465E114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477635A9"/>
    <w:multiLevelType w:val="hybridMultilevel"/>
    <w:tmpl w:val="454497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0532A8"/>
    <w:multiLevelType w:val="multilevel"/>
    <w:tmpl w:val="114601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8A7AD6"/>
    <w:multiLevelType w:val="hybridMultilevel"/>
    <w:tmpl w:val="D35026AC"/>
    <w:lvl w:ilvl="0" w:tplc="0427000F">
      <w:start w:val="1"/>
      <w:numFmt w:val="decimal"/>
      <w:lvlText w:val="%1."/>
      <w:lvlJc w:val="left"/>
      <w:pPr>
        <w:ind w:left="720" w:hanging="360"/>
      </w:pPr>
      <w:rPr>
        <w:rFonts w:hint="default"/>
      </w:rPr>
    </w:lvl>
    <w:lvl w:ilvl="1" w:tplc="ADB81CEC">
      <w:start w:val="1"/>
      <w:numFmt w:val="decimal"/>
      <w:lvlText w:val="%2."/>
      <w:lvlJc w:val="left"/>
      <w:pPr>
        <w:ind w:left="144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1A2C47"/>
    <w:multiLevelType w:val="multilevel"/>
    <w:tmpl w:val="BF92E61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0A564D2"/>
    <w:multiLevelType w:val="multilevel"/>
    <w:tmpl w:val="52285A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C71B9F"/>
    <w:multiLevelType w:val="multilevel"/>
    <w:tmpl w:val="CCD6E7AE"/>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213275093">
    <w:abstractNumId w:val="3"/>
  </w:num>
  <w:num w:numId="2" w16cid:durableId="559366843">
    <w:abstractNumId w:val="9"/>
  </w:num>
  <w:num w:numId="3" w16cid:durableId="1023478945">
    <w:abstractNumId w:val="2"/>
  </w:num>
  <w:num w:numId="4" w16cid:durableId="582571753">
    <w:abstractNumId w:val="7"/>
  </w:num>
  <w:num w:numId="5" w16cid:durableId="1067996819">
    <w:abstractNumId w:val="6"/>
  </w:num>
  <w:num w:numId="6" w16cid:durableId="1937203286">
    <w:abstractNumId w:val="8"/>
  </w:num>
  <w:num w:numId="7" w16cid:durableId="580794589">
    <w:abstractNumId w:val="11"/>
  </w:num>
  <w:num w:numId="8" w16cid:durableId="1805851927">
    <w:abstractNumId w:val="5"/>
  </w:num>
  <w:num w:numId="9" w16cid:durableId="1197548913">
    <w:abstractNumId w:val="10"/>
  </w:num>
  <w:num w:numId="10" w16cid:durableId="669404612">
    <w:abstractNumId w:val="0"/>
  </w:num>
  <w:num w:numId="11" w16cid:durableId="264851192">
    <w:abstractNumId w:val="1"/>
  </w:num>
  <w:num w:numId="12" w16cid:durableId="789780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4E"/>
    <w:rsid w:val="00011306"/>
    <w:rsid w:val="00062855"/>
    <w:rsid w:val="00063F6D"/>
    <w:rsid w:val="0009425D"/>
    <w:rsid w:val="000C2A68"/>
    <w:rsid w:val="000F2661"/>
    <w:rsid w:val="001313F1"/>
    <w:rsid w:val="00175948"/>
    <w:rsid w:val="001B63DA"/>
    <w:rsid w:val="001C45D5"/>
    <w:rsid w:val="0021799B"/>
    <w:rsid w:val="00225FE4"/>
    <w:rsid w:val="00237D6C"/>
    <w:rsid w:val="00265FBB"/>
    <w:rsid w:val="0026705A"/>
    <w:rsid w:val="00271A48"/>
    <w:rsid w:val="002C482F"/>
    <w:rsid w:val="002D21C4"/>
    <w:rsid w:val="002D5223"/>
    <w:rsid w:val="0030324E"/>
    <w:rsid w:val="00370F93"/>
    <w:rsid w:val="003E0316"/>
    <w:rsid w:val="003F1538"/>
    <w:rsid w:val="00451615"/>
    <w:rsid w:val="00453478"/>
    <w:rsid w:val="00463A08"/>
    <w:rsid w:val="004663A7"/>
    <w:rsid w:val="0047230B"/>
    <w:rsid w:val="004B4512"/>
    <w:rsid w:val="004D3A37"/>
    <w:rsid w:val="00503D42"/>
    <w:rsid w:val="0053645E"/>
    <w:rsid w:val="00541930"/>
    <w:rsid w:val="00571B34"/>
    <w:rsid w:val="00595472"/>
    <w:rsid w:val="005A72EA"/>
    <w:rsid w:val="006035CA"/>
    <w:rsid w:val="00646320"/>
    <w:rsid w:val="0065434F"/>
    <w:rsid w:val="00685A57"/>
    <w:rsid w:val="006F6A73"/>
    <w:rsid w:val="007007B7"/>
    <w:rsid w:val="00731542"/>
    <w:rsid w:val="0074612A"/>
    <w:rsid w:val="0077048F"/>
    <w:rsid w:val="007A739C"/>
    <w:rsid w:val="007B4187"/>
    <w:rsid w:val="007F6072"/>
    <w:rsid w:val="00811806"/>
    <w:rsid w:val="00821063"/>
    <w:rsid w:val="00867684"/>
    <w:rsid w:val="00886B11"/>
    <w:rsid w:val="008D1350"/>
    <w:rsid w:val="008E238E"/>
    <w:rsid w:val="008E5A81"/>
    <w:rsid w:val="00925280"/>
    <w:rsid w:val="00927B82"/>
    <w:rsid w:val="00937C3B"/>
    <w:rsid w:val="00967CEA"/>
    <w:rsid w:val="009C1B97"/>
    <w:rsid w:val="00A05D09"/>
    <w:rsid w:val="00A239AE"/>
    <w:rsid w:val="00A47F8E"/>
    <w:rsid w:val="00A82243"/>
    <w:rsid w:val="00AE42CD"/>
    <w:rsid w:val="00AE4BD9"/>
    <w:rsid w:val="00AF404C"/>
    <w:rsid w:val="00B3578D"/>
    <w:rsid w:val="00B4267A"/>
    <w:rsid w:val="00B51877"/>
    <w:rsid w:val="00B5344E"/>
    <w:rsid w:val="00B57786"/>
    <w:rsid w:val="00B753F0"/>
    <w:rsid w:val="00B92B0E"/>
    <w:rsid w:val="00BD25C4"/>
    <w:rsid w:val="00BE62C5"/>
    <w:rsid w:val="00BF52AF"/>
    <w:rsid w:val="00C141D3"/>
    <w:rsid w:val="00C17E69"/>
    <w:rsid w:val="00C2431F"/>
    <w:rsid w:val="00C6790C"/>
    <w:rsid w:val="00C90E31"/>
    <w:rsid w:val="00C92678"/>
    <w:rsid w:val="00C93476"/>
    <w:rsid w:val="00CD10CE"/>
    <w:rsid w:val="00D22375"/>
    <w:rsid w:val="00D27A78"/>
    <w:rsid w:val="00D435CB"/>
    <w:rsid w:val="00D44D49"/>
    <w:rsid w:val="00DB38E4"/>
    <w:rsid w:val="00DD60C4"/>
    <w:rsid w:val="00E304A6"/>
    <w:rsid w:val="00E517AE"/>
    <w:rsid w:val="00EB5B79"/>
    <w:rsid w:val="00EC6DE4"/>
    <w:rsid w:val="00F26A87"/>
    <w:rsid w:val="00F26E71"/>
    <w:rsid w:val="00F821B9"/>
    <w:rsid w:val="00F91D39"/>
    <w:rsid w:val="00FA32CE"/>
    <w:rsid w:val="00FA665C"/>
    <w:rsid w:val="00FB63AB"/>
    <w:rsid w:val="00FE05F7"/>
    <w:rsid w:val="00FE485C"/>
    <w:rsid w:val="0198F2AB"/>
    <w:rsid w:val="0259B9AC"/>
    <w:rsid w:val="058B7044"/>
    <w:rsid w:val="05B8A353"/>
    <w:rsid w:val="05E1DA7E"/>
    <w:rsid w:val="0763BAAE"/>
    <w:rsid w:val="0B66264A"/>
    <w:rsid w:val="0CE4F7BB"/>
    <w:rsid w:val="10984B44"/>
    <w:rsid w:val="10A1B5DD"/>
    <w:rsid w:val="13946AD1"/>
    <w:rsid w:val="19C422D9"/>
    <w:rsid w:val="1ADC1EDC"/>
    <w:rsid w:val="1B20FB2A"/>
    <w:rsid w:val="1E3CC587"/>
    <w:rsid w:val="1EC5468C"/>
    <w:rsid w:val="1FF4FEC3"/>
    <w:rsid w:val="212F46D5"/>
    <w:rsid w:val="27ECA1E9"/>
    <w:rsid w:val="28CFBDA9"/>
    <w:rsid w:val="291703DF"/>
    <w:rsid w:val="2EAE3D83"/>
    <w:rsid w:val="2EB1A337"/>
    <w:rsid w:val="310309BA"/>
    <w:rsid w:val="36C6CB99"/>
    <w:rsid w:val="39E601C9"/>
    <w:rsid w:val="3BDA91F0"/>
    <w:rsid w:val="3C3342F5"/>
    <w:rsid w:val="40F38DD4"/>
    <w:rsid w:val="4C082E76"/>
    <w:rsid w:val="4C881531"/>
    <w:rsid w:val="4F3551FC"/>
    <w:rsid w:val="51425DF7"/>
    <w:rsid w:val="51847E6D"/>
    <w:rsid w:val="52DE2E58"/>
    <w:rsid w:val="5390BEC7"/>
    <w:rsid w:val="554607F5"/>
    <w:rsid w:val="5615CF1A"/>
    <w:rsid w:val="57700B64"/>
    <w:rsid w:val="595EE156"/>
    <w:rsid w:val="5BD7C7BA"/>
    <w:rsid w:val="5C1B8FB9"/>
    <w:rsid w:val="5F010F43"/>
    <w:rsid w:val="63C9B142"/>
    <w:rsid w:val="64DBD808"/>
    <w:rsid w:val="68A8A102"/>
    <w:rsid w:val="6AFC4C9C"/>
    <w:rsid w:val="6E583B02"/>
    <w:rsid w:val="71A132B3"/>
    <w:rsid w:val="722432C3"/>
    <w:rsid w:val="732BC775"/>
    <w:rsid w:val="733D0314"/>
    <w:rsid w:val="74DB45E5"/>
    <w:rsid w:val="7C03EEB8"/>
    <w:rsid w:val="7D98F9DB"/>
    <w:rsid w:val="7E6151E8"/>
    <w:rsid w:val="7F440A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65EC9"/>
  <w15:chartTrackingRefBased/>
  <w15:docId w15:val="{B0DCD3C1-2F0D-49D4-B89F-5F6091601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F2661"/>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44E"/>
    <w:pPr>
      <w:tabs>
        <w:tab w:val="center" w:pos="4819"/>
        <w:tab w:val="right" w:pos="9638"/>
      </w:tabs>
      <w:spacing w:after="0" w:line="240" w:lineRule="auto"/>
    </w:pPr>
  </w:style>
  <w:style w:type="character" w:customStyle="1" w:styleId="HeaderChar">
    <w:name w:val="Header Char"/>
    <w:basedOn w:val="DefaultParagraphFont"/>
    <w:link w:val="Header"/>
    <w:uiPriority w:val="99"/>
    <w:rsid w:val="00B5344E"/>
  </w:style>
  <w:style w:type="paragraph" w:styleId="Footer">
    <w:name w:val="footer"/>
    <w:basedOn w:val="Normal"/>
    <w:link w:val="FooterChar"/>
    <w:uiPriority w:val="99"/>
    <w:unhideWhenUsed/>
    <w:rsid w:val="00B5344E"/>
    <w:pPr>
      <w:tabs>
        <w:tab w:val="center" w:pos="4819"/>
        <w:tab w:val="right" w:pos="9638"/>
      </w:tabs>
      <w:spacing w:after="0" w:line="240" w:lineRule="auto"/>
    </w:pPr>
  </w:style>
  <w:style w:type="character" w:customStyle="1" w:styleId="FooterChar">
    <w:name w:val="Footer Char"/>
    <w:basedOn w:val="DefaultParagraphFont"/>
    <w:link w:val="Footer"/>
    <w:uiPriority w:val="99"/>
    <w:rsid w:val="00B5344E"/>
  </w:style>
  <w:style w:type="character" w:styleId="Hyperlink">
    <w:name w:val="Hyperlink"/>
    <w:basedOn w:val="DefaultParagraphFont"/>
    <w:uiPriority w:val="99"/>
    <w:unhideWhenUsed/>
    <w:rsid w:val="00B5344E"/>
    <w:rPr>
      <w:color w:val="0563C1" w:themeColor="hyperlink"/>
      <w:u w:val="single"/>
    </w:rPr>
  </w:style>
  <w:style w:type="paragraph" w:styleId="FootnoteText">
    <w:name w:val="footnote text"/>
    <w:basedOn w:val="Normal"/>
    <w:link w:val="FootnoteTextChar"/>
    <w:uiPriority w:val="99"/>
    <w:rsid w:val="00B534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5344E"/>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B5344E"/>
    <w:rPr>
      <w:vertAlign w:val="superscript"/>
    </w:rPr>
  </w:style>
  <w:style w:type="character" w:styleId="FollowedHyperlink">
    <w:name w:val="FollowedHyperlink"/>
    <w:basedOn w:val="DefaultParagraphFont"/>
    <w:uiPriority w:val="99"/>
    <w:semiHidden/>
    <w:unhideWhenUsed/>
    <w:rsid w:val="00DD60C4"/>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VARNELES"/>
    <w:basedOn w:val="Normal"/>
    <w:link w:val="ListParagraphChar"/>
    <w:qFormat/>
    <w:rsid w:val="00595472"/>
    <w:pPr>
      <w:spacing w:after="200" w:line="276" w:lineRule="auto"/>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595472"/>
  </w:style>
  <w:style w:type="character" w:customStyle="1" w:styleId="Heading2Char">
    <w:name w:val="Heading 2 Char"/>
    <w:basedOn w:val="DefaultParagraphFont"/>
    <w:link w:val="Heading2"/>
    <w:uiPriority w:val="9"/>
    <w:rsid w:val="000F2661"/>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0F2661"/>
  </w:style>
  <w:style w:type="character" w:styleId="CommentReference">
    <w:name w:val="annotation reference"/>
    <w:basedOn w:val="DefaultParagraphFont"/>
    <w:uiPriority w:val="99"/>
    <w:semiHidden/>
    <w:unhideWhenUsed/>
    <w:rsid w:val="002D21C4"/>
    <w:rPr>
      <w:sz w:val="16"/>
      <w:szCs w:val="16"/>
    </w:rPr>
  </w:style>
  <w:style w:type="paragraph" w:styleId="CommentText">
    <w:name w:val="annotation text"/>
    <w:basedOn w:val="Normal"/>
    <w:link w:val="CommentTextChar"/>
    <w:uiPriority w:val="99"/>
    <w:unhideWhenUsed/>
    <w:rsid w:val="002D21C4"/>
    <w:pPr>
      <w:spacing w:line="240" w:lineRule="auto"/>
    </w:pPr>
    <w:rPr>
      <w:sz w:val="20"/>
      <w:szCs w:val="20"/>
    </w:rPr>
  </w:style>
  <w:style w:type="character" w:customStyle="1" w:styleId="CommentTextChar">
    <w:name w:val="Comment Text Char"/>
    <w:basedOn w:val="DefaultParagraphFont"/>
    <w:link w:val="CommentText"/>
    <w:uiPriority w:val="99"/>
    <w:rsid w:val="002D21C4"/>
    <w:rPr>
      <w:sz w:val="20"/>
      <w:szCs w:val="20"/>
    </w:rPr>
  </w:style>
  <w:style w:type="paragraph" w:styleId="CommentSubject">
    <w:name w:val="annotation subject"/>
    <w:basedOn w:val="CommentText"/>
    <w:next w:val="CommentText"/>
    <w:link w:val="CommentSubjectChar"/>
    <w:uiPriority w:val="99"/>
    <w:semiHidden/>
    <w:unhideWhenUsed/>
    <w:rsid w:val="002D21C4"/>
    <w:rPr>
      <w:b/>
      <w:bCs/>
    </w:rPr>
  </w:style>
  <w:style w:type="character" w:customStyle="1" w:styleId="CommentSubjectChar">
    <w:name w:val="Comment Subject Char"/>
    <w:basedOn w:val="CommentTextChar"/>
    <w:link w:val="CommentSubject"/>
    <w:uiPriority w:val="99"/>
    <w:semiHidden/>
    <w:rsid w:val="002D21C4"/>
    <w:rPr>
      <w:b/>
      <w:bCs/>
      <w:sz w:val="20"/>
      <w:szCs w:val="20"/>
    </w:rPr>
  </w:style>
  <w:style w:type="paragraph" w:styleId="Revision">
    <w:name w:val="Revision"/>
    <w:hidden/>
    <w:uiPriority w:val="99"/>
    <w:semiHidden/>
    <w:rsid w:val="00D44D49"/>
    <w:pPr>
      <w:spacing w:after="0" w:line="240" w:lineRule="auto"/>
    </w:pPr>
  </w:style>
  <w:style w:type="character" w:styleId="UnresolvedMention">
    <w:name w:val="Unresolved Mention"/>
    <w:basedOn w:val="DefaultParagraphFont"/>
    <w:uiPriority w:val="99"/>
    <w:semiHidden/>
    <w:unhideWhenUsed/>
    <w:rsid w:val="00654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382712">
      <w:bodyDiv w:val="1"/>
      <w:marLeft w:val="0"/>
      <w:marRight w:val="0"/>
      <w:marTop w:val="0"/>
      <w:marBottom w:val="0"/>
      <w:divBdr>
        <w:top w:val="none" w:sz="0" w:space="0" w:color="auto"/>
        <w:left w:val="none" w:sz="0" w:space="0" w:color="auto"/>
        <w:bottom w:val="none" w:sz="0" w:space="0" w:color="auto"/>
        <w:right w:val="none" w:sz="0" w:space="0" w:color="auto"/>
      </w:divBdr>
    </w:div>
    <w:div w:id="1842617093">
      <w:bodyDiv w:val="1"/>
      <w:marLeft w:val="0"/>
      <w:marRight w:val="0"/>
      <w:marTop w:val="0"/>
      <w:marBottom w:val="0"/>
      <w:divBdr>
        <w:top w:val="none" w:sz="0" w:space="0" w:color="auto"/>
        <w:left w:val="none" w:sz="0" w:space="0" w:color="auto"/>
        <w:bottom w:val="none" w:sz="0" w:space="0" w:color="auto"/>
        <w:right w:val="none" w:sz="0" w:space="0" w:color="auto"/>
      </w:divBdr>
    </w:div>
    <w:div w:id="209357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3" Type="http://schemas.openxmlformats.org/officeDocument/2006/relationships/hyperlink" Target="https://vpt.lrv.lt/lt/nuorodos/kiti-duomenys/powerbi/nepatikimi-tiekejai-1/" TargetMode="External"/><Relationship Id="rId7" Type="http://schemas.openxmlformats.org/officeDocument/2006/relationships/hyperlink" Target="https://www.vmi.lt/evmi/mokesciu-moketoju-informacija" TargetMode="External"/><Relationship Id="rId2" Type="http://schemas.openxmlformats.org/officeDocument/2006/relationships/hyperlink" Target="https://vpt.lrv.lt/lt/nuorodos/kiti-duomenys/powerbi/melaginga-informacija-pateikusiu-tiekeju-sarasas-3/" TargetMode="External"/><Relationship Id="rId1" Type="http://schemas.openxmlformats.org/officeDocument/2006/relationships/hyperlink" Target="http://draudejai.sodra.lt/draudeju_viesi_duomenys/" TargetMode="External"/><Relationship Id="rId6"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hyperlink" Target="https://www.registrucentras.lt/jar/p/index.php" TargetMode="External"/><Relationship Id="rId4" Type="http://schemas.openxmlformats.org/officeDocument/2006/relationships/hyperlink" Target="https://vpt.lrv.lt/lt/pasalinimo-pagrindai-1/nepatikimu-koncesininku-sarasas-1/nepatikimu-koncesininku-sarasas" TargetMode="External"/><Relationship Id="rId9"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Props1.xml><?xml version="1.0" encoding="utf-8"?>
<ds:datastoreItem xmlns:ds="http://schemas.openxmlformats.org/officeDocument/2006/customXml" ds:itemID="{257851FF-64A8-43E2-8E4D-D7FAC0F31262}">
  <ds:schemaRefs>
    <ds:schemaRef ds:uri="http://schemas.microsoft.com/sharepoint/v3/contenttype/forms"/>
  </ds:schemaRefs>
</ds:datastoreItem>
</file>

<file path=customXml/itemProps2.xml><?xml version="1.0" encoding="utf-8"?>
<ds:datastoreItem xmlns:ds="http://schemas.openxmlformats.org/officeDocument/2006/customXml" ds:itemID="{A25CF74E-8D71-45D0-850B-C8B04ABCEE76}">
  <ds:schemaRefs>
    <ds:schemaRef ds:uri="http://schemas.openxmlformats.org/officeDocument/2006/bibliography"/>
  </ds:schemaRefs>
</ds:datastoreItem>
</file>

<file path=customXml/itemProps3.xml><?xml version="1.0" encoding="utf-8"?>
<ds:datastoreItem xmlns:ds="http://schemas.openxmlformats.org/officeDocument/2006/customXml" ds:itemID="{E71FD36B-1AAE-49CA-B660-AE16390F0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0FC4EE-3A28-4647-90C3-6911B55DA402}">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14925</Words>
  <Characters>8508</Characters>
  <Application>Microsoft Office Word</Application>
  <DocSecurity>0</DocSecurity>
  <Lines>70</Lines>
  <Paragraphs>46</Paragraphs>
  <ScaleCrop>false</ScaleCrop>
  <Company/>
  <LinksUpToDate>false</LinksUpToDate>
  <CharactersWithSpaces>23387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Klišauskienė</dc:creator>
  <cp:keywords/>
  <dc:description/>
  <cp:lastModifiedBy>Gintarė Urbonaitė</cp:lastModifiedBy>
  <cp:revision>67</cp:revision>
  <dcterms:created xsi:type="dcterms:W3CDTF">2022-04-20T07:35:00Z</dcterms:created>
  <dcterms:modified xsi:type="dcterms:W3CDTF">2025-02-27T08:54:00Z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f8b785-88cf-4cde-9f19-655d15068a21_Enabled">
    <vt:lpwstr>True</vt:lpwstr>
  </property>
  <property fmtid="{D5CDD505-2E9C-101B-9397-08002B2CF9AE}" pid="3" name="MSIP_Label_57f8b785-88cf-4cde-9f19-655d15068a21_SiteId">
    <vt:lpwstr>d920b0a3-f4e5-4e0b-85a4-54e4d7dc3fb9</vt:lpwstr>
  </property>
  <property fmtid="{D5CDD505-2E9C-101B-9397-08002B2CF9AE}" pid="4" name="MSIP_Label_57f8b785-88cf-4cde-9f19-655d15068a21_Owner">
    <vt:lpwstr>dklisau@ltou.lt</vt:lpwstr>
  </property>
  <property fmtid="{D5CDD505-2E9C-101B-9397-08002B2CF9AE}" pid="5" name="MSIP_Label_57f8b785-88cf-4cde-9f19-655d15068a21_SetDate">
    <vt:lpwstr>2022-01-16T19:22:08.4596924Z</vt:lpwstr>
  </property>
  <property fmtid="{D5CDD505-2E9C-101B-9397-08002B2CF9AE}" pid="6" name="MSIP_Label_57f8b785-88cf-4cde-9f19-655d15068a21_Name">
    <vt:lpwstr>Vieša</vt:lpwstr>
  </property>
  <property fmtid="{D5CDD505-2E9C-101B-9397-08002B2CF9AE}" pid="7" name="MSIP_Label_57f8b785-88cf-4cde-9f19-655d15068a21_Application">
    <vt:lpwstr>Microsoft Azure Information Protection</vt:lpwstr>
  </property>
  <property fmtid="{D5CDD505-2E9C-101B-9397-08002B2CF9AE}" pid="8" name="MSIP_Label_57f8b785-88cf-4cde-9f19-655d15068a21_Extended_MSFT_Method">
    <vt:lpwstr>Automatic</vt:lpwstr>
  </property>
  <property fmtid="{D5CDD505-2E9C-101B-9397-08002B2CF9AE}" pid="9" name="Sensitivity">
    <vt:lpwstr>Vieša</vt:lpwstr>
  </property>
  <property fmtid="{D5CDD505-2E9C-101B-9397-08002B2CF9AE}" pid="10" name="ContentTypeId">
    <vt:lpwstr>0x010100ED2A6C4708C64B4EAE917A5481687AFF</vt:lpwstr>
  </property>
  <property fmtid="{D5CDD505-2E9C-101B-9397-08002B2CF9AE}" pid="11" name="MediaServiceImageTags">
    <vt:lpwstr/>
  </property>
</Properties>
</file>