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C52E" w14:textId="77777777" w:rsidR="00D25CB7" w:rsidRPr="00195C53" w:rsidRDefault="00D25CB7" w:rsidP="00D25CB7">
      <w:pPr>
        <w:widowControl w:val="0"/>
        <w:autoSpaceDE w:val="0"/>
        <w:autoSpaceDN w:val="0"/>
        <w:adjustRightInd w:val="0"/>
        <w:spacing w:after="0" w:line="240" w:lineRule="auto"/>
        <w:ind w:left="426" w:right="282" w:hanging="426"/>
        <w:jc w:val="center"/>
        <w:rPr>
          <w:rFonts w:ascii="Times New Roman" w:hAnsi="Times New Roman" w:cs="Times New Roman"/>
          <w:b/>
          <w:bCs/>
        </w:rPr>
      </w:pPr>
      <w:r w:rsidRPr="00195C53">
        <w:rPr>
          <w:rFonts w:ascii="Times New Roman" w:hAnsi="Times New Roman" w:cs="Times New Roman"/>
          <w:b/>
          <w:bCs/>
        </w:rPr>
        <w:t>REIKALAVIMAI TIEKĖJAMS</w:t>
      </w:r>
    </w:p>
    <w:p w14:paraId="66EB2A02" w14:textId="77777777" w:rsidR="00D25CB7" w:rsidRPr="00195C53" w:rsidRDefault="00D25CB7" w:rsidP="00D25CB7">
      <w:pPr>
        <w:widowControl w:val="0"/>
        <w:autoSpaceDE w:val="0"/>
        <w:autoSpaceDN w:val="0"/>
        <w:adjustRightInd w:val="0"/>
        <w:spacing w:after="0" w:line="240" w:lineRule="auto"/>
        <w:ind w:right="282"/>
        <w:rPr>
          <w:rFonts w:ascii="Times New Roman" w:hAnsi="Times New Roman" w:cs="Times New Roman"/>
        </w:rPr>
      </w:pPr>
    </w:p>
    <w:p w14:paraId="66B786AF" w14:textId="77777777" w:rsidR="00D25CB7" w:rsidRPr="00195C53" w:rsidRDefault="00D25CB7" w:rsidP="00D25CB7">
      <w:pPr>
        <w:pStyle w:val="ListParagraph"/>
        <w:widowControl w:val="0"/>
        <w:numPr>
          <w:ilvl w:val="0"/>
          <w:numId w:val="1"/>
        </w:numPr>
        <w:autoSpaceDE w:val="0"/>
        <w:autoSpaceDN w:val="0"/>
        <w:adjustRightInd w:val="0"/>
        <w:spacing w:after="0" w:line="240" w:lineRule="auto"/>
        <w:ind w:left="426" w:right="-22" w:hanging="426"/>
        <w:jc w:val="both"/>
        <w:rPr>
          <w:rFonts w:ascii="Times New Roman" w:hAnsi="Times New Roman" w:cs="Times New Roman"/>
        </w:rPr>
      </w:pPr>
      <w:r w:rsidRPr="00195C53">
        <w:rPr>
          <w:rFonts w:ascii="Times New Roman" w:hAnsi="Times New Roman" w:cs="Times New Roman"/>
        </w:rPr>
        <w:t>Tiekėjas turi atitikti 1 lentelėje „</w:t>
      </w:r>
      <w:r w:rsidRPr="00195C53">
        <w:rPr>
          <w:rFonts w:ascii="Times New Roman" w:hAnsi="Times New Roman" w:cs="Times New Roman"/>
          <w:b/>
          <w:bCs/>
        </w:rPr>
        <w:t>Reikalavimai Tiekėjo kvalifikacijai</w:t>
      </w:r>
      <w:r w:rsidRPr="00195C53">
        <w:rPr>
          <w:rFonts w:ascii="Times New Roman" w:hAnsi="Times New Roman" w:cs="Times New Roman"/>
        </w:rPr>
        <w:t>“ nurodytus minimalius Tiekėjo kvalifikacijai keliamus reikalavimus. 1 lentelėje nurodytą reikalaujamą kvalifikaciją Tiekėjai (ar jų personalas) privalo būti įgiję iki paraiškų arba iki pasiūlymų (kai paraiškos neteikiamos) pateikimo termino pabaigos.</w:t>
      </w:r>
    </w:p>
    <w:p w14:paraId="29B6E05C" w14:textId="77777777" w:rsidR="00D25CB7" w:rsidRPr="00195C53" w:rsidRDefault="00D25CB7" w:rsidP="00D25CB7">
      <w:pPr>
        <w:pStyle w:val="ListParagraph"/>
        <w:widowControl w:val="0"/>
        <w:tabs>
          <w:tab w:val="left" w:pos="709"/>
        </w:tabs>
        <w:autoSpaceDE w:val="0"/>
        <w:autoSpaceDN w:val="0"/>
        <w:adjustRightInd w:val="0"/>
        <w:spacing w:after="0" w:line="240" w:lineRule="auto"/>
        <w:ind w:left="502"/>
        <w:jc w:val="both"/>
        <w:rPr>
          <w:rFonts w:ascii="Times New Roman" w:hAnsi="Times New Roman" w:cs="Times New Roman"/>
          <w:i/>
        </w:rPr>
      </w:pPr>
    </w:p>
    <w:p w14:paraId="67C9FBC4" w14:textId="77777777" w:rsidR="00D25CB7" w:rsidRPr="00195C53" w:rsidRDefault="00D25CB7" w:rsidP="00D25CB7">
      <w:pPr>
        <w:tabs>
          <w:tab w:val="left" w:pos="1134"/>
        </w:tabs>
        <w:spacing w:after="0" w:line="240" w:lineRule="auto"/>
        <w:ind w:left="567"/>
        <w:jc w:val="right"/>
        <w:rPr>
          <w:rFonts w:ascii="Times New Roman" w:hAnsi="Times New Roman" w:cs="Times New Roman"/>
          <w:i/>
        </w:rPr>
      </w:pPr>
      <w:r w:rsidRPr="00195C53">
        <w:rPr>
          <w:rFonts w:ascii="Times New Roman" w:hAnsi="Times New Roman" w:cs="Times New Roman"/>
          <w:i/>
        </w:rPr>
        <w:t xml:space="preserve">1 lentelė „Reikalavimai Tiekėjo kvalifikacijai“ </w:t>
      </w:r>
    </w:p>
    <w:tbl>
      <w:tblPr>
        <w:tblW w:w="14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899"/>
        <w:gridCol w:w="5003"/>
        <w:gridCol w:w="4966"/>
      </w:tblGrid>
      <w:tr w:rsidR="00D25CB7" w:rsidRPr="00195C53" w14:paraId="405E0B63" w14:textId="77777777" w:rsidTr="00331F45">
        <w:trPr>
          <w:trHeight w:val="652"/>
        </w:trPr>
        <w:tc>
          <w:tcPr>
            <w:tcW w:w="700" w:type="dxa"/>
            <w:shd w:val="clear" w:color="auto" w:fill="B7D4EF" w:themeFill="text2" w:themeFillTint="33"/>
            <w:vAlign w:val="center"/>
          </w:tcPr>
          <w:p w14:paraId="4ACC7FF2" w14:textId="77777777" w:rsidR="00D25CB7" w:rsidRPr="00195C53" w:rsidRDefault="00D25CB7" w:rsidP="00331F45">
            <w:pPr>
              <w:spacing w:after="0" w:line="240" w:lineRule="auto"/>
              <w:jc w:val="center"/>
              <w:rPr>
                <w:rFonts w:ascii="Times New Roman" w:hAnsi="Times New Roman" w:cs="Times New Roman"/>
                <w:b/>
                <w:bCs/>
              </w:rPr>
            </w:pPr>
            <w:r w:rsidRPr="00195C53">
              <w:rPr>
                <w:rFonts w:ascii="Times New Roman" w:hAnsi="Times New Roman" w:cs="Times New Roman"/>
                <w:b/>
                <w:bCs/>
              </w:rPr>
              <w:t>Eil. Nr.</w:t>
            </w:r>
          </w:p>
        </w:tc>
        <w:tc>
          <w:tcPr>
            <w:tcW w:w="3899" w:type="dxa"/>
            <w:shd w:val="clear" w:color="auto" w:fill="B7D4EF" w:themeFill="text2" w:themeFillTint="33"/>
            <w:vAlign w:val="center"/>
          </w:tcPr>
          <w:p w14:paraId="2255366A" w14:textId="77777777" w:rsidR="00D25CB7" w:rsidRPr="00195C53" w:rsidRDefault="00D25CB7" w:rsidP="00331F45">
            <w:pPr>
              <w:spacing w:after="0" w:line="240" w:lineRule="auto"/>
              <w:jc w:val="center"/>
              <w:rPr>
                <w:rFonts w:ascii="Times New Roman" w:hAnsi="Times New Roman" w:cs="Times New Roman"/>
                <w:b/>
                <w:bCs/>
              </w:rPr>
            </w:pPr>
            <w:r w:rsidRPr="00195C53">
              <w:rPr>
                <w:rFonts w:ascii="Times New Roman" w:hAnsi="Times New Roman" w:cs="Times New Roman"/>
                <w:b/>
                <w:bCs/>
              </w:rPr>
              <w:t>Kvalifikacijos reikalavimai</w:t>
            </w:r>
          </w:p>
        </w:tc>
        <w:tc>
          <w:tcPr>
            <w:tcW w:w="5003" w:type="dxa"/>
            <w:shd w:val="clear" w:color="auto" w:fill="B7D4EF" w:themeFill="text2" w:themeFillTint="33"/>
            <w:vAlign w:val="center"/>
          </w:tcPr>
          <w:p w14:paraId="3A154FA2" w14:textId="77777777" w:rsidR="00D25CB7" w:rsidRPr="00195C53" w:rsidRDefault="00D25CB7" w:rsidP="00331F45">
            <w:pPr>
              <w:spacing w:after="0" w:line="240" w:lineRule="auto"/>
              <w:jc w:val="center"/>
              <w:rPr>
                <w:rFonts w:ascii="Times New Roman" w:hAnsi="Times New Roman" w:cs="Times New Roman"/>
                <w:b/>
                <w:bCs/>
              </w:rPr>
            </w:pPr>
            <w:r w:rsidRPr="00195C53">
              <w:rPr>
                <w:rFonts w:ascii="Times New Roman" w:hAnsi="Times New Roman" w:cs="Times New Roman"/>
                <w:b/>
                <w:bCs/>
              </w:rPr>
              <w:t>Kvalifikacijos reikalavimus patvirtinantys dokumentai</w:t>
            </w:r>
          </w:p>
        </w:tc>
        <w:tc>
          <w:tcPr>
            <w:tcW w:w="4966" w:type="dxa"/>
            <w:shd w:val="clear" w:color="auto" w:fill="B7D4EF" w:themeFill="text2" w:themeFillTint="33"/>
            <w:vAlign w:val="center"/>
          </w:tcPr>
          <w:p w14:paraId="5E9CCC7F" w14:textId="77777777" w:rsidR="00D25CB7" w:rsidRPr="00195C53" w:rsidRDefault="00D25CB7" w:rsidP="00331F45">
            <w:pPr>
              <w:spacing w:after="0" w:line="240" w:lineRule="auto"/>
              <w:jc w:val="center"/>
              <w:rPr>
                <w:rFonts w:ascii="Times New Roman" w:hAnsi="Times New Roman" w:cs="Times New Roman"/>
                <w:b/>
                <w:bCs/>
              </w:rPr>
            </w:pPr>
            <w:r w:rsidRPr="00195C53">
              <w:rPr>
                <w:rFonts w:ascii="Times New Roman" w:hAnsi="Times New Roman" w:cs="Times New Roman"/>
                <w:b/>
                <w:bCs/>
              </w:rPr>
              <w:t>Reikalavimo taikymas</w:t>
            </w:r>
          </w:p>
        </w:tc>
      </w:tr>
      <w:tr w:rsidR="00D25CB7" w:rsidRPr="00195C53" w14:paraId="61D895C7" w14:textId="77777777" w:rsidTr="00331F45">
        <w:tc>
          <w:tcPr>
            <w:tcW w:w="700" w:type="dxa"/>
            <w:shd w:val="clear" w:color="auto" w:fill="E8E8E8" w:themeFill="background2"/>
          </w:tcPr>
          <w:p w14:paraId="72E7BA57" w14:textId="77777777" w:rsidR="00D25CB7" w:rsidRPr="00195C53" w:rsidRDefault="00D25CB7" w:rsidP="00331F45">
            <w:pPr>
              <w:spacing w:after="0" w:line="240" w:lineRule="auto"/>
              <w:jc w:val="center"/>
              <w:rPr>
                <w:rFonts w:ascii="Times New Roman" w:hAnsi="Times New Roman" w:cs="Times New Roman"/>
              </w:rPr>
            </w:pPr>
            <w:r w:rsidRPr="00195C53">
              <w:rPr>
                <w:rFonts w:ascii="Times New Roman" w:hAnsi="Times New Roman" w:cs="Times New Roman"/>
                <w:b/>
                <w:bCs/>
              </w:rPr>
              <w:t>1</w:t>
            </w:r>
            <w:r w:rsidRPr="00195C53">
              <w:rPr>
                <w:rFonts w:ascii="Times New Roman" w:hAnsi="Times New Roman" w:cs="Times New Roman"/>
              </w:rPr>
              <w:t>.</w:t>
            </w:r>
          </w:p>
        </w:tc>
        <w:tc>
          <w:tcPr>
            <w:tcW w:w="13868" w:type="dxa"/>
            <w:gridSpan w:val="3"/>
            <w:shd w:val="clear" w:color="auto" w:fill="E8E8E8" w:themeFill="background2"/>
          </w:tcPr>
          <w:p w14:paraId="3EE49298" w14:textId="77777777" w:rsidR="00D25CB7" w:rsidRPr="00195C53" w:rsidRDefault="00D25CB7" w:rsidP="00331F45">
            <w:pPr>
              <w:spacing w:after="0" w:line="240" w:lineRule="auto"/>
              <w:jc w:val="both"/>
              <w:rPr>
                <w:rFonts w:ascii="Times New Roman" w:hAnsi="Times New Roman" w:cs="Times New Roman"/>
                <w:b/>
              </w:rPr>
            </w:pPr>
            <w:r w:rsidRPr="00195C53">
              <w:rPr>
                <w:rFonts w:ascii="Times New Roman" w:hAnsi="Times New Roman" w:cs="Times New Roman"/>
                <w:b/>
              </w:rPr>
              <w:t>Teisė verstis veikla</w:t>
            </w:r>
          </w:p>
        </w:tc>
      </w:tr>
      <w:tr w:rsidR="00D25CB7" w:rsidRPr="00195C53" w14:paraId="09CB1247" w14:textId="77777777" w:rsidTr="00331F45">
        <w:tc>
          <w:tcPr>
            <w:tcW w:w="700" w:type="dxa"/>
            <w:shd w:val="clear" w:color="auto" w:fill="auto"/>
          </w:tcPr>
          <w:p w14:paraId="4CF6D4D9" w14:textId="77777777" w:rsidR="00D25CB7" w:rsidRPr="00195C53" w:rsidRDefault="00D25CB7" w:rsidP="00331F45">
            <w:pPr>
              <w:spacing w:after="0" w:line="240" w:lineRule="auto"/>
              <w:jc w:val="center"/>
              <w:rPr>
                <w:rFonts w:ascii="Times New Roman" w:hAnsi="Times New Roman" w:cs="Times New Roman"/>
              </w:rPr>
            </w:pPr>
            <w:r w:rsidRPr="00195C53">
              <w:rPr>
                <w:rFonts w:ascii="Times New Roman" w:hAnsi="Times New Roman" w:cs="Times New Roman"/>
              </w:rPr>
              <w:t>1.1.</w:t>
            </w:r>
          </w:p>
        </w:tc>
        <w:tc>
          <w:tcPr>
            <w:tcW w:w="3899" w:type="dxa"/>
            <w:shd w:val="clear" w:color="auto" w:fill="auto"/>
          </w:tcPr>
          <w:p w14:paraId="345075B4" w14:textId="033CB1A2" w:rsidR="00D25CB7" w:rsidRPr="00195C53" w:rsidRDefault="00D25CB7" w:rsidP="00331F45">
            <w:pPr>
              <w:spacing w:after="0" w:line="240" w:lineRule="auto"/>
              <w:jc w:val="both"/>
              <w:rPr>
                <w:rFonts w:ascii="Times New Roman" w:hAnsi="Times New Roman" w:cs="Times New Roman"/>
                <w:bCs/>
              </w:rPr>
            </w:pPr>
            <w:r>
              <w:rPr>
                <w:rFonts w:ascii="Times New Roman" w:hAnsi="Times New Roman" w:cs="Times New Roman"/>
                <w:bCs/>
              </w:rPr>
              <w:t>Tie</w:t>
            </w:r>
            <w:r w:rsidRPr="00F862F1">
              <w:rPr>
                <w:rFonts w:ascii="Times New Roman" w:hAnsi="Times New Roman" w:cs="Times New Roman"/>
                <w:bCs/>
              </w:rPr>
              <w:t xml:space="preserve">kėjas turi būti patvirtintas </w:t>
            </w:r>
            <w:r w:rsidRPr="00A07341">
              <w:rPr>
                <w:rFonts w:ascii="Times New Roman" w:hAnsi="Times New Roman" w:cs="Times New Roman"/>
                <w:b/>
              </w:rPr>
              <w:t>antžeminių paslaugų teikėju</w:t>
            </w:r>
            <w:r w:rsidRPr="00F862F1">
              <w:rPr>
                <w:rFonts w:ascii="Times New Roman" w:hAnsi="Times New Roman" w:cs="Times New Roman"/>
                <w:bCs/>
              </w:rPr>
              <w:t xml:space="preserve"> ir turėti teisę teikti </w:t>
            </w:r>
            <w:r>
              <w:rPr>
                <w:rFonts w:ascii="Times New Roman" w:hAnsi="Times New Roman" w:cs="Times New Roman"/>
                <w:bCs/>
              </w:rPr>
              <w:t>keleivių aptarnavimo</w:t>
            </w:r>
            <w:r w:rsidRPr="00F862F1">
              <w:rPr>
                <w:rFonts w:ascii="Times New Roman" w:hAnsi="Times New Roman" w:cs="Times New Roman"/>
                <w:bCs/>
              </w:rPr>
              <w:t xml:space="preserve"> paslaugas </w:t>
            </w:r>
            <w:r>
              <w:rPr>
                <w:rFonts w:ascii="Times New Roman" w:hAnsi="Times New Roman" w:cs="Times New Roman"/>
                <w:bCs/>
              </w:rPr>
              <w:t>AB</w:t>
            </w:r>
            <w:r w:rsidRPr="00F862F1">
              <w:rPr>
                <w:rFonts w:ascii="Times New Roman" w:hAnsi="Times New Roman" w:cs="Times New Roman"/>
                <w:bCs/>
              </w:rPr>
              <w:t xml:space="preserve"> Lietuvos oro uostų </w:t>
            </w:r>
            <w:r w:rsidR="00B12E83">
              <w:rPr>
                <w:rFonts w:ascii="Times New Roman" w:hAnsi="Times New Roman" w:cs="Times New Roman"/>
                <w:bCs/>
              </w:rPr>
              <w:t>Vilniaus</w:t>
            </w:r>
            <w:r w:rsidRPr="00F862F1">
              <w:rPr>
                <w:rFonts w:ascii="Times New Roman" w:hAnsi="Times New Roman" w:cs="Times New Roman"/>
                <w:bCs/>
              </w:rPr>
              <w:t xml:space="preserve"> filiale vadovaujantis Antžeminių paslaugų teikimo oro uostuose </w:t>
            </w:r>
            <w:r w:rsidRPr="00F3713E">
              <w:rPr>
                <w:rFonts w:ascii="Times New Roman" w:hAnsi="Times New Roman" w:cs="Times New Roman"/>
                <w:bCs/>
              </w:rPr>
              <w:t>ir</w:t>
            </w:r>
            <w:r>
              <w:rPr>
                <w:rFonts w:ascii="Times New Roman" w:hAnsi="Times New Roman" w:cs="Times New Roman"/>
                <w:bCs/>
              </w:rPr>
              <w:t xml:space="preserve"> a</w:t>
            </w:r>
            <w:r w:rsidRPr="009B3F5B">
              <w:rPr>
                <w:rFonts w:ascii="Times New Roman" w:hAnsi="Times New Roman" w:cs="Times New Roman"/>
                <w:bCs/>
              </w:rPr>
              <w:t xml:space="preserve">ntžeminių paslaugų teikėjų ir </w:t>
            </w:r>
            <w:proofErr w:type="spellStart"/>
            <w:r w:rsidRPr="009B3F5B">
              <w:rPr>
                <w:rFonts w:ascii="Times New Roman" w:hAnsi="Times New Roman" w:cs="Times New Roman"/>
                <w:bCs/>
              </w:rPr>
              <w:t>savateikių</w:t>
            </w:r>
            <w:proofErr w:type="spellEnd"/>
            <w:r w:rsidRPr="009B3F5B">
              <w:rPr>
                <w:rFonts w:ascii="Times New Roman" w:hAnsi="Times New Roman" w:cs="Times New Roman"/>
                <w:bCs/>
              </w:rPr>
              <w:t xml:space="preserve"> patvirtinimo tvarkos aprašu</w:t>
            </w:r>
            <w:r w:rsidRPr="00F862F1">
              <w:rPr>
                <w:rFonts w:ascii="Times New Roman" w:hAnsi="Times New Roman" w:cs="Times New Roman"/>
                <w:bCs/>
              </w:rPr>
              <w:t>, patvirtint</w:t>
            </w:r>
            <w:r>
              <w:rPr>
                <w:rFonts w:ascii="Times New Roman" w:hAnsi="Times New Roman" w:cs="Times New Roman"/>
                <w:bCs/>
              </w:rPr>
              <w:t>u</w:t>
            </w:r>
            <w:r w:rsidRPr="00F862F1">
              <w:rPr>
                <w:rFonts w:ascii="Times New Roman" w:hAnsi="Times New Roman" w:cs="Times New Roman"/>
                <w:bCs/>
              </w:rPr>
              <w:t xml:space="preserve"> Lietuvos Respublikos susisiekimo ministro 2002</w:t>
            </w:r>
            <w:r>
              <w:rPr>
                <w:rFonts w:ascii="Times New Roman" w:hAnsi="Times New Roman" w:cs="Times New Roman"/>
                <w:bCs/>
              </w:rPr>
              <w:t> </w:t>
            </w:r>
            <w:r w:rsidRPr="00F862F1">
              <w:rPr>
                <w:rFonts w:ascii="Times New Roman" w:hAnsi="Times New Roman" w:cs="Times New Roman"/>
                <w:bCs/>
              </w:rPr>
              <w:t xml:space="preserve">m. balandžio 12 d. įsakymu Nr. 3-144 „Dėl Antžeminių paslaugų teikimo oro uostuose </w:t>
            </w:r>
            <w:r w:rsidRPr="00F3713E">
              <w:rPr>
                <w:rFonts w:ascii="Times New Roman" w:hAnsi="Times New Roman" w:cs="Times New Roman"/>
                <w:bCs/>
              </w:rPr>
              <w:t>ir</w:t>
            </w:r>
            <w:r>
              <w:rPr>
                <w:rFonts w:ascii="Times New Roman" w:hAnsi="Times New Roman" w:cs="Times New Roman"/>
                <w:bCs/>
              </w:rPr>
              <w:t xml:space="preserve"> a</w:t>
            </w:r>
            <w:r w:rsidRPr="009B3F5B">
              <w:rPr>
                <w:rFonts w:ascii="Times New Roman" w:hAnsi="Times New Roman" w:cs="Times New Roman"/>
                <w:bCs/>
              </w:rPr>
              <w:t xml:space="preserve">ntžeminių paslaugų teikėjų ir </w:t>
            </w:r>
            <w:proofErr w:type="spellStart"/>
            <w:r w:rsidRPr="009B3F5B">
              <w:rPr>
                <w:rFonts w:ascii="Times New Roman" w:hAnsi="Times New Roman" w:cs="Times New Roman"/>
                <w:bCs/>
              </w:rPr>
              <w:t>savateikių</w:t>
            </w:r>
            <w:proofErr w:type="spellEnd"/>
            <w:r w:rsidRPr="009B3F5B">
              <w:rPr>
                <w:rFonts w:ascii="Times New Roman" w:hAnsi="Times New Roman" w:cs="Times New Roman"/>
                <w:bCs/>
              </w:rPr>
              <w:t xml:space="preserve"> patvirtinimo tvarkos apraš</w:t>
            </w:r>
            <w:r>
              <w:rPr>
                <w:rFonts w:ascii="Times New Roman" w:hAnsi="Times New Roman" w:cs="Times New Roman"/>
                <w:bCs/>
              </w:rPr>
              <w:t>o</w:t>
            </w:r>
            <w:r w:rsidRPr="00F862F1">
              <w:rPr>
                <w:rFonts w:ascii="Times New Roman" w:hAnsi="Times New Roman" w:cs="Times New Roman"/>
                <w:bCs/>
              </w:rPr>
              <w:t xml:space="preserve"> patvirtinimo“ (</w:t>
            </w:r>
            <w:r>
              <w:rPr>
                <w:rFonts w:ascii="Times New Roman" w:hAnsi="Times New Roman" w:cs="Times New Roman"/>
                <w:bCs/>
              </w:rPr>
              <w:t>su vėlesnėmis redakcijomis</w:t>
            </w:r>
            <w:r w:rsidRPr="00F862F1">
              <w:rPr>
                <w:rFonts w:ascii="Times New Roman" w:hAnsi="Times New Roman" w:cs="Times New Roman"/>
                <w:bCs/>
              </w:rPr>
              <w:t>).</w:t>
            </w:r>
          </w:p>
        </w:tc>
        <w:tc>
          <w:tcPr>
            <w:tcW w:w="5003" w:type="dxa"/>
            <w:shd w:val="clear" w:color="auto" w:fill="auto"/>
          </w:tcPr>
          <w:p w14:paraId="0DC05150" w14:textId="77777777" w:rsidR="00D25CB7" w:rsidRPr="00195C53" w:rsidRDefault="00D25CB7" w:rsidP="00331F45">
            <w:pPr>
              <w:spacing w:after="0" w:line="240" w:lineRule="auto"/>
              <w:jc w:val="both"/>
              <w:rPr>
                <w:rFonts w:ascii="Times New Roman" w:hAnsi="Times New Roman" w:cs="Times New Roman"/>
              </w:rPr>
            </w:pPr>
            <w:r w:rsidRPr="00195C53">
              <w:rPr>
                <w:rFonts w:ascii="Times New Roman" w:hAnsi="Times New Roman" w:cs="Times New Roman"/>
              </w:rPr>
              <w:t xml:space="preserve">PATEIKIAMA: </w:t>
            </w:r>
          </w:p>
          <w:p w14:paraId="25FC1227" w14:textId="47F1D134" w:rsidR="00D25CB7" w:rsidRPr="00195C53" w:rsidRDefault="00D25CB7" w:rsidP="00331F45">
            <w:pPr>
              <w:spacing w:after="0" w:line="240" w:lineRule="auto"/>
              <w:jc w:val="both"/>
              <w:rPr>
                <w:rFonts w:ascii="Times New Roman" w:hAnsi="Times New Roman" w:cs="Times New Roman"/>
                <w:bCs/>
                <w:iCs/>
              </w:rPr>
            </w:pPr>
            <w:r>
              <w:rPr>
                <w:rFonts w:ascii="Times New Roman" w:hAnsi="Times New Roman" w:cs="Times New Roman"/>
                <w:bCs/>
                <w:iCs/>
              </w:rPr>
              <w:t>Valstybės įmonės</w:t>
            </w:r>
            <w:r w:rsidRPr="00427452">
              <w:rPr>
                <w:rFonts w:ascii="Times New Roman" w:hAnsi="Times New Roman" w:cs="Times New Roman"/>
                <w:bCs/>
                <w:iCs/>
              </w:rPr>
              <w:t xml:space="preserve"> Lietuvos oro uost</w:t>
            </w:r>
            <w:r>
              <w:rPr>
                <w:rFonts w:ascii="Times New Roman" w:hAnsi="Times New Roman" w:cs="Times New Roman"/>
                <w:bCs/>
                <w:iCs/>
              </w:rPr>
              <w:t>ai</w:t>
            </w:r>
            <w:r w:rsidRPr="00427452">
              <w:rPr>
                <w:rFonts w:ascii="Times New Roman" w:hAnsi="Times New Roman" w:cs="Times New Roman"/>
                <w:bCs/>
                <w:iCs/>
              </w:rPr>
              <w:t xml:space="preserve"> generalinio direktoriaus 2015 m. rugpjūčio 25 d. įsakymu Nr. 1R-226 „Dėl antžeminių paslaugų teikimo VĮ Lietuvos oro uostų filialų valdomuose oro uost</w:t>
            </w:r>
            <w:r>
              <w:rPr>
                <w:rFonts w:ascii="Times New Roman" w:hAnsi="Times New Roman" w:cs="Times New Roman"/>
                <w:bCs/>
                <w:iCs/>
              </w:rPr>
              <w:t>u</w:t>
            </w:r>
            <w:r w:rsidRPr="00427452">
              <w:rPr>
                <w:rFonts w:ascii="Times New Roman" w:hAnsi="Times New Roman" w:cs="Times New Roman"/>
                <w:bCs/>
                <w:iCs/>
              </w:rPr>
              <w:t>ose bendrųjų sąlygų“</w:t>
            </w:r>
            <w:r w:rsidRPr="00533F9D">
              <w:rPr>
                <w:rFonts w:ascii="Times New Roman" w:hAnsi="Times New Roman" w:cs="Times New Roman"/>
                <w:bCs/>
                <w:iCs/>
              </w:rPr>
              <w:t xml:space="preserve"> </w:t>
            </w:r>
            <w:r w:rsidRPr="00427452">
              <w:rPr>
                <w:rFonts w:ascii="Times New Roman" w:hAnsi="Times New Roman" w:cs="Times New Roman"/>
                <w:bCs/>
                <w:iCs/>
              </w:rPr>
              <w:t xml:space="preserve">patvirtinta </w:t>
            </w:r>
            <w:r>
              <w:rPr>
                <w:rFonts w:ascii="Times New Roman" w:hAnsi="Times New Roman" w:cs="Times New Roman"/>
                <w:bCs/>
                <w:iCs/>
              </w:rPr>
              <w:t>A</w:t>
            </w:r>
            <w:r w:rsidRPr="00427452">
              <w:rPr>
                <w:rFonts w:ascii="Times New Roman" w:hAnsi="Times New Roman" w:cs="Times New Roman"/>
                <w:bCs/>
                <w:iCs/>
              </w:rPr>
              <w:t>ntžeminių paslaugų teikėjų tvirtinimo tvarka</w:t>
            </w:r>
            <w:r w:rsidRPr="00533F9D">
              <w:rPr>
                <w:rFonts w:ascii="Times New Roman" w:hAnsi="Times New Roman" w:cs="Times New Roman"/>
                <w:bCs/>
                <w:iCs/>
              </w:rPr>
              <w:t xml:space="preserve"> (</w:t>
            </w:r>
            <w:r>
              <w:rPr>
                <w:rFonts w:ascii="Times New Roman" w:hAnsi="Times New Roman" w:cs="Times New Roman"/>
                <w:bCs/>
                <w:iCs/>
              </w:rPr>
              <w:t xml:space="preserve">arba analogiškais vėlesniais Pirkėjo generalinio direktoriaus įsakymais patvirtintose </w:t>
            </w:r>
            <w:r w:rsidRPr="001F2BE8">
              <w:rPr>
                <w:rFonts w:ascii="Times New Roman" w:hAnsi="Times New Roman" w:cs="Times New Roman"/>
                <w:bCs/>
                <w:iCs/>
              </w:rPr>
              <w:t>Antžeminių paslaugų teikimo Akcinės bendrovės Lietuvos oro uostų valdomuose oro uostuose bendr</w:t>
            </w:r>
            <w:r>
              <w:rPr>
                <w:rFonts w:ascii="Times New Roman" w:hAnsi="Times New Roman" w:cs="Times New Roman"/>
                <w:bCs/>
                <w:iCs/>
              </w:rPr>
              <w:t>osiose</w:t>
            </w:r>
            <w:r w:rsidRPr="001F2BE8">
              <w:rPr>
                <w:rFonts w:ascii="Times New Roman" w:hAnsi="Times New Roman" w:cs="Times New Roman"/>
                <w:bCs/>
                <w:iCs/>
              </w:rPr>
              <w:t xml:space="preserve"> sąlygo</w:t>
            </w:r>
            <w:r>
              <w:rPr>
                <w:rFonts w:ascii="Times New Roman" w:hAnsi="Times New Roman" w:cs="Times New Roman"/>
                <w:bCs/>
                <w:iCs/>
              </w:rPr>
              <w:t>se nustatyta tvarka</w:t>
            </w:r>
            <w:r w:rsidRPr="00533F9D">
              <w:rPr>
                <w:rFonts w:ascii="Times New Roman" w:hAnsi="Times New Roman" w:cs="Times New Roman"/>
                <w:bCs/>
                <w:iCs/>
              </w:rPr>
              <w:t>)</w:t>
            </w:r>
            <w:r>
              <w:rPr>
                <w:rFonts w:ascii="Times New Roman" w:hAnsi="Times New Roman" w:cs="Times New Roman"/>
                <w:bCs/>
                <w:iCs/>
              </w:rPr>
              <w:t xml:space="preserve"> </w:t>
            </w:r>
            <w:r w:rsidRPr="00533F9D">
              <w:rPr>
                <w:rFonts w:ascii="Times New Roman" w:hAnsi="Times New Roman" w:cs="Times New Roman"/>
                <w:bCs/>
                <w:iCs/>
              </w:rPr>
              <w:t xml:space="preserve">išduotas patvirtinimas, </w:t>
            </w:r>
            <w:r w:rsidRPr="00A07341">
              <w:rPr>
                <w:rFonts w:ascii="Times New Roman" w:hAnsi="Times New Roman" w:cs="Times New Roman"/>
                <w:b/>
                <w:iCs/>
              </w:rPr>
              <w:t xml:space="preserve">suteikiantis teisę būti antžeminių paslaugų teikėju ir teikti </w:t>
            </w:r>
            <w:r>
              <w:rPr>
                <w:rFonts w:ascii="Times New Roman" w:hAnsi="Times New Roman" w:cs="Times New Roman"/>
                <w:b/>
                <w:iCs/>
              </w:rPr>
              <w:t>keleivių aptarnavimo</w:t>
            </w:r>
            <w:r w:rsidRPr="00A07341">
              <w:rPr>
                <w:rFonts w:ascii="Times New Roman" w:hAnsi="Times New Roman" w:cs="Times New Roman"/>
                <w:b/>
                <w:iCs/>
              </w:rPr>
              <w:t xml:space="preserve"> paslaugas </w:t>
            </w:r>
            <w:r>
              <w:rPr>
                <w:rFonts w:ascii="Times New Roman" w:hAnsi="Times New Roman" w:cs="Times New Roman"/>
                <w:b/>
                <w:iCs/>
              </w:rPr>
              <w:t>AB</w:t>
            </w:r>
            <w:r w:rsidRPr="00A07341">
              <w:rPr>
                <w:rFonts w:ascii="Times New Roman" w:hAnsi="Times New Roman" w:cs="Times New Roman"/>
                <w:b/>
                <w:iCs/>
              </w:rPr>
              <w:t xml:space="preserve"> Lietuvos oro uostų </w:t>
            </w:r>
            <w:r w:rsidR="00B12E83">
              <w:rPr>
                <w:rFonts w:ascii="Times New Roman" w:hAnsi="Times New Roman" w:cs="Times New Roman"/>
                <w:b/>
                <w:iCs/>
              </w:rPr>
              <w:t>Vilniaus</w:t>
            </w:r>
            <w:r w:rsidRPr="00A07341">
              <w:rPr>
                <w:rFonts w:ascii="Times New Roman" w:hAnsi="Times New Roman" w:cs="Times New Roman"/>
                <w:b/>
                <w:iCs/>
              </w:rPr>
              <w:t xml:space="preserve"> filiale</w:t>
            </w:r>
            <w:r w:rsidRPr="00533F9D">
              <w:rPr>
                <w:rFonts w:ascii="Times New Roman" w:hAnsi="Times New Roman" w:cs="Times New Roman"/>
                <w:bCs/>
                <w:iCs/>
              </w:rPr>
              <w:t>.</w:t>
            </w:r>
          </w:p>
        </w:tc>
        <w:tc>
          <w:tcPr>
            <w:tcW w:w="4966" w:type="dxa"/>
          </w:tcPr>
          <w:p w14:paraId="52511C76" w14:textId="77777777" w:rsidR="00D25CB7" w:rsidRPr="00195C53" w:rsidRDefault="00D25CB7" w:rsidP="00331F45">
            <w:pPr>
              <w:spacing w:after="0" w:line="240" w:lineRule="auto"/>
              <w:jc w:val="both"/>
              <w:rPr>
                <w:rFonts w:ascii="Times New Roman" w:hAnsi="Times New Roman" w:cs="Times New Roman"/>
              </w:rPr>
            </w:pPr>
            <w:r w:rsidRPr="00195C53">
              <w:rPr>
                <w:rFonts w:ascii="Times New Roman" w:hAnsi="Times New Roman" w:cs="Times New Roman"/>
              </w:rPr>
              <w:t xml:space="preserve">1) jeigu pasiūlymą teikia </w:t>
            </w:r>
            <w:r w:rsidRPr="00195C53">
              <w:rPr>
                <w:rFonts w:ascii="Times New Roman" w:hAnsi="Times New Roman" w:cs="Times New Roman"/>
                <w:u w:val="single"/>
              </w:rPr>
              <w:t>jungtinei veiklai susivienijusių Tiekėjų grupė</w:t>
            </w:r>
            <w:r w:rsidRPr="00195C53">
              <w:rPr>
                <w:rFonts w:ascii="Times New Roman" w:hAnsi="Times New Roman" w:cs="Times New Roman"/>
              </w:rPr>
              <w:t xml:space="preserve"> – reikalavimą turi atitikti kiekvienas Tiekėjų grupės narys (-</w:t>
            </w:r>
            <w:proofErr w:type="spellStart"/>
            <w:r w:rsidRPr="00195C53">
              <w:rPr>
                <w:rFonts w:ascii="Times New Roman" w:hAnsi="Times New Roman" w:cs="Times New Roman"/>
              </w:rPr>
              <w:t>iai</w:t>
            </w:r>
            <w:proofErr w:type="spellEnd"/>
            <w:r w:rsidRPr="00195C53">
              <w:rPr>
                <w:rFonts w:ascii="Times New Roman" w:hAnsi="Times New Roman" w:cs="Times New Roman"/>
              </w:rPr>
              <w:t xml:space="preserve">), pagal jų prisiimamus įsipareigojimus pirkimo sutarčiai vykdyti; </w:t>
            </w:r>
          </w:p>
          <w:p w14:paraId="0CBDC0D9" w14:textId="77777777" w:rsidR="00D25CB7" w:rsidRPr="00195C53" w:rsidRDefault="00D25CB7" w:rsidP="00331F45">
            <w:pPr>
              <w:spacing w:after="0" w:line="240" w:lineRule="auto"/>
              <w:jc w:val="both"/>
              <w:rPr>
                <w:rFonts w:ascii="Times New Roman" w:hAnsi="Times New Roman" w:cs="Times New Roman"/>
              </w:rPr>
            </w:pPr>
            <w:r w:rsidRPr="00195C53">
              <w:rPr>
                <w:rFonts w:ascii="Times New Roman" w:hAnsi="Times New Roman" w:cs="Times New Roman"/>
              </w:rPr>
              <w:t xml:space="preserve">2) Tiekėjas gali remtis </w:t>
            </w:r>
            <w:r w:rsidRPr="00195C53">
              <w:rPr>
                <w:rFonts w:ascii="Times New Roman" w:hAnsi="Times New Roman" w:cs="Times New Roman"/>
                <w:u w:val="single"/>
              </w:rPr>
              <w:t>kitų ūkio subjektų pajėgumais</w:t>
            </w:r>
            <w:r w:rsidRPr="00195C53">
              <w:rPr>
                <w:rFonts w:ascii="Times New Roman" w:hAnsi="Times New Roman" w:cs="Times New Roman"/>
              </w:rPr>
              <w:t xml:space="preserve"> tik tuomet, kai tie subjektai, kurių pajėgumais buvo pasiremta, patys tieks prekes, teiks paslaugas ar atliks darbus, kuriems reikia jų pajėgumų; </w:t>
            </w:r>
          </w:p>
          <w:p w14:paraId="669C0079" w14:textId="77777777" w:rsidR="00D25CB7" w:rsidRPr="00195C53" w:rsidRDefault="00D25CB7" w:rsidP="00331F45">
            <w:pPr>
              <w:spacing w:after="0" w:line="240" w:lineRule="auto"/>
              <w:jc w:val="both"/>
              <w:rPr>
                <w:rFonts w:ascii="Times New Roman" w:hAnsi="Times New Roman" w:cs="Times New Roman"/>
              </w:rPr>
            </w:pPr>
            <w:r w:rsidRPr="00195C53">
              <w:rPr>
                <w:rFonts w:ascii="Times New Roman" w:hAnsi="Times New Roman" w:cs="Times New Roman"/>
              </w:rPr>
              <w:t xml:space="preserve">3) </w:t>
            </w:r>
            <w:r w:rsidRPr="00195C53">
              <w:rPr>
                <w:rFonts w:ascii="Times New Roman" w:hAnsi="Times New Roman" w:cs="Times New Roman"/>
                <w:u w:val="single"/>
              </w:rPr>
              <w:t>subtiekėjai</w:t>
            </w:r>
            <w:r w:rsidRPr="00195C53">
              <w:rPr>
                <w:rFonts w:ascii="Times New Roman" w:hAnsi="Times New Roman" w:cs="Times New Roman"/>
              </w:rPr>
              <w:t>, kuriuos Tiekėjas pasitelks Sutarties vykdymui (kurių pajėgumais Tiekėjas nesiremia, kad atitiktų Pirkimo dokumentuose nustatytus kvalifikacijos reikalavimus), privalo turėti teisę verstis ta veikla, kuriai jis pasitelkiamas. Tiekėjas įsipareigoja, jog Sutartį vykdys tik tokią teisę turintys asmenys. Pirkėjui pareikalavus, tiekėjas turės pateikti dokumentus, įrodančius subtiekėjo teisę verstis atitinkama veikla, kuriai jis pasitelkiamas.</w:t>
            </w:r>
          </w:p>
        </w:tc>
      </w:tr>
    </w:tbl>
    <w:p w14:paraId="2257C6CA" w14:textId="77777777" w:rsidR="008A2D65" w:rsidRDefault="008A2D65"/>
    <w:sectPr w:rsidR="008A2D65" w:rsidSect="00D25CB7">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A7AD6"/>
    <w:multiLevelType w:val="hybridMultilevel"/>
    <w:tmpl w:val="D35026AC"/>
    <w:lvl w:ilvl="0" w:tplc="0427000F">
      <w:start w:val="1"/>
      <w:numFmt w:val="decimal"/>
      <w:lvlText w:val="%1."/>
      <w:lvlJc w:val="left"/>
      <w:pPr>
        <w:ind w:left="720" w:hanging="360"/>
      </w:pPr>
      <w:rPr>
        <w:rFonts w:hint="default"/>
      </w:rPr>
    </w:lvl>
    <w:lvl w:ilvl="1" w:tplc="ADB81CEC">
      <w:start w:val="1"/>
      <w:numFmt w:val="decimal"/>
      <w:lvlText w:val="%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00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B7"/>
    <w:rsid w:val="00591F12"/>
    <w:rsid w:val="008A2D65"/>
    <w:rsid w:val="00B12E83"/>
    <w:rsid w:val="00B570A8"/>
    <w:rsid w:val="00D25C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BF2C"/>
  <w15:chartTrackingRefBased/>
  <w15:docId w15:val="{D02756F6-F4C6-464B-9175-D80308C6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CB7"/>
    <w:rPr>
      <w:kern w:val="0"/>
      <w14:ligatures w14:val="none"/>
    </w:rPr>
  </w:style>
  <w:style w:type="paragraph" w:styleId="Heading1">
    <w:name w:val="heading 1"/>
    <w:basedOn w:val="Normal"/>
    <w:next w:val="Normal"/>
    <w:link w:val="Heading1Char"/>
    <w:uiPriority w:val="9"/>
    <w:qFormat/>
    <w:rsid w:val="00D25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CB7"/>
    <w:rPr>
      <w:rFonts w:eastAsiaTheme="majorEastAsia" w:cstheme="majorBidi"/>
      <w:color w:val="272727" w:themeColor="text1" w:themeTint="D8"/>
    </w:rPr>
  </w:style>
  <w:style w:type="paragraph" w:styleId="Title">
    <w:name w:val="Title"/>
    <w:basedOn w:val="Normal"/>
    <w:next w:val="Normal"/>
    <w:link w:val="TitleChar"/>
    <w:uiPriority w:val="10"/>
    <w:qFormat/>
    <w:rsid w:val="00D25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CB7"/>
    <w:pPr>
      <w:spacing w:before="160"/>
      <w:jc w:val="center"/>
    </w:pPr>
    <w:rPr>
      <w:i/>
      <w:iCs/>
      <w:color w:val="404040" w:themeColor="text1" w:themeTint="BF"/>
    </w:rPr>
  </w:style>
  <w:style w:type="character" w:customStyle="1" w:styleId="QuoteChar">
    <w:name w:val="Quote Char"/>
    <w:basedOn w:val="DefaultParagraphFont"/>
    <w:link w:val="Quote"/>
    <w:uiPriority w:val="29"/>
    <w:rsid w:val="00D25CB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uiPriority w:val="34"/>
    <w:qFormat/>
    <w:rsid w:val="00D25CB7"/>
    <w:pPr>
      <w:ind w:left="720"/>
      <w:contextualSpacing/>
    </w:pPr>
  </w:style>
  <w:style w:type="character" w:styleId="IntenseEmphasis">
    <w:name w:val="Intense Emphasis"/>
    <w:basedOn w:val="DefaultParagraphFont"/>
    <w:uiPriority w:val="21"/>
    <w:qFormat/>
    <w:rsid w:val="00D25CB7"/>
    <w:rPr>
      <w:i/>
      <w:iCs/>
      <w:color w:val="0F4761" w:themeColor="accent1" w:themeShade="BF"/>
    </w:rPr>
  </w:style>
  <w:style w:type="paragraph" w:styleId="IntenseQuote">
    <w:name w:val="Intense Quote"/>
    <w:basedOn w:val="Normal"/>
    <w:next w:val="Normal"/>
    <w:link w:val="IntenseQuoteChar"/>
    <w:uiPriority w:val="30"/>
    <w:qFormat/>
    <w:rsid w:val="00D25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CB7"/>
    <w:rPr>
      <w:i/>
      <w:iCs/>
      <w:color w:val="0F4761" w:themeColor="accent1" w:themeShade="BF"/>
    </w:rPr>
  </w:style>
  <w:style w:type="character" w:styleId="IntenseReference">
    <w:name w:val="Intense Reference"/>
    <w:basedOn w:val="DefaultParagraphFont"/>
    <w:uiPriority w:val="32"/>
    <w:qFormat/>
    <w:rsid w:val="00D25CB7"/>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25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U_x017e_pildyta xmlns="792cc0e5-78ed-4bf2-9e00-f1b9f65a553d">false</U_x017e_pildyta>
    <lcf76f155ced4ddcb4097134ff3c332f xmlns="792cc0e5-78ed-4bf2-9e00-f1b9f65a553d">
      <Terms xmlns="http://schemas.microsoft.com/office/infopath/2007/PartnerControls"/>
    </lcf76f155ced4ddcb4097134ff3c332f>
    <Pastabos xmlns="792cc0e5-78ed-4bf2-9e00-f1b9f65a553d" xsi:nil="true"/>
  </documentManagement>
</p:properties>
</file>

<file path=customXml/itemProps1.xml><?xml version="1.0" encoding="utf-8"?>
<ds:datastoreItem xmlns:ds="http://schemas.openxmlformats.org/officeDocument/2006/customXml" ds:itemID="{92D80F0E-6D5D-4CC2-9314-51A1DD56B238}"/>
</file>

<file path=customXml/itemProps2.xml><?xml version="1.0" encoding="utf-8"?>
<ds:datastoreItem xmlns:ds="http://schemas.openxmlformats.org/officeDocument/2006/customXml" ds:itemID="{490ECDC5-B0B6-448F-9C60-0DA25ED8AC03}"/>
</file>

<file path=customXml/itemProps3.xml><?xml version="1.0" encoding="utf-8"?>
<ds:datastoreItem xmlns:ds="http://schemas.openxmlformats.org/officeDocument/2006/customXml" ds:itemID="{BFCFB984-B9EC-4B82-9EF6-A53DB01EE385}"/>
</file>

<file path=docProps/app.xml><?xml version="1.0" encoding="utf-8"?>
<Properties xmlns="http://schemas.openxmlformats.org/officeDocument/2006/extended-properties" xmlns:vt="http://schemas.openxmlformats.org/officeDocument/2006/docPropsVTypes">
  <Template>Normal</Template>
  <TotalTime>36</TotalTime>
  <Pages>1</Pages>
  <Words>1655</Words>
  <Characters>944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Urbonaitė</dc:creator>
  <cp:keywords/>
  <dc:description/>
  <cp:lastModifiedBy>Gintarė Urbonaitė</cp:lastModifiedBy>
  <cp:revision>1</cp:revision>
  <dcterms:created xsi:type="dcterms:W3CDTF">2025-02-28T08:41:00Z</dcterms:created>
  <dcterms:modified xsi:type="dcterms:W3CDTF">2025-02-28T09:22:00Z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2025-02-28T09:21:42Z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4c11c67e-2291-4608-889d-a0fe5c5a4fd6</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ContentTypeId">
    <vt:lpwstr>0x010100ED2A6C4708C64B4EAE917A5481687AFF</vt:lpwstr>
  </property>
</Properties>
</file>