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C2E2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E9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332DA24A">
            <wp:extent cx="478323" cy="566016"/>
            <wp:effectExtent l="0" t="0" r="0" b="5715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85" cy="56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561798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C7E9E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39907F0E" w14:textId="77777777" w:rsidR="00561798" w:rsidRDefault="00561798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71599C8" w14:textId="4EFC2126" w:rsidR="00AC7E9E" w:rsidRPr="00AC7E9E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Petravičiaus a. 2, LT-85132 Naujoji Akmenė, tel. 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(</w:t>
      </w:r>
      <w:r w:rsidR="008C2E4B">
        <w:rPr>
          <w:rFonts w:ascii="Times New Roman" w:eastAsia="Times New Roman" w:hAnsi="Times New Roman" w:cs="Times New Roman"/>
          <w:sz w:val="16"/>
          <w:szCs w:val="16"/>
        </w:rPr>
        <w:t>0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>425</w:t>
      </w:r>
      <w:r w:rsidR="00741274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 57 133, el.</w:t>
      </w:r>
      <w:r w:rsidR="001B79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p. </w:t>
      </w:r>
      <w:hyperlink r:id="rId9" w:history="1">
        <w:r w:rsidRPr="00AC7E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info@akmene.lt</w:t>
        </w:r>
      </w:hyperlink>
      <w:r w:rsidRPr="00AC7E9E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AC7E9E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AC7E9E" w:rsidRPr="00561798" w14:paraId="24BEFA9C" w14:textId="77777777" w:rsidTr="00561798">
        <w:trPr>
          <w:cantSplit/>
          <w:trHeight w:val="150"/>
        </w:trPr>
        <w:tc>
          <w:tcPr>
            <w:tcW w:w="4219" w:type="dxa"/>
            <w:vMerge w:val="restart"/>
          </w:tcPr>
          <w:p w14:paraId="7136BD41" w14:textId="77777777" w:rsidR="00442FBF" w:rsidRPr="00561798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561798" w:rsidRDefault="00AC7E9E" w:rsidP="00561798">
            <w:pPr>
              <w:ind w:left="-105" w:firstLin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1F657B43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368CD0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5AA8726B" w:rsidR="00AC7E9E" w:rsidRPr="00561798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561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E4B" w:rsidRPr="00561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E7B3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14:paraId="37CD6A44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7E9E" w:rsidRPr="00561798" w14:paraId="36B7E600" w14:textId="77777777" w:rsidTr="00561798">
        <w:trPr>
          <w:cantSplit/>
          <w:trHeight w:val="150"/>
        </w:trPr>
        <w:tc>
          <w:tcPr>
            <w:tcW w:w="4219" w:type="dxa"/>
            <w:vMerge/>
            <w:vAlign w:val="center"/>
          </w:tcPr>
          <w:p w14:paraId="4DA107B7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35B1D78A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A69DBB" w14:textId="77777777" w:rsidR="00AC7E9E" w:rsidRPr="00561798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Į</w:t>
            </w:r>
          </w:p>
        </w:tc>
        <w:tc>
          <w:tcPr>
            <w:tcW w:w="1417" w:type="dxa"/>
          </w:tcPr>
          <w:p w14:paraId="4CFDC52E" w14:textId="7AA9CCB8" w:rsidR="00AC7E9E" w:rsidRPr="00561798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C2E4B"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256BF"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7B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C29FAE3" w14:textId="7306DC74" w:rsidR="00882C47" w:rsidRPr="00561798" w:rsidRDefault="00882C4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E0F0B" w14:textId="0E1D0038" w:rsidR="00A04A5B" w:rsidRPr="00561798" w:rsidRDefault="00A04A5B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826309" w14:textId="5E48BEBF" w:rsidR="00A04A5B" w:rsidRPr="00561798" w:rsidRDefault="00A04A5B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E1B46" w14:textId="77777777" w:rsidR="00AC7E9E" w:rsidRPr="00561798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091F73" w14:textId="4F1073B5" w:rsidR="00AC7E9E" w:rsidRPr="00561798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</w:t>
            </w:r>
            <w:r w:rsidR="008C2E4B" w:rsidRPr="00561798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  <w:p w14:paraId="22086282" w14:textId="614DC1C2" w:rsidR="00A04A5B" w:rsidRPr="00561798" w:rsidRDefault="00A04A5B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561798" w14:paraId="2B25C174" w14:textId="77777777" w:rsidTr="00561798">
        <w:trPr>
          <w:cantSplit/>
          <w:trHeight w:val="397"/>
        </w:trPr>
        <w:tc>
          <w:tcPr>
            <w:tcW w:w="9855" w:type="dxa"/>
            <w:gridSpan w:val="6"/>
          </w:tcPr>
          <w:p w14:paraId="3478A760" w14:textId="77777777" w:rsidR="00460CE2" w:rsidRDefault="00460CE2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F607F" w14:textId="77777777" w:rsidR="002B247D" w:rsidRPr="00561798" w:rsidRDefault="002B247D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561798" w14:paraId="2E4886EE" w14:textId="77777777" w:rsidTr="00561798">
        <w:tc>
          <w:tcPr>
            <w:tcW w:w="9855" w:type="dxa"/>
            <w:gridSpan w:val="6"/>
          </w:tcPr>
          <w:p w14:paraId="627B4665" w14:textId="3991E0F8" w:rsidR="00AC7E9E" w:rsidRPr="00561798" w:rsidRDefault="00DB50CC" w:rsidP="00E255FA">
            <w:pPr>
              <w:ind w:left="-105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AC7E9E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E4B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KONKURSO </w:t>
            </w:r>
            <w:r w:rsidR="009E2594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="00D453C0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LED ŠVIESTUVŲ GATVIŲ APŠVIETIMUI PIRKIMAS“ </w:t>
            </w:r>
            <w:r w:rsidR="008C2E4B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(PIRKIMO ID </w:t>
            </w:r>
            <w:r w:rsidR="00B834E8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1311172</w:t>
            </w:r>
            <w:r w:rsidR="008C2E4B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AC7E9E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ATSAKYM</w:t>
            </w:r>
            <w:r w:rsidR="008C2E4B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Ų</w:t>
            </w:r>
            <w:r w:rsidR="00AC7E9E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Į PAKLAUSIM</w:t>
            </w:r>
            <w:r w:rsidR="008C2E4B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</w:t>
            </w:r>
            <w:r w:rsidR="007D7DD7" w:rsidRPr="00561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90D5E38" w14:textId="77777777" w:rsidR="00070D0A" w:rsidRPr="00561798" w:rsidRDefault="00070D0A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2B1F" w14:textId="77777777" w:rsidR="00460CE2" w:rsidRPr="00561798" w:rsidRDefault="00460CE2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44D1A" w14:textId="1B964D0A" w:rsidR="00F276B9" w:rsidRPr="00561798" w:rsidRDefault="006E14DF" w:rsidP="008479C6">
      <w:pPr>
        <w:pStyle w:val="Antrat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Akmenės rajono savivaldybės administracijos viešojo pirkimo komisija</w:t>
      </w:r>
      <w:r w:rsidR="00850CB8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</w:t>
      </w:r>
      <w:r w:rsidR="00AC7E9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sakydam</w:t>
      </w:r>
      <w:r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AC7E9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į gaut</w:t>
      </w:r>
      <w:r w:rsidR="008C2E4B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us</w:t>
      </w:r>
      <w:r w:rsidR="00AC7E9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paklausim</w:t>
      </w:r>
      <w:r w:rsidR="008C2E4B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us</w:t>
      </w:r>
      <w:r w:rsidR="00AC7E9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konkursui </w:t>
      </w:r>
      <w:r w:rsidR="004772F8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5200D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LED šviestuvų gatvių apšvietimui pirkimas</w:t>
      </w:r>
      <w:r w:rsidR="004772F8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63466F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(pirkimo Nr. </w:t>
      </w:r>
      <w:r w:rsidR="005200D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1311172</w:t>
      </w:r>
      <w:r w:rsidR="00F54434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, toliau - Konkursas</w:t>
      </w:r>
      <w:r w:rsidR="00882C47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50CB8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C7E9E" w:rsidRPr="0056179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informuoja:</w:t>
      </w:r>
    </w:p>
    <w:p w14:paraId="53579B31" w14:textId="320D2FDB" w:rsidR="009E7B30" w:rsidRDefault="00AC7E9E" w:rsidP="00447551">
      <w:pPr>
        <w:pStyle w:val="prastasiniatinklio"/>
        <w:numPr>
          <w:ilvl w:val="0"/>
          <w:numId w:val="1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Times New Roman"/>
          <w:lang w:eastAsia="en-US"/>
        </w:rPr>
      </w:pPr>
      <w:r w:rsidRPr="009E7B30">
        <w:rPr>
          <w:rFonts w:eastAsia="Times New Roman"/>
          <w:b/>
          <w:bCs/>
        </w:rPr>
        <w:t>Kla</w:t>
      </w:r>
      <w:r w:rsidRPr="009E7B30">
        <w:rPr>
          <w:rFonts w:eastAsia="Times New Roman"/>
          <w:b/>
          <w:bCs/>
          <w:lang w:eastAsia="en-US"/>
        </w:rPr>
        <w:t>usimas.</w:t>
      </w:r>
      <w:r w:rsidR="0063466F" w:rsidRPr="009E7B30">
        <w:rPr>
          <w:rFonts w:eastAsia="Times New Roman"/>
          <w:lang w:eastAsia="en-US"/>
        </w:rPr>
        <w:t xml:space="preserve"> </w:t>
      </w:r>
      <w:r w:rsidR="009E7B30" w:rsidRPr="009E7B30">
        <w:rPr>
          <w:rFonts w:eastAsia="Times New Roman"/>
          <w:lang w:eastAsia="en-US"/>
        </w:rPr>
        <w:t xml:space="preserve">Techninėje specifikacijoje nurodyta, kad reikalaujama </w:t>
      </w:r>
      <w:bookmarkStart w:id="0" w:name="_Hlk191667116"/>
      <w:r w:rsidR="009E7B30" w:rsidRPr="009E7B30">
        <w:rPr>
          <w:rFonts w:eastAsia="Times New Roman"/>
          <w:lang w:eastAsia="en-US"/>
        </w:rPr>
        <w:t xml:space="preserve">Apsauga nuo žaibo ir viršįtampių šviestuvo viduje - ne mažiau 10 </w:t>
      </w:r>
      <w:proofErr w:type="spellStart"/>
      <w:r w:rsidR="009E7B30" w:rsidRPr="009E7B30">
        <w:rPr>
          <w:rFonts w:eastAsia="Times New Roman"/>
          <w:lang w:eastAsia="en-US"/>
        </w:rPr>
        <w:t>kV</w:t>
      </w:r>
      <w:bookmarkEnd w:id="0"/>
      <w:r w:rsidR="009E7B30" w:rsidRPr="009E7B30">
        <w:rPr>
          <w:rFonts w:eastAsia="Times New Roman"/>
          <w:lang w:eastAsia="en-US"/>
        </w:rPr>
        <w:t>.</w:t>
      </w:r>
      <w:proofErr w:type="spellEnd"/>
      <w:r w:rsidR="009E7B30" w:rsidRPr="009E7B30">
        <w:rPr>
          <w:rFonts w:eastAsia="Times New Roman"/>
          <w:lang w:eastAsia="en-US"/>
        </w:rPr>
        <w:t xml:space="preserve"> Atsižvelgiant į tai, kad maitinimo šaltinyje apsauga yra 6...10 </w:t>
      </w:r>
      <w:proofErr w:type="spellStart"/>
      <w:r w:rsidR="009E7B30" w:rsidRPr="009E7B30">
        <w:rPr>
          <w:rFonts w:eastAsia="Times New Roman"/>
          <w:lang w:eastAsia="en-US"/>
        </w:rPr>
        <w:t>kV</w:t>
      </w:r>
      <w:proofErr w:type="spellEnd"/>
      <w:r w:rsidR="009E7B30" w:rsidRPr="009E7B30">
        <w:rPr>
          <w:rFonts w:eastAsia="Times New Roman"/>
          <w:lang w:eastAsia="en-US"/>
        </w:rPr>
        <w:t xml:space="preserve">, </w:t>
      </w:r>
      <w:r w:rsidR="009E7B30">
        <w:rPr>
          <w:rFonts w:eastAsia="Times New Roman"/>
          <w:lang w:eastAsia="en-US"/>
        </w:rPr>
        <w:t>p</w:t>
      </w:r>
      <w:r w:rsidR="009E7B30" w:rsidRPr="009E7B30">
        <w:rPr>
          <w:rFonts w:eastAsia="Times New Roman"/>
          <w:lang w:eastAsia="en-US"/>
        </w:rPr>
        <w:t>rašome nurodyti, ar užtenka maitinimo šaltinyje esančios apsaugos, ar reikia atskiro įrenginio.</w:t>
      </w:r>
    </w:p>
    <w:p w14:paraId="02209053" w14:textId="659F8B20" w:rsidR="00D05564" w:rsidRPr="009E7B30" w:rsidRDefault="009E7B30" w:rsidP="009E7B30">
      <w:pPr>
        <w:pStyle w:val="prastasiniatinklio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jc w:val="both"/>
        <w:rPr>
          <w:rFonts w:eastAsia="Times New Roman"/>
          <w:lang w:eastAsia="en-US"/>
        </w:rPr>
      </w:pPr>
      <w:r>
        <w:rPr>
          <w:rFonts w:eastAsia="Times New Roman"/>
          <w:b/>
          <w:bCs/>
        </w:rPr>
        <w:tab/>
      </w:r>
      <w:r w:rsidR="008C2E4B" w:rsidRPr="009E7B30">
        <w:rPr>
          <w:rFonts w:eastAsia="Times New Roman"/>
          <w:b/>
          <w:bCs/>
        </w:rPr>
        <w:t>Atsakymas.</w:t>
      </w:r>
      <w:r w:rsidR="008C2E4B" w:rsidRPr="009E7B30">
        <w:rPr>
          <w:rFonts w:eastAsia="Times New Roman"/>
          <w:lang w:eastAsia="en-US"/>
        </w:rPr>
        <w:t xml:space="preserve"> </w:t>
      </w:r>
      <w:r w:rsidRPr="009E7B30">
        <w:rPr>
          <w:rFonts w:eastAsia="Times New Roman"/>
          <w:lang w:eastAsia="en-US"/>
        </w:rPr>
        <w:t xml:space="preserve">Apsauga nuo žaibo ir viršįtampių šviestuvo viduje </w:t>
      </w:r>
      <w:r>
        <w:rPr>
          <w:rFonts w:eastAsia="Times New Roman"/>
          <w:lang w:eastAsia="en-US"/>
        </w:rPr>
        <w:t>turi būti</w:t>
      </w:r>
      <w:r w:rsidRPr="009E7B30">
        <w:rPr>
          <w:rFonts w:eastAsia="Times New Roman"/>
          <w:lang w:eastAsia="en-US"/>
        </w:rPr>
        <w:t xml:space="preserve"> ne mažiau 10 </w:t>
      </w:r>
      <w:proofErr w:type="spellStart"/>
      <w:r w:rsidRPr="009E7B30">
        <w:rPr>
          <w:rFonts w:eastAsia="Times New Roman"/>
          <w:lang w:eastAsia="en-US"/>
        </w:rPr>
        <w:t>kV</w:t>
      </w:r>
      <w:r>
        <w:rPr>
          <w:rFonts w:eastAsia="Times New Roman"/>
          <w:lang w:eastAsia="en-US"/>
        </w:rPr>
        <w:t>.</w:t>
      </w:r>
      <w:proofErr w:type="spellEnd"/>
    </w:p>
    <w:p w14:paraId="3AD80D94" w14:textId="3EE18950" w:rsidR="00F06440" w:rsidRPr="009E7B30" w:rsidRDefault="002B48D8" w:rsidP="000F6942">
      <w:pPr>
        <w:pStyle w:val="prastasiniatinklio"/>
        <w:numPr>
          <w:ilvl w:val="0"/>
          <w:numId w:val="13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rFonts w:eastAsia="Times New Roman"/>
          <w:lang w:eastAsia="en-US"/>
        </w:rPr>
      </w:pPr>
      <w:r w:rsidRPr="009E7B30">
        <w:rPr>
          <w:rFonts w:eastAsia="Times New Roman"/>
          <w:b/>
          <w:bCs/>
          <w:lang w:eastAsia="en-US"/>
        </w:rPr>
        <w:t xml:space="preserve">Klausimas. </w:t>
      </w:r>
      <w:r w:rsidR="009E7B30" w:rsidRPr="009E7B30">
        <w:rPr>
          <w:rFonts w:eastAsia="Times New Roman"/>
          <w:lang w:eastAsia="en-US"/>
        </w:rPr>
        <w:t>Dėl ENEC, ENEC</w:t>
      </w:r>
      <w:r w:rsidR="009E7B30">
        <w:rPr>
          <w:rFonts w:eastAsia="Times New Roman"/>
          <w:lang w:eastAsia="en-US"/>
        </w:rPr>
        <w:t xml:space="preserve">+, </w:t>
      </w:r>
      <w:r w:rsidR="009E7B30" w:rsidRPr="009E7B30">
        <w:rPr>
          <w:rFonts w:eastAsia="Times New Roman"/>
          <w:lang w:eastAsia="en-US"/>
        </w:rPr>
        <w:t>ar šis sertifikatas privalo būti išduotas ir galioti Europos Sąjungoje ar gali būti išduotas Kinijoje, kurioje negalioja ES standartai?</w:t>
      </w:r>
    </w:p>
    <w:p w14:paraId="78B1BC80" w14:textId="1F9FE744" w:rsidR="00795EF8" w:rsidRPr="00561798" w:rsidRDefault="00795EF8" w:rsidP="00EB6C89">
      <w:pPr>
        <w:pStyle w:val="prastasiniatinklio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561798">
        <w:rPr>
          <w:rFonts w:eastAsia="Times New Roman"/>
          <w:b/>
          <w:bCs/>
          <w:lang w:eastAsia="en-US"/>
        </w:rPr>
        <w:t>Atsakymas.</w:t>
      </w:r>
      <w:r w:rsidRPr="00561798">
        <w:rPr>
          <w:rFonts w:eastAsia="Times New Roman"/>
          <w:lang w:eastAsia="en-US"/>
        </w:rPr>
        <w:t xml:space="preserve"> </w:t>
      </w:r>
      <w:r w:rsidR="009E7B30">
        <w:rPr>
          <w:rFonts w:eastAsia="Times New Roman"/>
          <w:lang w:eastAsia="en-US"/>
        </w:rPr>
        <w:t>ENEC ir ENEC+ s</w:t>
      </w:r>
      <w:r w:rsidR="009E7B30" w:rsidRPr="009E7B30">
        <w:rPr>
          <w:rFonts w:eastAsia="Times New Roman"/>
          <w:lang w:eastAsia="en-US"/>
        </w:rPr>
        <w:t>ertifikata</w:t>
      </w:r>
      <w:r w:rsidR="009E7B30">
        <w:rPr>
          <w:rFonts w:eastAsia="Times New Roman"/>
          <w:lang w:eastAsia="en-US"/>
        </w:rPr>
        <w:t>i</w:t>
      </w:r>
      <w:r w:rsidR="009E7B30" w:rsidRPr="009E7B30">
        <w:rPr>
          <w:rFonts w:eastAsia="Times New Roman"/>
          <w:lang w:eastAsia="en-US"/>
        </w:rPr>
        <w:t xml:space="preserve"> privalo būti išduot</w:t>
      </w:r>
      <w:r w:rsidR="009E7B30">
        <w:rPr>
          <w:rFonts w:eastAsia="Times New Roman"/>
          <w:lang w:eastAsia="en-US"/>
        </w:rPr>
        <w:t>i</w:t>
      </w:r>
      <w:r w:rsidR="009E7B30" w:rsidRPr="009E7B30">
        <w:rPr>
          <w:rFonts w:eastAsia="Times New Roman"/>
          <w:lang w:eastAsia="en-US"/>
        </w:rPr>
        <w:t xml:space="preserve"> ir galioti Europos Sąjungoje</w:t>
      </w:r>
      <w:r w:rsidR="009E7B30">
        <w:rPr>
          <w:rFonts w:eastAsia="Times New Roman"/>
          <w:lang w:eastAsia="en-US"/>
        </w:rPr>
        <w:t>.</w:t>
      </w:r>
    </w:p>
    <w:p w14:paraId="0E53BEA5" w14:textId="77777777" w:rsidR="00346C0A" w:rsidRPr="00561798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1A7F58" w14:textId="77777777" w:rsidR="00346C0A" w:rsidRPr="00561798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C23735" w14:textId="77777777" w:rsidR="00346C0A" w:rsidRPr="00561798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A766823" w14:textId="77777777" w:rsidR="00346C0A" w:rsidRPr="00561798" w:rsidRDefault="00346C0A" w:rsidP="00F66BE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427D76" w14:textId="77777777" w:rsidR="00583758" w:rsidRPr="00561798" w:rsidRDefault="00583758" w:rsidP="000A4333">
      <w:pPr>
        <w:rPr>
          <w:rFonts w:ascii="Times New Roman" w:eastAsia="Times New Roman" w:hAnsi="Times New Roman" w:cs="Times New Roman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sz w:val="24"/>
          <w:szCs w:val="24"/>
        </w:rPr>
        <w:t xml:space="preserve">Vietinio ūkio ir turto valdymo skyriaus vedėja, </w:t>
      </w:r>
    </w:p>
    <w:p w14:paraId="0628C40F" w14:textId="4E4419E6" w:rsidR="000A4333" w:rsidRPr="00561798" w:rsidRDefault="00583758" w:rsidP="000A4333">
      <w:pPr>
        <w:rPr>
          <w:rFonts w:ascii="Times New Roman" w:hAnsi="Times New Roman" w:cs="Times New Roman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sz w:val="24"/>
          <w:szCs w:val="24"/>
        </w:rPr>
        <w:t xml:space="preserve">komisijos pirmininkė                                                                                                 </w:t>
      </w:r>
      <w:r w:rsidR="00C940A1" w:rsidRPr="0056179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61798">
        <w:rPr>
          <w:rFonts w:ascii="Times New Roman" w:eastAsia="Times New Roman" w:hAnsi="Times New Roman" w:cs="Times New Roman"/>
          <w:sz w:val="24"/>
          <w:szCs w:val="24"/>
        </w:rPr>
        <w:t xml:space="preserve"> Rasa Stonienė</w:t>
      </w:r>
    </w:p>
    <w:p w14:paraId="462513BA" w14:textId="77777777" w:rsidR="00E63B09" w:rsidRPr="00561798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85DB8" w14:textId="77777777" w:rsidR="00B07241" w:rsidRPr="00561798" w:rsidRDefault="00B07241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4655C6" w14:textId="77777777" w:rsidR="00346C0A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C9C929" w14:textId="77777777" w:rsidR="009E7B30" w:rsidRPr="00561798" w:rsidRDefault="009E7B30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BEC075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808CC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16B2B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9DB11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18D58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D4B503" w14:textId="77777777" w:rsidR="00346C0A" w:rsidRPr="00561798" w:rsidRDefault="00346C0A" w:rsidP="00E63B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58F908" w14:textId="55C5E84A" w:rsidR="00B577C3" w:rsidRPr="00561798" w:rsidRDefault="00B577C3" w:rsidP="00E63B09">
      <w:pPr>
        <w:rPr>
          <w:rFonts w:ascii="Times New Roman" w:eastAsia="Times New Roman" w:hAnsi="Times New Roman" w:cs="Times New Roman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sz w:val="24"/>
          <w:szCs w:val="24"/>
        </w:rPr>
        <w:t xml:space="preserve">L. Padolevičius, tel. +370 425 59 775, el. p. </w:t>
      </w:r>
      <w:r w:rsidRPr="005A01C9">
        <w:rPr>
          <w:rFonts w:ascii="Times New Roman" w:eastAsia="Times New Roman" w:hAnsi="Times New Roman" w:cs="Times New Roman"/>
          <w:sz w:val="24"/>
          <w:szCs w:val="24"/>
        </w:rPr>
        <w:t>laimonas.padolevicius@akmene.lt</w:t>
      </w:r>
    </w:p>
    <w:p w14:paraId="28EEF676" w14:textId="75FA8F50" w:rsidR="00E63B09" w:rsidRPr="00561798" w:rsidRDefault="00E63B09" w:rsidP="00E63B09">
      <w:pPr>
        <w:rPr>
          <w:rFonts w:ascii="Times New Roman" w:eastAsia="Times New Roman" w:hAnsi="Times New Roman" w:cs="Times New Roman"/>
          <w:sz w:val="24"/>
          <w:szCs w:val="24"/>
        </w:rPr>
      </w:pPr>
      <w:r w:rsidRPr="00561798">
        <w:rPr>
          <w:rFonts w:ascii="Times New Roman" w:eastAsia="Times New Roman" w:hAnsi="Times New Roman" w:cs="Times New Roman"/>
          <w:sz w:val="24"/>
          <w:szCs w:val="24"/>
        </w:rPr>
        <w:t>N. Degienė, tel. +370 425 59 749, el. p. neringa.degiene@akmene.lt</w:t>
      </w:r>
    </w:p>
    <w:p w14:paraId="55C6156D" w14:textId="7271C80F" w:rsidR="00310B48" w:rsidRPr="00561798" w:rsidRDefault="00310B48" w:rsidP="00AC7E9E">
      <w:pP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</w:pPr>
    </w:p>
    <w:sectPr w:rsidR="00310B48" w:rsidRPr="00561798" w:rsidSect="00561798">
      <w:pgSz w:w="11906" w:h="16838"/>
      <w:pgMar w:top="1276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DC11" w14:textId="77777777" w:rsidR="00DB073E" w:rsidRDefault="00DB073E" w:rsidP="002F5BBF">
      <w:r>
        <w:separator/>
      </w:r>
    </w:p>
  </w:endnote>
  <w:endnote w:type="continuationSeparator" w:id="0">
    <w:p w14:paraId="5DF4A1ED" w14:textId="77777777" w:rsidR="00DB073E" w:rsidRDefault="00DB073E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94E7" w14:textId="77777777" w:rsidR="00DB073E" w:rsidRDefault="00DB073E" w:rsidP="002F5BBF">
      <w:r>
        <w:separator/>
      </w:r>
    </w:p>
  </w:footnote>
  <w:footnote w:type="continuationSeparator" w:id="0">
    <w:p w14:paraId="56B28C06" w14:textId="77777777" w:rsidR="00DB073E" w:rsidRDefault="00DB073E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58301">
    <w:abstractNumId w:val="11"/>
  </w:num>
  <w:num w:numId="2" w16cid:durableId="942954244">
    <w:abstractNumId w:val="8"/>
  </w:num>
  <w:num w:numId="3" w16cid:durableId="590627211">
    <w:abstractNumId w:val="5"/>
  </w:num>
  <w:num w:numId="4" w16cid:durableId="1319729589">
    <w:abstractNumId w:val="2"/>
  </w:num>
  <w:num w:numId="5" w16cid:durableId="529883066">
    <w:abstractNumId w:val="12"/>
  </w:num>
  <w:num w:numId="6" w16cid:durableId="208799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11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229196">
    <w:abstractNumId w:val="6"/>
  </w:num>
  <w:num w:numId="9" w16cid:durableId="223566849">
    <w:abstractNumId w:val="3"/>
  </w:num>
  <w:num w:numId="10" w16cid:durableId="1100183557">
    <w:abstractNumId w:val="0"/>
  </w:num>
  <w:num w:numId="11" w16cid:durableId="32577934">
    <w:abstractNumId w:val="7"/>
  </w:num>
  <w:num w:numId="12" w16cid:durableId="8021249">
    <w:abstractNumId w:val="1"/>
  </w:num>
  <w:num w:numId="13" w16cid:durableId="178573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3007"/>
    <w:rsid w:val="000049AA"/>
    <w:rsid w:val="00023A64"/>
    <w:rsid w:val="000256BF"/>
    <w:rsid w:val="000269E6"/>
    <w:rsid w:val="000329E8"/>
    <w:rsid w:val="00034C1D"/>
    <w:rsid w:val="0004047B"/>
    <w:rsid w:val="00050FF4"/>
    <w:rsid w:val="00053119"/>
    <w:rsid w:val="00063B7D"/>
    <w:rsid w:val="00070D0A"/>
    <w:rsid w:val="00074F61"/>
    <w:rsid w:val="00080075"/>
    <w:rsid w:val="000821E7"/>
    <w:rsid w:val="00083EAC"/>
    <w:rsid w:val="00085EFE"/>
    <w:rsid w:val="000936DA"/>
    <w:rsid w:val="00095516"/>
    <w:rsid w:val="000A2EB4"/>
    <w:rsid w:val="000A2FA7"/>
    <w:rsid w:val="000A4333"/>
    <w:rsid w:val="000A5A43"/>
    <w:rsid w:val="000B1C9B"/>
    <w:rsid w:val="000C1622"/>
    <w:rsid w:val="000C7B80"/>
    <w:rsid w:val="000D5634"/>
    <w:rsid w:val="000E393B"/>
    <w:rsid w:val="000F0CE9"/>
    <w:rsid w:val="000F3E84"/>
    <w:rsid w:val="00113FB3"/>
    <w:rsid w:val="00141543"/>
    <w:rsid w:val="00142453"/>
    <w:rsid w:val="00144CF4"/>
    <w:rsid w:val="00146A06"/>
    <w:rsid w:val="001579CA"/>
    <w:rsid w:val="00171205"/>
    <w:rsid w:val="00183F9D"/>
    <w:rsid w:val="0019221B"/>
    <w:rsid w:val="00196C5D"/>
    <w:rsid w:val="001A5CFC"/>
    <w:rsid w:val="001B5DD5"/>
    <w:rsid w:val="001B79AA"/>
    <w:rsid w:val="001D2B27"/>
    <w:rsid w:val="001D3DD2"/>
    <w:rsid w:val="001D7CFE"/>
    <w:rsid w:val="001E2B24"/>
    <w:rsid w:val="001E6E38"/>
    <w:rsid w:val="001E7BC5"/>
    <w:rsid w:val="001F407F"/>
    <w:rsid w:val="00201A14"/>
    <w:rsid w:val="00211A9F"/>
    <w:rsid w:val="0021432F"/>
    <w:rsid w:val="002159BE"/>
    <w:rsid w:val="00232010"/>
    <w:rsid w:val="0025033A"/>
    <w:rsid w:val="0025150B"/>
    <w:rsid w:val="002768B3"/>
    <w:rsid w:val="00277E4C"/>
    <w:rsid w:val="00291284"/>
    <w:rsid w:val="002951F0"/>
    <w:rsid w:val="00295B20"/>
    <w:rsid w:val="002A6D79"/>
    <w:rsid w:val="002A7E03"/>
    <w:rsid w:val="002B0E65"/>
    <w:rsid w:val="002B247D"/>
    <w:rsid w:val="002B48D8"/>
    <w:rsid w:val="002C6BA2"/>
    <w:rsid w:val="002F0073"/>
    <w:rsid w:val="002F28B8"/>
    <w:rsid w:val="002F5BBF"/>
    <w:rsid w:val="0030172F"/>
    <w:rsid w:val="00307FB0"/>
    <w:rsid w:val="00310B48"/>
    <w:rsid w:val="00323382"/>
    <w:rsid w:val="00346C0A"/>
    <w:rsid w:val="00347559"/>
    <w:rsid w:val="00355A6E"/>
    <w:rsid w:val="00357AEB"/>
    <w:rsid w:val="0036237F"/>
    <w:rsid w:val="00364E73"/>
    <w:rsid w:val="00373DFB"/>
    <w:rsid w:val="00392BFD"/>
    <w:rsid w:val="003A36D4"/>
    <w:rsid w:val="003A6645"/>
    <w:rsid w:val="003C4FDB"/>
    <w:rsid w:val="003D44C8"/>
    <w:rsid w:val="003D6B89"/>
    <w:rsid w:val="003F3C15"/>
    <w:rsid w:val="003F5F50"/>
    <w:rsid w:val="00400FB1"/>
    <w:rsid w:val="00401658"/>
    <w:rsid w:val="00405CF4"/>
    <w:rsid w:val="00423E9B"/>
    <w:rsid w:val="004242A9"/>
    <w:rsid w:val="00442FBF"/>
    <w:rsid w:val="004507A2"/>
    <w:rsid w:val="00453B66"/>
    <w:rsid w:val="00460CE2"/>
    <w:rsid w:val="0047247B"/>
    <w:rsid w:val="00472804"/>
    <w:rsid w:val="004772F8"/>
    <w:rsid w:val="004807CD"/>
    <w:rsid w:val="00483A17"/>
    <w:rsid w:val="0048430F"/>
    <w:rsid w:val="004A3434"/>
    <w:rsid w:val="004B493E"/>
    <w:rsid w:val="004D4DCB"/>
    <w:rsid w:val="004D583C"/>
    <w:rsid w:val="004E1944"/>
    <w:rsid w:val="004E72F7"/>
    <w:rsid w:val="004F0FE5"/>
    <w:rsid w:val="004F39D7"/>
    <w:rsid w:val="00502A6B"/>
    <w:rsid w:val="00514A1D"/>
    <w:rsid w:val="005200DE"/>
    <w:rsid w:val="005240F7"/>
    <w:rsid w:val="005246A7"/>
    <w:rsid w:val="005602AC"/>
    <w:rsid w:val="005610A9"/>
    <w:rsid w:val="00561798"/>
    <w:rsid w:val="0056623F"/>
    <w:rsid w:val="0057067D"/>
    <w:rsid w:val="005828AC"/>
    <w:rsid w:val="00583758"/>
    <w:rsid w:val="005849A4"/>
    <w:rsid w:val="00596E60"/>
    <w:rsid w:val="005A01C9"/>
    <w:rsid w:val="005A18BB"/>
    <w:rsid w:val="005A585B"/>
    <w:rsid w:val="005C0A07"/>
    <w:rsid w:val="005C34D5"/>
    <w:rsid w:val="005C6480"/>
    <w:rsid w:val="005D69BC"/>
    <w:rsid w:val="005E56CE"/>
    <w:rsid w:val="005F5701"/>
    <w:rsid w:val="005F6725"/>
    <w:rsid w:val="005F77B6"/>
    <w:rsid w:val="00603ED4"/>
    <w:rsid w:val="00615024"/>
    <w:rsid w:val="0061531D"/>
    <w:rsid w:val="00616D1C"/>
    <w:rsid w:val="006225C9"/>
    <w:rsid w:val="00630D21"/>
    <w:rsid w:val="0063466F"/>
    <w:rsid w:val="00635B7E"/>
    <w:rsid w:val="00644D13"/>
    <w:rsid w:val="00652806"/>
    <w:rsid w:val="0065326D"/>
    <w:rsid w:val="006555B3"/>
    <w:rsid w:val="00671B34"/>
    <w:rsid w:val="0067471E"/>
    <w:rsid w:val="00693636"/>
    <w:rsid w:val="00696E5F"/>
    <w:rsid w:val="006A4DE2"/>
    <w:rsid w:val="006A5A96"/>
    <w:rsid w:val="006B08F4"/>
    <w:rsid w:val="006B119B"/>
    <w:rsid w:val="006B4698"/>
    <w:rsid w:val="006C285C"/>
    <w:rsid w:val="006C3C75"/>
    <w:rsid w:val="006D4215"/>
    <w:rsid w:val="006E10EC"/>
    <w:rsid w:val="006E14DF"/>
    <w:rsid w:val="006E2F13"/>
    <w:rsid w:val="006E4D55"/>
    <w:rsid w:val="006F7E22"/>
    <w:rsid w:val="007052E6"/>
    <w:rsid w:val="007073B5"/>
    <w:rsid w:val="00710A10"/>
    <w:rsid w:val="00736B61"/>
    <w:rsid w:val="00741274"/>
    <w:rsid w:val="007473DA"/>
    <w:rsid w:val="0076340A"/>
    <w:rsid w:val="007734A7"/>
    <w:rsid w:val="00774388"/>
    <w:rsid w:val="007816EC"/>
    <w:rsid w:val="00785195"/>
    <w:rsid w:val="00786568"/>
    <w:rsid w:val="00792854"/>
    <w:rsid w:val="007944EA"/>
    <w:rsid w:val="00795EF8"/>
    <w:rsid w:val="007A4281"/>
    <w:rsid w:val="007A462B"/>
    <w:rsid w:val="007B7E68"/>
    <w:rsid w:val="007D46BE"/>
    <w:rsid w:val="007D7DD7"/>
    <w:rsid w:val="007E058B"/>
    <w:rsid w:val="007E612F"/>
    <w:rsid w:val="007F2CFB"/>
    <w:rsid w:val="00805899"/>
    <w:rsid w:val="00814D6F"/>
    <w:rsid w:val="008178A1"/>
    <w:rsid w:val="008203F6"/>
    <w:rsid w:val="00823344"/>
    <w:rsid w:val="008414ED"/>
    <w:rsid w:val="00845FAB"/>
    <w:rsid w:val="008473F7"/>
    <w:rsid w:val="008479C6"/>
    <w:rsid w:val="00850CB8"/>
    <w:rsid w:val="00864896"/>
    <w:rsid w:val="008749C4"/>
    <w:rsid w:val="008813D3"/>
    <w:rsid w:val="00882C47"/>
    <w:rsid w:val="0089326A"/>
    <w:rsid w:val="008B00C3"/>
    <w:rsid w:val="008B1E43"/>
    <w:rsid w:val="008C16CD"/>
    <w:rsid w:val="008C2E4B"/>
    <w:rsid w:val="008E07E6"/>
    <w:rsid w:val="008F100E"/>
    <w:rsid w:val="00915A72"/>
    <w:rsid w:val="009166F3"/>
    <w:rsid w:val="009226B2"/>
    <w:rsid w:val="00931D9F"/>
    <w:rsid w:val="0093562D"/>
    <w:rsid w:val="00943CE5"/>
    <w:rsid w:val="00943F20"/>
    <w:rsid w:val="00944B90"/>
    <w:rsid w:val="00953AF8"/>
    <w:rsid w:val="00964C89"/>
    <w:rsid w:val="00964E79"/>
    <w:rsid w:val="009653D0"/>
    <w:rsid w:val="00967C50"/>
    <w:rsid w:val="00973571"/>
    <w:rsid w:val="00974F84"/>
    <w:rsid w:val="009830D7"/>
    <w:rsid w:val="00997F45"/>
    <w:rsid w:val="009B2FF6"/>
    <w:rsid w:val="009D369D"/>
    <w:rsid w:val="009D558E"/>
    <w:rsid w:val="009D5CA8"/>
    <w:rsid w:val="009D63F5"/>
    <w:rsid w:val="009E0111"/>
    <w:rsid w:val="009E0CD4"/>
    <w:rsid w:val="009E2594"/>
    <w:rsid w:val="009E7B30"/>
    <w:rsid w:val="00A04A5B"/>
    <w:rsid w:val="00A26577"/>
    <w:rsid w:val="00A32751"/>
    <w:rsid w:val="00A33EC5"/>
    <w:rsid w:val="00A42BAA"/>
    <w:rsid w:val="00A4336F"/>
    <w:rsid w:val="00A43B99"/>
    <w:rsid w:val="00A45D0A"/>
    <w:rsid w:val="00A473FC"/>
    <w:rsid w:val="00A5220C"/>
    <w:rsid w:val="00A52318"/>
    <w:rsid w:val="00A5293D"/>
    <w:rsid w:val="00A725E2"/>
    <w:rsid w:val="00A85B5C"/>
    <w:rsid w:val="00A92E57"/>
    <w:rsid w:val="00A9586F"/>
    <w:rsid w:val="00A95FFF"/>
    <w:rsid w:val="00AA1881"/>
    <w:rsid w:val="00AA2D0D"/>
    <w:rsid w:val="00AA2F56"/>
    <w:rsid w:val="00AA40B1"/>
    <w:rsid w:val="00AB4D9F"/>
    <w:rsid w:val="00AC1738"/>
    <w:rsid w:val="00AC7E9E"/>
    <w:rsid w:val="00AD0916"/>
    <w:rsid w:val="00AD3D17"/>
    <w:rsid w:val="00AD777A"/>
    <w:rsid w:val="00AD77A6"/>
    <w:rsid w:val="00AE00C4"/>
    <w:rsid w:val="00AF0F8C"/>
    <w:rsid w:val="00AF6393"/>
    <w:rsid w:val="00B07241"/>
    <w:rsid w:val="00B27448"/>
    <w:rsid w:val="00B516D9"/>
    <w:rsid w:val="00B5484F"/>
    <w:rsid w:val="00B577C3"/>
    <w:rsid w:val="00B61CCF"/>
    <w:rsid w:val="00B72EF5"/>
    <w:rsid w:val="00B771CE"/>
    <w:rsid w:val="00B834E8"/>
    <w:rsid w:val="00B87861"/>
    <w:rsid w:val="00B87EBA"/>
    <w:rsid w:val="00B91962"/>
    <w:rsid w:val="00B9310C"/>
    <w:rsid w:val="00BA16CF"/>
    <w:rsid w:val="00BC3961"/>
    <w:rsid w:val="00BC6F3A"/>
    <w:rsid w:val="00BE2893"/>
    <w:rsid w:val="00BF4741"/>
    <w:rsid w:val="00BF7811"/>
    <w:rsid w:val="00C24330"/>
    <w:rsid w:val="00C43FC9"/>
    <w:rsid w:val="00C56001"/>
    <w:rsid w:val="00C6509F"/>
    <w:rsid w:val="00C940A1"/>
    <w:rsid w:val="00C95F8F"/>
    <w:rsid w:val="00CD3AAF"/>
    <w:rsid w:val="00CD5BD9"/>
    <w:rsid w:val="00CF5EB4"/>
    <w:rsid w:val="00D05564"/>
    <w:rsid w:val="00D05AC7"/>
    <w:rsid w:val="00D06A28"/>
    <w:rsid w:val="00D142C9"/>
    <w:rsid w:val="00D23AD0"/>
    <w:rsid w:val="00D33DA0"/>
    <w:rsid w:val="00D349EE"/>
    <w:rsid w:val="00D36003"/>
    <w:rsid w:val="00D453C0"/>
    <w:rsid w:val="00D526FF"/>
    <w:rsid w:val="00D63D36"/>
    <w:rsid w:val="00D85923"/>
    <w:rsid w:val="00D85B3E"/>
    <w:rsid w:val="00D9004B"/>
    <w:rsid w:val="00D92ADE"/>
    <w:rsid w:val="00DB073E"/>
    <w:rsid w:val="00DB426F"/>
    <w:rsid w:val="00DB50CC"/>
    <w:rsid w:val="00DD201B"/>
    <w:rsid w:val="00DD41C6"/>
    <w:rsid w:val="00DE23B7"/>
    <w:rsid w:val="00DF03D9"/>
    <w:rsid w:val="00E00585"/>
    <w:rsid w:val="00E0546E"/>
    <w:rsid w:val="00E169CC"/>
    <w:rsid w:val="00E17F28"/>
    <w:rsid w:val="00E23FE8"/>
    <w:rsid w:val="00E2418C"/>
    <w:rsid w:val="00E24757"/>
    <w:rsid w:val="00E255FA"/>
    <w:rsid w:val="00E32611"/>
    <w:rsid w:val="00E349A1"/>
    <w:rsid w:val="00E41CFC"/>
    <w:rsid w:val="00E57BDA"/>
    <w:rsid w:val="00E63B09"/>
    <w:rsid w:val="00E6723A"/>
    <w:rsid w:val="00E8008C"/>
    <w:rsid w:val="00E822F0"/>
    <w:rsid w:val="00E966AC"/>
    <w:rsid w:val="00EA46AC"/>
    <w:rsid w:val="00EA5EDE"/>
    <w:rsid w:val="00EB13DA"/>
    <w:rsid w:val="00EB42EE"/>
    <w:rsid w:val="00EB6C89"/>
    <w:rsid w:val="00EC5D89"/>
    <w:rsid w:val="00ED3EF0"/>
    <w:rsid w:val="00EE42A8"/>
    <w:rsid w:val="00EE6B7D"/>
    <w:rsid w:val="00EF1C79"/>
    <w:rsid w:val="00EF4605"/>
    <w:rsid w:val="00EF4DA5"/>
    <w:rsid w:val="00F03786"/>
    <w:rsid w:val="00F06440"/>
    <w:rsid w:val="00F10CBF"/>
    <w:rsid w:val="00F267E4"/>
    <w:rsid w:val="00F276B9"/>
    <w:rsid w:val="00F31960"/>
    <w:rsid w:val="00F336F9"/>
    <w:rsid w:val="00F54434"/>
    <w:rsid w:val="00F5793E"/>
    <w:rsid w:val="00F633E2"/>
    <w:rsid w:val="00F66BE7"/>
    <w:rsid w:val="00F876A0"/>
    <w:rsid w:val="00FA2FAF"/>
    <w:rsid w:val="00FB5D4D"/>
    <w:rsid w:val="00FC25BA"/>
    <w:rsid w:val="00FC28C2"/>
    <w:rsid w:val="00FC2BEC"/>
    <w:rsid w:val="00FC311A"/>
    <w:rsid w:val="00FD5902"/>
    <w:rsid w:val="00FD5C80"/>
    <w:rsid w:val="00FE1FDD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29C42940-0979-41DA-8806-C4DA830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6B5C-08D8-4F48-A6E7-790160D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N.Degiene</dc:creator>
  <cp:lastModifiedBy>Neringa Degienė</cp:lastModifiedBy>
  <cp:revision>2</cp:revision>
  <cp:lastPrinted>2018-03-09T11:52:00Z</cp:lastPrinted>
  <dcterms:created xsi:type="dcterms:W3CDTF">2025-02-28T18:39:00Z</dcterms:created>
  <dcterms:modified xsi:type="dcterms:W3CDTF">2025-02-28T18:39:00Z</dcterms:modified>
</cp:coreProperties>
</file>