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A883" w14:textId="77777777" w:rsidR="004F4F69" w:rsidRPr="00FD2352" w:rsidRDefault="004F4F69" w:rsidP="004F4F69">
      <w:pPr>
        <w:rPr>
          <w:rFonts w:ascii="Times New Roman" w:hAnsi="Times New Roman" w:cs="Times New Roman"/>
          <w:bCs/>
          <w:lang w:val="lt-LT"/>
        </w:rPr>
      </w:pPr>
    </w:p>
    <w:p w14:paraId="6C1FA26D" w14:textId="77777777" w:rsidR="003D0F5F" w:rsidRPr="00FD2352" w:rsidRDefault="003D0F5F" w:rsidP="004F4F6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2DE2A260" w14:textId="098E4DDF" w:rsidR="004F4F69" w:rsidRPr="00FD2352" w:rsidRDefault="004F4F69" w:rsidP="004F4F6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CVP IS</w:t>
      </w:r>
      <w:r w:rsidR="00111047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4736EF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ir CVP</w:t>
      </w:r>
      <w:r w:rsidR="00111047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IS </w:t>
      </w:r>
      <w:r w:rsidR="003D0F5F" w:rsidRPr="00FD235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B13A25" w:rsidRPr="00FD235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elektroninėmis susirašinėjimo priemonėmis </w:t>
      </w:r>
    </w:p>
    <w:p w14:paraId="0AE68169" w14:textId="77777777" w:rsidR="003D0F5F" w:rsidRPr="00FD2352" w:rsidRDefault="003D0F5F" w:rsidP="004F4F6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14:paraId="0837E804" w14:textId="7EC7CCB6" w:rsidR="00EE435A" w:rsidRPr="00FD2352" w:rsidRDefault="003E25D9" w:rsidP="00516A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DĖL </w:t>
      </w:r>
      <w:r w:rsidR="00037CA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KLAUSIM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Ų, </w:t>
      </w:r>
      <w:r w:rsidR="00037CAA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Ų</w:t>
      </w:r>
      <w:r w:rsidR="00E5010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PATEIKIMO</w:t>
      </w:r>
    </w:p>
    <w:p w14:paraId="5F5E50E5" w14:textId="77777777" w:rsidR="004F4F69" w:rsidRPr="00FD2352" w:rsidRDefault="004F4F69" w:rsidP="004F4F6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37EAEB1" w14:textId="25489CC0" w:rsidR="001F4CDB" w:rsidRPr="00FD2352" w:rsidRDefault="001F4CDB" w:rsidP="001F4CD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sz w:val="24"/>
          <w:szCs w:val="24"/>
          <w:lang w:val="lt-LT"/>
        </w:rPr>
        <w:t>Lietuvos Respublikos Vyriausio</w:t>
      </w:r>
      <w:r w:rsidR="00155397" w:rsidRPr="00FD2352">
        <w:rPr>
          <w:rFonts w:ascii="Times New Roman" w:hAnsi="Times New Roman" w:cs="Times New Roman"/>
          <w:sz w:val="24"/>
          <w:szCs w:val="24"/>
          <w:lang w:val="lt-LT"/>
        </w:rPr>
        <w:t>ji</w:t>
      </w:r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 rinkimų komisij</w:t>
      </w:r>
      <w:r w:rsidR="00155397" w:rsidRPr="00FD235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C92A92"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vykdo </w:t>
      </w:r>
      <w:r w:rsidR="007C625A" w:rsidRPr="00FD2352">
        <w:rPr>
          <w:rFonts w:ascii="Times New Roman" w:hAnsi="Times New Roman"/>
          <w:sz w:val="24"/>
          <w:szCs w:val="24"/>
          <w:lang w:val="lt-LT"/>
        </w:rPr>
        <w:t>Lietuvos žiniasklaidos monitoringo ir kokybinės analizės paslaugų pirkimą</w:t>
      </w:r>
      <w:r w:rsidRPr="00FD2352">
        <w:rPr>
          <w:rFonts w:ascii="Times New Roman" w:hAnsi="Times New Roman" w:cs="Times New Roman"/>
          <w:noProof/>
          <w:sz w:val="24"/>
          <w:szCs w:val="24"/>
          <w:lang w:val="lt-LT"/>
        </w:rPr>
        <w:t xml:space="preserve">, </w:t>
      </w:r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pirkimo </w:t>
      </w:r>
      <w:r w:rsidRPr="00E44142">
        <w:rPr>
          <w:rFonts w:ascii="Times New Roman" w:hAnsi="Times New Roman" w:cs="Times New Roman"/>
          <w:sz w:val="24"/>
          <w:szCs w:val="24"/>
          <w:lang w:val="lt-LT"/>
        </w:rPr>
        <w:t xml:space="preserve">numeris </w:t>
      </w:r>
      <w:r w:rsidR="00E44142" w:rsidRPr="00E44142">
        <w:rPr>
          <w:rFonts w:ascii="Times New Roman" w:hAnsi="Times New Roman" w:cs="Times New Roman"/>
          <w:sz w:val="24"/>
          <w:szCs w:val="24"/>
        </w:rPr>
        <w:t>1333837</w:t>
      </w:r>
      <w:r w:rsidRPr="00FD235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</w:t>
      </w:r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 -</w:t>
      </w:r>
      <w:r w:rsidR="009D63FE"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D2352">
        <w:rPr>
          <w:rFonts w:ascii="Times New Roman" w:hAnsi="Times New Roman" w:cs="Times New Roman"/>
          <w:sz w:val="24"/>
          <w:szCs w:val="24"/>
          <w:lang w:val="lt-LT"/>
        </w:rPr>
        <w:t>Pirkimas).</w:t>
      </w:r>
    </w:p>
    <w:p w14:paraId="6A04BEB6" w14:textId="49FA9EFB" w:rsidR="0076627B" w:rsidRPr="00FD2352" w:rsidRDefault="0076627B" w:rsidP="007662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B58F41" w14:textId="6601B240" w:rsidR="00B22903" w:rsidRPr="00B22903" w:rsidRDefault="00903AEA" w:rsidP="00B15E9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2025 m. vasario 28 d. </w:t>
      </w:r>
      <w:r w:rsidR="00B15E98">
        <w:rPr>
          <w:rFonts w:ascii="Times New Roman" w:hAnsi="Times New Roman" w:cs="Times New Roman"/>
          <w:sz w:val="24"/>
          <w:szCs w:val="24"/>
          <w:lang w:val="lt-LT"/>
        </w:rPr>
        <w:t>Perkančioji organizacija</w:t>
      </w:r>
      <w:r w:rsidR="000C4524">
        <w:rPr>
          <w:rFonts w:ascii="Times New Roman" w:hAnsi="Times New Roman" w:cs="Times New Roman"/>
          <w:sz w:val="24"/>
          <w:szCs w:val="24"/>
          <w:lang w:val="lt-LT"/>
        </w:rPr>
        <w:t xml:space="preserve"> išnagrinėjo </w:t>
      </w:r>
      <w:r w:rsidR="00937CC4">
        <w:rPr>
          <w:rFonts w:ascii="Times New Roman" w:hAnsi="Times New Roman" w:cs="Times New Roman"/>
          <w:sz w:val="24"/>
          <w:szCs w:val="24"/>
          <w:lang w:val="lt-LT"/>
        </w:rPr>
        <w:t xml:space="preserve">Pirkime </w:t>
      </w:r>
      <w:r w:rsidR="000C4524">
        <w:rPr>
          <w:rFonts w:ascii="Times New Roman" w:hAnsi="Times New Roman" w:cs="Times New Roman"/>
          <w:sz w:val="24"/>
          <w:szCs w:val="24"/>
          <w:lang w:val="lt-LT"/>
        </w:rPr>
        <w:t>pateiktus klausimus ir</w:t>
      </w:r>
      <w:r w:rsidR="00B15E98">
        <w:rPr>
          <w:rFonts w:ascii="Times New Roman" w:hAnsi="Times New Roman" w:cs="Times New Roman"/>
          <w:sz w:val="24"/>
          <w:szCs w:val="24"/>
          <w:lang w:val="lt-LT"/>
        </w:rPr>
        <w:t xml:space="preserve"> teikia atsakymus (klausimų tekstas neredaguotas):</w:t>
      </w:r>
    </w:p>
    <w:p w14:paraId="37D323E3" w14:textId="4FC3ACC4" w:rsidR="00D7656E" w:rsidRPr="00CF6919" w:rsidRDefault="00BC71FC" w:rsidP="00CF691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1 klausimas</w:t>
      </w:r>
      <w:r w:rsidR="007759F7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:</w:t>
      </w:r>
      <w:r w:rsidR="00B36316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</w:t>
      </w:r>
      <w:r w:rsidR="00031378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Prašome patikslinti kokia yra numatoma paslaugų teikimo pradžia.</w:t>
      </w:r>
    </w:p>
    <w:p w14:paraId="63459085" w14:textId="1DFAC137" w:rsidR="00B22903" w:rsidRPr="00CF6919" w:rsidRDefault="00B22903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</w:t>
      </w:r>
      <w:r w:rsidR="00D7656E"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</w:p>
    <w:p w14:paraId="13796719" w14:textId="1BC446A9" w:rsidR="00B22903" w:rsidRPr="00FD2352" w:rsidRDefault="00680409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Paaiškiname, kad n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umatoma paslaugų teikimo pradžia yra aiškiai </w:t>
      </w:r>
      <w:r w:rsidR="00A33E4F">
        <w:rPr>
          <w:rFonts w:ascii="Times New Roman" w:hAnsi="Times New Roman" w:cs="Times New Roman"/>
          <w:sz w:val="24"/>
          <w:szCs w:val="24"/>
          <w:lang w:val="lt-LT"/>
        </w:rPr>
        <w:t>nurodyta</w:t>
      </w:r>
      <w:r w:rsidR="00B11348">
        <w:rPr>
          <w:rFonts w:ascii="Times New Roman" w:hAnsi="Times New Roman" w:cs="Times New Roman"/>
          <w:sz w:val="24"/>
          <w:szCs w:val="24"/>
          <w:lang w:val="lt-LT"/>
        </w:rPr>
        <w:t xml:space="preserve"> Pirkimo dokumentų 1 priedo (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Techninės</w:t>
      </w:r>
      <w:r w:rsidR="00B113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specifikacij</w:t>
      </w:r>
      <w:r w:rsidR="00B11348">
        <w:rPr>
          <w:rFonts w:ascii="Times New Roman" w:hAnsi="Times New Roman" w:cs="Times New Roman"/>
          <w:sz w:val="24"/>
          <w:szCs w:val="24"/>
          <w:lang w:val="lt-LT"/>
        </w:rPr>
        <w:t xml:space="preserve">a)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2.2.1 punkte</w:t>
      </w:r>
      <w:r w:rsidR="00B21E89">
        <w:rPr>
          <w:rFonts w:ascii="Times New Roman" w:hAnsi="Times New Roman" w:cs="Times New Roman"/>
          <w:sz w:val="24"/>
          <w:szCs w:val="24"/>
          <w:lang w:val="lt-LT"/>
        </w:rPr>
        <w:t xml:space="preserve"> ir Pirkimo dokumentų 4 priedo (</w:t>
      </w:r>
      <w:r w:rsidR="00120F45">
        <w:rPr>
          <w:rFonts w:ascii="Times New Roman" w:hAnsi="Times New Roman" w:cs="Times New Roman"/>
          <w:sz w:val="24"/>
          <w:szCs w:val="24"/>
          <w:lang w:val="lt-LT"/>
        </w:rPr>
        <w:t xml:space="preserve">Sutarties projektas) </w:t>
      </w:r>
      <w:r w:rsidR="00A0013C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21E89" w:rsidRPr="00B2290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0013C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B21E89" w:rsidRPr="00B22903">
        <w:rPr>
          <w:rFonts w:ascii="Times New Roman" w:hAnsi="Times New Roman" w:cs="Times New Roman"/>
          <w:sz w:val="24"/>
          <w:szCs w:val="24"/>
          <w:lang w:val="lt-LT"/>
        </w:rPr>
        <w:t>.1 punkte</w:t>
      </w:r>
      <w:r w:rsidR="00B21E8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BE193EC" w14:textId="77777777" w:rsidR="009B6DFC" w:rsidRPr="00FD2352" w:rsidRDefault="009B6DFC" w:rsidP="000E61B2">
      <w:pPr>
        <w:spacing w:line="36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2480D567" w14:textId="209193D8" w:rsidR="006D417E" w:rsidRPr="00B37D7F" w:rsidRDefault="006D417E" w:rsidP="00975B59">
      <w:pPr>
        <w:spacing w:line="360" w:lineRule="auto"/>
        <w:ind w:firstLine="567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2 klausimas</w:t>
      </w:r>
      <w:r w:rsidR="007759F7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:</w:t>
      </w: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</w:t>
      </w:r>
      <w:r w:rsidR="007759F7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„Techninėje specifikacijoje nurodyta, jog turės būti stebima: „Nacionalinės spaudos leidiniai ir žurnalai -  ne mažiau kaip  50“.</w:t>
      </w:r>
      <w:r w:rsidR="00B36316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7759F7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Prašome numatyti reikalaujamą leidinių kiekį „ne mažiau nei 40“. Visi esminiai nacionaliniai ir specializuoti leidiniai patenka į šį skaičių, o reikalavimas stebėti didesnį spaudos leidinių kiekį yra perteklinis, nes kai kurie ypač specializuoti leidiniai tikrai </w:t>
      </w:r>
      <w:r w:rsidR="007759F7" w:rsidRPr="00B37D7F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nepublikuos aktualios informacijos Jūsų temomis.</w:t>
      </w:r>
    </w:p>
    <w:p w14:paraId="73097918" w14:textId="1D43083D" w:rsidR="00D446E0" w:rsidRPr="00CF6919" w:rsidRDefault="00D446E0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</w:t>
      </w:r>
      <w:r w:rsidR="00037CAA"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</w:p>
    <w:p w14:paraId="4B576843" w14:textId="78F60058" w:rsidR="00F51DDD" w:rsidRPr="00B22903" w:rsidRDefault="00F51DDD" w:rsidP="00F51D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7F">
        <w:rPr>
          <w:rFonts w:ascii="Times New Roman" w:hAnsi="Times New Roman" w:cs="Times New Roman"/>
          <w:sz w:val="24"/>
          <w:szCs w:val="24"/>
          <w:lang w:val="lt-LT"/>
        </w:rPr>
        <w:t>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 specifikacija yra parengta atsižvelgiant į daugiametę žiniasklaidos monitoringo paslaugų naudojimo patirtį ir pritaikyta perkančiosios organizacijos poreikiams</w:t>
      </w:r>
      <w:r w:rsidR="002B3F18" w:rsidRPr="00B37D7F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2B3F1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>Vyriausioji rinkimų komisija žiniasklaidos monitoringą naudoja ne tik informacijai s</w:t>
      </w:r>
      <w:r w:rsidR="00B37D7F">
        <w:rPr>
          <w:rFonts w:ascii="Times New Roman" w:hAnsi="Times New Roman" w:cs="Times New Roman"/>
          <w:sz w:val="24"/>
          <w:szCs w:val="24"/>
          <w:lang w:val="lt-LT"/>
        </w:rPr>
        <w:t>tebėti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>, bet ir tyrimams</w:t>
      </w:r>
      <w:r w:rsidR="002B3F1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atlikti, </w:t>
      </w:r>
      <w:r w:rsidR="00B37D7F">
        <w:rPr>
          <w:rFonts w:ascii="Times New Roman" w:hAnsi="Times New Roman" w:cs="Times New Roman"/>
          <w:sz w:val="24"/>
          <w:szCs w:val="24"/>
          <w:lang w:val="lt-LT"/>
        </w:rPr>
        <w:t xml:space="preserve">todėl </w:t>
      </w:r>
      <w:r w:rsidR="00204E7A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="000808E9">
        <w:rPr>
          <w:rFonts w:ascii="Times New Roman" w:hAnsi="Times New Roman" w:cs="Times New Roman"/>
          <w:sz w:val="24"/>
          <w:szCs w:val="24"/>
          <w:lang w:val="lt-LT"/>
        </w:rPr>
        <w:t>aktual</w:t>
      </w:r>
      <w:r w:rsidR="00204E7A">
        <w:rPr>
          <w:rFonts w:ascii="Times New Roman" w:hAnsi="Times New Roman" w:cs="Times New Roman"/>
          <w:sz w:val="24"/>
          <w:szCs w:val="24"/>
          <w:lang w:val="lt-LT"/>
        </w:rPr>
        <w:t>ūs</w:t>
      </w:r>
      <w:r w:rsidR="000808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37D7F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>specializuot</w:t>
      </w:r>
      <w:r w:rsidR="00B37D7F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leidini</w:t>
      </w:r>
      <w:r w:rsidR="00B4727E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2B3F18" w:rsidRPr="00B2290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4727E" w:rsidRPr="00B4727E">
        <w:rPr>
          <w:rFonts w:ascii="Times New Roman" w:hAnsi="Times New Roman" w:cs="Times New Roman"/>
          <w:sz w:val="24"/>
          <w:szCs w:val="24"/>
          <w:lang w:val="lt-LT"/>
        </w:rPr>
        <w:t>Perkančioji organizacija nekeičia 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echninės specifikacijos</w:t>
      </w:r>
      <w:r w:rsidR="00B4727E" w:rsidRPr="00B4727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4DA45B5" w14:textId="77777777" w:rsidR="00B4727E" w:rsidRDefault="00B4727E" w:rsidP="000E61B2">
      <w:pPr>
        <w:spacing w:line="36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17261E9F" w14:textId="6E1CE06A" w:rsidR="000E61B2" w:rsidRPr="00FD2352" w:rsidRDefault="000157CD" w:rsidP="00975B59">
      <w:pPr>
        <w:spacing w:line="360" w:lineRule="auto"/>
        <w:ind w:firstLine="567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3 klausimas:</w:t>
      </w:r>
      <w:r w:rsidR="00B36316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</w:t>
      </w:r>
      <w:r w:rsidR="000E61B2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Techninėje specifikacijoje nurodyta, jog „VRK pateiktu elektroninio pašto adresu </w:t>
      </w:r>
      <w:proofErr w:type="spellStart"/>
      <w:r w:rsidR="000E61B2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monitoringas@vrk.lt</w:t>
      </w:r>
      <w:proofErr w:type="spellEnd"/>
      <w:r w:rsidR="000E61B2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darbo ir poilsio dienomis tris kartus per dieną: 7.00, 13.00 ir 17.00 valandomis. VRK paslaugų teikimo laikotarpiu turi teisę koreguoti žiniasklaidos monitoringo teikimo valandas be papildomo mokesčio. Apžvalgos, kurioms reikalinga stebėtojo atranka, gali būti siunčiamos darbo dienomis 13-17 val., o operatyvusis monitoringas - bet kuriuo paros metu“.</w:t>
      </w:r>
    </w:p>
    <w:p w14:paraId="2C7175DB" w14:textId="77777777" w:rsidR="000E61B2" w:rsidRPr="00FD2352" w:rsidRDefault="000E61B2" w:rsidP="000E61B2">
      <w:pPr>
        <w:spacing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Prašome patikslinti: </w:t>
      </w:r>
    </w:p>
    <w:p w14:paraId="17C31FF6" w14:textId="77777777" w:rsidR="000E61B2" w:rsidRPr="00FD2352" w:rsidRDefault="000E61B2" w:rsidP="00B4727E">
      <w:pPr>
        <w:pStyle w:val="Sraopastraipa"/>
        <w:autoSpaceDN w:val="0"/>
        <w:spacing w:line="360" w:lineRule="auto"/>
        <w:ind w:left="0"/>
        <w:contextualSpacing w:val="0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ar darbo dienomis siunčiamos apžvalgos (su stebėtojo atranka) turi būti siunčiamos 2 kartus – 13 val. ir 17 val.?</w:t>
      </w:r>
    </w:p>
    <w:p w14:paraId="324B0D1C" w14:textId="25B7BB94" w:rsidR="000E61B2" w:rsidRPr="00FD2352" w:rsidRDefault="000E61B2" w:rsidP="00B4727E">
      <w:pPr>
        <w:pStyle w:val="Sraopastraipa"/>
        <w:autoSpaceDN w:val="0"/>
        <w:spacing w:line="360" w:lineRule="auto"/>
        <w:ind w:left="0"/>
        <w:contextualSpacing w:val="0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lastRenderedPageBreak/>
        <w:t>tuo tarpu operatyvusis monitoringas (be stebėtojo kontrolės) el. paštu – visą parą darbo ir ne darbo dienomis?</w:t>
      </w:r>
    </w:p>
    <w:p w14:paraId="747740B8" w14:textId="29ED8830" w:rsidR="00D7656E" w:rsidRPr="00CF6919" w:rsidRDefault="000E61B2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Taip pat prašome sudaryti sąlygas pateikti stebėtojų prižiūrimą apžvalgą anksčiau nei 17 val. darbo dienomis, o 15 val. arba 16 val., nes vėlyvesnis siuntimas reikalauja papildomų resursų, procesų pertvarkymo bei kelia papildomus kaštus tiekėjui.</w:t>
      </w:r>
    </w:p>
    <w:p w14:paraId="2ED53617" w14:textId="682527DD" w:rsidR="000605D1" w:rsidRPr="00CF6919" w:rsidRDefault="00B22903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</w:t>
      </w:r>
      <w:r w:rsidR="009B6DFC"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</w:p>
    <w:p w14:paraId="2838E808" w14:textId="2DC57035" w:rsidR="00B22903" w:rsidRPr="00B22903" w:rsidRDefault="00B22903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Paaiškiname, kad 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>Pirkimo dokumentų 1 priedo (</w:t>
      </w:r>
      <w:r w:rsidR="00467F37" w:rsidRPr="00B22903">
        <w:rPr>
          <w:rFonts w:ascii="Times New Roman" w:hAnsi="Times New Roman" w:cs="Times New Roman"/>
          <w:sz w:val="24"/>
          <w:szCs w:val="24"/>
          <w:lang w:val="lt-LT"/>
        </w:rPr>
        <w:t>Techninės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7F37" w:rsidRPr="00B22903">
        <w:rPr>
          <w:rFonts w:ascii="Times New Roman" w:hAnsi="Times New Roman" w:cs="Times New Roman"/>
          <w:sz w:val="24"/>
          <w:szCs w:val="24"/>
          <w:lang w:val="lt-LT"/>
        </w:rPr>
        <w:t>specifikacij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 xml:space="preserve">a) </w:t>
      </w:r>
      <w:r w:rsidR="00A37412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467F37" w:rsidRPr="00B22903">
        <w:rPr>
          <w:rFonts w:ascii="Times New Roman" w:hAnsi="Times New Roman" w:cs="Times New Roman"/>
          <w:sz w:val="24"/>
          <w:szCs w:val="24"/>
          <w:lang w:val="lt-LT"/>
        </w:rPr>
        <w:t>.1 punkte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nurodytas per eilę metų susiformavęs </w:t>
      </w:r>
      <w:r w:rsidR="00C74943">
        <w:rPr>
          <w:rFonts w:ascii="Times New Roman" w:hAnsi="Times New Roman" w:cs="Times New Roman"/>
          <w:sz w:val="24"/>
          <w:szCs w:val="24"/>
          <w:lang w:val="lt-LT"/>
        </w:rPr>
        <w:t xml:space="preserve">ir perkančiajai organizacijai </w:t>
      </w:r>
      <w:r w:rsidR="00A37412">
        <w:rPr>
          <w:rFonts w:ascii="Times New Roman" w:hAnsi="Times New Roman" w:cs="Times New Roman"/>
          <w:sz w:val="24"/>
          <w:szCs w:val="24"/>
          <w:lang w:val="lt-LT"/>
        </w:rPr>
        <w:t>priimtinas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monitoringo gavimo laikas</w:t>
      </w:r>
      <w:r w:rsidR="00FF5075">
        <w:rPr>
          <w:rFonts w:ascii="Times New Roman" w:hAnsi="Times New Roman" w:cs="Times New Roman"/>
          <w:sz w:val="24"/>
          <w:szCs w:val="24"/>
          <w:lang w:val="lt-LT"/>
        </w:rPr>
        <w:t>,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. y. 7 val., 13 val. bei 17 val. Pagal nurodytą pageidaujamą monitoringo gavimo laiką, darbo dienomis 7 val. būtų gaunamas operatyvusis monitoringas, o 13 ir 17 val. būtų gaunamas monitoringas su stebėtojo atranka. Poilsio dienomis būtų siunčiamas operatyvusis monitoringas 7, 13 ir 17 val.</w:t>
      </w:r>
    </w:p>
    <w:p w14:paraId="34893A7E" w14:textId="5C646BAD" w:rsidR="00B22903" w:rsidRPr="00B22903" w:rsidRDefault="005939D8" w:rsidP="000E61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Taip pat</w:t>
      </w:r>
      <w:r w:rsidR="00414018">
        <w:rPr>
          <w:rFonts w:ascii="Times New Roman" w:hAnsi="Times New Roman" w:cs="Times New Roman"/>
          <w:sz w:val="24"/>
          <w:szCs w:val="24"/>
          <w:lang w:val="lt-LT"/>
        </w:rPr>
        <w:t xml:space="preserve"> yra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numatyta galimybė</w:t>
      </w:r>
      <w:r w:rsidR="00DF177C">
        <w:rPr>
          <w:rFonts w:ascii="Times New Roman" w:hAnsi="Times New Roman" w:cs="Times New Roman"/>
          <w:sz w:val="24"/>
          <w:szCs w:val="24"/>
          <w:lang w:val="lt-LT"/>
        </w:rPr>
        <w:t xml:space="preserve"> perkančiajai organizacijai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(pasikeitus aplinkybėms sutarties vykdymo laikotarpiu) pakeisti </w:t>
      </w:r>
      <w:r w:rsidR="00EF2F3A">
        <w:rPr>
          <w:rFonts w:ascii="Times New Roman" w:hAnsi="Times New Roman" w:cs="Times New Roman"/>
          <w:sz w:val="24"/>
          <w:szCs w:val="24"/>
          <w:lang w:val="lt-LT"/>
        </w:rPr>
        <w:t>Pirkimo dokumentų 1 priede (techninė specifikacija) nu</w:t>
      </w:r>
      <w:r w:rsidR="00DF5F0C">
        <w:rPr>
          <w:rFonts w:ascii="Times New Roman" w:hAnsi="Times New Roman" w:cs="Times New Roman"/>
          <w:sz w:val="24"/>
          <w:szCs w:val="24"/>
          <w:lang w:val="lt-LT"/>
        </w:rPr>
        <w:t>rodytą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monitoringo gavimo laiką. Taip pat </w:t>
      </w:r>
      <w:r w:rsidR="00DF5F0C">
        <w:rPr>
          <w:rFonts w:ascii="Times New Roman" w:hAnsi="Times New Roman" w:cs="Times New Roman"/>
          <w:sz w:val="24"/>
          <w:szCs w:val="24"/>
          <w:lang w:val="lt-LT"/>
        </w:rPr>
        <w:t>yra nu</w:t>
      </w:r>
      <w:r w:rsidR="001F0282">
        <w:rPr>
          <w:rFonts w:ascii="Times New Roman" w:hAnsi="Times New Roman" w:cs="Times New Roman"/>
          <w:sz w:val="24"/>
          <w:szCs w:val="24"/>
          <w:lang w:val="lt-LT"/>
        </w:rPr>
        <w:t>rodyta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, kad pasikeitus monitoringo gavimo laikui, stebėtojo atrankos monitoringas turi patekti į darbo dienų 13-17 val. intervalą, o likusiomis valandomis būtų teikiamas operatyvusis monitoringas.</w:t>
      </w:r>
      <w:r w:rsidR="001F028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303B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vz.</w:t>
      </w:r>
      <w:r w:rsidR="008D303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D303B">
        <w:rPr>
          <w:rFonts w:ascii="Times New Roman" w:hAnsi="Times New Roman" w:cs="Times New Roman"/>
          <w:sz w:val="24"/>
          <w:szCs w:val="24"/>
          <w:lang w:val="lt-LT"/>
        </w:rPr>
        <w:t xml:space="preserve">jeigu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prireiktų pakeisti monitoringo gavimo laiką į 6 val., 14 val. ir 19 val., 6 ir 19 val. </w:t>
      </w:r>
      <w:r w:rsidR="0057147A">
        <w:rPr>
          <w:rFonts w:ascii="Times New Roman" w:hAnsi="Times New Roman" w:cs="Times New Roman"/>
          <w:sz w:val="24"/>
          <w:szCs w:val="24"/>
          <w:lang w:val="lt-LT"/>
        </w:rPr>
        <w:t xml:space="preserve">turėtų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būt</w:t>
      </w:r>
      <w:r w:rsidR="0057147A">
        <w:rPr>
          <w:rFonts w:ascii="Times New Roman" w:hAnsi="Times New Roman" w:cs="Times New Roman"/>
          <w:sz w:val="24"/>
          <w:szCs w:val="24"/>
          <w:lang w:val="lt-LT"/>
        </w:rPr>
        <w:t>i teikiamas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operatyvusis monitoringas, o 14 val. darbo dienomis </w:t>
      </w:r>
      <w:r w:rsidR="00807007">
        <w:rPr>
          <w:rFonts w:ascii="Times New Roman" w:hAnsi="Times New Roman" w:cs="Times New Roman"/>
          <w:sz w:val="24"/>
          <w:szCs w:val="24"/>
          <w:lang w:val="lt-LT"/>
        </w:rPr>
        <w:t xml:space="preserve">turėtų </w:t>
      </w:r>
      <w:r w:rsidR="00807007" w:rsidRPr="00B22903">
        <w:rPr>
          <w:rFonts w:ascii="Times New Roman" w:hAnsi="Times New Roman" w:cs="Times New Roman"/>
          <w:sz w:val="24"/>
          <w:szCs w:val="24"/>
          <w:lang w:val="lt-LT"/>
        </w:rPr>
        <w:t>būt</w:t>
      </w:r>
      <w:r w:rsidR="00807007">
        <w:rPr>
          <w:rFonts w:ascii="Times New Roman" w:hAnsi="Times New Roman" w:cs="Times New Roman"/>
          <w:sz w:val="24"/>
          <w:szCs w:val="24"/>
          <w:lang w:val="lt-LT"/>
        </w:rPr>
        <w:t>i teikiamas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monitoring</w:t>
      </w:r>
      <w:r w:rsidR="00807007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su stebėtojo atranka.</w:t>
      </w:r>
    </w:p>
    <w:p w14:paraId="57056F6B" w14:textId="3A67D4BC" w:rsidR="00EE7E2B" w:rsidRDefault="00B22903" w:rsidP="00BB2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2903">
        <w:rPr>
          <w:rFonts w:ascii="Times New Roman" w:hAnsi="Times New Roman" w:cs="Times New Roman"/>
          <w:sz w:val="24"/>
          <w:szCs w:val="24"/>
          <w:lang w:val="lt-LT"/>
        </w:rPr>
        <w:t>Monitoringo pateikimo laikas yra susietas su perkančiosios organizacijos darbo laiku ir jo ankstinti neketinama</w:t>
      </w:r>
      <w:r w:rsidR="00F368BE">
        <w:rPr>
          <w:rFonts w:ascii="Times New Roman" w:hAnsi="Times New Roman" w:cs="Times New Roman"/>
          <w:sz w:val="24"/>
          <w:szCs w:val="24"/>
          <w:lang w:val="lt-LT"/>
        </w:rPr>
        <w:t>, nes yra pastebėta  tendencija</w:t>
      </w:r>
      <w:r w:rsidR="00EE7E2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jog būtent darbo pabaigoje</w:t>
      </w:r>
      <w:r w:rsidR="00EE7E2B">
        <w:rPr>
          <w:rFonts w:ascii="Times New Roman" w:hAnsi="Times New Roman" w:cs="Times New Roman"/>
          <w:sz w:val="24"/>
          <w:szCs w:val="24"/>
          <w:lang w:val="lt-LT"/>
        </w:rPr>
        <w:t xml:space="preserve"> (17 val.)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yra gaunamas svarbių naujienų paketas.</w:t>
      </w:r>
      <w:r w:rsidR="00467F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7E2B" w:rsidRPr="00B4727E">
        <w:rPr>
          <w:rFonts w:ascii="Times New Roman" w:hAnsi="Times New Roman" w:cs="Times New Roman"/>
          <w:sz w:val="24"/>
          <w:szCs w:val="24"/>
          <w:lang w:val="lt-LT"/>
        </w:rPr>
        <w:t>Perkančioji organizacija nekeičia Pirkimo t</w:t>
      </w:r>
      <w:r w:rsidR="00EE7E2B" w:rsidRPr="00B22903">
        <w:rPr>
          <w:rFonts w:ascii="Times New Roman" w:hAnsi="Times New Roman" w:cs="Times New Roman"/>
          <w:sz w:val="24"/>
          <w:szCs w:val="24"/>
          <w:lang w:val="lt-LT"/>
        </w:rPr>
        <w:t>echninės specifikacijos</w:t>
      </w:r>
      <w:r w:rsidR="00EE7E2B" w:rsidRPr="00B4727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A550FF5" w14:textId="77777777" w:rsidR="00EE7E2B" w:rsidRPr="00EE7E2B" w:rsidRDefault="00EE7E2B" w:rsidP="00BB2AA1">
      <w:pPr>
        <w:spacing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lt-LT"/>
        </w:rPr>
      </w:pPr>
    </w:p>
    <w:p w14:paraId="7E1DF2D0" w14:textId="62D87152" w:rsidR="00B22903" w:rsidRPr="00B22903" w:rsidRDefault="000605D1" w:rsidP="00975B5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4 klausimas:</w:t>
      </w:r>
      <w:r w:rsidR="00BB2AA1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</w:t>
      </w:r>
      <w:r w:rsidR="00BB2AA1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Techninėje specifikacijoje nurodytas asmenų kalbančių VRK vardu pjūvis. Prašome įvardyti VRK atstovus, kurie turės būti sekami ir analizuojami.</w:t>
      </w:r>
    </w:p>
    <w:p w14:paraId="5DF90222" w14:textId="4B24C17C" w:rsidR="00B22903" w:rsidRPr="00CF6919" w:rsidRDefault="00B22903" w:rsidP="00BB2A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14:paraId="34D3B3D6" w14:textId="09AD4425" w:rsidR="00B22903" w:rsidRPr="00B22903" w:rsidRDefault="00467F37" w:rsidP="00A14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Paaiškiname, kad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VRK vardu kalbantys asmenys yra VRK nariai bei sekretoriato darbuotojai</w:t>
      </w:r>
      <w:r w:rsidR="00637B09">
        <w:rPr>
          <w:rFonts w:ascii="Times New Roman" w:hAnsi="Times New Roman" w:cs="Times New Roman"/>
          <w:sz w:val="24"/>
          <w:szCs w:val="24"/>
          <w:lang w:val="lt-LT"/>
        </w:rPr>
        <w:t>, kurie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 yra nurodyti Vyriausios rinkimų komisijos interneto svetainėje</w:t>
      </w:r>
      <w:r w:rsidR="00637B09">
        <w:rPr>
          <w:rFonts w:ascii="Times New Roman" w:hAnsi="Times New Roman" w:cs="Times New Roman"/>
          <w:sz w:val="24"/>
          <w:szCs w:val="24"/>
          <w:lang w:val="lt-LT"/>
        </w:rPr>
        <w:t xml:space="preserve"> skiltyje </w:t>
      </w:r>
      <w:r w:rsidR="0018536F">
        <w:rPr>
          <w:rFonts w:ascii="Times New Roman" w:hAnsi="Times New Roman" w:cs="Times New Roman"/>
          <w:sz w:val="24"/>
          <w:szCs w:val="24"/>
          <w:lang w:val="lt-LT"/>
        </w:rPr>
        <w:t>„Kontaktai“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BD449FE" w14:textId="77777777" w:rsidR="009B6DFC" w:rsidRPr="00FD2352" w:rsidRDefault="009B6DFC" w:rsidP="00A14D8B">
      <w:pPr>
        <w:spacing w:line="36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6991E040" w14:textId="198C81D5" w:rsidR="009221F0" w:rsidRPr="00FD2352" w:rsidRDefault="009B6DFC" w:rsidP="00975B59">
      <w:pPr>
        <w:spacing w:line="360" w:lineRule="auto"/>
        <w:ind w:firstLine="567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5 klausimas: </w:t>
      </w:r>
      <w:r w:rsidR="009221F0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Techninėje specifikacijoje nurodytas pjūvis „žiniasklaidos pranešimų paplitimo analizė konkrečiu laikotarpiu pagal raktinius žodžius“.</w:t>
      </w:r>
      <w:r w:rsidR="00CA3F1C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9221F0"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Prašome patikslinti šį pjūvį, paaiškinant kokius raktinius žodžius turite mintyje? Ar tai būtų VRK, kaip analizės objektas?</w:t>
      </w:r>
    </w:p>
    <w:p w14:paraId="41A92BD7" w14:textId="1C54F163" w:rsidR="009B6DFC" w:rsidRPr="00CF6919" w:rsidRDefault="009B6DFC" w:rsidP="00A14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14:paraId="45A0D53D" w14:textId="3A88489F" w:rsidR="00B22903" w:rsidRPr="00B22903" w:rsidRDefault="00467F37" w:rsidP="004103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Paaiškiname, kad r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 xml:space="preserve">aktiniai žodžiai yra </w:t>
      </w:r>
      <w:r w:rsidR="00F67F5E">
        <w:rPr>
          <w:rFonts w:ascii="Times New Roman" w:hAnsi="Times New Roman" w:cs="Times New Roman"/>
          <w:sz w:val="24"/>
          <w:szCs w:val="24"/>
          <w:lang w:val="lt-LT"/>
        </w:rPr>
        <w:t xml:space="preserve">aiškiai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nurodyti</w:t>
      </w:r>
      <w:r w:rsidR="00932301">
        <w:rPr>
          <w:rFonts w:ascii="Times New Roman" w:hAnsi="Times New Roman" w:cs="Times New Roman"/>
          <w:sz w:val="24"/>
          <w:szCs w:val="24"/>
          <w:lang w:val="lt-LT"/>
        </w:rPr>
        <w:t xml:space="preserve"> Pirkimo dokumentų 1 priedo (</w:t>
      </w:r>
      <w:r w:rsidR="00932301" w:rsidRPr="00B22903">
        <w:rPr>
          <w:rFonts w:ascii="Times New Roman" w:hAnsi="Times New Roman" w:cs="Times New Roman"/>
          <w:sz w:val="24"/>
          <w:szCs w:val="24"/>
          <w:lang w:val="lt-LT"/>
        </w:rPr>
        <w:t>Techninės</w:t>
      </w:r>
      <w:r w:rsidR="009323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32301" w:rsidRPr="00B22903">
        <w:rPr>
          <w:rFonts w:ascii="Times New Roman" w:hAnsi="Times New Roman" w:cs="Times New Roman"/>
          <w:sz w:val="24"/>
          <w:szCs w:val="24"/>
          <w:lang w:val="lt-LT"/>
        </w:rPr>
        <w:t>specifikacij</w:t>
      </w:r>
      <w:r w:rsidR="00932301">
        <w:rPr>
          <w:rFonts w:ascii="Times New Roman" w:hAnsi="Times New Roman" w:cs="Times New Roman"/>
          <w:sz w:val="24"/>
          <w:szCs w:val="24"/>
          <w:lang w:val="lt-LT"/>
        </w:rPr>
        <w:t xml:space="preserve">a) 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3.2 punkte. Tarp jų yra ir raktinis žodis</w:t>
      </w:r>
      <w:r w:rsidR="00F67F5E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F67F5E" w:rsidRPr="00B22903">
        <w:rPr>
          <w:rFonts w:ascii="Times New Roman" w:hAnsi="Times New Roman" w:cs="Times New Roman"/>
          <w:sz w:val="24"/>
          <w:szCs w:val="24"/>
          <w:lang w:val="lt-LT"/>
        </w:rPr>
        <w:t>VRK</w:t>
      </w:r>
      <w:r w:rsidR="00F67F5E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B22903" w:rsidRPr="00B2290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8F43C0B" w14:textId="77777777" w:rsidR="004103C9" w:rsidRPr="00FD2352" w:rsidRDefault="004103C9" w:rsidP="004103C9">
      <w:pPr>
        <w:spacing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7DE5D9FE" w14:textId="0CF3C9B3" w:rsidR="004103C9" w:rsidRPr="00FD2352" w:rsidRDefault="004103C9" w:rsidP="00975B59">
      <w:pPr>
        <w:spacing w:line="360" w:lineRule="auto"/>
        <w:ind w:firstLine="567"/>
        <w:jc w:val="bot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lastRenderedPageBreak/>
        <w:t xml:space="preserve">6 klausimas: </w:t>
      </w:r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Rekomenduojame į stebimų šaltinių sąrašą įsitraukti ne mažiau nei 20 tinklalaides (</w:t>
      </w:r>
      <w:proofErr w:type="spellStart"/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podcast</w:t>
      </w:r>
      <w:proofErr w:type="spellEnd"/>
      <w:r w:rsidRPr="00FD2352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). </w:t>
      </w:r>
      <w:r w:rsidRPr="00FD235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Populiarūs </w:t>
      </w:r>
      <w:proofErr w:type="spellStart"/>
      <w:r w:rsidRPr="00FD235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vlogeriai</w:t>
      </w:r>
      <w:proofErr w:type="spellEnd"/>
      <w:r w:rsidRPr="00FD2352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interneto televizijos jau seniai pagal savo auditorijas lenkia daugelį tradicinių žiniasklaidos kanalų, o savo svarba dažnai konkuruoja su pačiais didžiausiais televizijos, spaudos ar interneto turinio teikėjais. Tad operatyvus jų sekimas yra esminis ne tik krizių metu, bet ir vykdant planingus komunikacijos veiksmus.</w:t>
      </w:r>
    </w:p>
    <w:p w14:paraId="75E8E57A" w14:textId="77777777" w:rsidR="004103C9" w:rsidRPr="00CF6919" w:rsidRDefault="004103C9" w:rsidP="00CF69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14:paraId="29BBA03C" w14:textId="2BBDABDE" w:rsidR="00466952" w:rsidRPr="00B22903" w:rsidRDefault="00466952" w:rsidP="00476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22903">
        <w:rPr>
          <w:rFonts w:ascii="Times New Roman" w:hAnsi="Times New Roman" w:cs="Times New Roman"/>
          <w:sz w:val="24"/>
          <w:szCs w:val="24"/>
          <w:lang w:val="lt-LT"/>
        </w:rPr>
        <w:t>Tinklalaidžių į stebimų šaltinių sąrašą perkančioji organizacija įtraukti neplanuoja</w:t>
      </w:r>
      <w:r w:rsidR="004763DF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4763DF" w:rsidRPr="00B4727E">
        <w:rPr>
          <w:rFonts w:ascii="Times New Roman" w:hAnsi="Times New Roman" w:cs="Times New Roman"/>
          <w:sz w:val="24"/>
          <w:szCs w:val="24"/>
          <w:lang w:val="lt-LT"/>
        </w:rPr>
        <w:t>Perkančioji organizacija nekeičia Pirkimo t</w:t>
      </w:r>
      <w:r w:rsidR="004763DF" w:rsidRPr="00B22903">
        <w:rPr>
          <w:rFonts w:ascii="Times New Roman" w:hAnsi="Times New Roman" w:cs="Times New Roman"/>
          <w:sz w:val="24"/>
          <w:szCs w:val="24"/>
          <w:lang w:val="lt-LT"/>
        </w:rPr>
        <w:t>echninės specifikacijos</w:t>
      </w:r>
      <w:r w:rsidR="004763DF" w:rsidRPr="00B4727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BDDECF5" w14:textId="77777777" w:rsidR="00FB02E3" w:rsidRPr="00FD2352" w:rsidRDefault="00FB02E3" w:rsidP="00FD23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006913" w14:textId="118FC553" w:rsidR="00FB02E3" w:rsidRPr="00FD2352" w:rsidRDefault="00F67F5E" w:rsidP="00975B5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7</w:t>
      </w:r>
      <w:r w:rsidR="00FD2352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klausimas: </w:t>
      </w:r>
      <w:r w:rsidR="00FB02E3"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Siekiant pačios geriausios paslaugų kokybės ir gaunamos informacijos tikslumo, siūlome papildyti techninę specifikaciją šia sąlygomis: </w:t>
      </w:r>
    </w:p>
    <w:p w14:paraId="4B3FAD41" w14:textId="66808DAC" w:rsidR="00FB02E3" w:rsidRPr="00FD2352" w:rsidRDefault="00FB02E3" w:rsidP="00A3741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sz w:val="24"/>
          <w:szCs w:val="24"/>
          <w:lang w:val="lt-LT"/>
        </w:rPr>
        <w:t>„Žiniasklaidos pranešimų atranką turi atlikti žiniasklaidos stebėtojai, o analizę – žiniasklaidos analitikai, o ne automatiniu būdu.“</w:t>
      </w:r>
    </w:p>
    <w:p w14:paraId="0BD8662C" w14:textId="4703EDC9" w:rsidR="00FB02E3" w:rsidRPr="00FD2352" w:rsidRDefault="00FB02E3" w:rsidP="00A3741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Style w:val="normaltextrun"/>
          <w:rFonts w:ascii="Times New Roman" w:hAnsi="Times New Roman" w:cs="Times New Roman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„Klientui aktualūs raktiniai žodžiai turi būti minimi konkrečių interneto straipsnių tekstuose, o ne kitose tinklalapių dalyse (pvz. po straipsniais </w:t>
      </w:r>
      <w:proofErr w:type="spellStart"/>
      <w:r w:rsidRPr="00FD2352">
        <w:rPr>
          <w:rFonts w:ascii="Times New Roman" w:hAnsi="Times New Roman" w:cs="Times New Roman"/>
          <w:sz w:val="24"/>
          <w:szCs w:val="24"/>
          <w:lang w:val="lt-LT"/>
        </w:rPr>
        <w:t>patekiamuose</w:t>
      </w:r>
      <w:proofErr w:type="spellEnd"/>
      <w:r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 susijusių kitų straipsnių pavadinimuose).“</w:t>
      </w:r>
    </w:p>
    <w:p w14:paraId="07D46082" w14:textId="77777777" w:rsidR="00FB02E3" w:rsidRPr="00CF6919" w:rsidRDefault="00FB02E3" w:rsidP="00CF69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14:paraId="57AAE3F4" w14:textId="67C029E7" w:rsidR="00467F37" w:rsidRPr="00B22903" w:rsidRDefault="00467F37" w:rsidP="00467F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7F">
        <w:rPr>
          <w:rFonts w:ascii="Times New Roman" w:hAnsi="Times New Roman" w:cs="Times New Roman"/>
          <w:sz w:val="24"/>
          <w:szCs w:val="24"/>
          <w:lang w:val="lt-LT"/>
        </w:rPr>
        <w:t>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 specifikacija yra parengta atsižvelgiant į daugiametę žiniasklaidos monitoringo paslaugų naudojimo patirtį ir pritaikyta perkančiosios organizacijos poreikiams</w:t>
      </w:r>
      <w:r w:rsidRPr="00B37D7F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4727E">
        <w:rPr>
          <w:rFonts w:ascii="Times New Roman" w:hAnsi="Times New Roman" w:cs="Times New Roman"/>
          <w:sz w:val="24"/>
          <w:szCs w:val="24"/>
          <w:lang w:val="lt-LT"/>
        </w:rPr>
        <w:t>Perkančioji organizacija nekeičia 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echninės specifikacijos</w:t>
      </w:r>
      <w:r w:rsidRPr="00B4727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C97C702" w14:textId="77777777" w:rsidR="00B15E98" w:rsidRDefault="00B15E98" w:rsidP="00FD2352">
      <w:pPr>
        <w:spacing w:line="360" w:lineRule="auto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27F6F280" w14:textId="3D37B140" w:rsidR="00FD2352" w:rsidRPr="00FD2352" w:rsidRDefault="00F67F5E" w:rsidP="00975B5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8</w:t>
      </w:r>
      <w:r w:rsidR="00FB02E3" w:rsidRPr="00FD2352">
        <w:rPr>
          <w:rStyle w:val="normaltextrun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 xml:space="preserve"> klausimas: </w:t>
      </w:r>
      <w:r w:rsidR="00FD2352" w:rsidRPr="00FD2352">
        <w:rPr>
          <w:rFonts w:ascii="Times New Roman" w:hAnsi="Times New Roman" w:cs="Times New Roman"/>
          <w:sz w:val="24"/>
          <w:szCs w:val="24"/>
          <w:lang w:val="lt-LT"/>
        </w:rPr>
        <w:t xml:space="preserve">Techninėje specifikacijoje nėra nurodoma stebėti televizijos „bėgančią eilutę“, todėl rekomenduojame ją įtraukti, nes joje pateikiama informacija išskirtinė ir žinių metu neminima: </w:t>
      </w:r>
      <w:r w:rsidR="00FD2352" w:rsidRPr="00FD2352">
        <w:rPr>
          <w:rFonts w:ascii="Times New Roman" w:hAnsi="Times New Roman" w:cs="Times New Roman"/>
          <w:i/>
          <w:iCs/>
          <w:sz w:val="24"/>
          <w:szCs w:val="24"/>
          <w:lang w:val="lt-LT"/>
        </w:rPr>
        <w:t>„Kiekvieną darbo dieną el. paštu teikiamuose stebėsenos rezultatuose turi būti pateikiamos ir tekstinės „bėgančios eilutės” (slenkančiu tekstu ekrane pateikiamos naujienos) iš televizijos.“</w:t>
      </w:r>
    </w:p>
    <w:p w14:paraId="06D9DAF4" w14:textId="0D70D57B" w:rsidR="00D339DC" w:rsidRPr="00CF6919" w:rsidRDefault="00FB02E3" w:rsidP="00CF69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CF6919">
        <w:rPr>
          <w:rFonts w:ascii="Times New Roman" w:hAnsi="Times New Roman" w:cs="Times New Roman"/>
          <w:sz w:val="24"/>
          <w:szCs w:val="24"/>
          <w:u w:val="single"/>
          <w:lang w:val="lt-LT"/>
        </w:rPr>
        <w:t>Atsakymas:</w:t>
      </w:r>
    </w:p>
    <w:p w14:paraId="442DA067" w14:textId="77777777" w:rsidR="00467F37" w:rsidRPr="00B22903" w:rsidRDefault="00467F37" w:rsidP="00467F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7F">
        <w:rPr>
          <w:rFonts w:ascii="Times New Roman" w:hAnsi="Times New Roman" w:cs="Times New Roman"/>
          <w:sz w:val="24"/>
          <w:szCs w:val="24"/>
          <w:lang w:val="lt-LT"/>
        </w:rPr>
        <w:t>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 specifikacija yra parengta atsižvelgiant į daugiametę žiniasklaidos monitoringo paslaugų naudojimo patirtį ir pritaikyta perkančiosios organizacijos poreikiams</w:t>
      </w:r>
      <w:r w:rsidRPr="00B37D7F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4727E">
        <w:rPr>
          <w:rFonts w:ascii="Times New Roman" w:hAnsi="Times New Roman" w:cs="Times New Roman"/>
          <w:sz w:val="24"/>
          <w:szCs w:val="24"/>
          <w:lang w:val="lt-LT"/>
        </w:rPr>
        <w:t>Perkančioji organizacija nekeičia Pirkimo t</w:t>
      </w:r>
      <w:r w:rsidRPr="00B22903">
        <w:rPr>
          <w:rFonts w:ascii="Times New Roman" w:hAnsi="Times New Roman" w:cs="Times New Roman"/>
          <w:sz w:val="24"/>
          <w:szCs w:val="24"/>
          <w:lang w:val="lt-LT"/>
        </w:rPr>
        <w:t>echninės specifikacijos</w:t>
      </w:r>
      <w:r w:rsidRPr="00B4727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D7E4C9E" w14:textId="77777777" w:rsidR="007C625A" w:rsidRDefault="007C625A" w:rsidP="00903AEA">
      <w:pPr>
        <w:tabs>
          <w:tab w:val="left" w:pos="142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16E1EE" w14:textId="77777777" w:rsidR="009A503B" w:rsidRPr="00FD2352" w:rsidRDefault="009A503B" w:rsidP="001F4CDB">
      <w:pPr>
        <w:spacing w:line="276" w:lineRule="auto"/>
        <w:jc w:val="both"/>
        <w:rPr>
          <w:rFonts w:ascii="Times New Roman" w:hAnsi="Times New Roman" w:cs="Times New Roman"/>
          <w:sz w:val="24"/>
          <w:lang w:val="lt-LT"/>
        </w:rPr>
      </w:pPr>
    </w:p>
    <w:p w14:paraId="7C8F882A" w14:textId="77777777" w:rsidR="003D0F5F" w:rsidRPr="00FD2352" w:rsidRDefault="003D0F5F" w:rsidP="001F4CDB">
      <w:pPr>
        <w:spacing w:line="276" w:lineRule="auto"/>
        <w:jc w:val="both"/>
        <w:rPr>
          <w:rFonts w:ascii="Times New Roman" w:hAnsi="Times New Roman" w:cs="Times New Roman"/>
          <w:sz w:val="24"/>
          <w:lang w:val="lt-LT"/>
        </w:rPr>
      </w:pPr>
    </w:p>
    <w:p w14:paraId="7BD5B6C8" w14:textId="7384CD6B" w:rsidR="004F4F69" w:rsidRPr="00FD2352" w:rsidRDefault="00EB79CB" w:rsidP="00EB79CB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sz w:val="24"/>
          <w:szCs w:val="24"/>
          <w:lang w:val="lt-LT"/>
        </w:rPr>
        <w:t>Pirkimo organizatorė</w:t>
      </w:r>
    </w:p>
    <w:p w14:paraId="5088C507" w14:textId="4FD2B29C" w:rsidR="00EB79CB" w:rsidRPr="00FD2352" w:rsidRDefault="00EB79CB" w:rsidP="00EB79CB">
      <w:pPr>
        <w:spacing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FD2352">
        <w:rPr>
          <w:rFonts w:ascii="Times New Roman" w:hAnsi="Times New Roman" w:cs="Times New Roman"/>
          <w:sz w:val="24"/>
          <w:szCs w:val="24"/>
          <w:lang w:val="lt-LT"/>
        </w:rPr>
        <w:t>Jovita Jankūnaitė</w:t>
      </w:r>
    </w:p>
    <w:sectPr w:rsidR="00EB79CB" w:rsidRPr="00FD2352" w:rsidSect="00620A8B">
      <w:footerReference w:type="default" r:id="rId8"/>
      <w:type w:val="continuous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1798" w14:textId="77777777" w:rsidR="00620A8B" w:rsidRDefault="00620A8B">
      <w:r>
        <w:separator/>
      </w:r>
    </w:p>
  </w:endnote>
  <w:endnote w:type="continuationSeparator" w:id="0">
    <w:p w14:paraId="1AD25DD8" w14:textId="77777777" w:rsidR="00620A8B" w:rsidRDefault="0062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7868"/>
      <w:docPartObj>
        <w:docPartGallery w:val="Page Numbers (Bottom of Page)"/>
        <w:docPartUnique/>
      </w:docPartObj>
    </w:sdtPr>
    <w:sdtEndPr/>
    <w:sdtContent>
      <w:p w14:paraId="62DCD4EA" w14:textId="175A559F" w:rsidR="00037CAA" w:rsidRDefault="00037CA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A6BFF54" w14:textId="77777777" w:rsidR="00037CAA" w:rsidRDefault="00037C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572A" w14:textId="77777777" w:rsidR="00620A8B" w:rsidRDefault="00620A8B">
      <w:r>
        <w:separator/>
      </w:r>
    </w:p>
  </w:footnote>
  <w:footnote w:type="continuationSeparator" w:id="0">
    <w:p w14:paraId="72B618C5" w14:textId="77777777" w:rsidR="00620A8B" w:rsidRDefault="0062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11B2"/>
    <w:multiLevelType w:val="hybridMultilevel"/>
    <w:tmpl w:val="00A4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502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ocumentProtection w:edit="forms" w:enforcement="0"/>
  <w:defaultTabStop w:val="1298"/>
  <w:hyphenationZone w:val="396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EA"/>
    <w:rsid w:val="00000DFE"/>
    <w:rsid w:val="00001A66"/>
    <w:rsid w:val="000036C0"/>
    <w:rsid w:val="000036C9"/>
    <w:rsid w:val="000042AA"/>
    <w:rsid w:val="000047A6"/>
    <w:rsid w:val="0000540B"/>
    <w:rsid w:val="00010564"/>
    <w:rsid w:val="000116C5"/>
    <w:rsid w:val="00011920"/>
    <w:rsid w:val="00012630"/>
    <w:rsid w:val="000157CD"/>
    <w:rsid w:val="00021539"/>
    <w:rsid w:val="00021BC3"/>
    <w:rsid w:val="00021CEB"/>
    <w:rsid w:val="00022995"/>
    <w:rsid w:val="00027213"/>
    <w:rsid w:val="00030411"/>
    <w:rsid w:val="00031378"/>
    <w:rsid w:val="00036AC1"/>
    <w:rsid w:val="000370C0"/>
    <w:rsid w:val="00037367"/>
    <w:rsid w:val="00037CAA"/>
    <w:rsid w:val="000407A5"/>
    <w:rsid w:val="00040887"/>
    <w:rsid w:val="00040F2A"/>
    <w:rsid w:val="00041199"/>
    <w:rsid w:val="000413E0"/>
    <w:rsid w:val="00041E23"/>
    <w:rsid w:val="00041EFF"/>
    <w:rsid w:val="00041FAF"/>
    <w:rsid w:val="00042965"/>
    <w:rsid w:val="00042BCC"/>
    <w:rsid w:val="0004318E"/>
    <w:rsid w:val="00043953"/>
    <w:rsid w:val="000446C9"/>
    <w:rsid w:val="00044AC3"/>
    <w:rsid w:val="00045013"/>
    <w:rsid w:val="000472DF"/>
    <w:rsid w:val="00050483"/>
    <w:rsid w:val="00050AF6"/>
    <w:rsid w:val="000528DE"/>
    <w:rsid w:val="00052E9C"/>
    <w:rsid w:val="000532F8"/>
    <w:rsid w:val="00053B3A"/>
    <w:rsid w:val="00053EF2"/>
    <w:rsid w:val="00054166"/>
    <w:rsid w:val="0005416E"/>
    <w:rsid w:val="000546F8"/>
    <w:rsid w:val="00055946"/>
    <w:rsid w:val="00056983"/>
    <w:rsid w:val="000605D1"/>
    <w:rsid w:val="00061CAB"/>
    <w:rsid w:val="00061D16"/>
    <w:rsid w:val="00061F75"/>
    <w:rsid w:val="000624A6"/>
    <w:rsid w:val="000624D3"/>
    <w:rsid w:val="00064E1E"/>
    <w:rsid w:val="00065982"/>
    <w:rsid w:val="00067A06"/>
    <w:rsid w:val="000709A1"/>
    <w:rsid w:val="00071092"/>
    <w:rsid w:val="000710E2"/>
    <w:rsid w:val="00071571"/>
    <w:rsid w:val="00071A3A"/>
    <w:rsid w:val="00071A8B"/>
    <w:rsid w:val="000734B3"/>
    <w:rsid w:val="00073BAC"/>
    <w:rsid w:val="00073F6F"/>
    <w:rsid w:val="000752A1"/>
    <w:rsid w:val="0007593E"/>
    <w:rsid w:val="00077359"/>
    <w:rsid w:val="000775B9"/>
    <w:rsid w:val="0007789F"/>
    <w:rsid w:val="000808E9"/>
    <w:rsid w:val="00080CC0"/>
    <w:rsid w:val="00081CC5"/>
    <w:rsid w:val="00082181"/>
    <w:rsid w:val="00082285"/>
    <w:rsid w:val="00082418"/>
    <w:rsid w:val="000841AD"/>
    <w:rsid w:val="000846E4"/>
    <w:rsid w:val="00085FA3"/>
    <w:rsid w:val="00086679"/>
    <w:rsid w:val="000869BA"/>
    <w:rsid w:val="000912BF"/>
    <w:rsid w:val="00092C8A"/>
    <w:rsid w:val="00093C61"/>
    <w:rsid w:val="00095533"/>
    <w:rsid w:val="00096619"/>
    <w:rsid w:val="00096EE6"/>
    <w:rsid w:val="00097E79"/>
    <w:rsid w:val="00097F96"/>
    <w:rsid w:val="000A4E4D"/>
    <w:rsid w:val="000A54EF"/>
    <w:rsid w:val="000A61AD"/>
    <w:rsid w:val="000A6589"/>
    <w:rsid w:val="000A7AEE"/>
    <w:rsid w:val="000B1BDC"/>
    <w:rsid w:val="000B1C22"/>
    <w:rsid w:val="000B1E6D"/>
    <w:rsid w:val="000B22C1"/>
    <w:rsid w:val="000B254F"/>
    <w:rsid w:val="000B2E7A"/>
    <w:rsid w:val="000B4040"/>
    <w:rsid w:val="000B542D"/>
    <w:rsid w:val="000B6E9C"/>
    <w:rsid w:val="000B7343"/>
    <w:rsid w:val="000C0975"/>
    <w:rsid w:val="000C10DA"/>
    <w:rsid w:val="000C258E"/>
    <w:rsid w:val="000C298E"/>
    <w:rsid w:val="000C31E2"/>
    <w:rsid w:val="000C3DA3"/>
    <w:rsid w:val="000C4524"/>
    <w:rsid w:val="000C539A"/>
    <w:rsid w:val="000C57E9"/>
    <w:rsid w:val="000D0CF5"/>
    <w:rsid w:val="000D16E3"/>
    <w:rsid w:val="000D3049"/>
    <w:rsid w:val="000D3692"/>
    <w:rsid w:val="000D3AAE"/>
    <w:rsid w:val="000E14C6"/>
    <w:rsid w:val="000E1B47"/>
    <w:rsid w:val="000E2A3A"/>
    <w:rsid w:val="000E4708"/>
    <w:rsid w:val="000E4F63"/>
    <w:rsid w:val="000E5321"/>
    <w:rsid w:val="000E5766"/>
    <w:rsid w:val="000E61B2"/>
    <w:rsid w:val="000E6247"/>
    <w:rsid w:val="000E7000"/>
    <w:rsid w:val="000E7045"/>
    <w:rsid w:val="000E7848"/>
    <w:rsid w:val="000F01E6"/>
    <w:rsid w:val="000F0A59"/>
    <w:rsid w:val="000F1616"/>
    <w:rsid w:val="000F2AE1"/>
    <w:rsid w:val="000F2EAF"/>
    <w:rsid w:val="000F4462"/>
    <w:rsid w:val="000F4D3E"/>
    <w:rsid w:val="000F5728"/>
    <w:rsid w:val="0010066A"/>
    <w:rsid w:val="001006C8"/>
    <w:rsid w:val="00100EF0"/>
    <w:rsid w:val="00102417"/>
    <w:rsid w:val="001048F3"/>
    <w:rsid w:val="00104EC0"/>
    <w:rsid w:val="00105827"/>
    <w:rsid w:val="00107DB7"/>
    <w:rsid w:val="00110E4A"/>
    <w:rsid w:val="00111027"/>
    <w:rsid w:val="00111047"/>
    <w:rsid w:val="001154F1"/>
    <w:rsid w:val="00115BB9"/>
    <w:rsid w:val="001163B5"/>
    <w:rsid w:val="0011676A"/>
    <w:rsid w:val="00116AB9"/>
    <w:rsid w:val="0011775D"/>
    <w:rsid w:val="001205C1"/>
    <w:rsid w:val="00120F45"/>
    <w:rsid w:val="00121388"/>
    <w:rsid w:val="0012299A"/>
    <w:rsid w:val="00123FB7"/>
    <w:rsid w:val="00124D61"/>
    <w:rsid w:val="0012667D"/>
    <w:rsid w:val="00127432"/>
    <w:rsid w:val="00132871"/>
    <w:rsid w:val="00134A5B"/>
    <w:rsid w:val="00134B78"/>
    <w:rsid w:val="001357D9"/>
    <w:rsid w:val="00135BF7"/>
    <w:rsid w:val="001360F2"/>
    <w:rsid w:val="00136162"/>
    <w:rsid w:val="0013716E"/>
    <w:rsid w:val="001379B1"/>
    <w:rsid w:val="001379E2"/>
    <w:rsid w:val="0014114C"/>
    <w:rsid w:val="0014118A"/>
    <w:rsid w:val="001426DE"/>
    <w:rsid w:val="001443A2"/>
    <w:rsid w:val="0014507D"/>
    <w:rsid w:val="0014620E"/>
    <w:rsid w:val="00150750"/>
    <w:rsid w:val="00150B67"/>
    <w:rsid w:val="001512C2"/>
    <w:rsid w:val="001520DE"/>
    <w:rsid w:val="001525BE"/>
    <w:rsid w:val="001540DD"/>
    <w:rsid w:val="00154261"/>
    <w:rsid w:val="00154D53"/>
    <w:rsid w:val="00155397"/>
    <w:rsid w:val="001557B8"/>
    <w:rsid w:val="00155B5E"/>
    <w:rsid w:val="00155D50"/>
    <w:rsid w:val="001568D7"/>
    <w:rsid w:val="0016024F"/>
    <w:rsid w:val="00161859"/>
    <w:rsid w:val="00161A79"/>
    <w:rsid w:val="0016359B"/>
    <w:rsid w:val="00163E24"/>
    <w:rsid w:val="00165B65"/>
    <w:rsid w:val="00167ABA"/>
    <w:rsid w:val="001700EC"/>
    <w:rsid w:val="001724F0"/>
    <w:rsid w:val="001727E8"/>
    <w:rsid w:val="00172AC3"/>
    <w:rsid w:val="00172D89"/>
    <w:rsid w:val="00173256"/>
    <w:rsid w:val="001732F8"/>
    <w:rsid w:val="00175D5D"/>
    <w:rsid w:val="00175F8E"/>
    <w:rsid w:val="00180B92"/>
    <w:rsid w:val="0018462D"/>
    <w:rsid w:val="001849DD"/>
    <w:rsid w:val="00184D1F"/>
    <w:rsid w:val="0018536F"/>
    <w:rsid w:val="00191347"/>
    <w:rsid w:val="00191C52"/>
    <w:rsid w:val="001932A7"/>
    <w:rsid w:val="001934BB"/>
    <w:rsid w:val="00193A2A"/>
    <w:rsid w:val="00194354"/>
    <w:rsid w:val="00195390"/>
    <w:rsid w:val="001977BA"/>
    <w:rsid w:val="001A03FF"/>
    <w:rsid w:val="001A0A12"/>
    <w:rsid w:val="001A1399"/>
    <w:rsid w:val="001A2DEA"/>
    <w:rsid w:val="001A524F"/>
    <w:rsid w:val="001A59E0"/>
    <w:rsid w:val="001A67E7"/>
    <w:rsid w:val="001A6FB8"/>
    <w:rsid w:val="001A757B"/>
    <w:rsid w:val="001A7C9F"/>
    <w:rsid w:val="001B1BE1"/>
    <w:rsid w:val="001B1DCE"/>
    <w:rsid w:val="001B265A"/>
    <w:rsid w:val="001B2A30"/>
    <w:rsid w:val="001B30F9"/>
    <w:rsid w:val="001B349B"/>
    <w:rsid w:val="001B392B"/>
    <w:rsid w:val="001B4474"/>
    <w:rsid w:val="001B468D"/>
    <w:rsid w:val="001B4988"/>
    <w:rsid w:val="001B5ECB"/>
    <w:rsid w:val="001C0AE0"/>
    <w:rsid w:val="001C0E98"/>
    <w:rsid w:val="001C0F0D"/>
    <w:rsid w:val="001C3992"/>
    <w:rsid w:val="001C3BF2"/>
    <w:rsid w:val="001C43B0"/>
    <w:rsid w:val="001C4983"/>
    <w:rsid w:val="001C5007"/>
    <w:rsid w:val="001C573E"/>
    <w:rsid w:val="001C5FA3"/>
    <w:rsid w:val="001D0B00"/>
    <w:rsid w:val="001D3FF6"/>
    <w:rsid w:val="001D4246"/>
    <w:rsid w:val="001D56F7"/>
    <w:rsid w:val="001D5E95"/>
    <w:rsid w:val="001D6B29"/>
    <w:rsid w:val="001D7AA6"/>
    <w:rsid w:val="001D7CF2"/>
    <w:rsid w:val="001E025D"/>
    <w:rsid w:val="001E0ACB"/>
    <w:rsid w:val="001E0F42"/>
    <w:rsid w:val="001E11D2"/>
    <w:rsid w:val="001E1AB3"/>
    <w:rsid w:val="001E21E4"/>
    <w:rsid w:val="001E3380"/>
    <w:rsid w:val="001E4EC2"/>
    <w:rsid w:val="001E50AC"/>
    <w:rsid w:val="001E5C99"/>
    <w:rsid w:val="001E79B2"/>
    <w:rsid w:val="001F0282"/>
    <w:rsid w:val="001F07E9"/>
    <w:rsid w:val="001F1A6B"/>
    <w:rsid w:val="001F2697"/>
    <w:rsid w:val="001F2D4D"/>
    <w:rsid w:val="001F2DA7"/>
    <w:rsid w:val="001F2F03"/>
    <w:rsid w:val="001F3F3D"/>
    <w:rsid w:val="001F494F"/>
    <w:rsid w:val="001F4CDB"/>
    <w:rsid w:val="001F5861"/>
    <w:rsid w:val="001F6C04"/>
    <w:rsid w:val="001F7A5D"/>
    <w:rsid w:val="00200505"/>
    <w:rsid w:val="002013CD"/>
    <w:rsid w:val="0020286F"/>
    <w:rsid w:val="00204610"/>
    <w:rsid w:val="00204748"/>
    <w:rsid w:val="00204E7A"/>
    <w:rsid w:val="00205A86"/>
    <w:rsid w:val="00205BBE"/>
    <w:rsid w:val="0020614A"/>
    <w:rsid w:val="002063C1"/>
    <w:rsid w:val="002077CF"/>
    <w:rsid w:val="002120C4"/>
    <w:rsid w:val="00212251"/>
    <w:rsid w:val="00212604"/>
    <w:rsid w:val="00213B7E"/>
    <w:rsid w:val="00213F9E"/>
    <w:rsid w:val="002140A6"/>
    <w:rsid w:val="0021597C"/>
    <w:rsid w:val="002166F1"/>
    <w:rsid w:val="002171AE"/>
    <w:rsid w:val="00220AB9"/>
    <w:rsid w:val="00220E5E"/>
    <w:rsid w:val="00221256"/>
    <w:rsid w:val="002231AB"/>
    <w:rsid w:val="002267B3"/>
    <w:rsid w:val="002272CC"/>
    <w:rsid w:val="0022746D"/>
    <w:rsid w:val="002275FE"/>
    <w:rsid w:val="002276CC"/>
    <w:rsid w:val="00227BD9"/>
    <w:rsid w:val="00227D1C"/>
    <w:rsid w:val="002302B6"/>
    <w:rsid w:val="002307FE"/>
    <w:rsid w:val="00234288"/>
    <w:rsid w:val="002358CE"/>
    <w:rsid w:val="00236455"/>
    <w:rsid w:val="00236AF8"/>
    <w:rsid w:val="002372E1"/>
    <w:rsid w:val="002402B9"/>
    <w:rsid w:val="00240D64"/>
    <w:rsid w:val="00240F1D"/>
    <w:rsid w:val="00241CB5"/>
    <w:rsid w:val="002422D2"/>
    <w:rsid w:val="002441F8"/>
    <w:rsid w:val="002454F5"/>
    <w:rsid w:val="00245EA4"/>
    <w:rsid w:val="00247F82"/>
    <w:rsid w:val="00250CBE"/>
    <w:rsid w:val="00251054"/>
    <w:rsid w:val="00251B93"/>
    <w:rsid w:val="00252F56"/>
    <w:rsid w:val="00252F89"/>
    <w:rsid w:val="002531B2"/>
    <w:rsid w:val="00253259"/>
    <w:rsid w:val="00256074"/>
    <w:rsid w:val="00256700"/>
    <w:rsid w:val="0025797B"/>
    <w:rsid w:val="0026019D"/>
    <w:rsid w:val="00260244"/>
    <w:rsid w:val="00260EA6"/>
    <w:rsid w:val="0026165F"/>
    <w:rsid w:val="00264433"/>
    <w:rsid w:val="002647BA"/>
    <w:rsid w:val="00264C4B"/>
    <w:rsid w:val="00265ADB"/>
    <w:rsid w:val="00265C05"/>
    <w:rsid w:val="00266397"/>
    <w:rsid w:val="00266B48"/>
    <w:rsid w:val="00272399"/>
    <w:rsid w:val="00272466"/>
    <w:rsid w:val="00272FDC"/>
    <w:rsid w:val="00273DFB"/>
    <w:rsid w:val="00274393"/>
    <w:rsid w:val="0027647D"/>
    <w:rsid w:val="00276980"/>
    <w:rsid w:val="002772C1"/>
    <w:rsid w:val="00277798"/>
    <w:rsid w:val="00281EDF"/>
    <w:rsid w:val="00285CD5"/>
    <w:rsid w:val="002877BB"/>
    <w:rsid w:val="0029079A"/>
    <w:rsid w:val="00290A33"/>
    <w:rsid w:val="002911AC"/>
    <w:rsid w:val="00292C95"/>
    <w:rsid w:val="00294763"/>
    <w:rsid w:val="00297239"/>
    <w:rsid w:val="00297896"/>
    <w:rsid w:val="002A211A"/>
    <w:rsid w:val="002A28E8"/>
    <w:rsid w:val="002A2DC7"/>
    <w:rsid w:val="002A368C"/>
    <w:rsid w:val="002A74D2"/>
    <w:rsid w:val="002A7F6A"/>
    <w:rsid w:val="002B0315"/>
    <w:rsid w:val="002B1BFD"/>
    <w:rsid w:val="002B26CC"/>
    <w:rsid w:val="002B2955"/>
    <w:rsid w:val="002B3F18"/>
    <w:rsid w:val="002B40B3"/>
    <w:rsid w:val="002B5746"/>
    <w:rsid w:val="002B693D"/>
    <w:rsid w:val="002C187A"/>
    <w:rsid w:val="002C2A87"/>
    <w:rsid w:val="002C3646"/>
    <w:rsid w:val="002C3FA7"/>
    <w:rsid w:val="002C5001"/>
    <w:rsid w:val="002C6329"/>
    <w:rsid w:val="002C6B9B"/>
    <w:rsid w:val="002D2012"/>
    <w:rsid w:val="002D2497"/>
    <w:rsid w:val="002D277B"/>
    <w:rsid w:val="002D2D2E"/>
    <w:rsid w:val="002D2E10"/>
    <w:rsid w:val="002D32BE"/>
    <w:rsid w:val="002D49D3"/>
    <w:rsid w:val="002D6A48"/>
    <w:rsid w:val="002D6DD7"/>
    <w:rsid w:val="002D74C0"/>
    <w:rsid w:val="002E26AB"/>
    <w:rsid w:val="002E2953"/>
    <w:rsid w:val="002E2AE9"/>
    <w:rsid w:val="002E2EE7"/>
    <w:rsid w:val="002E3328"/>
    <w:rsid w:val="002E495C"/>
    <w:rsid w:val="002E6477"/>
    <w:rsid w:val="002E6740"/>
    <w:rsid w:val="002F0BDE"/>
    <w:rsid w:val="002F17C1"/>
    <w:rsid w:val="002F2538"/>
    <w:rsid w:val="002F536E"/>
    <w:rsid w:val="002F5D30"/>
    <w:rsid w:val="002F629E"/>
    <w:rsid w:val="002F64E5"/>
    <w:rsid w:val="002F660F"/>
    <w:rsid w:val="002F6833"/>
    <w:rsid w:val="002F7171"/>
    <w:rsid w:val="002F7D6E"/>
    <w:rsid w:val="00300198"/>
    <w:rsid w:val="0030099B"/>
    <w:rsid w:val="00301203"/>
    <w:rsid w:val="00301863"/>
    <w:rsid w:val="00301934"/>
    <w:rsid w:val="00303841"/>
    <w:rsid w:val="00305696"/>
    <w:rsid w:val="0031007D"/>
    <w:rsid w:val="003100E0"/>
    <w:rsid w:val="00310250"/>
    <w:rsid w:val="00312283"/>
    <w:rsid w:val="00312338"/>
    <w:rsid w:val="00312AD4"/>
    <w:rsid w:val="00312AF8"/>
    <w:rsid w:val="00313736"/>
    <w:rsid w:val="00313BD8"/>
    <w:rsid w:val="00314953"/>
    <w:rsid w:val="00315213"/>
    <w:rsid w:val="00317320"/>
    <w:rsid w:val="003174E6"/>
    <w:rsid w:val="00320701"/>
    <w:rsid w:val="00323DBF"/>
    <w:rsid w:val="00324BB2"/>
    <w:rsid w:val="00324CAE"/>
    <w:rsid w:val="00324FC0"/>
    <w:rsid w:val="00326B83"/>
    <w:rsid w:val="00326BB3"/>
    <w:rsid w:val="00326C6E"/>
    <w:rsid w:val="00327404"/>
    <w:rsid w:val="00327F88"/>
    <w:rsid w:val="00330433"/>
    <w:rsid w:val="00330C0C"/>
    <w:rsid w:val="003313B5"/>
    <w:rsid w:val="003344CF"/>
    <w:rsid w:val="00335225"/>
    <w:rsid w:val="00340215"/>
    <w:rsid w:val="003404B5"/>
    <w:rsid w:val="00342821"/>
    <w:rsid w:val="00344465"/>
    <w:rsid w:val="00345FBA"/>
    <w:rsid w:val="00346647"/>
    <w:rsid w:val="00347537"/>
    <w:rsid w:val="00352521"/>
    <w:rsid w:val="00352C35"/>
    <w:rsid w:val="00353FFF"/>
    <w:rsid w:val="00354631"/>
    <w:rsid w:val="00354EB3"/>
    <w:rsid w:val="00354F8D"/>
    <w:rsid w:val="00355304"/>
    <w:rsid w:val="00356903"/>
    <w:rsid w:val="0035753A"/>
    <w:rsid w:val="0036051C"/>
    <w:rsid w:val="003633E7"/>
    <w:rsid w:val="0036347F"/>
    <w:rsid w:val="003638E4"/>
    <w:rsid w:val="003652AD"/>
    <w:rsid w:val="00365974"/>
    <w:rsid w:val="00365C29"/>
    <w:rsid w:val="003672C3"/>
    <w:rsid w:val="0036730E"/>
    <w:rsid w:val="003678E4"/>
    <w:rsid w:val="00367ECB"/>
    <w:rsid w:val="00367F07"/>
    <w:rsid w:val="00370A3B"/>
    <w:rsid w:val="00371BCF"/>
    <w:rsid w:val="00371BF7"/>
    <w:rsid w:val="003742BB"/>
    <w:rsid w:val="00374CA0"/>
    <w:rsid w:val="00375273"/>
    <w:rsid w:val="003765AA"/>
    <w:rsid w:val="003765DF"/>
    <w:rsid w:val="00376BDA"/>
    <w:rsid w:val="003816D6"/>
    <w:rsid w:val="00384662"/>
    <w:rsid w:val="00385AE6"/>
    <w:rsid w:val="0038610B"/>
    <w:rsid w:val="00386695"/>
    <w:rsid w:val="00386907"/>
    <w:rsid w:val="003872DF"/>
    <w:rsid w:val="00390D19"/>
    <w:rsid w:val="00392D65"/>
    <w:rsid w:val="00392E03"/>
    <w:rsid w:val="00395BED"/>
    <w:rsid w:val="00397D1E"/>
    <w:rsid w:val="003A01BE"/>
    <w:rsid w:val="003A04C0"/>
    <w:rsid w:val="003A16C9"/>
    <w:rsid w:val="003A1A8D"/>
    <w:rsid w:val="003A369C"/>
    <w:rsid w:val="003A439B"/>
    <w:rsid w:val="003A4AC2"/>
    <w:rsid w:val="003A4B47"/>
    <w:rsid w:val="003A4E51"/>
    <w:rsid w:val="003A4E6B"/>
    <w:rsid w:val="003A6688"/>
    <w:rsid w:val="003A7287"/>
    <w:rsid w:val="003B02CA"/>
    <w:rsid w:val="003B1FB6"/>
    <w:rsid w:val="003B3594"/>
    <w:rsid w:val="003B5313"/>
    <w:rsid w:val="003B7187"/>
    <w:rsid w:val="003B7BF2"/>
    <w:rsid w:val="003C0A37"/>
    <w:rsid w:val="003C2FA1"/>
    <w:rsid w:val="003C377D"/>
    <w:rsid w:val="003C3E25"/>
    <w:rsid w:val="003C57C7"/>
    <w:rsid w:val="003C5C74"/>
    <w:rsid w:val="003C6423"/>
    <w:rsid w:val="003C78A0"/>
    <w:rsid w:val="003C7D72"/>
    <w:rsid w:val="003D0F5F"/>
    <w:rsid w:val="003D1645"/>
    <w:rsid w:val="003D3245"/>
    <w:rsid w:val="003D4EA3"/>
    <w:rsid w:val="003D5299"/>
    <w:rsid w:val="003E021C"/>
    <w:rsid w:val="003E1477"/>
    <w:rsid w:val="003E1DEC"/>
    <w:rsid w:val="003E25D9"/>
    <w:rsid w:val="003E3993"/>
    <w:rsid w:val="003E64BA"/>
    <w:rsid w:val="003E68AF"/>
    <w:rsid w:val="003E7697"/>
    <w:rsid w:val="003E77A2"/>
    <w:rsid w:val="003E787F"/>
    <w:rsid w:val="003E7E9D"/>
    <w:rsid w:val="003F016D"/>
    <w:rsid w:val="003F0912"/>
    <w:rsid w:val="003F30D4"/>
    <w:rsid w:val="003F35C7"/>
    <w:rsid w:val="003F3890"/>
    <w:rsid w:val="003F4D6E"/>
    <w:rsid w:val="003F68F4"/>
    <w:rsid w:val="003F765C"/>
    <w:rsid w:val="003F7B95"/>
    <w:rsid w:val="003F7FC7"/>
    <w:rsid w:val="0040057B"/>
    <w:rsid w:val="00400B84"/>
    <w:rsid w:val="00400D73"/>
    <w:rsid w:val="00401788"/>
    <w:rsid w:val="00402050"/>
    <w:rsid w:val="00402373"/>
    <w:rsid w:val="004027F1"/>
    <w:rsid w:val="00403113"/>
    <w:rsid w:val="004031BC"/>
    <w:rsid w:val="00404D7A"/>
    <w:rsid w:val="00405385"/>
    <w:rsid w:val="00405723"/>
    <w:rsid w:val="004078A0"/>
    <w:rsid w:val="004103C9"/>
    <w:rsid w:val="004103E1"/>
    <w:rsid w:val="00410999"/>
    <w:rsid w:val="0041199A"/>
    <w:rsid w:val="00412626"/>
    <w:rsid w:val="00414018"/>
    <w:rsid w:val="00414713"/>
    <w:rsid w:val="004158D6"/>
    <w:rsid w:val="00416C6D"/>
    <w:rsid w:val="004212F7"/>
    <w:rsid w:val="00421320"/>
    <w:rsid w:val="00421618"/>
    <w:rsid w:val="0042192B"/>
    <w:rsid w:val="004225D4"/>
    <w:rsid w:val="00422BAF"/>
    <w:rsid w:val="0042446C"/>
    <w:rsid w:val="004250C2"/>
    <w:rsid w:val="00425258"/>
    <w:rsid w:val="0042534C"/>
    <w:rsid w:val="00425989"/>
    <w:rsid w:val="00426A42"/>
    <w:rsid w:val="004307C8"/>
    <w:rsid w:val="00430A37"/>
    <w:rsid w:val="00430FC2"/>
    <w:rsid w:val="004312EF"/>
    <w:rsid w:val="00435731"/>
    <w:rsid w:val="00436288"/>
    <w:rsid w:val="00436300"/>
    <w:rsid w:val="004369E2"/>
    <w:rsid w:val="00440D7B"/>
    <w:rsid w:val="00442D19"/>
    <w:rsid w:val="004439E8"/>
    <w:rsid w:val="004468AB"/>
    <w:rsid w:val="004471E8"/>
    <w:rsid w:val="00447606"/>
    <w:rsid w:val="004500E8"/>
    <w:rsid w:val="00450D49"/>
    <w:rsid w:val="00451172"/>
    <w:rsid w:val="00452C9A"/>
    <w:rsid w:val="004530F2"/>
    <w:rsid w:val="004542AB"/>
    <w:rsid w:val="00454574"/>
    <w:rsid w:val="00454E97"/>
    <w:rsid w:val="0045529D"/>
    <w:rsid w:val="00455982"/>
    <w:rsid w:val="00455EFF"/>
    <w:rsid w:val="00456B34"/>
    <w:rsid w:val="004620FE"/>
    <w:rsid w:val="00462C1A"/>
    <w:rsid w:val="00462C39"/>
    <w:rsid w:val="00466952"/>
    <w:rsid w:val="00466D88"/>
    <w:rsid w:val="00467F37"/>
    <w:rsid w:val="00471C1C"/>
    <w:rsid w:val="004720D6"/>
    <w:rsid w:val="004736EF"/>
    <w:rsid w:val="0047515D"/>
    <w:rsid w:val="00475A31"/>
    <w:rsid w:val="004763DF"/>
    <w:rsid w:val="00476433"/>
    <w:rsid w:val="004809F5"/>
    <w:rsid w:val="0048100A"/>
    <w:rsid w:val="00481ADF"/>
    <w:rsid w:val="004820C7"/>
    <w:rsid w:val="00482D26"/>
    <w:rsid w:val="00482EFC"/>
    <w:rsid w:val="00483FFD"/>
    <w:rsid w:val="004847FC"/>
    <w:rsid w:val="00485D95"/>
    <w:rsid w:val="0048604C"/>
    <w:rsid w:val="00486776"/>
    <w:rsid w:val="00486E3E"/>
    <w:rsid w:val="0049142A"/>
    <w:rsid w:val="004923ED"/>
    <w:rsid w:val="0049530C"/>
    <w:rsid w:val="004960D3"/>
    <w:rsid w:val="004A068D"/>
    <w:rsid w:val="004A118C"/>
    <w:rsid w:val="004A30C3"/>
    <w:rsid w:val="004A3586"/>
    <w:rsid w:val="004A374A"/>
    <w:rsid w:val="004A37D2"/>
    <w:rsid w:val="004A407A"/>
    <w:rsid w:val="004A62B3"/>
    <w:rsid w:val="004A6AD8"/>
    <w:rsid w:val="004B15A7"/>
    <w:rsid w:val="004B1DBE"/>
    <w:rsid w:val="004B25F4"/>
    <w:rsid w:val="004B294A"/>
    <w:rsid w:val="004B2C2B"/>
    <w:rsid w:val="004B30D4"/>
    <w:rsid w:val="004B350C"/>
    <w:rsid w:val="004B3A25"/>
    <w:rsid w:val="004B74DC"/>
    <w:rsid w:val="004B7DAC"/>
    <w:rsid w:val="004B7F0F"/>
    <w:rsid w:val="004C279D"/>
    <w:rsid w:val="004C336E"/>
    <w:rsid w:val="004C36E7"/>
    <w:rsid w:val="004C40EA"/>
    <w:rsid w:val="004C56B0"/>
    <w:rsid w:val="004C5D15"/>
    <w:rsid w:val="004C5F5B"/>
    <w:rsid w:val="004C708B"/>
    <w:rsid w:val="004C78DD"/>
    <w:rsid w:val="004D0625"/>
    <w:rsid w:val="004D0706"/>
    <w:rsid w:val="004D2664"/>
    <w:rsid w:val="004D742A"/>
    <w:rsid w:val="004E4305"/>
    <w:rsid w:val="004E4DD2"/>
    <w:rsid w:val="004E5BFA"/>
    <w:rsid w:val="004E6BCE"/>
    <w:rsid w:val="004F071F"/>
    <w:rsid w:val="004F1A64"/>
    <w:rsid w:val="004F1BD3"/>
    <w:rsid w:val="004F37D5"/>
    <w:rsid w:val="004F4F69"/>
    <w:rsid w:val="004F5151"/>
    <w:rsid w:val="004F6513"/>
    <w:rsid w:val="004F6973"/>
    <w:rsid w:val="0050120A"/>
    <w:rsid w:val="00502539"/>
    <w:rsid w:val="00504D7D"/>
    <w:rsid w:val="005052DC"/>
    <w:rsid w:val="0050588B"/>
    <w:rsid w:val="00507F87"/>
    <w:rsid w:val="005111DD"/>
    <w:rsid w:val="005117BE"/>
    <w:rsid w:val="00511D21"/>
    <w:rsid w:val="005134B7"/>
    <w:rsid w:val="005154AE"/>
    <w:rsid w:val="00515C71"/>
    <w:rsid w:val="00516A9D"/>
    <w:rsid w:val="00520434"/>
    <w:rsid w:val="005205E7"/>
    <w:rsid w:val="00522899"/>
    <w:rsid w:val="00523BD1"/>
    <w:rsid w:val="00524A38"/>
    <w:rsid w:val="00525673"/>
    <w:rsid w:val="00525D75"/>
    <w:rsid w:val="0052638E"/>
    <w:rsid w:val="00526A75"/>
    <w:rsid w:val="00527291"/>
    <w:rsid w:val="005276FD"/>
    <w:rsid w:val="00530ED7"/>
    <w:rsid w:val="005341C8"/>
    <w:rsid w:val="00534A42"/>
    <w:rsid w:val="00534BA6"/>
    <w:rsid w:val="00535681"/>
    <w:rsid w:val="00535BB4"/>
    <w:rsid w:val="0053633F"/>
    <w:rsid w:val="00536468"/>
    <w:rsid w:val="005368EF"/>
    <w:rsid w:val="00537412"/>
    <w:rsid w:val="00540786"/>
    <w:rsid w:val="005408D4"/>
    <w:rsid w:val="00540974"/>
    <w:rsid w:val="00542258"/>
    <w:rsid w:val="005429DB"/>
    <w:rsid w:val="00543BF6"/>
    <w:rsid w:val="00543C6E"/>
    <w:rsid w:val="00543EC6"/>
    <w:rsid w:val="0054415E"/>
    <w:rsid w:val="005443AA"/>
    <w:rsid w:val="00544994"/>
    <w:rsid w:val="005453D8"/>
    <w:rsid w:val="00546769"/>
    <w:rsid w:val="00546899"/>
    <w:rsid w:val="00547675"/>
    <w:rsid w:val="00547CEB"/>
    <w:rsid w:val="00550EAF"/>
    <w:rsid w:val="005526A3"/>
    <w:rsid w:val="00553BDC"/>
    <w:rsid w:val="00554A68"/>
    <w:rsid w:val="00555A3F"/>
    <w:rsid w:val="00555BC5"/>
    <w:rsid w:val="00555DB7"/>
    <w:rsid w:val="00560464"/>
    <w:rsid w:val="00561168"/>
    <w:rsid w:val="00561DA7"/>
    <w:rsid w:val="00563495"/>
    <w:rsid w:val="00563723"/>
    <w:rsid w:val="005649F5"/>
    <w:rsid w:val="00565B6B"/>
    <w:rsid w:val="005660C6"/>
    <w:rsid w:val="00566AAF"/>
    <w:rsid w:val="00567284"/>
    <w:rsid w:val="0057050C"/>
    <w:rsid w:val="00570DA0"/>
    <w:rsid w:val="005711D9"/>
    <w:rsid w:val="0057147A"/>
    <w:rsid w:val="00571894"/>
    <w:rsid w:val="00571F4C"/>
    <w:rsid w:val="005722F9"/>
    <w:rsid w:val="0057230E"/>
    <w:rsid w:val="005735F3"/>
    <w:rsid w:val="005743ED"/>
    <w:rsid w:val="00575D34"/>
    <w:rsid w:val="005825C4"/>
    <w:rsid w:val="00582828"/>
    <w:rsid w:val="005830F9"/>
    <w:rsid w:val="00583A04"/>
    <w:rsid w:val="00583F43"/>
    <w:rsid w:val="00587B15"/>
    <w:rsid w:val="00587C05"/>
    <w:rsid w:val="005903B1"/>
    <w:rsid w:val="005908D3"/>
    <w:rsid w:val="00590EEA"/>
    <w:rsid w:val="005918D1"/>
    <w:rsid w:val="00591D84"/>
    <w:rsid w:val="00592157"/>
    <w:rsid w:val="005939D8"/>
    <w:rsid w:val="005944C5"/>
    <w:rsid w:val="0059630B"/>
    <w:rsid w:val="005A04A3"/>
    <w:rsid w:val="005A12A1"/>
    <w:rsid w:val="005A14E2"/>
    <w:rsid w:val="005A1EF5"/>
    <w:rsid w:val="005A3A94"/>
    <w:rsid w:val="005A44B0"/>
    <w:rsid w:val="005A4E2C"/>
    <w:rsid w:val="005A67C0"/>
    <w:rsid w:val="005A7A32"/>
    <w:rsid w:val="005B019E"/>
    <w:rsid w:val="005B14B2"/>
    <w:rsid w:val="005B594D"/>
    <w:rsid w:val="005B7716"/>
    <w:rsid w:val="005C10D5"/>
    <w:rsid w:val="005C1156"/>
    <w:rsid w:val="005C428A"/>
    <w:rsid w:val="005C43CB"/>
    <w:rsid w:val="005C4D0D"/>
    <w:rsid w:val="005C75BB"/>
    <w:rsid w:val="005D081D"/>
    <w:rsid w:val="005D08AF"/>
    <w:rsid w:val="005D19F5"/>
    <w:rsid w:val="005D2225"/>
    <w:rsid w:val="005D28D1"/>
    <w:rsid w:val="005D4507"/>
    <w:rsid w:val="005D509D"/>
    <w:rsid w:val="005D5387"/>
    <w:rsid w:val="005D5579"/>
    <w:rsid w:val="005D6501"/>
    <w:rsid w:val="005D6B57"/>
    <w:rsid w:val="005D6C67"/>
    <w:rsid w:val="005D730F"/>
    <w:rsid w:val="005D7498"/>
    <w:rsid w:val="005D7AEA"/>
    <w:rsid w:val="005E12F1"/>
    <w:rsid w:val="005E36A5"/>
    <w:rsid w:val="005E4068"/>
    <w:rsid w:val="005E44F1"/>
    <w:rsid w:val="005E497B"/>
    <w:rsid w:val="005E539A"/>
    <w:rsid w:val="005E580A"/>
    <w:rsid w:val="005E5FF9"/>
    <w:rsid w:val="005F14EB"/>
    <w:rsid w:val="005F1EEC"/>
    <w:rsid w:val="005F2A04"/>
    <w:rsid w:val="005F2FEF"/>
    <w:rsid w:val="005F54C0"/>
    <w:rsid w:val="005F6747"/>
    <w:rsid w:val="005F6905"/>
    <w:rsid w:val="005F7404"/>
    <w:rsid w:val="006001A1"/>
    <w:rsid w:val="00602631"/>
    <w:rsid w:val="00602AC6"/>
    <w:rsid w:val="006030CC"/>
    <w:rsid w:val="00603480"/>
    <w:rsid w:val="00604C69"/>
    <w:rsid w:val="00605B9F"/>
    <w:rsid w:val="00610906"/>
    <w:rsid w:val="006117E6"/>
    <w:rsid w:val="0061210B"/>
    <w:rsid w:val="0061255B"/>
    <w:rsid w:val="00612FA7"/>
    <w:rsid w:val="00613B8C"/>
    <w:rsid w:val="00615109"/>
    <w:rsid w:val="00615A3B"/>
    <w:rsid w:val="00615BA4"/>
    <w:rsid w:val="00616006"/>
    <w:rsid w:val="006161D0"/>
    <w:rsid w:val="006167F7"/>
    <w:rsid w:val="006203FE"/>
    <w:rsid w:val="00620A8B"/>
    <w:rsid w:val="00621E8F"/>
    <w:rsid w:val="006231CD"/>
    <w:rsid w:val="006233B4"/>
    <w:rsid w:val="00624ACA"/>
    <w:rsid w:val="00626B74"/>
    <w:rsid w:val="00626E41"/>
    <w:rsid w:val="006310EB"/>
    <w:rsid w:val="00631472"/>
    <w:rsid w:val="00631D04"/>
    <w:rsid w:val="0063302E"/>
    <w:rsid w:val="006333B9"/>
    <w:rsid w:val="00633804"/>
    <w:rsid w:val="00634A0F"/>
    <w:rsid w:val="00635672"/>
    <w:rsid w:val="00635AAE"/>
    <w:rsid w:val="00636171"/>
    <w:rsid w:val="00636D61"/>
    <w:rsid w:val="0063700F"/>
    <w:rsid w:val="00637B09"/>
    <w:rsid w:val="00640FE5"/>
    <w:rsid w:val="00642714"/>
    <w:rsid w:val="006440E5"/>
    <w:rsid w:val="00646043"/>
    <w:rsid w:val="0064632F"/>
    <w:rsid w:val="00650AC3"/>
    <w:rsid w:val="0065256E"/>
    <w:rsid w:val="00652EAA"/>
    <w:rsid w:val="0065361B"/>
    <w:rsid w:val="0065372C"/>
    <w:rsid w:val="006537C6"/>
    <w:rsid w:val="00653BEE"/>
    <w:rsid w:val="00654F29"/>
    <w:rsid w:val="00657065"/>
    <w:rsid w:val="00660571"/>
    <w:rsid w:val="00660A24"/>
    <w:rsid w:val="0066101E"/>
    <w:rsid w:val="00661E4E"/>
    <w:rsid w:val="006647AE"/>
    <w:rsid w:val="00664B9E"/>
    <w:rsid w:val="006658F0"/>
    <w:rsid w:val="006663CE"/>
    <w:rsid w:val="00666598"/>
    <w:rsid w:val="00667B87"/>
    <w:rsid w:val="006711D3"/>
    <w:rsid w:val="00672DD2"/>
    <w:rsid w:val="006732F1"/>
    <w:rsid w:val="0067358F"/>
    <w:rsid w:val="006736EA"/>
    <w:rsid w:val="006741C5"/>
    <w:rsid w:val="006742AE"/>
    <w:rsid w:val="006748EA"/>
    <w:rsid w:val="00674C13"/>
    <w:rsid w:val="00674D98"/>
    <w:rsid w:val="0067704C"/>
    <w:rsid w:val="006777CB"/>
    <w:rsid w:val="00677AFA"/>
    <w:rsid w:val="00680409"/>
    <w:rsid w:val="0068276A"/>
    <w:rsid w:val="00682779"/>
    <w:rsid w:val="00683723"/>
    <w:rsid w:val="006843FA"/>
    <w:rsid w:val="00684F92"/>
    <w:rsid w:val="00685B2F"/>
    <w:rsid w:val="00685B3A"/>
    <w:rsid w:val="00686B85"/>
    <w:rsid w:val="006871E9"/>
    <w:rsid w:val="00687218"/>
    <w:rsid w:val="00687A1B"/>
    <w:rsid w:val="00691E82"/>
    <w:rsid w:val="00692D10"/>
    <w:rsid w:val="006933AD"/>
    <w:rsid w:val="00694049"/>
    <w:rsid w:val="00694120"/>
    <w:rsid w:val="00694D41"/>
    <w:rsid w:val="00695A34"/>
    <w:rsid w:val="0069634B"/>
    <w:rsid w:val="0069748D"/>
    <w:rsid w:val="006977F4"/>
    <w:rsid w:val="00697832"/>
    <w:rsid w:val="006A0251"/>
    <w:rsid w:val="006A027C"/>
    <w:rsid w:val="006A068C"/>
    <w:rsid w:val="006A1B82"/>
    <w:rsid w:val="006A2BD8"/>
    <w:rsid w:val="006A3646"/>
    <w:rsid w:val="006A420A"/>
    <w:rsid w:val="006A4FCE"/>
    <w:rsid w:val="006A65F7"/>
    <w:rsid w:val="006A705C"/>
    <w:rsid w:val="006A76AE"/>
    <w:rsid w:val="006A7A34"/>
    <w:rsid w:val="006A7BDC"/>
    <w:rsid w:val="006B037B"/>
    <w:rsid w:val="006B03FB"/>
    <w:rsid w:val="006B0527"/>
    <w:rsid w:val="006B09A7"/>
    <w:rsid w:val="006B1AE1"/>
    <w:rsid w:val="006B1CDC"/>
    <w:rsid w:val="006B1CFC"/>
    <w:rsid w:val="006B2090"/>
    <w:rsid w:val="006B316A"/>
    <w:rsid w:val="006B4875"/>
    <w:rsid w:val="006B5684"/>
    <w:rsid w:val="006B56AE"/>
    <w:rsid w:val="006B5F04"/>
    <w:rsid w:val="006B5FA9"/>
    <w:rsid w:val="006B715D"/>
    <w:rsid w:val="006B7293"/>
    <w:rsid w:val="006B7D3F"/>
    <w:rsid w:val="006C17C8"/>
    <w:rsid w:val="006C3211"/>
    <w:rsid w:val="006C4034"/>
    <w:rsid w:val="006C448B"/>
    <w:rsid w:val="006D00B6"/>
    <w:rsid w:val="006D2862"/>
    <w:rsid w:val="006D417E"/>
    <w:rsid w:val="006D51B9"/>
    <w:rsid w:val="006D7C85"/>
    <w:rsid w:val="006E2E46"/>
    <w:rsid w:val="006E3F8E"/>
    <w:rsid w:val="006E47CD"/>
    <w:rsid w:val="006E601B"/>
    <w:rsid w:val="006E6D5B"/>
    <w:rsid w:val="006E7576"/>
    <w:rsid w:val="006E7EDA"/>
    <w:rsid w:val="006F00F6"/>
    <w:rsid w:val="006F0D3E"/>
    <w:rsid w:val="006F2491"/>
    <w:rsid w:val="006F3348"/>
    <w:rsid w:val="006F6852"/>
    <w:rsid w:val="006F7403"/>
    <w:rsid w:val="006F7FD7"/>
    <w:rsid w:val="00700290"/>
    <w:rsid w:val="007029A1"/>
    <w:rsid w:val="00702AD8"/>
    <w:rsid w:val="00703B38"/>
    <w:rsid w:val="00704175"/>
    <w:rsid w:val="00706324"/>
    <w:rsid w:val="007131E6"/>
    <w:rsid w:val="007148EA"/>
    <w:rsid w:val="007166A0"/>
    <w:rsid w:val="00716C53"/>
    <w:rsid w:val="00716EF3"/>
    <w:rsid w:val="00720907"/>
    <w:rsid w:val="0072181E"/>
    <w:rsid w:val="007229AC"/>
    <w:rsid w:val="00722F9F"/>
    <w:rsid w:val="007235A0"/>
    <w:rsid w:val="0072388D"/>
    <w:rsid w:val="007248B1"/>
    <w:rsid w:val="007252CD"/>
    <w:rsid w:val="00725899"/>
    <w:rsid w:val="00726F7A"/>
    <w:rsid w:val="0073069E"/>
    <w:rsid w:val="00731208"/>
    <w:rsid w:val="00731213"/>
    <w:rsid w:val="007315D2"/>
    <w:rsid w:val="00731DA0"/>
    <w:rsid w:val="007324DC"/>
    <w:rsid w:val="00734F6F"/>
    <w:rsid w:val="00734FF2"/>
    <w:rsid w:val="007367F0"/>
    <w:rsid w:val="00737516"/>
    <w:rsid w:val="00737E48"/>
    <w:rsid w:val="007408F4"/>
    <w:rsid w:val="00740F45"/>
    <w:rsid w:val="0074215D"/>
    <w:rsid w:val="007428B1"/>
    <w:rsid w:val="00742BB6"/>
    <w:rsid w:val="00745981"/>
    <w:rsid w:val="00746FCE"/>
    <w:rsid w:val="0074733C"/>
    <w:rsid w:val="00747477"/>
    <w:rsid w:val="0075029F"/>
    <w:rsid w:val="00750A4E"/>
    <w:rsid w:val="00751DA2"/>
    <w:rsid w:val="00751F22"/>
    <w:rsid w:val="00755514"/>
    <w:rsid w:val="00756904"/>
    <w:rsid w:val="007569D2"/>
    <w:rsid w:val="007603BC"/>
    <w:rsid w:val="0076054D"/>
    <w:rsid w:val="00760975"/>
    <w:rsid w:val="007615C9"/>
    <w:rsid w:val="00762F50"/>
    <w:rsid w:val="00763BF9"/>
    <w:rsid w:val="007651AE"/>
    <w:rsid w:val="0076627B"/>
    <w:rsid w:val="007662C3"/>
    <w:rsid w:val="00766382"/>
    <w:rsid w:val="007707F4"/>
    <w:rsid w:val="0077133A"/>
    <w:rsid w:val="00771603"/>
    <w:rsid w:val="007731DC"/>
    <w:rsid w:val="007759F7"/>
    <w:rsid w:val="00776EC7"/>
    <w:rsid w:val="00777EA0"/>
    <w:rsid w:val="0078005F"/>
    <w:rsid w:val="00780A28"/>
    <w:rsid w:val="0078332D"/>
    <w:rsid w:val="007844D4"/>
    <w:rsid w:val="0078544B"/>
    <w:rsid w:val="00786617"/>
    <w:rsid w:val="00787A5B"/>
    <w:rsid w:val="007904CC"/>
    <w:rsid w:val="007915EB"/>
    <w:rsid w:val="0079183A"/>
    <w:rsid w:val="00791AF7"/>
    <w:rsid w:val="00792312"/>
    <w:rsid w:val="00792813"/>
    <w:rsid w:val="00794651"/>
    <w:rsid w:val="00794BD8"/>
    <w:rsid w:val="00795B21"/>
    <w:rsid w:val="0079779A"/>
    <w:rsid w:val="00797961"/>
    <w:rsid w:val="007A0289"/>
    <w:rsid w:val="007A0801"/>
    <w:rsid w:val="007A15FC"/>
    <w:rsid w:val="007A20FF"/>
    <w:rsid w:val="007A38E3"/>
    <w:rsid w:val="007A4083"/>
    <w:rsid w:val="007A47A1"/>
    <w:rsid w:val="007A630C"/>
    <w:rsid w:val="007B25AE"/>
    <w:rsid w:val="007B28DD"/>
    <w:rsid w:val="007B2E56"/>
    <w:rsid w:val="007B4EA5"/>
    <w:rsid w:val="007B6329"/>
    <w:rsid w:val="007B64F8"/>
    <w:rsid w:val="007B6C39"/>
    <w:rsid w:val="007B7190"/>
    <w:rsid w:val="007C04D5"/>
    <w:rsid w:val="007C3618"/>
    <w:rsid w:val="007C40E2"/>
    <w:rsid w:val="007C458F"/>
    <w:rsid w:val="007C52B3"/>
    <w:rsid w:val="007C5B76"/>
    <w:rsid w:val="007C5B8D"/>
    <w:rsid w:val="007C625A"/>
    <w:rsid w:val="007D08DF"/>
    <w:rsid w:val="007D186C"/>
    <w:rsid w:val="007D1CFF"/>
    <w:rsid w:val="007D29CD"/>
    <w:rsid w:val="007D3AB4"/>
    <w:rsid w:val="007D4827"/>
    <w:rsid w:val="007D5246"/>
    <w:rsid w:val="007E0CA2"/>
    <w:rsid w:val="007E2749"/>
    <w:rsid w:val="007E2FE6"/>
    <w:rsid w:val="007E32FC"/>
    <w:rsid w:val="007E3674"/>
    <w:rsid w:val="007E3C8E"/>
    <w:rsid w:val="007E5523"/>
    <w:rsid w:val="007E6B70"/>
    <w:rsid w:val="007F0321"/>
    <w:rsid w:val="007F10DC"/>
    <w:rsid w:val="007F15E6"/>
    <w:rsid w:val="007F2ACE"/>
    <w:rsid w:val="007F3694"/>
    <w:rsid w:val="007F52AB"/>
    <w:rsid w:val="007F5475"/>
    <w:rsid w:val="007F629A"/>
    <w:rsid w:val="007F630B"/>
    <w:rsid w:val="007F6F17"/>
    <w:rsid w:val="0080149A"/>
    <w:rsid w:val="008022CF"/>
    <w:rsid w:val="008032B2"/>
    <w:rsid w:val="00805007"/>
    <w:rsid w:val="00805255"/>
    <w:rsid w:val="0080640C"/>
    <w:rsid w:val="008067CE"/>
    <w:rsid w:val="00807007"/>
    <w:rsid w:val="00812578"/>
    <w:rsid w:val="00813171"/>
    <w:rsid w:val="00813A1D"/>
    <w:rsid w:val="00814308"/>
    <w:rsid w:val="008161F9"/>
    <w:rsid w:val="00817281"/>
    <w:rsid w:val="00820792"/>
    <w:rsid w:val="008226F3"/>
    <w:rsid w:val="008232CC"/>
    <w:rsid w:val="008238AF"/>
    <w:rsid w:val="0082457E"/>
    <w:rsid w:val="00824732"/>
    <w:rsid w:val="00827132"/>
    <w:rsid w:val="0082729F"/>
    <w:rsid w:val="008274AE"/>
    <w:rsid w:val="008314E4"/>
    <w:rsid w:val="0083346D"/>
    <w:rsid w:val="00833F00"/>
    <w:rsid w:val="00835174"/>
    <w:rsid w:val="008372EF"/>
    <w:rsid w:val="00840BD8"/>
    <w:rsid w:val="008416BD"/>
    <w:rsid w:val="00841DBB"/>
    <w:rsid w:val="00842C43"/>
    <w:rsid w:val="008464E7"/>
    <w:rsid w:val="00846669"/>
    <w:rsid w:val="0084724D"/>
    <w:rsid w:val="00847585"/>
    <w:rsid w:val="00847C96"/>
    <w:rsid w:val="00851C5B"/>
    <w:rsid w:val="00852639"/>
    <w:rsid w:val="00853251"/>
    <w:rsid w:val="0085406C"/>
    <w:rsid w:val="008554BB"/>
    <w:rsid w:val="00855723"/>
    <w:rsid w:val="00856249"/>
    <w:rsid w:val="0085721D"/>
    <w:rsid w:val="00857957"/>
    <w:rsid w:val="0086029A"/>
    <w:rsid w:val="00860B7B"/>
    <w:rsid w:val="00860EE0"/>
    <w:rsid w:val="0086319E"/>
    <w:rsid w:val="008644A0"/>
    <w:rsid w:val="0086496D"/>
    <w:rsid w:val="0086631F"/>
    <w:rsid w:val="00866C56"/>
    <w:rsid w:val="00867761"/>
    <w:rsid w:val="00867D75"/>
    <w:rsid w:val="00870315"/>
    <w:rsid w:val="00871714"/>
    <w:rsid w:val="00871F28"/>
    <w:rsid w:val="0087345A"/>
    <w:rsid w:val="0087349C"/>
    <w:rsid w:val="008739EC"/>
    <w:rsid w:val="00873F3F"/>
    <w:rsid w:val="00874EB7"/>
    <w:rsid w:val="00875570"/>
    <w:rsid w:val="00875AD0"/>
    <w:rsid w:val="00875DE4"/>
    <w:rsid w:val="00876562"/>
    <w:rsid w:val="00876C6A"/>
    <w:rsid w:val="008771AE"/>
    <w:rsid w:val="00877E63"/>
    <w:rsid w:val="00881167"/>
    <w:rsid w:val="008816CF"/>
    <w:rsid w:val="00881A17"/>
    <w:rsid w:val="0088200E"/>
    <w:rsid w:val="00882DEE"/>
    <w:rsid w:val="00883AEF"/>
    <w:rsid w:val="00884D0E"/>
    <w:rsid w:val="00887F4B"/>
    <w:rsid w:val="00890DA6"/>
    <w:rsid w:val="00890FC1"/>
    <w:rsid w:val="00891773"/>
    <w:rsid w:val="008923CF"/>
    <w:rsid w:val="00892B5C"/>
    <w:rsid w:val="00892FCB"/>
    <w:rsid w:val="008935B1"/>
    <w:rsid w:val="0089371E"/>
    <w:rsid w:val="008953B1"/>
    <w:rsid w:val="008960EC"/>
    <w:rsid w:val="00896A54"/>
    <w:rsid w:val="00897868"/>
    <w:rsid w:val="008A16F6"/>
    <w:rsid w:val="008A20E8"/>
    <w:rsid w:val="008A2711"/>
    <w:rsid w:val="008A4110"/>
    <w:rsid w:val="008A692E"/>
    <w:rsid w:val="008A71D0"/>
    <w:rsid w:val="008A75B9"/>
    <w:rsid w:val="008A79B6"/>
    <w:rsid w:val="008B05B1"/>
    <w:rsid w:val="008B1BD9"/>
    <w:rsid w:val="008B2050"/>
    <w:rsid w:val="008B2701"/>
    <w:rsid w:val="008B3872"/>
    <w:rsid w:val="008B3B87"/>
    <w:rsid w:val="008B47CD"/>
    <w:rsid w:val="008B72B6"/>
    <w:rsid w:val="008B7ECF"/>
    <w:rsid w:val="008C0A99"/>
    <w:rsid w:val="008C215F"/>
    <w:rsid w:val="008C23FB"/>
    <w:rsid w:val="008C256D"/>
    <w:rsid w:val="008C360C"/>
    <w:rsid w:val="008C3BBB"/>
    <w:rsid w:val="008C41A8"/>
    <w:rsid w:val="008C4439"/>
    <w:rsid w:val="008C5670"/>
    <w:rsid w:val="008C5DE2"/>
    <w:rsid w:val="008D00F1"/>
    <w:rsid w:val="008D126D"/>
    <w:rsid w:val="008D303B"/>
    <w:rsid w:val="008D486E"/>
    <w:rsid w:val="008D5C38"/>
    <w:rsid w:val="008D6968"/>
    <w:rsid w:val="008D718B"/>
    <w:rsid w:val="008D71EE"/>
    <w:rsid w:val="008D7CB4"/>
    <w:rsid w:val="008E047E"/>
    <w:rsid w:val="008E07E5"/>
    <w:rsid w:val="008E0CAF"/>
    <w:rsid w:val="008E2956"/>
    <w:rsid w:val="008E356A"/>
    <w:rsid w:val="008E757F"/>
    <w:rsid w:val="008E77D1"/>
    <w:rsid w:val="008E7D60"/>
    <w:rsid w:val="008F249A"/>
    <w:rsid w:val="008F3064"/>
    <w:rsid w:val="008F3C61"/>
    <w:rsid w:val="008F41DB"/>
    <w:rsid w:val="008F6970"/>
    <w:rsid w:val="008F7B15"/>
    <w:rsid w:val="009002FD"/>
    <w:rsid w:val="009005E7"/>
    <w:rsid w:val="00900FFB"/>
    <w:rsid w:val="00901104"/>
    <w:rsid w:val="00901EF4"/>
    <w:rsid w:val="00903AEA"/>
    <w:rsid w:val="00904491"/>
    <w:rsid w:val="009051A0"/>
    <w:rsid w:val="009051FB"/>
    <w:rsid w:val="009053D8"/>
    <w:rsid w:val="00905583"/>
    <w:rsid w:val="00905B1E"/>
    <w:rsid w:val="0090622E"/>
    <w:rsid w:val="00906673"/>
    <w:rsid w:val="009077DF"/>
    <w:rsid w:val="00907A48"/>
    <w:rsid w:val="00911166"/>
    <w:rsid w:val="00911250"/>
    <w:rsid w:val="00912220"/>
    <w:rsid w:val="00912A5B"/>
    <w:rsid w:val="00912AEA"/>
    <w:rsid w:val="00913CF8"/>
    <w:rsid w:val="009157FF"/>
    <w:rsid w:val="00916A70"/>
    <w:rsid w:val="00916E5C"/>
    <w:rsid w:val="0091763D"/>
    <w:rsid w:val="009202A5"/>
    <w:rsid w:val="0092079A"/>
    <w:rsid w:val="00921023"/>
    <w:rsid w:val="009221F0"/>
    <w:rsid w:val="00922414"/>
    <w:rsid w:val="009224B9"/>
    <w:rsid w:val="0092357F"/>
    <w:rsid w:val="009242BD"/>
    <w:rsid w:val="00924574"/>
    <w:rsid w:val="0092535D"/>
    <w:rsid w:val="009253B0"/>
    <w:rsid w:val="009256F4"/>
    <w:rsid w:val="00925BB5"/>
    <w:rsid w:val="009268AC"/>
    <w:rsid w:val="0092741B"/>
    <w:rsid w:val="0092741C"/>
    <w:rsid w:val="009278D2"/>
    <w:rsid w:val="00927FB6"/>
    <w:rsid w:val="00930E93"/>
    <w:rsid w:val="00930EC7"/>
    <w:rsid w:val="00932301"/>
    <w:rsid w:val="00934406"/>
    <w:rsid w:val="00936958"/>
    <w:rsid w:val="00937C0A"/>
    <w:rsid w:val="00937C73"/>
    <w:rsid w:val="00937CC4"/>
    <w:rsid w:val="009404DD"/>
    <w:rsid w:val="009405C8"/>
    <w:rsid w:val="009421CE"/>
    <w:rsid w:val="00942AAA"/>
    <w:rsid w:val="00944075"/>
    <w:rsid w:val="00944A2A"/>
    <w:rsid w:val="00945744"/>
    <w:rsid w:val="0094663D"/>
    <w:rsid w:val="009469FD"/>
    <w:rsid w:val="00946D1E"/>
    <w:rsid w:val="00946F00"/>
    <w:rsid w:val="00947091"/>
    <w:rsid w:val="009476A6"/>
    <w:rsid w:val="0095080B"/>
    <w:rsid w:val="00952283"/>
    <w:rsid w:val="0095366C"/>
    <w:rsid w:val="009541B1"/>
    <w:rsid w:val="009547B2"/>
    <w:rsid w:val="0095568F"/>
    <w:rsid w:val="009559A9"/>
    <w:rsid w:val="009578B9"/>
    <w:rsid w:val="00961306"/>
    <w:rsid w:val="00961FB8"/>
    <w:rsid w:val="00962645"/>
    <w:rsid w:val="00962B14"/>
    <w:rsid w:val="0096331D"/>
    <w:rsid w:val="00963F15"/>
    <w:rsid w:val="009662DF"/>
    <w:rsid w:val="00970D3F"/>
    <w:rsid w:val="00970DA2"/>
    <w:rsid w:val="00971DF9"/>
    <w:rsid w:val="0097474F"/>
    <w:rsid w:val="00974960"/>
    <w:rsid w:val="00974D3C"/>
    <w:rsid w:val="00975063"/>
    <w:rsid w:val="00975B59"/>
    <w:rsid w:val="00976D1D"/>
    <w:rsid w:val="00976D39"/>
    <w:rsid w:val="0098059D"/>
    <w:rsid w:val="009812B0"/>
    <w:rsid w:val="00982FA6"/>
    <w:rsid w:val="00983477"/>
    <w:rsid w:val="00983784"/>
    <w:rsid w:val="00985521"/>
    <w:rsid w:val="009870FA"/>
    <w:rsid w:val="009903D3"/>
    <w:rsid w:val="009905F7"/>
    <w:rsid w:val="00990F15"/>
    <w:rsid w:val="00991A07"/>
    <w:rsid w:val="00992C09"/>
    <w:rsid w:val="009933B6"/>
    <w:rsid w:val="00994A2F"/>
    <w:rsid w:val="009952DF"/>
    <w:rsid w:val="009953FF"/>
    <w:rsid w:val="00995B48"/>
    <w:rsid w:val="00997A3D"/>
    <w:rsid w:val="009A32E1"/>
    <w:rsid w:val="009A503B"/>
    <w:rsid w:val="009A7AD9"/>
    <w:rsid w:val="009B1409"/>
    <w:rsid w:val="009B256E"/>
    <w:rsid w:val="009B368E"/>
    <w:rsid w:val="009B3A67"/>
    <w:rsid w:val="009B4BD4"/>
    <w:rsid w:val="009B596B"/>
    <w:rsid w:val="009B6DFC"/>
    <w:rsid w:val="009B6E75"/>
    <w:rsid w:val="009B7100"/>
    <w:rsid w:val="009B73CE"/>
    <w:rsid w:val="009B78D1"/>
    <w:rsid w:val="009B7A6F"/>
    <w:rsid w:val="009B7BC1"/>
    <w:rsid w:val="009C0016"/>
    <w:rsid w:val="009C66A7"/>
    <w:rsid w:val="009C6B86"/>
    <w:rsid w:val="009D00E5"/>
    <w:rsid w:val="009D0285"/>
    <w:rsid w:val="009D09F1"/>
    <w:rsid w:val="009D0CB9"/>
    <w:rsid w:val="009D54A4"/>
    <w:rsid w:val="009D63FE"/>
    <w:rsid w:val="009D6BC5"/>
    <w:rsid w:val="009D7534"/>
    <w:rsid w:val="009E075E"/>
    <w:rsid w:val="009E1177"/>
    <w:rsid w:val="009E1530"/>
    <w:rsid w:val="009E492F"/>
    <w:rsid w:val="009E6A4A"/>
    <w:rsid w:val="009F0585"/>
    <w:rsid w:val="009F0633"/>
    <w:rsid w:val="009F2471"/>
    <w:rsid w:val="009F3A08"/>
    <w:rsid w:val="009F4742"/>
    <w:rsid w:val="009F4A7E"/>
    <w:rsid w:val="009F4F6C"/>
    <w:rsid w:val="009F6A2B"/>
    <w:rsid w:val="00A0013C"/>
    <w:rsid w:val="00A003A7"/>
    <w:rsid w:val="00A00A0E"/>
    <w:rsid w:val="00A01505"/>
    <w:rsid w:val="00A01881"/>
    <w:rsid w:val="00A028E1"/>
    <w:rsid w:val="00A02FCC"/>
    <w:rsid w:val="00A03B9A"/>
    <w:rsid w:val="00A0571F"/>
    <w:rsid w:val="00A060FC"/>
    <w:rsid w:val="00A1092F"/>
    <w:rsid w:val="00A11ABE"/>
    <w:rsid w:val="00A12DA6"/>
    <w:rsid w:val="00A130CA"/>
    <w:rsid w:val="00A13A35"/>
    <w:rsid w:val="00A14D8B"/>
    <w:rsid w:val="00A152BB"/>
    <w:rsid w:val="00A15D2D"/>
    <w:rsid w:val="00A204FE"/>
    <w:rsid w:val="00A2399B"/>
    <w:rsid w:val="00A24160"/>
    <w:rsid w:val="00A2434A"/>
    <w:rsid w:val="00A2667A"/>
    <w:rsid w:val="00A27A50"/>
    <w:rsid w:val="00A3028C"/>
    <w:rsid w:val="00A3211E"/>
    <w:rsid w:val="00A32BB9"/>
    <w:rsid w:val="00A33E4F"/>
    <w:rsid w:val="00A3406A"/>
    <w:rsid w:val="00A35BCA"/>
    <w:rsid w:val="00A35DFD"/>
    <w:rsid w:val="00A364C4"/>
    <w:rsid w:val="00A37412"/>
    <w:rsid w:val="00A3794D"/>
    <w:rsid w:val="00A40DDF"/>
    <w:rsid w:val="00A4117E"/>
    <w:rsid w:val="00A4148F"/>
    <w:rsid w:val="00A4185C"/>
    <w:rsid w:val="00A4203A"/>
    <w:rsid w:val="00A42F8E"/>
    <w:rsid w:val="00A43245"/>
    <w:rsid w:val="00A43536"/>
    <w:rsid w:val="00A45152"/>
    <w:rsid w:val="00A458F7"/>
    <w:rsid w:val="00A461D4"/>
    <w:rsid w:val="00A47327"/>
    <w:rsid w:val="00A475B0"/>
    <w:rsid w:val="00A4771A"/>
    <w:rsid w:val="00A47D96"/>
    <w:rsid w:val="00A52BE0"/>
    <w:rsid w:val="00A52EA1"/>
    <w:rsid w:val="00A53ADD"/>
    <w:rsid w:val="00A57019"/>
    <w:rsid w:val="00A60E17"/>
    <w:rsid w:val="00A6232D"/>
    <w:rsid w:val="00A63224"/>
    <w:rsid w:val="00A6540C"/>
    <w:rsid w:val="00A65873"/>
    <w:rsid w:val="00A65F1A"/>
    <w:rsid w:val="00A675FB"/>
    <w:rsid w:val="00A7093D"/>
    <w:rsid w:val="00A72F0D"/>
    <w:rsid w:val="00A74785"/>
    <w:rsid w:val="00A74D3E"/>
    <w:rsid w:val="00A750C5"/>
    <w:rsid w:val="00A776C5"/>
    <w:rsid w:val="00A824FB"/>
    <w:rsid w:val="00A83335"/>
    <w:rsid w:val="00A83460"/>
    <w:rsid w:val="00A84886"/>
    <w:rsid w:val="00A84E2F"/>
    <w:rsid w:val="00A85BF4"/>
    <w:rsid w:val="00A86032"/>
    <w:rsid w:val="00A86200"/>
    <w:rsid w:val="00A87C0E"/>
    <w:rsid w:val="00A9070A"/>
    <w:rsid w:val="00A926D1"/>
    <w:rsid w:val="00A934CF"/>
    <w:rsid w:val="00A93A19"/>
    <w:rsid w:val="00A93DFF"/>
    <w:rsid w:val="00A942AC"/>
    <w:rsid w:val="00A949EB"/>
    <w:rsid w:val="00A97569"/>
    <w:rsid w:val="00A977B9"/>
    <w:rsid w:val="00A97F0C"/>
    <w:rsid w:val="00AA0F4D"/>
    <w:rsid w:val="00AA0FF9"/>
    <w:rsid w:val="00AA11CD"/>
    <w:rsid w:val="00AA198E"/>
    <w:rsid w:val="00AA19DB"/>
    <w:rsid w:val="00AA1D0F"/>
    <w:rsid w:val="00AA1DF6"/>
    <w:rsid w:val="00AA2235"/>
    <w:rsid w:val="00AA375C"/>
    <w:rsid w:val="00AA3E71"/>
    <w:rsid w:val="00AA450C"/>
    <w:rsid w:val="00AA5920"/>
    <w:rsid w:val="00AA6198"/>
    <w:rsid w:val="00AA6CC2"/>
    <w:rsid w:val="00AB08F5"/>
    <w:rsid w:val="00AB0ED7"/>
    <w:rsid w:val="00AB1AA4"/>
    <w:rsid w:val="00AB45EA"/>
    <w:rsid w:val="00AB48FC"/>
    <w:rsid w:val="00AB5AC7"/>
    <w:rsid w:val="00AB6001"/>
    <w:rsid w:val="00AB7994"/>
    <w:rsid w:val="00AC01A8"/>
    <w:rsid w:val="00AC0904"/>
    <w:rsid w:val="00AC1348"/>
    <w:rsid w:val="00AC2BED"/>
    <w:rsid w:val="00AC30BF"/>
    <w:rsid w:val="00AC346D"/>
    <w:rsid w:val="00AC4E2F"/>
    <w:rsid w:val="00AC5EC7"/>
    <w:rsid w:val="00AC6EDF"/>
    <w:rsid w:val="00AC70BC"/>
    <w:rsid w:val="00AC72D7"/>
    <w:rsid w:val="00AC7FEC"/>
    <w:rsid w:val="00AD03A6"/>
    <w:rsid w:val="00AD0822"/>
    <w:rsid w:val="00AD08FF"/>
    <w:rsid w:val="00AD2B02"/>
    <w:rsid w:val="00AD2BE0"/>
    <w:rsid w:val="00AD34E8"/>
    <w:rsid w:val="00AD366A"/>
    <w:rsid w:val="00AD38FD"/>
    <w:rsid w:val="00AD5CA0"/>
    <w:rsid w:val="00AD7B13"/>
    <w:rsid w:val="00AE1FA7"/>
    <w:rsid w:val="00AE219C"/>
    <w:rsid w:val="00AE2CFF"/>
    <w:rsid w:val="00AE333F"/>
    <w:rsid w:val="00AE37C8"/>
    <w:rsid w:val="00AE4DC7"/>
    <w:rsid w:val="00AE54A9"/>
    <w:rsid w:val="00AF0CB8"/>
    <w:rsid w:val="00AF1ABC"/>
    <w:rsid w:val="00AF2DBD"/>
    <w:rsid w:val="00AF356B"/>
    <w:rsid w:val="00AF4198"/>
    <w:rsid w:val="00AF43C9"/>
    <w:rsid w:val="00AF4D6E"/>
    <w:rsid w:val="00AF51F7"/>
    <w:rsid w:val="00B00083"/>
    <w:rsid w:val="00B014E5"/>
    <w:rsid w:val="00B0155B"/>
    <w:rsid w:val="00B01B00"/>
    <w:rsid w:val="00B01D4C"/>
    <w:rsid w:val="00B02A70"/>
    <w:rsid w:val="00B02D35"/>
    <w:rsid w:val="00B03F92"/>
    <w:rsid w:val="00B0432C"/>
    <w:rsid w:val="00B0450F"/>
    <w:rsid w:val="00B045C9"/>
    <w:rsid w:val="00B056DA"/>
    <w:rsid w:val="00B0579D"/>
    <w:rsid w:val="00B05873"/>
    <w:rsid w:val="00B0745E"/>
    <w:rsid w:val="00B076C4"/>
    <w:rsid w:val="00B111D1"/>
    <w:rsid w:val="00B11348"/>
    <w:rsid w:val="00B120CD"/>
    <w:rsid w:val="00B12124"/>
    <w:rsid w:val="00B135D6"/>
    <w:rsid w:val="00B13A25"/>
    <w:rsid w:val="00B14FB6"/>
    <w:rsid w:val="00B155B1"/>
    <w:rsid w:val="00B15E98"/>
    <w:rsid w:val="00B17A33"/>
    <w:rsid w:val="00B17E28"/>
    <w:rsid w:val="00B21E89"/>
    <w:rsid w:val="00B22903"/>
    <w:rsid w:val="00B22B20"/>
    <w:rsid w:val="00B24608"/>
    <w:rsid w:val="00B257FF"/>
    <w:rsid w:val="00B2680E"/>
    <w:rsid w:val="00B26904"/>
    <w:rsid w:val="00B27055"/>
    <w:rsid w:val="00B27E0F"/>
    <w:rsid w:val="00B30D7C"/>
    <w:rsid w:val="00B31340"/>
    <w:rsid w:val="00B3223E"/>
    <w:rsid w:val="00B3237C"/>
    <w:rsid w:val="00B33A4A"/>
    <w:rsid w:val="00B3573D"/>
    <w:rsid w:val="00B36316"/>
    <w:rsid w:val="00B363D1"/>
    <w:rsid w:val="00B37D7F"/>
    <w:rsid w:val="00B414CA"/>
    <w:rsid w:val="00B42092"/>
    <w:rsid w:val="00B422E4"/>
    <w:rsid w:val="00B42B32"/>
    <w:rsid w:val="00B42BFB"/>
    <w:rsid w:val="00B43023"/>
    <w:rsid w:val="00B43203"/>
    <w:rsid w:val="00B440D7"/>
    <w:rsid w:val="00B45B2E"/>
    <w:rsid w:val="00B4727E"/>
    <w:rsid w:val="00B47E6B"/>
    <w:rsid w:val="00B50222"/>
    <w:rsid w:val="00B510D2"/>
    <w:rsid w:val="00B526A7"/>
    <w:rsid w:val="00B540EB"/>
    <w:rsid w:val="00B55965"/>
    <w:rsid w:val="00B57A3C"/>
    <w:rsid w:val="00B60AEA"/>
    <w:rsid w:val="00B623FE"/>
    <w:rsid w:val="00B62692"/>
    <w:rsid w:val="00B626BE"/>
    <w:rsid w:val="00B63DCD"/>
    <w:rsid w:val="00B64307"/>
    <w:rsid w:val="00B64426"/>
    <w:rsid w:val="00B646DF"/>
    <w:rsid w:val="00B65BFD"/>
    <w:rsid w:val="00B65C95"/>
    <w:rsid w:val="00B66F5A"/>
    <w:rsid w:val="00B7034A"/>
    <w:rsid w:val="00B704D0"/>
    <w:rsid w:val="00B7084F"/>
    <w:rsid w:val="00B7296B"/>
    <w:rsid w:val="00B72C17"/>
    <w:rsid w:val="00B7370B"/>
    <w:rsid w:val="00B742A0"/>
    <w:rsid w:val="00B742F0"/>
    <w:rsid w:val="00B752B5"/>
    <w:rsid w:val="00B76A09"/>
    <w:rsid w:val="00B770C2"/>
    <w:rsid w:val="00B77414"/>
    <w:rsid w:val="00B77A77"/>
    <w:rsid w:val="00B815D8"/>
    <w:rsid w:val="00B84982"/>
    <w:rsid w:val="00B8535E"/>
    <w:rsid w:val="00B8563B"/>
    <w:rsid w:val="00B85C41"/>
    <w:rsid w:val="00B87367"/>
    <w:rsid w:val="00B87964"/>
    <w:rsid w:val="00B91135"/>
    <w:rsid w:val="00B91D95"/>
    <w:rsid w:val="00B9386C"/>
    <w:rsid w:val="00B943CF"/>
    <w:rsid w:val="00B9515A"/>
    <w:rsid w:val="00B96572"/>
    <w:rsid w:val="00B975EC"/>
    <w:rsid w:val="00B978E1"/>
    <w:rsid w:val="00BA11D4"/>
    <w:rsid w:val="00BA3F3A"/>
    <w:rsid w:val="00BA4155"/>
    <w:rsid w:val="00BA4835"/>
    <w:rsid w:val="00BA5806"/>
    <w:rsid w:val="00BA6043"/>
    <w:rsid w:val="00BA620E"/>
    <w:rsid w:val="00BA6393"/>
    <w:rsid w:val="00BA6607"/>
    <w:rsid w:val="00BA7B5E"/>
    <w:rsid w:val="00BB064D"/>
    <w:rsid w:val="00BB06F5"/>
    <w:rsid w:val="00BB0B77"/>
    <w:rsid w:val="00BB2953"/>
    <w:rsid w:val="00BB2AA1"/>
    <w:rsid w:val="00BB2C9D"/>
    <w:rsid w:val="00BB4085"/>
    <w:rsid w:val="00BB493F"/>
    <w:rsid w:val="00BB5EEA"/>
    <w:rsid w:val="00BB6707"/>
    <w:rsid w:val="00BB6DB8"/>
    <w:rsid w:val="00BB73EC"/>
    <w:rsid w:val="00BB78AC"/>
    <w:rsid w:val="00BC04F8"/>
    <w:rsid w:val="00BC15FB"/>
    <w:rsid w:val="00BC1942"/>
    <w:rsid w:val="00BC2FC9"/>
    <w:rsid w:val="00BC3643"/>
    <w:rsid w:val="00BC3CA3"/>
    <w:rsid w:val="00BC4942"/>
    <w:rsid w:val="00BC501A"/>
    <w:rsid w:val="00BC6286"/>
    <w:rsid w:val="00BC71FC"/>
    <w:rsid w:val="00BC74E1"/>
    <w:rsid w:val="00BD07F4"/>
    <w:rsid w:val="00BD094D"/>
    <w:rsid w:val="00BD155F"/>
    <w:rsid w:val="00BD47ED"/>
    <w:rsid w:val="00BD6D59"/>
    <w:rsid w:val="00BD6D6A"/>
    <w:rsid w:val="00BD6E0B"/>
    <w:rsid w:val="00BD735B"/>
    <w:rsid w:val="00BE0E86"/>
    <w:rsid w:val="00BE2589"/>
    <w:rsid w:val="00BE3CB5"/>
    <w:rsid w:val="00BE42B1"/>
    <w:rsid w:val="00BE4499"/>
    <w:rsid w:val="00BE51E6"/>
    <w:rsid w:val="00BE6D95"/>
    <w:rsid w:val="00BE7334"/>
    <w:rsid w:val="00BF0464"/>
    <w:rsid w:val="00BF1E5F"/>
    <w:rsid w:val="00BF46B2"/>
    <w:rsid w:val="00BF79D1"/>
    <w:rsid w:val="00BF7B68"/>
    <w:rsid w:val="00C00571"/>
    <w:rsid w:val="00C00EE3"/>
    <w:rsid w:val="00C01A03"/>
    <w:rsid w:val="00C0264F"/>
    <w:rsid w:val="00C0314A"/>
    <w:rsid w:val="00C0364C"/>
    <w:rsid w:val="00C04112"/>
    <w:rsid w:val="00C04264"/>
    <w:rsid w:val="00C05E6A"/>
    <w:rsid w:val="00C115BB"/>
    <w:rsid w:val="00C127D1"/>
    <w:rsid w:val="00C12CA0"/>
    <w:rsid w:val="00C1473D"/>
    <w:rsid w:val="00C15958"/>
    <w:rsid w:val="00C20145"/>
    <w:rsid w:val="00C20256"/>
    <w:rsid w:val="00C22DCD"/>
    <w:rsid w:val="00C267C0"/>
    <w:rsid w:val="00C26E06"/>
    <w:rsid w:val="00C3020F"/>
    <w:rsid w:val="00C318CD"/>
    <w:rsid w:val="00C32424"/>
    <w:rsid w:val="00C335E2"/>
    <w:rsid w:val="00C33A58"/>
    <w:rsid w:val="00C33AD4"/>
    <w:rsid w:val="00C340E4"/>
    <w:rsid w:val="00C35FBD"/>
    <w:rsid w:val="00C37F2B"/>
    <w:rsid w:val="00C437CE"/>
    <w:rsid w:val="00C43C65"/>
    <w:rsid w:val="00C45EFF"/>
    <w:rsid w:val="00C4664C"/>
    <w:rsid w:val="00C468A1"/>
    <w:rsid w:val="00C50C90"/>
    <w:rsid w:val="00C50CCF"/>
    <w:rsid w:val="00C518D8"/>
    <w:rsid w:val="00C52D4D"/>
    <w:rsid w:val="00C52E14"/>
    <w:rsid w:val="00C5372E"/>
    <w:rsid w:val="00C538CF"/>
    <w:rsid w:val="00C54694"/>
    <w:rsid w:val="00C54F3C"/>
    <w:rsid w:val="00C56381"/>
    <w:rsid w:val="00C56480"/>
    <w:rsid w:val="00C568FF"/>
    <w:rsid w:val="00C569D3"/>
    <w:rsid w:val="00C5741F"/>
    <w:rsid w:val="00C622E2"/>
    <w:rsid w:val="00C62378"/>
    <w:rsid w:val="00C6292A"/>
    <w:rsid w:val="00C642A5"/>
    <w:rsid w:val="00C65C46"/>
    <w:rsid w:val="00C67561"/>
    <w:rsid w:val="00C67F96"/>
    <w:rsid w:val="00C7027F"/>
    <w:rsid w:val="00C7050D"/>
    <w:rsid w:val="00C7110F"/>
    <w:rsid w:val="00C71D15"/>
    <w:rsid w:val="00C721CC"/>
    <w:rsid w:val="00C728BB"/>
    <w:rsid w:val="00C72B5D"/>
    <w:rsid w:val="00C738BC"/>
    <w:rsid w:val="00C73B4C"/>
    <w:rsid w:val="00C74943"/>
    <w:rsid w:val="00C7550B"/>
    <w:rsid w:val="00C75FC5"/>
    <w:rsid w:val="00C76DD4"/>
    <w:rsid w:val="00C80F27"/>
    <w:rsid w:val="00C81DBB"/>
    <w:rsid w:val="00C84ADF"/>
    <w:rsid w:val="00C8578C"/>
    <w:rsid w:val="00C86713"/>
    <w:rsid w:val="00C876B7"/>
    <w:rsid w:val="00C905B2"/>
    <w:rsid w:val="00C90DED"/>
    <w:rsid w:val="00C916D8"/>
    <w:rsid w:val="00C924B2"/>
    <w:rsid w:val="00C92A92"/>
    <w:rsid w:val="00C92F06"/>
    <w:rsid w:val="00C93DDD"/>
    <w:rsid w:val="00C94724"/>
    <w:rsid w:val="00C94F9A"/>
    <w:rsid w:val="00C96802"/>
    <w:rsid w:val="00CA04B3"/>
    <w:rsid w:val="00CA0699"/>
    <w:rsid w:val="00CA0B71"/>
    <w:rsid w:val="00CA0F3C"/>
    <w:rsid w:val="00CA1D91"/>
    <w:rsid w:val="00CA3819"/>
    <w:rsid w:val="00CA3F1C"/>
    <w:rsid w:val="00CA4203"/>
    <w:rsid w:val="00CA4A15"/>
    <w:rsid w:val="00CA5A03"/>
    <w:rsid w:val="00CA74C7"/>
    <w:rsid w:val="00CB1127"/>
    <w:rsid w:val="00CB1753"/>
    <w:rsid w:val="00CB21D4"/>
    <w:rsid w:val="00CB27C2"/>
    <w:rsid w:val="00CB2DCA"/>
    <w:rsid w:val="00CB3A6D"/>
    <w:rsid w:val="00CB3BC9"/>
    <w:rsid w:val="00CB3E70"/>
    <w:rsid w:val="00CB5B68"/>
    <w:rsid w:val="00CC12ED"/>
    <w:rsid w:val="00CC1776"/>
    <w:rsid w:val="00CC2E61"/>
    <w:rsid w:val="00CC383C"/>
    <w:rsid w:val="00CC3BA6"/>
    <w:rsid w:val="00CC4188"/>
    <w:rsid w:val="00CC4ABE"/>
    <w:rsid w:val="00CC4F1E"/>
    <w:rsid w:val="00CC5481"/>
    <w:rsid w:val="00CC7389"/>
    <w:rsid w:val="00CC7403"/>
    <w:rsid w:val="00CD0554"/>
    <w:rsid w:val="00CD21E4"/>
    <w:rsid w:val="00CD2A9D"/>
    <w:rsid w:val="00CD50D2"/>
    <w:rsid w:val="00CD53E4"/>
    <w:rsid w:val="00CD5806"/>
    <w:rsid w:val="00CD5AED"/>
    <w:rsid w:val="00CD5EB0"/>
    <w:rsid w:val="00CD6EE5"/>
    <w:rsid w:val="00CD6F8F"/>
    <w:rsid w:val="00CE0082"/>
    <w:rsid w:val="00CE0D1A"/>
    <w:rsid w:val="00CE1297"/>
    <w:rsid w:val="00CE1ABF"/>
    <w:rsid w:val="00CE1C71"/>
    <w:rsid w:val="00CE2DD0"/>
    <w:rsid w:val="00CE50E4"/>
    <w:rsid w:val="00CE56BB"/>
    <w:rsid w:val="00CF061D"/>
    <w:rsid w:val="00CF1B63"/>
    <w:rsid w:val="00CF26C5"/>
    <w:rsid w:val="00CF2B1A"/>
    <w:rsid w:val="00CF2CB8"/>
    <w:rsid w:val="00CF31C3"/>
    <w:rsid w:val="00CF3A36"/>
    <w:rsid w:val="00CF4034"/>
    <w:rsid w:val="00CF439D"/>
    <w:rsid w:val="00CF4A50"/>
    <w:rsid w:val="00CF612F"/>
    <w:rsid w:val="00CF6919"/>
    <w:rsid w:val="00CF772C"/>
    <w:rsid w:val="00CF77AB"/>
    <w:rsid w:val="00CF794A"/>
    <w:rsid w:val="00D00501"/>
    <w:rsid w:val="00D010C9"/>
    <w:rsid w:val="00D02C41"/>
    <w:rsid w:val="00D05E7A"/>
    <w:rsid w:val="00D14F37"/>
    <w:rsid w:val="00D157B8"/>
    <w:rsid w:val="00D16DCC"/>
    <w:rsid w:val="00D174FA"/>
    <w:rsid w:val="00D20304"/>
    <w:rsid w:val="00D21EA8"/>
    <w:rsid w:val="00D2214D"/>
    <w:rsid w:val="00D24313"/>
    <w:rsid w:val="00D252AA"/>
    <w:rsid w:val="00D26587"/>
    <w:rsid w:val="00D2695D"/>
    <w:rsid w:val="00D270E5"/>
    <w:rsid w:val="00D27FF0"/>
    <w:rsid w:val="00D30EA7"/>
    <w:rsid w:val="00D31945"/>
    <w:rsid w:val="00D31C3F"/>
    <w:rsid w:val="00D31EF7"/>
    <w:rsid w:val="00D31F3F"/>
    <w:rsid w:val="00D33556"/>
    <w:rsid w:val="00D339DC"/>
    <w:rsid w:val="00D33EED"/>
    <w:rsid w:val="00D34B6F"/>
    <w:rsid w:val="00D34BA1"/>
    <w:rsid w:val="00D37803"/>
    <w:rsid w:val="00D40123"/>
    <w:rsid w:val="00D414BA"/>
    <w:rsid w:val="00D42837"/>
    <w:rsid w:val="00D446E0"/>
    <w:rsid w:val="00D44E3F"/>
    <w:rsid w:val="00D4574F"/>
    <w:rsid w:val="00D47083"/>
    <w:rsid w:val="00D50912"/>
    <w:rsid w:val="00D515ED"/>
    <w:rsid w:val="00D539AF"/>
    <w:rsid w:val="00D53CCC"/>
    <w:rsid w:val="00D54800"/>
    <w:rsid w:val="00D548A5"/>
    <w:rsid w:val="00D54C71"/>
    <w:rsid w:val="00D54CBD"/>
    <w:rsid w:val="00D55E5E"/>
    <w:rsid w:val="00D625AE"/>
    <w:rsid w:val="00D6340D"/>
    <w:rsid w:val="00D6505E"/>
    <w:rsid w:val="00D651F1"/>
    <w:rsid w:val="00D65EF7"/>
    <w:rsid w:val="00D66648"/>
    <w:rsid w:val="00D67186"/>
    <w:rsid w:val="00D671BD"/>
    <w:rsid w:val="00D6729A"/>
    <w:rsid w:val="00D71BB8"/>
    <w:rsid w:val="00D74119"/>
    <w:rsid w:val="00D75781"/>
    <w:rsid w:val="00D757DD"/>
    <w:rsid w:val="00D759ED"/>
    <w:rsid w:val="00D75B5E"/>
    <w:rsid w:val="00D7607F"/>
    <w:rsid w:val="00D7647C"/>
    <w:rsid w:val="00D7656E"/>
    <w:rsid w:val="00D76D28"/>
    <w:rsid w:val="00D779A0"/>
    <w:rsid w:val="00D82345"/>
    <w:rsid w:val="00D82A84"/>
    <w:rsid w:val="00D82C2A"/>
    <w:rsid w:val="00D83688"/>
    <w:rsid w:val="00D874F2"/>
    <w:rsid w:val="00D91EA3"/>
    <w:rsid w:val="00D91EE7"/>
    <w:rsid w:val="00D92EC7"/>
    <w:rsid w:val="00D93600"/>
    <w:rsid w:val="00D93AAD"/>
    <w:rsid w:val="00D94A4C"/>
    <w:rsid w:val="00D9536D"/>
    <w:rsid w:val="00D954D4"/>
    <w:rsid w:val="00D95C89"/>
    <w:rsid w:val="00D9675E"/>
    <w:rsid w:val="00D979EB"/>
    <w:rsid w:val="00DA01E7"/>
    <w:rsid w:val="00DA0CD7"/>
    <w:rsid w:val="00DA12EC"/>
    <w:rsid w:val="00DA1A5D"/>
    <w:rsid w:val="00DA2759"/>
    <w:rsid w:val="00DA2779"/>
    <w:rsid w:val="00DA27A4"/>
    <w:rsid w:val="00DA28D7"/>
    <w:rsid w:val="00DA297E"/>
    <w:rsid w:val="00DA39EE"/>
    <w:rsid w:val="00DA7095"/>
    <w:rsid w:val="00DA70D4"/>
    <w:rsid w:val="00DB089C"/>
    <w:rsid w:val="00DB180B"/>
    <w:rsid w:val="00DB1BD2"/>
    <w:rsid w:val="00DB254D"/>
    <w:rsid w:val="00DB2CFD"/>
    <w:rsid w:val="00DB328C"/>
    <w:rsid w:val="00DB38E2"/>
    <w:rsid w:val="00DB3C2B"/>
    <w:rsid w:val="00DB4B2F"/>
    <w:rsid w:val="00DB4F1B"/>
    <w:rsid w:val="00DB54C2"/>
    <w:rsid w:val="00DB5AD5"/>
    <w:rsid w:val="00DB652C"/>
    <w:rsid w:val="00DB7499"/>
    <w:rsid w:val="00DC01AB"/>
    <w:rsid w:val="00DC0515"/>
    <w:rsid w:val="00DC0572"/>
    <w:rsid w:val="00DC08AA"/>
    <w:rsid w:val="00DC1F44"/>
    <w:rsid w:val="00DC2406"/>
    <w:rsid w:val="00DC37D2"/>
    <w:rsid w:val="00DC49B3"/>
    <w:rsid w:val="00DC5600"/>
    <w:rsid w:val="00DD138C"/>
    <w:rsid w:val="00DD2E75"/>
    <w:rsid w:val="00DD3FAD"/>
    <w:rsid w:val="00DD4098"/>
    <w:rsid w:val="00DD4136"/>
    <w:rsid w:val="00DD4641"/>
    <w:rsid w:val="00DD5FC3"/>
    <w:rsid w:val="00DD6EDC"/>
    <w:rsid w:val="00DD707E"/>
    <w:rsid w:val="00DE3FC1"/>
    <w:rsid w:val="00DE4945"/>
    <w:rsid w:val="00DE4D5A"/>
    <w:rsid w:val="00DE5465"/>
    <w:rsid w:val="00DE5475"/>
    <w:rsid w:val="00DE5F15"/>
    <w:rsid w:val="00DE6963"/>
    <w:rsid w:val="00DE69AB"/>
    <w:rsid w:val="00DE76BA"/>
    <w:rsid w:val="00DF01E6"/>
    <w:rsid w:val="00DF0C33"/>
    <w:rsid w:val="00DF1255"/>
    <w:rsid w:val="00DF177C"/>
    <w:rsid w:val="00DF2170"/>
    <w:rsid w:val="00DF2DA5"/>
    <w:rsid w:val="00DF368C"/>
    <w:rsid w:val="00DF3D8F"/>
    <w:rsid w:val="00DF4676"/>
    <w:rsid w:val="00DF54F1"/>
    <w:rsid w:val="00DF57BF"/>
    <w:rsid w:val="00DF5F0C"/>
    <w:rsid w:val="00DF6B20"/>
    <w:rsid w:val="00DF6E49"/>
    <w:rsid w:val="00DF7729"/>
    <w:rsid w:val="00E00731"/>
    <w:rsid w:val="00E00FF3"/>
    <w:rsid w:val="00E01CD1"/>
    <w:rsid w:val="00E01DB5"/>
    <w:rsid w:val="00E05638"/>
    <w:rsid w:val="00E06023"/>
    <w:rsid w:val="00E0654D"/>
    <w:rsid w:val="00E10D0B"/>
    <w:rsid w:val="00E11F58"/>
    <w:rsid w:val="00E11F72"/>
    <w:rsid w:val="00E13821"/>
    <w:rsid w:val="00E1479C"/>
    <w:rsid w:val="00E14E9C"/>
    <w:rsid w:val="00E160B2"/>
    <w:rsid w:val="00E166A0"/>
    <w:rsid w:val="00E16A91"/>
    <w:rsid w:val="00E16BC9"/>
    <w:rsid w:val="00E16BD0"/>
    <w:rsid w:val="00E23A37"/>
    <w:rsid w:val="00E24D8E"/>
    <w:rsid w:val="00E252AA"/>
    <w:rsid w:val="00E2554B"/>
    <w:rsid w:val="00E26AB4"/>
    <w:rsid w:val="00E26C73"/>
    <w:rsid w:val="00E30EE9"/>
    <w:rsid w:val="00E31065"/>
    <w:rsid w:val="00E3299A"/>
    <w:rsid w:val="00E32B65"/>
    <w:rsid w:val="00E33397"/>
    <w:rsid w:val="00E33595"/>
    <w:rsid w:val="00E33D77"/>
    <w:rsid w:val="00E34CF8"/>
    <w:rsid w:val="00E375C2"/>
    <w:rsid w:val="00E41A00"/>
    <w:rsid w:val="00E42111"/>
    <w:rsid w:val="00E436B7"/>
    <w:rsid w:val="00E43FAB"/>
    <w:rsid w:val="00E44142"/>
    <w:rsid w:val="00E4463D"/>
    <w:rsid w:val="00E46542"/>
    <w:rsid w:val="00E46DD4"/>
    <w:rsid w:val="00E46E36"/>
    <w:rsid w:val="00E47BAA"/>
    <w:rsid w:val="00E5010D"/>
    <w:rsid w:val="00E509AB"/>
    <w:rsid w:val="00E5133C"/>
    <w:rsid w:val="00E52F30"/>
    <w:rsid w:val="00E54566"/>
    <w:rsid w:val="00E5527B"/>
    <w:rsid w:val="00E5580A"/>
    <w:rsid w:val="00E55B96"/>
    <w:rsid w:val="00E55E49"/>
    <w:rsid w:val="00E55EC1"/>
    <w:rsid w:val="00E57CA8"/>
    <w:rsid w:val="00E604EF"/>
    <w:rsid w:val="00E613D4"/>
    <w:rsid w:val="00E61552"/>
    <w:rsid w:val="00E6179B"/>
    <w:rsid w:val="00E61A09"/>
    <w:rsid w:val="00E629CA"/>
    <w:rsid w:val="00E62DED"/>
    <w:rsid w:val="00E63913"/>
    <w:rsid w:val="00E64C31"/>
    <w:rsid w:val="00E64D5F"/>
    <w:rsid w:val="00E64ECE"/>
    <w:rsid w:val="00E659F1"/>
    <w:rsid w:val="00E66076"/>
    <w:rsid w:val="00E66699"/>
    <w:rsid w:val="00E66B8F"/>
    <w:rsid w:val="00E671C8"/>
    <w:rsid w:val="00E67495"/>
    <w:rsid w:val="00E700F1"/>
    <w:rsid w:val="00E70828"/>
    <w:rsid w:val="00E71B4D"/>
    <w:rsid w:val="00E732C5"/>
    <w:rsid w:val="00E7390E"/>
    <w:rsid w:val="00E7687C"/>
    <w:rsid w:val="00E77E14"/>
    <w:rsid w:val="00E804C5"/>
    <w:rsid w:val="00E819B2"/>
    <w:rsid w:val="00E8294A"/>
    <w:rsid w:val="00E84143"/>
    <w:rsid w:val="00E842FA"/>
    <w:rsid w:val="00E85405"/>
    <w:rsid w:val="00E86342"/>
    <w:rsid w:val="00E906F1"/>
    <w:rsid w:val="00E9081F"/>
    <w:rsid w:val="00E90965"/>
    <w:rsid w:val="00E94A6F"/>
    <w:rsid w:val="00E95AC5"/>
    <w:rsid w:val="00E9612F"/>
    <w:rsid w:val="00E966E3"/>
    <w:rsid w:val="00E97950"/>
    <w:rsid w:val="00EA1730"/>
    <w:rsid w:val="00EA566E"/>
    <w:rsid w:val="00EA57CC"/>
    <w:rsid w:val="00EA5A84"/>
    <w:rsid w:val="00EA670D"/>
    <w:rsid w:val="00EA690A"/>
    <w:rsid w:val="00EA6F87"/>
    <w:rsid w:val="00EA7CD0"/>
    <w:rsid w:val="00EA7CF3"/>
    <w:rsid w:val="00EB1661"/>
    <w:rsid w:val="00EB1BC7"/>
    <w:rsid w:val="00EB20E1"/>
    <w:rsid w:val="00EB27A9"/>
    <w:rsid w:val="00EB313B"/>
    <w:rsid w:val="00EB4065"/>
    <w:rsid w:val="00EB4510"/>
    <w:rsid w:val="00EB504A"/>
    <w:rsid w:val="00EB52A2"/>
    <w:rsid w:val="00EB60F9"/>
    <w:rsid w:val="00EB7113"/>
    <w:rsid w:val="00EB79CB"/>
    <w:rsid w:val="00EC03A1"/>
    <w:rsid w:val="00EC15CF"/>
    <w:rsid w:val="00EC17A7"/>
    <w:rsid w:val="00EC23CD"/>
    <w:rsid w:val="00EC26D3"/>
    <w:rsid w:val="00EC3537"/>
    <w:rsid w:val="00EC3B12"/>
    <w:rsid w:val="00EC5547"/>
    <w:rsid w:val="00EC651D"/>
    <w:rsid w:val="00EC6AA9"/>
    <w:rsid w:val="00EC6F50"/>
    <w:rsid w:val="00EC7C65"/>
    <w:rsid w:val="00EC7DAA"/>
    <w:rsid w:val="00ED0368"/>
    <w:rsid w:val="00ED0BB5"/>
    <w:rsid w:val="00ED1D26"/>
    <w:rsid w:val="00ED3862"/>
    <w:rsid w:val="00ED3B2D"/>
    <w:rsid w:val="00ED626C"/>
    <w:rsid w:val="00ED7339"/>
    <w:rsid w:val="00ED76BA"/>
    <w:rsid w:val="00EE00EF"/>
    <w:rsid w:val="00EE0152"/>
    <w:rsid w:val="00EE089F"/>
    <w:rsid w:val="00EE17A1"/>
    <w:rsid w:val="00EE185C"/>
    <w:rsid w:val="00EE252A"/>
    <w:rsid w:val="00EE4063"/>
    <w:rsid w:val="00EE435A"/>
    <w:rsid w:val="00EE568A"/>
    <w:rsid w:val="00EE5BA9"/>
    <w:rsid w:val="00EE62C7"/>
    <w:rsid w:val="00EE6DEE"/>
    <w:rsid w:val="00EE6F17"/>
    <w:rsid w:val="00EE7E2B"/>
    <w:rsid w:val="00EF13FE"/>
    <w:rsid w:val="00EF2BBF"/>
    <w:rsid w:val="00EF2F3A"/>
    <w:rsid w:val="00EF45AA"/>
    <w:rsid w:val="00EF483E"/>
    <w:rsid w:val="00EF4F60"/>
    <w:rsid w:val="00EF5716"/>
    <w:rsid w:val="00EF5999"/>
    <w:rsid w:val="00EF68E3"/>
    <w:rsid w:val="00EF7A82"/>
    <w:rsid w:val="00EF7E06"/>
    <w:rsid w:val="00F00094"/>
    <w:rsid w:val="00F05BA7"/>
    <w:rsid w:val="00F0637A"/>
    <w:rsid w:val="00F06806"/>
    <w:rsid w:val="00F06D16"/>
    <w:rsid w:val="00F100ED"/>
    <w:rsid w:val="00F103A1"/>
    <w:rsid w:val="00F106BF"/>
    <w:rsid w:val="00F10866"/>
    <w:rsid w:val="00F11114"/>
    <w:rsid w:val="00F12B0D"/>
    <w:rsid w:val="00F1335B"/>
    <w:rsid w:val="00F13A84"/>
    <w:rsid w:val="00F15249"/>
    <w:rsid w:val="00F1588A"/>
    <w:rsid w:val="00F16C67"/>
    <w:rsid w:val="00F204C7"/>
    <w:rsid w:val="00F21E33"/>
    <w:rsid w:val="00F24044"/>
    <w:rsid w:val="00F24113"/>
    <w:rsid w:val="00F2507F"/>
    <w:rsid w:val="00F2522B"/>
    <w:rsid w:val="00F26786"/>
    <w:rsid w:val="00F2784D"/>
    <w:rsid w:val="00F279E1"/>
    <w:rsid w:val="00F31C82"/>
    <w:rsid w:val="00F31CAE"/>
    <w:rsid w:val="00F33B29"/>
    <w:rsid w:val="00F33CB9"/>
    <w:rsid w:val="00F368BE"/>
    <w:rsid w:val="00F37CCD"/>
    <w:rsid w:val="00F37D05"/>
    <w:rsid w:val="00F41B62"/>
    <w:rsid w:val="00F43882"/>
    <w:rsid w:val="00F440E2"/>
    <w:rsid w:val="00F4458E"/>
    <w:rsid w:val="00F448C6"/>
    <w:rsid w:val="00F5005F"/>
    <w:rsid w:val="00F508B2"/>
    <w:rsid w:val="00F51845"/>
    <w:rsid w:val="00F51DDD"/>
    <w:rsid w:val="00F52C81"/>
    <w:rsid w:val="00F53F06"/>
    <w:rsid w:val="00F55748"/>
    <w:rsid w:val="00F55AD9"/>
    <w:rsid w:val="00F55D3E"/>
    <w:rsid w:val="00F55D49"/>
    <w:rsid w:val="00F561FB"/>
    <w:rsid w:val="00F577DE"/>
    <w:rsid w:val="00F57C7F"/>
    <w:rsid w:val="00F60CE4"/>
    <w:rsid w:val="00F62898"/>
    <w:rsid w:val="00F6313F"/>
    <w:rsid w:val="00F648E7"/>
    <w:rsid w:val="00F65877"/>
    <w:rsid w:val="00F65BD8"/>
    <w:rsid w:val="00F677A1"/>
    <w:rsid w:val="00F67F5E"/>
    <w:rsid w:val="00F7080A"/>
    <w:rsid w:val="00F70DAC"/>
    <w:rsid w:val="00F74751"/>
    <w:rsid w:val="00F747B4"/>
    <w:rsid w:val="00F749D0"/>
    <w:rsid w:val="00F760EC"/>
    <w:rsid w:val="00F76988"/>
    <w:rsid w:val="00F8332F"/>
    <w:rsid w:val="00F834FA"/>
    <w:rsid w:val="00F840D8"/>
    <w:rsid w:val="00F84662"/>
    <w:rsid w:val="00F852FD"/>
    <w:rsid w:val="00F86076"/>
    <w:rsid w:val="00F86780"/>
    <w:rsid w:val="00F87E3E"/>
    <w:rsid w:val="00F915C2"/>
    <w:rsid w:val="00F91A65"/>
    <w:rsid w:val="00F91EF8"/>
    <w:rsid w:val="00F92D76"/>
    <w:rsid w:val="00F92EE9"/>
    <w:rsid w:val="00F938DF"/>
    <w:rsid w:val="00F96FF7"/>
    <w:rsid w:val="00F975C5"/>
    <w:rsid w:val="00FA0146"/>
    <w:rsid w:val="00FA101F"/>
    <w:rsid w:val="00FA28EE"/>
    <w:rsid w:val="00FA2C40"/>
    <w:rsid w:val="00FA2EE5"/>
    <w:rsid w:val="00FA4724"/>
    <w:rsid w:val="00FA60FB"/>
    <w:rsid w:val="00FA6BB0"/>
    <w:rsid w:val="00FB00D2"/>
    <w:rsid w:val="00FB02E3"/>
    <w:rsid w:val="00FB28D3"/>
    <w:rsid w:val="00FB2B14"/>
    <w:rsid w:val="00FB43C7"/>
    <w:rsid w:val="00FB4B33"/>
    <w:rsid w:val="00FB6A8B"/>
    <w:rsid w:val="00FB6B66"/>
    <w:rsid w:val="00FB6DCB"/>
    <w:rsid w:val="00FB76E6"/>
    <w:rsid w:val="00FC10EF"/>
    <w:rsid w:val="00FC1656"/>
    <w:rsid w:val="00FC1BD9"/>
    <w:rsid w:val="00FC2029"/>
    <w:rsid w:val="00FC2906"/>
    <w:rsid w:val="00FC2B44"/>
    <w:rsid w:val="00FC2F1D"/>
    <w:rsid w:val="00FC4E9E"/>
    <w:rsid w:val="00FC5FDD"/>
    <w:rsid w:val="00FC62B4"/>
    <w:rsid w:val="00FC645A"/>
    <w:rsid w:val="00FC67B5"/>
    <w:rsid w:val="00FC6961"/>
    <w:rsid w:val="00FC69A8"/>
    <w:rsid w:val="00FC6ADF"/>
    <w:rsid w:val="00FD0329"/>
    <w:rsid w:val="00FD07C3"/>
    <w:rsid w:val="00FD0F85"/>
    <w:rsid w:val="00FD2352"/>
    <w:rsid w:val="00FD275A"/>
    <w:rsid w:val="00FD3D2B"/>
    <w:rsid w:val="00FD4954"/>
    <w:rsid w:val="00FD5F0D"/>
    <w:rsid w:val="00FD633D"/>
    <w:rsid w:val="00FD72C3"/>
    <w:rsid w:val="00FE0087"/>
    <w:rsid w:val="00FE0AF0"/>
    <w:rsid w:val="00FE0D52"/>
    <w:rsid w:val="00FE2126"/>
    <w:rsid w:val="00FE3DB3"/>
    <w:rsid w:val="00FE485F"/>
    <w:rsid w:val="00FE542B"/>
    <w:rsid w:val="00FE5CA9"/>
    <w:rsid w:val="00FE5E26"/>
    <w:rsid w:val="00FE6E6A"/>
    <w:rsid w:val="00FF1269"/>
    <w:rsid w:val="00FF1A6D"/>
    <w:rsid w:val="00FF1BAD"/>
    <w:rsid w:val="00FF5075"/>
    <w:rsid w:val="00FF536A"/>
    <w:rsid w:val="00FF6A1D"/>
    <w:rsid w:val="00FF7501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83DA9"/>
  <w15:docId w15:val="{A45135C3-0B8F-4213-BFB8-29BF4D49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7113"/>
    <w:rPr>
      <w:rFonts w:ascii="TimesLT" w:hAnsi="TimesLT" w:cs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E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6F00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B177C"/>
    <w:rPr>
      <w:rFonts w:ascii="TimesLT" w:hAnsi="TimesLT" w:cs="TimesLT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9404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B177C"/>
    <w:rPr>
      <w:rFonts w:ascii="TimesLT" w:hAnsi="TimesLT" w:cs="TimesLT"/>
      <w:sz w:val="20"/>
      <w:szCs w:val="20"/>
      <w:lang w:val="en-GB"/>
    </w:rPr>
  </w:style>
  <w:style w:type="character" w:styleId="Hipersaitas">
    <w:name w:val="Hyperlink"/>
    <w:aliases w:val="Alna,IVPK Hyperlink"/>
    <w:uiPriority w:val="99"/>
    <w:rsid w:val="006777CB"/>
    <w:rPr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72090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392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392B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1,List Paragraph3,l"/>
    <w:basedOn w:val="prastasis"/>
    <w:link w:val="SraopastraipaDiagrama"/>
    <w:uiPriority w:val="34"/>
    <w:qFormat/>
    <w:rsid w:val="00A6587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A297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A297E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752A1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0752A1"/>
  </w:style>
  <w:style w:type="paragraph" w:customStyle="1" w:styleId="Tekstas">
    <w:name w:val="_Tekstas"/>
    <w:rsid w:val="005453D8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paragraph" w:customStyle="1" w:styleId="Standard">
    <w:name w:val="Standard"/>
    <w:link w:val="StandardChar"/>
    <w:rsid w:val="005453D8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StandardChar">
    <w:name w:val="Standard Char"/>
    <w:link w:val="Standard"/>
    <w:rsid w:val="005453D8"/>
    <w:rPr>
      <w:rFonts w:eastAsia="Calibri"/>
      <w:kern w:val="3"/>
      <w:sz w:val="24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716C5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lt-LT"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784D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69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697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6970"/>
    <w:rPr>
      <w:rFonts w:ascii="TimesLT" w:hAnsi="TimesLT" w:cs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9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6970"/>
    <w:rPr>
      <w:rFonts w:ascii="TimesLT" w:hAnsi="TimesLT" w:cs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9F4742"/>
    <w:rPr>
      <w:rFonts w:ascii="TimesLT" w:hAnsi="TimesLT" w:cs="TimesLT"/>
      <w:lang w:val="en-GB" w:eastAsia="en-US"/>
    </w:rPr>
  </w:style>
  <w:style w:type="character" w:customStyle="1" w:styleId="fontstyle01">
    <w:name w:val="fontstyle01"/>
    <w:basedOn w:val="Numatytasispastraiposriftas"/>
    <w:rsid w:val="00264433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2644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264433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Numatytasispastraiposriftas"/>
    <w:rsid w:val="00264433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55B96"/>
    <w:rPr>
      <w:rFonts w:ascii="TimesLT" w:hAnsi="TimesLT" w:cs="TimesLT"/>
      <w:lang w:val="en-GB" w:eastAsia="en-US"/>
    </w:rPr>
  </w:style>
  <w:style w:type="character" w:customStyle="1" w:styleId="A4">
    <w:name w:val="A4"/>
    <w:uiPriority w:val="99"/>
    <w:rsid w:val="0012299A"/>
    <w:rPr>
      <w:rFonts w:cs="Brandon Grotesque Regular"/>
      <w:color w:val="000000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D2431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075E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BC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aiz\Desktop\Rastas%20v3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7517-2019-485D-90F4-125C556C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 v3.1</Template>
  <TotalTime>85</TotalTime>
  <Pages>3</Pages>
  <Words>838</Words>
  <Characters>6001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VRK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</dc:creator>
  <cp:lastModifiedBy>JANKŪNAITĖ Jovita</cp:lastModifiedBy>
  <cp:revision>83</cp:revision>
  <cp:lastPrinted>2025-03-01T12:27:00Z</cp:lastPrinted>
  <dcterms:created xsi:type="dcterms:W3CDTF">2025-02-28T15:09:00Z</dcterms:created>
  <dcterms:modified xsi:type="dcterms:W3CDTF">2025-03-01T12:32:00Z</dcterms:modified>
</cp:coreProperties>
</file>