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31CA00C6" w:rsidR="009B5D8E" w:rsidRPr="00187998" w:rsidRDefault="00430E67" w:rsidP="009B5D8E">
      <w:pPr>
        <w:jc w:val="center"/>
        <w:rPr>
          <w:rFonts w:ascii="Trebuchet MS" w:hAnsi="Trebuchet MS"/>
          <w:b/>
          <w:sz w:val="22"/>
          <w:szCs w:val="22"/>
        </w:rPr>
      </w:pPr>
      <w:r>
        <w:rPr>
          <w:rFonts w:ascii="Trebuchet MS" w:hAnsi="Trebuchet MS"/>
          <w:b/>
          <w:sz w:val="22"/>
          <w:szCs w:val="22"/>
        </w:rPr>
        <w:t xml:space="preserve">          </w:t>
      </w:r>
      <w:r w:rsidR="009B5D8E" w:rsidRPr="00187998">
        <w:rPr>
          <w:rFonts w:ascii="Trebuchet MS" w:hAnsi="Trebuchet MS"/>
          <w:b/>
          <w:sz w:val="22"/>
          <w:szCs w:val="22"/>
        </w:rPr>
        <w:t>PASIŪLYMAS KONKURSUI</w:t>
      </w:r>
    </w:p>
    <w:p w14:paraId="38BB7A22" w14:textId="0C0187F9" w:rsidR="004E2E47" w:rsidRPr="004E2E47" w:rsidRDefault="004E2E47" w:rsidP="004E2E47">
      <w:pPr>
        <w:ind w:firstLine="567"/>
        <w:jc w:val="center"/>
        <w:rPr>
          <w:rFonts w:ascii="Trebuchet MS" w:hAnsi="Trebuchet MS"/>
          <w:b/>
          <w:bCs/>
          <w:sz w:val="22"/>
          <w:szCs w:val="22"/>
        </w:rPr>
      </w:pPr>
      <w:r w:rsidRPr="004E2E47">
        <w:rPr>
          <w:rFonts w:ascii="Trebuchet MS" w:hAnsi="Trebuchet MS"/>
          <w:b/>
          <w:bCs/>
          <w:sz w:val="22"/>
          <w:szCs w:val="22"/>
        </w:rPr>
        <w:t>TA</w:t>
      </w:r>
      <w:r w:rsidR="00430E67">
        <w:rPr>
          <w:rFonts w:ascii="Trebuchet MS" w:hAnsi="Trebuchet MS"/>
          <w:b/>
          <w:bCs/>
          <w:sz w:val="22"/>
          <w:szCs w:val="22"/>
        </w:rPr>
        <w:t>KSI</w:t>
      </w:r>
      <w:r w:rsidRPr="004E2E47">
        <w:rPr>
          <w:rFonts w:ascii="Trebuchet MS" w:hAnsi="Trebuchet MS"/>
          <w:b/>
          <w:bCs/>
          <w:sz w:val="22"/>
          <w:szCs w:val="22"/>
        </w:rPr>
        <w:t xml:space="preserve"> PASLAUGŲ</w:t>
      </w:r>
    </w:p>
    <w:p w14:paraId="25DD3B92" w14:textId="5FDC79B8" w:rsidR="006200F1" w:rsidRPr="00187998" w:rsidRDefault="008117D5" w:rsidP="00EE6EA1">
      <w:pPr>
        <w:ind w:firstLine="567"/>
        <w:jc w:val="center"/>
        <w:rPr>
          <w:rFonts w:ascii="Trebuchet MS" w:hAnsi="Trebuchet MS"/>
          <w:b/>
          <w:caps/>
          <w:sz w:val="22"/>
          <w:szCs w:val="22"/>
        </w:rPr>
      </w:pPr>
      <w:r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xml:space="preserve">, aprašymas ir perduodamų įsipareigojimų </w:t>
            </w:r>
            <w:r w:rsidRPr="00580E5F">
              <w:rPr>
                <w:rFonts w:ascii="Trebuchet MS" w:hAnsi="Trebuchet MS" w:cstheme="minorHAnsi"/>
                <w:sz w:val="22"/>
                <w:szCs w:val="22"/>
              </w:rPr>
              <w:lastRenderedPageBreak/>
              <w:t>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lastRenderedPageBreak/>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73E014D0"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w:t>
      </w:r>
      <w:r w:rsidR="004E2E47">
        <w:rPr>
          <w:rFonts w:ascii="Trebuchet MS" w:hAnsi="Trebuchet MS"/>
          <w:b w:val="0"/>
          <w:sz w:val="22"/>
          <w:szCs w:val="22"/>
        </w:rPr>
        <w:t>ASLAUG</w:t>
      </w:r>
      <w:r w:rsidRPr="00EF7548">
        <w:rPr>
          <w:rFonts w:ascii="Trebuchet MS" w:hAnsi="Trebuchet MS"/>
          <w:b w:val="0"/>
          <w:sz w:val="22"/>
          <w:szCs w:val="22"/>
        </w:rPr>
        <w:t>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F38BE0" w14:textId="2CE42E79" w:rsidR="00AA4540" w:rsidRPr="00AA4540" w:rsidRDefault="00EF7548" w:rsidP="00AA4540">
      <w:pPr>
        <w:ind w:firstLine="720"/>
        <w:jc w:val="both"/>
        <w:rPr>
          <w:rFonts w:ascii="Trebuchet MS" w:hAnsi="Trebuchet MS"/>
          <w:sz w:val="22"/>
          <w:szCs w:val="22"/>
        </w:rPr>
      </w:pPr>
      <w:r w:rsidRPr="00F505E8">
        <w:rPr>
          <w:rFonts w:ascii="Trebuchet MS" w:hAnsi="Trebuchet MS"/>
          <w:sz w:val="22"/>
          <w:szCs w:val="22"/>
        </w:rPr>
        <w:t>Detalizuojame P</w:t>
      </w:r>
      <w:r w:rsidR="00726093">
        <w:rPr>
          <w:rFonts w:ascii="Trebuchet MS" w:hAnsi="Trebuchet MS"/>
          <w:sz w:val="22"/>
          <w:szCs w:val="22"/>
        </w:rPr>
        <w:t>ASLAUGOS ATLIKIMO</w:t>
      </w:r>
      <w:r w:rsidR="00544D98" w:rsidRPr="00F505E8">
        <w:rPr>
          <w:rFonts w:ascii="Trebuchet MS" w:hAnsi="Trebuchet MS"/>
          <w:sz w:val="22"/>
          <w:szCs w:val="22"/>
        </w:rPr>
        <w:t xml:space="preserve">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401"/>
        <w:gridCol w:w="851"/>
        <w:gridCol w:w="1417"/>
        <w:gridCol w:w="1418"/>
        <w:gridCol w:w="1276"/>
        <w:gridCol w:w="1134"/>
      </w:tblGrid>
      <w:tr w:rsidR="00AA4540" w:rsidRPr="00AA4540" w14:paraId="567239AC" w14:textId="77777777" w:rsidTr="00AA4540">
        <w:trPr>
          <w:trHeight w:val="111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A49C81F"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Eil. Nr.</w:t>
            </w:r>
          </w:p>
        </w:tc>
        <w:tc>
          <w:tcPr>
            <w:tcW w:w="3402" w:type="dxa"/>
            <w:tcBorders>
              <w:top w:val="single" w:sz="4" w:space="0" w:color="000000"/>
              <w:left w:val="single" w:sz="4" w:space="0" w:color="000000"/>
              <w:bottom w:val="single" w:sz="4" w:space="0" w:color="000000"/>
              <w:right w:val="single" w:sz="4" w:space="0" w:color="000000"/>
            </w:tcBorders>
            <w:vAlign w:val="center"/>
          </w:tcPr>
          <w:p w14:paraId="3B8F2C7F"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PASLAUGOS pavadinimas</w:t>
            </w:r>
          </w:p>
        </w:tc>
        <w:tc>
          <w:tcPr>
            <w:tcW w:w="851" w:type="dxa"/>
            <w:tcBorders>
              <w:top w:val="single" w:sz="4" w:space="0" w:color="000000"/>
              <w:left w:val="single" w:sz="4" w:space="0" w:color="000000"/>
              <w:bottom w:val="single" w:sz="4" w:space="0" w:color="000000"/>
              <w:right w:val="single" w:sz="4" w:space="0" w:color="000000"/>
            </w:tcBorders>
            <w:vAlign w:val="center"/>
          </w:tcPr>
          <w:p w14:paraId="7EAAD8CD"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Mato</w:t>
            </w:r>
          </w:p>
          <w:p w14:paraId="7B4C3A6A"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3669DDC8"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PASLAUGŲ kiekis</w:t>
            </w:r>
            <w:r w:rsidRPr="00AA4540">
              <w:rPr>
                <w:rFonts w:ascii="Trebuchet MS" w:eastAsia="Trebuchet MS" w:hAnsi="Trebuchet MS" w:cs="Trebuchet MS"/>
                <w:b/>
                <w:sz w:val="22"/>
                <w:szCs w:val="22"/>
                <w:vertAlign w:val="superscript"/>
                <w:lang w:eastAsia="ja-JP"/>
              </w:rPr>
              <w:t>1</w:t>
            </w:r>
            <w:r w:rsidRPr="00AA4540">
              <w:rPr>
                <w:rFonts w:ascii="Trebuchet MS" w:eastAsia="Trebuchet MS" w:hAnsi="Trebuchet MS" w:cs="Trebuchet MS"/>
                <w:b/>
                <w:sz w:val="22"/>
                <w:szCs w:val="22"/>
                <w:lang w:eastAsia="ja-JP"/>
              </w:rPr>
              <w:t xml:space="preserve"> per 36 mėn.</w:t>
            </w:r>
          </w:p>
          <w:p w14:paraId="166E2371"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A525B1A"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Vnt. kaina</w:t>
            </w:r>
            <w:r w:rsidRPr="00AA4540">
              <w:rPr>
                <w:rFonts w:ascii="Trebuchet MS" w:eastAsia="Trebuchet MS" w:hAnsi="Trebuchet MS" w:cs="Trebuchet MS"/>
                <w:b/>
                <w:sz w:val="22"/>
                <w:szCs w:val="22"/>
                <w:vertAlign w:val="superscript"/>
                <w:lang w:eastAsia="ja-JP"/>
              </w:rPr>
              <w:t>2</w:t>
            </w:r>
            <w:r w:rsidRPr="00AA4540">
              <w:rPr>
                <w:rFonts w:ascii="Trebuchet MS" w:eastAsia="Trebuchet MS" w:hAnsi="Trebuchet MS" w:cs="Trebuchet MS"/>
                <w:b/>
                <w:sz w:val="22"/>
                <w:szCs w:val="22"/>
                <w:lang w:eastAsia="ja-JP"/>
              </w:rPr>
              <w:t>, EUR be PVM</w:t>
            </w:r>
          </w:p>
          <w:p w14:paraId="647DBEFF"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(B)</w:t>
            </w:r>
          </w:p>
        </w:tc>
        <w:tc>
          <w:tcPr>
            <w:tcW w:w="1276" w:type="dxa"/>
            <w:tcBorders>
              <w:top w:val="single" w:sz="4" w:space="0" w:color="000000"/>
              <w:left w:val="single" w:sz="4" w:space="0" w:color="000000"/>
              <w:bottom w:val="single" w:sz="4" w:space="0" w:color="000000"/>
              <w:right w:val="single" w:sz="4" w:space="0" w:color="000000"/>
            </w:tcBorders>
            <w:vAlign w:val="center"/>
          </w:tcPr>
          <w:p w14:paraId="3B42FFE9" w14:textId="545906C4" w:rsidR="00AA4540" w:rsidRDefault="007868CB" w:rsidP="00AA4540">
            <w:pPr>
              <w:tabs>
                <w:tab w:val="left" w:pos="1418"/>
              </w:tabs>
              <w:jc w:val="center"/>
              <w:rPr>
                <w:rFonts w:ascii="Trebuchet MS" w:eastAsia="Trebuchet MS" w:hAnsi="Trebuchet MS" w:cs="Trebuchet MS"/>
                <w:b/>
                <w:sz w:val="22"/>
                <w:szCs w:val="22"/>
                <w:lang w:eastAsia="ja-JP"/>
              </w:rPr>
            </w:pPr>
            <w:r>
              <w:rPr>
                <w:rFonts w:ascii="Trebuchet MS" w:eastAsia="Trebuchet MS" w:hAnsi="Trebuchet MS" w:cs="Trebuchet MS"/>
                <w:b/>
                <w:sz w:val="22"/>
                <w:szCs w:val="22"/>
                <w:lang w:eastAsia="ja-JP"/>
              </w:rPr>
              <w:t>Vnt. Kaina EUR su PVM</w:t>
            </w:r>
          </w:p>
          <w:p w14:paraId="1342077F" w14:textId="5C8A00CB" w:rsidR="007868CB" w:rsidRPr="00AA4540" w:rsidRDefault="007868CB" w:rsidP="00AA4540">
            <w:pPr>
              <w:tabs>
                <w:tab w:val="left" w:pos="1418"/>
              </w:tabs>
              <w:jc w:val="center"/>
              <w:rPr>
                <w:rFonts w:ascii="Trebuchet MS" w:eastAsia="Trebuchet MS" w:hAnsi="Trebuchet MS" w:cs="Trebuchet MS"/>
                <w:b/>
                <w:sz w:val="22"/>
                <w:szCs w:val="22"/>
                <w:lang w:eastAsia="ja-JP"/>
              </w:rPr>
            </w:pPr>
            <w:r>
              <w:rPr>
                <w:rFonts w:ascii="Trebuchet MS" w:eastAsia="Trebuchet MS" w:hAnsi="Trebuchet MS" w:cs="Trebuchet MS"/>
                <w:b/>
                <w:sz w:val="22"/>
                <w:szCs w:val="22"/>
                <w:lang w:eastAsia="ja-JP"/>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672661A9" w14:textId="77777777"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Suma, EUR su PVM</w:t>
            </w:r>
          </w:p>
          <w:p w14:paraId="467D7805" w14:textId="5A60C5DD" w:rsidR="00AA4540" w:rsidRPr="00AA4540" w:rsidRDefault="00AA4540" w:rsidP="00AA4540">
            <w:pPr>
              <w:tabs>
                <w:tab w:val="left" w:pos="1418"/>
              </w:tabs>
              <w:jc w:val="center"/>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(D</w:t>
            </w:r>
            <w:r w:rsidR="007868CB">
              <w:rPr>
                <w:rFonts w:ascii="Trebuchet MS" w:eastAsia="Trebuchet MS" w:hAnsi="Trebuchet MS" w:cs="Trebuchet MS"/>
                <w:b/>
                <w:sz w:val="22"/>
                <w:szCs w:val="22"/>
                <w:lang w:val="en-US" w:eastAsia="ja-JP"/>
              </w:rPr>
              <w:t>=</w:t>
            </w:r>
            <w:r w:rsidR="007868CB">
              <w:rPr>
                <w:rFonts w:ascii="Trebuchet MS" w:eastAsia="Trebuchet MS" w:hAnsi="Trebuchet MS" w:cs="Trebuchet MS"/>
                <w:b/>
                <w:sz w:val="22"/>
                <w:szCs w:val="22"/>
                <w:lang w:eastAsia="ja-JP"/>
              </w:rPr>
              <w:t>A*C</w:t>
            </w:r>
            <w:r w:rsidRPr="00AA4540">
              <w:rPr>
                <w:rFonts w:ascii="Trebuchet MS" w:eastAsia="Trebuchet MS" w:hAnsi="Trebuchet MS" w:cs="Trebuchet MS"/>
                <w:b/>
                <w:sz w:val="22"/>
                <w:szCs w:val="22"/>
                <w:lang w:eastAsia="ja-JP"/>
              </w:rPr>
              <w:t>)</w:t>
            </w:r>
          </w:p>
        </w:tc>
      </w:tr>
      <w:tr w:rsidR="00AA4540" w:rsidRPr="00AA4540" w14:paraId="79F0B2D5" w14:textId="77777777" w:rsidTr="00AA4540">
        <w:trPr>
          <w:trHeight w:val="28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71B5DDD"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6FECD414" w14:textId="77777777" w:rsidR="00AA4540" w:rsidRPr="00AA4540" w:rsidRDefault="00AA4540" w:rsidP="00AA4540">
            <w:pPr>
              <w:tabs>
                <w:tab w:val="left" w:pos="1418"/>
              </w:tabs>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Vienkartinis mokestis už įsėdimą</w:t>
            </w:r>
          </w:p>
        </w:tc>
        <w:tc>
          <w:tcPr>
            <w:tcW w:w="851" w:type="dxa"/>
            <w:tcBorders>
              <w:top w:val="single" w:sz="4" w:space="0" w:color="000000"/>
              <w:left w:val="single" w:sz="4" w:space="0" w:color="000000"/>
              <w:bottom w:val="single" w:sz="4" w:space="0" w:color="000000"/>
              <w:right w:val="single" w:sz="4" w:space="0" w:color="000000"/>
            </w:tcBorders>
            <w:vAlign w:val="center"/>
          </w:tcPr>
          <w:p w14:paraId="6B90F993"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kartai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3756A"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7C2478"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8FFBF0"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C11934"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AA4540" w:rsidRPr="00AA4540" w14:paraId="2A3B9638" w14:textId="77777777" w:rsidTr="00AA454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099881"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2</w:t>
            </w:r>
          </w:p>
        </w:tc>
        <w:tc>
          <w:tcPr>
            <w:tcW w:w="3402" w:type="dxa"/>
            <w:tcBorders>
              <w:top w:val="single" w:sz="4" w:space="0" w:color="000000"/>
              <w:left w:val="single" w:sz="4" w:space="0" w:color="000000"/>
              <w:bottom w:val="single" w:sz="4" w:space="0" w:color="000000"/>
              <w:right w:val="single" w:sz="4" w:space="0" w:color="000000"/>
            </w:tcBorders>
            <w:vAlign w:val="bottom"/>
          </w:tcPr>
          <w:p w14:paraId="652C61E8" w14:textId="77777777" w:rsidR="00AA4540" w:rsidRPr="00AA4540" w:rsidRDefault="00AA4540" w:rsidP="00AA4540">
            <w:pPr>
              <w:tabs>
                <w:tab w:val="left" w:pos="1418"/>
              </w:tabs>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Minimalus važiavimo mokestis</w:t>
            </w:r>
            <w:r w:rsidRPr="00AA4540">
              <w:rPr>
                <w:rFonts w:ascii="Trebuchet MS" w:eastAsia="Trebuchet MS" w:hAnsi="Trebuchet MS" w:cs="Trebuchet MS"/>
                <w:color w:val="000000"/>
                <w:sz w:val="22"/>
                <w:szCs w:val="22"/>
                <w:vertAlign w:val="superscript"/>
                <w:lang w:eastAsia="ja-JP"/>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72B4E156"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kartai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59B34"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8FD037"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339BE7"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F0E985"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AA4540" w:rsidRPr="00AA4540" w14:paraId="5E5D8087" w14:textId="77777777" w:rsidTr="00AA454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AFEA268"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25A9553C" w14:textId="77777777" w:rsidR="00AA4540" w:rsidRPr="00AA4540" w:rsidRDefault="00AA4540" w:rsidP="00AA4540">
            <w:pPr>
              <w:tabs>
                <w:tab w:val="left" w:pos="1418"/>
              </w:tabs>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Nuvažiuotas kelias mieste</w:t>
            </w:r>
          </w:p>
        </w:tc>
        <w:tc>
          <w:tcPr>
            <w:tcW w:w="851" w:type="dxa"/>
            <w:tcBorders>
              <w:top w:val="single" w:sz="4" w:space="0" w:color="000000"/>
              <w:left w:val="single" w:sz="4" w:space="0" w:color="000000"/>
              <w:bottom w:val="single" w:sz="4" w:space="0" w:color="000000"/>
              <w:right w:val="single" w:sz="4" w:space="0" w:color="000000"/>
            </w:tcBorders>
            <w:vAlign w:val="center"/>
          </w:tcPr>
          <w:p w14:paraId="6C37B663"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km</w:t>
            </w:r>
          </w:p>
        </w:tc>
        <w:tc>
          <w:tcPr>
            <w:tcW w:w="1417" w:type="dxa"/>
            <w:tcBorders>
              <w:top w:val="single" w:sz="4" w:space="0" w:color="000000"/>
              <w:left w:val="single" w:sz="4" w:space="0" w:color="000000"/>
              <w:bottom w:val="single" w:sz="4" w:space="0" w:color="000000"/>
              <w:right w:val="single" w:sz="4" w:space="0" w:color="000000"/>
            </w:tcBorders>
            <w:vAlign w:val="center"/>
          </w:tcPr>
          <w:p w14:paraId="305CDAC5"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17322"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EAC8B3"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2263DA"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AA4540" w:rsidRPr="00AA4540" w14:paraId="07E86835" w14:textId="77777777" w:rsidTr="00AA454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418AF2F"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02056662" w14:textId="77777777" w:rsidR="00AA4540" w:rsidRPr="00AA4540" w:rsidRDefault="00AA4540" w:rsidP="00AA4540">
            <w:pPr>
              <w:tabs>
                <w:tab w:val="left" w:pos="1418"/>
              </w:tabs>
              <w:rPr>
                <w:rFonts w:ascii="Trebuchet MS" w:eastAsia="Trebuchet MS" w:hAnsi="Trebuchet MS" w:cs="Trebuchet MS"/>
                <w:color w:val="000000"/>
                <w:sz w:val="22"/>
                <w:szCs w:val="22"/>
                <w:lang w:eastAsia="ja-JP"/>
              </w:rPr>
            </w:pPr>
            <w:r w:rsidRPr="00AA4540">
              <w:rPr>
                <w:rFonts w:ascii="Trebuchet MS" w:eastAsia="Trebuchet MS" w:hAnsi="Trebuchet MS" w:cs="Trebuchet MS"/>
                <w:color w:val="000000"/>
                <w:sz w:val="22"/>
                <w:szCs w:val="22"/>
                <w:lang w:eastAsia="ja-JP"/>
              </w:rPr>
              <w:t>Nuvažiuotas kelias už miesto ribų</w:t>
            </w:r>
          </w:p>
        </w:tc>
        <w:tc>
          <w:tcPr>
            <w:tcW w:w="851" w:type="dxa"/>
            <w:tcBorders>
              <w:top w:val="single" w:sz="4" w:space="0" w:color="000000"/>
              <w:left w:val="single" w:sz="4" w:space="0" w:color="000000"/>
              <w:bottom w:val="single" w:sz="4" w:space="0" w:color="000000"/>
              <w:right w:val="single" w:sz="4" w:space="0" w:color="000000"/>
            </w:tcBorders>
            <w:vAlign w:val="center"/>
          </w:tcPr>
          <w:p w14:paraId="24357BF2" w14:textId="77777777" w:rsidR="00AA4540" w:rsidRPr="00AA4540" w:rsidRDefault="00AA4540" w:rsidP="00AA4540">
            <w:pPr>
              <w:tabs>
                <w:tab w:val="left" w:pos="1418"/>
              </w:tabs>
              <w:jc w:val="center"/>
              <w:rPr>
                <w:rFonts w:ascii="Trebuchet MS" w:eastAsia="Trebuchet MS" w:hAnsi="Trebuchet MS" w:cs="Trebuchet MS"/>
                <w:color w:val="000000"/>
                <w:sz w:val="22"/>
                <w:szCs w:val="22"/>
                <w:lang w:eastAsia="ja-JP"/>
              </w:rPr>
            </w:pPr>
            <w:r w:rsidRPr="00AA4540">
              <w:rPr>
                <w:rFonts w:ascii="Trebuchet MS" w:eastAsia="Trebuchet MS" w:hAnsi="Trebuchet MS" w:cs="Trebuchet MS"/>
                <w:color w:val="000000"/>
                <w:sz w:val="22"/>
                <w:szCs w:val="22"/>
                <w:lang w:eastAsia="ja-JP"/>
              </w:rPr>
              <w:t>km</w:t>
            </w:r>
          </w:p>
        </w:tc>
        <w:tc>
          <w:tcPr>
            <w:tcW w:w="1417" w:type="dxa"/>
            <w:tcBorders>
              <w:top w:val="single" w:sz="4" w:space="0" w:color="000000"/>
              <w:left w:val="single" w:sz="4" w:space="0" w:color="000000"/>
              <w:bottom w:val="single" w:sz="4" w:space="0" w:color="000000"/>
              <w:right w:val="single" w:sz="4" w:space="0" w:color="000000"/>
            </w:tcBorders>
            <w:vAlign w:val="center"/>
          </w:tcPr>
          <w:p w14:paraId="32E0AB30" w14:textId="77777777" w:rsidR="00AA4540" w:rsidRPr="00AA4540" w:rsidRDefault="00AA4540" w:rsidP="00AA4540">
            <w:pPr>
              <w:tabs>
                <w:tab w:val="left" w:pos="1418"/>
              </w:tabs>
              <w:jc w:val="center"/>
              <w:rPr>
                <w:rFonts w:ascii="Trebuchet MS" w:eastAsia="Trebuchet MS" w:hAnsi="Trebuchet MS" w:cs="Trebuchet MS"/>
                <w:color w:val="000000"/>
                <w:sz w:val="22"/>
                <w:szCs w:val="22"/>
                <w:lang w:eastAsia="ja-JP"/>
              </w:rPr>
            </w:pPr>
            <w:r w:rsidRPr="00AA4540">
              <w:rPr>
                <w:rFonts w:ascii="Trebuchet MS" w:eastAsia="Trebuchet MS" w:hAnsi="Trebuchet MS" w:cs="Trebuchet MS"/>
                <w:color w:val="000000"/>
                <w:sz w:val="22"/>
                <w:szCs w:val="22"/>
                <w:lang w:eastAsia="ja-JP"/>
              </w:rPr>
              <w:t>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0142AB9"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B7F6B0"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7FA4F7"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AA4540" w:rsidRPr="00AA4540" w14:paraId="520BCCEC" w14:textId="77777777" w:rsidTr="00AA454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9F26FE0"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64BACE2C" w14:textId="77777777" w:rsidR="00AA4540" w:rsidRPr="00AA4540" w:rsidRDefault="00AA4540" w:rsidP="00AA4540">
            <w:pPr>
              <w:tabs>
                <w:tab w:val="left" w:pos="1418"/>
              </w:tabs>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Prastova</w:t>
            </w:r>
            <w:r w:rsidRPr="00AA4540">
              <w:rPr>
                <w:rFonts w:ascii="Trebuchet MS" w:eastAsia="Trebuchet MS" w:hAnsi="Trebuchet MS" w:cs="Trebuchet MS"/>
                <w:color w:val="000000"/>
                <w:sz w:val="22"/>
                <w:szCs w:val="22"/>
                <w:vertAlign w:val="superscript"/>
                <w:lang w:eastAsia="ja-JP"/>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6D845A1A"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min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9819BC6"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1000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C41A603"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8AABF1"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F2F0C7"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AA4540" w:rsidRPr="00AA4540" w14:paraId="64058437" w14:textId="77777777" w:rsidTr="00461A4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9C15047"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sz w:val="22"/>
                <w:szCs w:val="22"/>
                <w:lang w:eastAsia="ja-JP"/>
              </w:rPr>
              <w:t>6</w:t>
            </w:r>
          </w:p>
        </w:tc>
        <w:tc>
          <w:tcPr>
            <w:tcW w:w="3402" w:type="dxa"/>
            <w:tcBorders>
              <w:top w:val="single" w:sz="4" w:space="0" w:color="000000"/>
              <w:left w:val="single" w:sz="4" w:space="0" w:color="auto"/>
              <w:bottom w:val="single" w:sz="4" w:space="0" w:color="000000"/>
              <w:right w:val="single" w:sz="4" w:space="0" w:color="000000"/>
            </w:tcBorders>
            <w:vAlign w:val="center"/>
          </w:tcPr>
          <w:p w14:paraId="783185C3" w14:textId="77777777" w:rsidR="00AA4540" w:rsidRPr="00AA4540" w:rsidRDefault="00AA4540" w:rsidP="00AA4540">
            <w:pPr>
              <w:tabs>
                <w:tab w:val="left" w:pos="1418"/>
              </w:tabs>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Laukimo mokestis</w:t>
            </w:r>
            <w:r w:rsidRPr="00AA4540">
              <w:rPr>
                <w:rFonts w:ascii="Trebuchet MS" w:eastAsia="Trebuchet MS" w:hAnsi="Trebuchet MS" w:cs="Trebuchet MS"/>
                <w:color w:val="000000"/>
                <w:sz w:val="22"/>
                <w:szCs w:val="22"/>
                <w:vertAlign w:val="superscript"/>
                <w:lang w:eastAsia="ja-JP"/>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1EE57F1B"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min</w:t>
            </w:r>
          </w:p>
        </w:tc>
        <w:tc>
          <w:tcPr>
            <w:tcW w:w="1417" w:type="dxa"/>
            <w:tcBorders>
              <w:top w:val="single" w:sz="4" w:space="0" w:color="000000"/>
              <w:left w:val="single" w:sz="4" w:space="0" w:color="000000"/>
              <w:bottom w:val="single" w:sz="4" w:space="0" w:color="000000"/>
              <w:right w:val="single" w:sz="4" w:space="0" w:color="000000"/>
            </w:tcBorders>
            <w:vAlign w:val="center"/>
          </w:tcPr>
          <w:p w14:paraId="6549EC9F"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r w:rsidRPr="00AA4540">
              <w:rPr>
                <w:rFonts w:ascii="Trebuchet MS" w:eastAsia="Trebuchet MS" w:hAnsi="Trebuchet MS" w:cs="Trebuchet MS"/>
                <w:color w:val="000000"/>
                <w:sz w:val="22"/>
                <w:szCs w:val="22"/>
                <w:lang w:eastAsia="ja-JP"/>
              </w:rPr>
              <w:t>1000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0078A58"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53321B"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5EB02" w14:textId="77777777" w:rsidR="00AA4540" w:rsidRPr="00AA4540" w:rsidRDefault="00AA4540" w:rsidP="00AA4540">
            <w:pPr>
              <w:tabs>
                <w:tab w:val="left" w:pos="1418"/>
              </w:tabs>
              <w:jc w:val="center"/>
              <w:rPr>
                <w:rFonts w:ascii="Trebuchet MS" w:eastAsia="Trebuchet MS" w:hAnsi="Trebuchet MS" w:cs="Trebuchet MS"/>
                <w:sz w:val="22"/>
                <w:szCs w:val="22"/>
                <w:lang w:eastAsia="ja-JP"/>
              </w:rPr>
            </w:pPr>
          </w:p>
        </w:tc>
      </w:tr>
      <w:tr w:rsidR="00461A47" w:rsidRPr="00AA4540" w14:paraId="41C77BC8" w14:textId="77777777" w:rsidTr="00461A47">
        <w:trPr>
          <w:trHeight w:val="260"/>
          <w:jc w:val="center"/>
        </w:trPr>
        <w:tc>
          <w:tcPr>
            <w:tcW w:w="564" w:type="dxa"/>
            <w:tcBorders>
              <w:top w:val="single" w:sz="4" w:space="0" w:color="000000"/>
              <w:left w:val="single" w:sz="4" w:space="0" w:color="000000"/>
              <w:bottom w:val="single" w:sz="4" w:space="0" w:color="000000"/>
              <w:right w:val="single" w:sz="4" w:space="0" w:color="auto"/>
            </w:tcBorders>
            <w:vAlign w:val="center"/>
          </w:tcPr>
          <w:p w14:paraId="42AE1FAD" w14:textId="010CD623" w:rsidR="00461A47" w:rsidRPr="00AA4540" w:rsidRDefault="003926B7" w:rsidP="00BA50BE">
            <w:pPr>
              <w:tabs>
                <w:tab w:val="left" w:pos="1418"/>
              </w:tabs>
              <w:jc w:val="center"/>
              <w:rPr>
                <w:rFonts w:ascii="Trebuchet MS" w:eastAsia="Trebuchet MS" w:hAnsi="Trebuchet MS" w:cs="Trebuchet MS"/>
                <w:b/>
                <w:sz w:val="22"/>
                <w:szCs w:val="22"/>
                <w:lang w:eastAsia="ja-JP"/>
              </w:rPr>
            </w:pPr>
            <w:bookmarkStart w:id="1" w:name="_GoBack"/>
            <w:bookmarkEnd w:id="1"/>
            <w:r>
              <w:rPr>
                <w:rFonts w:ascii="Trebuchet MS" w:eastAsia="Trebuchet MS" w:hAnsi="Trebuchet MS" w:cs="Trebuchet MS"/>
                <w:b/>
                <w:sz w:val="22"/>
                <w:szCs w:val="22"/>
                <w:lang w:eastAsia="ja-JP"/>
              </w:rPr>
              <w:t>7</w:t>
            </w:r>
          </w:p>
        </w:tc>
        <w:tc>
          <w:tcPr>
            <w:tcW w:w="8362" w:type="dxa"/>
            <w:gridSpan w:val="5"/>
            <w:tcBorders>
              <w:top w:val="single" w:sz="4" w:space="0" w:color="000000"/>
              <w:left w:val="single" w:sz="4" w:space="0" w:color="auto"/>
              <w:bottom w:val="single" w:sz="4" w:space="0" w:color="000000"/>
              <w:right w:val="single" w:sz="4" w:space="0" w:color="000000"/>
            </w:tcBorders>
            <w:vAlign w:val="center"/>
          </w:tcPr>
          <w:p w14:paraId="54066420" w14:textId="757F75C3" w:rsidR="00461A47" w:rsidRPr="00AA4540" w:rsidRDefault="00461A47" w:rsidP="00AA4540">
            <w:pPr>
              <w:tabs>
                <w:tab w:val="left" w:pos="1418"/>
              </w:tabs>
              <w:jc w:val="right"/>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t>Viso kaina (EUR su PVM):</w:t>
            </w:r>
          </w:p>
        </w:tc>
        <w:tc>
          <w:tcPr>
            <w:tcW w:w="1134" w:type="dxa"/>
            <w:tcBorders>
              <w:top w:val="single" w:sz="4" w:space="0" w:color="000000"/>
              <w:left w:val="single" w:sz="4" w:space="0" w:color="000000"/>
              <w:bottom w:val="single" w:sz="4" w:space="0" w:color="000000"/>
              <w:right w:val="single" w:sz="4" w:space="0" w:color="000000"/>
            </w:tcBorders>
          </w:tcPr>
          <w:p w14:paraId="2D0206B1" w14:textId="0D821FB0" w:rsidR="00461A47" w:rsidRPr="00AA4540" w:rsidRDefault="00461A47" w:rsidP="00AA4540">
            <w:pPr>
              <w:tabs>
                <w:tab w:val="left" w:pos="1418"/>
              </w:tabs>
              <w:jc w:val="center"/>
              <w:rPr>
                <w:rFonts w:ascii="Trebuchet MS" w:eastAsia="Trebuchet MS" w:hAnsi="Trebuchet MS" w:cs="Trebuchet MS"/>
                <w:b/>
                <w:sz w:val="22"/>
                <w:szCs w:val="22"/>
                <w:lang w:eastAsia="ja-JP"/>
              </w:rPr>
            </w:pPr>
          </w:p>
        </w:tc>
      </w:tr>
    </w:tbl>
    <w:p w14:paraId="1CE48C70" w14:textId="77777777" w:rsidR="00AA4540" w:rsidRPr="00AA4540" w:rsidRDefault="00AA4540" w:rsidP="00AA4540">
      <w:pPr>
        <w:tabs>
          <w:tab w:val="left" w:pos="1418"/>
        </w:tabs>
        <w:ind w:firstLine="709"/>
        <w:jc w:val="both"/>
        <w:rPr>
          <w:rFonts w:ascii="Trebuchet MS" w:eastAsia="Trebuchet MS" w:hAnsi="Trebuchet MS" w:cs="Trebuchet MS"/>
          <w:b/>
          <w:sz w:val="22"/>
          <w:szCs w:val="22"/>
          <w:lang w:eastAsia="ja-JP"/>
        </w:rPr>
      </w:pPr>
      <w:r w:rsidRPr="00AA4540">
        <w:rPr>
          <w:rFonts w:ascii="Trebuchet MS" w:eastAsia="Trebuchet MS" w:hAnsi="Trebuchet MS" w:cs="Trebuchet MS"/>
          <w:b/>
          <w:sz w:val="22"/>
          <w:szCs w:val="22"/>
          <w:lang w:eastAsia="ja-JP"/>
        </w:rPr>
        <w:lastRenderedPageBreak/>
        <w:t xml:space="preserve">PASTABOS: </w:t>
      </w:r>
    </w:p>
    <w:p w14:paraId="06EC63EE" w14:textId="7828B95A" w:rsidR="00AA4540" w:rsidRPr="00AA4540" w:rsidRDefault="00AA4540" w:rsidP="00AA4540">
      <w:pPr>
        <w:pBdr>
          <w:top w:val="nil"/>
          <w:left w:val="nil"/>
          <w:bottom w:val="nil"/>
          <w:right w:val="nil"/>
          <w:between w:val="nil"/>
        </w:pBdr>
        <w:ind w:firstLine="567"/>
        <w:jc w:val="both"/>
        <w:rPr>
          <w:rFonts w:ascii="Trebuchet MS" w:eastAsia="Trebuchet MS" w:hAnsi="Trebuchet MS" w:cs="Trebuchet MS"/>
          <w:color w:val="000000"/>
          <w:sz w:val="22"/>
          <w:szCs w:val="22"/>
          <w:lang w:eastAsia="ja-JP"/>
        </w:rPr>
      </w:pPr>
      <w:r w:rsidRPr="00AA4540">
        <w:rPr>
          <w:rFonts w:ascii="Trebuchet MS" w:eastAsia="Trebuchet MS" w:hAnsi="Trebuchet MS" w:cs="Trebuchet MS"/>
          <w:color w:val="000000"/>
          <w:sz w:val="22"/>
          <w:szCs w:val="22"/>
          <w:vertAlign w:val="superscript"/>
          <w:lang w:eastAsia="ja-JP"/>
        </w:rPr>
        <w:t>1</w:t>
      </w:r>
      <w:r w:rsidRPr="00AA4540">
        <w:rPr>
          <w:rFonts w:ascii="Trebuchet MS" w:eastAsia="Trebuchet MS" w:hAnsi="Trebuchet MS" w:cs="Trebuchet MS"/>
          <w:color w:val="000000"/>
          <w:sz w:val="22"/>
          <w:szCs w:val="22"/>
          <w:lang w:eastAsia="ja-JP"/>
        </w:rPr>
        <w:t xml:space="preserve">Lentelėje nurodytas orientacinis PASLAUGOS kiekis, kuris bus užsakomas tik pagal faktinį UŽSAKOVO poreikį, todėl negali būti pagrindas reikalauti iš UŽSAKOVO užsakyti visą PASLAUGOS kiekį. Orientacinio PASLAUGOS kiekio pirkimas priklauso tiktai nuo UŽSAKOVO poreikio ir valios, todėl  UŽSAKOVAS neįsipareigoja pirkti viso lentelėje nurodyto orientacinio PASLAUGOS kiekio. UŽSAKOVAS taip pat pasilieka teisę užsakyti ir daugiau PASLAUGOS kiekio nei numatyta, tačiau bendra SUTARTIES vertė negali viršyti </w:t>
      </w:r>
      <w:r>
        <w:rPr>
          <w:rFonts w:ascii="Trebuchet MS" w:eastAsia="Trebuchet MS" w:hAnsi="Trebuchet MS" w:cs="Trebuchet MS"/>
          <w:color w:val="000000"/>
          <w:sz w:val="22"/>
          <w:szCs w:val="22"/>
          <w:lang w:eastAsia="ja-JP"/>
        </w:rPr>
        <w:t>10000,00 su PVM</w:t>
      </w:r>
      <w:r w:rsidRPr="00AA4540">
        <w:rPr>
          <w:rFonts w:ascii="Trebuchet MS" w:eastAsia="Trebuchet MS" w:hAnsi="Trebuchet MS" w:cs="Trebuchet MS"/>
          <w:color w:val="000000"/>
          <w:sz w:val="22"/>
          <w:szCs w:val="22"/>
          <w:lang w:eastAsia="ja-JP"/>
        </w:rPr>
        <w:t>.</w:t>
      </w:r>
    </w:p>
    <w:p w14:paraId="35C260A0" w14:textId="77777777" w:rsidR="00AA4540" w:rsidRPr="00AA4540" w:rsidRDefault="00AA4540" w:rsidP="00AA4540">
      <w:pPr>
        <w:tabs>
          <w:tab w:val="left" w:pos="1418"/>
        </w:tabs>
        <w:ind w:firstLine="567"/>
        <w:jc w:val="both"/>
        <w:rPr>
          <w:rFonts w:ascii="Trebuchet MS" w:eastAsia="Trebuchet MS" w:hAnsi="Trebuchet MS" w:cs="Trebuchet MS"/>
          <w:sz w:val="22"/>
          <w:szCs w:val="22"/>
          <w:lang w:eastAsia="ja-JP"/>
        </w:rPr>
      </w:pPr>
      <w:r w:rsidRPr="00AA4540">
        <w:rPr>
          <w:rFonts w:ascii="Trebuchet MS" w:eastAsia="Trebuchet MS" w:hAnsi="Trebuchet MS" w:cs="Trebuchet MS"/>
          <w:sz w:val="22"/>
          <w:szCs w:val="22"/>
          <w:vertAlign w:val="superscript"/>
          <w:lang w:eastAsia="ja-JP"/>
        </w:rPr>
        <w:t>2</w:t>
      </w:r>
      <w:r w:rsidRPr="00AA4540">
        <w:rPr>
          <w:rFonts w:ascii="Trebuchet MS" w:eastAsia="Trebuchet MS" w:hAnsi="Trebuchet MS" w:cs="Trebuchet MS"/>
          <w:sz w:val="22"/>
          <w:szCs w:val="22"/>
          <w:lang w:eastAsia="ja-JP"/>
        </w:rPr>
        <w:t>Į PASLAUGOS kainą turi būti įskaičiuotos visos TEIKĖJO patiriamos sąnaudos (automobilių priežiūra, kuras, draudimas, plovimas, UŽSAKOVO kortelės, TIEKĖJO mokami mokesčiai, pridėtinės išlaidos, išlaidos susijusios su SABIS sistema ir kt.). UŽSAKOVUI neturi būti taikomi jokie papildomi mokesčiai.</w:t>
      </w:r>
    </w:p>
    <w:p w14:paraId="7D01B8AE" w14:textId="77777777" w:rsidR="00AA4540" w:rsidRPr="00AA4540" w:rsidRDefault="00AA4540" w:rsidP="00AA4540">
      <w:pPr>
        <w:tabs>
          <w:tab w:val="left" w:pos="1418"/>
        </w:tabs>
        <w:ind w:firstLine="567"/>
        <w:jc w:val="both"/>
        <w:rPr>
          <w:rFonts w:ascii="Trebuchet MS" w:eastAsia="Trebuchet MS" w:hAnsi="Trebuchet MS" w:cs="Trebuchet MS"/>
          <w:sz w:val="22"/>
          <w:szCs w:val="22"/>
          <w:lang w:eastAsia="ja-JP"/>
        </w:rPr>
      </w:pPr>
      <w:r w:rsidRPr="00AA4540">
        <w:rPr>
          <w:rFonts w:ascii="Trebuchet MS" w:eastAsia="Trebuchet MS" w:hAnsi="Trebuchet MS" w:cs="Trebuchet MS"/>
          <w:sz w:val="22"/>
          <w:szCs w:val="22"/>
          <w:vertAlign w:val="superscript"/>
          <w:lang w:eastAsia="ja-JP"/>
        </w:rPr>
        <w:t>3</w:t>
      </w:r>
      <w:r w:rsidRPr="00AA4540">
        <w:rPr>
          <w:rFonts w:ascii="Trebuchet MS" w:eastAsia="Trebuchet MS" w:hAnsi="Trebuchet MS" w:cs="Trebuchet MS"/>
          <w:sz w:val="22"/>
          <w:szCs w:val="22"/>
          <w:lang w:eastAsia="ja-JP"/>
        </w:rPr>
        <w:t>Minimalus važiavimo mokestis - minimali suma, kurią UŽSAKOVAS turi sumokėti už kelionę (jei tokio mokesčio TIEKĖJAS netaiko, jis lentelėje nurodo vienkartinio mokesčio už įsėdimą įkainį).</w:t>
      </w:r>
    </w:p>
    <w:p w14:paraId="4616F441" w14:textId="77777777" w:rsidR="00AA4540" w:rsidRPr="00AA4540" w:rsidRDefault="00AA4540" w:rsidP="00AA4540">
      <w:pPr>
        <w:tabs>
          <w:tab w:val="left" w:pos="1418"/>
        </w:tabs>
        <w:ind w:firstLine="567"/>
        <w:jc w:val="both"/>
        <w:rPr>
          <w:rFonts w:ascii="Trebuchet MS" w:eastAsia="Trebuchet MS" w:hAnsi="Trebuchet MS" w:cs="Trebuchet MS"/>
          <w:sz w:val="22"/>
          <w:szCs w:val="22"/>
          <w:lang w:eastAsia="ja-JP"/>
        </w:rPr>
      </w:pPr>
      <w:r w:rsidRPr="00AA4540">
        <w:rPr>
          <w:rFonts w:ascii="Trebuchet MS" w:eastAsia="Trebuchet MS" w:hAnsi="Trebuchet MS" w:cs="Trebuchet MS"/>
          <w:sz w:val="22"/>
          <w:szCs w:val="22"/>
          <w:vertAlign w:val="superscript"/>
          <w:lang w:eastAsia="ja-JP"/>
        </w:rPr>
        <w:t>4</w:t>
      </w:r>
      <w:r w:rsidRPr="00AA4540">
        <w:rPr>
          <w:rFonts w:ascii="Trebuchet MS" w:eastAsia="Trebuchet MS" w:hAnsi="Trebuchet MS" w:cs="Trebuchet MS"/>
          <w:sz w:val="22"/>
          <w:szCs w:val="22"/>
          <w:lang w:eastAsia="ja-JP"/>
        </w:rPr>
        <w:t>Prastova skaičiuojama, kai automobilis stovi prie šviesoforo ar jo važiavimo greitis yra ne didesnis nei 10 km/h.</w:t>
      </w:r>
    </w:p>
    <w:p w14:paraId="79A543FE" w14:textId="77777777" w:rsidR="00AA4540" w:rsidRPr="00AA4540" w:rsidRDefault="00AA4540" w:rsidP="00AA4540">
      <w:pPr>
        <w:tabs>
          <w:tab w:val="left" w:pos="1418"/>
        </w:tabs>
        <w:ind w:firstLine="567"/>
        <w:jc w:val="both"/>
        <w:rPr>
          <w:rFonts w:ascii="Trebuchet MS" w:eastAsia="Trebuchet MS" w:hAnsi="Trebuchet MS" w:cs="Trebuchet MS"/>
          <w:sz w:val="22"/>
          <w:szCs w:val="22"/>
          <w:lang w:eastAsia="ja-JP"/>
        </w:rPr>
      </w:pPr>
      <w:r w:rsidRPr="00AA4540">
        <w:rPr>
          <w:rFonts w:ascii="Trebuchet MS" w:eastAsia="Trebuchet MS" w:hAnsi="Trebuchet MS" w:cs="Trebuchet MS"/>
          <w:sz w:val="22"/>
          <w:szCs w:val="22"/>
          <w:vertAlign w:val="superscript"/>
          <w:lang w:eastAsia="ja-JP"/>
        </w:rPr>
        <w:t>5</w:t>
      </w:r>
      <w:r w:rsidRPr="00AA4540">
        <w:rPr>
          <w:rFonts w:ascii="Trebuchet MS" w:eastAsia="Trebuchet MS" w:hAnsi="Trebuchet MS" w:cs="Trebuchet MS"/>
          <w:sz w:val="22"/>
          <w:szCs w:val="22"/>
          <w:lang w:eastAsia="ja-JP"/>
        </w:rPr>
        <w:t>Laukimo mokestis pradėdamas skaičiuotis, kai automobilis atvyksta į iškvietimo vietą ir pralaukia 10 min.</w:t>
      </w:r>
    </w:p>
    <w:p w14:paraId="542E5412" w14:textId="77777777" w:rsidR="00AA4540" w:rsidRPr="00AA4540" w:rsidRDefault="00AA4540" w:rsidP="00AA4540">
      <w:pPr>
        <w:tabs>
          <w:tab w:val="left" w:pos="1418"/>
        </w:tabs>
        <w:ind w:firstLine="567"/>
        <w:jc w:val="both"/>
        <w:rPr>
          <w:rFonts w:ascii="Trebuchet MS" w:eastAsia="Trebuchet MS" w:hAnsi="Trebuchet MS" w:cs="Trebuchet MS"/>
          <w:sz w:val="22"/>
          <w:szCs w:val="22"/>
          <w:lang w:eastAsia="ja-JP"/>
        </w:rPr>
      </w:pPr>
    </w:p>
    <w:p w14:paraId="43BDA4DA" w14:textId="550F1755" w:rsidR="00552BBA" w:rsidRDefault="00726093" w:rsidP="006718C1">
      <w:pPr>
        <w:ind w:firstLine="567"/>
        <w:jc w:val="both"/>
        <w:rPr>
          <w:rFonts w:ascii="Trebuchet MS" w:hAnsi="Trebuchet MS"/>
          <w:b/>
          <w:sz w:val="22"/>
          <w:szCs w:val="22"/>
        </w:rPr>
      </w:pPr>
      <w:r w:rsidRPr="00EA2C9E">
        <w:rPr>
          <w:rFonts w:ascii="Trebuchet MS" w:hAnsi="Trebuchet MS"/>
          <w:b/>
          <w:sz w:val="22"/>
          <w:szCs w:val="22"/>
        </w:rPr>
        <w:t xml:space="preserve">PASLAUGOS (be PVM ir su PVM) </w:t>
      </w:r>
      <w:r w:rsidR="00260142" w:rsidRPr="00EA2C9E">
        <w:rPr>
          <w:rFonts w:ascii="Trebuchet MS" w:hAnsi="Trebuchet MS"/>
          <w:b/>
          <w:sz w:val="22"/>
          <w:szCs w:val="22"/>
        </w:rPr>
        <w:t xml:space="preserve">įkainis </w:t>
      </w:r>
      <w:r w:rsidR="00552BBA" w:rsidRPr="00EA2C9E">
        <w:rPr>
          <w:rFonts w:ascii="Trebuchet MS" w:hAnsi="Trebuchet MS"/>
          <w:b/>
          <w:sz w:val="22"/>
          <w:szCs w:val="22"/>
        </w:rPr>
        <w:t>turi būti suapvalinta</w:t>
      </w:r>
      <w:r w:rsidR="00260142" w:rsidRPr="00EA2C9E">
        <w:rPr>
          <w:rFonts w:ascii="Trebuchet MS" w:hAnsi="Trebuchet MS"/>
          <w:b/>
          <w:sz w:val="22"/>
          <w:szCs w:val="22"/>
        </w:rPr>
        <w:t>s</w:t>
      </w:r>
      <w:r w:rsidR="00552BBA" w:rsidRPr="00EA2C9E">
        <w:rPr>
          <w:rFonts w:ascii="Trebuchet MS" w:hAnsi="Trebuchet MS"/>
          <w:b/>
          <w:sz w:val="22"/>
          <w:szCs w:val="22"/>
        </w:rPr>
        <w:t xml:space="preserve"> iki dviejų skaičių po kablelio.</w:t>
      </w:r>
    </w:p>
    <w:p w14:paraId="5D6A0999" w14:textId="77777777" w:rsidR="00552BBA" w:rsidRPr="006718C1" w:rsidRDefault="00552BBA"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5B963107" w:rsidR="009B5D8E"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r w:rsidR="00EB7842">
        <w:rPr>
          <w:rFonts w:ascii="Trebuchet MS" w:hAnsi="Trebuchet MS"/>
          <w:sz w:val="22"/>
          <w:szCs w:val="22"/>
        </w:rPr>
        <w:t>.</w:t>
      </w:r>
    </w:p>
    <w:p w14:paraId="2BE3B8C7" w14:textId="34793CBC" w:rsidR="00EB7842" w:rsidRPr="00187998" w:rsidRDefault="00EB7842" w:rsidP="009D3F58">
      <w:pPr>
        <w:ind w:firstLine="720"/>
        <w:jc w:val="both"/>
        <w:rPr>
          <w:rFonts w:ascii="Trebuchet MS" w:hAnsi="Trebuchet MS"/>
          <w:sz w:val="22"/>
          <w:szCs w:val="22"/>
        </w:rPr>
      </w:pPr>
      <w:r w:rsidRPr="00E613A7">
        <w:rPr>
          <w:rFonts w:ascii="Trebuchet MS" w:hAnsi="Trebuchet MS"/>
          <w:b/>
          <w:bCs/>
          <w:i/>
          <w:iCs/>
          <w:sz w:val="20"/>
          <w:szCs w:val="20"/>
        </w:rPr>
        <w:t>Patvirtiname, kad neturime Lietuvos Respublikos viešųjų pirkimų įstatymo 46 str. 2</w:t>
      </w:r>
      <w:r w:rsidRPr="00E613A7">
        <w:rPr>
          <w:rFonts w:ascii="Trebuchet MS" w:hAnsi="Trebuchet MS"/>
          <w:b/>
          <w:bCs/>
          <w:i/>
          <w:iCs/>
          <w:sz w:val="20"/>
          <w:szCs w:val="20"/>
          <w:vertAlign w:val="superscript"/>
        </w:rPr>
        <w:t>1</w:t>
      </w:r>
      <w:r w:rsidRPr="00E613A7">
        <w:rPr>
          <w:rFonts w:ascii="Trebuchet MS" w:hAnsi="Trebuchet MS"/>
          <w:b/>
          <w:bCs/>
          <w:i/>
          <w:iCs/>
          <w:sz w:val="20"/>
          <w:szCs w:val="20"/>
        </w:rPr>
        <w:t xml:space="preserve"> dalyje numatyto pašalinimo pagrindo — uždraudimo juridiniam asmeniui dalyvauti viešuosiuose pirkimuose.</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DF761" w14:textId="77777777" w:rsidR="001F60A3" w:rsidRDefault="001F60A3">
      <w:r>
        <w:separator/>
      </w:r>
    </w:p>
  </w:endnote>
  <w:endnote w:type="continuationSeparator" w:id="0">
    <w:p w14:paraId="32EF75D5" w14:textId="77777777" w:rsidR="001F60A3" w:rsidRDefault="001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4E11" w14:textId="77777777" w:rsidR="001F60A3" w:rsidRDefault="001F60A3">
      <w:r>
        <w:separator/>
      </w:r>
    </w:p>
  </w:footnote>
  <w:footnote w:type="continuationSeparator" w:id="0">
    <w:p w14:paraId="04F16A58" w14:textId="77777777" w:rsidR="001F60A3" w:rsidRDefault="001F6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A50BE" w:rsidRPr="00BA50BE">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4543D75"/>
    <w:multiLevelType w:val="multilevel"/>
    <w:tmpl w:val="78D40320"/>
    <w:lvl w:ilvl="0">
      <w:start w:val="2"/>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0A3"/>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142"/>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26B7"/>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0E67"/>
    <w:rsid w:val="00433068"/>
    <w:rsid w:val="004334A1"/>
    <w:rsid w:val="004409A5"/>
    <w:rsid w:val="0044190E"/>
    <w:rsid w:val="00442CEE"/>
    <w:rsid w:val="00444E00"/>
    <w:rsid w:val="00446942"/>
    <w:rsid w:val="004527D0"/>
    <w:rsid w:val="00452D91"/>
    <w:rsid w:val="0045401F"/>
    <w:rsid w:val="004560A0"/>
    <w:rsid w:val="00456701"/>
    <w:rsid w:val="00456AA2"/>
    <w:rsid w:val="00461A47"/>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2E4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14C9"/>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10AF"/>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1D1D"/>
    <w:rsid w:val="006F27C5"/>
    <w:rsid w:val="006F289B"/>
    <w:rsid w:val="006F3E32"/>
    <w:rsid w:val="006F6DFC"/>
    <w:rsid w:val="007016CC"/>
    <w:rsid w:val="00704D3C"/>
    <w:rsid w:val="00706AE6"/>
    <w:rsid w:val="00710153"/>
    <w:rsid w:val="0071151B"/>
    <w:rsid w:val="00711DB0"/>
    <w:rsid w:val="007144ED"/>
    <w:rsid w:val="007150BF"/>
    <w:rsid w:val="00717F33"/>
    <w:rsid w:val="007238E0"/>
    <w:rsid w:val="00726093"/>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4CE"/>
    <w:rsid w:val="0077799A"/>
    <w:rsid w:val="00777DF4"/>
    <w:rsid w:val="00780816"/>
    <w:rsid w:val="00781D36"/>
    <w:rsid w:val="007825D4"/>
    <w:rsid w:val="00782FFF"/>
    <w:rsid w:val="007836FB"/>
    <w:rsid w:val="00784C5B"/>
    <w:rsid w:val="00784FA6"/>
    <w:rsid w:val="007868CB"/>
    <w:rsid w:val="00791B2E"/>
    <w:rsid w:val="0079383C"/>
    <w:rsid w:val="007940D2"/>
    <w:rsid w:val="00795A7F"/>
    <w:rsid w:val="00795B2F"/>
    <w:rsid w:val="00796D19"/>
    <w:rsid w:val="007A0104"/>
    <w:rsid w:val="007A3161"/>
    <w:rsid w:val="007A3CBE"/>
    <w:rsid w:val="007A48C1"/>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4540"/>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5E90"/>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0BE"/>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13A7"/>
    <w:rsid w:val="00E74403"/>
    <w:rsid w:val="00E8142E"/>
    <w:rsid w:val="00E84DB9"/>
    <w:rsid w:val="00E85045"/>
    <w:rsid w:val="00E85CDF"/>
    <w:rsid w:val="00E96D7B"/>
    <w:rsid w:val="00E9702E"/>
    <w:rsid w:val="00EA25AA"/>
    <w:rsid w:val="00EA2C9E"/>
    <w:rsid w:val="00EA2E34"/>
    <w:rsid w:val="00EA4127"/>
    <w:rsid w:val="00EB3F9D"/>
    <w:rsid w:val="00EB5114"/>
    <w:rsid w:val="00EB7842"/>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5428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6199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3</cp:revision>
  <cp:lastPrinted>2017-10-10T06:03:00Z</cp:lastPrinted>
  <dcterms:created xsi:type="dcterms:W3CDTF">2025-03-03T07:32:00Z</dcterms:created>
  <dcterms:modified xsi:type="dcterms:W3CDTF">2025-03-03T07:33:00Z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