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3327F638" w:rsidR="00351E41" w:rsidRPr="00FC37AB" w:rsidRDefault="00FC37AB" w:rsidP="004D4D55">
            <w:pPr>
              <w:tabs>
                <w:tab w:val="right" w:leader="underscore" w:pos="8505"/>
              </w:tabs>
              <w:rPr>
                <w:rFonts w:ascii="Cambria" w:hAnsi="Cambria"/>
                <w:bCs/>
                <w:sz w:val="22"/>
                <w:szCs w:val="22"/>
              </w:rPr>
            </w:pPr>
            <w:bookmarkStart w:id="0" w:name="_GoBack"/>
            <w:r w:rsidRPr="00FC37AB">
              <w:rPr>
                <w:rFonts w:ascii="Cambria" w:hAnsi="Cambria"/>
                <w:bCs/>
                <w:sz w:val="22"/>
                <w:szCs w:val="22"/>
              </w:rPr>
              <w:t xml:space="preserve">Medicininės įrangos </w:t>
            </w:r>
            <w:r w:rsidR="00E0025B">
              <w:rPr>
                <w:rFonts w:ascii="Cambria" w:hAnsi="Cambria"/>
                <w:bCs/>
                <w:sz w:val="22"/>
                <w:szCs w:val="22"/>
              </w:rPr>
              <w:t xml:space="preserve">atsarginės </w:t>
            </w:r>
            <w:r w:rsidRPr="00FC37AB">
              <w:rPr>
                <w:rFonts w:ascii="Cambria" w:hAnsi="Cambria"/>
                <w:bCs/>
                <w:sz w:val="22"/>
                <w:szCs w:val="22"/>
              </w:rPr>
              <w:t>dalys ir serviso paslaugos</w:t>
            </w:r>
            <w:bookmarkEnd w:id="0"/>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E0025B">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141"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609" w:type="dxa"/>
          </w:tcPr>
          <w:p w14:paraId="367CACB9" w14:textId="4E2CF09C" w:rsidR="00351E41" w:rsidRPr="00E0025B" w:rsidRDefault="00351E41" w:rsidP="00FC37AB">
            <w:pPr>
              <w:jc w:val="both"/>
              <w:rPr>
                <w:rFonts w:ascii="Cambria" w:hAnsi="Cambria"/>
                <w:b/>
                <w:kern w:val="2"/>
                <w:sz w:val="20"/>
              </w:rPr>
            </w:pPr>
            <w:r w:rsidRPr="00E0025B">
              <w:rPr>
                <w:rFonts w:ascii="Cambria" w:hAnsi="Cambria"/>
                <w:b/>
                <w:sz w:val="20"/>
              </w:rPr>
              <w:t>Lietuvos sveikatos mokslų universiteto ligoninė Kauno klinikos</w:t>
            </w:r>
          </w:p>
        </w:tc>
      </w:tr>
      <w:tr w:rsidR="00351E41" w:rsidRPr="00351E41" w14:paraId="0C589C2F" w14:textId="77777777" w:rsidTr="00E0025B">
        <w:tc>
          <w:tcPr>
            <w:tcW w:w="2808" w:type="dxa"/>
            <w:vMerge/>
          </w:tcPr>
          <w:p w14:paraId="250CF614" w14:textId="77777777" w:rsidR="00351E41" w:rsidRPr="00351E41" w:rsidRDefault="00351E41" w:rsidP="00351E41">
            <w:pPr>
              <w:rPr>
                <w:rFonts w:ascii="Cambria" w:hAnsi="Cambria"/>
                <w:kern w:val="2"/>
                <w:sz w:val="20"/>
              </w:rPr>
            </w:pPr>
          </w:p>
        </w:tc>
        <w:tc>
          <w:tcPr>
            <w:tcW w:w="3141"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609" w:type="dxa"/>
          </w:tcPr>
          <w:p w14:paraId="7819AEEC" w14:textId="2D176C9C" w:rsidR="00351E41" w:rsidRPr="00351E41" w:rsidRDefault="00351E41" w:rsidP="00FC37AB">
            <w:pPr>
              <w:jc w:val="both"/>
              <w:rPr>
                <w:rFonts w:ascii="Cambria" w:hAnsi="Cambria"/>
                <w:kern w:val="2"/>
                <w:sz w:val="20"/>
              </w:rPr>
            </w:pPr>
            <w:r w:rsidRPr="00185BB3">
              <w:rPr>
                <w:rFonts w:ascii="Cambria" w:hAnsi="Cambria"/>
                <w:sz w:val="20"/>
              </w:rPr>
              <w:t>135163499</w:t>
            </w:r>
          </w:p>
        </w:tc>
      </w:tr>
      <w:tr w:rsidR="00351E41" w:rsidRPr="00351E41" w14:paraId="2A93806E" w14:textId="77777777" w:rsidTr="00E0025B">
        <w:tc>
          <w:tcPr>
            <w:tcW w:w="2808" w:type="dxa"/>
            <w:vMerge/>
          </w:tcPr>
          <w:p w14:paraId="3E6C61B5" w14:textId="77777777" w:rsidR="00351E41" w:rsidRPr="00351E41" w:rsidRDefault="00351E41" w:rsidP="00351E41">
            <w:pPr>
              <w:rPr>
                <w:rFonts w:ascii="Cambria" w:hAnsi="Cambria"/>
                <w:kern w:val="2"/>
                <w:sz w:val="20"/>
              </w:rPr>
            </w:pPr>
          </w:p>
        </w:tc>
        <w:tc>
          <w:tcPr>
            <w:tcW w:w="3141"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609" w:type="dxa"/>
          </w:tcPr>
          <w:p w14:paraId="4F5C7F7B" w14:textId="76AE71A3" w:rsidR="00351E41" w:rsidRPr="00351E41" w:rsidRDefault="00351E41" w:rsidP="00FC37AB">
            <w:pPr>
              <w:jc w:val="both"/>
              <w:rPr>
                <w:rFonts w:ascii="Cambria" w:hAnsi="Cambria"/>
                <w:kern w:val="2"/>
                <w:sz w:val="20"/>
              </w:rPr>
            </w:pPr>
            <w:r w:rsidRPr="00185BB3">
              <w:rPr>
                <w:rFonts w:ascii="Cambria" w:hAnsi="Cambria"/>
                <w:sz w:val="20"/>
              </w:rPr>
              <w:t>Eivenių g. 2, LT-50161 Kaunas</w:t>
            </w:r>
          </w:p>
        </w:tc>
      </w:tr>
      <w:tr w:rsidR="00351E41" w:rsidRPr="00351E41" w14:paraId="2FFCB90C" w14:textId="77777777" w:rsidTr="00E0025B">
        <w:tc>
          <w:tcPr>
            <w:tcW w:w="2808" w:type="dxa"/>
            <w:vMerge/>
          </w:tcPr>
          <w:p w14:paraId="77B2C144" w14:textId="77777777" w:rsidR="00351E41" w:rsidRPr="00351E41" w:rsidRDefault="00351E41" w:rsidP="00351E41">
            <w:pPr>
              <w:rPr>
                <w:rFonts w:ascii="Cambria" w:hAnsi="Cambria"/>
                <w:kern w:val="2"/>
                <w:sz w:val="20"/>
              </w:rPr>
            </w:pPr>
          </w:p>
        </w:tc>
        <w:tc>
          <w:tcPr>
            <w:tcW w:w="3141"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609" w:type="dxa"/>
          </w:tcPr>
          <w:p w14:paraId="56AC6DCA" w14:textId="1D4A79AC" w:rsidR="00351E41" w:rsidRPr="00351E41" w:rsidRDefault="00351E41" w:rsidP="00FC37AB">
            <w:pPr>
              <w:jc w:val="both"/>
              <w:rPr>
                <w:rFonts w:ascii="Cambria" w:hAnsi="Cambria"/>
                <w:kern w:val="2"/>
                <w:sz w:val="20"/>
              </w:rPr>
            </w:pPr>
            <w:r w:rsidRPr="00185BB3">
              <w:rPr>
                <w:rFonts w:ascii="Cambria" w:hAnsi="Cambria"/>
                <w:sz w:val="20"/>
              </w:rPr>
              <w:t>LT351634917</w:t>
            </w:r>
          </w:p>
        </w:tc>
      </w:tr>
      <w:tr w:rsidR="00351E41" w:rsidRPr="00351E41" w14:paraId="404EE54B" w14:textId="77777777" w:rsidTr="00E0025B">
        <w:tc>
          <w:tcPr>
            <w:tcW w:w="2808" w:type="dxa"/>
            <w:vMerge/>
          </w:tcPr>
          <w:p w14:paraId="0D53D2F6" w14:textId="77777777" w:rsidR="00351E41" w:rsidRPr="00351E41" w:rsidRDefault="00351E41" w:rsidP="00351E41">
            <w:pPr>
              <w:rPr>
                <w:rFonts w:ascii="Cambria" w:hAnsi="Cambria"/>
                <w:kern w:val="2"/>
                <w:sz w:val="20"/>
              </w:rPr>
            </w:pPr>
          </w:p>
        </w:tc>
        <w:tc>
          <w:tcPr>
            <w:tcW w:w="3141"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609" w:type="dxa"/>
          </w:tcPr>
          <w:p w14:paraId="5D4BCEF1" w14:textId="4D2A6DE9" w:rsidR="00351E41" w:rsidRPr="00351E41" w:rsidRDefault="00351E41" w:rsidP="00FC37AB">
            <w:pPr>
              <w:jc w:val="both"/>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E0025B">
        <w:tc>
          <w:tcPr>
            <w:tcW w:w="2808" w:type="dxa"/>
            <w:vMerge/>
          </w:tcPr>
          <w:p w14:paraId="2DBF3DBF" w14:textId="77777777" w:rsidR="00351E41" w:rsidRPr="00351E41" w:rsidRDefault="00351E41" w:rsidP="00351E41">
            <w:pPr>
              <w:rPr>
                <w:rFonts w:ascii="Cambria" w:hAnsi="Cambria"/>
                <w:kern w:val="2"/>
                <w:sz w:val="20"/>
              </w:rPr>
            </w:pPr>
          </w:p>
        </w:tc>
        <w:tc>
          <w:tcPr>
            <w:tcW w:w="3141"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609" w:type="dxa"/>
          </w:tcPr>
          <w:p w14:paraId="3DB14F3C" w14:textId="6FC766D9" w:rsidR="00351E41" w:rsidRPr="00351E41" w:rsidRDefault="00351E41" w:rsidP="00FC37AB">
            <w:pPr>
              <w:jc w:val="both"/>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E0025B">
        <w:tc>
          <w:tcPr>
            <w:tcW w:w="2808" w:type="dxa"/>
            <w:vMerge/>
          </w:tcPr>
          <w:p w14:paraId="7A8AE9BC" w14:textId="77777777" w:rsidR="00351E41" w:rsidRPr="00351E41" w:rsidRDefault="00351E41" w:rsidP="00351E41">
            <w:pPr>
              <w:rPr>
                <w:rFonts w:ascii="Cambria" w:hAnsi="Cambria"/>
                <w:kern w:val="2"/>
                <w:sz w:val="20"/>
              </w:rPr>
            </w:pPr>
          </w:p>
        </w:tc>
        <w:tc>
          <w:tcPr>
            <w:tcW w:w="3141"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609" w:type="dxa"/>
          </w:tcPr>
          <w:p w14:paraId="30515D15" w14:textId="4FC17F8D" w:rsidR="00351E41" w:rsidRPr="00351E41" w:rsidRDefault="00351E41" w:rsidP="00FC37AB">
            <w:pPr>
              <w:jc w:val="both"/>
              <w:rPr>
                <w:rFonts w:ascii="Cambria" w:hAnsi="Cambria"/>
                <w:kern w:val="2"/>
                <w:sz w:val="20"/>
              </w:rPr>
            </w:pPr>
            <w:r w:rsidRPr="00185BB3">
              <w:rPr>
                <w:rFonts w:ascii="Cambria" w:hAnsi="Cambria"/>
                <w:sz w:val="20"/>
              </w:rPr>
              <w:t>+370 37326360</w:t>
            </w:r>
          </w:p>
        </w:tc>
      </w:tr>
      <w:tr w:rsidR="00351E41" w:rsidRPr="00351E41" w14:paraId="2DD42AC0" w14:textId="77777777" w:rsidTr="00E0025B">
        <w:tc>
          <w:tcPr>
            <w:tcW w:w="2808" w:type="dxa"/>
            <w:vMerge/>
          </w:tcPr>
          <w:p w14:paraId="2FBBCA29" w14:textId="77777777" w:rsidR="00351E41" w:rsidRPr="00351E41" w:rsidRDefault="00351E41" w:rsidP="00351E41">
            <w:pPr>
              <w:rPr>
                <w:rFonts w:ascii="Cambria" w:hAnsi="Cambria"/>
                <w:kern w:val="2"/>
                <w:sz w:val="20"/>
              </w:rPr>
            </w:pPr>
          </w:p>
        </w:tc>
        <w:tc>
          <w:tcPr>
            <w:tcW w:w="3141"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609" w:type="dxa"/>
          </w:tcPr>
          <w:p w14:paraId="16E6C304" w14:textId="4D4733A4" w:rsidR="00351E41" w:rsidRPr="00351E41" w:rsidRDefault="00351E41" w:rsidP="00FC37AB">
            <w:pPr>
              <w:jc w:val="both"/>
              <w:rPr>
                <w:rFonts w:ascii="Cambria" w:hAnsi="Cambria"/>
                <w:kern w:val="2"/>
                <w:sz w:val="20"/>
              </w:rPr>
            </w:pPr>
            <w:r w:rsidRPr="00185BB3">
              <w:rPr>
                <w:rFonts w:ascii="Cambria" w:hAnsi="Cambria"/>
                <w:sz w:val="20"/>
              </w:rPr>
              <w:t>rastine@kaunoklinikos.lt</w:t>
            </w:r>
          </w:p>
        </w:tc>
      </w:tr>
      <w:tr w:rsidR="00351E41" w:rsidRPr="00351E41" w14:paraId="04E6F496" w14:textId="77777777" w:rsidTr="00E0025B">
        <w:tc>
          <w:tcPr>
            <w:tcW w:w="2808" w:type="dxa"/>
            <w:vMerge/>
          </w:tcPr>
          <w:p w14:paraId="3F78C75D" w14:textId="77777777" w:rsidR="00351E41" w:rsidRPr="00351E41" w:rsidRDefault="00351E41" w:rsidP="00351E41">
            <w:pPr>
              <w:rPr>
                <w:rFonts w:ascii="Cambria" w:hAnsi="Cambria"/>
                <w:kern w:val="2"/>
                <w:sz w:val="20"/>
              </w:rPr>
            </w:pPr>
          </w:p>
        </w:tc>
        <w:tc>
          <w:tcPr>
            <w:tcW w:w="3141"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609" w:type="dxa"/>
          </w:tcPr>
          <w:p w14:paraId="68AE61B3" w14:textId="3F94F83D" w:rsidR="00351E41" w:rsidRPr="00351E41" w:rsidRDefault="00351E41" w:rsidP="00FC37AB">
            <w:pPr>
              <w:jc w:val="both"/>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rsidTr="00E0025B">
        <w:tc>
          <w:tcPr>
            <w:tcW w:w="2808" w:type="dxa"/>
            <w:vMerge/>
          </w:tcPr>
          <w:p w14:paraId="2B41C8D4" w14:textId="77777777" w:rsidR="00351E41" w:rsidRPr="00351E41" w:rsidRDefault="00351E41" w:rsidP="00351E41">
            <w:pPr>
              <w:rPr>
                <w:rFonts w:ascii="Cambria" w:hAnsi="Cambria"/>
                <w:kern w:val="2"/>
                <w:sz w:val="20"/>
              </w:rPr>
            </w:pPr>
          </w:p>
        </w:tc>
        <w:tc>
          <w:tcPr>
            <w:tcW w:w="3141"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609" w:type="dxa"/>
          </w:tcPr>
          <w:p w14:paraId="570009EE" w14:textId="436FB264" w:rsidR="00351E41" w:rsidRPr="00351E41" w:rsidRDefault="006E0927" w:rsidP="00FC37AB">
            <w:pPr>
              <w:jc w:val="both"/>
              <w:rPr>
                <w:rFonts w:ascii="Cambria" w:hAnsi="Cambria"/>
                <w:kern w:val="2"/>
                <w:sz w:val="20"/>
              </w:rPr>
            </w:pPr>
            <w:r>
              <w:rPr>
                <w:rFonts w:ascii="Cambria" w:hAnsi="Cambria"/>
                <w:kern w:val="2"/>
                <w:sz w:val="20"/>
              </w:rPr>
              <w:t>Įstatų pagrindas</w:t>
            </w:r>
          </w:p>
        </w:tc>
      </w:tr>
      <w:tr w:rsidR="005A5832" w:rsidRPr="00351E41" w14:paraId="7764308C" w14:textId="77777777" w:rsidTr="00E0025B">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3141"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609"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E0025B">
        <w:tc>
          <w:tcPr>
            <w:tcW w:w="2808" w:type="dxa"/>
            <w:vMerge/>
          </w:tcPr>
          <w:p w14:paraId="59A76BF6" w14:textId="77777777" w:rsidR="005A5832" w:rsidRPr="00351E41" w:rsidRDefault="005A5832" w:rsidP="00351E41">
            <w:pPr>
              <w:rPr>
                <w:rFonts w:ascii="Cambria" w:hAnsi="Cambria"/>
                <w:b/>
                <w:bCs/>
                <w:kern w:val="2"/>
                <w:sz w:val="20"/>
              </w:rPr>
            </w:pPr>
          </w:p>
        </w:tc>
        <w:tc>
          <w:tcPr>
            <w:tcW w:w="3141"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609"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E0025B">
        <w:tc>
          <w:tcPr>
            <w:tcW w:w="2808" w:type="dxa"/>
            <w:vMerge/>
          </w:tcPr>
          <w:p w14:paraId="6AEC8F64" w14:textId="77777777" w:rsidR="005A5832" w:rsidRPr="00351E41" w:rsidRDefault="005A5832" w:rsidP="00351E41">
            <w:pPr>
              <w:rPr>
                <w:rFonts w:ascii="Cambria" w:hAnsi="Cambria"/>
                <w:b/>
                <w:bCs/>
                <w:kern w:val="2"/>
                <w:sz w:val="20"/>
              </w:rPr>
            </w:pPr>
          </w:p>
        </w:tc>
        <w:tc>
          <w:tcPr>
            <w:tcW w:w="3141"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609"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E0025B">
        <w:tc>
          <w:tcPr>
            <w:tcW w:w="2808" w:type="dxa"/>
            <w:vMerge/>
          </w:tcPr>
          <w:p w14:paraId="18EB75E1" w14:textId="77777777" w:rsidR="005A5832" w:rsidRPr="00351E41" w:rsidRDefault="005A5832" w:rsidP="00351E41">
            <w:pPr>
              <w:rPr>
                <w:rFonts w:ascii="Cambria" w:hAnsi="Cambria"/>
                <w:b/>
                <w:bCs/>
                <w:kern w:val="2"/>
                <w:sz w:val="20"/>
              </w:rPr>
            </w:pPr>
          </w:p>
        </w:tc>
        <w:tc>
          <w:tcPr>
            <w:tcW w:w="3141"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609"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E0025B">
        <w:tc>
          <w:tcPr>
            <w:tcW w:w="2808" w:type="dxa"/>
            <w:vMerge/>
          </w:tcPr>
          <w:p w14:paraId="6ECE234A" w14:textId="77777777" w:rsidR="005A5832" w:rsidRPr="00351E41" w:rsidRDefault="005A5832" w:rsidP="00351E41">
            <w:pPr>
              <w:rPr>
                <w:rFonts w:ascii="Cambria" w:hAnsi="Cambria"/>
                <w:b/>
                <w:bCs/>
                <w:kern w:val="2"/>
                <w:sz w:val="20"/>
              </w:rPr>
            </w:pPr>
          </w:p>
        </w:tc>
        <w:tc>
          <w:tcPr>
            <w:tcW w:w="3141"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609"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E0025B">
        <w:tc>
          <w:tcPr>
            <w:tcW w:w="2808" w:type="dxa"/>
            <w:vMerge/>
          </w:tcPr>
          <w:p w14:paraId="70F8DC28" w14:textId="77777777" w:rsidR="005A5832" w:rsidRPr="00351E41" w:rsidRDefault="005A5832" w:rsidP="00351E41">
            <w:pPr>
              <w:rPr>
                <w:rFonts w:ascii="Cambria" w:hAnsi="Cambria"/>
                <w:b/>
                <w:bCs/>
                <w:kern w:val="2"/>
                <w:sz w:val="20"/>
              </w:rPr>
            </w:pPr>
          </w:p>
        </w:tc>
        <w:tc>
          <w:tcPr>
            <w:tcW w:w="3141"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609"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E0025B">
        <w:tc>
          <w:tcPr>
            <w:tcW w:w="2808" w:type="dxa"/>
            <w:vMerge/>
          </w:tcPr>
          <w:p w14:paraId="4F69EC28" w14:textId="77777777" w:rsidR="005A5832" w:rsidRPr="00351E41" w:rsidRDefault="005A5832" w:rsidP="00351E41">
            <w:pPr>
              <w:rPr>
                <w:rFonts w:ascii="Cambria" w:hAnsi="Cambria"/>
                <w:b/>
                <w:bCs/>
                <w:kern w:val="2"/>
                <w:sz w:val="20"/>
              </w:rPr>
            </w:pPr>
          </w:p>
        </w:tc>
        <w:tc>
          <w:tcPr>
            <w:tcW w:w="3141"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609"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E0025B">
        <w:tc>
          <w:tcPr>
            <w:tcW w:w="2808" w:type="dxa"/>
            <w:vMerge/>
          </w:tcPr>
          <w:p w14:paraId="371686E0" w14:textId="77777777" w:rsidR="005A5832" w:rsidRPr="00351E41" w:rsidRDefault="005A5832" w:rsidP="00351E41">
            <w:pPr>
              <w:rPr>
                <w:rFonts w:ascii="Cambria" w:hAnsi="Cambria"/>
                <w:b/>
                <w:bCs/>
                <w:kern w:val="2"/>
                <w:sz w:val="20"/>
              </w:rPr>
            </w:pPr>
          </w:p>
        </w:tc>
        <w:tc>
          <w:tcPr>
            <w:tcW w:w="3141"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609"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E0025B">
        <w:tc>
          <w:tcPr>
            <w:tcW w:w="2808" w:type="dxa"/>
            <w:vMerge/>
          </w:tcPr>
          <w:p w14:paraId="543BB8B7" w14:textId="77777777" w:rsidR="005A5832" w:rsidRPr="00351E41" w:rsidRDefault="005A5832" w:rsidP="00351E41">
            <w:pPr>
              <w:rPr>
                <w:rFonts w:ascii="Cambria" w:hAnsi="Cambria"/>
                <w:b/>
                <w:bCs/>
                <w:kern w:val="2"/>
                <w:sz w:val="20"/>
              </w:rPr>
            </w:pPr>
          </w:p>
        </w:tc>
        <w:tc>
          <w:tcPr>
            <w:tcW w:w="3141"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609"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E0025B">
        <w:tc>
          <w:tcPr>
            <w:tcW w:w="2808" w:type="dxa"/>
            <w:vMerge/>
          </w:tcPr>
          <w:p w14:paraId="2D900F0A" w14:textId="77777777" w:rsidR="005A5832" w:rsidRPr="00351E41" w:rsidRDefault="005A5832" w:rsidP="00351E41">
            <w:pPr>
              <w:rPr>
                <w:rFonts w:ascii="Cambria" w:hAnsi="Cambria"/>
                <w:b/>
                <w:bCs/>
                <w:kern w:val="2"/>
                <w:sz w:val="20"/>
              </w:rPr>
            </w:pPr>
          </w:p>
        </w:tc>
        <w:tc>
          <w:tcPr>
            <w:tcW w:w="3141"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609"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5AAAAF31" w:rsidR="005A5832" w:rsidRPr="00351E41" w:rsidRDefault="004D4D55"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2535E800" w:rsidR="00351E41" w:rsidRPr="00506DAB" w:rsidRDefault="00351E41" w:rsidP="00351E41">
            <w:pPr>
              <w:jc w:val="both"/>
              <w:rPr>
                <w:rFonts w:ascii="Cambria" w:hAnsi="Cambria"/>
                <w:kern w:val="2"/>
                <w:sz w:val="20"/>
              </w:rPr>
            </w:pPr>
            <w:r w:rsidRPr="00185BB3">
              <w:rPr>
                <w:rFonts w:ascii="Cambria" w:hAnsi="Cambria"/>
                <w:kern w:val="2"/>
                <w:sz w:val="20"/>
              </w:rPr>
              <w:t xml:space="preserve">Tiekėjas įsipareigoja Sutartyje numatytomis sąlygomis perduoti Pirkėjui </w:t>
            </w:r>
            <w:r w:rsidR="00FC37AB">
              <w:rPr>
                <w:rFonts w:ascii="Cambria" w:hAnsi="Cambria"/>
                <w:b/>
                <w:kern w:val="2"/>
                <w:sz w:val="20"/>
              </w:rPr>
              <w:t xml:space="preserve">medicininės įrangos </w:t>
            </w:r>
            <w:r w:rsidR="00E0025B">
              <w:rPr>
                <w:rFonts w:ascii="Cambria" w:hAnsi="Cambria"/>
                <w:b/>
                <w:kern w:val="2"/>
                <w:sz w:val="20"/>
              </w:rPr>
              <w:t xml:space="preserve">atsargines </w:t>
            </w:r>
            <w:r w:rsidR="00FC37AB">
              <w:rPr>
                <w:rFonts w:ascii="Cambria" w:hAnsi="Cambria"/>
                <w:b/>
                <w:kern w:val="2"/>
                <w:sz w:val="20"/>
              </w:rPr>
              <w:t xml:space="preserve">dalis ir serviso paslaugas </w:t>
            </w:r>
            <w:r w:rsidR="00FC37AB">
              <w:rPr>
                <w:rFonts w:ascii="Cambria" w:hAnsi="Cambria"/>
                <w:color w:val="000000"/>
                <w:kern w:val="2"/>
                <w:sz w:val="20"/>
              </w:rPr>
              <w:t>(toliau – Prekės/paslaugos),</w:t>
            </w:r>
            <w:r w:rsidR="00506DAB">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w:t>
            </w:r>
            <w:r w:rsidR="00506DAB">
              <w:rPr>
                <w:rFonts w:ascii="Cambria" w:hAnsi="Cambria"/>
                <w:kern w:val="2"/>
                <w:sz w:val="20"/>
              </w:rPr>
              <w:t>prekėmis</w:t>
            </w:r>
            <w:r w:rsidR="00F43473">
              <w:rPr>
                <w:rFonts w:ascii="Cambria" w:hAnsi="Cambria"/>
                <w:kern w:val="2"/>
                <w:sz w:val="20"/>
              </w:rPr>
              <w:t xml:space="preserve"> susijusias paslaugas, t. y. </w:t>
            </w:r>
            <w:r w:rsidR="00FC37AB">
              <w:rPr>
                <w:rFonts w:ascii="Cambria" w:hAnsi="Cambria"/>
                <w:color w:val="000000" w:themeColor="text1"/>
                <w:sz w:val="20"/>
              </w:rPr>
              <w:t xml:space="preserve">pristatymą, iškrovimą. </w:t>
            </w:r>
          </w:p>
          <w:p w14:paraId="24700FA6" w14:textId="46B811F8"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w:t>
            </w:r>
            <w:r w:rsidR="00FC37AB">
              <w:rPr>
                <w:rFonts w:ascii="Cambria" w:hAnsi="Cambria"/>
                <w:color w:val="000000"/>
                <w:kern w:val="2"/>
                <w:sz w:val="20"/>
              </w:rPr>
              <w:t>/paslaugų</w:t>
            </w:r>
            <w:r w:rsidRPr="00185BB3">
              <w:rPr>
                <w:rFonts w:ascii="Cambria" w:hAnsi="Cambria"/>
                <w:color w:val="000000"/>
                <w:kern w:val="2"/>
                <w:sz w:val="20"/>
              </w:rPr>
              <w:t xml:space="preserve"> aprašymas ir kiti reikalavimai tiekiamoms Prekėms</w:t>
            </w:r>
            <w:r w:rsidR="00FC37AB">
              <w:rPr>
                <w:rFonts w:ascii="Cambria" w:hAnsi="Cambria"/>
                <w:color w:val="000000"/>
                <w:kern w:val="2"/>
                <w:sz w:val="20"/>
              </w:rPr>
              <w:t>/</w:t>
            </w:r>
            <w:r w:rsidR="00506DAB">
              <w:rPr>
                <w:rFonts w:ascii="Cambria" w:hAnsi="Cambria"/>
                <w:color w:val="000000"/>
                <w:kern w:val="2"/>
                <w:sz w:val="20"/>
              </w:rPr>
              <w:t xml:space="preserve">teikiamoms </w:t>
            </w:r>
            <w:r w:rsidR="00FC37AB">
              <w:rPr>
                <w:rFonts w:ascii="Cambria" w:hAnsi="Cambria"/>
                <w:color w:val="000000"/>
                <w:kern w:val="2"/>
                <w:sz w:val="20"/>
              </w:rPr>
              <w:t>paslaugoms</w:t>
            </w:r>
            <w:r w:rsidRPr="00185BB3">
              <w:rPr>
                <w:rFonts w:ascii="Cambria" w:hAnsi="Cambria"/>
                <w:color w:val="000000"/>
                <w:kern w:val="2"/>
                <w:sz w:val="20"/>
              </w:rPr>
              <w:t xml:space="preserve"> nustatyti Sutarties priede Nr. 1 „Techninė specifikacija“ (toliau – Techninė specifikacija) ir Sutarties priede Nr. 2 „Prekių</w:t>
            </w:r>
            <w:r w:rsidR="00FC37AB">
              <w:rPr>
                <w:rFonts w:ascii="Cambria" w:hAnsi="Cambria"/>
                <w:color w:val="000000"/>
                <w:kern w:val="2"/>
                <w:sz w:val="20"/>
              </w:rPr>
              <w:t>/paslaugų</w:t>
            </w:r>
            <w:r w:rsidRPr="00185BB3">
              <w:rPr>
                <w:rFonts w:ascii="Cambria" w:hAnsi="Cambria"/>
                <w:color w:val="000000"/>
                <w:kern w:val="2"/>
                <w:sz w:val="20"/>
              </w:rPr>
              <w:t xml:space="preserve"> žiniaraštis“.</w:t>
            </w:r>
          </w:p>
        </w:tc>
      </w:tr>
      <w:tr w:rsidR="005A5832" w:rsidRPr="00351E41" w14:paraId="0023E2B5" w14:textId="77777777">
        <w:trPr>
          <w:trHeight w:val="300"/>
        </w:trPr>
        <w:tc>
          <w:tcPr>
            <w:tcW w:w="2704" w:type="dxa"/>
            <w:gridSpan w:val="2"/>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6FD73A4E"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w:t>
            </w:r>
            <w:r w:rsidR="00506DAB">
              <w:rPr>
                <w:rFonts w:ascii="Cambria" w:hAnsi="Cambria"/>
                <w:b/>
                <w:bCs/>
                <w:kern w:val="2"/>
                <w:sz w:val="20"/>
              </w:rPr>
              <w:t>/PASLAUGŲ SUTEIKIMO</w:t>
            </w:r>
            <w:r w:rsidRPr="00351E41">
              <w:rPr>
                <w:rFonts w:ascii="Cambria" w:hAnsi="Cambria"/>
                <w:b/>
                <w:bCs/>
                <w:kern w:val="2"/>
                <w:sz w:val="20"/>
              </w:rPr>
              <w:t xml:space="preserve"> TERMINAI IR PREKIŲ PERDAVIMO - PRIĖMIMO TVARKA</w:t>
            </w:r>
          </w:p>
        </w:tc>
      </w:tr>
      <w:tr w:rsidR="005A5832" w:rsidRPr="00351E41" w14:paraId="6D094686" w14:textId="77777777">
        <w:trPr>
          <w:trHeight w:val="300"/>
        </w:trPr>
        <w:tc>
          <w:tcPr>
            <w:tcW w:w="2704" w:type="dxa"/>
            <w:gridSpan w:val="2"/>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3DB1E775" w14:textId="49762877" w:rsidR="00281CC6" w:rsidRPr="00506DAB" w:rsidRDefault="00A10867" w:rsidP="00281CC6">
            <w:pPr>
              <w:jc w:val="both"/>
              <w:textAlignment w:val="baseline"/>
              <w:rPr>
                <w:rFonts w:ascii="Cambria" w:hAnsi="Cambria"/>
                <w:sz w:val="20"/>
              </w:rPr>
            </w:pPr>
            <w:r w:rsidRPr="00351E41">
              <w:rPr>
                <w:rFonts w:ascii="Cambria" w:hAnsi="Cambria"/>
                <w:kern w:val="2"/>
                <w:sz w:val="20"/>
              </w:rPr>
              <w:t>Tiekėjas pagal atskirą užsakymą įsipareigoja pristatyti Prekes</w:t>
            </w:r>
            <w:r w:rsidR="00506DAB">
              <w:rPr>
                <w:rFonts w:ascii="Cambria" w:hAnsi="Cambria"/>
                <w:kern w:val="2"/>
                <w:sz w:val="20"/>
              </w:rPr>
              <w:t>/suteikti paslaugas</w:t>
            </w:r>
            <w:r w:rsidRPr="00351E41">
              <w:rPr>
                <w:rFonts w:ascii="Cambria" w:hAnsi="Cambria"/>
                <w:kern w:val="2"/>
                <w:sz w:val="20"/>
              </w:rPr>
              <w:t xml:space="preserve"> ne vėliau kaip per </w:t>
            </w:r>
            <w:r w:rsidR="00506DAB">
              <w:rPr>
                <w:rFonts w:ascii="Cambria" w:hAnsi="Cambria"/>
                <w:b/>
                <w:kern w:val="2"/>
                <w:sz w:val="20"/>
              </w:rPr>
              <w:t>4 (keturias) savaites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4D4D55" w:rsidRDefault="00A10867" w:rsidP="00351E41">
            <w:pPr>
              <w:rPr>
                <w:rFonts w:ascii="Cambria" w:hAnsi="Cambria"/>
                <w:b/>
                <w:bCs/>
                <w:kern w:val="2"/>
                <w:sz w:val="20"/>
              </w:rPr>
            </w:pPr>
            <w:r w:rsidRPr="004D4D55">
              <w:rPr>
                <w:rFonts w:ascii="Cambria" w:hAnsi="Cambria"/>
                <w:b/>
                <w:bCs/>
                <w:kern w:val="2"/>
                <w:sz w:val="20"/>
              </w:rPr>
              <w:t>4.3. Užsakymų teikimo tvarka</w:t>
            </w:r>
          </w:p>
        </w:tc>
        <w:tc>
          <w:tcPr>
            <w:tcW w:w="6831" w:type="dxa"/>
            <w:gridSpan w:val="2"/>
          </w:tcPr>
          <w:p w14:paraId="622E93E5" w14:textId="5F4DEDF6" w:rsidR="005A5832" w:rsidRPr="004D4D55" w:rsidRDefault="00351E41" w:rsidP="00B71DE4">
            <w:pPr>
              <w:pStyle w:val="Betarp"/>
              <w:tabs>
                <w:tab w:val="left" w:pos="0"/>
                <w:tab w:val="left" w:pos="426"/>
              </w:tabs>
              <w:jc w:val="both"/>
              <w:rPr>
                <w:rFonts w:ascii="Cambria" w:hAnsi="Cambria" w:cs="Times New Roman"/>
                <w:caps/>
                <w:sz w:val="20"/>
                <w:szCs w:val="20"/>
                <w:lang w:val="lt-LT"/>
              </w:rPr>
            </w:pPr>
            <w:r w:rsidRPr="004D4D55">
              <w:rPr>
                <w:rFonts w:ascii="Cambria" w:hAnsi="Cambria"/>
                <w:kern w:val="2"/>
                <w:sz w:val="20"/>
              </w:rPr>
              <w:t>Užsakymai teikiami Tiekėjo nurodytu elektroniniu paštu</w:t>
            </w:r>
            <w:r w:rsidR="009179B0" w:rsidRPr="004D4D55">
              <w:rPr>
                <w:rFonts w:ascii="Cambria" w:hAnsi="Cambria"/>
                <w:kern w:val="2"/>
                <w:sz w:val="20"/>
              </w:rPr>
              <w:t>, faksu, telefonu</w:t>
            </w:r>
            <w:r w:rsidRPr="004D4D55">
              <w:rPr>
                <w:rFonts w:ascii="Cambria" w:hAnsi="Cambria"/>
                <w:kern w:val="2"/>
                <w:sz w:val="20"/>
              </w:rPr>
              <w:t xml:space="preserve"> ir laikomi gautais po 24 (</w:t>
            </w:r>
            <w:proofErr w:type="spellStart"/>
            <w:r w:rsidRPr="004D4D55">
              <w:rPr>
                <w:rFonts w:ascii="Cambria" w:hAnsi="Cambria"/>
                <w:kern w:val="2"/>
                <w:sz w:val="20"/>
              </w:rPr>
              <w:t>dvidešimt</w:t>
            </w:r>
            <w:proofErr w:type="spellEnd"/>
            <w:r w:rsidRPr="004D4D55">
              <w:rPr>
                <w:rFonts w:ascii="Cambria" w:hAnsi="Cambria"/>
                <w:kern w:val="2"/>
                <w:sz w:val="20"/>
              </w:rPr>
              <w:t xml:space="preserve"> </w:t>
            </w:r>
            <w:proofErr w:type="spellStart"/>
            <w:r w:rsidRPr="004D4D55">
              <w:rPr>
                <w:rFonts w:ascii="Cambria" w:hAnsi="Cambria"/>
                <w:kern w:val="2"/>
                <w:sz w:val="20"/>
              </w:rPr>
              <w:t>keturių</w:t>
            </w:r>
            <w:proofErr w:type="spellEnd"/>
            <w:r w:rsidRPr="004D4D55">
              <w:rPr>
                <w:rFonts w:ascii="Cambria" w:hAnsi="Cambria"/>
                <w:kern w:val="2"/>
                <w:sz w:val="20"/>
              </w:rPr>
              <w:t xml:space="preserve"> </w:t>
            </w:r>
            <w:proofErr w:type="spellStart"/>
            <w:r w:rsidRPr="004D4D55">
              <w:rPr>
                <w:rFonts w:ascii="Cambria" w:hAnsi="Cambria"/>
                <w:kern w:val="2"/>
                <w:sz w:val="20"/>
              </w:rPr>
              <w:t>valandų</w:t>
            </w:r>
            <w:proofErr w:type="spellEnd"/>
            <w:r w:rsidRPr="004D4D55">
              <w:rPr>
                <w:rFonts w:ascii="Cambria" w:hAnsi="Cambria"/>
                <w:kern w:val="2"/>
                <w:sz w:val="20"/>
              </w:rPr>
              <w:t xml:space="preserve">) </w:t>
            </w:r>
            <w:proofErr w:type="spellStart"/>
            <w:r w:rsidRPr="004D4D55">
              <w:rPr>
                <w:rFonts w:ascii="Cambria" w:hAnsi="Cambria"/>
                <w:kern w:val="2"/>
                <w:sz w:val="20"/>
              </w:rPr>
              <w:t>nuo</w:t>
            </w:r>
            <w:proofErr w:type="spellEnd"/>
            <w:r w:rsidRPr="004D4D55">
              <w:rPr>
                <w:rFonts w:ascii="Cambria" w:hAnsi="Cambria"/>
                <w:kern w:val="2"/>
                <w:sz w:val="20"/>
              </w:rPr>
              <w:t xml:space="preserve"> </w:t>
            </w:r>
            <w:proofErr w:type="spellStart"/>
            <w:r w:rsidRPr="004D4D55">
              <w:rPr>
                <w:rFonts w:ascii="Cambria" w:hAnsi="Cambria"/>
                <w:kern w:val="2"/>
                <w:sz w:val="20"/>
              </w:rPr>
              <w:t>užsakymo</w:t>
            </w:r>
            <w:proofErr w:type="spellEnd"/>
            <w:r w:rsidRPr="004D4D55">
              <w:rPr>
                <w:rFonts w:ascii="Cambria" w:hAnsi="Cambria"/>
                <w:kern w:val="2"/>
                <w:sz w:val="20"/>
              </w:rPr>
              <w:t xml:space="preserve"> </w:t>
            </w:r>
            <w:proofErr w:type="spellStart"/>
            <w:r w:rsidRPr="004D4D55">
              <w:rPr>
                <w:rFonts w:ascii="Cambria" w:hAnsi="Cambria"/>
                <w:kern w:val="2"/>
                <w:sz w:val="20"/>
              </w:rPr>
              <w:t>pateikimo</w:t>
            </w:r>
            <w:proofErr w:type="spellEnd"/>
            <w:r w:rsidRPr="004D4D55">
              <w:rPr>
                <w:rFonts w:ascii="Cambria" w:hAnsi="Cambria"/>
                <w:kern w:val="2"/>
                <w:sz w:val="20"/>
              </w:rPr>
              <w:t>.</w:t>
            </w:r>
            <w:r w:rsidR="00166E3E" w:rsidRPr="004D4D55">
              <w:rPr>
                <w:rFonts w:ascii="Cambria" w:hAnsi="Cambria" w:cs="Times New Roman"/>
                <w:sz w:val="20"/>
                <w:szCs w:val="20"/>
                <w:lang w:val="lt-LT"/>
              </w:rPr>
              <w:t xml:space="preserve"> Tiekėjui gavus užsakymą, Tiekėjo reakcijos į iškvietimą (specialisto atvykimo į Kauno klinikas) laikas turi būti ne ilgesnis kaip 24 val.</w:t>
            </w:r>
          </w:p>
        </w:tc>
      </w:tr>
      <w:tr w:rsidR="005A5832" w:rsidRPr="00351E41" w14:paraId="013CB572" w14:textId="77777777">
        <w:trPr>
          <w:trHeight w:val="300"/>
        </w:trPr>
        <w:tc>
          <w:tcPr>
            <w:tcW w:w="2704" w:type="dxa"/>
            <w:gridSpan w:val="2"/>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5A4ED4D7" w:rsidR="00351E41" w:rsidRPr="007D12A6" w:rsidRDefault="00351E41" w:rsidP="00351E41">
            <w:pPr>
              <w:jc w:val="both"/>
              <w:rPr>
                <w:rFonts w:ascii="Cambria" w:hAnsi="Cambria"/>
                <w:kern w:val="2"/>
                <w:sz w:val="20"/>
              </w:rPr>
            </w:pPr>
            <w:r w:rsidRPr="007D12A6">
              <w:rPr>
                <w:rFonts w:ascii="Cambria" w:hAnsi="Cambria"/>
                <w:kern w:val="2"/>
                <w:sz w:val="20"/>
              </w:rPr>
              <w:t xml:space="preserve">Kartu su Prekėmis pateikiami šie dokumentai: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24CE4C7B"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w:t>
            </w:r>
            <w:r w:rsidR="00453EE3">
              <w:rPr>
                <w:rFonts w:ascii="Cambria" w:hAnsi="Cambria"/>
                <w:b/>
                <w:bCs/>
                <w:color w:val="000000"/>
                <w:kern w:val="2"/>
                <w:sz w:val="20"/>
              </w:rPr>
              <w:t>/paslaugų</w:t>
            </w:r>
            <w:r w:rsidRPr="00FE1188">
              <w:rPr>
                <w:rFonts w:ascii="Cambria" w:hAnsi="Cambria"/>
                <w:b/>
                <w:bCs/>
                <w:color w:val="000000"/>
                <w:kern w:val="2"/>
                <w:sz w:val="20"/>
              </w:rPr>
              <w:t xml:space="preserve">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w:t>
            </w:r>
            <w:r w:rsidR="00453EE3">
              <w:rPr>
                <w:rFonts w:ascii="Cambria" w:hAnsi="Cambria"/>
                <w:color w:val="000000"/>
                <w:kern w:val="2"/>
                <w:sz w:val="20"/>
              </w:rPr>
              <w:t>/paslaugas</w:t>
            </w:r>
            <w:r w:rsidRPr="00FE1188">
              <w:rPr>
                <w:rFonts w:ascii="Cambria" w:hAnsi="Cambria"/>
                <w:color w:val="000000"/>
                <w:kern w:val="2"/>
                <w:sz w:val="20"/>
              </w:rPr>
              <w:t xml:space="preserve">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neviršijant jame nurodyto Prekių</w:t>
            </w:r>
            <w:r w:rsidR="00453EE3">
              <w:rPr>
                <w:rFonts w:ascii="Cambria" w:hAnsi="Cambria"/>
                <w:kern w:val="2"/>
                <w:sz w:val="20"/>
              </w:rPr>
              <w:t>/paslaugų</w:t>
            </w:r>
            <w:r w:rsidRPr="00FE1188">
              <w:rPr>
                <w:rFonts w:ascii="Cambria" w:hAnsi="Cambria"/>
                <w:kern w:val="2"/>
                <w:sz w:val="20"/>
              </w:rPr>
              <w:t xml:space="preserve"> maksimalaus kiekio. </w:t>
            </w:r>
          </w:p>
          <w:p w14:paraId="68D21757" w14:textId="6FF6EA47"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w:t>
            </w:r>
            <w:r w:rsidR="00453EE3">
              <w:rPr>
                <w:rFonts w:ascii="Cambria" w:hAnsi="Cambria"/>
                <w:kern w:val="2"/>
                <w:sz w:val="20"/>
              </w:rPr>
              <w:t>/paslaugų</w:t>
            </w:r>
            <w:r w:rsidRPr="00FE1188">
              <w:rPr>
                <w:rFonts w:ascii="Cambria" w:hAnsi="Cambria"/>
                <w:kern w:val="2"/>
                <w:sz w:val="20"/>
              </w:rPr>
              <w:t xml:space="preserve"> kiekio.</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3585ECEC" w:rsidR="000B40B7" w:rsidRPr="00E0417E" w:rsidRDefault="000B40B7" w:rsidP="000B40B7">
            <w:pPr>
              <w:jc w:val="both"/>
              <w:rPr>
                <w:rFonts w:ascii="Cambria" w:hAnsi="Cambria"/>
                <w:kern w:val="2"/>
                <w:sz w:val="20"/>
              </w:rPr>
            </w:pPr>
            <w:r w:rsidRPr="00E0417E">
              <w:rPr>
                <w:rFonts w:ascii="Cambria" w:hAnsi="Cambria"/>
                <w:kern w:val="2"/>
                <w:sz w:val="20"/>
              </w:rPr>
              <w:t>Jeigu Sutarties vykdymo metu pasikeičia PVM mokėjimą reglamentuojantys teisės aktai, darantys tiesioginę įtaką Tiekėjo tiekiamų Prekių</w:t>
            </w:r>
            <w:r w:rsidR="00453EE3" w:rsidRPr="00E0417E">
              <w:rPr>
                <w:rFonts w:ascii="Cambria" w:hAnsi="Cambria"/>
                <w:kern w:val="2"/>
                <w:sz w:val="20"/>
              </w:rPr>
              <w:t>/paslaugų</w:t>
            </w:r>
            <w:r w:rsidRPr="00E0417E">
              <w:rPr>
                <w:rFonts w:ascii="Cambria" w:hAnsi="Cambria"/>
                <w:kern w:val="2"/>
                <w:sz w:val="20"/>
              </w:rPr>
              <w:t xml:space="preserve"> Sutartyje nurodytai kainai/įkainiams, Sutarties kaina / įkainiai perskaičiuojami nekeičiant Prekių</w:t>
            </w:r>
            <w:r w:rsidR="00453EE3" w:rsidRPr="00E0417E">
              <w:rPr>
                <w:rFonts w:ascii="Cambria" w:hAnsi="Cambria"/>
                <w:kern w:val="2"/>
                <w:sz w:val="20"/>
              </w:rPr>
              <w:t>/paslaugų</w:t>
            </w:r>
            <w:r w:rsidRPr="00E0417E">
              <w:rPr>
                <w:rFonts w:ascii="Cambria" w:hAnsi="Cambria"/>
                <w:kern w:val="2"/>
                <w:sz w:val="20"/>
              </w:rPr>
              <w:t xml:space="preserve"> kainos / įkainio be PVM. </w:t>
            </w:r>
          </w:p>
          <w:p w14:paraId="22F59FE8" w14:textId="0B583500" w:rsidR="005A5832" w:rsidRPr="00351E41" w:rsidRDefault="000B40B7" w:rsidP="000B40B7">
            <w:pPr>
              <w:jc w:val="both"/>
              <w:rPr>
                <w:rFonts w:ascii="Cambria" w:hAnsi="Cambria"/>
                <w:kern w:val="2"/>
                <w:sz w:val="20"/>
              </w:rPr>
            </w:pPr>
            <w:r w:rsidRPr="00E0417E">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E0417E">
              <w:rPr>
                <w:rFonts w:ascii="Cambria" w:hAnsi="Cambria"/>
                <w:kern w:val="2"/>
                <w:sz w:val="20"/>
              </w:rPr>
              <w:t>as</w:t>
            </w:r>
            <w:proofErr w:type="spellEnd"/>
            <w:r w:rsidRPr="00E0417E">
              <w:rPr>
                <w:rFonts w:ascii="Cambria" w:hAnsi="Cambria"/>
                <w:kern w:val="2"/>
                <w:sz w:val="20"/>
              </w:rPr>
              <w:t>) Sutarties kaina/įkainis taikoma (-</w:t>
            </w:r>
            <w:proofErr w:type="spellStart"/>
            <w:r w:rsidRPr="00E0417E">
              <w:rPr>
                <w:rFonts w:ascii="Cambria" w:hAnsi="Cambria"/>
                <w:kern w:val="2"/>
                <w:sz w:val="20"/>
              </w:rPr>
              <w:t>as</w:t>
            </w:r>
            <w:proofErr w:type="spellEnd"/>
            <w:r w:rsidRPr="00E0417E">
              <w:rPr>
                <w:rFonts w:ascii="Cambria" w:hAnsi="Cambria"/>
                <w:kern w:val="2"/>
                <w:sz w:val="20"/>
              </w:rPr>
              <w:t>) už tą Prekių</w:t>
            </w:r>
            <w:r w:rsidR="00453EE3" w:rsidRPr="00E0417E">
              <w:rPr>
                <w:rFonts w:ascii="Cambria" w:hAnsi="Cambria"/>
                <w:kern w:val="2"/>
                <w:sz w:val="20"/>
              </w:rPr>
              <w:t>/paslaugų</w:t>
            </w:r>
            <w:r w:rsidRPr="00E0417E">
              <w:rPr>
                <w:rFonts w:ascii="Cambria" w:hAnsi="Cambria"/>
                <w:kern w:val="2"/>
                <w:sz w:val="20"/>
              </w:rPr>
              <w:t xml:space="preserve"> dalį, kurios bus tiekiamos</w:t>
            </w:r>
            <w:r w:rsidR="00453EE3" w:rsidRPr="00E0417E">
              <w:rPr>
                <w:rFonts w:ascii="Cambria" w:hAnsi="Cambria"/>
                <w:kern w:val="2"/>
                <w:sz w:val="20"/>
              </w:rPr>
              <w:t>/teikiamos</w:t>
            </w:r>
            <w:r w:rsidRPr="00E0417E">
              <w:rPr>
                <w:rFonts w:ascii="Cambria" w:hAnsi="Cambria"/>
                <w:kern w:val="2"/>
                <w:sz w:val="20"/>
              </w:rPr>
              <w:t xml:space="preserve"> nuo Šalių </w:t>
            </w:r>
            <w:r w:rsidRPr="00E0417E">
              <w:rPr>
                <w:rFonts w:ascii="Cambria" w:hAnsi="Cambria"/>
                <w:sz w:val="20"/>
              </w:rPr>
              <w:t>susitarime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gridSpan w:val="2"/>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846B85">
              <w:rPr>
                <w:rFonts w:ascii="Cambria" w:hAnsi="Cambria"/>
                <w:kern w:val="2"/>
                <w:sz w:val="20"/>
              </w:rPr>
              <w:lastRenderedPageBreak/>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w:t>
            </w:r>
            <w:r w:rsidRPr="00846B85">
              <w:rPr>
                <w:rFonts w:ascii="Cambria" w:hAnsi="Cambria"/>
                <w:kern w:val="2"/>
                <w:sz w:val="20"/>
              </w:rPr>
              <w:lastRenderedPageBreak/>
              <w:t>dienos). Sutarties įkainių peržiūra atliekama ne rečiau kaip kas 12 (dvylika) mėnesių.</w:t>
            </w:r>
          </w:p>
          <w:p w14:paraId="5FE01F8E" w14:textId="700D26F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5.3.3.2. Sutarties </w:t>
            </w:r>
            <w:r w:rsidRPr="00FE1188">
              <w:rPr>
                <w:rFonts w:ascii="Cambria" w:hAnsi="Cambria"/>
                <w:kern w:val="2"/>
                <w:sz w:val="20"/>
                <w:shd w:val="clear" w:color="auto" w:fill="FFFFFF"/>
              </w:rPr>
              <w:t>įkainiai peržiūrimi tik tai Sutarties daliai, kuri nėra išpirkta, t. y., Prekėms</w:t>
            </w:r>
            <w:r w:rsidR="00453EE3">
              <w:rPr>
                <w:rFonts w:ascii="Cambria" w:hAnsi="Cambria"/>
                <w:kern w:val="2"/>
                <w:sz w:val="20"/>
                <w:shd w:val="clear" w:color="auto" w:fill="FFFFFF"/>
              </w:rPr>
              <w:t>/paslaugoms</w:t>
            </w:r>
            <w:r w:rsidRPr="00FE1188">
              <w:rPr>
                <w:rFonts w:ascii="Cambria" w:hAnsi="Cambria"/>
                <w:kern w:val="2"/>
                <w:sz w:val="20"/>
                <w:shd w:val="clear" w:color="auto" w:fill="FFFFFF"/>
              </w:rPr>
              <w:t>,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4C1B58E9"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w:t>
            </w:r>
            <w:r w:rsidR="00453EE3">
              <w:rPr>
                <w:rFonts w:ascii="Cambria" w:hAnsi="Cambria"/>
                <w:kern w:val="2"/>
                <w:sz w:val="20"/>
                <w:shd w:val="clear" w:color="auto" w:fill="FFFFFF"/>
              </w:rPr>
              <w:t>/paslaugų teikimas</w:t>
            </w:r>
            <w:r w:rsidRPr="00FE1188">
              <w:rPr>
                <w:rFonts w:ascii="Cambria" w:hAnsi="Cambria"/>
                <w:kern w:val="2"/>
                <w:sz w:val="20"/>
                <w:shd w:val="clear" w:color="auto" w:fill="FFFFFF"/>
              </w:rPr>
              <w:t xml:space="preserve"> vėluoja dėl Tiekėjo kaltės, uždelstų pristatyti Prekių</w:t>
            </w:r>
            <w:r w:rsidR="00453EE3">
              <w:rPr>
                <w:rFonts w:ascii="Cambria" w:hAnsi="Cambria"/>
                <w:kern w:val="2"/>
                <w:sz w:val="20"/>
                <w:shd w:val="clear" w:color="auto" w:fill="FFFFFF"/>
              </w:rPr>
              <w:t>/nesuteiktų paslaugų</w:t>
            </w:r>
            <w:r w:rsidRPr="00FE1188">
              <w:rPr>
                <w:rFonts w:ascii="Cambria" w:hAnsi="Cambria"/>
                <w:kern w:val="2"/>
                <w:sz w:val="20"/>
                <w:shd w:val="clear" w:color="auto" w:fill="FFFFFF"/>
              </w:rPr>
              <w:t xml:space="preserve">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551420"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29FBB964"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5.3.3.8. Šalis, siekianti Sutarties įkainių peržiūros, privalo raštu kreiptis į kitą Šalį ir prašyme pateikti visą reikalingą informaciją: Sutarties pavadinimą, numerį, datą, neperduotų ir neapmokėtų Prekių</w:t>
            </w:r>
            <w:r w:rsidR="00453EE3">
              <w:rPr>
                <w:rFonts w:ascii="Cambria" w:hAnsi="Cambria"/>
                <w:kern w:val="2"/>
                <w:sz w:val="20"/>
                <w:shd w:val="clear" w:color="auto" w:fill="FFFFFF"/>
              </w:rPr>
              <w:t>/paslaugų</w:t>
            </w:r>
            <w:r w:rsidRPr="00FE1188">
              <w:rPr>
                <w:rFonts w:ascii="Cambria" w:hAnsi="Cambria"/>
                <w:kern w:val="2"/>
                <w:sz w:val="20"/>
                <w:shd w:val="clear" w:color="auto" w:fill="FFFFFF"/>
              </w:rPr>
              <w:t xml:space="preserve">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gridSpan w:val="2"/>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3E7F3B" w:rsidRPr="003E7F3B" w14:paraId="56777FC9" w14:textId="77777777">
        <w:trPr>
          <w:trHeight w:val="300"/>
        </w:trPr>
        <w:tc>
          <w:tcPr>
            <w:tcW w:w="2704" w:type="dxa"/>
            <w:gridSpan w:val="2"/>
          </w:tcPr>
          <w:p w14:paraId="3571279F" w14:textId="77777777" w:rsidR="005A5832" w:rsidRPr="003E7F3B" w:rsidRDefault="00A10867" w:rsidP="00351E41">
            <w:pPr>
              <w:rPr>
                <w:rFonts w:ascii="Cambria" w:hAnsi="Cambria"/>
                <w:b/>
                <w:bCs/>
                <w:kern w:val="2"/>
                <w:sz w:val="20"/>
              </w:rPr>
            </w:pPr>
            <w:r w:rsidRPr="003E7F3B">
              <w:rPr>
                <w:rFonts w:ascii="Cambria" w:hAnsi="Cambria"/>
                <w:b/>
                <w:bCs/>
                <w:kern w:val="2"/>
                <w:sz w:val="20"/>
              </w:rPr>
              <w:lastRenderedPageBreak/>
              <w:t xml:space="preserve">5.4. Sutarties kainos / įkainių apskaičiavimas taikant </w:t>
            </w:r>
            <w:r w:rsidRPr="003E7F3B">
              <w:rPr>
                <w:rFonts w:ascii="Cambria" w:hAnsi="Cambria"/>
                <w:b/>
                <w:bCs/>
                <w:kern w:val="2"/>
                <w:sz w:val="20"/>
                <w:u w:val="single"/>
              </w:rPr>
              <w:t>kiekio (apimties)</w:t>
            </w:r>
            <w:r w:rsidRPr="003E7F3B">
              <w:rPr>
                <w:rFonts w:ascii="Cambria" w:hAnsi="Cambria"/>
                <w:b/>
                <w:bCs/>
                <w:kern w:val="2"/>
                <w:sz w:val="20"/>
              </w:rPr>
              <w:t xml:space="preserve"> keitimo taisykles</w:t>
            </w:r>
          </w:p>
        </w:tc>
        <w:tc>
          <w:tcPr>
            <w:tcW w:w="6831" w:type="dxa"/>
            <w:gridSpan w:val="2"/>
          </w:tcPr>
          <w:p w14:paraId="3F167121" w14:textId="77777777" w:rsidR="003E7F3B" w:rsidRPr="003E7F3B" w:rsidRDefault="003E7F3B" w:rsidP="003E7F3B">
            <w:pPr>
              <w:jc w:val="both"/>
              <w:rPr>
                <w:rFonts w:ascii="Cambria" w:hAnsi="Cambria"/>
                <w:kern w:val="2"/>
                <w:sz w:val="20"/>
              </w:rPr>
            </w:pPr>
            <w:r w:rsidRPr="003E7F3B">
              <w:rPr>
                <w:rFonts w:ascii="Cambria" w:hAnsi="Cambria"/>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5FBC50E0" w14:textId="5AFECFD6" w:rsidR="005A5832" w:rsidRPr="003E7F3B" w:rsidRDefault="003E7F3B" w:rsidP="003E7F3B">
            <w:pPr>
              <w:jc w:val="both"/>
              <w:rPr>
                <w:rFonts w:ascii="Cambria" w:hAnsi="Cambria"/>
                <w:kern w:val="2"/>
                <w:sz w:val="20"/>
              </w:rPr>
            </w:pPr>
            <w:r w:rsidRPr="003E7F3B">
              <w:rPr>
                <w:rFonts w:ascii="Cambria" w:hAnsi="Cambria"/>
                <w:kern w:val="2"/>
                <w:sz w:val="20"/>
                <w:lang w:val="en-US"/>
              </w:rPr>
              <w:t>U</w:t>
            </w:r>
            <w:r w:rsidRPr="003E7F3B">
              <w:rPr>
                <w:rFonts w:ascii="Cambria" w:hAnsi="Cambria"/>
                <w:kern w:val="2"/>
                <w:sz w:val="20"/>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51E41" w14:paraId="1DFF763B" w14:textId="77777777">
        <w:trPr>
          <w:trHeight w:val="300"/>
        </w:trPr>
        <w:tc>
          <w:tcPr>
            <w:tcW w:w="2704" w:type="dxa"/>
            <w:gridSpan w:val="2"/>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5C71BAEB"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w:t>
            </w:r>
            <w:r w:rsidR="00BE4FD7">
              <w:rPr>
                <w:rFonts w:ascii="Cambria" w:hAnsi="Cambria"/>
                <w:iCs/>
                <w:color w:val="000000"/>
                <w:sz w:val="20"/>
                <w:shd w:val="clear" w:color="auto" w:fill="FFFFFF"/>
              </w:rPr>
              <w:t>/paslaugų suteikimo</w:t>
            </w:r>
            <w:r w:rsidRPr="007D12A6">
              <w:rPr>
                <w:rFonts w:ascii="Cambria" w:hAnsi="Cambria"/>
                <w:iCs/>
                <w:color w:val="000000"/>
                <w:sz w:val="20"/>
                <w:shd w:val="clear" w:color="auto" w:fill="FFFFFF"/>
              </w:rPr>
              <w:t>,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gridSpan w:val="2"/>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gridSpan w:val="2"/>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4"/>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351E41" w14:paraId="6D983174" w14:textId="77777777">
        <w:trPr>
          <w:trHeight w:val="300"/>
        </w:trPr>
        <w:tc>
          <w:tcPr>
            <w:tcW w:w="2704" w:type="dxa"/>
            <w:gridSpan w:val="2"/>
          </w:tcPr>
          <w:p w14:paraId="09C25722" w14:textId="77777777" w:rsidR="005A5832" w:rsidRPr="00351E41" w:rsidRDefault="00A10867" w:rsidP="00351E4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66C9A437" w:rsidR="005A5832" w:rsidRPr="00351E41" w:rsidRDefault="000B40B7" w:rsidP="00BE4FD7">
            <w:pPr>
              <w:jc w:val="both"/>
              <w:rPr>
                <w:rFonts w:ascii="Cambria" w:hAnsi="Cambria"/>
                <w:kern w:val="2"/>
                <w:sz w:val="20"/>
              </w:rPr>
            </w:pPr>
            <w:r w:rsidRPr="007D12A6">
              <w:rPr>
                <w:rFonts w:ascii="Cambria" w:hAnsi="Cambria"/>
                <w:kern w:val="2"/>
                <w:sz w:val="20"/>
              </w:rPr>
              <w:t>Prekėms</w:t>
            </w:r>
            <w:r w:rsidR="00E0025B">
              <w:rPr>
                <w:rFonts w:ascii="Cambria" w:hAnsi="Cambria"/>
                <w:kern w:val="2"/>
                <w:sz w:val="20"/>
              </w:rPr>
              <w:t>/paslaugoms</w:t>
            </w:r>
            <w:r w:rsidRPr="007D12A6">
              <w:rPr>
                <w:rFonts w:ascii="Cambria" w:hAnsi="Cambria"/>
                <w:kern w:val="2"/>
                <w:sz w:val="20"/>
              </w:rPr>
              <w:t xml:space="preserve"> nustatomas Tiekėjo pasiūlytas arba Prekių gamintojo taikomas Garantinis terminas, tačiau bet kokiu atveju </w:t>
            </w:r>
            <w:r w:rsidRPr="007D12A6">
              <w:rPr>
                <w:rFonts w:ascii="Cambria" w:hAnsi="Cambria"/>
                <w:bCs/>
                <w:kern w:val="2"/>
                <w:sz w:val="20"/>
              </w:rPr>
              <w:t>ne trumpesnis kaip</w:t>
            </w:r>
            <w:r w:rsidRPr="007D12A6">
              <w:rPr>
                <w:rFonts w:ascii="Cambria" w:hAnsi="Cambria"/>
                <w:kern w:val="2"/>
                <w:sz w:val="20"/>
              </w:rPr>
              <w:t xml:space="preserve"> </w:t>
            </w:r>
            <w:r w:rsidR="00BE4FD7">
              <w:rPr>
                <w:rFonts w:ascii="Cambria" w:hAnsi="Cambria"/>
                <w:sz w:val="20"/>
              </w:rPr>
              <w:t>6 (šešių) mėnesių</w:t>
            </w:r>
            <w:r w:rsidRPr="007D12A6">
              <w:rPr>
                <w:rFonts w:ascii="Cambria" w:hAnsi="Cambria"/>
                <w:sz w:val="20"/>
              </w:rPr>
              <w:t xml:space="preserve"> terminas</w:t>
            </w:r>
            <w:r w:rsidRPr="007D12A6">
              <w:rPr>
                <w:rFonts w:ascii="Cambria" w:hAnsi="Cambria"/>
                <w:kern w:val="2"/>
                <w:sz w:val="20"/>
              </w:rPr>
              <w:t xml:space="preserve">. Garantinis terminas, skaičiuojamas </w:t>
            </w:r>
            <w:r w:rsidRPr="007D12A6">
              <w:rPr>
                <w:rFonts w:ascii="Cambria" w:hAnsi="Cambria"/>
                <w:bCs/>
                <w:sz w:val="20"/>
              </w:rPr>
              <w:t>nuo Prekių pristatymo</w:t>
            </w:r>
            <w:r w:rsidR="00E0025B">
              <w:rPr>
                <w:rFonts w:ascii="Cambria" w:hAnsi="Cambria"/>
                <w:bCs/>
                <w:sz w:val="20"/>
              </w:rPr>
              <w:t>/paslaugų suteikimo</w:t>
            </w:r>
            <w:r w:rsidRPr="007D12A6">
              <w:rPr>
                <w:rFonts w:ascii="Cambria" w:hAnsi="Cambria"/>
                <w:bCs/>
                <w:sz w:val="20"/>
              </w:rPr>
              <w:t xml:space="preserve"> (</w:t>
            </w:r>
            <w:r w:rsidRPr="007D12A6">
              <w:rPr>
                <w:rFonts w:ascii="Cambria" w:hAnsi="Cambria"/>
                <w:kern w:val="2"/>
                <w:sz w:val="20"/>
              </w:rPr>
              <w:t xml:space="preserve">perdavimo–priėmimo akto) </w:t>
            </w:r>
            <w:r w:rsidRPr="007D12A6">
              <w:rPr>
                <w:rFonts w:ascii="Cambria" w:hAnsi="Cambria"/>
                <w:bCs/>
                <w:sz w:val="20"/>
              </w:rPr>
              <w:t>pasirašymo dienos.</w:t>
            </w:r>
          </w:p>
        </w:tc>
      </w:tr>
      <w:tr w:rsidR="005A5832" w:rsidRPr="009179B0" w14:paraId="7DD6C03C" w14:textId="77777777">
        <w:trPr>
          <w:trHeight w:val="300"/>
        </w:trPr>
        <w:tc>
          <w:tcPr>
            <w:tcW w:w="2704" w:type="dxa"/>
            <w:gridSpan w:val="2"/>
          </w:tcPr>
          <w:p w14:paraId="02AE192B" w14:textId="77777777" w:rsidR="005A5832" w:rsidRPr="009179B0" w:rsidRDefault="00A10867" w:rsidP="00351E41">
            <w:pPr>
              <w:rPr>
                <w:rFonts w:ascii="Cambria" w:hAnsi="Cambria"/>
                <w:b/>
                <w:bCs/>
                <w:kern w:val="2"/>
                <w:sz w:val="20"/>
              </w:rPr>
            </w:pPr>
            <w:r w:rsidRPr="009179B0">
              <w:rPr>
                <w:rFonts w:ascii="Cambria" w:hAnsi="Cambria"/>
                <w:b/>
                <w:bCs/>
                <w:kern w:val="2"/>
                <w:sz w:val="20"/>
              </w:rPr>
              <w:t>6.2. Garantinė priežiūra</w:t>
            </w:r>
          </w:p>
        </w:tc>
        <w:tc>
          <w:tcPr>
            <w:tcW w:w="6831" w:type="dxa"/>
            <w:gridSpan w:val="2"/>
          </w:tcPr>
          <w:p w14:paraId="594C9830" w14:textId="1001EB77" w:rsidR="00166E3E" w:rsidRPr="00166E3E" w:rsidRDefault="00166E3E" w:rsidP="00166E3E">
            <w:pPr>
              <w:shd w:val="clear" w:color="auto" w:fill="FFFFFF" w:themeFill="background1"/>
              <w:jc w:val="both"/>
              <w:rPr>
                <w:rFonts w:ascii="Cambria" w:hAnsi="Cambria"/>
                <w:kern w:val="2"/>
                <w:sz w:val="20"/>
              </w:rPr>
            </w:pPr>
            <w:r w:rsidRPr="007D12A6">
              <w:rPr>
                <w:rFonts w:ascii="Cambria" w:hAnsi="Cambria"/>
                <w:kern w:val="2"/>
                <w:sz w:val="20"/>
              </w:rPr>
              <w:t>Garantinio termino laikotarpiu Tiekėjas, gavęs pranešimą apie Prekių</w:t>
            </w:r>
            <w:r w:rsidR="00E0025B">
              <w:rPr>
                <w:rFonts w:ascii="Cambria" w:hAnsi="Cambria"/>
                <w:kern w:val="2"/>
                <w:sz w:val="20"/>
              </w:rPr>
              <w:t>/paslaugų</w:t>
            </w:r>
            <w:r w:rsidRPr="007D12A6">
              <w:rPr>
                <w:rFonts w:ascii="Cambria" w:hAnsi="Cambria"/>
                <w:kern w:val="2"/>
                <w:sz w:val="20"/>
              </w:rPr>
              <w:t xml:space="preserve"> trūkumus, turi atvykti </w:t>
            </w:r>
            <w:r w:rsidRPr="007D12A6">
              <w:rPr>
                <w:rFonts w:ascii="Cambria" w:hAnsi="Cambria"/>
                <w:bCs/>
                <w:kern w:val="2"/>
                <w:sz w:val="20"/>
              </w:rPr>
              <w:t>ne vėliau kaip</w:t>
            </w:r>
            <w:r w:rsidRPr="007D12A6">
              <w:rPr>
                <w:rFonts w:ascii="Cambria" w:hAnsi="Cambria"/>
                <w:kern w:val="2"/>
                <w:sz w:val="20"/>
              </w:rPr>
              <w:t xml:space="preserve"> per 3 (tris) darbo dienas nuo pranešimo </w:t>
            </w:r>
            <w:r w:rsidRPr="00166E3E">
              <w:rPr>
                <w:rFonts w:ascii="Cambria" w:hAnsi="Cambria"/>
                <w:kern w:val="2"/>
                <w:sz w:val="20"/>
              </w:rPr>
              <w:t>apie trūkumus Tiekėjui gavimo.</w:t>
            </w:r>
          </w:p>
          <w:p w14:paraId="7F305FC3" w14:textId="10F3B839" w:rsidR="005A5832" w:rsidRPr="009179B0" w:rsidRDefault="000B40B7" w:rsidP="00334826">
            <w:pPr>
              <w:jc w:val="both"/>
              <w:rPr>
                <w:rFonts w:ascii="Cambria" w:hAnsi="Cambria"/>
                <w:kern w:val="2"/>
                <w:sz w:val="20"/>
              </w:rPr>
            </w:pPr>
            <w:r w:rsidRPr="00166E3E">
              <w:rPr>
                <w:rFonts w:ascii="Cambria" w:hAnsi="Cambria"/>
                <w:kern w:val="2"/>
                <w:sz w:val="20"/>
              </w:rPr>
              <w:t xml:space="preserve">Tiekėjas privalo pašalinti trūkumus ne vėliau kaip per </w:t>
            </w:r>
            <w:r w:rsidRPr="00166E3E">
              <w:rPr>
                <w:rFonts w:ascii="Cambria" w:hAnsi="Cambria"/>
                <w:sz w:val="20"/>
                <w:shd w:val="clear" w:color="auto" w:fill="FFFFFF" w:themeFill="background1"/>
                <w:lang w:eastAsia="lt-LT"/>
              </w:rPr>
              <w:t>15 (penkiolika)</w:t>
            </w:r>
            <w:r w:rsidRPr="00166E3E">
              <w:rPr>
                <w:rFonts w:ascii="Cambria" w:hAnsi="Cambria"/>
                <w:sz w:val="20"/>
                <w:lang w:eastAsia="lt-LT"/>
              </w:rPr>
              <w:t xml:space="preserve"> darbo dienų</w:t>
            </w:r>
            <w:r w:rsidRPr="00166E3E">
              <w:rPr>
                <w:rFonts w:ascii="Cambria" w:hAnsi="Cambria"/>
                <w:color w:val="4472C4"/>
                <w:kern w:val="2"/>
                <w:sz w:val="20"/>
              </w:rPr>
              <w:t>.</w:t>
            </w:r>
          </w:p>
        </w:tc>
      </w:tr>
      <w:tr w:rsidR="005A5832" w:rsidRPr="00351E41" w14:paraId="4EE15A55" w14:textId="77777777">
        <w:trPr>
          <w:trHeight w:val="300"/>
        </w:trPr>
        <w:tc>
          <w:tcPr>
            <w:tcW w:w="9535" w:type="dxa"/>
            <w:gridSpan w:val="4"/>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gridSpan w:val="2"/>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351E41">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4"/>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gridSpan w:val="2"/>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gridSpan w:val="2"/>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4"/>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gridSpan w:val="2"/>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1D32B253" w:rsidR="005A5832" w:rsidRPr="00351E41" w:rsidRDefault="000B40B7" w:rsidP="005B5254">
            <w:pPr>
              <w:spacing w:line="259" w:lineRule="auto"/>
              <w:jc w:val="both"/>
              <w:rPr>
                <w:rFonts w:ascii="Cambria" w:hAnsi="Cambria"/>
                <w:color w:val="000000"/>
                <w:kern w:val="2"/>
                <w:sz w:val="20"/>
              </w:rPr>
            </w:pPr>
            <w:r w:rsidRPr="007D12A6">
              <w:rPr>
                <w:rFonts w:ascii="Cambria" w:hAnsi="Cambria"/>
                <w:color w:val="000000"/>
                <w:kern w:val="2"/>
                <w:sz w:val="20"/>
              </w:rPr>
              <w:t>Jei Pirkėjas, gavęs tinkamai pateiktą ir užpildytą Sąskaitą, uždelsia atsiskaityti už tinkamai Tiekėjo  perduotas kokybiškas Prekes</w:t>
            </w:r>
            <w:r w:rsidR="005B5254">
              <w:rPr>
                <w:rFonts w:ascii="Cambria" w:hAnsi="Cambria"/>
                <w:color w:val="000000"/>
                <w:kern w:val="2"/>
                <w:sz w:val="20"/>
              </w:rPr>
              <w:t xml:space="preserve"> ir/arba suteiktas paslaugas</w:t>
            </w:r>
            <w:r w:rsidRPr="007D12A6">
              <w:rPr>
                <w:rFonts w:ascii="Cambria" w:hAnsi="Cambria"/>
                <w:color w:val="000000"/>
                <w:kern w:val="2"/>
                <w:sz w:val="20"/>
              </w:rPr>
              <w:t xml:space="preserve"> per Sutartyje nurodytą terminą, Tiekėjas nuo kitos nei nustatytas terminas </w:t>
            </w:r>
            <w:r w:rsidRPr="007D12A6">
              <w:rPr>
                <w:rFonts w:ascii="Cambria" w:hAnsi="Cambria"/>
                <w:color w:val="000000"/>
                <w:kern w:val="2"/>
                <w:sz w:val="20"/>
              </w:rPr>
              <w:lastRenderedPageBreak/>
              <w:t xml:space="preserve">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gridSpan w:val="2"/>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5A4F6894"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w:t>
            </w:r>
            <w:r w:rsidR="005B5254">
              <w:rPr>
                <w:rFonts w:ascii="Cambria" w:hAnsi="Cambria"/>
                <w:kern w:val="2"/>
                <w:sz w:val="20"/>
              </w:rPr>
              <w:t>/suteikti paslaugas</w:t>
            </w:r>
            <w:r w:rsidRPr="00FE1188">
              <w:rPr>
                <w:rFonts w:ascii="Cambria" w:hAnsi="Cambria"/>
                <w:kern w:val="2"/>
                <w:sz w:val="20"/>
              </w:rPr>
              <w:t xml:space="preserve"> ar ištaisyti jų trūkumus arba nevykdo kitų sutartinių įsipareigojimų, Pirkėjas nuo kitos nei nustatytas terminas dienos Tiekėjui skaičiuoja 0,06 (šešios šimtosios) procento  dydžio delspinigius už kiekvieną uždelstą dieną nuo laiku neperduotų Prekių ar Prekių</w:t>
            </w:r>
            <w:r w:rsidR="005B5254">
              <w:rPr>
                <w:rFonts w:ascii="Cambria" w:hAnsi="Cambria"/>
                <w:kern w:val="2"/>
                <w:sz w:val="20"/>
              </w:rPr>
              <w:t>/nesuteiktų paslaugų</w:t>
            </w:r>
            <w:r w:rsidRPr="00FE1188">
              <w:rPr>
                <w:rFonts w:ascii="Cambria" w:hAnsi="Cambria"/>
                <w:kern w:val="2"/>
                <w:sz w:val="20"/>
              </w:rPr>
              <w:t>,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gridSpan w:val="2"/>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gridSpan w:val="2"/>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gridSpan w:val="2"/>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gridSpan w:val="2"/>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gridSpan w:val="2"/>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gridSpan w:val="2"/>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gridSpan w:val="2"/>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4"/>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gridSpan w:val="2"/>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7E36C14E"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00E661B9">
              <w:rPr>
                <w:rFonts w:ascii="Cambria" w:hAnsi="Cambria"/>
                <w:kern w:val="2"/>
                <w:sz w:val="20"/>
              </w:rPr>
              <w:t>kaip 36 (trisdešimt šeši) mėnesiai.</w:t>
            </w:r>
          </w:p>
        </w:tc>
      </w:tr>
      <w:tr w:rsidR="000B40B7" w:rsidRPr="00351E41" w14:paraId="3AC5F97E" w14:textId="77777777">
        <w:trPr>
          <w:trHeight w:val="300"/>
        </w:trPr>
        <w:tc>
          <w:tcPr>
            <w:tcW w:w="2704" w:type="dxa"/>
            <w:gridSpan w:val="2"/>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4"/>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4D4D55">
        <w:trPr>
          <w:trHeight w:val="300"/>
        </w:trPr>
        <w:tc>
          <w:tcPr>
            <w:tcW w:w="2704" w:type="dxa"/>
            <w:gridSpan w:val="2"/>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4D4D55">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4D4D55">
        <w:trPr>
          <w:trHeight w:val="300"/>
        </w:trPr>
        <w:tc>
          <w:tcPr>
            <w:tcW w:w="2704" w:type="dxa"/>
            <w:gridSpan w:val="2"/>
          </w:tcPr>
          <w:p w14:paraId="06AA74E7" w14:textId="77777777" w:rsidR="000B40B7" w:rsidRPr="00351E41" w:rsidRDefault="000B40B7" w:rsidP="000B40B7">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0B40B7">
            <w:pPr>
              <w:rPr>
                <w:rFonts w:ascii="Cambria" w:hAnsi="Cambria"/>
                <w:b/>
                <w:bCs/>
                <w:kern w:val="2"/>
                <w:sz w:val="20"/>
              </w:rPr>
            </w:pPr>
          </w:p>
        </w:tc>
        <w:tc>
          <w:tcPr>
            <w:tcW w:w="6831" w:type="dxa"/>
            <w:gridSpan w:val="2"/>
          </w:tcPr>
          <w:p w14:paraId="70F89E84" w14:textId="77777777" w:rsidR="000B40B7" w:rsidRPr="00FE1188" w:rsidRDefault="000B40B7" w:rsidP="000B40B7">
            <w:pPr>
              <w:jc w:val="both"/>
              <w:rPr>
                <w:rFonts w:ascii="Cambria" w:hAnsi="Cambria"/>
                <w:kern w:val="2"/>
                <w:sz w:val="20"/>
              </w:rPr>
            </w:pPr>
            <w:r w:rsidRPr="00FE1188">
              <w:rPr>
                <w:rFonts w:ascii="Cambria" w:hAnsi="Cambria"/>
                <w:kern w:val="2"/>
                <w:sz w:val="20"/>
              </w:rPr>
              <w:lastRenderedPageBreak/>
              <w:t>11.2.1. jeigu Tiekėjas nevykdo prisiimtų įsipareigojimų už Sutartyje nustatytą Sutarties kainą / įkainius;</w:t>
            </w:r>
          </w:p>
          <w:p w14:paraId="0CE633C7" w14:textId="4298E52D" w:rsidR="000B40B7" w:rsidRPr="00FE1188" w:rsidRDefault="000B40B7" w:rsidP="000B40B7">
            <w:pPr>
              <w:spacing w:line="257" w:lineRule="auto"/>
              <w:jc w:val="both"/>
              <w:rPr>
                <w:rFonts w:ascii="Cambria" w:eastAsia="Arial" w:hAnsi="Cambria"/>
                <w:kern w:val="2"/>
                <w:sz w:val="20"/>
                <w:lang w:val="lt"/>
              </w:rPr>
            </w:pPr>
            <w:r w:rsidRPr="00FE1188">
              <w:rPr>
                <w:rFonts w:ascii="Cambria" w:eastAsia="Arial" w:hAnsi="Cambria"/>
                <w:kern w:val="2"/>
                <w:sz w:val="20"/>
                <w:lang w:val="lt"/>
              </w:rPr>
              <w:lastRenderedPageBreak/>
              <w:t>11.2.2. jeigu Tiekėjas nesilaiko Sutartyje nustatytų Prekių tiekimo</w:t>
            </w:r>
            <w:r w:rsidR="004828CD">
              <w:rPr>
                <w:rFonts w:ascii="Cambria" w:eastAsia="Arial" w:hAnsi="Cambria"/>
                <w:kern w:val="2"/>
                <w:sz w:val="20"/>
                <w:lang w:val="lt"/>
              </w:rPr>
              <w:t>/paslaugų teikimo</w:t>
            </w:r>
            <w:r w:rsidRPr="00FE1188">
              <w:rPr>
                <w:rFonts w:ascii="Cambria" w:eastAsia="Arial" w:hAnsi="Cambria"/>
                <w:kern w:val="2"/>
                <w:sz w:val="20"/>
                <w:lang w:val="lt"/>
              </w:rPr>
              <w:t xml:space="preserve"> terminų ir vėluoja pristatyti Prekes</w:t>
            </w:r>
            <w:r w:rsidR="004828CD">
              <w:rPr>
                <w:rFonts w:ascii="Cambria" w:eastAsia="Arial" w:hAnsi="Cambria"/>
                <w:kern w:val="2"/>
                <w:sz w:val="20"/>
                <w:lang w:val="lt"/>
              </w:rPr>
              <w:t>/suteikti paslaugas</w:t>
            </w:r>
            <w:r w:rsidRPr="00FE1188">
              <w:rPr>
                <w:rFonts w:ascii="Cambria" w:eastAsia="Arial" w:hAnsi="Cambria"/>
                <w:kern w:val="2"/>
                <w:sz w:val="20"/>
                <w:lang w:val="lt"/>
              </w:rPr>
              <w:t xml:space="preserve"> daugiau nei 60 (šešiasdešimt) kalendorinių dienų;</w:t>
            </w:r>
          </w:p>
          <w:p w14:paraId="765D1CA7" w14:textId="3A2D5B53" w:rsidR="000B40B7" w:rsidRPr="00FE1188" w:rsidRDefault="000B40B7" w:rsidP="000B40B7">
            <w:pPr>
              <w:tabs>
                <w:tab w:val="left" w:pos="567"/>
                <w:tab w:val="left" w:pos="851"/>
                <w:tab w:val="left" w:pos="992"/>
                <w:tab w:val="left" w:pos="1134"/>
              </w:tabs>
              <w:spacing w:line="257" w:lineRule="auto"/>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w:t>
            </w:r>
            <w:r w:rsidR="004828CD">
              <w:rPr>
                <w:rFonts w:ascii="Cambria" w:eastAsia="Arial" w:hAnsi="Cambria"/>
                <w:kern w:val="2"/>
                <w:sz w:val="20"/>
                <w:lang w:val="lt"/>
              </w:rPr>
              <w:t>/paslaugų suteikimo</w:t>
            </w:r>
            <w:r w:rsidRPr="00FE1188">
              <w:rPr>
                <w:rFonts w:ascii="Cambria" w:eastAsia="Arial" w:hAnsi="Cambria"/>
                <w:kern w:val="2"/>
                <w:sz w:val="20"/>
                <w:lang w:val="lt"/>
              </w:rPr>
              <w:t xml:space="preserve"> terminus ir priskaičiuotų netesybų už vėlavimą suma viršija 20 (dvidešimt) proc. Pradinės sutarties vertės;</w:t>
            </w:r>
          </w:p>
          <w:p w14:paraId="6D2117D2" w14:textId="4FFFA23F" w:rsidR="000B40B7" w:rsidRPr="00FE1188" w:rsidRDefault="000B40B7" w:rsidP="000B40B7">
            <w:pPr>
              <w:tabs>
                <w:tab w:val="left" w:pos="567"/>
                <w:tab w:val="left" w:pos="851"/>
                <w:tab w:val="left" w:pos="992"/>
                <w:tab w:val="left" w:pos="1134"/>
              </w:tabs>
              <w:spacing w:line="257" w:lineRule="auto"/>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w:t>
            </w:r>
            <w:r w:rsidR="004828CD">
              <w:rPr>
                <w:rFonts w:ascii="Cambria" w:eastAsia="Arial" w:hAnsi="Cambria"/>
                <w:kern w:val="2"/>
                <w:sz w:val="20"/>
                <w:lang w:val="lt"/>
              </w:rPr>
              <w:t>/paslaugų suteikimo</w:t>
            </w:r>
            <w:r w:rsidRPr="00FE1188">
              <w:rPr>
                <w:rFonts w:ascii="Cambria" w:eastAsia="Arial" w:hAnsi="Cambria"/>
                <w:kern w:val="2"/>
                <w:sz w:val="20"/>
                <w:lang w:val="lt"/>
              </w:rPr>
              <w:t xml:space="preserve"> terminus ir dėl Prekių pristatymo</w:t>
            </w:r>
            <w:r w:rsidR="004828CD">
              <w:rPr>
                <w:rFonts w:ascii="Cambria" w:eastAsia="Arial" w:hAnsi="Cambria"/>
                <w:kern w:val="2"/>
                <w:sz w:val="20"/>
                <w:lang w:val="lt"/>
              </w:rPr>
              <w:t>/paslaugų suteikimo</w:t>
            </w:r>
            <w:r w:rsidRPr="00FE1188">
              <w:rPr>
                <w:rFonts w:ascii="Cambria" w:eastAsia="Arial" w:hAnsi="Cambria"/>
                <w:kern w:val="2"/>
                <w:sz w:val="20"/>
                <w:lang w:val="lt"/>
              </w:rPr>
              <w:t xml:space="preserve"> vėlavimo Prekės</w:t>
            </w:r>
            <w:r w:rsidR="004828CD">
              <w:rPr>
                <w:rFonts w:ascii="Cambria" w:eastAsia="Arial" w:hAnsi="Cambria"/>
                <w:kern w:val="2"/>
                <w:sz w:val="20"/>
                <w:lang w:val="lt"/>
              </w:rPr>
              <w:t>/paslaugos</w:t>
            </w:r>
            <w:r w:rsidRPr="00FE1188">
              <w:rPr>
                <w:rFonts w:ascii="Cambria" w:eastAsia="Arial" w:hAnsi="Cambria"/>
                <w:kern w:val="2"/>
                <w:sz w:val="20"/>
                <w:lang w:val="lt"/>
              </w:rPr>
              <w:t xml:space="preserve"> tampa nebereikalingos;</w:t>
            </w:r>
          </w:p>
          <w:p w14:paraId="299BB586" w14:textId="6CFBAC2A" w:rsidR="000B40B7" w:rsidRPr="00FE1188" w:rsidRDefault="000B40B7" w:rsidP="000B40B7">
            <w:pPr>
              <w:tabs>
                <w:tab w:val="left" w:pos="567"/>
                <w:tab w:val="left" w:pos="851"/>
                <w:tab w:val="left" w:pos="992"/>
                <w:tab w:val="left" w:pos="1134"/>
              </w:tabs>
              <w:spacing w:line="257" w:lineRule="auto"/>
              <w:jc w:val="both"/>
              <w:rPr>
                <w:rFonts w:ascii="Cambria" w:eastAsia="Arial" w:hAnsi="Cambria"/>
                <w:kern w:val="2"/>
                <w:sz w:val="20"/>
                <w:lang w:val="lt"/>
              </w:rPr>
            </w:pPr>
            <w:r w:rsidRPr="00FE1188">
              <w:rPr>
                <w:rFonts w:ascii="Cambria" w:eastAsia="Arial" w:hAnsi="Cambria"/>
                <w:kern w:val="2"/>
                <w:sz w:val="20"/>
                <w:lang w:val="lt"/>
              </w:rPr>
              <w:t>11.2.5. Tiekėjas pristato Prekes</w:t>
            </w:r>
            <w:r w:rsidR="004828CD">
              <w:rPr>
                <w:rFonts w:ascii="Cambria" w:eastAsia="Arial" w:hAnsi="Cambria"/>
                <w:kern w:val="2"/>
                <w:sz w:val="20"/>
                <w:lang w:val="lt"/>
              </w:rPr>
              <w:t>/suteikia paslaugas</w:t>
            </w:r>
            <w:r w:rsidRPr="00FE1188">
              <w:rPr>
                <w:rFonts w:ascii="Cambria" w:eastAsia="Arial" w:hAnsi="Cambria"/>
                <w:kern w:val="2"/>
                <w:sz w:val="20"/>
                <w:lang w:val="lt"/>
              </w:rPr>
              <w:t>, kurios neatitinka Sutartyje ir (ar) Įstatymuose nustatytų reikalavimų Prekėms</w:t>
            </w:r>
            <w:r w:rsidR="004828CD">
              <w:rPr>
                <w:rFonts w:ascii="Cambria" w:eastAsia="Arial" w:hAnsi="Cambria"/>
                <w:kern w:val="2"/>
                <w:sz w:val="20"/>
                <w:lang w:val="lt"/>
              </w:rPr>
              <w:t>/paslaugoms</w:t>
            </w:r>
            <w:r w:rsidRPr="00FE1188">
              <w:rPr>
                <w:rFonts w:ascii="Cambria" w:eastAsia="Arial" w:hAnsi="Cambria"/>
                <w:kern w:val="2"/>
                <w:sz w:val="20"/>
                <w:lang w:val="lt"/>
              </w:rPr>
              <w:t>;</w:t>
            </w:r>
          </w:p>
          <w:p w14:paraId="558F8E40" w14:textId="77777777" w:rsidR="000B40B7" w:rsidRPr="00FE1188" w:rsidRDefault="000B40B7" w:rsidP="000B40B7">
            <w:pPr>
              <w:tabs>
                <w:tab w:val="left" w:pos="567"/>
                <w:tab w:val="left" w:pos="851"/>
                <w:tab w:val="left" w:pos="992"/>
                <w:tab w:val="left" w:pos="1134"/>
              </w:tabs>
              <w:spacing w:line="257" w:lineRule="auto"/>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0B40B7">
            <w:pPr>
              <w:spacing w:line="257" w:lineRule="auto"/>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4"/>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lastRenderedPageBreak/>
              <w:t xml:space="preserve">12. APLINKOSAUGINIAI IR SOCIALINIAI KRITERIJAI </w:t>
            </w:r>
          </w:p>
        </w:tc>
      </w:tr>
      <w:tr w:rsidR="000B40B7" w:rsidRPr="00351E41" w14:paraId="294326FE" w14:textId="77777777">
        <w:trPr>
          <w:trHeight w:val="300"/>
        </w:trPr>
        <w:tc>
          <w:tcPr>
            <w:tcW w:w="2532"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7003" w:type="dxa"/>
            <w:gridSpan w:val="3"/>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trPr>
          <w:trHeight w:val="300"/>
        </w:trPr>
        <w:tc>
          <w:tcPr>
            <w:tcW w:w="2532"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7003" w:type="dxa"/>
            <w:gridSpan w:val="3"/>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trPr>
          <w:trHeight w:val="300"/>
        </w:trPr>
        <w:tc>
          <w:tcPr>
            <w:tcW w:w="2532"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7003" w:type="dxa"/>
            <w:gridSpan w:val="3"/>
          </w:tcPr>
          <w:p w14:paraId="69FD5316" w14:textId="000ABBFC" w:rsidR="000B40B7" w:rsidRPr="00351E41" w:rsidRDefault="00334826" w:rsidP="004828CD">
            <w:pPr>
              <w:jc w:val="both"/>
              <w:rPr>
                <w:rFonts w:ascii="Cambria" w:hAnsi="Cambria"/>
                <w:sz w:val="20"/>
              </w:rPr>
            </w:pPr>
            <w:r w:rsidRPr="007D12A6">
              <w:rPr>
                <w:rFonts w:ascii="Cambria" w:hAnsi="Cambria"/>
                <w:kern w:val="2"/>
                <w:sz w:val="20"/>
                <w:shd w:val="clear" w:color="auto" w:fill="FFFFFF"/>
              </w:rPr>
              <w:t>Tiekėjas privalo Prekes atvežti Pirkėjui</w:t>
            </w:r>
            <w:r w:rsidR="004828CD">
              <w:rPr>
                <w:rFonts w:ascii="Cambria" w:hAnsi="Cambria"/>
                <w:kern w:val="2"/>
                <w:sz w:val="20"/>
                <w:shd w:val="clear" w:color="auto" w:fill="FFFFFF"/>
              </w:rPr>
              <w:t xml:space="preserve">, </w:t>
            </w:r>
            <w:r w:rsidR="004828CD" w:rsidRPr="00E36D4F">
              <w:rPr>
                <w:rFonts w:ascii="Cambria" w:hAnsi="Cambria"/>
                <w:sz w:val="19"/>
                <w:szCs w:val="19"/>
              </w:rPr>
              <w:t>atvykti suteikti Paslaugų ne kelių eismo piko valandomis</w:t>
            </w:r>
            <w:r w:rsidRPr="007D12A6">
              <w:rPr>
                <w:rFonts w:ascii="Cambria" w:hAnsi="Cambria"/>
                <w:kern w:val="2"/>
                <w:sz w:val="20"/>
                <w:shd w:val="clear" w:color="auto" w:fill="FFFFFF"/>
              </w:rPr>
              <w:t>, pirmadieniais − penktadieniais nuo 10:00 iki 15:00 val. ir trumpiausiais galimais maršrutais. Už Prekių</w:t>
            </w:r>
            <w:r w:rsidR="004828CD">
              <w:rPr>
                <w:rFonts w:ascii="Cambria" w:hAnsi="Cambria"/>
                <w:kern w:val="2"/>
                <w:sz w:val="20"/>
                <w:shd w:val="clear" w:color="auto" w:fill="FFFFFF"/>
              </w:rPr>
              <w:t>/paslaugų</w:t>
            </w:r>
            <w:r w:rsidRPr="007D12A6">
              <w:rPr>
                <w:rFonts w:ascii="Cambria" w:hAnsi="Cambria"/>
                <w:kern w:val="2"/>
                <w:sz w:val="20"/>
                <w:shd w:val="clear" w:color="auto" w:fill="FFFFFF"/>
              </w:rPr>
              <w:t xml:space="preserve"> priėmimą atsakingas Pirkėjo atstovas, nurodytas šios Specialiųjų sąlygų 2.1 punkte,  priimdamas Prekes</w:t>
            </w:r>
            <w:r w:rsidR="004828CD">
              <w:rPr>
                <w:rFonts w:ascii="Cambria" w:hAnsi="Cambria"/>
                <w:kern w:val="2"/>
                <w:sz w:val="20"/>
                <w:shd w:val="clear" w:color="auto" w:fill="FFFFFF"/>
              </w:rPr>
              <w:t>/paslaugas</w:t>
            </w:r>
            <w:r w:rsidRPr="007D12A6">
              <w:rPr>
                <w:rFonts w:ascii="Cambria" w:hAnsi="Cambria"/>
                <w:kern w:val="2"/>
                <w:sz w:val="20"/>
                <w:shd w:val="clear" w:color="auto" w:fill="FFFFFF"/>
              </w:rPr>
              <w:t xml:space="preserve"> fiziškai įsitikina, ar Tiekėjas Prekes pristatė</w:t>
            </w:r>
            <w:r w:rsidR="004828CD">
              <w:rPr>
                <w:rFonts w:ascii="Cambria" w:hAnsi="Cambria"/>
                <w:kern w:val="2"/>
                <w:sz w:val="20"/>
                <w:shd w:val="clear" w:color="auto" w:fill="FFFFFF"/>
              </w:rPr>
              <w:t>/atvyko suteikti paslaugas</w:t>
            </w:r>
            <w:r w:rsidRPr="007D12A6">
              <w:rPr>
                <w:rFonts w:ascii="Cambria" w:hAnsi="Cambria"/>
                <w:kern w:val="2"/>
                <w:sz w:val="20"/>
                <w:shd w:val="clear" w:color="auto" w:fill="FFFFFF"/>
              </w:rPr>
              <w:t xml:space="preserve">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trPr>
          <w:trHeight w:val="300"/>
        </w:trPr>
        <w:tc>
          <w:tcPr>
            <w:tcW w:w="2532"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7003" w:type="dxa"/>
            <w:gridSpan w:val="3"/>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trPr>
          <w:trHeight w:val="300"/>
        </w:trPr>
        <w:tc>
          <w:tcPr>
            <w:tcW w:w="2532"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7003" w:type="dxa"/>
            <w:gridSpan w:val="3"/>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4"/>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4D4D55" w:rsidRPr="00351E41" w14:paraId="1A3B3FB7" w14:textId="77777777">
        <w:trPr>
          <w:trHeight w:val="300"/>
        </w:trPr>
        <w:tc>
          <w:tcPr>
            <w:tcW w:w="2532" w:type="dxa"/>
          </w:tcPr>
          <w:p w14:paraId="31A2D71F" w14:textId="77777777" w:rsidR="004D4D55" w:rsidRPr="00351E41" w:rsidRDefault="004D4D55" w:rsidP="004D4D55">
            <w:pPr>
              <w:rPr>
                <w:rFonts w:ascii="Cambria" w:hAnsi="Cambria"/>
                <w:b/>
                <w:bCs/>
                <w:kern w:val="2"/>
                <w:sz w:val="20"/>
              </w:rPr>
            </w:pPr>
            <w:r w:rsidRPr="00351E41">
              <w:rPr>
                <w:rFonts w:ascii="Cambria" w:hAnsi="Cambria"/>
                <w:b/>
                <w:bCs/>
                <w:kern w:val="2"/>
                <w:sz w:val="20"/>
              </w:rPr>
              <w:t xml:space="preserve">13.1. </w:t>
            </w:r>
          </w:p>
        </w:tc>
        <w:tc>
          <w:tcPr>
            <w:tcW w:w="7003" w:type="dxa"/>
            <w:gridSpan w:val="3"/>
          </w:tcPr>
          <w:p w14:paraId="264E7427" w14:textId="77777777" w:rsidR="004D4D55" w:rsidRPr="00386061" w:rsidRDefault="004D4D55" w:rsidP="004D4D55">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2ACABEB5" w14:textId="77777777" w:rsidR="004D4D55" w:rsidRPr="00386061" w:rsidRDefault="004D4D55" w:rsidP="004D4D55">
            <w:pPr>
              <w:jc w:val="both"/>
              <w:rPr>
                <w:rFonts w:ascii="Cambria" w:hAnsi="Cambria"/>
                <w:kern w:val="2"/>
                <w:sz w:val="20"/>
              </w:rPr>
            </w:pPr>
            <w:r w:rsidRPr="00386061">
              <w:rPr>
                <w:rFonts w:ascii="Cambria" w:hAnsi="Cambria"/>
                <w:kern w:val="2"/>
                <w:sz w:val="20"/>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386061">
              <w:rPr>
                <w:rFonts w:ascii="Cambria" w:hAnsi="Cambria"/>
                <w:kern w:val="2"/>
                <w:sz w:val="20"/>
              </w:rPr>
              <w:lastRenderedPageBreak/>
              <w:t>Parlamento ir Tarybos direktyvą 2014/55/ES (toliau – Europos elektroninių sąskaitų faktūrų standartas), Tiekėjas gali pateikti per informacinę sistemą „SABIS“ (https://sabis.nbfc.lt/) arba per kitą savo pasirinktą informacinę sistemą;</w:t>
            </w:r>
          </w:p>
          <w:p w14:paraId="3F02E49E" w14:textId="77777777" w:rsidR="004D4D55" w:rsidRPr="00386061" w:rsidRDefault="004D4D55" w:rsidP="004D4D55">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D096A72" w:rsidR="004D4D55" w:rsidRPr="00351E41" w:rsidRDefault="004D4D55" w:rsidP="004D4D55">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34826" w:rsidRPr="00351E41" w14:paraId="0F93D8BB" w14:textId="77777777">
        <w:trPr>
          <w:trHeight w:val="300"/>
        </w:trPr>
        <w:tc>
          <w:tcPr>
            <w:tcW w:w="2532" w:type="dxa"/>
          </w:tcPr>
          <w:p w14:paraId="6E07FF6F" w14:textId="77777777" w:rsidR="00334826" w:rsidRPr="00351E41" w:rsidRDefault="00334826" w:rsidP="00334826">
            <w:pPr>
              <w:rPr>
                <w:rFonts w:ascii="Cambria" w:hAnsi="Cambria"/>
                <w:b/>
                <w:bCs/>
                <w:kern w:val="2"/>
                <w:sz w:val="20"/>
              </w:rPr>
            </w:pPr>
            <w:r w:rsidRPr="00351E41">
              <w:rPr>
                <w:rFonts w:ascii="Cambria" w:hAnsi="Cambria"/>
                <w:b/>
                <w:bCs/>
                <w:kern w:val="2"/>
                <w:sz w:val="20"/>
              </w:rPr>
              <w:lastRenderedPageBreak/>
              <w:t>13.2.</w:t>
            </w:r>
          </w:p>
        </w:tc>
        <w:tc>
          <w:tcPr>
            <w:tcW w:w="7003" w:type="dxa"/>
            <w:gridSpan w:val="3"/>
          </w:tcPr>
          <w:p w14:paraId="632B4F73" w14:textId="4A8D1EA4" w:rsidR="00334826" w:rsidRPr="00351E41" w:rsidRDefault="00334826" w:rsidP="00334826">
            <w:pPr>
              <w:rPr>
                <w:rFonts w:ascii="Cambria" w:hAnsi="Cambria"/>
                <w:kern w:val="2"/>
                <w:sz w:val="20"/>
              </w:rPr>
            </w:pPr>
            <w:r w:rsidRPr="0044743F">
              <w:rPr>
                <w:rFonts w:ascii="Cambria" w:hAnsi="Cambria"/>
                <w:color w:val="000000"/>
                <w:kern w:val="2"/>
                <w:sz w:val="20"/>
                <w:shd w:val="clear" w:color="auto" w:fill="FFFFFF"/>
              </w:rPr>
              <w:t>Netaikoma</w:t>
            </w:r>
          </w:p>
        </w:tc>
      </w:tr>
      <w:tr w:rsidR="00334826" w:rsidRPr="00351E41" w14:paraId="11878A07" w14:textId="77777777">
        <w:trPr>
          <w:trHeight w:val="300"/>
        </w:trPr>
        <w:tc>
          <w:tcPr>
            <w:tcW w:w="2532" w:type="dxa"/>
          </w:tcPr>
          <w:p w14:paraId="35EE2B44" w14:textId="77777777" w:rsidR="00334826" w:rsidRPr="00351E41" w:rsidRDefault="00334826" w:rsidP="00334826">
            <w:pPr>
              <w:rPr>
                <w:rFonts w:ascii="Cambria" w:hAnsi="Cambria"/>
                <w:b/>
                <w:bCs/>
                <w:kern w:val="2"/>
                <w:sz w:val="20"/>
              </w:rPr>
            </w:pPr>
            <w:r w:rsidRPr="00351E41">
              <w:rPr>
                <w:rFonts w:ascii="Cambria" w:hAnsi="Cambria"/>
                <w:b/>
                <w:bCs/>
                <w:kern w:val="2"/>
                <w:sz w:val="20"/>
              </w:rPr>
              <w:t>13.3.</w:t>
            </w:r>
          </w:p>
        </w:tc>
        <w:tc>
          <w:tcPr>
            <w:tcW w:w="7003" w:type="dxa"/>
            <w:gridSpan w:val="3"/>
          </w:tcPr>
          <w:p w14:paraId="201CF248" w14:textId="1EB3AE9B" w:rsidR="00334826" w:rsidRPr="00351E41" w:rsidRDefault="00334826" w:rsidP="00334826">
            <w:pPr>
              <w:rPr>
                <w:rFonts w:ascii="Cambria" w:hAnsi="Cambria"/>
                <w:kern w:val="2"/>
                <w:sz w:val="20"/>
              </w:rPr>
            </w:pPr>
            <w:r w:rsidRPr="0044743F">
              <w:rPr>
                <w:rFonts w:ascii="Cambria" w:hAnsi="Cambria"/>
                <w:color w:val="000000"/>
                <w:kern w:val="2"/>
                <w:sz w:val="20"/>
                <w:shd w:val="clear" w:color="auto" w:fill="FFFFFF"/>
              </w:rPr>
              <w:t>Netaikoma</w:t>
            </w:r>
          </w:p>
        </w:tc>
      </w:tr>
      <w:tr w:rsidR="00334826" w:rsidRPr="00351E41" w14:paraId="42343E53" w14:textId="77777777">
        <w:trPr>
          <w:trHeight w:val="300"/>
        </w:trPr>
        <w:tc>
          <w:tcPr>
            <w:tcW w:w="2532" w:type="dxa"/>
          </w:tcPr>
          <w:p w14:paraId="17C6E82A" w14:textId="77777777" w:rsidR="00334826" w:rsidRPr="00351E41" w:rsidRDefault="00334826" w:rsidP="00334826">
            <w:pPr>
              <w:rPr>
                <w:rFonts w:ascii="Cambria" w:hAnsi="Cambria"/>
                <w:b/>
                <w:bCs/>
                <w:kern w:val="2"/>
                <w:sz w:val="20"/>
              </w:rPr>
            </w:pPr>
            <w:r w:rsidRPr="00351E41">
              <w:rPr>
                <w:rFonts w:ascii="Cambria" w:hAnsi="Cambria"/>
                <w:b/>
                <w:bCs/>
                <w:kern w:val="2"/>
                <w:sz w:val="20"/>
              </w:rPr>
              <w:t>13.4.</w:t>
            </w:r>
          </w:p>
        </w:tc>
        <w:tc>
          <w:tcPr>
            <w:tcW w:w="7003" w:type="dxa"/>
            <w:gridSpan w:val="3"/>
          </w:tcPr>
          <w:p w14:paraId="63229ED5" w14:textId="6E3E43ED" w:rsidR="00334826" w:rsidRPr="00351E41" w:rsidRDefault="00334826" w:rsidP="00334826">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0B40B7" w:rsidRPr="00351E41" w14:paraId="6B21B766" w14:textId="77777777">
        <w:trPr>
          <w:trHeight w:val="300"/>
        </w:trPr>
        <w:tc>
          <w:tcPr>
            <w:tcW w:w="2532" w:type="dxa"/>
          </w:tcPr>
          <w:p w14:paraId="6947D409" w14:textId="77777777" w:rsidR="000B40B7" w:rsidRPr="00351E41" w:rsidRDefault="000B40B7" w:rsidP="000B40B7">
            <w:pPr>
              <w:rPr>
                <w:rFonts w:ascii="Cambria" w:hAnsi="Cambria"/>
                <w:b/>
                <w:bCs/>
                <w:kern w:val="2"/>
                <w:sz w:val="20"/>
              </w:rPr>
            </w:pPr>
            <w:r w:rsidRPr="00351E41">
              <w:rPr>
                <w:rFonts w:ascii="Cambria" w:hAnsi="Cambria"/>
                <w:b/>
                <w:bCs/>
                <w:kern w:val="2"/>
                <w:sz w:val="20"/>
              </w:rPr>
              <w:t>13.5.</w:t>
            </w:r>
          </w:p>
        </w:tc>
        <w:tc>
          <w:tcPr>
            <w:tcW w:w="7003" w:type="dxa"/>
            <w:gridSpan w:val="3"/>
          </w:tcPr>
          <w:p w14:paraId="039E4DF7" w14:textId="77777777" w:rsidR="000B40B7" w:rsidRPr="00351E41" w:rsidRDefault="000B40B7" w:rsidP="00D87A40">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0B40B7" w:rsidRPr="00351E41" w14:paraId="2D51BD24" w14:textId="77777777">
        <w:trPr>
          <w:trHeight w:val="300"/>
        </w:trPr>
        <w:tc>
          <w:tcPr>
            <w:tcW w:w="9535" w:type="dxa"/>
            <w:gridSpan w:val="4"/>
          </w:tcPr>
          <w:p w14:paraId="0785A684"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14. SUTARTIES PRIEDAI</w:t>
            </w:r>
          </w:p>
        </w:tc>
      </w:tr>
      <w:tr w:rsidR="00334826" w:rsidRPr="00351E41" w14:paraId="2EEAB97F" w14:textId="77777777">
        <w:trPr>
          <w:trHeight w:val="300"/>
        </w:trPr>
        <w:tc>
          <w:tcPr>
            <w:tcW w:w="2532" w:type="dxa"/>
          </w:tcPr>
          <w:p w14:paraId="33D1E7D8" w14:textId="77777777" w:rsidR="00334826" w:rsidRPr="00351E41" w:rsidRDefault="00334826" w:rsidP="00334826">
            <w:pPr>
              <w:jc w:val="center"/>
              <w:rPr>
                <w:rFonts w:ascii="Cambria" w:hAnsi="Cambria"/>
                <w:b/>
                <w:bCs/>
                <w:kern w:val="2"/>
                <w:sz w:val="20"/>
              </w:rPr>
            </w:pPr>
            <w:r w:rsidRPr="00351E41">
              <w:rPr>
                <w:rFonts w:ascii="Cambria" w:hAnsi="Cambria"/>
                <w:b/>
                <w:bCs/>
                <w:kern w:val="2"/>
                <w:sz w:val="20"/>
              </w:rPr>
              <w:t>14.1. Priedas Nr. 1</w:t>
            </w:r>
          </w:p>
        </w:tc>
        <w:tc>
          <w:tcPr>
            <w:tcW w:w="7003" w:type="dxa"/>
            <w:gridSpan w:val="3"/>
          </w:tcPr>
          <w:p w14:paraId="16B8142D" w14:textId="32C58E77" w:rsidR="00334826" w:rsidRPr="00351E41" w:rsidRDefault="00334826" w:rsidP="00334826">
            <w:pPr>
              <w:rPr>
                <w:rFonts w:ascii="Cambria" w:hAnsi="Cambria"/>
                <w:b/>
                <w:bCs/>
                <w:kern w:val="2"/>
                <w:sz w:val="20"/>
              </w:rPr>
            </w:pPr>
            <w:r w:rsidRPr="007D12A6">
              <w:rPr>
                <w:rFonts w:ascii="Cambria" w:hAnsi="Cambria"/>
                <w:bCs/>
                <w:kern w:val="2"/>
                <w:sz w:val="20"/>
              </w:rPr>
              <w:t>Techninė specifikacija;</w:t>
            </w:r>
          </w:p>
        </w:tc>
      </w:tr>
      <w:tr w:rsidR="00334826" w:rsidRPr="00351E41" w14:paraId="0153FAD0" w14:textId="77777777">
        <w:trPr>
          <w:trHeight w:val="300"/>
        </w:trPr>
        <w:tc>
          <w:tcPr>
            <w:tcW w:w="2532" w:type="dxa"/>
          </w:tcPr>
          <w:p w14:paraId="7DDB0AFC" w14:textId="77777777" w:rsidR="00334826" w:rsidRPr="00351E41" w:rsidRDefault="00334826" w:rsidP="00334826">
            <w:pPr>
              <w:jc w:val="center"/>
              <w:rPr>
                <w:rFonts w:ascii="Cambria" w:hAnsi="Cambria"/>
                <w:b/>
                <w:bCs/>
                <w:kern w:val="2"/>
                <w:sz w:val="20"/>
              </w:rPr>
            </w:pPr>
            <w:r w:rsidRPr="00351E41">
              <w:rPr>
                <w:rFonts w:ascii="Cambria" w:hAnsi="Cambria"/>
                <w:b/>
                <w:bCs/>
                <w:kern w:val="2"/>
                <w:sz w:val="20"/>
              </w:rPr>
              <w:t>14.2. Priedas Nr. 2</w:t>
            </w:r>
          </w:p>
        </w:tc>
        <w:tc>
          <w:tcPr>
            <w:tcW w:w="7003" w:type="dxa"/>
            <w:gridSpan w:val="3"/>
          </w:tcPr>
          <w:p w14:paraId="57415B2F" w14:textId="46D231BD" w:rsidR="00334826" w:rsidRPr="00351E41" w:rsidRDefault="00334826" w:rsidP="00334826">
            <w:pPr>
              <w:rPr>
                <w:rFonts w:ascii="Cambria" w:hAnsi="Cambria"/>
                <w:b/>
                <w:bCs/>
                <w:kern w:val="2"/>
                <w:sz w:val="20"/>
              </w:rPr>
            </w:pPr>
            <w:r w:rsidRPr="007D12A6">
              <w:rPr>
                <w:rFonts w:ascii="Cambria" w:hAnsi="Cambria"/>
                <w:bCs/>
                <w:kern w:val="2"/>
                <w:sz w:val="20"/>
              </w:rPr>
              <w:t>Prekių</w:t>
            </w:r>
            <w:r w:rsidR="004828CD">
              <w:rPr>
                <w:rFonts w:ascii="Cambria" w:hAnsi="Cambria"/>
                <w:bCs/>
                <w:kern w:val="2"/>
                <w:sz w:val="20"/>
              </w:rPr>
              <w:t>/paslaugų</w:t>
            </w:r>
            <w:r w:rsidRPr="007D12A6">
              <w:rPr>
                <w:rFonts w:ascii="Cambria" w:hAnsi="Cambria"/>
                <w:bCs/>
                <w:kern w:val="2"/>
                <w:sz w:val="20"/>
              </w:rPr>
              <w:t xml:space="preserve"> žiniaraštis;</w:t>
            </w:r>
          </w:p>
        </w:tc>
      </w:tr>
      <w:tr w:rsidR="00334826" w:rsidRPr="00351E41" w14:paraId="24AAAD54" w14:textId="77777777">
        <w:trPr>
          <w:trHeight w:val="300"/>
        </w:trPr>
        <w:tc>
          <w:tcPr>
            <w:tcW w:w="2532" w:type="dxa"/>
          </w:tcPr>
          <w:p w14:paraId="0DC99DC9" w14:textId="77777777" w:rsidR="00334826" w:rsidRPr="00351E41" w:rsidRDefault="00334826" w:rsidP="00334826">
            <w:pPr>
              <w:jc w:val="center"/>
              <w:rPr>
                <w:rFonts w:ascii="Cambria" w:hAnsi="Cambria"/>
                <w:b/>
                <w:bCs/>
                <w:kern w:val="2"/>
                <w:sz w:val="20"/>
              </w:rPr>
            </w:pPr>
            <w:r w:rsidRPr="00351E41">
              <w:rPr>
                <w:rFonts w:ascii="Cambria" w:hAnsi="Cambria"/>
                <w:b/>
                <w:bCs/>
                <w:kern w:val="2"/>
                <w:sz w:val="20"/>
              </w:rPr>
              <w:t>14.3. Priedas Nr. 3</w:t>
            </w:r>
          </w:p>
        </w:tc>
        <w:tc>
          <w:tcPr>
            <w:tcW w:w="7003" w:type="dxa"/>
            <w:gridSpan w:val="3"/>
          </w:tcPr>
          <w:p w14:paraId="0AB6DF8C" w14:textId="2CB42E9E" w:rsidR="00334826" w:rsidRPr="00351E41" w:rsidRDefault="00334826" w:rsidP="00D87A40">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34826" w:rsidRPr="00351E41" w14:paraId="297D1F65" w14:textId="77777777">
        <w:trPr>
          <w:trHeight w:val="300"/>
        </w:trPr>
        <w:tc>
          <w:tcPr>
            <w:tcW w:w="2532" w:type="dxa"/>
          </w:tcPr>
          <w:p w14:paraId="42C838D5" w14:textId="77777777" w:rsidR="00334826" w:rsidRPr="00351E41" w:rsidRDefault="00334826" w:rsidP="00334826">
            <w:pPr>
              <w:jc w:val="center"/>
              <w:rPr>
                <w:rFonts w:ascii="Cambria" w:hAnsi="Cambria"/>
                <w:b/>
                <w:bCs/>
                <w:kern w:val="2"/>
                <w:sz w:val="20"/>
              </w:rPr>
            </w:pPr>
            <w:r w:rsidRPr="00351E41">
              <w:rPr>
                <w:rFonts w:ascii="Cambria" w:hAnsi="Cambria"/>
                <w:b/>
                <w:bCs/>
                <w:kern w:val="2"/>
                <w:sz w:val="20"/>
              </w:rPr>
              <w:t>14.4. Priedas Nr. 4</w:t>
            </w:r>
          </w:p>
        </w:tc>
        <w:tc>
          <w:tcPr>
            <w:tcW w:w="7003" w:type="dxa"/>
            <w:gridSpan w:val="3"/>
          </w:tcPr>
          <w:p w14:paraId="16392640" w14:textId="176D2A6F" w:rsidR="00334826" w:rsidRPr="00351E41" w:rsidRDefault="00334826" w:rsidP="00334826">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34826" w:rsidRPr="00351E41" w14:paraId="1FC5E948" w14:textId="77777777">
        <w:trPr>
          <w:trHeight w:val="300"/>
        </w:trPr>
        <w:tc>
          <w:tcPr>
            <w:tcW w:w="2532" w:type="dxa"/>
          </w:tcPr>
          <w:p w14:paraId="402A3DBC" w14:textId="77777777" w:rsidR="00334826" w:rsidRPr="00351E41" w:rsidRDefault="00334826" w:rsidP="00334826">
            <w:pPr>
              <w:jc w:val="center"/>
              <w:rPr>
                <w:rFonts w:ascii="Cambria" w:hAnsi="Cambria"/>
                <w:b/>
                <w:bCs/>
                <w:kern w:val="2"/>
                <w:sz w:val="20"/>
              </w:rPr>
            </w:pPr>
            <w:r w:rsidRPr="00351E41">
              <w:rPr>
                <w:rFonts w:ascii="Cambria" w:hAnsi="Cambria"/>
                <w:b/>
                <w:bCs/>
                <w:kern w:val="2"/>
                <w:sz w:val="20"/>
              </w:rPr>
              <w:t>14.5. Priedas Nr. 5</w:t>
            </w:r>
          </w:p>
        </w:tc>
        <w:tc>
          <w:tcPr>
            <w:tcW w:w="7003" w:type="dxa"/>
            <w:gridSpan w:val="3"/>
          </w:tcPr>
          <w:p w14:paraId="2F8F192F" w14:textId="52019F4B" w:rsidR="00334826" w:rsidRPr="00351E41" w:rsidRDefault="00334826" w:rsidP="00334826">
            <w:pPr>
              <w:rPr>
                <w:rFonts w:ascii="Cambria" w:hAnsi="Cambria"/>
                <w:b/>
                <w:bCs/>
                <w:kern w:val="2"/>
                <w:sz w:val="20"/>
              </w:rPr>
            </w:pPr>
            <w:r w:rsidRPr="007D12A6">
              <w:rPr>
                <w:rFonts w:ascii="Cambria" w:hAnsi="Cambria"/>
                <w:bCs/>
                <w:kern w:val="2"/>
                <w:sz w:val="20"/>
              </w:rPr>
              <w:t>Kiti dokumentai (jei tokių yra).</w:t>
            </w:r>
          </w:p>
        </w:tc>
      </w:tr>
      <w:tr w:rsidR="000B40B7" w:rsidRPr="00351E41" w14:paraId="584DB3DF" w14:textId="77777777">
        <w:tc>
          <w:tcPr>
            <w:tcW w:w="9535" w:type="dxa"/>
            <w:gridSpan w:val="4"/>
          </w:tcPr>
          <w:p w14:paraId="06933465"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15. ŠALIŲ ATSTOVŲ PARAŠAI</w:t>
            </w:r>
          </w:p>
        </w:tc>
      </w:tr>
      <w:tr w:rsidR="000B40B7" w:rsidRPr="00351E41" w14:paraId="298A2569" w14:textId="77777777">
        <w:tc>
          <w:tcPr>
            <w:tcW w:w="4788" w:type="dxa"/>
            <w:gridSpan w:val="3"/>
          </w:tcPr>
          <w:p w14:paraId="37FA6028"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TIEKĖJAS</w:t>
            </w:r>
          </w:p>
        </w:tc>
      </w:tr>
      <w:tr w:rsidR="000B40B7" w:rsidRPr="00351E41" w14:paraId="0C351979" w14:textId="77777777">
        <w:tc>
          <w:tcPr>
            <w:tcW w:w="4788" w:type="dxa"/>
            <w:gridSpan w:val="3"/>
          </w:tcPr>
          <w:p w14:paraId="63B98C3A" w14:textId="77777777" w:rsidR="00E0025B" w:rsidRDefault="00E0025B" w:rsidP="000B40B7">
            <w:pPr>
              <w:jc w:val="center"/>
              <w:rPr>
                <w:rFonts w:ascii="Cambria" w:hAnsi="Cambria"/>
                <w:sz w:val="20"/>
              </w:rPr>
            </w:pPr>
            <w:r w:rsidRPr="00185BB3">
              <w:rPr>
                <w:rFonts w:ascii="Cambria" w:hAnsi="Cambria"/>
                <w:sz w:val="20"/>
              </w:rPr>
              <w:t xml:space="preserve">Generalinis direktorius </w:t>
            </w:r>
          </w:p>
          <w:p w14:paraId="33C9EDCF" w14:textId="551A0EE0" w:rsidR="000B40B7" w:rsidRPr="00351E41" w:rsidRDefault="00E0025B" w:rsidP="000B40B7">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0B40B7" w:rsidRPr="00351E41" w:rsidRDefault="000B40B7" w:rsidP="000B40B7">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0B40B7" w:rsidRPr="00351E41" w14:paraId="0B2E258F" w14:textId="77777777">
        <w:tc>
          <w:tcPr>
            <w:tcW w:w="4788" w:type="dxa"/>
            <w:gridSpan w:val="3"/>
          </w:tcPr>
          <w:p w14:paraId="6C1EFA64" w14:textId="77777777" w:rsidR="000B40B7" w:rsidRPr="00351E41" w:rsidRDefault="000B40B7" w:rsidP="000B40B7">
            <w:pPr>
              <w:jc w:val="center"/>
              <w:rPr>
                <w:rFonts w:ascii="Cambria" w:hAnsi="Cambria"/>
                <w:b/>
                <w:bCs/>
                <w:color w:val="4472C4"/>
                <w:kern w:val="2"/>
                <w:sz w:val="20"/>
              </w:rPr>
            </w:pPr>
          </w:p>
          <w:p w14:paraId="7B78BA72" w14:textId="77777777" w:rsidR="000B40B7" w:rsidRPr="00E0025B" w:rsidRDefault="000B40B7" w:rsidP="000B40B7">
            <w:pPr>
              <w:jc w:val="center"/>
              <w:rPr>
                <w:rFonts w:ascii="Cambria" w:hAnsi="Cambria"/>
                <w:b/>
                <w:bCs/>
                <w:color w:val="000000" w:themeColor="text1"/>
                <w:kern w:val="2"/>
                <w:sz w:val="20"/>
              </w:rPr>
            </w:pPr>
            <w:r w:rsidRPr="00E0025B">
              <w:rPr>
                <w:rFonts w:ascii="Cambria" w:hAnsi="Cambria"/>
                <w:b/>
                <w:bCs/>
                <w:color w:val="000000" w:themeColor="text1"/>
                <w:kern w:val="2"/>
                <w:sz w:val="20"/>
              </w:rPr>
              <w:t>(parašas)</w:t>
            </w:r>
          </w:p>
          <w:p w14:paraId="45ED22E7" w14:textId="77777777" w:rsidR="000B40B7" w:rsidRPr="00351E41" w:rsidRDefault="000B40B7" w:rsidP="00E0025B">
            <w:pPr>
              <w:rPr>
                <w:rFonts w:ascii="Cambria" w:hAnsi="Cambria"/>
                <w:b/>
                <w:bCs/>
                <w:color w:val="4472C4"/>
                <w:kern w:val="2"/>
                <w:sz w:val="20"/>
              </w:rPr>
            </w:pPr>
          </w:p>
        </w:tc>
        <w:tc>
          <w:tcPr>
            <w:tcW w:w="4747" w:type="dxa"/>
          </w:tcPr>
          <w:p w14:paraId="3560D7AD" w14:textId="77777777" w:rsidR="000B40B7" w:rsidRPr="00351E41" w:rsidRDefault="000B40B7" w:rsidP="000B40B7">
            <w:pPr>
              <w:jc w:val="center"/>
              <w:rPr>
                <w:rFonts w:ascii="Cambria" w:hAnsi="Cambria"/>
                <w:b/>
                <w:bCs/>
                <w:color w:val="4472C4"/>
                <w:kern w:val="2"/>
                <w:sz w:val="20"/>
              </w:rPr>
            </w:pPr>
          </w:p>
          <w:p w14:paraId="5F3EE6EE" w14:textId="77777777" w:rsidR="000B40B7" w:rsidRPr="00351E41" w:rsidRDefault="000B40B7" w:rsidP="000B40B7">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34C75ACF" w:rsidR="004D4D55" w:rsidRDefault="004D4D55">
      <w:pPr>
        <w:rPr>
          <w:rFonts w:ascii="Cambria" w:hAnsi="Cambria"/>
          <w:sz w:val="20"/>
        </w:rPr>
      </w:pPr>
      <w:r>
        <w:rPr>
          <w:rFonts w:ascii="Cambria" w:hAnsi="Cambria"/>
          <w:sz w:val="20"/>
        </w:rPr>
        <w:br w:type="page"/>
      </w:r>
    </w:p>
    <w:p w14:paraId="03791708" w14:textId="77777777" w:rsidR="004D4D55" w:rsidRDefault="004D4D55" w:rsidP="004D4D55">
      <w:pPr>
        <w:jc w:val="right"/>
        <w:rPr>
          <w:rFonts w:ascii="Cambria" w:hAnsi="Cambria"/>
          <w:sz w:val="20"/>
        </w:rPr>
        <w:sectPr w:rsidR="004D4D55"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pPr>
    </w:p>
    <w:p w14:paraId="5325E960" w14:textId="6BAA6888" w:rsidR="004D4D55" w:rsidRDefault="004D4D55" w:rsidP="004D4D55">
      <w:pPr>
        <w:jc w:val="right"/>
        <w:rPr>
          <w:rFonts w:ascii="Cambria" w:hAnsi="Cambria"/>
          <w:sz w:val="20"/>
        </w:rPr>
      </w:pPr>
      <w:r>
        <w:rPr>
          <w:rFonts w:ascii="Cambria" w:hAnsi="Cambria"/>
          <w:sz w:val="20"/>
        </w:rPr>
        <w:lastRenderedPageBreak/>
        <w:t>Sutarties priedas Nr. 2</w:t>
      </w:r>
    </w:p>
    <w:p w14:paraId="7076D8A5" w14:textId="77777777" w:rsidR="004D4D55" w:rsidRDefault="004D4D55" w:rsidP="004D4D55">
      <w:pPr>
        <w:jc w:val="center"/>
        <w:rPr>
          <w:rFonts w:ascii="Cambria" w:hAnsi="Cambria"/>
          <w:sz w:val="20"/>
        </w:rPr>
      </w:pPr>
    </w:p>
    <w:p w14:paraId="1A622ACE" w14:textId="496CDD85" w:rsidR="004D4D55" w:rsidRDefault="004D4D55" w:rsidP="004D4D55">
      <w:pPr>
        <w:jc w:val="center"/>
        <w:rPr>
          <w:rFonts w:ascii="Cambria" w:hAnsi="Cambria"/>
          <w:sz w:val="20"/>
        </w:rPr>
      </w:pPr>
      <w:r>
        <w:rPr>
          <w:rFonts w:ascii="Cambria" w:hAnsi="Cambria"/>
          <w:sz w:val="20"/>
        </w:rPr>
        <w:t>PREKIŲ/PASLAUGŲ ŽINIARAŠTIS</w:t>
      </w:r>
    </w:p>
    <w:p w14:paraId="5EF38233" w14:textId="77777777" w:rsidR="00351E41" w:rsidRDefault="00351E41">
      <w:pPr>
        <w:jc w:val="center"/>
        <w:rPr>
          <w:rFonts w:ascii="Cambria" w:hAnsi="Cambria"/>
          <w:sz w:val="20"/>
        </w:rPr>
      </w:pPr>
    </w:p>
    <w:tbl>
      <w:tblPr>
        <w:tblW w:w="13951" w:type="dxa"/>
        <w:tblLook w:val="04A0" w:firstRow="1" w:lastRow="0" w:firstColumn="1" w:lastColumn="0" w:noHBand="0" w:noVBand="1"/>
      </w:tblPr>
      <w:tblGrid>
        <w:gridCol w:w="631"/>
        <w:gridCol w:w="4960"/>
        <w:gridCol w:w="2180"/>
        <w:gridCol w:w="1180"/>
        <w:gridCol w:w="1420"/>
        <w:gridCol w:w="1040"/>
        <w:gridCol w:w="940"/>
        <w:gridCol w:w="1600"/>
      </w:tblGrid>
      <w:tr w:rsidR="004D4D55" w:rsidRPr="004D4D55" w14:paraId="0393FA62" w14:textId="77777777" w:rsidTr="00233FB5">
        <w:trPr>
          <w:trHeight w:val="255"/>
        </w:trPr>
        <w:tc>
          <w:tcPr>
            <w:tcW w:w="631" w:type="dxa"/>
            <w:tcBorders>
              <w:top w:val="nil"/>
              <w:left w:val="nil"/>
              <w:bottom w:val="nil"/>
              <w:right w:val="nil"/>
            </w:tcBorders>
            <w:shd w:val="clear" w:color="auto" w:fill="auto"/>
            <w:noWrap/>
            <w:vAlign w:val="bottom"/>
            <w:hideMark/>
          </w:tcPr>
          <w:p w14:paraId="4AB4D81E" w14:textId="77777777" w:rsidR="004D4D55" w:rsidRPr="004D4D55" w:rsidRDefault="004D4D55" w:rsidP="004D4D55">
            <w:pPr>
              <w:jc w:val="center"/>
              <w:rPr>
                <w:rFonts w:ascii="Cambria" w:hAnsi="Cambria"/>
                <w:b/>
                <w:bCs/>
                <w:sz w:val="20"/>
                <w:lang w:val="en-US"/>
              </w:rPr>
            </w:pPr>
          </w:p>
        </w:tc>
        <w:tc>
          <w:tcPr>
            <w:tcW w:w="4960" w:type="dxa"/>
            <w:tcBorders>
              <w:top w:val="nil"/>
              <w:left w:val="nil"/>
              <w:bottom w:val="nil"/>
              <w:right w:val="nil"/>
            </w:tcBorders>
            <w:shd w:val="clear" w:color="auto" w:fill="auto"/>
            <w:noWrap/>
            <w:vAlign w:val="bottom"/>
            <w:hideMark/>
          </w:tcPr>
          <w:p w14:paraId="16D3E4BF" w14:textId="77777777" w:rsidR="004D4D55" w:rsidRPr="004D4D55" w:rsidRDefault="004D4D55" w:rsidP="004D4D55">
            <w:pPr>
              <w:jc w:val="center"/>
              <w:rPr>
                <w:rFonts w:ascii="Cambria" w:hAnsi="Cambria"/>
                <w:sz w:val="20"/>
                <w:lang w:val="en-US"/>
              </w:rPr>
            </w:pPr>
          </w:p>
        </w:tc>
        <w:tc>
          <w:tcPr>
            <w:tcW w:w="2180" w:type="dxa"/>
            <w:tcBorders>
              <w:top w:val="nil"/>
              <w:left w:val="nil"/>
              <w:bottom w:val="nil"/>
              <w:right w:val="nil"/>
            </w:tcBorders>
            <w:shd w:val="clear" w:color="auto" w:fill="auto"/>
            <w:noWrap/>
            <w:vAlign w:val="bottom"/>
            <w:hideMark/>
          </w:tcPr>
          <w:p w14:paraId="59FB31CD" w14:textId="77777777" w:rsidR="004D4D55" w:rsidRPr="004D4D55" w:rsidRDefault="004D4D55" w:rsidP="004D4D55">
            <w:pPr>
              <w:rPr>
                <w:rFonts w:ascii="Cambria" w:hAnsi="Cambria"/>
                <w:sz w:val="20"/>
                <w:lang w:val="en-US"/>
              </w:rPr>
            </w:pPr>
          </w:p>
        </w:tc>
        <w:tc>
          <w:tcPr>
            <w:tcW w:w="1180" w:type="dxa"/>
            <w:tcBorders>
              <w:top w:val="nil"/>
              <w:left w:val="nil"/>
              <w:bottom w:val="nil"/>
              <w:right w:val="nil"/>
            </w:tcBorders>
            <w:shd w:val="clear" w:color="auto" w:fill="auto"/>
            <w:noWrap/>
            <w:vAlign w:val="bottom"/>
            <w:hideMark/>
          </w:tcPr>
          <w:p w14:paraId="14B26B14" w14:textId="77777777" w:rsidR="004D4D55" w:rsidRPr="004D4D55" w:rsidRDefault="004D4D55" w:rsidP="004D4D55">
            <w:pPr>
              <w:rPr>
                <w:rFonts w:ascii="Cambria" w:hAnsi="Cambria"/>
                <w:sz w:val="20"/>
                <w:lang w:val="en-US"/>
              </w:rPr>
            </w:pPr>
          </w:p>
        </w:tc>
        <w:tc>
          <w:tcPr>
            <w:tcW w:w="1420" w:type="dxa"/>
            <w:tcBorders>
              <w:top w:val="nil"/>
              <w:left w:val="nil"/>
              <w:bottom w:val="nil"/>
              <w:right w:val="nil"/>
            </w:tcBorders>
            <w:shd w:val="clear" w:color="auto" w:fill="auto"/>
            <w:noWrap/>
            <w:vAlign w:val="bottom"/>
            <w:hideMark/>
          </w:tcPr>
          <w:p w14:paraId="1BC29D6F" w14:textId="77777777" w:rsidR="004D4D55" w:rsidRPr="004D4D55" w:rsidRDefault="004D4D55" w:rsidP="004D4D55">
            <w:pPr>
              <w:rPr>
                <w:rFonts w:ascii="Cambria" w:hAnsi="Cambria"/>
                <w:sz w:val="20"/>
                <w:lang w:val="en-US"/>
              </w:rPr>
            </w:pPr>
          </w:p>
        </w:tc>
        <w:tc>
          <w:tcPr>
            <w:tcW w:w="1040" w:type="dxa"/>
            <w:tcBorders>
              <w:top w:val="nil"/>
              <w:left w:val="nil"/>
              <w:bottom w:val="nil"/>
              <w:right w:val="nil"/>
            </w:tcBorders>
            <w:shd w:val="clear" w:color="auto" w:fill="auto"/>
            <w:noWrap/>
            <w:vAlign w:val="bottom"/>
            <w:hideMark/>
          </w:tcPr>
          <w:p w14:paraId="141E6386" w14:textId="77777777" w:rsidR="004D4D55" w:rsidRPr="004D4D55" w:rsidRDefault="004D4D55" w:rsidP="004D4D55">
            <w:pPr>
              <w:rPr>
                <w:rFonts w:ascii="Cambria" w:hAnsi="Cambria"/>
                <w:sz w:val="20"/>
                <w:lang w:val="en-US"/>
              </w:rPr>
            </w:pPr>
          </w:p>
        </w:tc>
        <w:tc>
          <w:tcPr>
            <w:tcW w:w="940" w:type="dxa"/>
            <w:tcBorders>
              <w:top w:val="nil"/>
              <w:left w:val="nil"/>
              <w:bottom w:val="nil"/>
              <w:right w:val="nil"/>
            </w:tcBorders>
            <w:shd w:val="clear" w:color="auto" w:fill="auto"/>
            <w:noWrap/>
            <w:vAlign w:val="bottom"/>
            <w:hideMark/>
          </w:tcPr>
          <w:p w14:paraId="6CDCC7FF" w14:textId="77777777" w:rsidR="004D4D55" w:rsidRPr="004D4D55" w:rsidRDefault="004D4D55" w:rsidP="004D4D55">
            <w:pPr>
              <w:jc w:val="center"/>
              <w:rPr>
                <w:rFonts w:ascii="Cambria" w:hAnsi="Cambria"/>
                <w:sz w:val="20"/>
                <w:lang w:val="en-US"/>
              </w:rPr>
            </w:pPr>
          </w:p>
        </w:tc>
        <w:tc>
          <w:tcPr>
            <w:tcW w:w="1600" w:type="dxa"/>
            <w:tcBorders>
              <w:top w:val="nil"/>
              <w:left w:val="nil"/>
              <w:bottom w:val="nil"/>
              <w:right w:val="nil"/>
            </w:tcBorders>
            <w:shd w:val="clear" w:color="auto" w:fill="auto"/>
            <w:noWrap/>
            <w:vAlign w:val="bottom"/>
            <w:hideMark/>
          </w:tcPr>
          <w:p w14:paraId="6CF163F1" w14:textId="77777777" w:rsidR="004D4D55" w:rsidRPr="004D4D55" w:rsidRDefault="004D4D55" w:rsidP="004D4D55">
            <w:pPr>
              <w:jc w:val="center"/>
              <w:rPr>
                <w:rFonts w:ascii="Cambria" w:hAnsi="Cambria"/>
                <w:sz w:val="20"/>
                <w:lang w:val="en-US"/>
              </w:rPr>
            </w:pPr>
          </w:p>
        </w:tc>
      </w:tr>
    </w:tbl>
    <w:p w14:paraId="64A8DA7F" w14:textId="77777777" w:rsidR="006B28EF" w:rsidRPr="00603640" w:rsidRDefault="006B28EF" w:rsidP="006B28EF">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707B095C" w14:textId="5775377E" w:rsidR="004D4D55" w:rsidRPr="00351E41" w:rsidRDefault="004D4D55">
      <w:pPr>
        <w:jc w:val="center"/>
        <w:rPr>
          <w:rFonts w:ascii="Cambria" w:hAnsi="Cambria"/>
          <w:sz w:val="20"/>
        </w:rPr>
      </w:pPr>
    </w:p>
    <w:sectPr w:rsidR="004D4D55" w:rsidRPr="00351E41" w:rsidSect="00351E4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0645" w14:textId="77777777" w:rsidR="00551420" w:rsidRDefault="00551420">
      <w:pPr>
        <w:rPr>
          <w:kern w:val="2"/>
          <w:sz w:val="22"/>
          <w:szCs w:val="22"/>
          <w:lang w:val="en-US"/>
        </w:rPr>
      </w:pPr>
      <w:r>
        <w:rPr>
          <w:kern w:val="2"/>
          <w:sz w:val="22"/>
          <w:szCs w:val="22"/>
          <w:lang w:val="en-US"/>
        </w:rPr>
        <w:separator/>
      </w:r>
    </w:p>
  </w:endnote>
  <w:endnote w:type="continuationSeparator" w:id="0">
    <w:p w14:paraId="001F1632" w14:textId="77777777" w:rsidR="00551420" w:rsidRDefault="00551420">
      <w:pPr>
        <w:rPr>
          <w:kern w:val="2"/>
          <w:sz w:val="22"/>
          <w:szCs w:val="22"/>
          <w:lang w:val="en-US"/>
        </w:rPr>
      </w:pPr>
      <w:r>
        <w:rPr>
          <w:kern w:val="2"/>
          <w:sz w:val="22"/>
          <w:szCs w:val="22"/>
          <w:lang w:val="en-US"/>
        </w:rPr>
        <w:continuationSeparator/>
      </w:r>
    </w:p>
  </w:endnote>
  <w:endnote w:type="continuationNotice" w:id="1">
    <w:p w14:paraId="6439D157" w14:textId="77777777" w:rsidR="00551420" w:rsidRDefault="005514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30E0F" w14:textId="77777777" w:rsidR="00551420" w:rsidRDefault="00551420">
      <w:pPr>
        <w:rPr>
          <w:kern w:val="2"/>
          <w:sz w:val="22"/>
          <w:szCs w:val="22"/>
          <w:lang w:val="en-US"/>
        </w:rPr>
      </w:pPr>
      <w:r>
        <w:rPr>
          <w:kern w:val="2"/>
          <w:sz w:val="22"/>
          <w:szCs w:val="22"/>
          <w:lang w:val="en-US"/>
        </w:rPr>
        <w:separator/>
      </w:r>
    </w:p>
  </w:footnote>
  <w:footnote w:type="continuationSeparator" w:id="0">
    <w:p w14:paraId="4DAB6A6D" w14:textId="77777777" w:rsidR="00551420" w:rsidRDefault="00551420">
      <w:pPr>
        <w:rPr>
          <w:kern w:val="2"/>
          <w:sz w:val="22"/>
          <w:szCs w:val="22"/>
          <w:lang w:val="en-US"/>
        </w:rPr>
      </w:pPr>
      <w:r>
        <w:rPr>
          <w:kern w:val="2"/>
          <w:sz w:val="22"/>
          <w:szCs w:val="22"/>
          <w:lang w:val="en-US"/>
        </w:rPr>
        <w:continuationSeparator/>
      </w:r>
    </w:p>
  </w:footnote>
  <w:footnote w:type="continuationNotice" w:id="1">
    <w:p w14:paraId="6A80F0BA" w14:textId="77777777" w:rsidR="00551420" w:rsidRDefault="0055142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2EE4D348"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D4D55">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E5E41"/>
    <w:rsid w:val="00166E3E"/>
    <w:rsid w:val="00233FB5"/>
    <w:rsid w:val="002607F5"/>
    <w:rsid w:val="00281CC6"/>
    <w:rsid w:val="00334826"/>
    <w:rsid w:val="00351E41"/>
    <w:rsid w:val="003A2458"/>
    <w:rsid w:val="003E62E2"/>
    <w:rsid w:val="003E7F3B"/>
    <w:rsid w:val="00453EE3"/>
    <w:rsid w:val="004828CD"/>
    <w:rsid w:val="004D3004"/>
    <w:rsid w:val="004D4D55"/>
    <w:rsid w:val="00506DAB"/>
    <w:rsid w:val="00550D13"/>
    <w:rsid w:val="00551420"/>
    <w:rsid w:val="005A5832"/>
    <w:rsid w:val="005B5254"/>
    <w:rsid w:val="005B7A1D"/>
    <w:rsid w:val="005F5B23"/>
    <w:rsid w:val="006516D8"/>
    <w:rsid w:val="006B28EF"/>
    <w:rsid w:val="006B7573"/>
    <w:rsid w:val="006E0927"/>
    <w:rsid w:val="00787663"/>
    <w:rsid w:val="00826E68"/>
    <w:rsid w:val="00846B85"/>
    <w:rsid w:val="00873F62"/>
    <w:rsid w:val="009179B0"/>
    <w:rsid w:val="00A10867"/>
    <w:rsid w:val="00A35759"/>
    <w:rsid w:val="00A86231"/>
    <w:rsid w:val="00B71DE4"/>
    <w:rsid w:val="00BD4E10"/>
    <w:rsid w:val="00BE4FD7"/>
    <w:rsid w:val="00D62317"/>
    <w:rsid w:val="00D87A40"/>
    <w:rsid w:val="00E0025B"/>
    <w:rsid w:val="00E0417E"/>
    <w:rsid w:val="00E661B9"/>
    <w:rsid w:val="00EC1F89"/>
    <w:rsid w:val="00F250F9"/>
    <w:rsid w:val="00F43473"/>
    <w:rsid w:val="00FB00EA"/>
    <w:rsid w:val="00FC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 w:type="paragraph" w:styleId="Betarp">
    <w:name w:val="No Spacing"/>
    <w:uiPriority w:val="1"/>
    <w:qFormat/>
    <w:rsid w:val="009179B0"/>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6B28EF"/>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6B28EF"/>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674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BFD455-DDC5-4A73-9F00-43D5A10F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12240</Words>
  <Characters>6978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8</cp:revision>
  <dcterms:created xsi:type="dcterms:W3CDTF">2024-05-27T11:58:00Z</dcterms:created>
  <dcterms:modified xsi:type="dcterms:W3CDTF">2025-03-02T16:02:00Z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