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1150" w14:textId="77777777" w:rsidR="00474550" w:rsidRDefault="00474550" w:rsidP="008B75AF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</w:p>
    <w:p w14:paraId="579A4E85" w14:textId="20FA31AA" w:rsidR="008B75AF" w:rsidRPr="00AC2B40" w:rsidRDefault="008B75AF" w:rsidP="008B75AF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AC2B40">
        <w:rPr>
          <w:rFonts w:eastAsia="Calibri"/>
          <w:b/>
          <w:color w:val="002060"/>
          <w:lang w:eastAsia="en-US"/>
        </w:rPr>
        <w:t>VILNIAUS UNIVERSITETO LIGONINĖS SANTAROS KLINIKŲ FILIALAS</w:t>
      </w:r>
    </w:p>
    <w:p w14:paraId="55C32E90" w14:textId="77777777" w:rsidR="008B75AF" w:rsidRPr="00AC2B40" w:rsidRDefault="008B75AF" w:rsidP="008B75AF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AC2B40">
        <w:rPr>
          <w:rFonts w:eastAsia="Calibri"/>
          <w:b/>
          <w:color w:val="002060"/>
          <w:lang w:eastAsia="en-US"/>
        </w:rPr>
        <w:t>NACIONALINIS VĖŽIO CENTRAS</w:t>
      </w:r>
    </w:p>
    <w:p w14:paraId="3BDE39E2" w14:textId="77777777" w:rsidR="008B75AF" w:rsidRPr="00AC2B40" w:rsidRDefault="008B75AF" w:rsidP="008B75AF">
      <w:pPr>
        <w:tabs>
          <w:tab w:val="center" w:pos="4819"/>
          <w:tab w:val="right" w:pos="9638"/>
        </w:tabs>
        <w:jc w:val="center"/>
        <w:rPr>
          <w:rFonts w:eastAsia="Calibri"/>
          <w:color w:val="002060"/>
          <w:sz w:val="16"/>
          <w:szCs w:val="16"/>
          <w:lang w:eastAsia="en-US"/>
        </w:rPr>
      </w:pPr>
    </w:p>
    <w:p w14:paraId="575F5856" w14:textId="77777777" w:rsidR="008B75AF" w:rsidRPr="00AC2B40" w:rsidRDefault="008B75AF" w:rsidP="008B75AF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>Viešosios įstaigos filialas, Santariškių g. 1, LT-08406 Vilnius, tel. +370 5 278 6700,  </w:t>
      </w:r>
    </w:p>
    <w:p w14:paraId="7FCCAEC9" w14:textId="77777777" w:rsidR="008B75AF" w:rsidRPr="00AC2B40" w:rsidRDefault="008B75AF" w:rsidP="008B75AF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 xml:space="preserve">El. p. </w:t>
      </w:r>
      <w:hyperlink r:id="rId5" w:tgtFrame="_blank" w:history="1">
        <w:r w:rsidRPr="00AC2B40">
          <w:rPr>
            <w:color w:val="0000FF"/>
            <w:sz w:val="20"/>
            <w:szCs w:val="20"/>
            <w:u w:val="single"/>
          </w:rPr>
          <w:t>info@nvc.santa</w:t>
        </w:r>
        <w:r w:rsidRPr="00AC2B40">
          <w:rPr>
            <w:color w:val="0000FF"/>
            <w:sz w:val="20"/>
            <w:szCs w:val="20"/>
            <w:u w:val="single"/>
            <w:lang w:val="en-US"/>
          </w:rPr>
          <w:t>.lt</w:t>
        </w:r>
      </w:hyperlink>
      <w:r w:rsidRPr="00AC2B40">
        <w:rPr>
          <w:color w:val="002060"/>
          <w:sz w:val="20"/>
          <w:szCs w:val="20"/>
        </w:rPr>
        <w:t xml:space="preserve">, E. pristatymo dėžutės adresas </w:t>
      </w:r>
      <w:r w:rsidRPr="00AC2B40">
        <w:rPr>
          <w:color w:val="002060"/>
          <w:sz w:val="20"/>
          <w:szCs w:val="20"/>
          <w:lang w:val="en-US"/>
        </w:rPr>
        <w:t>307053706,</w:t>
      </w:r>
      <w:r w:rsidRPr="00AC2B40">
        <w:rPr>
          <w:color w:val="002060"/>
          <w:sz w:val="20"/>
          <w:szCs w:val="20"/>
        </w:rPr>
        <w:t> </w:t>
      </w:r>
    </w:p>
    <w:p w14:paraId="6A5A4329" w14:textId="77777777" w:rsidR="008B75AF" w:rsidRPr="00AC2B40" w:rsidRDefault="008B75AF" w:rsidP="008B75AF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 xml:space="preserve">Kodas </w:t>
      </w:r>
      <w:r w:rsidRPr="00AC2B40">
        <w:rPr>
          <w:color w:val="002060"/>
          <w:sz w:val="20"/>
          <w:szCs w:val="20"/>
          <w:lang w:val="en-US"/>
        </w:rPr>
        <w:t>307053706,</w:t>
      </w:r>
      <w:r w:rsidRPr="00AC2B40">
        <w:rPr>
          <w:color w:val="002060"/>
          <w:sz w:val="20"/>
          <w:szCs w:val="20"/>
        </w:rPr>
        <w:t xml:space="preserve"> Duomenys kaupiami Juridinių asmenų registre</w:t>
      </w:r>
    </w:p>
    <w:p w14:paraId="23CF7CB3" w14:textId="77777777" w:rsidR="008B75AF" w:rsidRPr="00AC2B40" w:rsidRDefault="008B75AF" w:rsidP="008B75AF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6CD9B84E" w14:textId="77777777" w:rsidR="00474550" w:rsidRDefault="00474550" w:rsidP="008B75AF">
      <w:pPr>
        <w:jc w:val="center"/>
        <w:rPr>
          <w:rFonts w:eastAsia="Calibri"/>
          <w:b/>
          <w:lang w:eastAsia="en-US"/>
        </w:rPr>
      </w:pPr>
    </w:p>
    <w:p w14:paraId="69EF9BB8" w14:textId="4FB4F9A3" w:rsidR="008B75AF" w:rsidRPr="00AC2B40" w:rsidRDefault="008B75AF" w:rsidP="008B75AF">
      <w:pPr>
        <w:jc w:val="center"/>
        <w:rPr>
          <w:rFonts w:eastAsia="Calibri"/>
          <w:b/>
          <w:lang w:eastAsia="en-US"/>
        </w:rPr>
      </w:pPr>
      <w:r w:rsidRPr="00AC2B40">
        <w:rPr>
          <w:rFonts w:eastAsia="Calibri"/>
          <w:b/>
          <w:lang w:eastAsia="en-US"/>
        </w:rPr>
        <w:t>VIEŠOJO PIRKIMO SKELBIAMOS APKLAUSOS BŪDU </w:t>
      </w:r>
    </w:p>
    <w:p w14:paraId="0766D790" w14:textId="77777777" w:rsidR="008B75AF" w:rsidRPr="008B75AF" w:rsidRDefault="008B75AF" w:rsidP="008B75AF">
      <w:pPr>
        <w:jc w:val="center"/>
        <w:rPr>
          <w:b/>
          <w:bCs/>
          <w:caps/>
        </w:rPr>
      </w:pPr>
      <w:r w:rsidRPr="00AC2B40">
        <w:rPr>
          <w:b/>
          <w:bCs/>
          <w:lang w:eastAsia="en-US"/>
        </w:rPr>
        <w:t>„</w:t>
      </w:r>
      <w:r w:rsidRPr="008B75AF">
        <w:rPr>
          <w:b/>
          <w:bCs/>
          <w:caps/>
        </w:rPr>
        <w:t>INDIVIDUALIOS DOZIMETRIJOS IR IŠORINĖS APŠVITOS</w:t>
      </w:r>
    </w:p>
    <w:p w14:paraId="312BB1B6" w14:textId="45649D86" w:rsidR="008B75AF" w:rsidRPr="00AC2B40" w:rsidRDefault="008B75AF" w:rsidP="008B75AF">
      <w:pPr>
        <w:jc w:val="center"/>
        <w:rPr>
          <w:b/>
          <w:bCs/>
          <w:caps/>
        </w:rPr>
      </w:pPr>
      <w:r w:rsidRPr="008B75AF">
        <w:rPr>
          <w:b/>
          <w:bCs/>
          <w:caps/>
        </w:rPr>
        <w:t xml:space="preserve"> INDIVIDUALIŲ DOZIŲ TYRIMŲ PASLAUGŲ</w:t>
      </w:r>
      <w:r w:rsidRPr="00AC2B40">
        <w:rPr>
          <w:b/>
          <w:bCs/>
          <w:caps/>
        </w:rPr>
        <w:t xml:space="preserve"> pirkimas</w:t>
      </w:r>
      <w:r w:rsidRPr="00AC2B40">
        <w:rPr>
          <w:b/>
          <w:bCs/>
          <w:lang w:eastAsia="en-US"/>
        </w:rPr>
        <w:t>“</w:t>
      </w:r>
    </w:p>
    <w:p w14:paraId="744D690F" w14:textId="77777777" w:rsidR="008B75AF" w:rsidRPr="00AC2B40" w:rsidRDefault="008B75AF" w:rsidP="008B75AF">
      <w:pPr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AC2B40">
        <w:rPr>
          <w:rFonts w:eastAsia="Calibri"/>
          <w:b/>
          <w:bCs/>
          <w:color w:val="000000" w:themeColor="text1"/>
          <w:lang w:eastAsia="en-US"/>
        </w:rPr>
        <w:t>PIRKIMO SĄLYGOS</w:t>
      </w:r>
    </w:p>
    <w:p w14:paraId="58C44B66" w14:textId="77777777" w:rsidR="008B75AF" w:rsidRDefault="008B75AF" w:rsidP="008B75AF">
      <w:pPr>
        <w:rPr>
          <w:rFonts w:eastAsia="Calibri"/>
          <w:lang w:eastAsia="en-US"/>
        </w:rPr>
      </w:pPr>
    </w:p>
    <w:p w14:paraId="1750DB56" w14:textId="77777777" w:rsidR="00474550" w:rsidRPr="00AC2B40" w:rsidRDefault="00474550" w:rsidP="008B75AF">
      <w:pPr>
        <w:rPr>
          <w:rFonts w:eastAsia="Calibri"/>
          <w:lang w:eastAsia="en-US"/>
        </w:rPr>
      </w:pPr>
    </w:p>
    <w:p w14:paraId="7D8D7812" w14:textId="67D90FE0" w:rsidR="008B75AF" w:rsidRPr="00AC2B40" w:rsidRDefault="008B75AF" w:rsidP="008B75AF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2025-0</w:t>
      </w:r>
      <w:r>
        <w:rPr>
          <w:rFonts w:eastAsia="Calibri"/>
          <w:lang w:eastAsia="en-US"/>
        </w:rPr>
        <w:t>2-28</w:t>
      </w:r>
      <w:r w:rsidRPr="00AC2B40">
        <w:rPr>
          <w:rFonts w:eastAsia="Calibri"/>
          <w:lang w:eastAsia="en-US"/>
        </w:rPr>
        <w:t xml:space="preserve"> Nr. V30-</w:t>
      </w:r>
      <w:r w:rsidR="00AB2285">
        <w:rPr>
          <w:rFonts w:eastAsia="Calibri"/>
          <w:lang w:eastAsia="en-US"/>
        </w:rPr>
        <w:t>10</w:t>
      </w:r>
    </w:p>
    <w:p w14:paraId="37443995" w14:textId="77777777" w:rsidR="008B75AF" w:rsidRPr="00AC2B40" w:rsidRDefault="008B75AF" w:rsidP="008B75AF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Vilnius</w:t>
      </w:r>
    </w:p>
    <w:p w14:paraId="4F61EA76" w14:textId="77777777" w:rsidR="008B75AF" w:rsidRDefault="008B75AF" w:rsidP="008B75AF">
      <w:pPr>
        <w:tabs>
          <w:tab w:val="left" w:pos="720"/>
        </w:tabs>
        <w:jc w:val="both"/>
      </w:pPr>
    </w:p>
    <w:p w14:paraId="2619478D" w14:textId="77777777" w:rsidR="00474550" w:rsidRPr="00AC2B40" w:rsidRDefault="00474550" w:rsidP="008B75AF">
      <w:pPr>
        <w:tabs>
          <w:tab w:val="left" w:pos="720"/>
        </w:tabs>
        <w:jc w:val="both"/>
      </w:pPr>
    </w:p>
    <w:p w14:paraId="7A6C88D4" w14:textId="4BBE7F86" w:rsidR="008B75AF" w:rsidRPr="00AC2B40" w:rsidRDefault="008B75AF" w:rsidP="008B75AF">
      <w:pPr>
        <w:ind w:firstLine="284"/>
        <w:jc w:val="both"/>
      </w:pPr>
      <w:r w:rsidRPr="00AC2B40">
        <w:t>VšĮ Vilniaus universiteto ligoninės Santarų klinikų filial</w:t>
      </w:r>
      <w:r>
        <w:t>as</w:t>
      </w:r>
      <w:r w:rsidRPr="00AC2B40">
        <w:t xml:space="preserve"> Nacionalinis vėžio centras (toliau – Perkančioji organizacija), Santariškių g. 1, 08406 Vilnius, kodas 307053706, vykdydamas mažos vertės viešąjį pirkimą skelbiamos apklausos būdu, numato </w:t>
      </w:r>
      <w:r>
        <w:t>pirkti</w:t>
      </w:r>
      <w:r w:rsidRPr="00AC2B40">
        <w:t xml:space="preserve"> </w:t>
      </w:r>
      <w:r w:rsidR="005D1E2B" w:rsidRPr="00085AE5">
        <w:rPr>
          <w:sz w:val="22"/>
          <w:szCs w:val="22"/>
        </w:rPr>
        <w:t xml:space="preserve">individualios dozimetrijos ir išorinės apšvitos individualių dozių tyrimų paslaugų  </w:t>
      </w:r>
      <w:r w:rsidRPr="00AC2B40">
        <w:t>paslaug</w:t>
      </w:r>
      <w:r>
        <w:t>as</w:t>
      </w:r>
      <w:r w:rsidRPr="00AC2B40">
        <w:t xml:space="preserve"> (toliau – </w:t>
      </w:r>
      <w:r>
        <w:t>P</w:t>
      </w:r>
      <w:r w:rsidRPr="00AC2B40">
        <w:t xml:space="preserve">aslaugos). </w:t>
      </w:r>
    </w:p>
    <w:p w14:paraId="30CA36A9" w14:textId="77777777" w:rsidR="008B75AF" w:rsidRPr="00AC2B40" w:rsidRDefault="008B75AF" w:rsidP="008B75AF">
      <w:pPr>
        <w:ind w:firstLine="284"/>
        <w:jc w:val="both"/>
      </w:pPr>
      <w:r w:rsidRPr="00AC2B40">
        <w:t xml:space="preserve">1. Pirkimas vykdomas vadovaujantis </w:t>
      </w:r>
      <w:r w:rsidRPr="00AC2B40">
        <w:rPr>
          <w:noProof/>
          <w:color w:val="000000" w:themeColor="text1"/>
        </w:rPr>
        <w:t>2017-06-28 Viešųjų pirkimų tarnybos direktoriaus įsakymu Nr. 1S-97 patvirtintu Mažos vertės pirkimų tvarkos aprašu,</w:t>
      </w:r>
      <w:r w:rsidRPr="00AC2B40">
        <w:t xml:space="preserve"> LR Viešųjų pirkimų įstatymu, LR Civiliniu kodeksu, kitais viešuosius pirkimus reglamentuojančiais teisės aktais bei šiais pirkimo dokumentais.</w:t>
      </w:r>
    </w:p>
    <w:p w14:paraId="589FBECB" w14:textId="77777777" w:rsidR="008B75AF" w:rsidRPr="00AC2B40" w:rsidRDefault="008B75AF" w:rsidP="008B75AF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color w:val="000000" w:themeColor="text1"/>
        </w:rPr>
        <w:t xml:space="preserve">2.  Tiesioginį ryšį su dalyviais palaiko: </w:t>
      </w:r>
    </w:p>
    <w:p w14:paraId="036763F1" w14:textId="77777777" w:rsidR="008B75AF" w:rsidRPr="00AC2B40" w:rsidRDefault="008B75AF" w:rsidP="008B75AF">
      <w:pPr>
        <w:widowControl w:val="0"/>
        <w:tabs>
          <w:tab w:val="left" w:pos="851"/>
          <w:tab w:val="left" w:pos="993"/>
        </w:tabs>
        <w:ind w:firstLine="284"/>
        <w:jc w:val="both"/>
        <w:rPr>
          <w:bCs/>
        </w:rPr>
      </w:pPr>
      <w:r w:rsidRPr="00AC2B40">
        <w:rPr>
          <w:color w:val="000000" w:themeColor="text1"/>
        </w:rPr>
        <w:t xml:space="preserve">2.1. pirkimo procedūrų klausimais - </w:t>
      </w:r>
      <w:r w:rsidRPr="00AC2B40">
        <w:t xml:space="preserve">Viešųjų pirkimų skyriaus vyriausiasis specialistas Liutauras Barila, tel. +370 5 2746461, el. p. </w:t>
      </w:r>
      <w:hyperlink r:id="rId6" w:history="1">
        <w:r w:rsidRPr="00AC2B40">
          <w:rPr>
            <w:rFonts w:eastAsiaTheme="majorEastAsia"/>
            <w:u w:val="single"/>
          </w:rPr>
          <w:t>liutauras.barila@nvc.santa.lt</w:t>
        </w:r>
      </w:hyperlink>
      <w:r w:rsidRPr="00AC2B40">
        <w:rPr>
          <w:bCs/>
        </w:rPr>
        <w:t xml:space="preserve">, </w:t>
      </w:r>
    </w:p>
    <w:p w14:paraId="3071C122" w14:textId="725BEC68" w:rsidR="008B75AF" w:rsidRPr="00AC2B40" w:rsidRDefault="008B75AF" w:rsidP="008B75AF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bCs/>
        </w:rPr>
        <w:t xml:space="preserve">2.2. </w:t>
      </w:r>
      <w:r w:rsidRPr="00AC2B40">
        <w:rPr>
          <w:rFonts w:eastAsia="Calibri"/>
          <w:lang w:eastAsia="en-US"/>
        </w:rPr>
        <w:t xml:space="preserve">techninės specifikacijos klausimais - </w:t>
      </w:r>
      <w:r w:rsidR="005D1E2B" w:rsidRPr="005D1E2B">
        <w:rPr>
          <w:rFonts w:eastAsia="Calibri"/>
          <w:lang w:eastAsia="en-US"/>
        </w:rPr>
        <w:t xml:space="preserve">techninės specifikacijos klausimais - Radiacinės saugos skyriaus vadovė Renata Ofomala, tel. </w:t>
      </w:r>
      <w:r w:rsidR="00B05623">
        <w:rPr>
          <w:rFonts w:eastAsia="Calibri"/>
          <w:lang w:eastAsia="en-US"/>
        </w:rPr>
        <w:t>+370 8</w:t>
      </w:r>
      <w:r w:rsidR="005D1E2B" w:rsidRPr="005D1E2B">
        <w:rPr>
          <w:rFonts w:eastAsia="Calibri"/>
          <w:lang w:eastAsia="en-US"/>
        </w:rPr>
        <w:t xml:space="preserve"> 5 2786813, el. p. renata.ofomala@nv</w:t>
      </w:r>
      <w:r w:rsidR="00B05623">
        <w:rPr>
          <w:rFonts w:eastAsia="Calibri"/>
          <w:lang w:eastAsia="en-US"/>
        </w:rPr>
        <w:t>c.santa</w:t>
      </w:r>
      <w:r w:rsidR="005D1E2B" w:rsidRPr="005D1E2B">
        <w:rPr>
          <w:rFonts w:eastAsia="Calibri"/>
          <w:lang w:eastAsia="en-US"/>
        </w:rPr>
        <w:t>.lt</w:t>
      </w:r>
      <w:r>
        <w:rPr>
          <w:rFonts w:eastAsia="Calibri"/>
          <w:u w:val="single"/>
          <w:lang w:eastAsia="en-US"/>
        </w:rPr>
        <w:t xml:space="preserve"> </w:t>
      </w:r>
      <w:r w:rsidRPr="00AC2B40">
        <w:t>.</w:t>
      </w:r>
      <w:r w:rsidRPr="00AC2B40">
        <w:rPr>
          <w:bCs/>
        </w:rPr>
        <w:t xml:space="preserve"> </w:t>
      </w:r>
    </w:p>
    <w:p w14:paraId="7D481F76" w14:textId="77777777" w:rsidR="00B05623" w:rsidRDefault="008B75AF" w:rsidP="00B05623">
      <w:pPr>
        <w:tabs>
          <w:tab w:val="num" w:pos="1430"/>
        </w:tabs>
        <w:ind w:firstLine="284"/>
        <w:rPr>
          <w:bCs/>
          <w:szCs w:val="22"/>
        </w:rPr>
      </w:pPr>
      <w:r w:rsidRPr="00AC2B40">
        <w:t xml:space="preserve">3.  </w:t>
      </w:r>
      <w:r w:rsidRPr="00AC2B40">
        <w:rPr>
          <w:color w:val="000000" w:themeColor="text1"/>
        </w:rPr>
        <w:t xml:space="preserve">Pirkimo objektas – </w:t>
      </w:r>
      <w:r w:rsidR="00B05623" w:rsidRPr="00B05623">
        <w:rPr>
          <w:bCs/>
          <w:szCs w:val="22"/>
        </w:rPr>
        <w:t xml:space="preserve">Individualios dozimetrijos paslaugos ir išorinės apšvitos individualių dozių tyrimų paslaugos. </w:t>
      </w:r>
    </w:p>
    <w:p w14:paraId="1EC2B76E" w14:textId="361D57E2" w:rsidR="008B75AF" w:rsidRDefault="008B75AF" w:rsidP="00B05623">
      <w:pPr>
        <w:tabs>
          <w:tab w:val="num" w:pos="1430"/>
        </w:tabs>
        <w:ind w:firstLine="284"/>
        <w:rPr>
          <w:color w:val="2E0927"/>
          <w:shd w:val="clear" w:color="auto" w:fill="FFFFFF"/>
        </w:rPr>
      </w:pPr>
      <w:r w:rsidRPr="00AC2B40">
        <w:t xml:space="preserve">4.  Kodas pagal Bendrąjį viešųjų pirkimų žodyną (toliau – BVPŽ) – </w:t>
      </w:r>
      <w:r w:rsidR="00FD0C9E" w:rsidRPr="00FD0C9E">
        <w:rPr>
          <w:color w:val="2E0927"/>
          <w:shd w:val="clear" w:color="auto" w:fill="FFFFFF"/>
        </w:rPr>
        <w:t>90721600</w:t>
      </w:r>
      <w:r w:rsidRPr="00B54478">
        <w:rPr>
          <w:color w:val="2E0927"/>
          <w:shd w:val="clear" w:color="auto" w:fill="FFFFFF"/>
        </w:rPr>
        <w:t>-</w:t>
      </w:r>
      <w:r w:rsidR="00FD0C9E">
        <w:rPr>
          <w:color w:val="2E0927"/>
          <w:shd w:val="clear" w:color="auto" w:fill="FFFFFF"/>
        </w:rPr>
        <w:t>3</w:t>
      </w:r>
      <w:r w:rsidRPr="00B54478">
        <w:rPr>
          <w:color w:val="2E0927"/>
          <w:shd w:val="clear" w:color="auto" w:fill="FFFFFF"/>
        </w:rPr>
        <w:t xml:space="preserve"> („</w:t>
      </w:r>
      <w:r w:rsidR="00FD0C9E" w:rsidRPr="00FD0C9E">
        <w:rPr>
          <w:color w:val="2E0927"/>
          <w:shd w:val="clear" w:color="auto" w:fill="FFFFFF"/>
        </w:rPr>
        <w:t>Apsaugos nuo radiacijos paslaugos</w:t>
      </w:r>
      <w:r w:rsidRPr="00B54478">
        <w:rPr>
          <w:color w:val="2E0927"/>
          <w:shd w:val="clear" w:color="auto" w:fill="FFFFFF"/>
        </w:rPr>
        <w:t xml:space="preserve">“). </w:t>
      </w:r>
      <w:r w:rsidR="00B05623" w:rsidRPr="00B05623">
        <w:rPr>
          <w:color w:val="2E0927"/>
          <w:shd w:val="clear" w:color="auto" w:fill="FFFFFF"/>
        </w:rPr>
        <w:t xml:space="preserve"> Šis pirkimas skaidomas į 2 dalis. Paslaugų teikėjai gali teikti pasiūlymus  vienai ar kelioms pirkimo dalims</w:t>
      </w:r>
      <w:r w:rsidRPr="00B54478">
        <w:rPr>
          <w:color w:val="2E0927"/>
          <w:shd w:val="clear" w:color="auto" w:fill="FFFFFF"/>
        </w:rPr>
        <w:t xml:space="preserve">. </w:t>
      </w:r>
    </w:p>
    <w:p w14:paraId="2F03C915" w14:textId="11C9D43D" w:rsidR="008B75AF" w:rsidRPr="00AC2B40" w:rsidRDefault="008B75AF" w:rsidP="008B75AF">
      <w:pPr>
        <w:tabs>
          <w:tab w:val="left" w:pos="851"/>
          <w:tab w:val="left" w:pos="993"/>
        </w:tabs>
        <w:ind w:firstLine="284"/>
      </w:pPr>
      <w:r w:rsidRPr="00AC2B40">
        <w:t xml:space="preserve">5. </w:t>
      </w:r>
      <w:r w:rsidR="00D50B09" w:rsidRPr="00D50B09">
        <w:t xml:space="preserve">Pirkimo objekto aprašymas, apimtys, keliami reikalavimai ir sutarties sąlygos nurodyti </w:t>
      </w:r>
      <w:r w:rsidR="00D50B09">
        <w:t>pirkimo sąlygų</w:t>
      </w:r>
      <w:r w:rsidR="00D50B09" w:rsidRPr="00D50B09">
        <w:t xml:space="preserve">  1 priede „I pirkimo dalies Sutarties projektas“ ir 2 priede „II pirkimo dalies Sutarties projektas“.</w:t>
      </w:r>
      <w:r w:rsidR="001A7462">
        <w:t xml:space="preserve"> </w:t>
      </w:r>
      <w:r w:rsidRPr="00B54478">
        <w:t xml:space="preserve">Perkamų </w:t>
      </w:r>
      <w:r w:rsidR="001A7462">
        <w:t>P</w:t>
      </w:r>
      <w:r w:rsidRPr="00B54478">
        <w:t xml:space="preserve">aslaugų kiekis yra preliminarus, </w:t>
      </w:r>
      <w:r w:rsidR="001A7462">
        <w:t>Paslaugo</w:t>
      </w:r>
      <w:r w:rsidRPr="00B54478">
        <w:t xml:space="preserve">s bus perkamos pagal Perkančiosios organizacijos poreikį. Perkančioji organizacija neįsipareigoja išpirkti viso nurodyto </w:t>
      </w:r>
      <w:r w:rsidR="001A7462">
        <w:t>P</w:t>
      </w:r>
      <w:r w:rsidRPr="00B54478">
        <w:t xml:space="preserve">aslaugų kiekio. </w:t>
      </w:r>
    </w:p>
    <w:p w14:paraId="3F460777" w14:textId="4B37095C" w:rsidR="008B75AF" w:rsidRDefault="008B75AF" w:rsidP="008B75AF">
      <w:pPr>
        <w:tabs>
          <w:tab w:val="left" w:pos="851"/>
          <w:tab w:val="left" w:pos="993"/>
        </w:tabs>
        <w:ind w:firstLine="284"/>
        <w:jc w:val="both"/>
      </w:pPr>
      <w:r w:rsidRPr="00AC2B40">
        <w:t xml:space="preserve">6. </w:t>
      </w:r>
      <w:r w:rsidRPr="00B54478">
        <w:t xml:space="preserve">Paslaugų atlikimo vieta – Nacionalinis vėžio </w:t>
      </w:r>
      <w:r>
        <w:t>centras</w:t>
      </w:r>
      <w:r w:rsidRPr="00B54478">
        <w:t>, Santariškių g. 1, Vilnius.</w:t>
      </w:r>
    </w:p>
    <w:p w14:paraId="7C993C17" w14:textId="77777777" w:rsidR="008B75AF" w:rsidRDefault="008B75AF" w:rsidP="008B75AF">
      <w:pPr>
        <w:tabs>
          <w:tab w:val="left" w:pos="851"/>
          <w:tab w:val="left" w:pos="993"/>
        </w:tabs>
        <w:ind w:firstLine="284"/>
        <w:jc w:val="both"/>
      </w:pPr>
      <w:r w:rsidRPr="00AC2B40">
        <w:t xml:space="preserve">7. </w:t>
      </w:r>
      <w:r>
        <w:t>Pašalinimo pagrindų reikalavimai pirkime netaikomi. Kvalifikaciniai reikalavimai netaikomi.</w:t>
      </w:r>
    </w:p>
    <w:p w14:paraId="1DA332B9" w14:textId="77777777" w:rsidR="008B75AF" w:rsidRPr="000810C1" w:rsidRDefault="008B75AF" w:rsidP="008B75AF">
      <w:pPr>
        <w:tabs>
          <w:tab w:val="left" w:pos="851"/>
          <w:tab w:val="left" w:pos="993"/>
        </w:tabs>
        <w:ind w:firstLine="284"/>
        <w:jc w:val="both"/>
      </w:pPr>
      <w:r>
        <w:t xml:space="preserve">8. </w:t>
      </w:r>
      <w:r w:rsidRPr="00AC2B40">
        <w:rPr>
          <w:rFonts w:eastAsia="Arial Unicode MS"/>
          <w:bdr w:val="nil"/>
        </w:rPr>
        <w:t>Paslaugų kokybė turi atitikti nurodytus reikalavimus. Tiekėjams neleidžiama pateikti alternatyvių pasiūlymų.</w:t>
      </w:r>
      <w:r w:rsidRPr="00AC2B40">
        <w:rPr>
          <w:rFonts w:eastAsia="Arial Unicode MS"/>
          <w:color w:val="000000" w:themeColor="text1"/>
          <w:bdr w:val="nil"/>
        </w:rPr>
        <w:t xml:space="preserve"> </w:t>
      </w:r>
    </w:p>
    <w:p w14:paraId="18DD9A22" w14:textId="77777777" w:rsidR="008B75AF" w:rsidRDefault="008B75AF" w:rsidP="008B75AF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Pr="00AC2B40">
        <w:rPr>
          <w:color w:val="000000" w:themeColor="text1"/>
        </w:rPr>
        <w:t>Kokybės vadybos sistemos ir aplinkos apsaugos vadybos sistemos atitikimo standartams reikalavimai tiekėjams nėra keliami.</w:t>
      </w:r>
    </w:p>
    <w:p w14:paraId="086EC34D" w14:textId="756FF144" w:rsidR="008B75AF" w:rsidRPr="00AC2B40" w:rsidRDefault="008B75AF" w:rsidP="008B75AF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color w:val="000000" w:themeColor="text1"/>
        </w:rPr>
      </w:pPr>
      <w:r>
        <w:t xml:space="preserve">10. Žaliojo pirkimo reikalavimai nurodyti </w:t>
      </w:r>
      <w:r w:rsidR="001A7462">
        <w:t>1</w:t>
      </w:r>
      <w:r>
        <w:t xml:space="preserve"> </w:t>
      </w:r>
      <w:r w:rsidR="001A7462">
        <w:t xml:space="preserve"> ir 2 </w:t>
      </w:r>
      <w:r>
        <w:t>pried</w:t>
      </w:r>
      <w:r w:rsidR="001A7462">
        <w:t>uos</w:t>
      </w:r>
      <w:r>
        <w:t>e</w:t>
      </w:r>
      <w:r w:rsidR="001A7462">
        <w:t>.</w:t>
      </w:r>
    </w:p>
    <w:p w14:paraId="1C471640" w14:textId="5C6DDF31" w:rsidR="008B75AF" w:rsidRPr="00AC2B40" w:rsidRDefault="008B75AF" w:rsidP="008B75AF">
      <w:pPr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color w:val="000000" w:themeColor="text1"/>
        </w:rPr>
        <w:t xml:space="preserve">11. Pasiūlymas turi galioti ne trumpiau kaip  </w:t>
      </w:r>
      <w:r w:rsidR="001A7462">
        <w:rPr>
          <w:color w:val="000000" w:themeColor="text1"/>
        </w:rPr>
        <w:t>30 dienų</w:t>
      </w:r>
      <w:r w:rsidRPr="00AC2B40">
        <w:rPr>
          <w:color w:val="000000" w:themeColor="text1"/>
        </w:rPr>
        <w:t xml:space="preserve">. nuo galutinio pasiūlymų pateikimo termino. </w:t>
      </w:r>
    </w:p>
    <w:p w14:paraId="6E2D4E58" w14:textId="77777777" w:rsidR="008B75AF" w:rsidRPr="00AC2B40" w:rsidRDefault="008B75AF" w:rsidP="008B75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 xml:space="preserve">12. </w:t>
      </w:r>
      <w:r w:rsidRPr="00711CB7">
        <w:rPr>
          <w:rFonts w:eastAsia="Arial Unicode MS" w:cs="Arial Unicode MS"/>
          <w:color w:val="000000"/>
          <w:bdr w:val="nil"/>
        </w:rPr>
        <w:t>Pasiūlymo galiojimo užtikrinimas nereikalaujamas</w:t>
      </w:r>
      <w:r w:rsidRPr="00AC2B40">
        <w:rPr>
          <w:rFonts w:eastAsia="Arial Unicode MS" w:cs="Arial Unicode MS"/>
          <w:color w:val="000000"/>
          <w:bdr w:val="nil"/>
        </w:rPr>
        <w:t>.</w:t>
      </w:r>
    </w:p>
    <w:p w14:paraId="5B236F8B" w14:textId="77777777" w:rsidR="008B75AF" w:rsidRPr="00AC2B40" w:rsidRDefault="008B75AF" w:rsidP="008B75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797AFEC9" w14:textId="77777777" w:rsidR="008B75AF" w:rsidRPr="00AC2B40" w:rsidRDefault="008B75AF" w:rsidP="008B75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7E8D564F" w14:textId="77777777" w:rsidR="008B75AF" w:rsidRPr="00AC2B40" w:rsidRDefault="008B75AF" w:rsidP="008B75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lastRenderedPageBreak/>
        <w:t>15. Tiekėjo pateiktas pasiūlymas yra atmetamas, jeigu yra bent viena iš šių sąlygų:</w:t>
      </w:r>
    </w:p>
    <w:p w14:paraId="0F35071E" w14:textId="77777777" w:rsidR="008B75AF" w:rsidRPr="00AC2B40" w:rsidRDefault="008B75AF" w:rsidP="008B75AF">
      <w:pPr>
        <w:numPr>
          <w:ilvl w:val="1"/>
          <w:numId w:val="1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</w:pPr>
      <w:r w:rsidRPr="00AC2B40">
        <w:t>pasiūlymas neatitinka pirkimo dokumentuose nustatytų reikalavimų, sąlygų ir kriterijų;</w:t>
      </w:r>
    </w:p>
    <w:p w14:paraId="005ECB77" w14:textId="77777777" w:rsidR="008B75AF" w:rsidRPr="00AC2B40" w:rsidRDefault="008B75AF" w:rsidP="008B75AF">
      <w:pPr>
        <w:numPr>
          <w:ilvl w:val="1"/>
          <w:numId w:val="1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160"/>
        <w:ind w:left="0" w:firstLine="284"/>
        <w:contextualSpacing/>
        <w:jc w:val="both"/>
      </w:pPr>
      <w:r w:rsidRPr="00AC2B40">
        <w:t>Tiekėjas per Perkančiosios organizacijos nustatytą terminą nepatikslino, nepapildė, nepaaiškino informacijos, kaip nustatyta LR Viešųjų pirkimų įstatymo 45 straipsnio 3 dalyje;</w:t>
      </w:r>
    </w:p>
    <w:p w14:paraId="4FB0453C" w14:textId="7FFA3D44" w:rsidR="008B75AF" w:rsidRPr="00AC2B40" w:rsidRDefault="008B75AF" w:rsidP="008B75AF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ind w:firstLine="284"/>
        <w:contextualSpacing/>
        <w:jc w:val="both"/>
      </w:pPr>
      <w:r w:rsidRPr="00AC2B40">
        <w:t>15.3. Perkančiajai organizacijai pasiūlyta kaina viršija pirkime nustatytą maksimalią</w:t>
      </w:r>
      <w:r w:rsidR="001A7462">
        <w:t xml:space="preserve"> Paslaugų</w:t>
      </w:r>
      <w:r w:rsidRPr="00AC2B40">
        <w:t xml:space="preserve"> kainą ir yra per didelė ir nepriimtina;</w:t>
      </w:r>
    </w:p>
    <w:p w14:paraId="385CE0B2" w14:textId="77777777" w:rsidR="008B75AF" w:rsidRPr="00AC2B40" w:rsidRDefault="008B75AF" w:rsidP="008B75AF">
      <w:pPr>
        <w:tabs>
          <w:tab w:val="left" w:pos="0"/>
          <w:tab w:val="left" w:pos="851"/>
          <w:tab w:val="left" w:pos="2977"/>
          <w:tab w:val="left" w:pos="5634"/>
        </w:tabs>
        <w:ind w:firstLine="284"/>
        <w:jc w:val="both"/>
      </w:pPr>
      <w:r w:rsidRPr="00AC2B40">
        <w:t>15.4. pasiūlyme nurodyta nepagrįstai maža kaina ir tiekėjas nepateikia tinkamų pasiūlytos nepagrįstai mažos kainos pagrįstumo įrodymų.</w:t>
      </w:r>
    </w:p>
    <w:p w14:paraId="5E24E2FB" w14:textId="1FE4A1AF" w:rsidR="008B75AF" w:rsidRPr="00474550" w:rsidRDefault="008B75AF" w:rsidP="008B75AF">
      <w:pPr>
        <w:ind w:firstLine="284"/>
        <w:jc w:val="both"/>
      </w:pPr>
      <w:r w:rsidRPr="00AC2B40">
        <w:t xml:space="preserve">16. </w:t>
      </w:r>
      <w:r w:rsidRPr="00AC2B40">
        <w:rPr>
          <w:color w:val="000000" w:themeColor="text1"/>
        </w:rPr>
        <w:t xml:space="preserve">Perkančioji organizacija ekonomiškai naudingiausią pasiūlymą išrenka pagal mažiausią </w:t>
      </w:r>
      <w:r>
        <w:rPr>
          <w:color w:val="000000" w:themeColor="text1"/>
        </w:rPr>
        <w:t>pasiūlymo</w:t>
      </w:r>
      <w:r w:rsidRPr="00AC2B40">
        <w:rPr>
          <w:color w:val="000000" w:themeColor="text1"/>
        </w:rPr>
        <w:t xml:space="preserve"> kainą. </w:t>
      </w:r>
      <w:r w:rsidRPr="00AC2B40">
        <w:t xml:space="preserve">Pasiūlymas teikiamas užpildant pirkimo sąlygų </w:t>
      </w:r>
      <w:r w:rsidR="001A7462">
        <w:t>3</w:t>
      </w:r>
      <w:r w:rsidRPr="00AC2B40">
        <w:t xml:space="preserve"> pried</w:t>
      </w:r>
      <w:r>
        <w:t>ą</w:t>
      </w:r>
      <w:r w:rsidRPr="00AC2B40">
        <w:t xml:space="preserve"> „Pasiūlymo forma“</w:t>
      </w:r>
      <w:r w:rsidR="001A7462">
        <w:t>.</w:t>
      </w:r>
      <w:r w:rsidR="00474550" w:rsidRPr="00474550">
        <w:rPr>
          <w:sz w:val="22"/>
          <w:szCs w:val="22"/>
        </w:rPr>
        <w:t xml:space="preserve"> </w:t>
      </w:r>
      <w:r w:rsidR="00474550" w:rsidRPr="00474550">
        <w:t>Teikiant kainų pasiūlymą prašome pildyti tik siūlomos pirkimo dalies  lentelę.</w:t>
      </w:r>
    </w:p>
    <w:p w14:paraId="48249A9D" w14:textId="77777777" w:rsidR="008B75AF" w:rsidRPr="00AC2B40" w:rsidRDefault="008B75AF" w:rsidP="008B75AF">
      <w:pPr>
        <w:ind w:firstLine="284"/>
        <w:jc w:val="both"/>
      </w:pPr>
      <w:r>
        <w:t xml:space="preserve">17. </w:t>
      </w:r>
      <w:bookmarkStart w:id="0" w:name="_Hlk190258466"/>
      <w:r>
        <w:t>Pirkime taikoma</w:t>
      </w:r>
      <w:r w:rsidRPr="00CF0E5B">
        <w:t xml:space="preserve"> fiksuotų įkainių/kainų kainodara</w:t>
      </w:r>
      <w:r w:rsidRPr="00AC2B40">
        <w:t>.</w:t>
      </w:r>
    </w:p>
    <w:bookmarkEnd w:id="0"/>
    <w:p w14:paraId="3F4C544C" w14:textId="4ABD966C" w:rsidR="008B75AF" w:rsidRPr="00AC2B40" w:rsidRDefault="008B75AF" w:rsidP="008B75AF">
      <w:pPr>
        <w:ind w:firstLine="284"/>
        <w:jc w:val="both"/>
      </w:pPr>
      <w:r w:rsidRPr="00AC2B40">
        <w:t>18</w:t>
      </w:r>
      <w:r w:rsidRPr="00AC2B40">
        <w:rPr>
          <w:color w:val="000000" w:themeColor="text1"/>
        </w:rPr>
        <w:t>.</w:t>
      </w:r>
      <w:r w:rsidRPr="00AC2B40">
        <w:t xml:space="preserve"> </w:t>
      </w:r>
      <w:bookmarkStart w:id="1" w:name="_Hlk168316728"/>
      <w:r w:rsidRPr="00AC2B40">
        <w:t xml:space="preserve">Su dalyviu, kurio pasiūlymas bus nustatytas laimėjusiu, bus sudaroma </w:t>
      </w:r>
      <w:r>
        <w:t>12</w:t>
      </w:r>
      <w:r w:rsidRPr="00AC2B40">
        <w:t xml:space="preserve"> mėnesių trukmės paslaugų teikimo sutartis.</w:t>
      </w:r>
      <w:r w:rsidRPr="00AC2B40">
        <w:rPr>
          <w:color w:val="000000" w:themeColor="text1"/>
        </w:rPr>
        <w:t xml:space="preserve"> </w:t>
      </w:r>
      <w:r w:rsidRPr="00C73DCF">
        <w:rPr>
          <w:color w:val="000000" w:themeColor="text1"/>
        </w:rPr>
        <w:t xml:space="preserve">Sutartis abipusiu raštišku susitarimu gali būti pratęsiama </w:t>
      </w:r>
      <w:r>
        <w:rPr>
          <w:color w:val="000000" w:themeColor="text1"/>
        </w:rPr>
        <w:t>kaskart iki 12 mėnesių, tačiau</w:t>
      </w:r>
      <w:r w:rsidRPr="00C73DCF">
        <w:rPr>
          <w:color w:val="000000" w:themeColor="text1"/>
        </w:rPr>
        <w:t xml:space="preserve"> </w:t>
      </w:r>
      <w:r>
        <w:rPr>
          <w:color w:val="000000" w:themeColor="text1"/>
        </w:rPr>
        <w:t>b</w:t>
      </w:r>
      <w:r w:rsidRPr="00C73DCF">
        <w:rPr>
          <w:color w:val="000000" w:themeColor="text1"/>
        </w:rPr>
        <w:t>endra sutarties trukmė, įskaitant pratęsimus, negali būti ilgesne nei 3</w:t>
      </w:r>
      <w:r w:rsidR="00474550">
        <w:rPr>
          <w:color w:val="000000" w:themeColor="text1"/>
        </w:rPr>
        <w:t>6</w:t>
      </w:r>
      <w:r w:rsidRPr="00C73DCF">
        <w:rPr>
          <w:color w:val="000000" w:themeColor="text1"/>
        </w:rPr>
        <w:t xml:space="preserve"> mėnesiai</w:t>
      </w:r>
      <w:r>
        <w:rPr>
          <w:color w:val="000000" w:themeColor="text1"/>
        </w:rPr>
        <w:t>.</w:t>
      </w:r>
    </w:p>
    <w:bookmarkEnd w:id="1"/>
    <w:p w14:paraId="6E4ACA96" w14:textId="77777777" w:rsidR="008B75AF" w:rsidRPr="00AC2B40" w:rsidRDefault="008B75AF" w:rsidP="008B75AF">
      <w:pPr>
        <w:ind w:firstLine="284"/>
        <w:jc w:val="both"/>
      </w:pPr>
      <w:r w:rsidRPr="00AC2B40">
        <w:t xml:space="preserve">19. Į pasiūlymo kainą </w:t>
      </w:r>
      <w:bookmarkStart w:id="2" w:name="_Hlk168317182"/>
      <w:r w:rsidRPr="00AC2B40">
        <w:t xml:space="preserve">turi būti įtrauktos tiekėjų siūlomos nuolaidos, </w:t>
      </w:r>
      <w:r>
        <w:t>atvykimo techniniam aptarnavimui sąnaudos, atsarginių dalių pristatymo išlaid</w:t>
      </w:r>
      <w:r w:rsidRPr="00AC2B40">
        <w:t>os, visi mokesčiai ir visos tiekėjo išlaidos, susijusios su e. sąskaitų pateikimu.</w:t>
      </w:r>
    </w:p>
    <w:bookmarkEnd w:id="2"/>
    <w:p w14:paraId="464ADAAC" w14:textId="77777777" w:rsidR="008B75AF" w:rsidRPr="00AC2B40" w:rsidRDefault="008B75AF" w:rsidP="008B7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bdr w:val="nil"/>
        </w:rPr>
        <w:t xml:space="preserve">20. </w:t>
      </w:r>
      <w:r w:rsidRPr="00AC2B40">
        <w:rPr>
          <w:rFonts w:eastAsia="Arial Unicode MS"/>
          <w:color w:val="000000" w:themeColor="text1"/>
          <w:bdr w:val="nil"/>
        </w:rPr>
        <w:t xml:space="preserve">Perkančioji organizacija rengti susitikimo su Tiekėjais nenumato. </w:t>
      </w:r>
    </w:p>
    <w:p w14:paraId="40B3CDD4" w14:textId="77777777" w:rsidR="008B75AF" w:rsidRPr="00AC2B40" w:rsidRDefault="008B75AF" w:rsidP="008B7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 w:cs="Arial Unicode MS"/>
          <w:color w:val="000000"/>
          <w:bdr w:val="nil"/>
          <w:lang w:val="en-US"/>
        </w:rPr>
      </w:pPr>
      <w:r w:rsidRPr="00AC2B40">
        <w:rPr>
          <w:rFonts w:eastAsiaTheme="minorHAnsi" w:cs="Arial Unicode MS"/>
          <w:color w:val="000000" w:themeColor="text1"/>
          <w:bdr w:val="nil"/>
          <w:lang w:val="en-US"/>
        </w:rPr>
        <w:t>21.</w:t>
      </w:r>
      <w:r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Perkančioji organizacija </w:t>
      </w:r>
      <w:r w:rsidRPr="00AC2B40">
        <w:rPr>
          <w:rFonts w:eastAsiaTheme="minorHAnsi" w:cs="Arial Unicode MS"/>
          <w:color w:val="000000"/>
          <w:bdr w:val="nil"/>
          <w:lang w:val="en-US"/>
        </w:rPr>
        <w:t>neriboja</w:t>
      </w:r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Tiekėjų galimybės esminių užduočių atlikimui pasitelkti subtiekėjus ir (arba) tiekėjų grupės narius.</w:t>
      </w:r>
      <w:r w:rsidRPr="00AC2B40">
        <w:rPr>
          <w:rFonts w:eastAsia="Arial Unicode MS" w:cs="Arial Unicode MS"/>
          <w:color w:val="000000"/>
          <w:bdr w:val="nil"/>
          <w:lang w:val="en-US"/>
        </w:rPr>
        <w:t xml:space="preserve"> </w:t>
      </w:r>
    </w:p>
    <w:p w14:paraId="4CEC1395" w14:textId="77777777" w:rsidR="008B75AF" w:rsidRPr="00AC2B40" w:rsidRDefault="008B75AF" w:rsidP="008B75AF">
      <w:pPr>
        <w:shd w:val="clear" w:color="auto" w:fill="FFFFFF"/>
        <w:tabs>
          <w:tab w:val="left" w:pos="993"/>
        </w:tabs>
        <w:ind w:firstLine="284"/>
        <w:jc w:val="both"/>
      </w:pPr>
      <w:r w:rsidRPr="00AC2B40">
        <w:t>22. Elektroninis aukcionas pirkime nebus rengiamas.</w:t>
      </w:r>
    </w:p>
    <w:p w14:paraId="17B8259B" w14:textId="49146DD8" w:rsidR="008B75AF" w:rsidRPr="00AC2B40" w:rsidRDefault="008B75AF" w:rsidP="008B75AF">
      <w:pPr>
        <w:ind w:firstLine="284"/>
        <w:jc w:val="both"/>
      </w:pPr>
      <w:r w:rsidRPr="00AC2B40">
        <w:t xml:space="preserve">23. Pirkimas vykdomas elektroniniu būdu, naudojantis Centrinės viešųjų pirkimų informacinės sistemos (toliau </w:t>
      </w:r>
      <w:r>
        <w:t>–</w:t>
      </w:r>
      <w:r w:rsidRPr="00AC2B40">
        <w:t xml:space="preserve"> CVP</w:t>
      </w:r>
      <w:r>
        <w:t xml:space="preserve"> </w:t>
      </w:r>
      <w:r w:rsidRPr="00AC2B40">
        <w:t>IS) priemonėmis. Elektroninėmis priemonėmis pasiūlymus gali teikti tik tie tiekėjai, kurie yra registruoti CVP</w:t>
      </w:r>
      <w:r>
        <w:t xml:space="preserve"> </w:t>
      </w:r>
      <w:r w:rsidRPr="00AC2B40">
        <w:t>IS, pasiekiamoje adresu</w:t>
      </w:r>
      <w:r w:rsidR="00B05623">
        <w:t>c.santa</w:t>
      </w:r>
      <w:hyperlink r:id="rId7" w:history="1">
        <w:r w:rsidR="00B05623" w:rsidRPr="008224F8">
          <w:rPr>
            <w:rStyle w:val="Hyperlink"/>
            <w:rFonts w:eastAsiaTheme="majorEastAsia"/>
          </w:rPr>
          <w:t>https://viesiejipirkimai.lt</w:t>
        </w:r>
      </w:hyperlink>
      <w:r w:rsidRPr="00AC2B40">
        <w:t>.</w:t>
      </w:r>
      <w:r w:rsidRPr="00AC2B40">
        <w:rPr>
          <w:color w:val="000000"/>
        </w:rPr>
        <w:t xml:space="preserve"> Susipažinimo su pasiūlymais procedūroje tiekėjai ar jų įgalioti atstovai nedalyvauja.</w:t>
      </w:r>
    </w:p>
    <w:p w14:paraId="0E87630F" w14:textId="77777777" w:rsidR="008B75AF" w:rsidRPr="00AC2B40" w:rsidRDefault="008B75AF" w:rsidP="008B75AF">
      <w:pPr>
        <w:ind w:firstLine="284"/>
        <w:jc w:val="both"/>
        <w:rPr>
          <w:rFonts w:eastAsia="Calibri"/>
        </w:rPr>
      </w:pPr>
      <w:r w:rsidRPr="00AC2B40">
        <w:rPr>
          <w:rFonts w:eastAsiaTheme="minorHAnsi"/>
          <w:color w:val="000000" w:themeColor="text1"/>
          <w:lang w:eastAsia="en-US"/>
        </w:rPr>
        <w:t>24</w:t>
      </w:r>
      <w:r w:rsidRPr="00AC2B40">
        <w:rPr>
          <w:rFonts w:eastAsia="Calibri"/>
          <w:lang w:eastAsia="en-US"/>
        </w:rPr>
        <w:t xml:space="preserve">. Pasiūlymą </w:t>
      </w:r>
      <w:r w:rsidRPr="00AC2B40">
        <w:rPr>
          <w:rFonts w:eastAsia="Calibri"/>
          <w:bCs/>
          <w:iCs/>
          <w:lang w:eastAsia="en-US"/>
        </w:rPr>
        <w:t xml:space="preserve">reikia </w:t>
      </w:r>
      <w:r w:rsidRPr="00AC2B40">
        <w:rPr>
          <w:rFonts w:eastAsia="Calibri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2C8D00EA" w14:textId="7D7FE7C9" w:rsidR="00474550" w:rsidRPr="00474550" w:rsidRDefault="008B75AF" w:rsidP="00474550">
      <w:pPr>
        <w:ind w:firstLine="284"/>
        <w:jc w:val="both"/>
        <w:rPr>
          <w:color w:val="000000"/>
        </w:rPr>
      </w:pPr>
      <w:r w:rsidRPr="00AC2B40">
        <w:rPr>
          <w:iCs/>
        </w:rPr>
        <w:t xml:space="preserve">PRIDEDAMA. </w:t>
      </w:r>
      <w:r w:rsidR="00474550">
        <w:rPr>
          <w:iCs/>
        </w:rPr>
        <w:tab/>
      </w:r>
      <w:r w:rsidRPr="00AC2B40">
        <w:rPr>
          <w:iCs/>
        </w:rPr>
        <w:t>1 priedas</w:t>
      </w:r>
      <w:r w:rsidRPr="00AC2B40">
        <w:rPr>
          <w:color w:val="000000"/>
        </w:rPr>
        <w:t xml:space="preserve"> </w:t>
      </w:r>
      <w:r w:rsidR="00474550" w:rsidRPr="00474550">
        <w:rPr>
          <w:color w:val="000000"/>
        </w:rPr>
        <w:t>I pirkimo dalies Sutarties projektas;</w:t>
      </w:r>
    </w:p>
    <w:p w14:paraId="3868E3BB" w14:textId="527632D1" w:rsidR="00474550" w:rsidRPr="00474550" w:rsidRDefault="00474550" w:rsidP="00474550">
      <w:pPr>
        <w:ind w:firstLine="284"/>
        <w:jc w:val="both"/>
        <w:rPr>
          <w:color w:val="000000"/>
        </w:rPr>
      </w:pPr>
      <w:r w:rsidRPr="00474550"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 w:rsidRPr="00474550">
        <w:rPr>
          <w:color w:val="000000"/>
        </w:rPr>
        <w:t>2</w:t>
      </w:r>
      <w:r>
        <w:rPr>
          <w:color w:val="000000"/>
        </w:rPr>
        <w:t xml:space="preserve"> priedas </w:t>
      </w:r>
      <w:r w:rsidRPr="00474550">
        <w:rPr>
          <w:color w:val="000000"/>
        </w:rPr>
        <w:t>II pirkimo dalies Sutarties projektas;</w:t>
      </w:r>
    </w:p>
    <w:p w14:paraId="747116AF" w14:textId="1B886966" w:rsidR="002F675F" w:rsidRPr="00085AE5" w:rsidRDefault="00474550" w:rsidP="00474550">
      <w:pPr>
        <w:ind w:firstLine="284"/>
        <w:jc w:val="both"/>
        <w:rPr>
          <w:b/>
          <w:sz w:val="22"/>
          <w:szCs w:val="22"/>
        </w:rPr>
      </w:pPr>
      <w:r w:rsidRPr="00474550"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 w:rsidRPr="00474550">
        <w:rPr>
          <w:color w:val="000000"/>
        </w:rPr>
        <w:t>3</w:t>
      </w:r>
      <w:r>
        <w:rPr>
          <w:color w:val="000000"/>
        </w:rPr>
        <w:t xml:space="preserve"> priedas </w:t>
      </w:r>
      <w:r w:rsidRPr="00474550">
        <w:rPr>
          <w:color w:val="000000"/>
        </w:rPr>
        <w:t>Pasiūlymo forma</w:t>
      </w:r>
      <w:r>
        <w:rPr>
          <w:color w:val="000000"/>
        </w:rPr>
        <w:t>.</w:t>
      </w:r>
    </w:p>
    <w:p w14:paraId="78D054E9" w14:textId="77777777" w:rsidR="002F675F" w:rsidRPr="00085AE5" w:rsidRDefault="002F675F" w:rsidP="002F675F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B566089" w14:textId="77777777" w:rsidR="00C85108" w:rsidRPr="00085AE5" w:rsidRDefault="00C85108" w:rsidP="002F675F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BC24534" w14:textId="77777777" w:rsidR="00C85108" w:rsidRPr="00085AE5" w:rsidRDefault="00C85108" w:rsidP="002F675F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6E5C937" w14:textId="77777777" w:rsidR="000716F3" w:rsidRPr="00085AE5" w:rsidRDefault="000716F3" w:rsidP="002F675F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38CBEDE" w14:textId="77777777" w:rsidR="002F675F" w:rsidRPr="00085AE5" w:rsidRDefault="002F675F" w:rsidP="002F675F">
      <w:pPr>
        <w:rPr>
          <w:sz w:val="22"/>
          <w:szCs w:val="22"/>
        </w:rPr>
      </w:pPr>
    </w:p>
    <w:p w14:paraId="1982F583" w14:textId="77777777" w:rsidR="002F675F" w:rsidRPr="00085AE5" w:rsidRDefault="002F675F" w:rsidP="002F675F">
      <w:pPr>
        <w:rPr>
          <w:sz w:val="22"/>
          <w:szCs w:val="22"/>
        </w:rPr>
      </w:pPr>
    </w:p>
    <w:p w14:paraId="5011522B" w14:textId="77777777" w:rsidR="00C85108" w:rsidRPr="00085AE5" w:rsidRDefault="00C85108" w:rsidP="002F675F">
      <w:pPr>
        <w:rPr>
          <w:sz w:val="22"/>
          <w:szCs w:val="22"/>
        </w:rPr>
      </w:pPr>
    </w:p>
    <w:p w14:paraId="438A2293" w14:textId="77777777" w:rsidR="00C85108" w:rsidRPr="00085AE5" w:rsidRDefault="00C85108" w:rsidP="002F675F">
      <w:pPr>
        <w:rPr>
          <w:sz w:val="22"/>
          <w:szCs w:val="22"/>
        </w:rPr>
      </w:pPr>
    </w:p>
    <w:p w14:paraId="04AC929A" w14:textId="1DD8CB41" w:rsidR="00361F2A" w:rsidRPr="00113807" w:rsidRDefault="00361F2A">
      <w:pPr>
        <w:rPr>
          <w:sz w:val="22"/>
          <w:szCs w:val="22"/>
        </w:rPr>
      </w:pPr>
    </w:p>
    <w:sectPr w:rsidR="00361F2A" w:rsidRPr="00113807" w:rsidSect="00474550">
      <w:pgSz w:w="11906" w:h="16838"/>
      <w:pgMar w:top="851" w:right="680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165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75F"/>
    <w:rsid w:val="00002AB0"/>
    <w:rsid w:val="000716F3"/>
    <w:rsid w:val="00085AE5"/>
    <w:rsid w:val="000F548D"/>
    <w:rsid w:val="00113807"/>
    <w:rsid w:val="001A7462"/>
    <w:rsid w:val="001E2B97"/>
    <w:rsid w:val="002F675F"/>
    <w:rsid w:val="00361F2A"/>
    <w:rsid w:val="00474550"/>
    <w:rsid w:val="00505C88"/>
    <w:rsid w:val="005532FB"/>
    <w:rsid w:val="005A39C5"/>
    <w:rsid w:val="005D1E2B"/>
    <w:rsid w:val="00691390"/>
    <w:rsid w:val="006E67A5"/>
    <w:rsid w:val="0078376F"/>
    <w:rsid w:val="00791FF9"/>
    <w:rsid w:val="008B75AF"/>
    <w:rsid w:val="008C74A7"/>
    <w:rsid w:val="009338C9"/>
    <w:rsid w:val="00A30787"/>
    <w:rsid w:val="00AB2285"/>
    <w:rsid w:val="00B05623"/>
    <w:rsid w:val="00B26DD6"/>
    <w:rsid w:val="00BD2B71"/>
    <w:rsid w:val="00C85108"/>
    <w:rsid w:val="00D50B09"/>
    <w:rsid w:val="00E45659"/>
    <w:rsid w:val="00EE0CB4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F91B"/>
  <w15:docId w15:val="{357F7718-3B6D-4182-8946-EAF3FB18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675F"/>
    <w:rPr>
      <w:rFonts w:cs="Times New Roman"/>
      <w:color w:val="0000FF"/>
      <w:u w:val="single"/>
    </w:rPr>
  </w:style>
  <w:style w:type="paragraph" w:customStyle="1" w:styleId="Body2">
    <w:name w:val="Body 2"/>
    <w:rsid w:val="002F675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">
    <w:name w:val="Body"/>
    <w:uiPriority w:val="99"/>
    <w:rsid w:val="002F675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NormalWeb">
    <w:name w:val="Normal (Web)"/>
    <w:basedOn w:val="Normal"/>
    <w:link w:val="NormalWebChar"/>
    <w:unhideWhenUsed/>
    <w:rsid w:val="002F675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F67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WebChar">
    <w:name w:val="Normal (Web) Char"/>
    <w:link w:val="NormalWeb"/>
    <w:locked/>
    <w:rsid w:val="002F675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link w:val="BodyText1"/>
    <w:locked/>
    <w:rsid w:val="002F675F"/>
    <w:rPr>
      <w:rFonts w:ascii="TimesLT" w:eastAsia="Calibri" w:hAnsi="TimesLT" w:cs="Times New Roman"/>
    </w:rPr>
  </w:style>
  <w:style w:type="paragraph" w:customStyle="1" w:styleId="BodyText1">
    <w:name w:val="Body Text1"/>
    <w:link w:val="BodytextChar"/>
    <w:rsid w:val="002F67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99"/>
    <w:qFormat/>
    <w:rsid w:val="002F67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locked/>
    <w:rsid w:val="002F675F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0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siejipirki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tauras.barila@nvc.santa.lt" TargetMode="External"/><Relationship Id="rId5" Type="http://schemas.openxmlformats.org/officeDocument/2006/relationships/hyperlink" Target="mailto:info@nvc.sant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3822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liubar</dc:creator>
  <cp:keywords/>
  <dc:description/>
  <cp:lastModifiedBy>Liutauras Barila</cp:lastModifiedBy>
  <cp:revision>9</cp:revision>
  <cp:lastPrinted>2022-01-12T06:59:00Z</cp:lastPrinted>
  <dcterms:created xsi:type="dcterms:W3CDTF">2022-01-05T06:22:00Z</dcterms:created>
  <dcterms:modified xsi:type="dcterms:W3CDTF">2025-03-03T13:56:00Z</dcterms:modified>
</cp:coreProperties>
</file>