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BC4FED" w14:textId="39F55D9E" w:rsidR="009F41EE" w:rsidRPr="00D15FB4" w:rsidRDefault="009F41EE" w:rsidP="009F41EE">
      <w:pPr>
        <w:tabs>
          <w:tab w:val="left" w:pos="1418"/>
        </w:tabs>
        <w:ind w:left="-142"/>
        <w:jc w:val="right"/>
        <w:rPr>
          <w:bCs/>
        </w:rPr>
      </w:pPr>
      <w:bookmarkStart w:id="0" w:name="_Hlk135651566"/>
      <w:r w:rsidRPr="00D15FB4">
        <w:rPr>
          <w:bCs/>
        </w:rPr>
        <w:t xml:space="preserve"> </w:t>
      </w:r>
    </w:p>
    <w:p w14:paraId="580F4BA2" w14:textId="23B4FC96" w:rsidR="00936C5F" w:rsidRDefault="00936C5F" w:rsidP="009F41EE">
      <w:pPr>
        <w:tabs>
          <w:tab w:val="left" w:pos="1418"/>
        </w:tabs>
        <w:ind w:left="-142"/>
        <w:jc w:val="right"/>
        <w:rPr>
          <w:bCs/>
        </w:rPr>
      </w:pPr>
      <w:r>
        <w:rPr>
          <w:bCs/>
        </w:rPr>
        <w:t>Pirkimo sąlygų 5 priedas</w:t>
      </w:r>
    </w:p>
    <w:p w14:paraId="4D36A8F1" w14:textId="714AD96F" w:rsidR="009F41EE" w:rsidRDefault="009F41EE" w:rsidP="009F41EE">
      <w:pPr>
        <w:tabs>
          <w:tab w:val="left" w:pos="1418"/>
        </w:tabs>
        <w:ind w:left="-142"/>
        <w:jc w:val="right"/>
        <w:rPr>
          <w:bCs/>
        </w:rPr>
      </w:pPr>
      <w:r w:rsidRPr="00D15FB4">
        <w:rPr>
          <w:bCs/>
        </w:rPr>
        <w:t>Projektas</w:t>
      </w:r>
    </w:p>
    <w:p w14:paraId="5F847A72" w14:textId="77777777" w:rsidR="00936C5F" w:rsidRPr="00D15FB4" w:rsidRDefault="00936C5F" w:rsidP="009F41EE">
      <w:pPr>
        <w:tabs>
          <w:tab w:val="left" w:pos="1418"/>
        </w:tabs>
        <w:ind w:left="-142"/>
        <w:jc w:val="right"/>
        <w:rPr>
          <w:b/>
          <w:bCs/>
        </w:rPr>
      </w:pPr>
    </w:p>
    <w:bookmarkEnd w:id="0"/>
    <w:p w14:paraId="692D3B7C" w14:textId="77777777" w:rsidR="00783848" w:rsidRPr="00783848" w:rsidRDefault="00783848" w:rsidP="007838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15"/>
        <w:jc w:val="center"/>
        <w:rPr>
          <w:b/>
          <w:color w:val="000000"/>
        </w:rPr>
      </w:pPr>
      <w:r w:rsidRPr="00783848">
        <w:rPr>
          <w:b/>
          <w:color w:val="000000"/>
        </w:rPr>
        <w:t>PLUNGĖS MIESTO IR RAJONO SENIŪNIJŲ GATVIŲ APŠVIETIMO DARBAI</w:t>
      </w:r>
    </w:p>
    <w:p w14:paraId="254FC264" w14:textId="0B4B7752" w:rsidR="00127516" w:rsidRPr="005314FA" w:rsidRDefault="000C27B3" w:rsidP="00B970BE">
      <w:pPr>
        <w:tabs>
          <w:tab w:val="left" w:pos="1418"/>
        </w:tabs>
        <w:ind w:left="-142"/>
        <w:jc w:val="center"/>
        <w:rPr>
          <w:b/>
          <w:bCs/>
        </w:rPr>
      </w:pPr>
      <w:r>
        <w:rPr>
          <w:b/>
          <w:bCs/>
        </w:rPr>
        <w:t>SUTARTIS</w:t>
      </w:r>
      <w:r w:rsidR="00881C2E" w:rsidRPr="000C5A82">
        <w:rPr>
          <w:b/>
          <w:bCs/>
        </w:rPr>
        <w:t xml:space="preserve"> </w:t>
      </w:r>
    </w:p>
    <w:p w14:paraId="53C1D5DE" w14:textId="77777777" w:rsidR="00881C2E" w:rsidRDefault="00881C2E" w:rsidP="004171EE">
      <w:pPr>
        <w:tabs>
          <w:tab w:val="left" w:pos="1418"/>
        </w:tabs>
      </w:pPr>
    </w:p>
    <w:p w14:paraId="4E368A6D" w14:textId="05830DB9" w:rsidR="00881C2E" w:rsidRDefault="00881C2E" w:rsidP="00996FB6">
      <w:pPr>
        <w:tabs>
          <w:tab w:val="left" w:pos="1418"/>
        </w:tabs>
        <w:ind w:left="-142"/>
        <w:jc w:val="center"/>
      </w:pPr>
      <w:r w:rsidRPr="00961369">
        <w:t>202</w:t>
      </w:r>
      <w:r w:rsidR="002E18B1">
        <w:t>5</w:t>
      </w:r>
      <w:r w:rsidRPr="00961369">
        <w:t xml:space="preserve"> m.  ____ d. Nr. ________</w:t>
      </w:r>
    </w:p>
    <w:p w14:paraId="4DA30296" w14:textId="01A7226B" w:rsidR="00B970BE" w:rsidRPr="00961369" w:rsidRDefault="00B970BE" w:rsidP="00996FB6">
      <w:pPr>
        <w:tabs>
          <w:tab w:val="left" w:pos="1418"/>
        </w:tabs>
        <w:ind w:left="-142"/>
        <w:jc w:val="center"/>
      </w:pPr>
      <w:r>
        <w:t>Plungė</w:t>
      </w:r>
    </w:p>
    <w:p w14:paraId="6E09CA84" w14:textId="77777777" w:rsidR="00127516" w:rsidRDefault="00127516" w:rsidP="004171EE">
      <w:pPr>
        <w:tabs>
          <w:tab w:val="left" w:pos="1418"/>
        </w:tabs>
      </w:pPr>
    </w:p>
    <w:p w14:paraId="6E29530D" w14:textId="0FEBD631" w:rsidR="00881C2E" w:rsidRDefault="00881C2E" w:rsidP="00996FB6">
      <w:pPr>
        <w:tabs>
          <w:tab w:val="left" w:pos="1418"/>
          <w:tab w:val="left" w:pos="2835"/>
          <w:tab w:val="left" w:pos="2977"/>
          <w:tab w:val="left" w:pos="3119"/>
        </w:tabs>
        <w:ind w:firstLine="720"/>
        <w:jc w:val="both"/>
        <w:rPr>
          <w:rFonts w:eastAsia="Arial Unicode MS"/>
          <w:bCs/>
          <w:bdr w:val="nil"/>
        </w:rPr>
      </w:pPr>
      <w:r w:rsidRPr="007E38C3">
        <w:rPr>
          <w:rFonts w:eastAsia="Arial Unicode MS"/>
          <w:b/>
          <w:bdr w:val="nil"/>
        </w:rPr>
        <w:t>Plungės rajono savivaldybės administracija</w:t>
      </w:r>
      <w:r w:rsidRPr="00F403DA">
        <w:rPr>
          <w:rFonts w:eastAsia="Arial Unicode MS"/>
          <w:bdr w:val="nil"/>
        </w:rPr>
        <w:t xml:space="preserve">, įmonės kodas 188714469, </w:t>
      </w:r>
      <w:r w:rsidRPr="00B8374B">
        <w:rPr>
          <w:szCs w:val="20"/>
          <w:lang w:eastAsia="ar-SA"/>
        </w:rPr>
        <w:t xml:space="preserve">kurios registruota buveinė yra Vytauto g. 12, LT-90123 Plungė, duomenys apie įstaigą kaupiami ir saugomi Lietuvos Respublikos juridinių asmenų registre, </w:t>
      </w:r>
      <w:r w:rsidRPr="007E38C3">
        <w:rPr>
          <w:rFonts w:eastAsia="Arial Unicode MS"/>
          <w:bCs/>
          <w:bdr w:val="nil"/>
        </w:rPr>
        <w:t xml:space="preserve">atstovaujama </w:t>
      </w:r>
      <w:r w:rsidR="006D247A">
        <w:rPr>
          <w:rFonts w:eastAsia="Calibri"/>
          <w:noProof/>
          <w:lang w:eastAsia="en-US"/>
        </w:rPr>
        <w:t>.............................</w:t>
      </w:r>
      <w:r w:rsidRPr="00F403DA">
        <w:rPr>
          <w:rFonts w:eastAsia="Arial Unicode MS"/>
          <w:bCs/>
          <w:bdr w:val="nil"/>
        </w:rPr>
        <w:t xml:space="preserve"> veikiančio pagal </w:t>
      </w:r>
      <w:r w:rsidR="009460A3">
        <w:rPr>
          <w:rFonts w:eastAsia="Calibri"/>
          <w:noProof/>
          <w:lang w:eastAsia="en-US"/>
        </w:rPr>
        <w:t>savivaldybės administracijos nuostatus</w:t>
      </w:r>
      <w:r w:rsidRPr="00F403DA">
        <w:rPr>
          <w:rFonts w:eastAsia="Arial Unicode MS"/>
          <w:bCs/>
          <w:bdr w:val="nil"/>
        </w:rPr>
        <w:t xml:space="preserve"> (toliau – Užsakovas), ir </w:t>
      </w:r>
    </w:p>
    <w:p w14:paraId="42641EA5" w14:textId="482C3CD7" w:rsidR="00881C2E" w:rsidRDefault="00F5783A" w:rsidP="00996FB6">
      <w:pPr>
        <w:tabs>
          <w:tab w:val="left" w:pos="1418"/>
          <w:tab w:val="left" w:pos="2835"/>
          <w:tab w:val="left" w:pos="2977"/>
          <w:tab w:val="left" w:pos="3119"/>
        </w:tabs>
        <w:ind w:firstLine="720"/>
        <w:jc w:val="both"/>
        <w:rPr>
          <w:rFonts w:eastAsia="Arial Unicode MS"/>
          <w:bCs/>
          <w:bdr w:val="nil"/>
        </w:rPr>
      </w:pPr>
      <w:r>
        <w:rPr>
          <w:rFonts w:eastAsia="Arial Unicode MS"/>
          <w:b/>
          <w:bCs/>
          <w:noProof/>
          <w:bdr w:val="nil"/>
        </w:rPr>
        <w:t>Rangovas</w:t>
      </w:r>
      <w:r w:rsidR="00881C2E" w:rsidRPr="007E38C3">
        <w:rPr>
          <w:rFonts w:eastAsia="Arial Unicode MS"/>
          <w:bCs/>
          <w:bdr w:val="nil"/>
        </w:rPr>
        <w:t xml:space="preserve">, įmonės kodas </w:t>
      </w:r>
      <w:r w:rsidR="004949DD">
        <w:t>-----</w:t>
      </w:r>
      <w:r w:rsidR="00881C2E" w:rsidRPr="00F403DA">
        <w:rPr>
          <w:rFonts w:eastAsia="Arial Unicode MS"/>
          <w:bCs/>
          <w:bdr w:val="nil"/>
        </w:rPr>
        <w:t>, registruota</w:t>
      </w:r>
      <w:r w:rsidR="00881C2E" w:rsidRPr="009460A3">
        <w:rPr>
          <w:rFonts w:eastAsia="Arial Unicode MS"/>
          <w:bCs/>
          <w:bdr w:val="nil"/>
        </w:rPr>
        <w:t xml:space="preserve"> </w:t>
      </w:r>
      <w:r w:rsidR="004949DD">
        <w:rPr>
          <w:rFonts w:eastAsia="Arial Unicode MS"/>
          <w:bCs/>
          <w:bdr w:val="nil"/>
        </w:rPr>
        <w:t>----------</w:t>
      </w:r>
      <w:r w:rsidR="00881C2E" w:rsidRPr="009460A3">
        <w:rPr>
          <w:rFonts w:eastAsia="Arial Unicode MS"/>
          <w:bCs/>
          <w:bdr w:val="nil"/>
        </w:rPr>
        <w:t xml:space="preserve"> </w:t>
      </w:r>
      <w:r w:rsidR="00881C2E" w:rsidRPr="00F403DA">
        <w:rPr>
          <w:rFonts w:eastAsia="Arial Unicode MS"/>
          <w:bCs/>
          <w:bdr w:val="nil"/>
        </w:rPr>
        <w:t xml:space="preserve">atstovaujama </w:t>
      </w:r>
      <w:r w:rsidR="004949DD">
        <w:rPr>
          <w:rFonts w:eastAsia="Calibri"/>
          <w:noProof/>
          <w:lang w:eastAsia="en-US"/>
        </w:rPr>
        <w:t>-----------</w:t>
      </w:r>
      <w:r w:rsidR="00881C2E" w:rsidRPr="00F403DA">
        <w:rPr>
          <w:rFonts w:eastAsia="Calibri"/>
          <w:noProof/>
          <w:lang w:eastAsia="en-US"/>
        </w:rPr>
        <w:t>,</w:t>
      </w:r>
      <w:r w:rsidR="00881C2E" w:rsidRPr="00F403DA">
        <w:rPr>
          <w:rFonts w:eastAsia="Arial Unicode MS"/>
          <w:bCs/>
          <w:bdr w:val="nil"/>
        </w:rPr>
        <w:t xml:space="preserve"> veikiančio pagal</w:t>
      </w:r>
      <w:r w:rsidR="004949DD">
        <w:rPr>
          <w:rFonts w:eastAsia="Arial Unicode MS"/>
          <w:bCs/>
          <w:bdr w:val="nil"/>
        </w:rPr>
        <w:t xml:space="preserve"> --------</w:t>
      </w:r>
      <w:r w:rsidR="009460A3">
        <w:rPr>
          <w:rFonts w:eastAsia="Arial Unicode MS"/>
          <w:bCs/>
          <w:bdr w:val="nil"/>
        </w:rPr>
        <w:t xml:space="preserve"> įstatus</w:t>
      </w:r>
      <w:r w:rsidR="00881C2E" w:rsidRPr="00F403DA">
        <w:rPr>
          <w:rFonts w:eastAsia="Arial Unicode MS"/>
          <w:bCs/>
          <w:bdr w:val="nil"/>
        </w:rPr>
        <w:t xml:space="preserve"> (toliau </w:t>
      </w:r>
      <w:r w:rsidR="00881C2E">
        <w:rPr>
          <w:rFonts w:eastAsia="Arial Unicode MS"/>
          <w:bCs/>
          <w:bdr w:val="nil"/>
        </w:rPr>
        <w:t>–</w:t>
      </w:r>
      <w:r w:rsidR="000C27B3">
        <w:rPr>
          <w:rFonts w:eastAsia="Arial Unicode MS"/>
          <w:bCs/>
          <w:bdr w:val="nil"/>
        </w:rPr>
        <w:t xml:space="preserve"> Rangovas</w:t>
      </w:r>
      <w:r w:rsidR="00881C2E" w:rsidRPr="007E38C3">
        <w:rPr>
          <w:rFonts w:eastAsia="Arial Unicode MS"/>
          <w:bCs/>
          <w:bdr w:val="nil"/>
        </w:rPr>
        <w:t xml:space="preserve">), </w:t>
      </w:r>
    </w:p>
    <w:p w14:paraId="15F882C6" w14:textId="42625B7B" w:rsidR="00881C2E" w:rsidRPr="00F403DA" w:rsidRDefault="00881C2E" w:rsidP="00996FB6">
      <w:pPr>
        <w:tabs>
          <w:tab w:val="left" w:pos="1418"/>
          <w:tab w:val="left" w:pos="2835"/>
          <w:tab w:val="left" w:pos="2977"/>
          <w:tab w:val="left" w:pos="3119"/>
        </w:tabs>
        <w:ind w:firstLine="720"/>
        <w:jc w:val="both"/>
        <w:rPr>
          <w:rFonts w:eastAsia="Arial Unicode MS"/>
          <w:noProof/>
          <w:bdr w:val="nil"/>
        </w:rPr>
      </w:pPr>
      <w:r w:rsidRPr="007E38C3">
        <w:rPr>
          <w:rFonts w:eastAsia="Arial Unicode MS"/>
          <w:bCs/>
          <w:bdr w:val="nil"/>
        </w:rPr>
        <w:t xml:space="preserve">toliau kartu vadinami Šalimis, o kiekvienas atskirai – Šalimi, sudarė šią </w:t>
      </w:r>
      <w:r w:rsidR="00F5783A">
        <w:rPr>
          <w:rFonts w:eastAsia="Arial Unicode MS"/>
          <w:bCs/>
          <w:bdr w:val="nil"/>
        </w:rPr>
        <w:t>Rangos</w:t>
      </w:r>
      <w:r w:rsidRPr="007E38C3">
        <w:rPr>
          <w:rFonts w:eastAsia="Arial Unicode MS"/>
          <w:bCs/>
          <w:bdr w:val="nil"/>
        </w:rPr>
        <w:t xml:space="preserve"> pirkimo sutartį (toliau </w:t>
      </w:r>
      <w:r>
        <w:rPr>
          <w:rFonts w:eastAsia="Arial Unicode MS"/>
          <w:bCs/>
          <w:bdr w:val="nil"/>
        </w:rPr>
        <w:t>–</w:t>
      </w:r>
      <w:r w:rsidRPr="007E38C3">
        <w:rPr>
          <w:rFonts w:eastAsia="Arial Unicode MS"/>
          <w:bCs/>
          <w:bdr w:val="nil"/>
        </w:rPr>
        <w:t xml:space="preserve"> Sutartis)</w:t>
      </w:r>
      <w:r w:rsidRPr="00F403DA">
        <w:rPr>
          <w:rFonts w:eastAsia="Arial Unicode MS"/>
          <w:noProof/>
          <w:bdr w:val="nil"/>
        </w:rPr>
        <w:t xml:space="preserve"> ir susitarė dėl toliau išvardintų sąlygų.</w:t>
      </w:r>
    </w:p>
    <w:p w14:paraId="79BDAFCE" w14:textId="77777777" w:rsidR="00881C2E" w:rsidRPr="00961369" w:rsidRDefault="00881C2E" w:rsidP="00996FB6">
      <w:pPr>
        <w:tabs>
          <w:tab w:val="left" w:pos="1418"/>
        </w:tabs>
        <w:ind w:left="-142"/>
        <w:jc w:val="both"/>
      </w:pPr>
    </w:p>
    <w:p w14:paraId="7D0E75C8" w14:textId="77777777" w:rsidR="00881C2E" w:rsidRPr="00DC3A16" w:rsidRDefault="00881C2E" w:rsidP="005B6B2C">
      <w:pPr>
        <w:numPr>
          <w:ilvl w:val="0"/>
          <w:numId w:val="2"/>
        </w:numPr>
        <w:shd w:val="clear" w:color="auto" w:fill="FFFFFF"/>
        <w:tabs>
          <w:tab w:val="left" w:pos="1418"/>
        </w:tabs>
        <w:ind w:left="0" w:firstLine="1134"/>
        <w:jc w:val="center"/>
        <w:rPr>
          <w:rFonts w:eastAsia="Calibri"/>
          <w:b/>
          <w:bCs/>
          <w:noProof/>
          <w:spacing w:val="-1"/>
          <w:lang w:eastAsia="en-US"/>
        </w:rPr>
      </w:pPr>
      <w:r w:rsidRPr="00DC3A16">
        <w:rPr>
          <w:rFonts w:eastAsia="Calibri"/>
          <w:b/>
          <w:bCs/>
          <w:noProof/>
          <w:spacing w:val="-1"/>
          <w:lang w:eastAsia="en-US"/>
        </w:rPr>
        <w:t xml:space="preserve">SUTARTIES DALYKAS, GALIOJIMAS, </w:t>
      </w:r>
      <w:r w:rsidR="00247D5D">
        <w:rPr>
          <w:rFonts w:eastAsia="Calibri"/>
          <w:b/>
          <w:bCs/>
          <w:noProof/>
          <w:spacing w:val="-1"/>
          <w:lang w:eastAsia="en-US"/>
        </w:rPr>
        <w:t>ĮVYKDYMO UŽTIKRINIMAS</w:t>
      </w:r>
    </w:p>
    <w:p w14:paraId="2EC974EA" w14:textId="77777777" w:rsidR="00881C2E" w:rsidRPr="00961369" w:rsidRDefault="00881C2E" w:rsidP="00996FB6">
      <w:pPr>
        <w:shd w:val="clear" w:color="auto" w:fill="FFFFFF"/>
        <w:tabs>
          <w:tab w:val="left" w:pos="1418"/>
        </w:tabs>
        <w:ind w:left="644"/>
        <w:rPr>
          <w:rFonts w:eastAsia="Calibri"/>
          <w:b/>
          <w:bCs/>
          <w:noProof/>
          <w:spacing w:val="-1"/>
          <w:lang w:eastAsia="en-US"/>
        </w:rPr>
      </w:pPr>
    </w:p>
    <w:p w14:paraId="5A75C5A5" w14:textId="0F950D49" w:rsidR="003A6C23" w:rsidRPr="00D857E3" w:rsidRDefault="00881C2E" w:rsidP="005B6B2C">
      <w:pPr>
        <w:numPr>
          <w:ilvl w:val="1"/>
          <w:numId w:val="3"/>
        </w:numPr>
        <w:tabs>
          <w:tab w:val="left" w:pos="1134"/>
          <w:tab w:val="left" w:pos="1418"/>
        </w:tabs>
        <w:ind w:left="0" w:firstLine="720"/>
        <w:jc w:val="both"/>
      </w:pPr>
      <w:r w:rsidRPr="00D857E3">
        <w:t xml:space="preserve">Sutarties dalykas yra </w:t>
      </w:r>
      <w:r w:rsidR="000F32DB" w:rsidRPr="00D857E3">
        <w:rPr>
          <w:rFonts w:eastAsia="Calibri"/>
          <w:lang w:eastAsia="en-US"/>
        </w:rPr>
        <w:t>Plungės</w:t>
      </w:r>
      <w:r w:rsidR="00FD7603" w:rsidRPr="00D857E3">
        <w:rPr>
          <w:rFonts w:eastAsia="Calibri"/>
          <w:lang w:eastAsia="en-US"/>
        </w:rPr>
        <w:t xml:space="preserve"> miesto ir</w:t>
      </w:r>
      <w:r w:rsidR="004949DD" w:rsidRPr="00D857E3">
        <w:rPr>
          <w:rFonts w:eastAsia="Calibri"/>
          <w:lang w:eastAsia="en-US"/>
        </w:rPr>
        <w:t xml:space="preserve"> rajono seniūnijų</w:t>
      </w:r>
      <w:r w:rsidR="000F32DB" w:rsidRPr="00D857E3">
        <w:rPr>
          <w:rFonts w:eastAsia="Calibri"/>
          <w:lang w:eastAsia="en-US"/>
        </w:rPr>
        <w:t xml:space="preserve"> gatvių</w:t>
      </w:r>
      <w:r w:rsidR="00FD7603" w:rsidRPr="00D857E3">
        <w:rPr>
          <w:rFonts w:eastAsia="Calibri"/>
          <w:lang w:eastAsia="en-US"/>
        </w:rPr>
        <w:t xml:space="preserve"> </w:t>
      </w:r>
      <w:r w:rsidR="00D857E3" w:rsidRPr="00D857E3">
        <w:rPr>
          <w:rFonts w:eastAsia="Calibri"/>
          <w:lang w:eastAsia="en-US"/>
        </w:rPr>
        <w:t>apšvietimo</w:t>
      </w:r>
      <w:r w:rsidR="00FD7603" w:rsidRPr="00D857E3">
        <w:rPr>
          <w:rFonts w:eastAsia="Calibri"/>
          <w:lang w:eastAsia="en-US"/>
        </w:rPr>
        <w:t xml:space="preserve"> darbai.</w:t>
      </w:r>
      <w:r w:rsidR="000C27B3" w:rsidRPr="00D857E3">
        <w:rPr>
          <w:rFonts w:eastAsia="Calibri"/>
          <w:lang w:eastAsia="en-US"/>
        </w:rPr>
        <w:t xml:space="preserve"> (toliau – Darbai</w:t>
      </w:r>
      <w:r w:rsidR="000F32DB" w:rsidRPr="00D857E3">
        <w:rPr>
          <w:rFonts w:eastAsia="Calibri"/>
          <w:lang w:eastAsia="en-US"/>
        </w:rPr>
        <w:t>)</w:t>
      </w:r>
      <w:r w:rsidRPr="00D857E3">
        <w:t xml:space="preserve">. </w:t>
      </w:r>
      <w:r w:rsidR="00F5783A" w:rsidRPr="00D857E3">
        <w:rPr>
          <w:rFonts w:eastAsia="Calibri"/>
          <w:lang w:eastAsia="en-US"/>
        </w:rPr>
        <w:t>Rangovas</w:t>
      </w:r>
      <w:r w:rsidRPr="00D857E3">
        <w:rPr>
          <w:rFonts w:eastAsia="Calibri"/>
          <w:lang w:eastAsia="en-US"/>
        </w:rPr>
        <w:t xml:space="preserve"> įsipareigoja Sutartyje nurodytomis sąlygomis bei</w:t>
      </w:r>
      <w:r w:rsidRPr="00D857E3">
        <w:t xml:space="preserve"> vadovaujantis </w:t>
      </w:r>
      <w:r w:rsidR="00F9209F" w:rsidRPr="00D857E3">
        <w:t>T</w:t>
      </w:r>
      <w:r w:rsidRPr="00D857E3">
        <w:t>echnine specifikacija (1 priedas) ir teisės akta</w:t>
      </w:r>
      <w:r w:rsidR="000C27B3" w:rsidRPr="00D857E3">
        <w:t>is, reglamentuojančiais Darbų</w:t>
      </w:r>
      <w:r w:rsidR="008F386E">
        <w:t xml:space="preserve"> atlikimą, vykdyti</w:t>
      </w:r>
      <w:r w:rsidRPr="00D857E3">
        <w:t>, o Užsakovas įsipareigoja priimti atlikt</w:t>
      </w:r>
      <w:r w:rsidR="006D247A" w:rsidRPr="00D857E3">
        <w:t>u</w:t>
      </w:r>
      <w:r w:rsidRPr="00D857E3">
        <w:t>s</w:t>
      </w:r>
      <w:r w:rsidR="000C27B3" w:rsidRPr="00D857E3">
        <w:t xml:space="preserve"> ir Sutartyje aptart</w:t>
      </w:r>
      <w:r w:rsidR="006D247A" w:rsidRPr="00D857E3">
        <w:t>u</w:t>
      </w:r>
      <w:r w:rsidR="000C27B3" w:rsidRPr="00D857E3">
        <w:t>s Darbus</w:t>
      </w:r>
      <w:r w:rsidR="008F386E">
        <w:t xml:space="preserve"> ir sumokėti už atliktus darbus</w:t>
      </w:r>
      <w:r w:rsidRPr="00D857E3">
        <w:t>.</w:t>
      </w:r>
    </w:p>
    <w:p w14:paraId="19FC39B3" w14:textId="2518D0B7" w:rsidR="00881C2E" w:rsidRPr="00D857E3" w:rsidRDefault="00881C2E" w:rsidP="005B6B2C">
      <w:pPr>
        <w:numPr>
          <w:ilvl w:val="1"/>
          <w:numId w:val="3"/>
        </w:numPr>
        <w:tabs>
          <w:tab w:val="left" w:pos="1134"/>
          <w:tab w:val="left" w:pos="1418"/>
        </w:tabs>
        <w:ind w:left="0" w:firstLine="720"/>
        <w:jc w:val="both"/>
      </w:pPr>
      <w:r w:rsidRPr="00D857E3">
        <w:t xml:space="preserve">BVPŽ kodas – </w:t>
      </w:r>
      <w:r w:rsidR="00FD7603" w:rsidRPr="00D857E3">
        <w:t>45316100-6</w:t>
      </w:r>
      <w:r w:rsidR="00971963" w:rsidRPr="00D857E3">
        <w:t xml:space="preserve"> </w:t>
      </w:r>
      <w:r w:rsidR="00FD7603" w:rsidRPr="00D857E3">
        <w:t>(Lauko apšvietimo įrenginių montavimas</w:t>
      </w:r>
      <w:r w:rsidR="00E0055A" w:rsidRPr="00D857E3">
        <w:t>).</w:t>
      </w:r>
    </w:p>
    <w:p w14:paraId="6E3ECBF8" w14:textId="6E49B125" w:rsidR="000B4C81" w:rsidRPr="00D857E3" w:rsidRDefault="00FD7603" w:rsidP="005B6B2C">
      <w:pPr>
        <w:numPr>
          <w:ilvl w:val="1"/>
          <w:numId w:val="3"/>
        </w:numPr>
        <w:tabs>
          <w:tab w:val="left" w:pos="1134"/>
          <w:tab w:val="left" w:pos="1418"/>
        </w:tabs>
        <w:ind w:left="0" w:firstLine="720"/>
        <w:jc w:val="both"/>
      </w:pPr>
      <w:r w:rsidRPr="00D857E3">
        <w:t>BVPŽ kodas – 71354300-7 (Kadastrinių tyrinėjimo paslaugos</w:t>
      </w:r>
      <w:r w:rsidR="000B4C81" w:rsidRPr="00D857E3">
        <w:t>)</w:t>
      </w:r>
    </w:p>
    <w:p w14:paraId="7C3E3967" w14:textId="67BEFE3C" w:rsidR="00881C2E" w:rsidRPr="00D857E3" w:rsidRDefault="000C27B3" w:rsidP="005B6B2C">
      <w:pPr>
        <w:numPr>
          <w:ilvl w:val="1"/>
          <w:numId w:val="3"/>
        </w:numPr>
        <w:tabs>
          <w:tab w:val="left" w:pos="1134"/>
          <w:tab w:val="left" w:pos="1418"/>
        </w:tabs>
        <w:ind w:left="0" w:firstLine="720"/>
        <w:jc w:val="both"/>
      </w:pPr>
      <w:r w:rsidRPr="00D857E3">
        <w:rPr>
          <w:rFonts w:eastAsia="Calibri"/>
          <w:lang w:eastAsia="en-US"/>
        </w:rPr>
        <w:t>D</w:t>
      </w:r>
      <w:r w:rsidR="003A6C23" w:rsidRPr="00D857E3">
        <w:rPr>
          <w:rFonts w:eastAsia="Calibri"/>
          <w:lang w:eastAsia="en-US"/>
        </w:rPr>
        <w:t>arbų</w:t>
      </w:r>
      <w:r w:rsidR="008F386E">
        <w:rPr>
          <w:rFonts w:eastAsia="Calibri"/>
          <w:lang w:eastAsia="en-US"/>
        </w:rPr>
        <w:t xml:space="preserve"> vykdymo</w:t>
      </w:r>
      <w:r w:rsidR="00881C2E" w:rsidRPr="00D857E3">
        <w:rPr>
          <w:rFonts w:eastAsia="Calibri"/>
          <w:lang w:eastAsia="en-US"/>
        </w:rPr>
        <w:t xml:space="preserve"> vieta – </w:t>
      </w:r>
      <w:r w:rsidR="00FD7603" w:rsidRPr="00D857E3">
        <w:rPr>
          <w:rFonts w:eastAsia="Calibri"/>
          <w:lang w:eastAsia="en-US"/>
        </w:rPr>
        <w:t>Plungės miesto ir rajono seniūnijų</w:t>
      </w:r>
      <w:r w:rsidR="00AE2EF1" w:rsidRPr="00D857E3">
        <w:rPr>
          <w:rFonts w:eastAsia="Calibri"/>
          <w:lang w:eastAsia="en-US"/>
        </w:rPr>
        <w:t xml:space="preserve"> (11 seniūnijų)</w:t>
      </w:r>
      <w:r w:rsidR="00FD7603" w:rsidRPr="00D857E3">
        <w:rPr>
          <w:rFonts w:eastAsia="Calibri"/>
          <w:lang w:eastAsia="en-US"/>
        </w:rPr>
        <w:t xml:space="preserve"> gatvių apšvietimo tinklai</w:t>
      </w:r>
      <w:r w:rsidR="00665815" w:rsidRPr="00D857E3">
        <w:rPr>
          <w:rFonts w:eastAsia="Calibri"/>
          <w:lang w:eastAsia="en-US"/>
        </w:rPr>
        <w:t>.</w:t>
      </w:r>
    </w:p>
    <w:p w14:paraId="164B958D" w14:textId="6003746F" w:rsidR="00E0055A" w:rsidRPr="00D857E3" w:rsidRDefault="00E0055A" w:rsidP="005B6B2C">
      <w:pPr>
        <w:numPr>
          <w:ilvl w:val="1"/>
          <w:numId w:val="3"/>
        </w:numPr>
        <w:tabs>
          <w:tab w:val="left" w:pos="1134"/>
          <w:tab w:val="left" w:pos="1418"/>
        </w:tabs>
        <w:ind w:left="0" w:firstLine="720"/>
        <w:jc w:val="both"/>
        <w:rPr>
          <w:rFonts w:eastAsia="Calibri"/>
          <w:lang w:eastAsia="en-US"/>
        </w:rPr>
      </w:pPr>
      <w:bookmarkStart w:id="1" w:name="_Hlk148083165"/>
      <w:r w:rsidRPr="00D857E3">
        <w:rPr>
          <w:rFonts w:eastAsia="Calibri"/>
          <w:lang w:eastAsia="en-US"/>
        </w:rPr>
        <w:t xml:space="preserve">Sutartis įsigalioja </w:t>
      </w:r>
      <w:r w:rsidR="00971963" w:rsidRPr="00D857E3">
        <w:rPr>
          <w:rFonts w:eastAsia="Calibri"/>
          <w:lang w:eastAsia="en-US"/>
        </w:rPr>
        <w:t>kai ją pasirašo</w:t>
      </w:r>
      <w:r w:rsidRPr="00D857E3">
        <w:rPr>
          <w:rFonts w:eastAsia="Calibri"/>
          <w:lang w:eastAsia="en-US"/>
        </w:rPr>
        <w:t xml:space="preserve"> abi Šalys ir kai </w:t>
      </w:r>
      <w:r w:rsidR="000C27B3" w:rsidRPr="00D857E3">
        <w:rPr>
          <w:rFonts w:eastAsia="Calibri"/>
          <w:lang w:eastAsia="en-US"/>
        </w:rPr>
        <w:t>Rangovas</w:t>
      </w:r>
      <w:r w:rsidR="00971963" w:rsidRPr="00D857E3">
        <w:rPr>
          <w:rFonts w:eastAsia="Calibri"/>
          <w:lang w:eastAsia="en-US"/>
        </w:rPr>
        <w:t xml:space="preserve"> </w:t>
      </w:r>
      <w:r w:rsidR="00DD2D92" w:rsidRPr="00D857E3">
        <w:rPr>
          <w:rFonts w:eastAsia="Calibri"/>
          <w:lang w:eastAsia="en-US"/>
        </w:rPr>
        <w:t>pateikia sutarties įvykdymo užtikrinim</w:t>
      </w:r>
      <w:r w:rsidR="00CD2004" w:rsidRPr="00D857E3">
        <w:rPr>
          <w:rFonts w:eastAsia="Calibri"/>
          <w:lang w:eastAsia="en-US"/>
        </w:rPr>
        <w:t>ą</w:t>
      </w:r>
      <w:r w:rsidRPr="00D857E3">
        <w:rPr>
          <w:rFonts w:eastAsia="Calibri"/>
          <w:lang w:eastAsia="en-US"/>
        </w:rPr>
        <w:t>.</w:t>
      </w:r>
    </w:p>
    <w:p w14:paraId="652C9080" w14:textId="524B230E" w:rsidR="0072394F" w:rsidRPr="00D857E3" w:rsidRDefault="00582CB1" w:rsidP="000F5EEE">
      <w:pPr>
        <w:widowControl w:val="0"/>
        <w:tabs>
          <w:tab w:val="left" w:pos="1134"/>
        </w:tabs>
        <w:ind w:firstLine="720"/>
        <w:jc w:val="both"/>
        <w:rPr>
          <w:rFonts w:eastAsia="Calibri"/>
          <w:lang w:eastAsia="en-US"/>
        </w:rPr>
      </w:pPr>
      <w:bookmarkStart w:id="2" w:name="_Hlk110262761"/>
      <w:bookmarkEnd w:id="1"/>
      <w:r w:rsidRPr="00D857E3">
        <w:t>1.6.</w:t>
      </w:r>
      <w:r w:rsidR="00E0055A" w:rsidRPr="00D857E3">
        <w:t>Sutartis galioja 13 (trylika) mėnesių, su galimybe pratęsti 2 kartus po 12 mėnesių nuo Sutarties įsigaliojimo dienos</w:t>
      </w:r>
      <w:r w:rsidR="00E0055A" w:rsidRPr="00D857E3">
        <w:rPr>
          <w:rFonts w:eastAsia="Calibri"/>
          <w:lang w:eastAsia="en-US"/>
        </w:rPr>
        <w:t xml:space="preserve"> (</w:t>
      </w:r>
      <w:r w:rsidR="009460A3" w:rsidRPr="00D857E3">
        <w:rPr>
          <w:rFonts w:eastAsia="Calibri"/>
          <w:lang w:eastAsia="en-US"/>
        </w:rPr>
        <w:t>s</w:t>
      </w:r>
      <w:r w:rsidR="00E0055A" w:rsidRPr="00D857E3">
        <w:rPr>
          <w:rFonts w:eastAsia="Calibri"/>
          <w:lang w:eastAsia="en-US"/>
        </w:rPr>
        <w:t xml:space="preserve">utarties galiojimas apima abipusių įsipareigojimų įvykdymo </w:t>
      </w:r>
      <w:r w:rsidR="000C27B3" w:rsidRPr="00D857E3">
        <w:rPr>
          <w:rFonts w:eastAsia="Calibri"/>
          <w:lang w:eastAsia="en-US"/>
        </w:rPr>
        <w:t>terminus). Darbai</w:t>
      </w:r>
      <w:r w:rsidR="003A6C23" w:rsidRPr="00D857E3">
        <w:rPr>
          <w:rFonts w:eastAsia="Calibri"/>
          <w:lang w:eastAsia="en-US"/>
        </w:rPr>
        <w:t xml:space="preserve"> </w:t>
      </w:r>
      <w:r w:rsidR="008F386E">
        <w:rPr>
          <w:rFonts w:eastAsia="Calibri"/>
          <w:lang w:eastAsia="en-US"/>
        </w:rPr>
        <w:t>vykdomi</w:t>
      </w:r>
      <w:r w:rsidR="00E0055A" w:rsidRPr="00D857E3">
        <w:rPr>
          <w:rFonts w:eastAsia="Calibri"/>
          <w:lang w:eastAsia="en-US"/>
        </w:rPr>
        <w:t xml:space="preserve"> 12 (dvylika) mėnesių su galimybe </w:t>
      </w:r>
      <w:r w:rsidR="0072394F" w:rsidRPr="00D857E3">
        <w:rPr>
          <w:rFonts w:eastAsia="Calibri"/>
          <w:lang w:eastAsia="en-US"/>
        </w:rPr>
        <w:t>pratęsti 2 kartus po 12 mėnesių</w:t>
      </w:r>
      <w:r w:rsidRPr="00D857E3">
        <w:rPr>
          <w:rFonts w:eastAsia="Calibri"/>
          <w:lang w:eastAsia="en-US"/>
        </w:rPr>
        <w:t>.</w:t>
      </w:r>
      <w:r w:rsidR="00711329" w:rsidRPr="00D857E3">
        <w:rPr>
          <w:rFonts w:eastAsia="Calibri"/>
          <w:lang w:eastAsia="en-US"/>
        </w:rPr>
        <w:t xml:space="preserve"> </w:t>
      </w:r>
      <w:r w:rsidR="0072394F" w:rsidRPr="00D857E3">
        <w:rPr>
          <w:rFonts w:eastAsia="Calibri"/>
          <w:lang w:eastAsia="en-US"/>
        </w:rPr>
        <w:t xml:space="preserve">Sutartis pasibaigia suėjus Sutarties terminui arba faktiškai išnaudojus Sutarties maksimalią vertę. </w:t>
      </w:r>
    </w:p>
    <w:p w14:paraId="198467A0" w14:textId="151CC776" w:rsidR="00881C2E" w:rsidRPr="00D857E3" w:rsidRDefault="00582CB1" w:rsidP="000F5EEE">
      <w:pPr>
        <w:tabs>
          <w:tab w:val="left" w:pos="1134"/>
          <w:tab w:val="left" w:pos="1418"/>
        </w:tabs>
        <w:ind w:firstLine="720"/>
        <w:jc w:val="both"/>
      </w:pPr>
      <w:r w:rsidRPr="00D857E3">
        <w:t>1.7.</w:t>
      </w:r>
      <w:r w:rsidR="00F0728E" w:rsidRPr="00D857E3">
        <w:t xml:space="preserve">Sutartis abu kartus prasitęsia automatiškai be atskiro susitarimo, Šalims nepareiškus kitaip. Šalys susitaria, kad pagrindas Sutarčiai nepratęsti atsiranda, jei </w:t>
      </w:r>
      <w:r w:rsidR="000C27B3" w:rsidRPr="00D857E3">
        <w:t>Rangovui</w:t>
      </w:r>
      <w:r w:rsidR="00F0728E" w:rsidRPr="00D857E3">
        <w:t xml:space="preserve"> daugiau kaip 6 (šešis) kartus per kalendorinius metus pritaikoma at</w:t>
      </w:r>
      <w:r w:rsidR="001677F4" w:rsidRPr="00D857E3">
        <w:t>sakomybė, numatyta Sutarties 5</w:t>
      </w:r>
      <w:r w:rsidR="00F0728E" w:rsidRPr="00D857E3">
        <w:t xml:space="preserve"> p., Užsakovui daugiau kaip 2 (du) kartus per kalendorinius metus pritaikoma at</w:t>
      </w:r>
      <w:r w:rsidR="001677F4" w:rsidRPr="00D857E3">
        <w:t>sakomybė, numatyta Sutarties 5</w:t>
      </w:r>
      <w:r w:rsidR="00F0728E" w:rsidRPr="00D857E3">
        <w:t xml:space="preserve"> p.</w:t>
      </w:r>
      <w:r w:rsidR="00104034" w:rsidRPr="00D857E3">
        <w:t xml:space="preserve"> </w:t>
      </w:r>
    </w:p>
    <w:p w14:paraId="07882B30" w14:textId="5DC9A3DD" w:rsidR="00276FCF" w:rsidRPr="00D857E3" w:rsidRDefault="00582CB1" w:rsidP="000F5EEE">
      <w:pPr>
        <w:tabs>
          <w:tab w:val="left" w:pos="1134"/>
          <w:tab w:val="left" w:pos="1418"/>
        </w:tabs>
        <w:ind w:firstLine="720"/>
        <w:jc w:val="both"/>
      </w:pPr>
      <w:r w:rsidRPr="00D857E3">
        <w:t>1.8.</w:t>
      </w:r>
      <w:r w:rsidR="00881C2E" w:rsidRPr="00D857E3">
        <w:t>Apie sprendimą nepratęsti Sutarties 1.</w:t>
      </w:r>
      <w:r w:rsidR="00F0728E" w:rsidRPr="00D857E3">
        <w:t>6</w:t>
      </w:r>
      <w:r w:rsidR="00881C2E" w:rsidRPr="00D857E3">
        <w:t xml:space="preserve"> p. numatytu pagrindu Šalis turi informuoti raštu, ne vėliau 30 </w:t>
      </w:r>
      <w:r w:rsidR="006E3258" w:rsidRPr="00D857E3">
        <w:t xml:space="preserve">(trisdešimt) </w:t>
      </w:r>
      <w:r w:rsidR="00881C2E" w:rsidRPr="00D857E3">
        <w:t xml:space="preserve">d. iki </w:t>
      </w:r>
      <w:r w:rsidR="000A3624" w:rsidRPr="00D857E3">
        <w:t>Rangos d</w:t>
      </w:r>
      <w:r w:rsidR="000C27B3" w:rsidRPr="00D857E3">
        <w:t>arbų</w:t>
      </w:r>
      <w:r w:rsidR="00881C2E" w:rsidRPr="00D857E3">
        <w:t xml:space="preserve"> teikimo termino pabaigos.   </w:t>
      </w:r>
      <w:bookmarkEnd w:id="2"/>
    </w:p>
    <w:p w14:paraId="0DED7D8C" w14:textId="620EEB15" w:rsidR="00276FCF" w:rsidRPr="00D857E3" w:rsidRDefault="00582CB1" w:rsidP="000F5EEE">
      <w:pPr>
        <w:tabs>
          <w:tab w:val="left" w:pos="1134"/>
          <w:tab w:val="left" w:pos="1418"/>
        </w:tabs>
        <w:ind w:firstLine="720"/>
        <w:jc w:val="both"/>
      </w:pPr>
      <w:r w:rsidRPr="00D857E3">
        <w:rPr>
          <w:rFonts w:eastAsia="Calibri"/>
          <w:lang w:eastAsia="en-US"/>
        </w:rPr>
        <w:t>1.9.</w:t>
      </w:r>
      <w:r w:rsidR="00276FCF" w:rsidRPr="001175DA">
        <w:rPr>
          <w:rFonts w:eastAsia="Calibri"/>
          <w:lang w:eastAsia="en-US"/>
        </w:rPr>
        <w:t>P</w:t>
      </w:r>
      <w:r w:rsidR="000C27B3" w:rsidRPr="001175DA">
        <w:rPr>
          <w:rFonts w:eastAsia="Calibri"/>
          <w:lang w:eastAsia="en-US"/>
        </w:rPr>
        <w:t xml:space="preserve">reliminarios </w:t>
      </w:r>
      <w:r w:rsidR="000A3624" w:rsidRPr="001175DA">
        <w:rPr>
          <w:rFonts w:eastAsia="Calibri"/>
          <w:lang w:eastAsia="en-US"/>
        </w:rPr>
        <w:t>Rangos d</w:t>
      </w:r>
      <w:r w:rsidR="000C27B3" w:rsidRPr="001175DA">
        <w:rPr>
          <w:rFonts w:eastAsia="Calibri"/>
          <w:lang w:eastAsia="en-US"/>
        </w:rPr>
        <w:t>arbų</w:t>
      </w:r>
      <w:r w:rsidR="00276FCF" w:rsidRPr="001175DA">
        <w:rPr>
          <w:rFonts w:eastAsia="Calibri"/>
          <w:lang w:eastAsia="en-US"/>
        </w:rPr>
        <w:t xml:space="preserve"> apimtys</w:t>
      </w:r>
      <w:r w:rsidR="001175DA" w:rsidRPr="001175DA">
        <w:rPr>
          <w:rFonts w:eastAsia="Calibri"/>
          <w:lang w:eastAsia="en-US"/>
        </w:rPr>
        <w:t xml:space="preserve"> (Sutarties 2 priedas)</w:t>
      </w:r>
      <w:r w:rsidR="00276FCF" w:rsidRPr="001175DA">
        <w:rPr>
          <w:rFonts w:eastAsia="Calibri"/>
          <w:lang w:eastAsia="en-US"/>
        </w:rPr>
        <w:t xml:space="preserve">, </w:t>
      </w:r>
      <w:r w:rsidR="00276FCF" w:rsidRPr="00D857E3">
        <w:rPr>
          <w:rFonts w:eastAsia="Calibri"/>
          <w:lang w:eastAsia="en-US"/>
        </w:rPr>
        <w:t>jų atlikimui keliami kokybės bei kiti reikalavimai apibrėžti technin</w:t>
      </w:r>
      <w:r w:rsidR="001175DA">
        <w:rPr>
          <w:rFonts w:eastAsia="Calibri"/>
          <w:lang w:eastAsia="en-US"/>
        </w:rPr>
        <w:t>ėje specifikacijoje.</w:t>
      </w:r>
    </w:p>
    <w:p w14:paraId="6AF624AC" w14:textId="0F144F61" w:rsidR="00616C06" w:rsidRPr="00D857E3" w:rsidRDefault="00F5783A" w:rsidP="005B6B2C">
      <w:pPr>
        <w:numPr>
          <w:ilvl w:val="1"/>
          <w:numId w:val="3"/>
        </w:numPr>
        <w:tabs>
          <w:tab w:val="left" w:pos="1134"/>
          <w:tab w:val="left" w:pos="1276"/>
        </w:tabs>
        <w:ind w:left="0" w:firstLine="720"/>
        <w:jc w:val="both"/>
      </w:pPr>
      <w:r w:rsidRPr="00D857E3">
        <w:t>Rangos darbai</w:t>
      </w:r>
      <w:r w:rsidR="003A6C23" w:rsidRPr="00D857E3">
        <w:rPr>
          <w:spacing w:val="-7"/>
        </w:rPr>
        <w:t xml:space="preserve"> </w:t>
      </w:r>
      <w:r w:rsidR="00616C06" w:rsidRPr="00D857E3">
        <w:t>turi</w:t>
      </w:r>
      <w:r w:rsidR="00616C06" w:rsidRPr="00D857E3">
        <w:rPr>
          <w:spacing w:val="-6"/>
        </w:rPr>
        <w:t xml:space="preserve"> </w:t>
      </w:r>
      <w:r w:rsidR="00616C06" w:rsidRPr="00D857E3">
        <w:t>būti</w:t>
      </w:r>
      <w:r w:rsidR="00616C06" w:rsidRPr="00D857E3">
        <w:rPr>
          <w:spacing w:val="-6"/>
        </w:rPr>
        <w:t xml:space="preserve"> </w:t>
      </w:r>
      <w:r w:rsidR="008F386E">
        <w:t>vykdomi</w:t>
      </w:r>
      <w:r w:rsidR="00616C06" w:rsidRPr="00D857E3">
        <w:rPr>
          <w:spacing w:val="-5"/>
        </w:rPr>
        <w:t xml:space="preserve"> </w:t>
      </w:r>
      <w:r w:rsidR="00616C06" w:rsidRPr="00D857E3">
        <w:t>vadovaujantis</w:t>
      </w:r>
      <w:r w:rsidR="00616C06" w:rsidRPr="00D857E3">
        <w:rPr>
          <w:spacing w:val="-3"/>
        </w:rPr>
        <w:t xml:space="preserve"> </w:t>
      </w:r>
      <w:r w:rsidR="00616C06" w:rsidRPr="00D857E3">
        <w:t>Lietuvos</w:t>
      </w:r>
      <w:r w:rsidR="00616C06" w:rsidRPr="00D857E3">
        <w:rPr>
          <w:spacing w:val="-6"/>
        </w:rPr>
        <w:t xml:space="preserve"> </w:t>
      </w:r>
      <w:r w:rsidR="00616C06" w:rsidRPr="00D857E3">
        <w:t>Respublikos</w:t>
      </w:r>
      <w:r w:rsidR="00616C06" w:rsidRPr="00D857E3">
        <w:rPr>
          <w:spacing w:val="-6"/>
        </w:rPr>
        <w:t xml:space="preserve"> </w:t>
      </w:r>
      <w:r w:rsidR="00616C06" w:rsidRPr="00D857E3">
        <w:t>įstatymais ir</w:t>
      </w:r>
      <w:r w:rsidR="00616C06" w:rsidRPr="00D857E3">
        <w:rPr>
          <w:spacing w:val="-6"/>
        </w:rPr>
        <w:t xml:space="preserve"> </w:t>
      </w:r>
      <w:r w:rsidR="00616C06" w:rsidRPr="00D857E3">
        <w:t>teisės</w:t>
      </w:r>
      <w:r w:rsidR="00616C06" w:rsidRPr="00D857E3">
        <w:rPr>
          <w:spacing w:val="-6"/>
        </w:rPr>
        <w:t xml:space="preserve"> </w:t>
      </w:r>
      <w:r w:rsidR="00616C06" w:rsidRPr="00D857E3">
        <w:t>akta</w:t>
      </w:r>
      <w:r w:rsidR="00E86A85" w:rsidRPr="00D857E3">
        <w:t>is, reglamentuojančiais Rangovo</w:t>
      </w:r>
      <w:r w:rsidR="008F386E">
        <w:t xml:space="preserve"> pagal Sutartį vykdymą</w:t>
      </w:r>
      <w:r w:rsidR="00616C06" w:rsidRPr="00D857E3">
        <w:t>, darbų ir priešgaisrinę saugą, Sutartyje ir jos prieduose nurodytais reikalavimais, ir/ar pagal raštu pateiktus užsakymus</w:t>
      </w:r>
      <w:r w:rsidR="000F32DB" w:rsidRPr="00D857E3">
        <w:t xml:space="preserve"> ar grafikus</w:t>
      </w:r>
      <w:r w:rsidR="00616C06" w:rsidRPr="00D857E3">
        <w:t>.</w:t>
      </w:r>
    </w:p>
    <w:p w14:paraId="09D8F590" w14:textId="57952C14" w:rsidR="00F0728E" w:rsidRPr="00D857E3" w:rsidRDefault="00F0728E" w:rsidP="005B6B2C">
      <w:pPr>
        <w:numPr>
          <w:ilvl w:val="1"/>
          <w:numId w:val="3"/>
        </w:numPr>
        <w:tabs>
          <w:tab w:val="left" w:pos="1134"/>
          <w:tab w:val="left" w:pos="1276"/>
        </w:tabs>
        <w:ind w:left="0" w:firstLine="720"/>
        <w:jc w:val="both"/>
      </w:pPr>
      <w:r w:rsidRPr="00D857E3">
        <w:t xml:space="preserve">Sutarties įvykdymo užtikrinimą (banko garantiją, išduotą banko ar kitos kredito įstaigos (pagal Lietuvos Respublikos civilinio kodekso 6.93 str.) arba laidavimą (laidavimo sutartį), išduotą draudimo bendrovės (pagal Lietuvos Respublikos civilinio kodekso 6.76 ir 6.77 str.) </w:t>
      </w:r>
      <w:r w:rsidR="00F5783A" w:rsidRPr="00D857E3">
        <w:rPr>
          <w:rFonts w:eastAsia="Arial Unicode MS"/>
          <w:bCs/>
          <w:bdr w:val="nil"/>
        </w:rPr>
        <w:t>Rangovas</w:t>
      </w:r>
      <w:r w:rsidR="00F5783A" w:rsidRPr="00D857E3">
        <w:t xml:space="preserve"> </w:t>
      </w:r>
      <w:r w:rsidRPr="00D857E3">
        <w:t xml:space="preserve">privalo pateikti Užsakovui </w:t>
      </w:r>
      <w:r w:rsidR="008D0BD1" w:rsidRPr="00D857E3">
        <w:t xml:space="preserve">ne vėliau kaip per </w:t>
      </w:r>
      <w:r w:rsidR="008B14D4" w:rsidRPr="00D857E3">
        <w:t>10</w:t>
      </w:r>
      <w:r w:rsidR="008D0BD1" w:rsidRPr="00D857E3">
        <w:t xml:space="preserve"> (</w:t>
      </w:r>
      <w:r w:rsidR="008B14D4" w:rsidRPr="00D857E3">
        <w:t>dešimt</w:t>
      </w:r>
      <w:r w:rsidR="008D0BD1" w:rsidRPr="00D857E3">
        <w:t>) darbo dien</w:t>
      </w:r>
      <w:r w:rsidR="008B14D4" w:rsidRPr="00D857E3">
        <w:t>ų</w:t>
      </w:r>
      <w:r w:rsidR="008D0BD1" w:rsidRPr="00D857E3">
        <w:t xml:space="preserve"> </w:t>
      </w:r>
      <w:r w:rsidR="00DD2D92" w:rsidRPr="00D857E3">
        <w:t>po sutarties pasirašymo.</w:t>
      </w:r>
      <w:r w:rsidR="00E455F6" w:rsidRPr="00D857E3">
        <w:t xml:space="preserve"> </w:t>
      </w:r>
      <w:r w:rsidR="00E02B78" w:rsidRPr="00D857E3">
        <w:t>Užtikrinimo suma – 5</w:t>
      </w:r>
      <w:r w:rsidR="00017C47" w:rsidRPr="00D857E3">
        <w:t xml:space="preserve"> proc. (penki</w:t>
      </w:r>
      <w:r w:rsidR="007E267F" w:rsidRPr="00D857E3">
        <w:t xml:space="preserve"> procentai</w:t>
      </w:r>
      <w:r w:rsidRPr="00D857E3">
        <w:t>)</w:t>
      </w:r>
      <w:r w:rsidR="00236573" w:rsidRPr="00D857E3">
        <w:t xml:space="preserve"> nuo pradinės sutarties vertės (be PVM). </w:t>
      </w:r>
      <w:r w:rsidRPr="00D857E3">
        <w:t xml:space="preserve"> </w:t>
      </w:r>
      <w:r w:rsidR="00585B80" w:rsidRPr="00D857E3">
        <w:t xml:space="preserve">Sutarties įvykdymo užtikrinimas įsigalioja banko ar kredito unijos garantijos arba draudimo bendrovės </w:t>
      </w:r>
      <w:r w:rsidR="00585B80" w:rsidRPr="00D857E3">
        <w:lastRenderedPageBreak/>
        <w:t xml:space="preserve">laidavimo rašto išdavimo dieną, ir </w:t>
      </w:r>
      <w:r w:rsidRPr="00D857E3">
        <w:t xml:space="preserve">turi galioti iki visiško sutartinių įsipareigojimų įvykdymo, t. y. apimti Sutarties galiojimo terminą. Jeigu </w:t>
      </w:r>
      <w:r w:rsidR="00F5783A" w:rsidRPr="00D857E3">
        <w:rPr>
          <w:rFonts w:eastAsia="Arial Unicode MS"/>
          <w:bCs/>
          <w:bdr w:val="nil"/>
        </w:rPr>
        <w:t>Rangovas</w:t>
      </w:r>
      <w:r w:rsidR="00F5783A" w:rsidRPr="00D857E3">
        <w:t xml:space="preserve"> </w:t>
      </w:r>
      <w:r w:rsidRPr="00D857E3">
        <w:t xml:space="preserve">pateikia draudimo bendrovės išduotą sutarties sąlygų įvykdymo užtikrinimo laidavimo draudimo raštą, tai kartu su šiuo laidavimo draudimo raštu </w:t>
      </w:r>
      <w:r w:rsidR="00F5783A" w:rsidRPr="00D857E3">
        <w:rPr>
          <w:rFonts w:eastAsia="Arial Unicode MS"/>
          <w:bCs/>
          <w:bdr w:val="nil"/>
        </w:rPr>
        <w:t>Rangovas</w:t>
      </w:r>
      <w:r w:rsidR="00F5783A" w:rsidRPr="00D857E3">
        <w:t xml:space="preserve"> </w:t>
      </w:r>
      <w:r w:rsidRPr="00D857E3">
        <w:t>turi pateikti ir draudimo liudijimo originalą bei mokestinio pavedimo kopiją, kad draudimo įmoka už išduotą laidavimo draudimo raštą yra sumokėta. Sutarties įvykdymo užtikrinimu garantuojama, kad Užsakovui neįvykdžius visų sutartinių įsipareigojimų ar įvykdžius juos netinkamai, Užsakovui bus išmokėta Sutarties įvykdymo užtikrinime nurodyta pinigų suma.</w:t>
      </w:r>
      <w:r w:rsidR="00C53B5D" w:rsidRPr="00D857E3">
        <w:t xml:space="preserve"> </w:t>
      </w:r>
    </w:p>
    <w:p w14:paraId="4466FDEF" w14:textId="68991B7C" w:rsidR="00276FCF" w:rsidRPr="00D857E3" w:rsidRDefault="00276FCF" w:rsidP="005B6B2C">
      <w:pPr>
        <w:numPr>
          <w:ilvl w:val="1"/>
          <w:numId w:val="3"/>
        </w:numPr>
        <w:tabs>
          <w:tab w:val="left" w:pos="1134"/>
          <w:tab w:val="left" w:pos="1276"/>
        </w:tabs>
        <w:ind w:left="0" w:firstLine="720"/>
        <w:jc w:val="both"/>
      </w:pPr>
      <w:r w:rsidRPr="00D857E3">
        <w:t xml:space="preserve">Nepateikus Sutarties įvykdymo užtikrinimo </w:t>
      </w:r>
      <w:r w:rsidRPr="001175DA">
        <w:t xml:space="preserve">per Sutarties </w:t>
      </w:r>
      <w:r w:rsidR="00C40FA6" w:rsidRPr="001175DA">
        <w:t>1</w:t>
      </w:r>
      <w:r w:rsidRPr="001175DA">
        <w:t>.</w:t>
      </w:r>
      <w:r w:rsidR="001175DA" w:rsidRPr="001175DA">
        <w:t>7</w:t>
      </w:r>
      <w:r w:rsidRPr="001175DA">
        <w:t xml:space="preserve"> p</w:t>
      </w:r>
      <w:r w:rsidR="001D3308" w:rsidRPr="001175DA">
        <w:t>.</w:t>
      </w:r>
      <w:r w:rsidRPr="00D857E3">
        <w:t xml:space="preserve"> nustatytą</w:t>
      </w:r>
      <w:r w:rsidRPr="00D857E3">
        <w:rPr>
          <w:spacing w:val="-24"/>
        </w:rPr>
        <w:t xml:space="preserve"> </w:t>
      </w:r>
      <w:r w:rsidRPr="00D857E3">
        <w:t xml:space="preserve">terminą, laikoma, kad </w:t>
      </w:r>
      <w:r w:rsidR="00F5783A" w:rsidRPr="00D857E3">
        <w:rPr>
          <w:rFonts w:eastAsia="Arial Unicode MS"/>
          <w:bCs/>
          <w:bdr w:val="nil"/>
        </w:rPr>
        <w:t>Rangovas</w:t>
      </w:r>
      <w:r w:rsidR="00F5783A" w:rsidRPr="00D857E3">
        <w:t xml:space="preserve"> </w:t>
      </w:r>
      <w:r w:rsidRPr="00D857E3">
        <w:t>atsisakė sudaryti</w:t>
      </w:r>
      <w:r w:rsidRPr="00D857E3">
        <w:rPr>
          <w:spacing w:val="-4"/>
        </w:rPr>
        <w:t xml:space="preserve"> </w:t>
      </w:r>
      <w:r w:rsidR="006E3258" w:rsidRPr="00D857E3">
        <w:t>S</w:t>
      </w:r>
      <w:r w:rsidRPr="00D857E3">
        <w:t>utartį.</w:t>
      </w:r>
    </w:p>
    <w:p w14:paraId="3E28A473" w14:textId="77777777" w:rsidR="00276FCF" w:rsidRPr="00D857E3" w:rsidRDefault="00276FCF" w:rsidP="005B6B2C">
      <w:pPr>
        <w:numPr>
          <w:ilvl w:val="1"/>
          <w:numId w:val="3"/>
        </w:numPr>
        <w:tabs>
          <w:tab w:val="left" w:pos="1134"/>
          <w:tab w:val="left" w:pos="1276"/>
        </w:tabs>
        <w:ind w:left="0" w:firstLine="720"/>
        <w:jc w:val="both"/>
      </w:pPr>
      <w:r w:rsidRPr="00D857E3">
        <w:t>Sutarties įvykdymo užtikrinimu visa apimtimi Užsakovas turi teisę</w:t>
      </w:r>
      <w:r w:rsidRPr="00D857E3">
        <w:rPr>
          <w:spacing w:val="-16"/>
        </w:rPr>
        <w:t xml:space="preserve"> </w:t>
      </w:r>
      <w:r w:rsidRPr="00D857E3">
        <w:t>pasinaudoti:</w:t>
      </w:r>
    </w:p>
    <w:p w14:paraId="1427A6DD" w14:textId="5B24129E" w:rsidR="00276FCF" w:rsidRPr="00D857E3" w:rsidRDefault="00276FCF" w:rsidP="005B6B2C">
      <w:pPr>
        <w:pStyle w:val="Sraopastraipa"/>
        <w:numPr>
          <w:ilvl w:val="2"/>
          <w:numId w:val="3"/>
        </w:numPr>
        <w:tabs>
          <w:tab w:val="left" w:pos="1418"/>
        </w:tabs>
        <w:suppressAutoHyphens/>
        <w:autoSpaceDE/>
        <w:autoSpaceDN/>
        <w:adjustRightInd/>
        <w:ind w:left="0" w:firstLine="720"/>
        <w:contextualSpacing w:val="0"/>
        <w:jc w:val="both"/>
        <w:rPr>
          <w:sz w:val="24"/>
          <w:szCs w:val="24"/>
        </w:rPr>
      </w:pPr>
      <w:r w:rsidRPr="00D857E3">
        <w:rPr>
          <w:sz w:val="24"/>
          <w:szCs w:val="24"/>
        </w:rPr>
        <w:t>kuomet</w:t>
      </w:r>
      <w:r w:rsidRPr="00D857E3">
        <w:rPr>
          <w:spacing w:val="19"/>
          <w:sz w:val="24"/>
          <w:szCs w:val="24"/>
        </w:rPr>
        <w:t xml:space="preserve"> </w:t>
      </w:r>
      <w:r w:rsidRPr="00D857E3">
        <w:rPr>
          <w:sz w:val="24"/>
          <w:szCs w:val="24"/>
        </w:rPr>
        <w:t>Sutartis</w:t>
      </w:r>
      <w:r w:rsidRPr="00D857E3">
        <w:rPr>
          <w:spacing w:val="8"/>
          <w:sz w:val="24"/>
          <w:szCs w:val="24"/>
        </w:rPr>
        <w:t xml:space="preserve"> </w:t>
      </w:r>
      <w:r w:rsidRPr="00D857E3">
        <w:rPr>
          <w:sz w:val="24"/>
          <w:szCs w:val="24"/>
        </w:rPr>
        <w:t>nutraukiama</w:t>
      </w:r>
      <w:r w:rsidRPr="00D857E3">
        <w:rPr>
          <w:spacing w:val="8"/>
          <w:sz w:val="24"/>
          <w:szCs w:val="24"/>
        </w:rPr>
        <w:t xml:space="preserve"> </w:t>
      </w:r>
      <w:r w:rsidRPr="00D857E3">
        <w:rPr>
          <w:sz w:val="24"/>
          <w:szCs w:val="24"/>
        </w:rPr>
        <w:t>prieš</w:t>
      </w:r>
      <w:r w:rsidRPr="00D857E3">
        <w:rPr>
          <w:spacing w:val="12"/>
          <w:sz w:val="24"/>
          <w:szCs w:val="24"/>
        </w:rPr>
        <w:t xml:space="preserve"> </w:t>
      </w:r>
      <w:r w:rsidRPr="00D857E3">
        <w:rPr>
          <w:sz w:val="24"/>
          <w:szCs w:val="24"/>
        </w:rPr>
        <w:t>Sutarties</w:t>
      </w:r>
      <w:r w:rsidRPr="00D857E3">
        <w:rPr>
          <w:spacing w:val="8"/>
          <w:sz w:val="24"/>
          <w:szCs w:val="24"/>
        </w:rPr>
        <w:t xml:space="preserve"> </w:t>
      </w:r>
      <w:r w:rsidRPr="00D857E3">
        <w:rPr>
          <w:sz w:val="24"/>
          <w:szCs w:val="24"/>
        </w:rPr>
        <w:t>įvykdymo</w:t>
      </w:r>
      <w:r w:rsidRPr="00D857E3">
        <w:rPr>
          <w:spacing w:val="10"/>
          <w:sz w:val="24"/>
          <w:szCs w:val="24"/>
        </w:rPr>
        <w:t xml:space="preserve"> </w:t>
      </w:r>
      <w:r w:rsidRPr="00D857E3">
        <w:rPr>
          <w:sz w:val="24"/>
          <w:szCs w:val="24"/>
        </w:rPr>
        <w:t>terminą</w:t>
      </w:r>
      <w:r w:rsidRPr="00D857E3">
        <w:rPr>
          <w:spacing w:val="8"/>
          <w:sz w:val="24"/>
          <w:szCs w:val="24"/>
        </w:rPr>
        <w:t xml:space="preserve"> </w:t>
      </w:r>
      <w:r w:rsidRPr="00D857E3">
        <w:rPr>
          <w:sz w:val="24"/>
          <w:szCs w:val="24"/>
        </w:rPr>
        <w:t>dėl</w:t>
      </w:r>
      <w:r w:rsidRPr="00D857E3">
        <w:rPr>
          <w:spacing w:val="9"/>
          <w:sz w:val="24"/>
          <w:szCs w:val="24"/>
        </w:rPr>
        <w:t xml:space="preserve"> </w:t>
      </w:r>
      <w:r w:rsidR="00F5783A" w:rsidRPr="00D857E3">
        <w:rPr>
          <w:sz w:val="24"/>
          <w:szCs w:val="24"/>
        </w:rPr>
        <w:t>Rangovo</w:t>
      </w:r>
      <w:r w:rsidRPr="00D857E3">
        <w:rPr>
          <w:sz w:val="24"/>
          <w:szCs w:val="24"/>
        </w:rPr>
        <w:t xml:space="preserve"> kaltės;</w:t>
      </w:r>
    </w:p>
    <w:p w14:paraId="50391B57" w14:textId="1BC85767" w:rsidR="00276FCF" w:rsidRPr="00D857E3" w:rsidRDefault="00276FCF" w:rsidP="005B6B2C">
      <w:pPr>
        <w:pStyle w:val="Sraopastraipa"/>
        <w:numPr>
          <w:ilvl w:val="2"/>
          <w:numId w:val="3"/>
        </w:numPr>
        <w:tabs>
          <w:tab w:val="left" w:pos="1418"/>
        </w:tabs>
        <w:suppressAutoHyphens/>
        <w:autoSpaceDE/>
        <w:autoSpaceDN/>
        <w:adjustRightInd/>
        <w:ind w:left="0" w:firstLine="720"/>
        <w:contextualSpacing w:val="0"/>
        <w:jc w:val="both"/>
        <w:rPr>
          <w:sz w:val="24"/>
          <w:szCs w:val="24"/>
        </w:rPr>
      </w:pPr>
      <w:r w:rsidRPr="00D857E3">
        <w:rPr>
          <w:sz w:val="24"/>
          <w:szCs w:val="24"/>
        </w:rPr>
        <w:t xml:space="preserve">kai </w:t>
      </w:r>
      <w:r w:rsidR="00F5783A" w:rsidRPr="00D857E3">
        <w:rPr>
          <w:sz w:val="24"/>
          <w:szCs w:val="24"/>
        </w:rPr>
        <w:t>Rangovas</w:t>
      </w:r>
      <w:r w:rsidRPr="00D857E3">
        <w:rPr>
          <w:sz w:val="24"/>
          <w:szCs w:val="24"/>
        </w:rPr>
        <w:t xml:space="preserve"> vienašališkai nutraukia Sutartį be pateisinamos priežasties, nesant </w:t>
      </w:r>
      <w:r w:rsidR="007F78DE" w:rsidRPr="00D857E3">
        <w:rPr>
          <w:sz w:val="24"/>
          <w:szCs w:val="24"/>
        </w:rPr>
        <w:t>Užsakov</w:t>
      </w:r>
      <w:r w:rsidRPr="00D857E3">
        <w:rPr>
          <w:sz w:val="24"/>
          <w:szCs w:val="24"/>
        </w:rPr>
        <w:t>o kaltės.</w:t>
      </w:r>
    </w:p>
    <w:p w14:paraId="39DAB525" w14:textId="12F137C2" w:rsidR="00276FCF" w:rsidRPr="00D857E3" w:rsidRDefault="00F3793C" w:rsidP="006D247A">
      <w:pPr>
        <w:tabs>
          <w:tab w:val="left" w:pos="1276"/>
        </w:tabs>
        <w:suppressAutoHyphens/>
        <w:ind w:left="710"/>
        <w:jc w:val="both"/>
      </w:pPr>
      <w:r w:rsidRPr="00D857E3">
        <w:t>1.9</w:t>
      </w:r>
      <w:r w:rsidR="006D247A" w:rsidRPr="00D857E3">
        <w:t>.3.</w:t>
      </w:r>
      <w:r w:rsidR="00276FCF" w:rsidRPr="00D857E3">
        <w:t>Sutarties įvykdymo užtikrinimu Užsakovas turi teisę pasinaudoti</w:t>
      </w:r>
      <w:r w:rsidR="007A2AFB" w:rsidRPr="00D857E3">
        <w:t xml:space="preserve"> </w:t>
      </w:r>
      <w:r w:rsidR="00276FCF" w:rsidRPr="00D857E3">
        <w:t xml:space="preserve">jei </w:t>
      </w:r>
      <w:r w:rsidR="00F5783A" w:rsidRPr="00D857E3">
        <w:t xml:space="preserve">Rangovas </w:t>
      </w:r>
      <w:r w:rsidR="00276FCF" w:rsidRPr="00D857E3">
        <w:t>neatlygina nuostolių, kuriuos Užsakova</w:t>
      </w:r>
      <w:r w:rsidR="004E0F95" w:rsidRPr="00D857E3">
        <w:t xml:space="preserve">s patiria </w:t>
      </w:r>
      <w:r w:rsidR="00276FCF" w:rsidRPr="00D857E3">
        <w:t xml:space="preserve"> atsiradusius dėl </w:t>
      </w:r>
      <w:r w:rsidR="00F5783A" w:rsidRPr="00D857E3">
        <w:t xml:space="preserve">Rangovo </w:t>
      </w:r>
      <w:r w:rsidR="006A1E1C" w:rsidRPr="00D857E3">
        <w:t>kaltės.</w:t>
      </w:r>
    </w:p>
    <w:p w14:paraId="16640C6F" w14:textId="472F984C" w:rsidR="00276FCF" w:rsidRPr="00D857E3" w:rsidRDefault="00276FCF" w:rsidP="005B6B2C">
      <w:pPr>
        <w:pStyle w:val="Sraopastraipa"/>
        <w:numPr>
          <w:ilvl w:val="1"/>
          <w:numId w:val="3"/>
        </w:numPr>
        <w:tabs>
          <w:tab w:val="left" w:pos="1134"/>
        </w:tabs>
        <w:suppressAutoHyphens/>
        <w:autoSpaceDE/>
        <w:autoSpaceDN/>
        <w:adjustRightInd/>
        <w:ind w:left="0" w:firstLine="720"/>
        <w:contextualSpacing w:val="0"/>
        <w:jc w:val="both"/>
        <w:rPr>
          <w:sz w:val="24"/>
          <w:szCs w:val="24"/>
        </w:rPr>
      </w:pPr>
      <w:r w:rsidRPr="00D857E3">
        <w:rPr>
          <w:sz w:val="24"/>
          <w:szCs w:val="24"/>
        </w:rPr>
        <w:t>Jei</w:t>
      </w:r>
      <w:r w:rsidRPr="00D857E3">
        <w:rPr>
          <w:spacing w:val="-14"/>
          <w:sz w:val="24"/>
          <w:szCs w:val="24"/>
        </w:rPr>
        <w:t xml:space="preserve"> </w:t>
      </w:r>
      <w:r w:rsidRPr="00D857E3">
        <w:rPr>
          <w:sz w:val="24"/>
          <w:szCs w:val="24"/>
        </w:rPr>
        <w:t>Sutarties</w:t>
      </w:r>
      <w:r w:rsidRPr="00D857E3">
        <w:rPr>
          <w:spacing w:val="-13"/>
          <w:sz w:val="24"/>
          <w:szCs w:val="24"/>
        </w:rPr>
        <w:t xml:space="preserve"> </w:t>
      </w:r>
      <w:r w:rsidRPr="00D857E3">
        <w:rPr>
          <w:sz w:val="24"/>
          <w:szCs w:val="24"/>
        </w:rPr>
        <w:t>įvykdymo</w:t>
      </w:r>
      <w:r w:rsidRPr="00D857E3">
        <w:rPr>
          <w:spacing w:val="-13"/>
          <w:sz w:val="24"/>
          <w:szCs w:val="24"/>
        </w:rPr>
        <w:t xml:space="preserve"> </w:t>
      </w:r>
      <w:r w:rsidRPr="00D857E3">
        <w:rPr>
          <w:sz w:val="24"/>
          <w:szCs w:val="24"/>
        </w:rPr>
        <w:t>metu</w:t>
      </w:r>
      <w:r w:rsidRPr="00D857E3">
        <w:rPr>
          <w:spacing w:val="-13"/>
          <w:sz w:val="24"/>
          <w:szCs w:val="24"/>
        </w:rPr>
        <w:t xml:space="preserve"> </w:t>
      </w:r>
      <w:r w:rsidRPr="00D857E3">
        <w:rPr>
          <w:sz w:val="24"/>
          <w:szCs w:val="24"/>
        </w:rPr>
        <w:t>užtikrinimo</w:t>
      </w:r>
      <w:r w:rsidRPr="00D857E3">
        <w:rPr>
          <w:spacing w:val="-13"/>
          <w:sz w:val="24"/>
          <w:szCs w:val="24"/>
        </w:rPr>
        <w:t xml:space="preserve"> </w:t>
      </w:r>
      <w:r w:rsidRPr="00D857E3">
        <w:rPr>
          <w:sz w:val="24"/>
          <w:szCs w:val="24"/>
        </w:rPr>
        <w:t>dokumentą</w:t>
      </w:r>
      <w:r w:rsidRPr="00D857E3">
        <w:rPr>
          <w:spacing w:val="-14"/>
          <w:sz w:val="24"/>
          <w:szCs w:val="24"/>
        </w:rPr>
        <w:t xml:space="preserve"> </w:t>
      </w:r>
      <w:r w:rsidRPr="00D857E3">
        <w:rPr>
          <w:sz w:val="24"/>
          <w:szCs w:val="24"/>
        </w:rPr>
        <w:t>išdavęs</w:t>
      </w:r>
      <w:r w:rsidRPr="00D857E3">
        <w:rPr>
          <w:spacing w:val="-11"/>
          <w:sz w:val="24"/>
          <w:szCs w:val="24"/>
        </w:rPr>
        <w:t xml:space="preserve"> </w:t>
      </w:r>
      <w:r w:rsidRPr="00D857E3">
        <w:rPr>
          <w:sz w:val="24"/>
          <w:szCs w:val="24"/>
        </w:rPr>
        <w:t>asmuo</w:t>
      </w:r>
      <w:r w:rsidRPr="00D857E3">
        <w:rPr>
          <w:spacing w:val="-13"/>
          <w:sz w:val="24"/>
          <w:szCs w:val="24"/>
        </w:rPr>
        <w:t xml:space="preserve"> </w:t>
      </w:r>
      <w:r w:rsidRPr="00D857E3">
        <w:rPr>
          <w:sz w:val="24"/>
          <w:szCs w:val="24"/>
        </w:rPr>
        <w:t>negali</w:t>
      </w:r>
      <w:r w:rsidRPr="00D857E3">
        <w:rPr>
          <w:spacing w:val="-14"/>
          <w:sz w:val="24"/>
          <w:szCs w:val="24"/>
        </w:rPr>
        <w:t xml:space="preserve"> </w:t>
      </w:r>
      <w:r w:rsidRPr="00D857E3">
        <w:rPr>
          <w:sz w:val="24"/>
          <w:szCs w:val="24"/>
        </w:rPr>
        <w:t>įvykdyti</w:t>
      </w:r>
      <w:r w:rsidRPr="00D857E3">
        <w:rPr>
          <w:spacing w:val="-13"/>
          <w:sz w:val="24"/>
          <w:szCs w:val="24"/>
        </w:rPr>
        <w:t xml:space="preserve"> </w:t>
      </w:r>
      <w:r w:rsidRPr="00D857E3">
        <w:rPr>
          <w:sz w:val="24"/>
          <w:szCs w:val="24"/>
        </w:rPr>
        <w:t xml:space="preserve">savo įsipareigojimų, </w:t>
      </w:r>
      <w:r w:rsidR="00F5783A" w:rsidRPr="00D857E3">
        <w:rPr>
          <w:sz w:val="24"/>
          <w:szCs w:val="24"/>
        </w:rPr>
        <w:t xml:space="preserve">Rangovas </w:t>
      </w:r>
      <w:r w:rsidRPr="00D857E3">
        <w:rPr>
          <w:sz w:val="24"/>
          <w:szCs w:val="24"/>
        </w:rPr>
        <w:t>per 10 (dešimt) kalendorinių dienų</w:t>
      </w:r>
      <w:r w:rsidR="006D247A" w:rsidRPr="00D857E3">
        <w:rPr>
          <w:sz w:val="24"/>
          <w:szCs w:val="24"/>
        </w:rPr>
        <w:t xml:space="preserve"> </w:t>
      </w:r>
      <w:r w:rsidRPr="00D857E3">
        <w:rPr>
          <w:sz w:val="24"/>
          <w:szCs w:val="24"/>
        </w:rPr>
        <w:t xml:space="preserve"> </w:t>
      </w:r>
      <w:r w:rsidR="00E65B83" w:rsidRPr="00D857E3">
        <w:rPr>
          <w:sz w:val="24"/>
          <w:szCs w:val="24"/>
        </w:rPr>
        <w:t xml:space="preserve">privalo </w:t>
      </w:r>
      <w:r w:rsidRPr="00D857E3">
        <w:rPr>
          <w:sz w:val="24"/>
          <w:szCs w:val="24"/>
        </w:rPr>
        <w:t xml:space="preserve">pateikti naują Sutarties įvykdymo užtikrinimo dokumentą. Jei </w:t>
      </w:r>
      <w:r w:rsidR="00F5783A" w:rsidRPr="00D857E3">
        <w:rPr>
          <w:sz w:val="24"/>
          <w:szCs w:val="24"/>
        </w:rPr>
        <w:t xml:space="preserve">Rangovas </w:t>
      </w:r>
      <w:r w:rsidRPr="00D857E3">
        <w:rPr>
          <w:sz w:val="24"/>
          <w:szCs w:val="24"/>
        </w:rPr>
        <w:t>nepateikia naujo užtikrinimo, Užsakovas turi teisę vienašališkai, nesikreipi</w:t>
      </w:r>
      <w:r w:rsidR="006D247A" w:rsidRPr="00D857E3">
        <w:rPr>
          <w:sz w:val="24"/>
          <w:szCs w:val="24"/>
        </w:rPr>
        <w:t>ant į teismą, nutraukti Sutartį</w:t>
      </w:r>
      <w:r w:rsidRPr="00D857E3">
        <w:rPr>
          <w:sz w:val="24"/>
          <w:szCs w:val="24"/>
        </w:rPr>
        <w:t>.</w:t>
      </w:r>
    </w:p>
    <w:p w14:paraId="173DB673" w14:textId="04A8B097" w:rsidR="006128E2" w:rsidRPr="00D857E3" w:rsidRDefault="007A2AFB" w:rsidP="005B6B2C">
      <w:pPr>
        <w:pStyle w:val="Sraopastraipa"/>
        <w:numPr>
          <w:ilvl w:val="1"/>
          <w:numId w:val="3"/>
        </w:numPr>
        <w:tabs>
          <w:tab w:val="left" w:pos="1134"/>
        </w:tabs>
        <w:suppressAutoHyphens/>
        <w:autoSpaceDE/>
        <w:autoSpaceDN/>
        <w:adjustRightInd/>
        <w:ind w:left="0" w:firstLine="720"/>
        <w:contextualSpacing w:val="0"/>
        <w:jc w:val="both"/>
        <w:rPr>
          <w:sz w:val="24"/>
          <w:szCs w:val="24"/>
        </w:rPr>
      </w:pPr>
      <w:r w:rsidRPr="00D857E3">
        <w:rPr>
          <w:sz w:val="24"/>
          <w:szCs w:val="24"/>
        </w:rPr>
        <w:t>Pasibaigus Sutarti</w:t>
      </w:r>
      <w:r w:rsidR="001078E4" w:rsidRPr="00D857E3">
        <w:rPr>
          <w:sz w:val="24"/>
          <w:szCs w:val="24"/>
        </w:rPr>
        <w:t>es įvykdymo užtikrinimo garanto galiojimui</w:t>
      </w:r>
      <w:r w:rsidRPr="00D857E3">
        <w:rPr>
          <w:sz w:val="24"/>
          <w:szCs w:val="24"/>
        </w:rPr>
        <w:t xml:space="preserve">, pateiktam pasirašius </w:t>
      </w:r>
      <w:r w:rsidR="00616C06" w:rsidRPr="00D857E3">
        <w:rPr>
          <w:sz w:val="24"/>
          <w:szCs w:val="24"/>
        </w:rPr>
        <w:t>S</w:t>
      </w:r>
      <w:r w:rsidRPr="00D857E3">
        <w:rPr>
          <w:sz w:val="24"/>
          <w:szCs w:val="24"/>
        </w:rPr>
        <w:t xml:space="preserve">utartį, ir jei </w:t>
      </w:r>
      <w:r w:rsidR="001D3308" w:rsidRPr="00D857E3">
        <w:rPr>
          <w:sz w:val="24"/>
          <w:szCs w:val="24"/>
        </w:rPr>
        <w:t>S</w:t>
      </w:r>
      <w:r w:rsidRPr="00D857E3">
        <w:rPr>
          <w:sz w:val="24"/>
          <w:szCs w:val="24"/>
        </w:rPr>
        <w:t xml:space="preserve">utartis </w:t>
      </w:r>
      <w:r w:rsidR="006A1E1C" w:rsidRPr="00D857E3">
        <w:rPr>
          <w:sz w:val="24"/>
          <w:szCs w:val="24"/>
        </w:rPr>
        <w:t xml:space="preserve">pratęsiama </w:t>
      </w:r>
      <w:r w:rsidR="00F5783A" w:rsidRPr="00D857E3">
        <w:rPr>
          <w:sz w:val="24"/>
          <w:szCs w:val="24"/>
        </w:rPr>
        <w:t>Rangovas</w:t>
      </w:r>
      <w:r w:rsidR="00276FCF" w:rsidRPr="00D857E3">
        <w:rPr>
          <w:sz w:val="24"/>
          <w:szCs w:val="24"/>
        </w:rPr>
        <w:t>, siekdamas toliau vykdyti Sutarties įsipareigojimus,</w:t>
      </w:r>
      <w:r w:rsidR="006D247A" w:rsidRPr="00D857E3">
        <w:rPr>
          <w:sz w:val="24"/>
          <w:szCs w:val="24"/>
        </w:rPr>
        <w:t xml:space="preserve"> nuo šalių susitarimo, pratęsti sutarties galiojimą, pasirašymo dienos p</w:t>
      </w:r>
      <w:r w:rsidR="00276FCF" w:rsidRPr="00D857E3">
        <w:rPr>
          <w:sz w:val="24"/>
          <w:szCs w:val="24"/>
        </w:rPr>
        <w:t>rivalo Užsakovui pateikti naują</w:t>
      </w:r>
      <w:r w:rsidR="00616C06" w:rsidRPr="00D857E3">
        <w:rPr>
          <w:sz w:val="24"/>
          <w:szCs w:val="24"/>
        </w:rPr>
        <w:t>,</w:t>
      </w:r>
      <w:r w:rsidR="00276FCF" w:rsidRPr="00D857E3">
        <w:rPr>
          <w:sz w:val="24"/>
          <w:szCs w:val="24"/>
        </w:rPr>
        <w:t xml:space="preserve"> </w:t>
      </w:r>
      <w:r w:rsidR="00F3793C" w:rsidRPr="00D857E3">
        <w:rPr>
          <w:sz w:val="24"/>
          <w:szCs w:val="24"/>
        </w:rPr>
        <w:t>Sutarties 1.7</w:t>
      </w:r>
      <w:r w:rsidR="00616C06" w:rsidRPr="00D857E3">
        <w:rPr>
          <w:sz w:val="24"/>
          <w:szCs w:val="24"/>
        </w:rPr>
        <w:t xml:space="preserve"> p. nurodytus reikalavimus atitinkantį </w:t>
      </w:r>
      <w:r w:rsidR="00276FCF" w:rsidRPr="00D857E3">
        <w:rPr>
          <w:sz w:val="24"/>
          <w:szCs w:val="24"/>
        </w:rPr>
        <w:t xml:space="preserve">Sutarties įvykdymo užtikrinimo </w:t>
      </w:r>
      <w:r w:rsidR="00616C06" w:rsidRPr="00D857E3">
        <w:rPr>
          <w:sz w:val="24"/>
          <w:szCs w:val="24"/>
        </w:rPr>
        <w:t>garantą</w:t>
      </w:r>
      <w:r w:rsidR="006E3258" w:rsidRPr="00D857E3">
        <w:rPr>
          <w:sz w:val="24"/>
          <w:szCs w:val="24"/>
        </w:rPr>
        <w:t>.</w:t>
      </w:r>
      <w:r w:rsidR="00276FCF" w:rsidRPr="00D857E3">
        <w:rPr>
          <w:sz w:val="24"/>
          <w:szCs w:val="24"/>
        </w:rPr>
        <w:t xml:space="preserve"> </w:t>
      </w:r>
      <w:r w:rsidR="00F5783A" w:rsidRPr="00D857E3">
        <w:rPr>
          <w:sz w:val="24"/>
          <w:szCs w:val="24"/>
        </w:rPr>
        <w:t xml:space="preserve">Rangovui </w:t>
      </w:r>
      <w:r w:rsidR="00276FCF" w:rsidRPr="00D857E3">
        <w:rPr>
          <w:sz w:val="24"/>
          <w:szCs w:val="24"/>
        </w:rPr>
        <w:t xml:space="preserve">neįvykdžius šių įsipareigojimų, </w:t>
      </w:r>
      <w:r w:rsidR="00616C06" w:rsidRPr="00D857E3">
        <w:rPr>
          <w:sz w:val="24"/>
          <w:szCs w:val="24"/>
        </w:rPr>
        <w:t>Užsakovas</w:t>
      </w:r>
      <w:r w:rsidR="00276FCF" w:rsidRPr="00D857E3">
        <w:rPr>
          <w:sz w:val="24"/>
          <w:szCs w:val="24"/>
        </w:rPr>
        <w:t xml:space="preserve"> turi teisę vienašališkai,</w:t>
      </w:r>
      <w:r w:rsidR="00276FCF" w:rsidRPr="00D857E3">
        <w:rPr>
          <w:spacing w:val="-8"/>
          <w:sz w:val="24"/>
          <w:szCs w:val="24"/>
        </w:rPr>
        <w:t xml:space="preserve"> </w:t>
      </w:r>
      <w:r w:rsidR="00276FCF" w:rsidRPr="00D857E3">
        <w:rPr>
          <w:sz w:val="24"/>
          <w:szCs w:val="24"/>
        </w:rPr>
        <w:t>nesikreipdamas</w:t>
      </w:r>
      <w:r w:rsidR="00276FCF" w:rsidRPr="00D857E3">
        <w:rPr>
          <w:spacing w:val="-7"/>
          <w:sz w:val="24"/>
          <w:szCs w:val="24"/>
        </w:rPr>
        <w:t xml:space="preserve"> </w:t>
      </w:r>
      <w:r w:rsidR="00276FCF" w:rsidRPr="00D857E3">
        <w:rPr>
          <w:sz w:val="24"/>
          <w:szCs w:val="24"/>
        </w:rPr>
        <w:t>į</w:t>
      </w:r>
      <w:r w:rsidR="00276FCF" w:rsidRPr="00D857E3">
        <w:rPr>
          <w:spacing w:val="-8"/>
          <w:sz w:val="24"/>
          <w:szCs w:val="24"/>
        </w:rPr>
        <w:t xml:space="preserve"> </w:t>
      </w:r>
      <w:r w:rsidR="00276FCF" w:rsidRPr="00D857E3">
        <w:rPr>
          <w:sz w:val="24"/>
          <w:szCs w:val="24"/>
        </w:rPr>
        <w:t>teismą</w:t>
      </w:r>
      <w:r w:rsidR="006E3258" w:rsidRPr="00D857E3">
        <w:rPr>
          <w:sz w:val="24"/>
          <w:szCs w:val="24"/>
        </w:rPr>
        <w:t>,</w:t>
      </w:r>
      <w:r w:rsidR="00276FCF" w:rsidRPr="00D857E3">
        <w:rPr>
          <w:spacing w:val="-8"/>
          <w:sz w:val="24"/>
          <w:szCs w:val="24"/>
        </w:rPr>
        <w:t xml:space="preserve"> </w:t>
      </w:r>
      <w:r w:rsidR="00276FCF" w:rsidRPr="00D857E3">
        <w:rPr>
          <w:sz w:val="24"/>
          <w:szCs w:val="24"/>
        </w:rPr>
        <w:t>nutraukti</w:t>
      </w:r>
      <w:r w:rsidR="00276FCF" w:rsidRPr="00D857E3">
        <w:rPr>
          <w:spacing w:val="-6"/>
          <w:sz w:val="24"/>
          <w:szCs w:val="24"/>
        </w:rPr>
        <w:t xml:space="preserve"> </w:t>
      </w:r>
      <w:r w:rsidR="00276FCF" w:rsidRPr="00D857E3">
        <w:rPr>
          <w:sz w:val="24"/>
          <w:szCs w:val="24"/>
        </w:rPr>
        <w:t>Sutartį</w:t>
      </w:r>
      <w:r w:rsidR="00434A60" w:rsidRPr="00D857E3">
        <w:rPr>
          <w:sz w:val="24"/>
          <w:szCs w:val="24"/>
        </w:rPr>
        <w:t>.</w:t>
      </w:r>
      <w:r w:rsidR="00276FCF" w:rsidRPr="00D857E3">
        <w:rPr>
          <w:spacing w:val="-7"/>
          <w:sz w:val="24"/>
          <w:szCs w:val="24"/>
        </w:rPr>
        <w:t xml:space="preserve"> </w:t>
      </w:r>
      <w:r w:rsidR="006128E2" w:rsidRPr="00D857E3">
        <w:rPr>
          <w:sz w:val="24"/>
          <w:szCs w:val="24"/>
        </w:rPr>
        <w:t xml:space="preserve"> </w:t>
      </w:r>
    </w:p>
    <w:p w14:paraId="7F8A250C" w14:textId="77777777" w:rsidR="006E3258" w:rsidRPr="00D857E3" w:rsidRDefault="006E3258" w:rsidP="001700F7">
      <w:pPr>
        <w:pStyle w:val="Sraopastraipa"/>
        <w:tabs>
          <w:tab w:val="left" w:pos="1134"/>
        </w:tabs>
        <w:suppressAutoHyphens/>
        <w:autoSpaceDE/>
        <w:autoSpaceDN/>
        <w:adjustRightInd/>
        <w:ind w:left="0" w:firstLine="720"/>
        <w:contextualSpacing w:val="0"/>
        <w:jc w:val="center"/>
        <w:rPr>
          <w:sz w:val="24"/>
          <w:szCs w:val="24"/>
        </w:rPr>
      </w:pPr>
    </w:p>
    <w:p w14:paraId="71BC492C" w14:textId="77777777" w:rsidR="00881C2E" w:rsidRPr="00D857E3" w:rsidRDefault="00881C2E" w:rsidP="005B6B2C">
      <w:pPr>
        <w:numPr>
          <w:ilvl w:val="0"/>
          <w:numId w:val="2"/>
        </w:numPr>
        <w:shd w:val="clear" w:color="auto" w:fill="FFFFFF"/>
        <w:tabs>
          <w:tab w:val="left" w:pos="993"/>
        </w:tabs>
        <w:ind w:left="0" w:firstLine="720"/>
        <w:jc w:val="center"/>
        <w:rPr>
          <w:rFonts w:eastAsia="Calibri"/>
          <w:b/>
          <w:bCs/>
          <w:noProof/>
          <w:spacing w:val="-1"/>
          <w:lang w:eastAsia="en-US"/>
        </w:rPr>
      </w:pPr>
      <w:r w:rsidRPr="00D857E3">
        <w:rPr>
          <w:rFonts w:eastAsia="Calibri"/>
          <w:b/>
          <w:bCs/>
          <w:noProof/>
          <w:spacing w:val="-1"/>
          <w:lang w:eastAsia="en-US"/>
        </w:rPr>
        <w:t>SUTARTIES KAINA IR ATSISKAITYMO TVARKA</w:t>
      </w:r>
    </w:p>
    <w:p w14:paraId="5F501B16" w14:textId="77777777" w:rsidR="00881C2E" w:rsidRPr="00D857E3" w:rsidRDefault="00881C2E" w:rsidP="00996FB6">
      <w:pPr>
        <w:shd w:val="clear" w:color="auto" w:fill="FFFFFF"/>
        <w:tabs>
          <w:tab w:val="left" w:pos="1418"/>
        </w:tabs>
        <w:ind w:left="644"/>
        <w:rPr>
          <w:rFonts w:eastAsia="Calibri"/>
          <w:b/>
          <w:bCs/>
          <w:noProof/>
          <w:spacing w:val="-1"/>
          <w:lang w:eastAsia="en-US"/>
        </w:rPr>
      </w:pPr>
    </w:p>
    <w:p w14:paraId="56E19330" w14:textId="063DF0E5" w:rsidR="007124E6" w:rsidRPr="00D857E3" w:rsidRDefault="007124E6" w:rsidP="005B6B2C">
      <w:pPr>
        <w:numPr>
          <w:ilvl w:val="1"/>
          <w:numId w:val="4"/>
        </w:numPr>
        <w:tabs>
          <w:tab w:val="left" w:pos="1134"/>
          <w:tab w:val="left" w:pos="1418"/>
        </w:tabs>
        <w:ind w:left="0" w:firstLine="720"/>
        <w:jc w:val="both"/>
      </w:pPr>
      <w:r w:rsidRPr="00D857E3">
        <w:t xml:space="preserve">Šalys susitaria, kad Sutarties kainos apskaičiavimo būdas (kainodara) </w:t>
      </w:r>
      <w:r w:rsidR="001D3308" w:rsidRPr="00D857E3">
        <w:t>–</w:t>
      </w:r>
      <w:r w:rsidRPr="00D857E3">
        <w:t xml:space="preserve"> Sutarties vykdymo išlaidų atlyginimo:</w:t>
      </w:r>
    </w:p>
    <w:p w14:paraId="26D87068" w14:textId="59A16F34" w:rsidR="007124E6" w:rsidRPr="00D857E3" w:rsidRDefault="007124E6" w:rsidP="005B6B2C">
      <w:pPr>
        <w:numPr>
          <w:ilvl w:val="2"/>
          <w:numId w:val="4"/>
        </w:numPr>
        <w:tabs>
          <w:tab w:val="left" w:pos="993"/>
          <w:tab w:val="left" w:pos="1276"/>
        </w:tabs>
        <w:ind w:left="0" w:firstLine="720"/>
        <w:jc w:val="both"/>
      </w:pPr>
      <w:r w:rsidRPr="00D857E3">
        <w:t>viena kainodaros da</w:t>
      </w:r>
      <w:r w:rsidR="00F5783A" w:rsidRPr="00D857E3">
        <w:t>lių, fiksuoto įkainio. Rangos darbai perkami</w:t>
      </w:r>
      <w:r w:rsidRPr="00D857E3">
        <w:t xml:space="preserve"> pagal faktinį poreikį ir/ar turi</w:t>
      </w:r>
      <w:r w:rsidR="00F5783A" w:rsidRPr="00D857E3">
        <w:t>mą finansavimą. Rangos darbų</w:t>
      </w:r>
      <w:r w:rsidRPr="00D857E3">
        <w:t xml:space="preserve"> įkainiai nurodyti Sutarties 2 priede. </w:t>
      </w:r>
      <w:r w:rsidRPr="00D857E3">
        <w:rPr>
          <w:lang w:eastAsia="ar-SA"/>
        </w:rPr>
        <w:t>Į šiuos įkainius turi būti įsk</w:t>
      </w:r>
      <w:r w:rsidR="00F5783A" w:rsidRPr="00D857E3">
        <w:rPr>
          <w:lang w:eastAsia="ar-SA"/>
        </w:rPr>
        <w:t>aičiuoti visi mokesčiai ir kiti</w:t>
      </w:r>
      <w:r w:rsidRPr="00D857E3">
        <w:rPr>
          <w:lang w:eastAsia="ar-SA"/>
        </w:rPr>
        <w:t xml:space="preserve"> </w:t>
      </w:r>
      <w:r w:rsidR="00F5783A" w:rsidRPr="00D857E3">
        <w:t xml:space="preserve">Rangovo </w:t>
      </w:r>
      <w:r w:rsidRPr="00D857E3">
        <w:rPr>
          <w:lang w:eastAsia="ar-SA"/>
        </w:rPr>
        <w:t>patiriamos su Sutarties vykdymu susijusios</w:t>
      </w:r>
      <w:r w:rsidRPr="00D857E3">
        <w:rPr>
          <w:b/>
          <w:bCs/>
          <w:lang w:eastAsia="ar-SA"/>
        </w:rPr>
        <w:t xml:space="preserve"> </w:t>
      </w:r>
      <w:r w:rsidRPr="00D857E3">
        <w:rPr>
          <w:lang w:eastAsia="ar-SA"/>
        </w:rPr>
        <w:t xml:space="preserve">išlaidos (tarp jų ir PVM), išlaidos, susijusios su </w:t>
      </w:r>
      <w:r w:rsidR="00F5783A" w:rsidRPr="00D857E3">
        <w:t xml:space="preserve">Rangovo </w:t>
      </w:r>
      <w:r w:rsidRPr="00D857E3">
        <w:rPr>
          <w:lang w:eastAsia="ar-SA"/>
        </w:rPr>
        <w:t xml:space="preserve">naudojama technika, mechanizmais, transportu ir kitomis </w:t>
      </w:r>
      <w:r w:rsidR="00F5783A" w:rsidRPr="00D857E3">
        <w:t>Rangos darbams</w:t>
      </w:r>
      <w:r w:rsidRPr="00D857E3">
        <w:rPr>
          <w:lang w:eastAsia="ar-SA"/>
        </w:rPr>
        <w:t xml:space="preserve"> teikti naudojamomis priemonėmis, kurios būtinos Sutarties 1.1 p</w:t>
      </w:r>
      <w:r w:rsidR="002E366A" w:rsidRPr="00D857E3">
        <w:rPr>
          <w:lang w:eastAsia="ar-SA"/>
        </w:rPr>
        <w:t>.</w:t>
      </w:r>
      <w:r w:rsidR="00F5783A" w:rsidRPr="00D857E3">
        <w:rPr>
          <w:lang w:eastAsia="ar-SA"/>
        </w:rPr>
        <w:t xml:space="preserve"> nurodytoms Rangos darbams</w:t>
      </w:r>
      <w:r w:rsidRPr="00D857E3">
        <w:rPr>
          <w:lang w:eastAsia="ar-SA"/>
        </w:rPr>
        <w:t xml:space="preserve"> teikti</w:t>
      </w:r>
      <w:r w:rsidR="00515159" w:rsidRPr="00D857E3">
        <w:rPr>
          <w:lang w:eastAsia="ar-SA"/>
        </w:rPr>
        <w:t>;</w:t>
      </w:r>
    </w:p>
    <w:p w14:paraId="585D02B2" w14:textId="5BA72061" w:rsidR="007124E6" w:rsidRPr="00D857E3" w:rsidRDefault="007124E6" w:rsidP="005B6B2C">
      <w:pPr>
        <w:numPr>
          <w:ilvl w:val="2"/>
          <w:numId w:val="4"/>
        </w:numPr>
        <w:tabs>
          <w:tab w:val="left" w:pos="993"/>
          <w:tab w:val="left" w:pos="1418"/>
          <w:tab w:val="left" w:pos="3969"/>
        </w:tabs>
        <w:ind w:left="0" w:firstLine="720"/>
        <w:jc w:val="both"/>
      </w:pPr>
      <w:r w:rsidRPr="00D857E3">
        <w:t xml:space="preserve">kita dalis – </w:t>
      </w:r>
      <w:r w:rsidR="00F5783A" w:rsidRPr="00D857E3">
        <w:t xml:space="preserve">Rangovo </w:t>
      </w:r>
      <w:r w:rsidRPr="00D857E3">
        <w:t xml:space="preserve">faktiškai patiriamos išlaidos tiesiogiai susijusios su Sutarties vykdymu ir patiriamos įgyjant </w:t>
      </w:r>
      <w:r w:rsidR="00F5783A" w:rsidRPr="00D857E3">
        <w:t>Rangos darbams</w:t>
      </w:r>
      <w:r w:rsidRPr="00D857E3">
        <w:t xml:space="preserve"> reikalingas medžiagas ir prekes (toliau </w:t>
      </w:r>
      <w:r w:rsidR="002E366A" w:rsidRPr="00D857E3">
        <w:t xml:space="preserve">– </w:t>
      </w:r>
      <w:r w:rsidRPr="00D857E3">
        <w:t>Prekės)</w:t>
      </w:r>
      <w:r w:rsidR="002F4B55">
        <w:rPr>
          <w:noProof/>
        </w:rPr>
        <w:t xml:space="preserve">, </w:t>
      </w:r>
      <w:r w:rsidR="002F4B55" w:rsidRPr="001175DA">
        <w:rPr>
          <w:noProof/>
        </w:rPr>
        <w:t>kurių rengdamas pasiūlymą neturėjo realių galimybių iš anksto numatyti ir įsivertinti</w:t>
      </w:r>
      <w:r w:rsidRPr="001175DA">
        <w:t xml:space="preserve">. </w:t>
      </w:r>
      <w:r w:rsidRPr="00D857E3">
        <w:rPr>
          <w:noProof/>
        </w:rPr>
        <w:t xml:space="preserve">Užsakovas negali iš anksto tiksliai apibūdinti vykdant Sutartį </w:t>
      </w:r>
      <w:r w:rsidRPr="00D857E3">
        <w:t>reikalingų Prekių</w:t>
      </w:r>
      <w:r w:rsidRPr="00D857E3">
        <w:rPr>
          <w:noProof/>
        </w:rPr>
        <w:t xml:space="preserve"> kiekio, kad </w:t>
      </w:r>
      <w:r w:rsidR="00F5783A" w:rsidRPr="00D857E3">
        <w:t>Rangovas</w:t>
      </w:r>
      <w:r w:rsidR="00F5783A" w:rsidRPr="00D857E3">
        <w:rPr>
          <w:rFonts w:eastAsia="Calibri"/>
          <w:noProof/>
        </w:rPr>
        <w:t xml:space="preserve"> </w:t>
      </w:r>
      <w:r w:rsidRPr="00D857E3">
        <w:rPr>
          <w:noProof/>
        </w:rPr>
        <w:t xml:space="preserve">galėtų prisiimti riziką dėl Sutarties vykdymo išlaidų dydžio. </w:t>
      </w:r>
      <w:r w:rsidR="00435B97" w:rsidRPr="00D857E3">
        <w:t>Rangovui</w:t>
      </w:r>
      <w:r w:rsidR="00435B97" w:rsidRPr="00D857E3">
        <w:rPr>
          <w:noProof/>
        </w:rPr>
        <w:t xml:space="preserve"> </w:t>
      </w:r>
      <w:r w:rsidRPr="00D857E3">
        <w:rPr>
          <w:noProof/>
        </w:rPr>
        <w:t>bus apmokama pagal pateiktas sąskaitas faktūras pagal faktiškai panaudotų Prekių kiekius</w:t>
      </w:r>
      <w:r w:rsidRPr="002F4B55">
        <w:rPr>
          <w:noProof/>
          <w:color w:val="FF0000"/>
        </w:rPr>
        <w:t>.</w:t>
      </w:r>
      <w:r w:rsidRPr="00D857E3">
        <w:rPr>
          <w:noProof/>
        </w:rPr>
        <w:t xml:space="preserve"> Sąskaitose faktūrose turi būti nurodyta tik Prekių kaina, kurią</w:t>
      </w:r>
      <w:r w:rsidRPr="00D857E3">
        <w:rPr>
          <w:rFonts w:eastAsia="Calibri"/>
          <w:noProof/>
        </w:rPr>
        <w:t xml:space="preserve"> </w:t>
      </w:r>
      <w:r w:rsidR="00435B97" w:rsidRPr="00D857E3">
        <w:t>Rangovas</w:t>
      </w:r>
      <w:r w:rsidR="00435B97" w:rsidRPr="00D857E3">
        <w:rPr>
          <w:noProof/>
        </w:rPr>
        <w:t xml:space="preserve"> </w:t>
      </w:r>
      <w:r w:rsidRPr="00D857E3">
        <w:rPr>
          <w:noProof/>
        </w:rPr>
        <w:t>galėtų nesudėtingai pagrįsti, o Užsakovui būtų nesudėtinga patikrinti šių išlaidų pagrįstumą.</w:t>
      </w:r>
      <w:r w:rsidR="002F4B55">
        <w:rPr>
          <w:noProof/>
        </w:rPr>
        <w:t xml:space="preserve"> </w:t>
      </w:r>
      <w:r w:rsidR="002F4B55">
        <w:rPr>
          <w:color w:val="000000"/>
        </w:rPr>
        <w:t> </w:t>
      </w:r>
    </w:p>
    <w:p w14:paraId="7867327E" w14:textId="11ED3D06" w:rsidR="00881C2E" w:rsidRPr="00D857E3" w:rsidRDefault="00881C2E" w:rsidP="005B6B2C">
      <w:pPr>
        <w:numPr>
          <w:ilvl w:val="1"/>
          <w:numId w:val="4"/>
        </w:numPr>
        <w:tabs>
          <w:tab w:val="left" w:pos="1134"/>
          <w:tab w:val="left" w:pos="1418"/>
        </w:tabs>
        <w:ind w:left="0" w:firstLine="720"/>
        <w:jc w:val="both"/>
      </w:pPr>
      <w:r w:rsidRPr="00D857E3">
        <w:t xml:space="preserve">Maksimali </w:t>
      </w:r>
      <w:r w:rsidR="00F0728E" w:rsidRPr="00D857E3">
        <w:rPr>
          <w:szCs w:val="20"/>
          <w:lang w:eastAsia="en-US"/>
        </w:rPr>
        <w:t xml:space="preserve">sutarties vertė </w:t>
      </w:r>
      <w:r w:rsidRPr="00D857E3">
        <w:rPr>
          <w:lang w:eastAsia="en-US"/>
        </w:rPr>
        <w:t>su PVM</w:t>
      </w:r>
      <w:r w:rsidRPr="00D857E3">
        <w:t xml:space="preserve"> yra </w:t>
      </w:r>
      <w:r w:rsidR="00711329" w:rsidRPr="00D857E3">
        <w:t>300 000</w:t>
      </w:r>
      <w:r w:rsidR="00785434" w:rsidRPr="00D857E3">
        <w:rPr>
          <w:lang w:eastAsia="en-US"/>
        </w:rPr>
        <w:t xml:space="preserve"> </w:t>
      </w:r>
      <w:proofErr w:type="spellStart"/>
      <w:r w:rsidR="00785434" w:rsidRPr="00D857E3">
        <w:t>Eur</w:t>
      </w:r>
      <w:proofErr w:type="spellEnd"/>
      <w:r w:rsidR="004F04DC" w:rsidRPr="00D857E3">
        <w:rPr>
          <w:lang w:eastAsia="en-US"/>
        </w:rPr>
        <w:t xml:space="preserve"> (</w:t>
      </w:r>
      <w:r w:rsidR="00711329" w:rsidRPr="00D857E3">
        <w:rPr>
          <w:lang w:eastAsia="en-US"/>
        </w:rPr>
        <w:t>trys šimtai tūkstančių eurų, 00 cnt</w:t>
      </w:r>
      <w:r w:rsidR="006D247A" w:rsidRPr="00D857E3">
        <w:rPr>
          <w:bCs/>
          <w:lang w:eastAsia="en-US"/>
        </w:rPr>
        <w:t xml:space="preserve"> </w:t>
      </w:r>
      <w:r w:rsidR="00785434" w:rsidRPr="00D857E3">
        <w:rPr>
          <w:lang w:eastAsia="en-US"/>
        </w:rPr>
        <w:t>)</w:t>
      </w:r>
      <w:r w:rsidRPr="00D857E3">
        <w:t>. PVM sudaro</w:t>
      </w:r>
      <w:r w:rsidR="00711329" w:rsidRPr="00D857E3">
        <w:t xml:space="preserve"> 52 066,12</w:t>
      </w:r>
      <w:r w:rsidRPr="00D857E3">
        <w:t xml:space="preserve"> </w:t>
      </w:r>
      <w:proofErr w:type="spellStart"/>
      <w:r w:rsidRPr="00D857E3">
        <w:t>Eur</w:t>
      </w:r>
      <w:proofErr w:type="spellEnd"/>
      <w:r w:rsidRPr="00D857E3">
        <w:t xml:space="preserve"> (</w:t>
      </w:r>
      <w:r w:rsidR="00711329" w:rsidRPr="00D857E3">
        <w:t>penkiasdešimt du tūkstančiai šešiasdešimt šeši eurai, 12 cnt</w:t>
      </w:r>
      <w:r w:rsidRPr="00D857E3">
        <w:t xml:space="preserve">). Pradinė </w:t>
      </w:r>
      <w:r w:rsidR="006D2AC1" w:rsidRPr="00D857E3">
        <w:t>s</w:t>
      </w:r>
      <w:r w:rsidRPr="00D857E3">
        <w:t xml:space="preserve">utarties vertė </w:t>
      </w:r>
      <w:r w:rsidR="0017078C" w:rsidRPr="00D857E3">
        <w:t xml:space="preserve">be PVM </w:t>
      </w:r>
      <w:r w:rsidRPr="00D857E3">
        <w:t xml:space="preserve">yra </w:t>
      </w:r>
      <w:r w:rsidR="00711329" w:rsidRPr="00D857E3">
        <w:t>247933,88</w:t>
      </w:r>
      <w:r w:rsidR="00785434" w:rsidRPr="00D857E3">
        <w:rPr>
          <w:lang w:eastAsia="en-US"/>
        </w:rPr>
        <w:t xml:space="preserve"> </w:t>
      </w:r>
      <w:proofErr w:type="spellStart"/>
      <w:r w:rsidR="00785434" w:rsidRPr="00D857E3">
        <w:t>Eur</w:t>
      </w:r>
      <w:proofErr w:type="spellEnd"/>
      <w:r w:rsidR="003909A5" w:rsidRPr="00D857E3">
        <w:rPr>
          <w:lang w:eastAsia="en-US"/>
        </w:rPr>
        <w:t xml:space="preserve"> (</w:t>
      </w:r>
      <w:r w:rsidR="00711329" w:rsidRPr="00D857E3">
        <w:rPr>
          <w:lang w:eastAsia="en-US"/>
        </w:rPr>
        <w:t>du šimtai keturiasdešimt septyni tūkstančiai devyni šimtai trisdešimt trys eurai, 88 cnt</w:t>
      </w:r>
      <w:r w:rsidR="000B4C81" w:rsidRPr="00D857E3">
        <w:rPr>
          <w:lang w:eastAsia="en-US"/>
        </w:rPr>
        <w:t>)</w:t>
      </w:r>
    </w:p>
    <w:p w14:paraId="50D0CB94" w14:textId="630868F4" w:rsidR="0028411A" w:rsidRPr="00D857E3" w:rsidRDefault="0028411A" w:rsidP="005B6B2C">
      <w:pPr>
        <w:numPr>
          <w:ilvl w:val="1"/>
          <w:numId w:val="4"/>
        </w:numPr>
        <w:tabs>
          <w:tab w:val="left" w:pos="1418"/>
        </w:tabs>
        <w:ind w:left="0" w:firstLine="710"/>
        <w:jc w:val="both"/>
      </w:pPr>
      <w:r w:rsidRPr="00D857E3">
        <w:t xml:space="preserve">Maksimali Sutarties kaina nekinta per visą Sutarties vykdymo laikotarpį, išskyrus kai Sutarties kaina peržiūrima pagal Sutartyje nurodytas kainų peržiūros sąlygas. Perskaičiuojama gali būti tik ta Sutarties vertės dalis, kuri skirta </w:t>
      </w:r>
      <w:r w:rsidR="00206F80">
        <w:t>darbų</w:t>
      </w:r>
      <w:bookmarkStart w:id="3" w:name="_GoBack"/>
      <w:bookmarkEnd w:id="3"/>
      <w:r w:rsidRPr="00D857E3">
        <w:t xml:space="preserve"> pagal fiksuotus įkainius įgijimui. </w:t>
      </w:r>
    </w:p>
    <w:p w14:paraId="751EC3D4" w14:textId="74AE29A0" w:rsidR="0028411A" w:rsidRPr="00D857E3" w:rsidRDefault="0028411A" w:rsidP="005B6B2C">
      <w:pPr>
        <w:numPr>
          <w:ilvl w:val="1"/>
          <w:numId w:val="4"/>
        </w:numPr>
        <w:tabs>
          <w:tab w:val="left" w:pos="1418"/>
        </w:tabs>
        <w:ind w:left="0" w:firstLine="710"/>
        <w:jc w:val="both"/>
      </w:pPr>
      <w:r w:rsidRPr="00D857E3">
        <w:lastRenderedPageBreak/>
        <w:t>Kainos dalies apskaičiu</w:t>
      </w:r>
      <w:r w:rsidR="00783848" w:rsidRPr="00D857E3">
        <w:t>ojamos taikant fiksuoto įkainio</w:t>
      </w:r>
      <w:r w:rsidRPr="00D857E3">
        <w:t xml:space="preserve"> kainodaros apskaičiavimo būdą planuojama </w:t>
      </w:r>
      <w:r w:rsidR="001310AD" w:rsidRPr="00D857E3">
        <w:t xml:space="preserve">maksimali vertė su PVM  – </w:t>
      </w:r>
      <w:r w:rsidR="00152350">
        <w:t>242 484</w:t>
      </w:r>
      <w:r w:rsidRPr="00D857E3">
        <w:t xml:space="preserve">,00 </w:t>
      </w:r>
      <w:proofErr w:type="spellStart"/>
      <w:r w:rsidRPr="00D857E3">
        <w:t>Eur</w:t>
      </w:r>
      <w:proofErr w:type="spellEnd"/>
      <w:r w:rsidRPr="00D857E3">
        <w:t xml:space="preserve"> (</w:t>
      </w:r>
      <w:r w:rsidR="00D857E3" w:rsidRPr="00D857E3">
        <w:t>du šimtai keturiasdešimt du tūkstančiai</w:t>
      </w:r>
      <w:r w:rsidR="00152350">
        <w:t xml:space="preserve"> keturi šimtai aštuoniasdešimt keturi</w:t>
      </w:r>
      <w:r w:rsidRPr="00D857E3">
        <w:t xml:space="preserve"> e</w:t>
      </w:r>
      <w:r w:rsidR="00D857E3" w:rsidRPr="00D857E3">
        <w:t xml:space="preserve">urai 00 centų), be PVM </w:t>
      </w:r>
      <w:r w:rsidR="00152350">
        <w:t>– 200 400</w:t>
      </w:r>
      <w:r w:rsidR="00D857E3" w:rsidRPr="00D857E3">
        <w:t>,</w:t>
      </w:r>
      <w:r w:rsidR="00152350">
        <w:t>00</w:t>
      </w:r>
      <w:r w:rsidR="001310AD" w:rsidRPr="00D857E3">
        <w:t xml:space="preserve"> </w:t>
      </w:r>
      <w:proofErr w:type="spellStart"/>
      <w:r w:rsidR="001310AD" w:rsidRPr="00D857E3">
        <w:t>Eur</w:t>
      </w:r>
      <w:proofErr w:type="spellEnd"/>
      <w:r w:rsidR="001310AD" w:rsidRPr="00D857E3">
        <w:t xml:space="preserve"> (</w:t>
      </w:r>
      <w:r w:rsidR="00152350">
        <w:t>du šimtai tūkstančių keturi šimtai eurų, 00</w:t>
      </w:r>
      <w:r w:rsidRPr="00D857E3">
        <w:t xml:space="preserve"> centai). </w:t>
      </w:r>
    </w:p>
    <w:p w14:paraId="7F2C8098" w14:textId="47D28A78" w:rsidR="0028411A" w:rsidRPr="00D857E3" w:rsidRDefault="0028411A" w:rsidP="005B6B2C">
      <w:pPr>
        <w:numPr>
          <w:ilvl w:val="1"/>
          <w:numId w:val="4"/>
        </w:numPr>
        <w:tabs>
          <w:tab w:val="left" w:pos="1418"/>
        </w:tabs>
        <w:ind w:left="0" w:firstLine="710"/>
        <w:jc w:val="both"/>
      </w:pPr>
      <w:r w:rsidRPr="00D857E3">
        <w:t>Sutarties vykdymo išlaidų atlyginimo maksimali vertė numatoma su P</w:t>
      </w:r>
      <w:r w:rsidR="001310AD" w:rsidRPr="00D857E3">
        <w:t xml:space="preserve">VM – </w:t>
      </w:r>
      <w:r w:rsidR="00152350">
        <w:t>57 516</w:t>
      </w:r>
      <w:r w:rsidR="001310AD" w:rsidRPr="00D857E3">
        <w:t>,00</w:t>
      </w:r>
      <w:r w:rsidR="00D857E3" w:rsidRPr="00D857E3">
        <w:t xml:space="preserve"> </w:t>
      </w:r>
      <w:proofErr w:type="spellStart"/>
      <w:r w:rsidR="00D857E3" w:rsidRPr="00D857E3">
        <w:t>Eur</w:t>
      </w:r>
      <w:proofErr w:type="spellEnd"/>
      <w:r w:rsidR="00D857E3" w:rsidRPr="00D857E3">
        <w:t xml:space="preserve"> (penkiasdešimt septyni tūkstančia</w:t>
      </w:r>
      <w:r w:rsidR="00152350">
        <w:t>i penki šimtai šešiolika eurų</w:t>
      </w:r>
      <w:r w:rsidR="00D857E3" w:rsidRPr="00D857E3">
        <w:t xml:space="preserve"> 00 cen</w:t>
      </w:r>
      <w:r w:rsidR="00152350">
        <w:t>tų), be PVM – 47 533,88</w:t>
      </w:r>
      <w:r w:rsidR="00D857E3" w:rsidRPr="00D857E3">
        <w:t xml:space="preserve"> </w:t>
      </w:r>
      <w:proofErr w:type="spellStart"/>
      <w:r w:rsidR="00D857E3" w:rsidRPr="00D857E3">
        <w:t>Eur</w:t>
      </w:r>
      <w:proofErr w:type="spellEnd"/>
      <w:r w:rsidR="00D857E3" w:rsidRPr="00D857E3">
        <w:t xml:space="preserve"> (keturiasdešimt septyni tūkstančiai pen</w:t>
      </w:r>
      <w:r w:rsidR="00152350">
        <w:t>ki šimtai trisdešimt trys eurai 88</w:t>
      </w:r>
      <w:r w:rsidRPr="00D857E3">
        <w:t xml:space="preserve"> centai). </w:t>
      </w:r>
    </w:p>
    <w:p w14:paraId="3EE18A60" w14:textId="6371CF73" w:rsidR="00F0728E" w:rsidRPr="00D857E3" w:rsidRDefault="00F0728E" w:rsidP="005B6B2C">
      <w:pPr>
        <w:numPr>
          <w:ilvl w:val="1"/>
          <w:numId w:val="4"/>
        </w:numPr>
        <w:tabs>
          <w:tab w:val="left" w:pos="1418"/>
        </w:tabs>
        <w:ind w:left="0" w:firstLine="710"/>
        <w:jc w:val="both"/>
      </w:pPr>
      <w:r w:rsidRPr="00D857E3">
        <w:t>Maksimali Sutarties kaina nekinta per visą Sutarties vykdymo laikotarpį, išskyrus kai Sutarties kaina peržiūrima pagal Sutartyje nurodytas kainų peržiūros sąlygas.</w:t>
      </w:r>
      <w:r w:rsidR="001B2DF2" w:rsidRPr="00D857E3">
        <w:t xml:space="preserve"> </w:t>
      </w:r>
      <w:r w:rsidRPr="00D857E3">
        <w:t>Perskaičiuojama gali būti tik ta Sutarties ve</w:t>
      </w:r>
      <w:r w:rsidR="00435B97" w:rsidRPr="00D857E3">
        <w:t>rtės dalis, kuri skirta Rangos darbams</w:t>
      </w:r>
      <w:r w:rsidRPr="00D857E3">
        <w:t xml:space="preserve"> pagal fiksuotus įkainius įgijimui. </w:t>
      </w:r>
    </w:p>
    <w:p w14:paraId="3144A539" w14:textId="7BB71505" w:rsidR="00A632C0" w:rsidRPr="00D857E3" w:rsidRDefault="00A632C0" w:rsidP="005B6B2C">
      <w:pPr>
        <w:numPr>
          <w:ilvl w:val="1"/>
          <w:numId w:val="4"/>
        </w:numPr>
        <w:tabs>
          <w:tab w:val="left" w:pos="1134"/>
          <w:tab w:val="left" w:pos="1418"/>
        </w:tabs>
        <w:ind w:left="0" w:firstLine="720"/>
        <w:jc w:val="both"/>
      </w:pPr>
      <w:r w:rsidRPr="00D857E3">
        <w:t xml:space="preserve">Užsakovas apmokės už faktiškai patiriamas išlaidas, tiesiogiai susijusias su </w:t>
      </w:r>
      <w:r w:rsidR="002E366A" w:rsidRPr="00D857E3">
        <w:t>S</w:t>
      </w:r>
      <w:r w:rsidRPr="00D857E3">
        <w:t xml:space="preserve">utarties vykdymu ir patiriamas įgyjant </w:t>
      </w:r>
      <w:r w:rsidR="00435B97" w:rsidRPr="00D857E3">
        <w:t>Rangovui</w:t>
      </w:r>
      <w:r w:rsidRPr="00D857E3">
        <w:t xml:space="preserve"> reikalingas medžiagas ir </w:t>
      </w:r>
      <w:r w:rsidR="002E366A" w:rsidRPr="00D857E3">
        <w:t>P</w:t>
      </w:r>
      <w:r w:rsidRPr="00D857E3">
        <w:t>rekes ne didesnėmis rinką atitinkančiomis kainomis</w:t>
      </w:r>
      <w:r w:rsidR="002E366A" w:rsidRPr="00D857E3">
        <w:t>.</w:t>
      </w:r>
    </w:p>
    <w:p w14:paraId="3183479C" w14:textId="16A1648D" w:rsidR="00A632C0" w:rsidRPr="00D857E3" w:rsidRDefault="00A632C0" w:rsidP="005B6B2C">
      <w:pPr>
        <w:numPr>
          <w:ilvl w:val="1"/>
          <w:numId w:val="4"/>
        </w:numPr>
        <w:tabs>
          <w:tab w:val="left" w:pos="1134"/>
          <w:tab w:val="left" w:pos="1418"/>
        </w:tabs>
        <w:ind w:left="0" w:firstLine="720"/>
        <w:jc w:val="both"/>
      </w:pPr>
      <w:r w:rsidRPr="00D857E3">
        <w:t xml:space="preserve">Į faktiškai patirtas išlaidas </w:t>
      </w:r>
      <w:r w:rsidR="00EE4C31" w:rsidRPr="00D857E3">
        <w:t xml:space="preserve">negali būti įtrauktas </w:t>
      </w:r>
      <w:r w:rsidR="00435B97" w:rsidRPr="00D857E3">
        <w:t xml:space="preserve">Rangovo </w:t>
      </w:r>
      <w:r w:rsidRPr="00D857E3">
        <w:t>pelnas</w:t>
      </w:r>
      <w:r w:rsidR="002E366A" w:rsidRPr="00D857E3">
        <w:t>.</w:t>
      </w:r>
    </w:p>
    <w:p w14:paraId="145F0597" w14:textId="567228E0" w:rsidR="00A632C0" w:rsidRPr="00D857E3" w:rsidRDefault="00A632C0" w:rsidP="005B6B2C">
      <w:pPr>
        <w:numPr>
          <w:ilvl w:val="1"/>
          <w:numId w:val="4"/>
        </w:numPr>
        <w:tabs>
          <w:tab w:val="left" w:pos="1134"/>
          <w:tab w:val="left" w:pos="1418"/>
        </w:tabs>
        <w:ind w:left="0" w:firstLine="720"/>
        <w:jc w:val="both"/>
      </w:pPr>
      <w:r w:rsidRPr="00D857E3">
        <w:t xml:space="preserve">Sutarties vykdymo metu priimami </w:t>
      </w:r>
      <w:r w:rsidR="00435B97" w:rsidRPr="00D857E3">
        <w:t xml:space="preserve">Rangovo </w:t>
      </w:r>
      <w:r w:rsidRPr="00D857E3">
        <w:t>sprendimai, susiję su faktinėmis išlaidomis, turi būti derinami su įgaliotu Užsakovo atstovu iš anksto.</w:t>
      </w:r>
    </w:p>
    <w:p w14:paraId="1C662423" w14:textId="74266051" w:rsidR="00A632C0" w:rsidRPr="00D857E3" w:rsidRDefault="00A632C0" w:rsidP="005B6B2C">
      <w:pPr>
        <w:numPr>
          <w:ilvl w:val="1"/>
          <w:numId w:val="4"/>
        </w:numPr>
        <w:tabs>
          <w:tab w:val="left" w:pos="1134"/>
          <w:tab w:val="left" w:pos="1418"/>
        </w:tabs>
        <w:ind w:left="0" w:firstLine="720"/>
        <w:jc w:val="both"/>
      </w:pPr>
      <w:r w:rsidRPr="00D857E3">
        <w:t xml:space="preserve">Užsakovui pareikalavus, </w:t>
      </w:r>
      <w:r w:rsidR="00435B97" w:rsidRPr="00D857E3">
        <w:t>Rangovas</w:t>
      </w:r>
      <w:r w:rsidRPr="00D857E3">
        <w:t xml:space="preserve"> privalo per 15</w:t>
      </w:r>
      <w:r w:rsidR="002E366A" w:rsidRPr="00D857E3">
        <w:t xml:space="preserve"> (penkiolika)</w:t>
      </w:r>
      <w:r w:rsidRPr="00D857E3">
        <w:t xml:space="preserve"> dienų pateikti išlaidas pagrindžiančius trečiųjų šalių dokumentus.</w:t>
      </w:r>
    </w:p>
    <w:p w14:paraId="1CD9C7E3" w14:textId="17C99934" w:rsidR="00A632C0" w:rsidRPr="00D857E3" w:rsidRDefault="00435B97" w:rsidP="005B6B2C">
      <w:pPr>
        <w:numPr>
          <w:ilvl w:val="1"/>
          <w:numId w:val="4"/>
        </w:numPr>
        <w:tabs>
          <w:tab w:val="left" w:pos="1134"/>
          <w:tab w:val="left" w:pos="1418"/>
        </w:tabs>
        <w:ind w:left="0" w:firstLine="720"/>
        <w:jc w:val="both"/>
      </w:pPr>
      <w:r w:rsidRPr="00D857E3">
        <w:t>Rangos darbų</w:t>
      </w:r>
      <w:r w:rsidR="00881C2E" w:rsidRPr="00D857E3">
        <w:t xml:space="preserve"> įkainiai nurodyti 2 priede. Į šiuos įkainius yra įskaičiuoti visi mokesčiai, mokami Lietuvos Respublikoje bei įskaičiuotos visos išlaidos, susijusios su </w:t>
      </w:r>
      <w:r w:rsidRPr="00D857E3">
        <w:t>Rangos darbų</w:t>
      </w:r>
      <w:r w:rsidR="00881C2E" w:rsidRPr="00D857E3">
        <w:t xml:space="preserve"> teikimu. Jokios papildomos </w:t>
      </w:r>
      <w:r w:rsidRPr="00D857E3">
        <w:t xml:space="preserve">Rangovo </w:t>
      </w:r>
      <w:r w:rsidR="00881C2E" w:rsidRPr="00D857E3">
        <w:t xml:space="preserve">išlaidos nebus apmokamos ar kompensuojamos. Pasirašydamas Sutartį, </w:t>
      </w:r>
      <w:r w:rsidRPr="00D857E3">
        <w:t xml:space="preserve">Rangovas </w:t>
      </w:r>
      <w:r w:rsidR="00881C2E" w:rsidRPr="00D857E3">
        <w:t xml:space="preserve">pareiškia, kad jis gerai išanalizavo viešojo pirkimo dokumentuose ir Sutartyje pateiktą </w:t>
      </w:r>
      <w:r w:rsidR="00515159" w:rsidRPr="00D857E3">
        <w:t>T</w:t>
      </w:r>
      <w:r w:rsidR="00881C2E" w:rsidRPr="00D857E3">
        <w:t xml:space="preserve">echninę specifikaciją bei sąlygas, numatė ir įvertino visą </w:t>
      </w:r>
      <w:r w:rsidRPr="00D857E3">
        <w:t>Rangos darbų</w:t>
      </w:r>
      <w:r w:rsidR="00881C2E" w:rsidRPr="00D857E3">
        <w:t xml:space="preserve"> apimtį. </w:t>
      </w:r>
    </w:p>
    <w:p w14:paraId="120AA04E" w14:textId="346E1CA4" w:rsidR="005A7A2C" w:rsidRPr="00D857E3" w:rsidRDefault="00881C2E" w:rsidP="005B6B2C">
      <w:pPr>
        <w:numPr>
          <w:ilvl w:val="1"/>
          <w:numId w:val="4"/>
        </w:numPr>
        <w:tabs>
          <w:tab w:val="left" w:pos="1134"/>
          <w:tab w:val="left" w:pos="1418"/>
        </w:tabs>
        <w:ind w:left="0" w:firstLine="720"/>
        <w:jc w:val="both"/>
      </w:pPr>
      <w:r w:rsidRPr="00D857E3">
        <w:t>Jeigu Sutarčiai tinkamai įv</w:t>
      </w:r>
      <w:r w:rsidR="00435B97" w:rsidRPr="00D857E3">
        <w:t>ykdyti yra būtina suteikti kitus Rangos darbus</w:t>
      </w:r>
      <w:r w:rsidR="00136ABD" w:rsidRPr="00D857E3">
        <w:t>, kuriuo</w:t>
      </w:r>
      <w:r w:rsidRPr="00D857E3">
        <w:t>s</w:t>
      </w:r>
      <w:r w:rsidR="00FE0102" w:rsidRPr="00D857E3">
        <w:t xml:space="preserve"> Užsakovas</w:t>
      </w:r>
      <w:r w:rsidRPr="00D857E3">
        <w:t xml:space="preserve"> </w:t>
      </w:r>
      <w:r w:rsidR="00435B97" w:rsidRPr="00D857E3">
        <w:t>Rangos darbų</w:t>
      </w:r>
      <w:r w:rsidRPr="00D857E3">
        <w:t xml:space="preserve"> įkainio sudėtyje</w:t>
      </w:r>
      <w:r w:rsidR="00435B97" w:rsidRPr="00D857E3">
        <w:t xml:space="preserve"> nėra</w:t>
      </w:r>
      <w:r w:rsidR="00FE0102" w:rsidRPr="00D857E3">
        <w:t xml:space="preserve"> numatęs</w:t>
      </w:r>
      <w:r w:rsidR="00A75407" w:rsidRPr="00D857E3">
        <w:t>,</w:t>
      </w:r>
      <w:r w:rsidR="00136ABD" w:rsidRPr="00D857E3">
        <w:t xml:space="preserve"> Rangovas įsipareigoja</w:t>
      </w:r>
      <w:r w:rsidR="00A75407" w:rsidRPr="00D857E3">
        <w:t xml:space="preserve"> atlikti papildomus</w:t>
      </w:r>
      <w:r w:rsidR="00136ABD" w:rsidRPr="00D857E3">
        <w:t xml:space="preserve"> nenumatytus darbus apskaičiuotu</w:t>
      </w:r>
      <w:r w:rsidR="00A75407" w:rsidRPr="00D857E3">
        <w:t>s pagal sąmatų skaičiavimo programą „</w:t>
      </w:r>
      <w:proofErr w:type="spellStart"/>
      <w:r w:rsidR="00A75407" w:rsidRPr="00D857E3">
        <w:t>Sistela</w:t>
      </w:r>
      <w:proofErr w:type="spellEnd"/>
      <w:r w:rsidR="00A75407" w:rsidRPr="00D857E3">
        <w:t>“</w:t>
      </w:r>
      <w:r w:rsidR="00FE0102" w:rsidRPr="00D857E3">
        <w:t xml:space="preserve"> </w:t>
      </w:r>
      <w:r w:rsidR="00136ABD" w:rsidRPr="00D857E3">
        <w:t>įkainius patvirtintus Statybos sektoriaus vystymo agentūros</w:t>
      </w:r>
      <w:r w:rsidRPr="00D857E3">
        <w:t>.</w:t>
      </w:r>
      <w:r w:rsidR="005A7A2C" w:rsidRPr="00D857E3">
        <w:t xml:space="preserve"> </w:t>
      </w:r>
    </w:p>
    <w:p w14:paraId="15450191" w14:textId="2E674BFE" w:rsidR="00881C2E" w:rsidRPr="00D77B75" w:rsidRDefault="00881C2E" w:rsidP="005B6B2C">
      <w:pPr>
        <w:widowControl w:val="0"/>
        <w:numPr>
          <w:ilvl w:val="1"/>
          <w:numId w:val="4"/>
        </w:numPr>
        <w:tabs>
          <w:tab w:val="left" w:pos="1134"/>
          <w:tab w:val="left" w:pos="1418"/>
        </w:tabs>
        <w:ind w:left="0" w:firstLine="720"/>
        <w:jc w:val="both"/>
        <w:rPr>
          <w:lang w:eastAsia="en-US"/>
        </w:rPr>
      </w:pPr>
      <w:r w:rsidRPr="00D77B75">
        <w:rPr>
          <w:lang w:eastAsia="en-US"/>
        </w:rPr>
        <w:t>Sutartyje numatyta kaina gali būti peržiūrima Sutarties galiojimo laikotarpiu, kai teis</w:t>
      </w:r>
      <w:r w:rsidR="00A75407" w:rsidRPr="00D77B75">
        <w:rPr>
          <w:lang w:eastAsia="en-US"/>
        </w:rPr>
        <w:t>ės aktais pakeičiamas Rangos darbams</w:t>
      </w:r>
      <w:r w:rsidRPr="00D77B75">
        <w:rPr>
          <w:lang w:eastAsia="en-US"/>
        </w:rPr>
        <w:t xml:space="preserve"> taikomas PVM tarifo dydis. Įstatymais pakeitus pridėtinės PVM dydį arba mokėjimo tvarką, tokie pakeitimai </w:t>
      </w:r>
      <w:r w:rsidR="00A75407" w:rsidRPr="00D77B75">
        <w:rPr>
          <w:lang w:eastAsia="en-US"/>
        </w:rPr>
        <w:t>turi būti taikomi tiems Rangos darbų</w:t>
      </w:r>
      <w:r w:rsidRPr="00D77B75">
        <w:rPr>
          <w:lang w:eastAsia="en-US"/>
        </w:rPr>
        <w:t xml:space="preserve"> perdavimo–priėmimo aktams ir PVM sąskaitoms faktūroms, kurias </w:t>
      </w:r>
      <w:r w:rsidR="00A75407" w:rsidRPr="00D77B75">
        <w:t>Rangovas</w:t>
      </w:r>
      <w:r w:rsidR="00A75407" w:rsidRPr="00D77B75">
        <w:rPr>
          <w:lang w:eastAsia="en-US"/>
        </w:rPr>
        <w:t xml:space="preserve"> </w:t>
      </w:r>
      <w:r w:rsidRPr="00D77B75">
        <w:rPr>
          <w:lang w:eastAsia="en-US"/>
        </w:rPr>
        <w:t>sudaro po tokių pakeitimų įsigaliojimo, be atskiro Šalių Susitarimo. Tokiu atveju Sutarties kaina be PVM nekeičiama.</w:t>
      </w:r>
    </w:p>
    <w:p w14:paraId="1359E096" w14:textId="2C448FE4" w:rsidR="00881C2E" w:rsidRPr="00D77B75" w:rsidRDefault="00881C2E" w:rsidP="005B6B2C">
      <w:pPr>
        <w:widowControl w:val="0"/>
        <w:numPr>
          <w:ilvl w:val="1"/>
          <w:numId w:val="4"/>
        </w:numPr>
        <w:tabs>
          <w:tab w:val="left" w:pos="1134"/>
          <w:tab w:val="left" w:pos="1418"/>
        </w:tabs>
        <w:ind w:left="0" w:firstLine="720"/>
        <w:jc w:val="both"/>
        <w:rPr>
          <w:lang w:eastAsia="en-US"/>
        </w:rPr>
      </w:pPr>
      <w:r w:rsidRPr="00D77B75">
        <w:rPr>
          <w:lang w:eastAsia="en-US"/>
        </w:rPr>
        <w:t>Bet kuri Sutarties Šalis Sutarties galiojimo metu turi teisę inicijuo</w:t>
      </w:r>
      <w:r w:rsidR="001A7182" w:rsidRPr="00D77B75">
        <w:rPr>
          <w:lang w:eastAsia="en-US"/>
        </w:rPr>
        <w:t>ti Sutarties kainos ir n</w:t>
      </w:r>
      <w:r w:rsidRPr="00D77B75">
        <w:rPr>
          <w:lang w:eastAsia="en-US"/>
        </w:rPr>
        <w:t>umatytų įkainių perskaičiavimą (keitimą), jeigu Ū</w:t>
      </w:r>
      <w:r w:rsidR="00136ABD" w:rsidRPr="00D77B75">
        <w:rPr>
          <w:lang w:eastAsia="en-US"/>
        </w:rPr>
        <w:t>kio subjektams suteiktų Rangos darbų</w:t>
      </w:r>
      <w:r w:rsidRPr="00D77B75">
        <w:rPr>
          <w:lang w:eastAsia="en-US"/>
        </w:rPr>
        <w:t xml:space="preserve"> kainų indeksų kainų pokytis (k), apskaičiuotas 2.</w:t>
      </w:r>
      <w:r w:rsidR="00050089" w:rsidRPr="00D77B75">
        <w:rPr>
          <w:lang w:eastAsia="en-US"/>
        </w:rPr>
        <w:t>14</w:t>
      </w:r>
      <w:r w:rsidR="00D77B75" w:rsidRPr="00D77B75">
        <w:rPr>
          <w:lang w:eastAsia="en-US"/>
        </w:rPr>
        <w:t>.8</w:t>
      </w:r>
      <w:r w:rsidRPr="00D77B75">
        <w:rPr>
          <w:lang w:eastAsia="en-US"/>
        </w:rPr>
        <w:t xml:space="preserve"> p</w:t>
      </w:r>
      <w:r w:rsidR="005F2ED2" w:rsidRPr="00D77B75">
        <w:rPr>
          <w:lang w:eastAsia="en-US"/>
        </w:rPr>
        <w:t>.</w:t>
      </w:r>
      <w:r w:rsidRPr="00D77B75">
        <w:rPr>
          <w:lang w:eastAsia="en-US"/>
        </w:rPr>
        <w:t xml:space="preserve"> nusta</w:t>
      </w:r>
      <w:r w:rsidR="00D77B75" w:rsidRPr="00D77B75">
        <w:rPr>
          <w:lang w:eastAsia="en-US"/>
        </w:rPr>
        <w:t>tyta tvarka</w:t>
      </w:r>
      <w:r w:rsidRPr="00D77B75">
        <w:rPr>
          <w:lang w:eastAsia="en-US"/>
        </w:rPr>
        <w:t xml:space="preserve">. Perskaičiavimas galimas ne anksčiau kaip po 6 (šešių) mėnesių nuo Sutarties įsigaliojimo dienos. Jeigu perskaičiavimas jau buvo atliktas – ne anksčiau kaip po 6 (šešių) mėnesių nuo paskutinio perskaičiavimo pagal šį papunktį dienos. Atlikdamos perskaičiavimą Šalys vadovaujasi </w:t>
      </w:r>
      <w:r w:rsidR="00D77B75" w:rsidRPr="00D77B75">
        <w:rPr>
          <w:lang w:eastAsia="en-US"/>
        </w:rPr>
        <w:t>Valstybės duomenų tarnyba</w:t>
      </w:r>
      <w:r w:rsidRPr="00D77B75">
        <w:rPr>
          <w:lang w:eastAsia="en-US"/>
        </w:rPr>
        <w:t xml:space="preserve"> viešai paskelbtais Rodiklių duomenų bazės duomenimis, iš kitos Šalies nereikalaudamos pateikti oficialaus </w:t>
      </w:r>
      <w:r w:rsidR="00D77B75" w:rsidRPr="00D77B75">
        <w:rPr>
          <w:lang w:eastAsia="en-US"/>
        </w:rPr>
        <w:t>Valstybės duomenų tarnyba</w:t>
      </w:r>
      <w:r w:rsidRPr="00D77B75">
        <w:rPr>
          <w:lang w:eastAsia="en-US"/>
        </w:rPr>
        <w:t xml:space="preserve"> ar kitos institucijos išduoto dokumento ar patvirtinimo:</w:t>
      </w:r>
    </w:p>
    <w:p w14:paraId="7A0983D9" w14:textId="7E4861DF" w:rsidR="00881C2E" w:rsidRPr="00D77B75" w:rsidRDefault="00881C2E" w:rsidP="005B6B2C">
      <w:pPr>
        <w:pStyle w:val="Sraopastraipa"/>
        <w:numPr>
          <w:ilvl w:val="2"/>
          <w:numId w:val="4"/>
        </w:numPr>
        <w:tabs>
          <w:tab w:val="left" w:pos="1134"/>
          <w:tab w:val="left" w:pos="1418"/>
        </w:tabs>
        <w:ind w:left="0" w:firstLine="720"/>
        <w:jc w:val="both"/>
        <w:rPr>
          <w:sz w:val="24"/>
          <w:szCs w:val="24"/>
          <w:lang w:eastAsia="en-US"/>
        </w:rPr>
      </w:pPr>
      <w:r w:rsidRPr="00D77B75">
        <w:rPr>
          <w:sz w:val="24"/>
          <w:szCs w:val="24"/>
          <w:lang w:eastAsia="en-US"/>
        </w:rPr>
        <w:t xml:space="preserve">įkainių perskaičiavimas įforminamas raštišku Šalių susitarimu (toliau – Susitarimas) ir taikomi </w:t>
      </w:r>
      <w:r w:rsidR="00136ABD" w:rsidRPr="00D77B75">
        <w:rPr>
          <w:sz w:val="24"/>
          <w:szCs w:val="24"/>
          <w:lang w:eastAsia="en-US"/>
        </w:rPr>
        <w:t>Rangos darbams, suteiktie</w:t>
      </w:r>
      <w:r w:rsidRPr="00D77B75">
        <w:rPr>
          <w:sz w:val="24"/>
          <w:szCs w:val="24"/>
          <w:lang w:eastAsia="en-US"/>
        </w:rPr>
        <w:t>ms po to, kai Šalys sudaro Susitarimą dėl kainos perskaičiavimo</w:t>
      </w:r>
      <w:r w:rsidRPr="00D77B75">
        <w:rPr>
          <w:sz w:val="24"/>
          <w:szCs w:val="24"/>
        </w:rPr>
        <w:t>;</w:t>
      </w:r>
    </w:p>
    <w:p w14:paraId="520B456D" w14:textId="185DEC57" w:rsidR="00881C2E" w:rsidRPr="00D77B75" w:rsidRDefault="00881C2E" w:rsidP="005B6B2C">
      <w:pPr>
        <w:widowControl w:val="0"/>
        <w:numPr>
          <w:ilvl w:val="2"/>
          <w:numId w:val="4"/>
        </w:numPr>
        <w:tabs>
          <w:tab w:val="left" w:pos="993"/>
          <w:tab w:val="left" w:pos="1134"/>
          <w:tab w:val="left" w:pos="1418"/>
        </w:tabs>
        <w:ind w:left="0" w:firstLine="720"/>
        <w:jc w:val="both"/>
        <w:rPr>
          <w:lang w:eastAsia="en-US"/>
        </w:rPr>
      </w:pPr>
      <w:r w:rsidRPr="00D77B75">
        <w:rPr>
          <w:lang w:eastAsia="en-US"/>
        </w:rPr>
        <w:t>Šalys privalo Susitarime nurodyti indekso reikšmę laikotarpio pradžioje ir jos nustatymo datą, indekso reikšmę laikotarpio pabaigoje ir jos nustatymo datą, kainų pokytį (k), perskaičiuotą įkainį, perskaičiuotą pradinės sutarties vertę;</w:t>
      </w:r>
    </w:p>
    <w:p w14:paraId="72F0F4E3" w14:textId="5C25E37B" w:rsidR="008F386E" w:rsidRPr="00D77B75" w:rsidRDefault="008F386E" w:rsidP="00D77B75">
      <w:pPr>
        <w:pStyle w:val="Sraopastraipa"/>
        <w:widowControl/>
        <w:autoSpaceDE/>
        <w:autoSpaceDN/>
        <w:adjustRightInd/>
        <w:ind w:left="567" w:right="284"/>
        <w:jc w:val="both"/>
        <w:rPr>
          <w:szCs w:val="24"/>
          <w:highlight w:val="yellow"/>
        </w:rPr>
      </w:pPr>
      <w:r w:rsidRPr="00D77B75">
        <w:rPr>
          <w:szCs w:val="24"/>
        </w:rPr>
        <w:t xml:space="preserve"> </w:t>
      </w:r>
      <w:r w:rsidR="00D77B75">
        <w:rPr>
          <w:szCs w:val="24"/>
        </w:rPr>
        <w:t xml:space="preserve">  </w:t>
      </w:r>
      <w:r w:rsidR="00D77B75">
        <w:rPr>
          <w:sz w:val="24"/>
          <w:szCs w:val="24"/>
        </w:rPr>
        <w:t>2.14.3.</w:t>
      </w:r>
      <w:r w:rsidR="000E0447" w:rsidRPr="000E0447">
        <w:rPr>
          <w:sz w:val="24"/>
          <w:szCs w:val="24"/>
        </w:rPr>
        <w:t xml:space="preserve"> </w:t>
      </w:r>
      <w:r w:rsidRPr="000E0447">
        <w:rPr>
          <w:sz w:val="24"/>
          <w:szCs w:val="24"/>
        </w:rPr>
        <w:t>pasikeitus PVM tarifo dydžiui, Sutarties įkainiuose esantis PVM tarifas neatliktiems Darbams keičiamas (mažinamas ar didinamas) pagal Lietuvos Respublikos teisės aktus;</w:t>
      </w:r>
    </w:p>
    <w:p w14:paraId="20EFA346" w14:textId="0A1C9FF3" w:rsidR="008F386E" w:rsidRDefault="00D77B75" w:rsidP="00B44161">
      <w:pPr>
        <w:pStyle w:val="Sraopastraipa"/>
        <w:widowControl/>
        <w:tabs>
          <w:tab w:val="left" w:pos="0"/>
          <w:tab w:val="left" w:pos="851"/>
        </w:tabs>
        <w:autoSpaceDE/>
        <w:autoSpaceDN/>
        <w:adjustRightInd/>
        <w:ind w:left="0" w:firstLine="567"/>
        <w:jc w:val="both"/>
        <w:rPr>
          <w:sz w:val="24"/>
          <w:szCs w:val="24"/>
        </w:rPr>
      </w:pPr>
      <w:r>
        <w:rPr>
          <w:sz w:val="24"/>
          <w:szCs w:val="24"/>
        </w:rPr>
        <w:lastRenderedPageBreak/>
        <w:t xml:space="preserve">   2.14.4.</w:t>
      </w:r>
      <w:r w:rsidR="000E0447" w:rsidRPr="000E0447">
        <w:rPr>
          <w:sz w:val="24"/>
          <w:szCs w:val="24"/>
        </w:rPr>
        <w:t xml:space="preserve"> </w:t>
      </w:r>
      <w:r w:rsidR="008F386E" w:rsidRPr="000E0447">
        <w:rPr>
          <w:sz w:val="24"/>
          <w:szCs w:val="24"/>
        </w:rPr>
        <w:t xml:space="preserve">Bet kuri Sutarties šalis Sutarties galiojimo metu turi teisę inicijuoti Sutartyje numatytų įkainių perskaičiavimą (keitimą) ne anksčiau kaip po 6 (šešių) mėnesių  nuo Paskutinės pirkimo, kurio pagrindu sudaryta ši Pirkimo sutartis, pasiūlymų pateikimo termino dienos (jeigu perskaičiavimas jau buvo atliktas – nuo paskutinio perskaičiavimo pagal šį punktą dienos), </w:t>
      </w:r>
    </w:p>
    <w:p w14:paraId="4170CC5F" w14:textId="0BB14CDE" w:rsidR="008F52B0" w:rsidRPr="0028084E" w:rsidRDefault="00D77B75" w:rsidP="00B44161">
      <w:pPr>
        <w:tabs>
          <w:tab w:val="left" w:pos="0"/>
          <w:tab w:val="left" w:pos="851"/>
        </w:tabs>
        <w:ind w:firstLine="567"/>
        <w:jc w:val="both"/>
      </w:pPr>
      <w:r>
        <w:t>2.14.5</w:t>
      </w:r>
      <w:r w:rsidR="008F52B0" w:rsidRPr="0028084E">
        <w:t>. inžine</w:t>
      </w:r>
      <w:r w:rsidR="008F52B0">
        <w:t xml:space="preserve">rinių statinių </w:t>
      </w:r>
      <w:r w:rsidR="008F52B0" w:rsidRPr="0028084E">
        <w:t xml:space="preserve"> sąnaudų elementų kainų indekso (toliau – Indeksas) reikšmė pakinta daugiau kaip 0,05 per Darbų vykdymo laikotarpį – tuo atveju, kai pagal Sutartį vykdomi inžine</w:t>
      </w:r>
      <w:r w:rsidR="008F52B0">
        <w:t xml:space="preserve">rinių statinių </w:t>
      </w:r>
      <w:r w:rsidR="008F52B0" w:rsidRPr="0028084E">
        <w:t xml:space="preserve"> remonto darbai; arba</w:t>
      </w:r>
    </w:p>
    <w:p w14:paraId="2457832E" w14:textId="07FD0DD3" w:rsidR="008F386E" w:rsidRPr="000E0447" w:rsidRDefault="00D77B75" w:rsidP="00B44161">
      <w:pPr>
        <w:tabs>
          <w:tab w:val="left" w:pos="0"/>
          <w:tab w:val="left" w:pos="851"/>
        </w:tabs>
        <w:jc w:val="both"/>
      </w:pPr>
      <w:r>
        <w:t xml:space="preserve">          2.14.6</w:t>
      </w:r>
      <w:r w:rsidR="008F52B0">
        <w:t>.</w:t>
      </w:r>
      <w:r w:rsidR="000E0447" w:rsidRPr="000E0447">
        <w:t xml:space="preserve"> </w:t>
      </w:r>
      <w:r w:rsidR="008F386E" w:rsidRPr="000E0447">
        <w:t>Rangovui mokėtinos sumos už Darbus gali būti perskaičiuojamos, jeigu Valstybės duomenų agentūros (</w:t>
      </w:r>
      <w:hyperlink r:id="rId6" w:history="1">
        <w:r w:rsidR="008F386E" w:rsidRPr="000E0447">
          <w:rPr>
            <w:rStyle w:val="Hipersaitas"/>
          </w:rPr>
          <w:t>www.stat.gov.lt</w:t>
        </w:r>
      </w:hyperlink>
      <w:r w:rsidR="008F386E" w:rsidRPr="000E0447">
        <w:t>):</w:t>
      </w:r>
    </w:p>
    <w:p w14:paraId="4061FA3B" w14:textId="23D5FCE2" w:rsidR="008F386E" w:rsidRPr="000E0447" w:rsidRDefault="00D77B75" w:rsidP="00B44161">
      <w:pPr>
        <w:tabs>
          <w:tab w:val="left" w:pos="0"/>
          <w:tab w:val="left" w:pos="851"/>
        </w:tabs>
        <w:ind w:firstLine="567"/>
        <w:jc w:val="both"/>
      </w:pPr>
      <w:r>
        <w:t>2.14.7</w:t>
      </w:r>
      <w:r w:rsidR="008F386E" w:rsidRPr="000E0447">
        <w:t xml:space="preserve">.  statybos sąnaudų elementų kainų indekso, labiausiai atitinkančio statinio, dėl kurio statybos, rekonstravimo, remonto Šalys sudarė šią Sutartį rūšį, reikšmė pakinta daugiau kaip 0,05 per Darbų vykdymo laikotarpį – visais kitais </w:t>
      </w:r>
      <w:r w:rsidR="008F52B0">
        <w:t>atvejais, negu nurodytasis 2.14</w:t>
      </w:r>
      <w:r w:rsidR="008F386E" w:rsidRPr="000E0447">
        <w:t>.</w:t>
      </w:r>
      <w:r w:rsidR="008F52B0">
        <w:t>6</w:t>
      </w:r>
      <w:r w:rsidR="008F386E" w:rsidRPr="000E0447">
        <w:t xml:space="preserve"> punkte.</w:t>
      </w:r>
    </w:p>
    <w:p w14:paraId="09C98CF1" w14:textId="07ED1992" w:rsidR="008F386E" w:rsidRPr="000E0447" w:rsidRDefault="008F52B0" w:rsidP="00B44161">
      <w:pPr>
        <w:tabs>
          <w:tab w:val="left" w:pos="0"/>
          <w:tab w:val="left" w:pos="851"/>
        </w:tabs>
        <w:ind w:firstLine="567"/>
        <w:jc w:val="both"/>
        <w:rPr>
          <w:b/>
          <w:bCs/>
        </w:rPr>
      </w:pPr>
      <w:r>
        <w:t xml:space="preserve">Indeksai, nurodyti </w:t>
      </w:r>
      <w:r w:rsidRPr="004D3DD3">
        <w:t>2.14</w:t>
      </w:r>
      <w:r w:rsidR="008F386E" w:rsidRPr="004D3DD3">
        <w:t>.</w:t>
      </w:r>
      <w:r w:rsidR="00D77B75">
        <w:t>8</w:t>
      </w:r>
      <w:r w:rsidR="008F386E" w:rsidRPr="004D3DD3">
        <w:t xml:space="preserve"> p., </w:t>
      </w:r>
      <w:r w:rsidR="008F386E" w:rsidRPr="000E0447">
        <w:t xml:space="preserve">toliau kiekvienas atskirai vadinami </w:t>
      </w:r>
      <w:r w:rsidR="008F386E" w:rsidRPr="000E0447">
        <w:rPr>
          <w:b/>
          <w:bCs/>
        </w:rPr>
        <w:t>Indeksu.</w:t>
      </w:r>
    </w:p>
    <w:p w14:paraId="1430B56C" w14:textId="7ED6BFF5" w:rsidR="008F386E" w:rsidRPr="000E0447" w:rsidRDefault="00D77B75" w:rsidP="00B44161">
      <w:pPr>
        <w:tabs>
          <w:tab w:val="left" w:pos="0"/>
          <w:tab w:val="left" w:pos="851"/>
        </w:tabs>
        <w:ind w:firstLine="567"/>
        <w:jc w:val="both"/>
      </w:pPr>
      <w:r>
        <w:t>2.14.8</w:t>
      </w:r>
      <w:r w:rsidR="008F386E" w:rsidRPr="000E0447">
        <w:t xml:space="preserve">. Sutarties kaina perskaičiuojama dėl Indekso pokyčio, pagal Sutartį neišpirktų Statybos darbų vertę padauginant iš Indekso pokyčio koeficiento, kuris apskaičiuojamas pagal toliau nurodytą formulę, </w:t>
      </w:r>
      <w:proofErr w:type="spellStart"/>
      <w:r w:rsidR="008F386E" w:rsidRPr="000E0447">
        <w:rPr>
          <w:u w:val="single"/>
        </w:rPr>
        <w:t>išminusavus</w:t>
      </w:r>
      <w:proofErr w:type="spellEnd"/>
      <w:r w:rsidR="008F386E" w:rsidRPr="000E0447">
        <w:rPr>
          <w:u w:val="single"/>
        </w:rPr>
        <w:t xml:space="preserve"> </w:t>
      </w:r>
      <w:r w:rsidR="000E0447">
        <w:rPr>
          <w:u w:val="single"/>
        </w:rPr>
        <w:t xml:space="preserve"> </w:t>
      </w:r>
      <w:r w:rsidR="008F386E" w:rsidRPr="000E0447">
        <w:rPr>
          <w:u w:val="single"/>
        </w:rPr>
        <w:t>0,05 pokyčio dydį</w:t>
      </w:r>
      <w:r w:rsidR="008F386E" w:rsidRPr="000E0447">
        <w:t>:</w:t>
      </w:r>
    </w:p>
    <w:p w14:paraId="2BACA8BB" w14:textId="77777777" w:rsidR="008F386E" w:rsidRPr="000E0447" w:rsidRDefault="008F386E" w:rsidP="008F386E">
      <w:pPr>
        <w:tabs>
          <w:tab w:val="left" w:pos="0"/>
          <w:tab w:val="left" w:pos="851"/>
        </w:tabs>
        <w:ind w:firstLine="709"/>
        <w:rPr>
          <w:bCs/>
        </w:rPr>
      </w:pPr>
    </w:p>
    <w:p w14:paraId="19D1E620" w14:textId="77777777" w:rsidR="008F386E" w:rsidRPr="000E0447" w:rsidRDefault="008F386E" w:rsidP="008F386E">
      <w:pPr>
        <w:tabs>
          <w:tab w:val="left" w:pos="0"/>
          <w:tab w:val="left" w:pos="851"/>
        </w:tabs>
        <w:ind w:firstLine="709"/>
        <w:jc w:val="center"/>
      </w:pPr>
      <w:r w:rsidRPr="000E0447">
        <w:t xml:space="preserve">K = </w:t>
      </w:r>
      <w:proofErr w:type="spellStart"/>
      <w:r w:rsidRPr="000E0447">
        <w:t>IPb</w:t>
      </w:r>
      <w:proofErr w:type="spellEnd"/>
      <w:r w:rsidRPr="000E0447">
        <w:t xml:space="preserve"> / </w:t>
      </w:r>
      <w:proofErr w:type="spellStart"/>
      <w:r w:rsidRPr="000E0447">
        <w:t>IPr</w:t>
      </w:r>
      <w:proofErr w:type="spellEnd"/>
      <w:r w:rsidRPr="000E0447">
        <w:t xml:space="preserve"> – 0,05</w:t>
      </w:r>
    </w:p>
    <w:p w14:paraId="24762B73" w14:textId="77777777" w:rsidR="008F386E" w:rsidRPr="000E0447" w:rsidRDefault="008F386E" w:rsidP="008F386E">
      <w:pPr>
        <w:tabs>
          <w:tab w:val="left" w:pos="0"/>
          <w:tab w:val="left" w:pos="851"/>
        </w:tabs>
        <w:ind w:firstLine="709"/>
      </w:pPr>
      <w:r w:rsidRPr="000E0447">
        <w:t>Kur:</w:t>
      </w:r>
    </w:p>
    <w:p w14:paraId="646D9BBD" w14:textId="77777777" w:rsidR="008F386E" w:rsidRPr="000E0447" w:rsidRDefault="008F386E" w:rsidP="008F386E">
      <w:pPr>
        <w:tabs>
          <w:tab w:val="left" w:pos="0"/>
          <w:tab w:val="left" w:pos="851"/>
        </w:tabs>
        <w:ind w:firstLine="709"/>
      </w:pPr>
      <w:r w:rsidRPr="000E0447">
        <w:t>K – Indekso pokyčio koeficientas;</w:t>
      </w:r>
    </w:p>
    <w:p w14:paraId="5BFC8E01" w14:textId="77777777" w:rsidR="008F386E" w:rsidRPr="000E0447" w:rsidRDefault="008F386E" w:rsidP="008F386E">
      <w:pPr>
        <w:tabs>
          <w:tab w:val="left" w:pos="0"/>
          <w:tab w:val="left" w:pos="851"/>
        </w:tabs>
        <w:ind w:firstLine="709"/>
      </w:pPr>
      <w:proofErr w:type="spellStart"/>
      <w:r w:rsidRPr="000E0447">
        <w:t>IPr</w:t>
      </w:r>
      <w:proofErr w:type="spellEnd"/>
      <w:r w:rsidRPr="000E0447">
        <w:t xml:space="preserve"> – Indekso reikšmė laikotarpio pradžioje;</w:t>
      </w:r>
    </w:p>
    <w:p w14:paraId="02E0AF3B" w14:textId="77777777" w:rsidR="008F386E" w:rsidRPr="000E0447" w:rsidRDefault="008F386E" w:rsidP="008F386E">
      <w:pPr>
        <w:tabs>
          <w:tab w:val="left" w:pos="0"/>
          <w:tab w:val="left" w:pos="851"/>
        </w:tabs>
        <w:ind w:firstLine="709"/>
      </w:pPr>
      <w:proofErr w:type="spellStart"/>
      <w:r w:rsidRPr="000E0447">
        <w:t>IPb</w:t>
      </w:r>
      <w:proofErr w:type="spellEnd"/>
      <w:r w:rsidRPr="000E0447">
        <w:t xml:space="preserve"> – Indekso reikšmė laikotarpio pabaigoje;</w:t>
      </w:r>
    </w:p>
    <w:p w14:paraId="00AF2F5F" w14:textId="77777777" w:rsidR="008F386E" w:rsidRPr="000E0447" w:rsidRDefault="008F386E" w:rsidP="008F386E">
      <w:pPr>
        <w:pStyle w:val="Sraopastraipa"/>
        <w:tabs>
          <w:tab w:val="left" w:pos="709"/>
        </w:tabs>
        <w:ind w:left="0" w:firstLine="709"/>
        <w:rPr>
          <w:sz w:val="24"/>
          <w:szCs w:val="24"/>
        </w:rPr>
      </w:pPr>
    </w:p>
    <w:p w14:paraId="5BB9072F" w14:textId="77777777" w:rsidR="008F386E" w:rsidRPr="000E0447" w:rsidRDefault="008F386E" w:rsidP="008F386E">
      <w:pPr>
        <w:pStyle w:val="Sraopastraipa"/>
        <w:tabs>
          <w:tab w:val="left" w:pos="709"/>
        </w:tabs>
        <w:ind w:left="0" w:firstLine="709"/>
        <w:rPr>
          <w:sz w:val="24"/>
          <w:szCs w:val="24"/>
        </w:rPr>
      </w:pPr>
      <w:r w:rsidRPr="000E0447">
        <w:rPr>
          <w:sz w:val="24"/>
          <w:szCs w:val="24"/>
        </w:rPr>
        <w:t xml:space="preserve">Laikotarpis yra bet koks laikotarpis, kurio pradžia yra ne ankstesnė, negu pasiūlymų pateikimo Pirkime termino pabaigos diena, pabaiga ne vėlesnė, negu paskutiniojo Atliktų darbų akto pagal Sutartį sudarymo diena. Antrojo ir vėlesnių perskaičiavimų atveju laikotarpio pradžia (mėnuo) yra paskutinio perskaičiavimo metu naudotos paskelbto atitinkamo indekso reikšmės mėnuo. </w:t>
      </w:r>
    </w:p>
    <w:p w14:paraId="64558556" w14:textId="7FE66E9A" w:rsidR="008F386E" w:rsidRPr="000E0447" w:rsidRDefault="008F386E" w:rsidP="008F386E">
      <w:pPr>
        <w:pStyle w:val="Sraopastraipa"/>
        <w:tabs>
          <w:tab w:val="left" w:pos="709"/>
        </w:tabs>
        <w:ind w:left="0" w:firstLine="709"/>
        <w:rPr>
          <w:sz w:val="24"/>
          <w:szCs w:val="24"/>
        </w:rPr>
      </w:pPr>
      <w:r w:rsidRPr="000E0447">
        <w:rPr>
          <w:sz w:val="24"/>
          <w:szCs w:val="24"/>
        </w:rPr>
        <w:t>2.</w:t>
      </w:r>
      <w:r w:rsidR="00D77B75">
        <w:rPr>
          <w:sz w:val="24"/>
          <w:szCs w:val="24"/>
        </w:rPr>
        <w:t>14.9</w:t>
      </w:r>
      <w:r w:rsidRPr="000E0447">
        <w:rPr>
          <w:sz w:val="24"/>
          <w:szCs w:val="24"/>
        </w:rPr>
        <w:t>. Vėlesnis kainų arba įkainių perskaičiavimas negali apimti laikotarpio, už kurį jau buvo atliktas perskaičiavimas.</w:t>
      </w:r>
    </w:p>
    <w:p w14:paraId="523478C6" w14:textId="77D0A801" w:rsidR="003A47BF" w:rsidRPr="00D857E3" w:rsidRDefault="008F386E" w:rsidP="005B6B2C">
      <w:pPr>
        <w:pStyle w:val="Sraopastraipa"/>
        <w:widowControl/>
        <w:numPr>
          <w:ilvl w:val="1"/>
          <w:numId w:val="4"/>
        </w:numPr>
        <w:tabs>
          <w:tab w:val="left" w:pos="1134"/>
          <w:tab w:val="left" w:pos="1276"/>
        </w:tabs>
        <w:autoSpaceDE/>
        <w:autoSpaceDN/>
        <w:adjustRightInd/>
        <w:ind w:left="0" w:firstLine="720"/>
        <w:jc w:val="both"/>
        <w:rPr>
          <w:sz w:val="24"/>
          <w:szCs w:val="24"/>
        </w:rPr>
      </w:pPr>
      <w:r w:rsidRPr="0028084E">
        <w:rPr>
          <w:sz w:val="24"/>
          <w:szCs w:val="24"/>
        </w:rPr>
        <w:t xml:space="preserve"> Į įkainių dydį įskaičiuojama darbo jėgos, mechanizmų darbo ir medžiagų kaina, mokesčiai, draudimo, transportavimo ir visos kitos, Rangovui priklausančios pagal Lietuvos Respublikos įstatymus ir kitus teisės aktus bei šią Sutartį, išlaidos.</w:t>
      </w:r>
      <w:r w:rsidR="00881C2E" w:rsidRPr="00D857E3">
        <w:rPr>
          <w:rFonts w:eastAsia="Calibri"/>
          <w:sz w:val="24"/>
          <w:szCs w:val="24"/>
        </w:rPr>
        <w:t xml:space="preserve"> Mokėjimai atliekami už faktiškai </w:t>
      </w:r>
      <w:r w:rsidR="00D251DA" w:rsidRPr="00D857E3">
        <w:rPr>
          <w:rFonts w:eastAsia="Calibri"/>
          <w:sz w:val="24"/>
          <w:szCs w:val="24"/>
        </w:rPr>
        <w:t xml:space="preserve">ir kokybiškai </w:t>
      </w:r>
      <w:r w:rsidR="00136ABD" w:rsidRPr="00D857E3">
        <w:rPr>
          <w:rFonts w:eastAsia="Calibri"/>
          <w:sz w:val="24"/>
          <w:szCs w:val="24"/>
        </w:rPr>
        <w:t>suteiktus Rangos darbus</w:t>
      </w:r>
      <w:r w:rsidR="00881C2E" w:rsidRPr="00D857E3">
        <w:rPr>
          <w:rFonts w:eastAsia="Calibri"/>
          <w:sz w:val="24"/>
          <w:szCs w:val="24"/>
        </w:rPr>
        <w:t xml:space="preserve">. Pagal Užsakovo patvirtintą PVM sąskaitą faktūrą ir </w:t>
      </w:r>
      <w:r w:rsidR="006F3CF7" w:rsidRPr="00D857E3">
        <w:rPr>
          <w:sz w:val="24"/>
          <w:szCs w:val="24"/>
          <w:lang w:eastAsia="en-US"/>
        </w:rPr>
        <w:t>perdavimo–priėmimo</w:t>
      </w:r>
      <w:r w:rsidR="00881C2E" w:rsidRPr="00D857E3">
        <w:rPr>
          <w:rFonts w:eastAsia="Calibri"/>
          <w:sz w:val="24"/>
          <w:szCs w:val="24"/>
        </w:rPr>
        <w:t xml:space="preserve"> aktą atsiskaitoma ne vėliau kaip per 30 (trisdešimt) kalendorinių dienų nuo PVM sąskaitos</w:t>
      </w:r>
      <w:r w:rsidR="006D2AC1" w:rsidRPr="00D857E3">
        <w:rPr>
          <w:rFonts w:eastAsia="Calibri"/>
          <w:sz w:val="24"/>
          <w:szCs w:val="24"/>
        </w:rPr>
        <w:t xml:space="preserve"> </w:t>
      </w:r>
      <w:r w:rsidR="00881C2E" w:rsidRPr="00D857E3">
        <w:rPr>
          <w:rFonts w:eastAsia="Calibri"/>
          <w:sz w:val="24"/>
          <w:szCs w:val="24"/>
        </w:rPr>
        <w:t>faktūros gavimo dienos.</w:t>
      </w:r>
      <w:r w:rsidR="00856184" w:rsidRPr="00D857E3">
        <w:rPr>
          <w:rFonts w:eastAsia="Calibri"/>
          <w:sz w:val="24"/>
          <w:szCs w:val="24"/>
        </w:rPr>
        <w:t xml:space="preserve"> </w:t>
      </w:r>
    </w:p>
    <w:p w14:paraId="420A2A6F" w14:textId="0D74C4A2" w:rsidR="00881C2E" w:rsidRPr="00D857E3" w:rsidRDefault="00136ABD" w:rsidP="005B6B2C">
      <w:pPr>
        <w:pStyle w:val="Sraopastraipa"/>
        <w:widowControl/>
        <w:numPr>
          <w:ilvl w:val="1"/>
          <w:numId w:val="4"/>
        </w:numPr>
        <w:tabs>
          <w:tab w:val="left" w:pos="1134"/>
          <w:tab w:val="left" w:pos="1418"/>
        </w:tabs>
        <w:autoSpaceDE/>
        <w:autoSpaceDN/>
        <w:adjustRightInd/>
        <w:ind w:left="0" w:firstLine="720"/>
        <w:jc w:val="both"/>
        <w:rPr>
          <w:sz w:val="24"/>
          <w:szCs w:val="24"/>
        </w:rPr>
      </w:pPr>
      <w:r w:rsidRPr="00D857E3">
        <w:rPr>
          <w:sz w:val="24"/>
          <w:szCs w:val="24"/>
        </w:rPr>
        <w:t>Rangovas</w:t>
      </w:r>
      <w:r w:rsidRPr="00D857E3">
        <w:rPr>
          <w:rFonts w:eastAsia="Calibri"/>
          <w:sz w:val="24"/>
          <w:szCs w:val="24"/>
        </w:rPr>
        <w:t xml:space="preserve"> </w:t>
      </w:r>
      <w:r w:rsidR="00881C2E" w:rsidRPr="00D857E3">
        <w:rPr>
          <w:rFonts w:eastAsia="Calibri"/>
          <w:sz w:val="24"/>
          <w:szCs w:val="24"/>
        </w:rPr>
        <w:t>pateikia Užsakovui atsiskaitomojo laikotarpio (kalendorinio mėnesio) PVM sąskaitas faktūras per 5 (penkias) dienas jam pasibaigus. Sąskaita faktūra išrašoma tik po to</w:t>
      </w:r>
      <w:r w:rsidR="001873E9" w:rsidRPr="00D857E3">
        <w:rPr>
          <w:rFonts w:eastAsia="Calibri"/>
          <w:sz w:val="24"/>
          <w:szCs w:val="24"/>
        </w:rPr>
        <w:t>,</w:t>
      </w:r>
      <w:r w:rsidR="00881C2E" w:rsidRPr="00D857E3">
        <w:rPr>
          <w:rFonts w:eastAsia="Calibri"/>
          <w:sz w:val="24"/>
          <w:szCs w:val="24"/>
        </w:rPr>
        <w:t xml:space="preserve"> kai </w:t>
      </w:r>
      <w:r w:rsidR="006F3CF7" w:rsidRPr="00D857E3">
        <w:rPr>
          <w:sz w:val="24"/>
          <w:szCs w:val="24"/>
          <w:lang w:eastAsia="en-US"/>
        </w:rPr>
        <w:t>perdavimo–priėmimo</w:t>
      </w:r>
      <w:r w:rsidR="001A7182" w:rsidRPr="00D857E3">
        <w:rPr>
          <w:rFonts w:eastAsia="Calibri"/>
          <w:sz w:val="24"/>
          <w:szCs w:val="24"/>
        </w:rPr>
        <w:t xml:space="preserve"> aktai suderinami su</w:t>
      </w:r>
      <w:r w:rsidR="00210C5D" w:rsidRPr="00D857E3">
        <w:rPr>
          <w:rFonts w:eastAsia="Calibri"/>
          <w:sz w:val="24"/>
          <w:szCs w:val="24"/>
        </w:rPr>
        <w:t xml:space="preserve"> Užsakovu</w:t>
      </w:r>
      <w:r w:rsidR="00881C2E" w:rsidRPr="00D857E3">
        <w:rPr>
          <w:rFonts w:eastAsia="Calibri"/>
          <w:sz w:val="24"/>
          <w:szCs w:val="24"/>
        </w:rPr>
        <w:t>. Jeigu</w:t>
      </w:r>
      <w:r w:rsidRPr="00D857E3">
        <w:rPr>
          <w:rFonts w:eastAsia="Calibri"/>
          <w:sz w:val="24"/>
          <w:szCs w:val="24"/>
        </w:rPr>
        <w:t xml:space="preserve"> nustatomi atliktų Rangos darbų</w:t>
      </w:r>
      <w:r w:rsidR="00881C2E" w:rsidRPr="00D857E3">
        <w:rPr>
          <w:rFonts w:eastAsia="Calibri"/>
          <w:sz w:val="24"/>
          <w:szCs w:val="24"/>
        </w:rPr>
        <w:t xml:space="preserve"> atlikimo akte (-</w:t>
      </w:r>
      <w:proofErr w:type="spellStart"/>
      <w:r w:rsidR="00881C2E" w:rsidRPr="00D857E3">
        <w:rPr>
          <w:rFonts w:eastAsia="Calibri"/>
          <w:sz w:val="24"/>
          <w:szCs w:val="24"/>
        </w:rPr>
        <w:t>uose</w:t>
      </w:r>
      <w:proofErr w:type="spellEnd"/>
      <w:r w:rsidR="00881C2E" w:rsidRPr="00D857E3">
        <w:rPr>
          <w:rFonts w:eastAsia="Calibri"/>
          <w:sz w:val="24"/>
          <w:szCs w:val="24"/>
        </w:rPr>
        <w:t>) ar PVM sąskaitoje (-</w:t>
      </w:r>
      <w:proofErr w:type="spellStart"/>
      <w:r w:rsidR="00881C2E" w:rsidRPr="00D857E3">
        <w:rPr>
          <w:rFonts w:eastAsia="Calibri"/>
          <w:sz w:val="24"/>
          <w:szCs w:val="24"/>
        </w:rPr>
        <w:t>ose</w:t>
      </w:r>
      <w:proofErr w:type="spellEnd"/>
      <w:r w:rsidR="00881C2E" w:rsidRPr="00D857E3">
        <w:rPr>
          <w:rFonts w:eastAsia="Calibri"/>
          <w:sz w:val="24"/>
          <w:szCs w:val="24"/>
        </w:rPr>
        <w:t>) faktūroje (-</w:t>
      </w:r>
      <w:proofErr w:type="spellStart"/>
      <w:r w:rsidR="00881C2E" w:rsidRPr="00D857E3">
        <w:rPr>
          <w:rFonts w:eastAsia="Calibri"/>
          <w:sz w:val="24"/>
          <w:szCs w:val="24"/>
        </w:rPr>
        <w:t>ose</w:t>
      </w:r>
      <w:proofErr w:type="spellEnd"/>
      <w:r w:rsidR="00881C2E" w:rsidRPr="00D857E3">
        <w:rPr>
          <w:rFonts w:eastAsia="Calibri"/>
          <w:sz w:val="24"/>
          <w:szCs w:val="24"/>
        </w:rPr>
        <w:t xml:space="preserve">) neteisingi duomenys </w:t>
      </w:r>
      <w:r w:rsidRPr="00D857E3">
        <w:rPr>
          <w:rFonts w:eastAsia="Calibri"/>
          <w:sz w:val="24"/>
          <w:szCs w:val="24"/>
        </w:rPr>
        <w:t>ar nustatoma, kad Rangos darbai atlikti</w:t>
      </w:r>
      <w:r w:rsidR="00881C2E" w:rsidRPr="00D857E3">
        <w:rPr>
          <w:rFonts w:eastAsia="Calibri"/>
          <w:sz w:val="24"/>
          <w:szCs w:val="24"/>
        </w:rPr>
        <w:t xml:space="preserve"> n</w:t>
      </w:r>
      <w:r w:rsidR="001A7182" w:rsidRPr="00D857E3">
        <w:rPr>
          <w:rFonts w:eastAsia="Calibri"/>
          <w:sz w:val="24"/>
          <w:szCs w:val="24"/>
        </w:rPr>
        <w:t>e pagal Sutarties reikalavimus</w:t>
      </w:r>
      <w:r w:rsidR="00881C2E" w:rsidRPr="00D857E3">
        <w:rPr>
          <w:rFonts w:eastAsia="Calibri"/>
          <w:sz w:val="24"/>
          <w:szCs w:val="24"/>
        </w:rPr>
        <w:t>, Užsakovas apie tai</w:t>
      </w:r>
      <w:r w:rsidR="001A7182" w:rsidRPr="00D857E3">
        <w:rPr>
          <w:rFonts w:eastAsia="Calibri"/>
          <w:sz w:val="24"/>
          <w:szCs w:val="24"/>
        </w:rPr>
        <w:t xml:space="preserve"> raštu</w:t>
      </w:r>
      <w:r w:rsidR="00881C2E" w:rsidRPr="00D857E3">
        <w:rPr>
          <w:rFonts w:eastAsia="Calibri"/>
          <w:sz w:val="24"/>
          <w:szCs w:val="24"/>
        </w:rPr>
        <w:t xml:space="preserve"> informuoja </w:t>
      </w:r>
      <w:r w:rsidRPr="00D857E3">
        <w:rPr>
          <w:sz w:val="24"/>
          <w:szCs w:val="24"/>
        </w:rPr>
        <w:t>Rangovą</w:t>
      </w:r>
      <w:r w:rsidR="00881C2E" w:rsidRPr="00D857E3">
        <w:rPr>
          <w:rFonts w:eastAsia="Calibri"/>
          <w:sz w:val="24"/>
          <w:szCs w:val="24"/>
        </w:rPr>
        <w:t xml:space="preserve">. </w:t>
      </w:r>
      <w:r w:rsidRPr="00D857E3">
        <w:rPr>
          <w:sz w:val="24"/>
          <w:szCs w:val="24"/>
        </w:rPr>
        <w:t>Rangovas</w:t>
      </w:r>
      <w:r w:rsidRPr="00D857E3">
        <w:rPr>
          <w:rFonts w:eastAsia="Calibri"/>
          <w:sz w:val="24"/>
          <w:szCs w:val="24"/>
        </w:rPr>
        <w:t xml:space="preserve"> </w:t>
      </w:r>
      <w:r w:rsidR="00881C2E" w:rsidRPr="00D857E3">
        <w:rPr>
          <w:rFonts w:eastAsia="Calibri"/>
          <w:sz w:val="24"/>
          <w:szCs w:val="24"/>
        </w:rPr>
        <w:t xml:space="preserve">nuo dokumentų gavimo </w:t>
      </w:r>
      <w:r w:rsidR="00A33C3A" w:rsidRPr="00D857E3">
        <w:rPr>
          <w:rFonts w:eastAsia="Calibri"/>
          <w:sz w:val="24"/>
          <w:szCs w:val="24"/>
        </w:rPr>
        <w:t>dienos per nustatytą laikotarpį</w:t>
      </w:r>
      <w:r w:rsidR="00881C2E" w:rsidRPr="00D857E3">
        <w:rPr>
          <w:rFonts w:eastAsia="Calibri"/>
          <w:sz w:val="24"/>
          <w:szCs w:val="24"/>
        </w:rPr>
        <w:t xml:space="preserve"> privalo</w:t>
      </w:r>
      <w:r w:rsidR="00A33C3A" w:rsidRPr="00D857E3">
        <w:rPr>
          <w:rFonts w:eastAsia="Calibri"/>
          <w:sz w:val="24"/>
          <w:szCs w:val="24"/>
        </w:rPr>
        <w:t xml:space="preserve"> ištaisyti defektus ir</w:t>
      </w:r>
      <w:r w:rsidR="00881C2E" w:rsidRPr="00D857E3">
        <w:rPr>
          <w:rFonts w:eastAsia="Calibri"/>
          <w:sz w:val="24"/>
          <w:szCs w:val="24"/>
        </w:rPr>
        <w:t xml:space="preserve"> pakartotinai pateikti Užsakovui jau pataisytus dokumentus. </w:t>
      </w:r>
      <w:r w:rsidRPr="00D857E3">
        <w:rPr>
          <w:sz w:val="24"/>
          <w:szCs w:val="24"/>
        </w:rPr>
        <w:t xml:space="preserve">Rangovo </w:t>
      </w:r>
      <w:r w:rsidR="00881C2E" w:rsidRPr="00D857E3">
        <w:rPr>
          <w:sz w:val="24"/>
          <w:szCs w:val="24"/>
        </w:rPr>
        <w:t>pateiktoje PVM sąskaitoje faktūroje turi būti nurodoma Sutarties data ir numeris.</w:t>
      </w:r>
    </w:p>
    <w:p w14:paraId="1B0AAA62" w14:textId="521549DC" w:rsidR="00881C2E" w:rsidRPr="00D857E3" w:rsidRDefault="00F863D4" w:rsidP="005B6B2C">
      <w:pPr>
        <w:numPr>
          <w:ilvl w:val="1"/>
          <w:numId w:val="4"/>
        </w:numPr>
        <w:tabs>
          <w:tab w:val="left" w:pos="1134"/>
          <w:tab w:val="left" w:pos="1276"/>
        </w:tabs>
        <w:ind w:left="0" w:firstLine="720"/>
        <w:jc w:val="both"/>
        <w:rPr>
          <w:bCs/>
        </w:rPr>
      </w:pPr>
      <w:r w:rsidRPr="00D857E3">
        <w:t xml:space="preserve"> </w:t>
      </w:r>
      <w:r w:rsidRPr="00D857E3">
        <w:rPr>
          <w:bCs/>
        </w:rPr>
        <w:t xml:space="preserve">Vykdant pirkimo sutartį, sąskaitos faktūros teikiamos tik elektroniniu būdu. </w:t>
      </w:r>
      <w:r w:rsidRPr="00D857E3">
        <w:rPr>
          <w:rFonts w:eastAsia="Calibri"/>
        </w:rPr>
        <w:t xml:space="preserve">Užsakovas </w:t>
      </w:r>
      <w:r w:rsidRPr="00D857E3">
        <w:rPr>
          <w:bCs/>
        </w:rPr>
        <w:t>elektronines sąskaitas faktūras priima ir apdoroja naudodamasis in</w:t>
      </w:r>
      <w:r w:rsidR="00954CBE" w:rsidRPr="00D857E3">
        <w:rPr>
          <w:bCs/>
        </w:rPr>
        <w:t>formacinės sistemos „SABIS</w:t>
      </w:r>
      <w:r w:rsidRPr="00D857E3">
        <w:rPr>
          <w:bCs/>
        </w:rPr>
        <w:t>“ priemonėmis, išskyrus atvejus, kai mobilizacijos, karo ir nepaprastosios padėties atveju yra CVP IS ar in</w:t>
      </w:r>
      <w:r w:rsidR="00954CBE" w:rsidRPr="00D857E3">
        <w:rPr>
          <w:bCs/>
        </w:rPr>
        <w:t>formacinės sistemos „SABIS</w:t>
      </w:r>
      <w:r w:rsidRPr="00D857E3">
        <w:rPr>
          <w:bCs/>
        </w:rPr>
        <w:t xml:space="preserve">“ pažeidimų, dėl kurių negalimas </w:t>
      </w:r>
      <w:r w:rsidRPr="00D857E3">
        <w:rPr>
          <w:rFonts w:eastAsia="Calibri"/>
        </w:rPr>
        <w:t xml:space="preserve">Užsakovo </w:t>
      </w:r>
      <w:r w:rsidRPr="00D857E3">
        <w:rPr>
          <w:bCs/>
        </w:rPr>
        <w:t xml:space="preserve">ir </w:t>
      </w:r>
      <w:r w:rsidR="00136ABD" w:rsidRPr="00D857E3">
        <w:t>Rangovo</w:t>
      </w:r>
      <w:r w:rsidR="00136ABD" w:rsidRPr="00D857E3">
        <w:rPr>
          <w:bCs/>
        </w:rPr>
        <w:t xml:space="preserve"> </w:t>
      </w:r>
      <w:r w:rsidRPr="00D857E3">
        <w:rPr>
          <w:bCs/>
        </w:rPr>
        <w:t>bendravimas ir keitimasis informacija naudojantis šiomis sistemomis.</w:t>
      </w:r>
    </w:p>
    <w:p w14:paraId="03374513" w14:textId="1DBB15A5" w:rsidR="00881C2E" w:rsidRPr="00D857E3" w:rsidRDefault="00881C2E" w:rsidP="005B6B2C">
      <w:pPr>
        <w:numPr>
          <w:ilvl w:val="1"/>
          <w:numId w:val="4"/>
        </w:numPr>
        <w:tabs>
          <w:tab w:val="left" w:pos="1134"/>
          <w:tab w:val="left" w:pos="1276"/>
        </w:tabs>
        <w:ind w:left="0" w:firstLine="720"/>
        <w:jc w:val="both"/>
      </w:pPr>
      <w:r w:rsidRPr="00D857E3">
        <w:t xml:space="preserve"> Užsakovas visas mokėtinas sumas moka pavedimu į PVM sąskaitoje faktūroje nurodytą </w:t>
      </w:r>
      <w:r w:rsidR="00136ABD" w:rsidRPr="00D857E3">
        <w:t xml:space="preserve">Rangovo </w:t>
      </w:r>
      <w:r w:rsidRPr="00D857E3">
        <w:t xml:space="preserve">banko sąskaitą. Apmokėjimas laikomas įvykdytu, kai pinigai patenka į </w:t>
      </w:r>
      <w:r w:rsidR="00496CC3" w:rsidRPr="00D857E3">
        <w:t xml:space="preserve">Rangovo </w:t>
      </w:r>
      <w:r w:rsidRPr="00D857E3">
        <w:lastRenderedPageBreak/>
        <w:t xml:space="preserve">sąskaitą banke. </w:t>
      </w:r>
      <w:r w:rsidR="00496CC3" w:rsidRPr="00D857E3">
        <w:t xml:space="preserve">Rangovui </w:t>
      </w:r>
      <w:r w:rsidRPr="00D857E3">
        <w:t xml:space="preserve">iš anksto neinformavus Užsakovo apie banko sąskaitos (rekvizitų) pasikeitimus, </w:t>
      </w:r>
      <w:r w:rsidR="00496CC3" w:rsidRPr="00D857E3">
        <w:t xml:space="preserve">Rangovas </w:t>
      </w:r>
      <w:r w:rsidRPr="00D857E3">
        <w:t>prisiima su tokiu nepranešimu susijusią ir iš to kylančią riziką.</w:t>
      </w:r>
    </w:p>
    <w:p w14:paraId="0FDF0CE5" w14:textId="22B3E279" w:rsidR="00132597" w:rsidRPr="00D857E3" w:rsidRDefault="00132597" w:rsidP="005B6B2C">
      <w:pPr>
        <w:numPr>
          <w:ilvl w:val="1"/>
          <w:numId w:val="4"/>
        </w:numPr>
        <w:tabs>
          <w:tab w:val="left" w:pos="1134"/>
          <w:tab w:val="left" w:pos="1276"/>
        </w:tabs>
        <w:ind w:left="0" w:firstLine="720"/>
        <w:jc w:val="both"/>
      </w:pPr>
      <w:r w:rsidRPr="00D857E3">
        <w:rPr>
          <w:bCs/>
        </w:rPr>
        <w:t>Užsakovas gali</w:t>
      </w:r>
      <w:r w:rsidR="00496CC3" w:rsidRPr="00D857E3">
        <w:rPr>
          <w:bCs/>
        </w:rPr>
        <w:t xml:space="preserve"> tiesiogiai atsiskaityti su su</w:t>
      </w:r>
      <w:r w:rsidR="00781D1C" w:rsidRPr="00D857E3">
        <w:rPr>
          <w:bCs/>
        </w:rPr>
        <w:t>b</w:t>
      </w:r>
      <w:r w:rsidR="00496CC3" w:rsidRPr="00D857E3">
        <w:rPr>
          <w:bCs/>
        </w:rPr>
        <w:t>rangovais</w:t>
      </w:r>
      <w:r w:rsidRPr="00D857E3">
        <w:rPr>
          <w:bCs/>
        </w:rPr>
        <w:t xml:space="preserve">. Apie šią galimybę Užsakovas </w:t>
      </w:r>
      <w:r w:rsidR="00496CC3" w:rsidRPr="00D857E3">
        <w:rPr>
          <w:bCs/>
        </w:rPr>
        <w:t>subrangovą</w:t>
      </w:r>
      <w:r w:rsidRPr="00D857E3">
        <w:rPr>
          <w:bCs/>
        </w:rPr>
        <w:t xml:space="preserve"> informuoja atskiru pranešimu per 3 (tris) kalendorines dienas nuo informacijos iš </w:t>
      </w:r>
      <w:r w:rsidR="00496CC3" w:rsidRPr="00D857E3">
        <w:t>Rangovo</w:t>
      </w:r>
      <w:r w:rsidR="00496CC3" w:rsidRPr="00D857E3">
        <w:rPr>
          <w:bCs/>
        </w:rPr>
        <w:t xml:space="preserve"> </w:t>
      </w:r>
      <w:r w:rsidRPr="00D857E3">
        <w:rPr>
          <w:bCs/>
        </w:rPr>
        <w:t xml:space="preserve">apie pasitelkiamą </w:t>
      </w:r>
      <w:r w:rsidR="00496CC3" w:rsidRPr="00D857E3">
        <w:rPr>
          <w:bCs/>
        </w:rPr>
        <w:t>subrangovą</w:t>
      </w:r>
      <w:r w:rsidRPr="00D857E3">
        <w:rPr>
          <w:bCs/>
        </w:rPr>
        <w:t xml:space="preserve"> gavimo dienos. Norėdamas pasinaudoti tiesioginio at</w:t>
      </w:r>
      <w:r w:rsidR="00496CC3" w:rsidRPr="00D857E3">
        <w:rPr>
          <w:bCs/>
        </w:rPr>
        <w:t>siskaitymo galimybe, subrangovas</w:t>
      </w:r>
      <w:r w:rsidRPr="00D857E3">
        <w:rPr>
          <w:bCs/>
        </w:rPr>
        <w:t xml:space="preserve"> turi ne vėliau kaip 3 (tris) kalendorines dienas pateikti prašymą Užsakovui. Tokiu atveju </w:t>
      </w:r>
      <w:r w:rsidR="005F2ED2" w:rsidRPr="00D857E3">
        <w:rPr>
          <w:bCs/>
        </w:rPr>
        <w:t>U</w:t>
      </w:r>
      <w:r w:rsidRPr="00D857E3">
        <w:rPr>
          <w:bCs/>
        </w:rPr>
        <w:t xml:space="preserve">žsakovas, </w:t>
      </w:r>
      <w:r w:rsidR="00496CC3" w:rsidRPr="00D857E3">
        <w:t>Rangovas</w:t>
      </w:r>
      <w:r w:rsidR="00496CC3" w:rsidRPr="00D857E3">
        <w:rPr>
          <w:bCs/>
        </w:rPr>
        <w:t xml:space="preserve"> ir subrangovas</w:t>
      </w:r>
      <w:r w:rsidRPr="00D857E3">
        <w:rPr>
          <w:bCs/>
        </w:rPr>
        <w:t xml:space="preserve"> sudaro trišalę Sutartį, kurioje nustatoma tiesioginio atsiskaitymo su </w:t>
      </w:r>
      <w:r w:rsidR="00496CC3" w:rsidRPr="00D857E3">
        <w:rPr>
          <w:bCs/>
        </w:rPr>
        <w:t>subrangovu</w:t>
      </w:r>
      <w:r w:rsidRPr="00D857E3">
        <w:rPr>
          <w:bCs/>
        </w:rPr>
        <w:t xml:space="preserve"> tvarka, atsižve</w:t>
      </w:r>
      <w:r w:rsidR="00496CC3" w:rsidRPr="00D857E3">
        <w:rPr>
          <w:bCs/>
        </w:rPr>
        <w:t>lgiant į šioje Sutartyje ir trišalėje</w:t>
      </w:r>
      <w:r w:rsidRPr="00D857E3">
        <w:rPr>
          <w:bCs/>
        </w:rPr>
        <w:t xml:space="preserve"> Sutartyje nustatytus reikalavimus, įskaitant teisę </w:t>
      </w:r>
      <w:r w:rsidR="00496CC3" w:rsidRPr="00D857E3">
        <w:t>Rangovui</w:t>
      </w:r>
      <w:r w:rsidR="00496CC3" w:rsidRPr="00D857E3">
        <w:rPr>
          <w:bCs/>
        </w:rPr>
        <w:t xml:space="preserve"> </w:t>
      </w:r>
      <w:r w:rsidRPr="00D857E3">
        <w:rPr>
          <w:bCs/>
        </w:rPr>
        <w:t xml:space="preserve">prieštarauti dėl nepagrįstų mokėjimų. Trišalės Sutarties dėl tiesioginio atsiskaitymo su </w:t>
      </w:r>
      <w:r w:rsidR="00496CC3" w:rsidRPr="00D857E3">
        <w:rPr>
          <w:bCs/>
        </w:rPr>
        <w:t>subrangovu</w:t>
      </w:r>
      <w:r w:rsidRPr="00D857E3">
        <w:rPr>
          <w:bCs/>
        </w:rPr>
        <w:t xml:space="preserve"> pasirašymas nepakeičia </w:t>
      </w:r>
      <w:r w:rsidR="00496CC3" w:rsidRPr="00D857E3">
        <w:t>Rangovo</w:t>
      </w:r>
      <w:r w:rsidR="00496CC3" w:rsidRPr="00D857E3">
        <w:rPr>
          <w:bCs/>
        </w:rPr>
        <w:t xml:space="preserve"> </w:t>
      </w:r>
      <w:r w:rsidRPr="00D857E3">
        <w:rPr>
          <w:bCs/>
        </w:rPr>
        <w:t>atsakomybės dėl šios Sutarties vykdymo.</w:t>
      </w:r>
    </w:p>
    <w:p w14:paraId="7AFE72A6" w14:textId="420ABAC2" w:rsidR="00881C2E" w:rsidRPr="00D857E3" w:rsidRDefault="00496CC3" w:rsidP="005B6B2C">
      <w:pPr>
        <w:numPr>
          <w:ilvl w:val="1"/>
          <w:numId w:val="4"/>
        </w:numPr>
        <w:tabs>
          <w:tab w:val="left" w:pos="1134"/>
          <w:tab w:val="left" w:pos="1276"/>
        </w:tabs>
        <w:ind w:left="0" w:firstLine="720"/>
        <w:jc w:val="both"/>
      </w:pPr>
      <w:r w:rsidRPr="00D857E3">
        <w:t>Rangos darbai</w:t>
      </w:r>
      <w:r w:rsidR="00881C2E" w:rsidRPr="00D857E3">
        <w:t xml:space="preserve"> finansuojam</w:t>
      </w:r>
      <w:r w:rsidR="00C60894" w:rsidRPr="00D857E3">
        <w:t>i</w:t>
      </w:r>
      <w:r w:rsidR="00881C2E" w:rsidRPr="00D857E3">
        <w:t xml:space="preserve"> iš Savivaldybės biudžeto lėšų.</w:t>
      </w:r>
    </w:p>
    <w:p w14:paraId="3DC8CAF8" w14:textId="56F53DE2" w:rsidR="00F3793C" w:rsidRPr="00D857E3" w:rsidRDefault="00F3793C" w:rsidP="005B6B2C">
      <w:pPr>
        <w:numPr>
          <w:ilvl w:val="1"/>
          <w:numId w:val="4"/>
        </w:numPr>
        <w:tabs>
          <w:tab w:val="left" w:pos="1134"/>
          <w:tab w:val="left" w:pos="1276"/>
        </w:tabs>
        <w:ind w:left="0" w:firstLine="720"/>
        <w:jc w:val="both"/>
      </w:pPr>
      <w:r w:rsidRPr="00D857E3">
        <w:t>Šalys susitaria, kad užsakovas, sutarties galiojimo metu neįsipareigoja išnaudoti visą sutarties kainą.</w:t>
      </w:r>
    </w:p>
    <w:p w14:paraId="0E8132C2" w14:textId="77777777" w:rsidR="00881C2E" w:rsidRPr="00D857E3" w:rsidRDefault="00881C2E" w:rsidP="00996FB6">
      <w:pPr>
        <w:tabs>
          <w:tab w:val="left" w:pos="1134"/>
          <w:tab w:val="left" w:pos="1418"/>
        </w:tabs>
        <w:ind w:firstLine="709"/>
        <w:jc w:val="both"/>
      </w:pPr>
    </w:p>
    <w:p w14:paraId="0D84F80C" w14:textId="77777777" w:rsidR="00881C2E" w:rsidRPr="00D857E3" w:rsidRDefault="00881C2E" w:rsidP="005B6B2C">
      <w:pPr>
        <w:numPr>
          <w:ilvl w:val="0"/>
          <w:numId w:val="2"/>
        </w:numPr>
        <w:shd w:val="clear" w:color="auto" w:fill="FFFFFF"/>
        <w:tabs>
          <w:tab w:val="left" w:pos="1134"/>
          <w:tab w:val="left" w:pos="1418"/>
        </w:tabs>
        <w:ind w:left="0" w:firstLine="720"/>
        <w:jc w:val="center"/>
        <w:rPr>
          <w:rFonts w:eastAsia="Calibri"/>
          <w:b/>
          <w:bCs/>
          <w:noProof/>
          <w:spacing w:val="-1"/>
          <w:lang w:eastAsia="en-US"/>
        </w:rPr>
      </w:pPr>
      <w:r w:rsidRPr="00D857E3">
        <w:rPr>
          <w:rFonts w:eastAsia="Calibri"/>
          <w:b/>
          <w:bCs/>
          <w:noProof/>
          <w:spacing w:val="-1"/>
          <w:lang w:eastAsia="en-US"/>
        </w:rPr>
        <w:t>ŠALIŲ TEISĖS IR ĮSIPAREIGOJIMAI</w:t>
      </w:r>
    </w:p>
    <w:p w14:paraId="412CA758" w14:textId="77777777" w:rsidR="00881C2E" w:rsidRPr="00D857E3" w:rsidRDefault="00881C2E" w:rsidP="00996FB6">
      <w:pPr>
        <w:shd w:val="clear" w:color="auto" w:fill="FFFFFF"/>
        <w:tabs>
          <w:tab w:val="left" w:pos="1134"/>
          <w:tab w:val="left" w:pos="1418"/>
        </w:tabs>
        <w:ind w:firstLine="709"/>
        <w:rPr>
          <w:rFonts w:eastAsia="Calibri"/>
          <w:bCs/>
          <w:noProof/>
          <w:spacing w:val="-1"/>
          <w:lang w:eastAsia="en-US"/>
        </w:rPr>
      </w:pPr>
    </w:p>
    <w:p w14:paraId="691CC3A4" w14:textId="77777777" w:rsidR="00881C2E" w:rsidRPr="00D857E3" w:rsidRDefault="00881C2E" w:rsidP="005B6B2C">
      <w:pPr>
        <w:widowControl w:val="0"/>
        <w:numPr>
          <w:ilvl w:val="1"/>
          <w:numId w:val="6"/>
        </w:numPr>
        <w:tabs>
          <w:tab w:val="left" w:pos="1134"/>
          <w:tab w:val="left" w:pos="1418"/>
        </w:tabs>
        <w:ind w:left="0" w:firstLine="720"/>
        <w:jc w:val="both"/>
      </w:pPr>
      <w:r w:rsidRPr="00D857E3">
        <w:t>Užsakovo pareigos:</w:t>
      </w:r>
    </w:p>
    <w:p w14:paraId="0F8A6145" w14:textId="65136329" w:rsidR="00881C2E" w:rsidRPr="00D857E3" w:rsidRDefault="00496CC3" w:rsidP="005B6B2C">
      <w:pPr>
        <w:widowControl w:val="0"/>
        <w:numPr>
          <w:ilvl w:val="2"/>
          <w:numId w:val="6"/>
        </w:numPr>
        <w:tabs>
          <w:tab w:val="left" w:pos="1276"/>
          <w:tab w:val="left" w:pos="1418"/>
        </w:tabs>
        <w:ind w:left="0" w:firstLine="720"/>
        <w:jc w:val="both"/>
        <w:rPr>
          <w:rFonts w:eastAsia="Calibri"/>
          <w:lang w:eastAsia="en-US"/>
        </w:rPr>
      </w:pPr>
      <w:r w:rsidRPr="00D857E3">
        <w:t>Rangovui</w:t>
      </w:r>
      <w:r w:rsidRPr="00D857E3">
        <w:rPr>
          <w:rFonts w:eastAsia="Calibri"/>
          <w:lang w:eastAsia="en-US"/>
        </w:rPr>
        <w:t xml:space="preserve"> </w:t>
      </w:r>
      <w:r w:rsidR="00881C2E" w:rsidRPr="00D857E3">
        <w:rPr>
          <w:rFonts w:eastAsia="Calibri"/>
          <w:lang w:eastAsia="en-US"/>
        </w:rPr>
        <w:t xml:space="preserve">suteikti turimą informaciją, būtiną </w:t>
      </w:r>
      <w:r w:rsidRPr="00D857E3">
        <w:rPr>
          <w:rFonts w:eastAsia="Calibri"/>
          <w:lang w:eastAsia="en-US"/>
        </w:rPr>
        <w:t>Rangos darbams</w:t>
      </w:r>
      <w:r w:rsidR="00881C2E" w:rsidRPr="00D857E3">
        <w:rPr>
          <w:rFonts w:eastAsia="Calibri"/>
          <w:lang w:eastAsia="en-US"/>
        </w:rPr>
        <w:t xml:space="preserve"> teikti. Per </w:t>
      </w:r>
      <w:r w:rsidR="003A47BF" w:rsidRPr="00D857E3">
        <w:rPr>
          <w:rFonts w:eastAsia="Calibri"/>
          <w:lang w:eastAsia="en-US"/>
        </w:rPr>
        <w:t>3</w:t>
      </w:r>
      <w:r w:rsidR="00881C2E" w:rsidRPr="00D857E3">
        <w:rPr>
          <w:rFonts w:eastAsia="Calibri"/>
          <w:lang w:eastAsia="en-US"/>
        </w:rPr>
        <w:t xml:space="preserve"> (</w:t>
      </w:r>
      <w:r w:rsidR="003A47BF" w:rsidRPr="00D857E3">
        <w:rPr>
          <w:rFonts w:eastAsia="Calibri"/>
          <w:lang w:eastAsia="en-US"/>
        </w:rPr>
        <w:t>tris</w:t>
      </w:r>
      <w:r w:rsidR="00881C2E" w:rsidRPr="00D857E3">
        <w:rPr>
          <w:rFonts w:eastAsia="Calibri"/>
          <w:lang w:eastAsia="en-US"/>
        </w:rPr>
        <w:t xml:space="preserve">) darbo dienas raštu atsakyti į </w:t>
      </w:r>
      <w:r w:rsidRPr="00D857E3">
        <w:t>Rangovo</w:t>
      </w:r>
      <w:r w:rsidRPr="00D857E3">
        <w:rPr>
          <w:rFonts w:eastAsia="Calibri"/>
          <w:lang w:eastAsia="en-US"/>
        </w:rPr>
        <w:t xml:space="preserve"> </w:t>
      </w:r>
      <w:r w:rsidR="00881C2E" w:rsidRPr="00D857E3">
        <w:rPr>
          <w:rFonts w:eastAsia="Calibri"/>
          <w:lang w:eastAsia="en-US"/>
        </w:rPr>
        <w:t>raštiškus paklausimus, susijusius su Sutarties vykdymu;</w:t>
      </w:r>
    </w:p>
    <w:p w14:paraId="4AC23CC1" w14:textId="7418B542" w:rsidR="003C19C9" w:rsidRPr="00D857E3" w:rsidRDefault="001873E9" w:rsidP="005B6B2C">
      <w:pPr>
        <w:widowControl w:val="0"/>
        <w:numPr>
          <w:ilvl w:val="2"/>
          <w:numId w:val="6"/>
        </w:numPr>
        <w:tabs>
          <w:tab w:val="left" w:pos="1276"/>
          <w:tab w:val="left" w:pos="1418"/>
        </w:tabs>
        <w:ind w:left="0" w:firstLine="720"/>
        <w:jc w:val="both"/>
        <w:rPr>
          <w:rFonts w:eastAsia="Calibri"/>
          <w:lang w:eastAsia="en-US"/>
        </w:rPr>
      </w:pPr>
      <w:r w:rsidRPr="00D857E3">
        <w:rPr>
          <w:rFonts w:eastAsia="Calibri"/>
          <w:lang w:eastAsia="en-US"/>
        </w:rPr>
        <w:t>b</w:t>
      </w:r>
      <w:r w:rsidR="003C19C9" w:rsidRPr="00D857E3">
        <w:rPr>
          <w:rFonts w:eastAsia="Calibri"/>
          <w:lang w:eastAsia="en-US"/>
        </w:rPr>
        <w:t xml:space="preserve">endradarbiauti su </w:t>
      </w:r>
      <w:r w:rsidR="00496CC3" w:rsidRPr="00D857E3">
        <w:t>Rangovu</w:t>
      </w:r>
      <w:r w:rsidR="00496CC3" w:rsidRPr="00D857E3">
        <w:rPr>
          <w:rFonts w:eastAsia="Calibri"/>
          <w:lang w:eastAsia="en-US"/>
        </w:rPr>
        <w:t xml:space="preserve"> Rangos darbų</w:t>
      </w:r>
      <w:r w:rsidR="003C19C9" w:rsidRPr="00D857E3">
        <w:rPr>
          <w:rFonts w:eastAsia="Calibri"/>
          <w:lang w:eastAsia="en-US"/>
        </w:rPr>
        <w:t xml:space="preserve"> suteikimo klausimais bei priimti kokybiškai suteikt</w:t>
      </w:r>
      <w:r w:rsidR="00496CC3" w:rsidRPr="00D857E3">
        <w:rPr>
          <w:rFonts w:eastAsia="Calibri"/>
          <w:lang w:eastAsia="en-US"/>
        </w:rPr>
        <w:t>u</w:t>
      </w:r>
      <w:r w:rsidR="003C19C9" w:rsidRPr="00D857E3">
        <w:rPr>
          <w:rFonts w:eastAsia="Calibri"/>
          <w:lang w:eastAsia="en-US"/>
        </w:rPr>
        <w:t xml:space="preserve">s </w:t>
      </w:r>
      <w:r w:rsidR="00496CC3" w:rsidRPr="00D857E3">
        <w:rPr>
          <w:rFonts w:eastAsia="Calibri"/>
          <w:lang w:eastAsia="en-US"/>
        </w:rPr>
        <w:t>Rangos darbus</w:t>
      </w:r>
      <w:r w:rsidR="003C19C9" w:rsidRPr="00D857E3">
        <w:rPr>
          <w:rFonts w:eastAsia="Calibri"/>
          <w:lang w:eastAsia="en-US"/>
        </w:rPr>
        <w:t xml:space="preserve">, </w:t>
      </w:r>
      <w:r w:rsidR="00496CC3" w:rsidRPr="00D857E3">
        <w:rPr>
          <w:rFonts w:eastAsia="Calibri"/>
          <w:lang w:eastAsia="en-US"/>
        </w:rPr>
        <w:t>Rangos darbų</w:t>
      </w:r>
      <w:r w:rsidR="003C19C9" w:rsidRPr="00D857E3">
        <w:rPr>
          <w:rFonts w:eastAsia="Calibri"/>
          <w:lang w:eastAsia="en-US"/>
        </w:rPr>
        <w:t xml:space="preserve"> perdavimo–priėmimo aktus ir sąskaitas faktūras</w:t>
      </w:r>
      <w:r w:rsidRPr="00D857E3">
        <w:rPr>
          <w:rFonts w:eastAsia="Calibri"/>
          <w:lang w:eastAsia="en-US"/>
        </w:rPr>
        <w:t>;</w:t>
      </w:r>
    </w:p>
    <w:p w14:paraId="18A183CB" w14:textId="0B1A22C6" w:rsidR="00881C2E" w:rsidRPr="00D857E3" w:rsidRDefault="00881C2E" w:rsidP="005B6B2C">
      <w:pPr>
        <w:widowControl w:val="0"/>
        <w:numPr>
          <w:ilvl w:val="2"/>
          <w:numId w:val="6"/>
        </w:numPr>
        <w:tabs>
          <w:tab w:val="left" w:pos="1276"/>
          <w:tab w:val="left" w:pos="1418"/>
        </w:tabs>
        <w:ind w:left="0" w:firstLine="720"/>
        <w:jc w:val="both"/>
        <w:rPr>
          <w:rFonts w:eastAsia="Calibri"/>
          <w:lang w:eastAsia="en-US"/>
        </w:rPr>
      </w:pPr>
      <w:r w:rsidRPr="00D857E3">
        <w:rPr>
          <w:rFonts w:eastAsia="Calibri"/>
          <w:lang w:eastAsia="en-US"/>
        </w:rPr>
        <w:t xml:space="preserve"> mokėti Sutarties kai</w:t>
      </w:r>
      <w:r w:rsidR="00496CC3" w:rsidRPr="00D857E3">
        <w:rPr>
          <w:rFonts w:eastAsia="Calibri"/>
          <w:lang w:eastAsia="en-US"/>
        </w:rPr>
        <w:t>ną už tinkamai ir laiku suteiktus Rangos darbus</w:t>
      </w:r>
      <w:r w:rsidRPr="00D857E3">
        <w:rPr>
          <w:rFonts w:eastAsia="Calibri"/>
          <w:lang w:eastAsia="en-US"/>
        </w:rPr>
        <w:t xml:space="preserve"> pagal šios Sutarties sąlygas;</w:t>
      </w:r>
    </w:p>
    <w:p w14:paraId="0749C7C2" w14:textId="243F8AF3" w:rsidR="00881C2E" w:rsidRPr="00D857E3" w:rsidRDefault="00881C2E" w:rsidP="005B6B2C">
      <w:pPr>
        <w:widowControl w:val="0"/>
        <w:numPr>
          <w:ilvl w:val="2"/>
          <w:numId w:val="6"/>
        </w:numPr>
        <w:tabs>
          <w:tab w:val="left" w:pos="1276"/>
          <w:tab w:val="left" w:pos="1418"/>
        </w:tabs>
        <w:ind w:left="0" w:firstLine="720"/>
        <w:jc w:val="both"/>
        <w:rPr>
          <w:rFonts w:eastAsia="Calibri"/>
          <w:lang w:eastAsia="en-US"/>
        </w:rPr>
      </w:pPr>
      <w:r w:rsidRPr="00D857E3">
        <w:rPr>
          <w:rFonts w:eastAsia="Calibri"/>
          <w:lang w:eastAsia="en-US"/>
        </w:rPr>
        <w:t xml:space="preserve">paskirti </w:t>
      </w:r>
      <w:r w:rsidR="00E65B83" w:rsidRPr="00D857E3">
        <w:rPr>
          <w:rFonts w:eastAsia="Calibri"/>
          <w:lang w:eastAsia="en-US"/>
        </w:rPr>
        <w:t>Užsakovo a</w:t>
      </w:r>
      <w:r w:rsidRPr="00D857E3">
        <w:rPr>
          <w:rFonts w:eastAsia="Calibri"/>
          <w:lang w:eastAsia="en-US"/>
        </w:rPr>
        <w:t>tstov</w:t>
      </w:r>
      <w:r w:rsidR="00C60894" w:rsidRPr="00D857E3">
        <w:rPr>
          <w:rFonts w:eastAsia="Calibri"/>
          <w:lang w:eastAsia="en-US"/>
        </w:rPr>
        <w:t>ą ar jį pavaduojantį asmenį</w:t>
      </w:r>
      <w:r w:rsidRPr="00D857E3">
        <w:rPr>
          <w:rFonts w:eastAsia="Calibri"/>
          <w:lang w:eastAsia="en-US"/>
        </w:rPr>
        <w:t>, su kuri</w:t>
      </w:r>
      <w:r w:rsidR="00E65B83" w:rsidRPr="00D857E3">
        <w:rPr>
          <w:rFonts w:eastAsia="Calibri"/>
          <w:lang w:eastAsia="en-US"/>
        </w:rPr>
        <w:t>uo</w:t>
      </w:r>
      <w:r w:rsidRPr="00D857E3">
        <w:rPr>
          <w:rFonts w:eastAsia="Calibri"/>
          <w:lang w:eastAsia="en-US"/>
        </w:rPr>
        <w:t xml:space="preserve"> </w:t>
      </w:r>
      <w:r w:rsidR="00496CC3" w:rsidRPr="00D857E3">
        <w:t>Rangovas</w:t>
      </w:r>
      <w:r w:rsidR="00496CC3" w:rsidRPr="00D857E3">
        <w:rPr>
          <w:rFonts w:eastAsia="Calibri"/>
          <w:lang w:eastAsia="en-US"/>
        </w:rPr>
        <w:t xml:space="preserve"> </w:t>
      </w:r>
      <w:r w:rsidRPr="00D857E3">
        <w:rPr>
          <w:rFonts w:eastAsia="Calibri"/>
          <w:lang w:eastAsia="en-US"/>
        </w:rPr>
        <w:t>galėtų palaikyti dalykinį ryšį</w:t>
      </w:r>
      <w:r w:rsidR="00495FCC" w:rsidRPr="00D857E3">
        <w:rPr>
          <w:rFonts w:eastAsia="Calibri"/>
          <w:lang w:eastAsia="en-US"/>
        </w:rPr>
        <w:t>;</w:t>
      </w:r>
    </w:p>
    <w:p w14:paraId="2BF48853" w14:textId="01C1BE9D" w:rsidR="00881C2E" w:rsidRPr="00D857E3" w:rsidRDefault="00881C2E" w:rsidP="005B6B2C">
      <w:pPr>
        <w:widowControl w:val="0"/>
        <w:numPr>
          <w:ilvl w:val="2"/>
          <w:numId w:val="6"/>
        </w:numPr>
        <w:tabs>
          <w:tab w:val="left" w:pos="1276"/>
          <w:tab w:val="left" w:pos="1418"/>
        </w:tabs>
        <w:ind w:left="0" w:firstLine="720"/>
        <w:jc w:val="both"/>
        <w:rPr>
          <w:rFonts w:eastAsia="Calibri"/>
          <w:lang w:eastAsia="en-US"/>
        </w:rPr>
      </w:pPr>
      <w:r w:rsidRPr="00D857E3">
        <w:t xml:space="preserve"> dėl netinkamai ir / ar nekokybiškai įvykdytų</w:t>
      </w:r>
      <w:r w:rsidR="004323D5" w:rsidRPr="00D857E3">
        <w:t xml:space="preserve"> Rangos darbų</w:t>
      </w:r>
      <w:r w:rsidRPr="00D857E3">
        <w:t xml:space="preserve"> </w:t>
      </w:r>
      <w:r w:rsidR="004323D5" w:rsidRPr="00D857E3">
        <w:t>Rangovą</w:t>
      </w:r>
      <w:r w:rsidR="006C1D99" w:rsidRPr="00D857E3">
        <w:t xml:space="preserve"> </w:t>
      </w:r>
      <w:r w:rsidRPr="00D857E3">
        <w:t xml:space="preserve">raštu </w:t>
      </w:r>
      <w:r w:rsidR="004323D5" w:rsidRPr="00D857E3">
        <w:t xml:space="preserve">informuoti </w:t>
      </w:r>
      <w:r w:rsidR="005A7A2C" w:rsidRPr="00D857E3">
        <w:t xml:space="preserve">nedelsiant, ir </w:t>
      </w:r>
      <w:r w:rsidRPr="00D857E3">
        <w:t xml:space="preserve">ne vėliau kaip per 3 (tris) darbo dienas nuo fakto užfiksavimo dienos; </w:t>
      </w:r>
    </w:p>
    <w:p w14:paraId="5F1EA4BA" w14:textId="77777777" w:rsidR="00881C2E" w:rsidRPr="00D857E3" w:rsidRDefault="00881C2E" w:rsidP="005B6B2C">
      <w:pPr>
        <w:widowControl w:val="0"/>
        <w:numPr>
          <w:ilvl w:val="2"/>
          <w:numId w:val="6"/>
        </w:numPr>
        <w:tabs>
          <w:tab w:val="left" w:pos="1276"/>
          <w:tab w:val="left" w:pos="1418"/>
        </w:tabs>
        <w:ind w:left="0" w:firstLine="720"/>
        <w:jc w:val="both"/>
        <w:rPr>
          <w:rFonts w:eastAsia="Calibri"/>
          <w:lang w:eastAsia="en-US"/>
        </w:rPr>
      </w:pPr>
      <w:r w:rsidRPr="00D857E3">
        <w:t xml:space="preserve"> vykdyti kitus Sutartyje nurodytus įsipareigojimus.</w:t>
      </w:r>
    </w:p>
    <w:p w14:paraId="35A265D6" w14:textId="53B0F5E8" w:rsidR="00881C2E" w:rsidRPr="00D857E3" w:rsidRDefault="00881C2E" w:rsidP="005B6B2C">
      <w:pPr>
        <w:widowControl w:val="0"/>
        <w:numPr>
          <w:ilvl w:val="1"/>
          <w:numId w:val="6"/>
        </w:numPr>
        <w:tabs>
          <w:tab w:val="left" w:pos="1134"/>
          <w:tab w:val="left" w:pos="1418"/>
        </w:tabs>
        <w:ind w:left="0" w:firstLine="720"/>
        <w:jc w:val="both"/>
        <w:rPr>
          <w:rFonts w:eastAsia="Calibri"/>
          <w:lang w:eastAsia="en-US"/>
        </w:rPr>
      </w:pPr>
      <w:r w:rsidRPr="00D857E3">
        <w:t>Užsakovas turi</w:t>
      </w:r>
      <w:r w:rsidR="004A5EB7" w:rsidRPr="00D857E3">
        <w:t xml:space="preserve"> teisę</w:t>
      </w:r>
      <w:r w:rsidRPr="00D857E3">
        <w:t>:</w:t>
      </w:r>
    </w:p>
    <w:p w14:paraId="32299CA8" w14:textId="1EA12DF3" w:rsidR="00881C2E" w:rsidRPr="00D857E3" w:rsidRDefault="00881C2E" w:rsidP="005B6B2C">
      <w:pPr>
        <w:widowControl w:val="0"/>
        <w:numPr>
          <w:ilvl w:val="2"/>
          <w:numId w:val="6"/>
        </w:numPr>
        <w:tabs>
          <w:tab w:val="left" w:pos="1276"/>
          <w:tab w:val="left" w:pos="1418"/>
        </w:tabs>
        <w:ind w:left="0" w:firstLine="720"/>
        <w:jc w:val="both"/>
        <w:rPr>
          <w:rFonts w:eastAsia="Calibri"/>
          <w:lang w:eastAsia="en-US"/>
        </w:rPr>
      </w:pPr>
      <w:r w:rsidRPr="00D857E3">
        <w:rPr>
          <w:rFonts w:eastAsia="Calibri"/>
          <w:lang w:eastAsia="en-US"/>
        </w:rPr>
        <w:t xml:space="preserve"> b</w:t>
      </w:r>
      <w:r w:rsidR="006C1D99" w:rsidRPr="00D857E3">
        <w:rPr>
          <w:rFonts w:eastAsia="Calibri"/>
          <w:lang w:eastAsia="en-US"/>
        </w:rPr>
        <w:t>et kuriuo metu tikrinti Rangos darbų</w:t>
      </w:r>
      <w:r w:rsidRPr="00D857E3">
        <w:rPr>
          <w:rFonts w:eastAsia="Calibri"/>
          <w:lang w:eastAsia="en-US"/>
        </w:rPr>
        <w:t xml:space="preserve"> atlikimo eigą ir kokybę;</w:t>
      </w:r>
    </w:p>
    <w:p w14:paraId="016BB1AD" w14:textId="7F1566CF" w:rsidR="003C19C9" w:rsidRPr="00D857E3" w:rsidRDefault="005A7A2C" w:rsidP="005B6B2C">
      <w:pPr>
        <w:widowControl w:val="0"/>
        <w:numPr>
          <w:ilvl w:val="2"/>
          <w:numId w:val="6"/>
        </w:numPr>
        <w:tabs>
          <w:tab w:val="left" w:pos="1418"/>
        </w:tabs>
        <w:ind w:left="0" w:firstLine="720"/>
        <w:jc w:val="both"/>
        <w:rPr>
          <w:rFonts w:eastAsia="Calibri"/>
          <w:lang w:eastAsia="en-US"/>
        </w:rPr>
      </w:pPr>
      <w:r w:rsidRPr="00D857E3">
        <w:rPr>
          <w:rFonts w:eastAsia="Calibri"/>
          <w:lang w:eastAsia="en-US"/>
        </w:rPr>
        <w:t>nemokėti už savavališkai</w:t>
      </w:r>
      <w:r w:rsidR="006C1D99" w:rsidRPr="00D857E3">
        <w:rPr>
          <w:rFonts w:eastAsia="Calibri"/>
          <w:lang w:eastAsia="en-US"/>
        </w:rPr>
        <w:t xml:space="preserve"> suteiktas, Sutartyje nenumatytus Rangos darbus</w:t>
      </w:r>
      <w:r w:rsidRPr="00D857E3">
        <w:rPr>
          <w:rFonts w:eastAsia="Calibri"/>
          <w:lang w:eastAsia="en-US"/>
        </w:rPr>
        <w:t xml:space="preserve"> ir/ar netinkamai</w:t>
      </w:r>
      <w:r w:rsidRPr="00D857E3">
        <w:t xml:space="preserve"> (n</w:t>
      </w:r>
      <w:r w:rsidR="006C1D99" w:rsidRPr="00D857E3">
        <w:t>ekokybiškai) atliktus rangos darbus</w:t>
      </w:r>
      <w:r w:rsidRPr="00D857E3">
        <w:t>;</w:t>
      </w:r>
      <w:r w:rsidR="003C19C9" w:rsidRPr="00D857E3">
        <w:rPr>
          <w:bCs/>
          <w:shd w:val="clear" w:color="auto" w:fill="FFFFFF"/>
        </w:rPr>
        <w:t xml:space="preserve"> </w:t>
      </w:r>
    </w:p>
    <w:p w14:paraId="1B8BE8C1" w14:textId="0C35FB2E" w:rsidR="003C19C9" w:rsidRPr="00D857E3" w:rsidRDefault="006C1D99" w:rsidP="005B6B2C">
      <w:pPr>
        <w:widowControl w:val="0"/>
        <w:numPr>
          <w:ilvl w:val="2"/>
          <w:numId w:val="6"/>
        </w:numPr>
        <w:tabs>
          <w:tab w:val="left" w:pos="1418"/>
        </w:tabs>
        <w:ind w:left="0" w:firstLine="720"/>
        <w:jc w:val="both"/>
        <w:rPr>
          <w:rFonts w:eastAsia="Calibri"/>
          <w:lang w:eastAsia="en-US"/>
        </w:rPr>
      </w:pPr>
      <w:r w:rsidRPr="00D857E3">
        <w:rPr>
          <w:bCs/>
          <w:shd w:val="clear" w:color="auto" w:fill="FFFFFF"/>
        </w:rPr>
        <w:t>atlikti Rangos darbų</w:t>
      </w:r>
      <w:r w:rsidR="003C19C9" w:rsidRPr="00D857E3">
        <w:rPr>
          <w:bCs/>
          <w:shd w:val="clear" w:color="auto" w:fill="FFFFFF"/>
        </w:rPr>
        <w:t xml:space="preserve"> patikrinimus skirtus visapus</w:t>
      </w:r>
      <w:r w:rsidR="00805417" w:rsidRPr="00D857E3">
        <w:rPr>
          <w:bCs/>
          <w:shd w:val="clear" w:color="auto" w:fill="FFFFFF"/>
        </w:rPr>
        <w:t>iškai įvertinti Rangovo atliekamus Rangos darbus</w:t>
      </w:r>
      <w:r w:rsidR="003C19C9" w:rsidRPr="00D857E3">
        <w:rPr>
          <w:bCs/>
          <w:shd w:val="clear" w:color="auto" w:fill="FFFFFF"/>
        </w:rPr>
        <w:t>, aprašytas Sutarties techninėje specifikacijoje</w:t>
      </w:r>
      <w:r w:rsidR="00ED126C" w:rsidRPr="00D857E3">
        <w:rPr>
          <w:bCs/>
          <w:shd w:val="clear" w:color="auto" w:fill="FFFFFF"/>
        </w:rPr>
        <w:t>;</w:t>
      </w:r>
      <w:r w:rsidR="003C19C9" w:rsidRPr="00D857E3">
        <w:t xml:space="preserve"> </w:t>
      </w:r>
    </w:p>
    <w:p w14:paraId="2E0DFA37" w14:textId="5A3B9202" w:rsidR="003C19C9" w:rsidRPr="00D857E3" w:rsidRDefault="003C19C9" w:rsidP="005B6B2C">
      <w:pPr>
        <w:widowControl w:val="0"/>
        <w:numPr>
          <w:ilvl w:val="2"/>
          <w:numId w:val="6"/>
        </w:numPr>
        <w:tabs>
          <w:tab w:val="left" w:pos="1418"/>
        </w:tabs>
        <w:ind w:left="0" w:firstLine="720"/>
        <w:jc w:val="both"/>
        <w:rPr>
          <w:rFonts w:eastAsia="Calibri"/>
          <w:lang w:eastAsia="en-US"/>
        </w:rPr>
      </w:pPr>
      <w:r w:rsidRPr="00D857E3">
        <w:t>vienaša</w:t>
      </w:r>
      <w:r w:rsidR="00805417" w:rsidRPr="00D857E3">
        <w:t>liškai keisti konkrečius Rangos darbų</w:t>
      </w:r>
      <w:r w:rsidRPr="00D857E3">
        <w:t xml:space="preserve"> kiekius (t.</w:t>
      </w:r>
      <w:r w:rsidR="001873E9" w:rsidRPr="00D857E3">
        <w:t xml:space="preserve"> </w:t>
      </w:r>
      <w:r w:rsidRPr="00D857E3">
        <w:rPr>
          <w:spacing w:val="-11"/>
        </w:rPr>
        <w:t xml:space="preserve">y. </w:t>
      </w:r>
      <w:r w:rsidR="00805417" w:rsidRPr="00D857E3">
        <w:t>Rangos darbų</w:t>
      </w:r>
      <w:r w:rsidRPr="00D857E3">
        <w:t xml:space="preserve"> apimtis, lygius, intensyvumą (per</w:t>
      </w:r>
      <w:r w:rsidR="00805417" w:rsidRPr="00D857E3">
        <w:t>iodiškumą)), nekeisdamas Rangos darbų</w:t>
      </w:r>
      <w:r w:rsidRPr="00D857E3">
        <w:t xml:space="preserve"> vieneto įkainio, numatyto Sutarties 2 priede</w:t>
      </w:r>
      <w:r w:rsidRPr="00D857E3">
        <w:rPr>
          <w:bCs/>
        </w:rPr>
        <w:t>,</w:t>
      </w:r>
      <w:r w:rsidRPr="00D857E3">
        <w:rPr>
          <w:b/>
        </w:rPr>
        <w:t xml:space="preserve"> </w:t>
      </w:r>
      <w:r w:rsidR="00805417" w:rsidRPr="00D857E3">
        <w:t>šiems Rangos darbams</w:t>
      </w:r>
      <w:r w:rsidRPr="00D857E3">
        <w:t xml:space="preserve"> apmokėti skirtos asignavimų dalies ribose. Užsakovas</w:t>
      </w:r>
      <w:r w:rsidR="00805417" w:rsidRPr="00D857E3">
        <w:t xml:space="preserve"> Rangovui</w:t>
      </w:r>
      <w:r w:rsidRPr="00D857E3">
        <w:t xml:space="preserve"> a</w:t>
      </w:r>
      <w:r w:rsidR="00805417" w:rsidRPr="00D857E3">
        <w:t>pie keičiamus konkrečių Rangos darbų</w:t>
      </w:r>
      <w:r w:rsidRPr="00D857E3">
        <w:t xml:space="preserve"> kiekius praneša ne vėliau kaip prieš 2 (dvi) darbo dienas iki num</w:t>
      </w:r>
      <w:r w:rsidR="00805417" w:rsidRPr="00D857E3">
        <w:t>atomo konkrečių Rangos darbų</w:t>
      </w:r>
      <w:r w:rsidRPr="00D857E3">
        <w:t xml:space="preserve"> pakeistomis sąlygomis</w:t>
      </w:r>
      <w:r w:rsidRPr="00D857E3">
        <w:rPr>
          <w:spacing w:val="-3"/>
        </w:rPr>
        <w:t xml:space="preserve"> </w:t>
      </w:r>
      <w:r w:rsidRPr="00D857E3">
        <w:t>pradžios;</w:t>
      </w:r>
    </w:p>
    <w:p w14:paraId="10D1313C" w14:textId="685EECFD" w:rsidR="005A7A2C" w:rsidRPr="00D857E3" w:rsidRDefault="003C19C9" w:rsidP="005B6B2C">
      <w:pPr>
        <w:widowControl w:val="0"/>
        <w:numPr>
          <w:ilvl w:val="2"/>
          <w:numId w:val="6"/>
        </w:numPr>
        <w:tabs>
          <w:tab w:val="left" w:pos="1418"/>
        </w:tabs>
        <w:ind w:left="0" w:firstLine="720"/>
        <w:jc w:val="both"/>
        <w:rPr>
          <w:rFonts w:eastAsia="Calibri"/>
          <w:lang w:eastAsia="en-US"/>
        </w:rPr>
      </w:pPr>
      <w:r w:rsidRPr="00D857E3">
        <w:t>prašyti pate</w:t>
      </w:r>
      <w:r w:rsidR="00805417" w:rsidRPr="00D857E3">
        <w:t>ikti informaciją apie Rangos darbams</w:t>
      </w:r>
      <w:r w:rsidRPr="00D857E3">
        <w:t xml:space="preserve"> teikti naudojamas </w:t>
      </w:r>
      <w:r w:rsidR="00ED126C" w:rsidRPr="00D857E3">
        <w:t xml:space="preserve">priemones, </w:t>
      </w:r>
      <w:r w:rsidRPr="00D857E3">
        <w:t>mechanizmus, jų techninius parametrus, darbuotojų skaičių</w:t>
      </w:r>
      <w:r w:rsidR="001873E9" w:rsidRPr="00D857E3">
        <w:t>;</w:t>
      </w:r>
    </w:p>
    <w:p w14:paraId="445A8FBB" w14:textId="77777777" w:rsidR="00881C2E" w:rsidRPr="00D857E3" w:rsidRDefault="00881C2E" w:rsidP="005B6B2C">
      <w:pPr>
        <w:widowControl w:val="0"/>
        <w:numPr>
          <w:ilvl w:val="2"/>
          <w:numId w:val="6"/>
        </w:numPr>
        <w:tabs>
          <w:tab w:val="left" w:pos="1276"/>
          <w:tab w:val="left" w:pos="1418"/>
        </w:tabs>
        <w:ind w:left="0" w:firstLine="720"/>
        <w:jc w:val="both"/>
        <w:rPr>
          <w:rFonts w:eastAsia="Calibri"/>
          <w:lang w:eastAsia="en-US"/>
        </w:rPr>
      </w:pPr>
      <w:r w:rsidRPr="00D857E3">
        <w:rPr>
          <w:rFonts w:eastAsia="Calibri"/>
          <w:lang w:eastAsia="en-US"/>
        </w:rPr>
        <w:t xml:space="preserve"> visas šios Sutarties bei Lietuvos Respublikoje galiojančių teisės aktų numatytas teises.</w:t>
      </w:r>
    </w:p>
    <w:p w14:paraId="6148D6F8" w14:textId="5CD5B394" w:rsidR="00881C2E" w:rsidRPr="00D857E3" w:rsidRDefault="00805417" w:rsidP="005B6B2C">
      <w:pPr>
        <w:widowControl w:val="0"/>
        <w:numPr>
          <w:ilvl w:val="1"/>
          <w:numId w:val="6"/>
        </w:numPr>
        <w:tabs>
          <w:tab w:val="left" w:pos="1276"/>
          <w:tab w:val="left" w:pos="1418"/>
        </w:tabs>
        <w:ind w:left="0" w:firstLine="720"/>
        <w:jc w:val="both"/>
        <w:rPr>
          <w:rFonts w:eastAsia="Calibri"/>
          <w:lang w:eastAsia="en-US"/>
        </w:rPr>
      </w:pPr>
      <w:r w:rsidRPr="00D857E3">
        <w:t>Rangovo</w:t>
      </w:r>
      <w:r w:rsidR="00881C2E" w:rsidRPr="00D857E3">
        <w:t xml:space="preserve"> pareigos:</w:t>
      </w:r>
    </w:p>
    <w:p w14:paraId="426BC05C" w14:textId="1C919B38" w:rsidR="00A435F1" w:rsidRPr="00D857E3" w:rsidRDefault="00805417"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 xml:space="preserve"> teikti Rangos darbus</w:t>
      </w:r>
      <w:r w:rsidR="00881C2E" w:rsidRPr="00D857E3">
        <w:rPr>
          <w:rFonts w:eastAsia="Calibri"/>
          <w:lang w:eastAsia="en-US"/>
        </w:rPr>
        <w:t xml:space="preserve"> Užsakovui pagal Sutartį ir</w:t>
      </w:r>
      <w:r w:rsidR="00ED126C" w:rsidRPr="00D857E3">
        <w:rPr>
          <w:rFonts w:eastAsia="Calibri"/>
          <w:lang w:eastAsia="en-US"/>
        </w:rPr>
        <w:t>/ar</w:t>
      </w:r>
      <w:bookmarkStart w:id="4" w:name="_Hlk136863692"/>
      <w:r w:rsidR="00881C2E" w:rsidRPr="00D857E3">
        <w:rPr>
          <w:rFonts w:eastAsia="Calibri"/>
          <w:lang w:eastAsia="en-US"/>
        </w:rPr>
        <w:t xml:space="preserve"> </w:t>
      </w:r>
      <w:bookmarkEnd w:id="4"/>
      <w:r w:rsidR="006A1E1C" w:rsidRPr="00D857E3">
        <w:rPr>
          <w:rFonts w:eastAsia="Calibri"/>
          <w:lang w:eastAsia="en-US"/>
        </w:rPr>
        <w:t>Plungės rajono seniūnijų</w:t>
      </w:r>
      <w:r w:rsidRPr="00D857E3">
        <w:rPr>
          <w:rFonts w:eastAsia="Calibri"/>
          <w:lang w:eastAsia="en-US"/>
        </w:rPr>
        <w:t xml:space="preserve"> ir</w:t>
      </w:r>
      <w:r w:rsidR="005F5160" w:rsidRPr="00D857E3">
        <w:rPr>
          <w:rFonts w:eastAsia="Calibri"/>
          <w:lang w:eastAsia="en-US"/>
        </w:rPr>
        <w:t xml:space="preserve"> </w:t>
      </w:r>
      <w:r w:rsidR="00D15FB4" w:rsidRPr="00D857E3">
        <w:rPr>
          <w:rFonts w:eastAsia="Calibri"/>
          <w:lang w:eastAsia="en-US"/>
        </w:rPr>
        <w:t xml:space="preserve"> atsakingo asmens</w:t>
      </w:r>
      <w:r w:rsidR="00881C2E" w:rsidRPr="00D857E3">
        <w:rPr>
          <w:rFonts w:eastAsia="Calibri"/>
          <w:lang w:eastAsia="en-US"/>
        </w:rPr>
        <w:t xml:space="preserve"> pateiktus užsakymus</w:t>
      </w:r>
      <w:r w:rsidR="001B411E" w:rsidRPr="00D857E3">
        <w:rPr>
          <w:rFonts w:eastAsia="Calibri"/>
          <w:lang w:eastAsia="en-US"/>
        </w:rPr>
        <w:t>,</w:t>
      </w:r>
      <w:r w:rsidRPr="00D857E3">
        <w:rPr>
          <w:rFonts w:eastAsia="Calibri"/>
          <w:lang w:eastAsia="en-US"/>
        </w:rPr>
        <w:t xml:space="preserve"> už Rangos darbų</w:t>
      </w:r>
      <w:r w:rsidR="00881C2E" w:rsidRPr="00D857E3">
        <w:rPr>
          <w:rFonts w:eastAsia="Calibri"/>
          <w:lang w:eastAsia="en-US"/>
        </w:rPr>
        <w:t xml:space="preserve"> kainą, savo rizika bei sąskaita kaip įmanoma rūpestingai bei efektyviai</w:t>
      </w:r>
      <w:r w:rsidR="008253F8" w:rsidRPr="00D857E3">
        <w:rPr>
          <w:rFonts w:eastAsia="Calibri"/>
          <w:lang w:eastAsia="en-US"/>
        </w:rPr>
        <w:t>.</w:t>
      </w:r>
      <w:r w:rsidRPr="00D857E3">
        <w:rPr>
          <w:rFonts w:eastAsia="Calibri"/>
          <w:lang w:eastAsia="en-US"/>
        </w:rPr>
        <w:t xml:space="preserve"> Rangos darbų</w:t>
      </w:r>
      <w:r w:rsidR="00881C2E" w:rsidRPr="00D857E3">
        <w:rPr>
          <w:rFonts w:eastAsia="Calibri"/>
          <w:lang w:eastAsia="en-US"/>
        </w:rPr>
        <w:t xml:space="preserve"> teikimą atlikti vadovaujantis </w:t>
      </w:r>
      <w:r w:rsidR="00C54418" w:rsidRPr="00D857E3">
        <w:rPr>
          <w:rFonts w:eastAsia="Calibri"/>
          <w:lang w:eastAsia="en-US"/>
        </w:rPr>
        <w:t>T</w:t>
      </w:r>
      <w:r w:rsidR="00881C2E" w:rsidRPr="00D857E3">
        <w:rPr>
          <w:rFonts w:eastAsia="Calibri"/>
          <w:lang w:eastAsia="en-US"/>
        </w:rPr>
        <w:t>echnine specifikacija pagal geriausius visuotinai pripažįstamus profesinius, techninius standartus ir praktiką, panaudodamas visus reikiamus įgūdžius, žinias;</w:t>
      </w:r>
    </w:p>
    <w:p w14:paraId="3ABF6236" w14:textId="3649C604" w:rsidR="00881C2E" w:rsidRPr="00D857E3" w:rsidRDefault="00881C2E"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t xml:space="preserve"> paskirti savo atstovą, su kuriuo Užsakovas galėtų palaikyti dalykinį ryšį</w:t>
      </w:r>
      <w:r w:rsidR="00495FCC" w:rsidRPr="00D857E3">
        <w:rPr>
          <w:rFonts w:eastAsia="Calibri"/>
          <w:lang w:eastAsia="en-US"/>
        </w:rPr>
        <w:t xml:space="preserve"> ar jį pavaduojantį asmenį;</w:t>
      </w:r>
    </w:p>
    <w:p w14:paraId="4C0C6C7C" w14:textId="20028803" w:rsidR="00881C2E" w:rsidRPr="00D857E3" w:rsidRDefault="00EA4363"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 xml:space="preserve"> </w:t>
      </w:r>
      <w:r w:rsidR="00881C2E" w:rsidRPr="00D857E3">
        <w:rPr>
          <w:rFonts w:eastAsia="Calibri"/>
          <w:lang w:eastAsia="en-US"/>
        </w:rPr>
        <w:t xml:space="preserve">bendradarbiauti su Užsakovu visos Sutarties vykdymo metu ir </w:t>
      </w:r>
      <w:r w:rsidR="00D37FF3" w:rsidRPr="00D857E3">
        <w:rPr>
          <w:rFonts w:eastAsia="Calibri"/>
          <w:lang w:eastAsia="en-US"/>
        </w:rPr>
        <w:t>nedels</w:t>
      </w:r>
      <w:r w:rsidR="00ED126C" w:rsidRPr="00D857E3">
        <w:rPr>
          <w:rFonts w:eastAsia="Calibri"/>
          <w:lang w:eastAsia="en-US"/>
        </w:rPr>
        <w:t>iant</w:t>
      </w:r>
      <w:r w:rsidR="00D37FF3" w:rsidRPr="00D857E3">
        <w:rPr>
          <w:rFonts w:eastAsia="Calibri"/>
          <w:lang w:eastAsia="en-US"/>
        </w:rPr>
        <w:t xml:space="preserve"> raštu arba </w:t>
      </w:r>
      <w:r w:rsidR="00D37FF3" w:rsidRPr="00D857E3">
        <w:rPr>
          <w:rFonts w:eastAsia="Calibri"/>
          <w:lang w:eastAsia="en-US"/>
        </w:rPr>
        <w:lastRenderedPageBreak/>
        <w:t xml:space="preserve">elektroniniu paštu pranešti </w:t>
      </w:r>
      <w:r w:rsidR="007F78DE" w:rsidRPr="00D857E3">
        <w:rPr>
          <w:rFonts w:eastAsia="Calibri"/>
          <w:lang w:eastAsia="en-US"/>
        </w:rPr>
        <w:t>Užsakovui</w:t>
      </w:r>
      <w:r w:rsidR="00D37FF3" w:rsidRPr="00D857E3">
        <w:rPr>
          <w:rFonts w:eastAsia="Calibri"/>
          <w:lang w:eastAsia="en-US"/>
        </w:rPr>
        <w:t xml:space="preserve"> apie nepri</w:t>
      </w:r>
      <w:r w:rsidR="00805417" w:rsidRPr="00D857E3">
        <w:rPr>
          <w:rFonts w:eastAsia="Calibri"/>
          <w:lang w:eastAsia="en-US"/>
        </w:rPr>
        <w:t>klausančias nuo Rangovo</w:t>
      </w:r>
      <w:r w:rsidR="00D37FF3" w:rsidRPr="00D857E3">
        <w:rPr>
          <w:rFonts w:eastAsia="Calibri"/>
          <w:lang w:eastAsia="en-US"/>
        </w:rPr>
        <w:t xml:space="preserve"> aplinkybes, tr</w:t>
      </w:r>
      <w:r w:rsidR="00805417" w:rsidRPr="00D857E3">
        <w:rPr>
          <w:rFonts w:eastAsia="Calibri"/>
          <w:lang w:eastAsia="en-US"/>
        </w:rPr>
        <w:t>ukdančias tinkamai teikti Rang</w:t>
      </w:r>
      <w:r w:rsidR="00C60894" w:rsidRPr="00D857E3">
        <w:rPr>
          <w:rFonts w:eastAsia="Calibri"/>
          <w:lang w:eastAsia="en-US"/>
        </w:rPr>
        <w:t>o</w:t>
      </w:r>
      <w:r w:rsidR="00805417" w:rsidRPr="00D857E3">
        <w:rPr>
          <w:rFonts w:eastAsia="Calibri"/>
          <w:lang w:eastAsia="en-US"/>
        </w:rPr>
        <w:t>s darbus</w:t>
      </w:r>
      <w:r w:rsidR="00D37FF3" w:rsidRPr="00D857E3">
        <w:rPr>
          <w:rFonts w:eastAsia="Calibri"/>
          <w:lang w:eastAsia="en-US"/>
        </w:rPr>
        <w:t>, arba apie Nenugalimą jėgą (force</w:t>
      </w:r>
      <w:r w:rsidR="00805417" w:rsidRPr="00D857E3">
        <w:rPr>
          <w:rFonts w:eastAsia="Calibri"/>
          <w:lang w:eastAsia="en-US"/>
        </w:rPr>
        <w:t xml:space="preserve"> majeure). Kai Rangos darbai buvo sustabdyti dėl aplinkybių</w:t>
      </w:r>
      <w:r w:rsidR="00D37FF3" w:rsidRPr="00D857E3">
        <w:rPr>
          <w:rFonts w:eastAsia="Calibri"/>
          <w:lang w:eastAsia="en-US"/>
        </w:rPr>
        <w:t xml:space="preserve"> nepriklausančių nuo </w:t>
      </w:r>
      <w:r w:rsidR="00805417" w:rsidRPr="00D857E3">
        <w:t xml:space="preserve">Rangovo </w:t>
      </w:r>
      <w:r w:rsidR="00D37FF3" w:rsidRPr="00D857E3">
        <w:rPr>
          <w:rFonts w:eastAsia="Calibri"/>
          <w:lang w:eastAsia="en-US"/>
        </w:rPr>
        <w:t>valios, arba dėl Nenugalimos jėgos (force majeure), tokioms aplinkybėms pasibaigus</w:t>
      </w:r>
      <w:r w:rsidRPr="00D857E3">
        <w:rPr>
          <w:rFonts w:eastAsia="Calibri"/>
          <w:lang w:eastAsia="en-US"/>
        </w:rPr>
        <w:t>,</w:t>
      </w:r>
      <w:r w:rsidR="007B461D" w:rsidRPr="00D857E3">
        <w:rPr>
          <w:rFonts w:eastAsia="Calibri"/>
          <w:lang w:eastAsia="en-US"/>
        </w:rPr>
        <w:t xml:space="preserve"> Rangovas</w:t>
      </w:r>
      <w:r w:rsidR="00D37FF3" w:rsidRPr="00D857E3">
        <w:rPr>
          <w:rFonts w:eastAsia="Calibri"/>
          <w:lang w:eastAsia="en-US"/>
        </w:rPr>
        <w:t xml:space="preserve"> privalo įvykdyti visus sutartinius įsipareigojimus pagal su </w:t>
      </w:r>
      <w:r w:rsidR="007F78DE" w:rsidRPr="00D857E3">
        <w:rPr>
          <w:rFonts w:eastAsia="Calibri"/>
          <w:lang w:eastAsia="en-US"/>
        </w:rPr>
        <w:t>Užsakovu</w:t>
      </w:r>
      <w:r w:rsidR="00D37FF3" w:rsidRPr="00D857E3">
        <w:rPr>
          <w:rFonts w:eastAsia="Calibri"/>
          <w:lang w:eastAsia="en-US"/>
        </w:rPr>
        <w:t xml:space="preserve"> suderintą terminą;</w:t>
      </w:r>
    </w:p>
    <w:p w14:paraId="13A74C72" w14:textId="678132EA" w:rsidR="00A435F1" w:rsidRPr="00D857E3" w:rsidRDefault="00881C2E"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 xml:space="preserve">užtikrinti, kad Sutarties sudarymo momentu ir visą jos galiojimo laikotarpį </w:t>
      </w:r>
      <w:r w:rsidR="007B461D" w:rsidRPr="00D857E3">
        <w:t>Rangovas</w:t>
      </w:r>
      <w:r w:rsidR="007B461D" w:rsidRPr="00D857E3">
        <w:rPr>
          <w:rFonts w:eastAsia="Calibri"/>
          <w:lang w:eastAsia="en-US"/>
        </w:rPr>
        <w:t xml:space="preserve"> </w:t>
      </w:r>
      <w:r w:rsidR="007B461D" w:rsidRPr="009D1984">
        <w:rPr>
          <w:rFonts w:eastAsia="Calibri"/>
          <w:lang w:eastAsia="en-US"/>
        </w:rPr>
        <w:t>teiktų reikiamu</w:t>
      </w:r>
      <w:r w:rsidRPr="009D1984">
        <w:rPr>
          <w:rFonts w:eastAsia="Calibri"/>
          <w:lang w:eastAsia="en-US"/>
        </w:rPr>
        <w:t>s ir optimal</w:t>
      </w:r>
      <w:r w:rsidR="007B461D" w:rsidRPr="009D1984">
        <w:rPr>
          <w:rFonts w:eastAsia="Calibri"/>
          <w:lang w:eastAsia="en-US"/>
        </w:rPr>
        <w:t>i</w:t>
      </w:r>
      <w:r w:rsidRPr="009D1984">
        <w:rPr>
          <w:rFonts w:eastAsia="Calibri"/>
          <w:lang w:eastAsia="en-US"/>
        </w:rPr>
        <w:t xml:space="preserve">us specialistų skaičius ir </w:t>
      </w:r>
      <w:r w:rsidR="007B461D" w:rsidRPr="009D1984">
        <w:t>Rangovo</w:t>
      </w:r>
      <w:r w:rsidR="007B461D" w:rsidRPr="009D1984">
        <w:rPr>
          <w:rFonts w:eastAsia="Calibri"/>
          <w:lang w:eastAsia="en-US"/>
        </w:rPr>
        <w:t xml:space="preserve"> </w:t>
      </w:r>
      <w:r w:rsidRPr="009D1984">
        <w:rPr>
          <w:rFonts w:eastAsia="Calibri"/>
          <w:lang w:eastAsia="en-US"/>
        </w:rPr>
        <w:t>specialistai turėtų reikiamą</w:t>
      </w:r>
      <w:r w:rsidRPr="00D857E3">
        <w:rPr>
          <w:rFonts w:eastAsia="Calibri"/>
          <w:lang w:eastAsia="en-US"/>
        </w:rPr>
        <w:t xml:space="preserve"> kvalifikaciją ir patirtį, nepriklausomai, ar buvo keliami kvalifikacijos reikalavimai pirkimo dokumentuose, reikalingi norint koky</w:t>
      </w:r>
      <w:r w:rsidR="007B461D" w:rsidRPr="00D857E3">
        <w:rPr>
          <w:rFonts w:eastAsia="Calibri"/>
          <w:lang w:eastAsia="en-US"/>
        </w:rPr>
        <w:t>biškai ir laiku teikti Rangos darbus</w:t>
      </w:r>
      <w:r w:rsidRPr="00D857E3">
        <w:rPr>
          <w:rFonts w:eastAsia="Calibri"/>
          <w:lang w:eastAsia="en-US"/>
        </w:rPr>
        <w:t>;</w:t>
      </w:r>
    </w:p>
    <w:p w14:paraId="142C5F46" w14:textId="41CC5476" w:rsidR="00996FB6" w:rsidRPr="00D857E3" w:rsidRDefault="00EA4363"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 xml:space="preserve"> </w:t>
      </w:r>
      <w:r w:rsidR="00996FB6" w:rsidRPr="00D857E3">
        <w:rPr>
          <w:rFonts w:eastAsia="Calibri"/>
          <w:lang w:eastAsia="en-US"/>
        </w:rPr>
        <w:t>laiku ir savo lėšomis, per Užsakovo nurodytą laikotarpį arba savo iniciatyva, pašalinti trūkumus, atsiradusius d</w:t>
      </w:r>
      <w:r w:rsidR="007B461D" w:rsidRPr="00D857E3">
        <w:rPr>
          <w:rFonts w:eastAsia="Calibri"/>
          <w:lang w:eastAsia="en-US"/>
        </w:rPr>
        <w:t>ėl suteiktų nekokybiškų Rangos darbų</w:t>
      </w:r>
      <w:r w:rsidR="00996FB6" w:rsidRPr="00D857E3">
        <w:rPr>
          <w:rFonts w:eastAsia="Calibri"/>
          <w:lang w:eastAsia="en-US"/>
        </w:rPr>
        <w:t xml:space="preserve">, kuriuos nurodo Užsakovas arba pastebi pats </w:t>
      </w:r>
      <w:r w:rsidR="007B461D" w:rsidRPr="00D857E3">
        <w:t>Rangovas</w:t>
      </w:r>
      <w:r w:rsidR="00996FB6" w:rsidRPr="00D857E3">
        <w:rPr>
          <w:rFonts w:eastAsia="Calibri"/>
          <w:lang w:eastAsia="en-US"/>
        </w:rPr>
        <w:t>;</w:t>
      </w:r>
    </w:p>
    <w:p w14:paraId="054FBA34" w14:textId="6D7945B1" w:rsidR="00996FB6" w:rsidRPr="00D857E3" w:rsidRDefault="00EA4363"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 xml:space="preserve"> </w:t>
      </w:r>
      <w:r w:rsidR="00996FB6" w:rsidRPr="00D857E3">
        <w:rPr>
          <w:rFonts w:eastAsia="Calibri"/>
          <w:lang w:eastAsia="en-US"/>
        </w:rPr>
        <w:t>a</w:t>
      </w:r>
      <w:r w:rsidR="008C2272" w:rsidRPr="00D857E3">
        <w:rPr>
          <w:rFonts w:eastAsia="Calibri"/>
          <w:lang w:eastAsia="en-US"/>
        </w:rPr>
        <w:t>tlyginti žalą Užsakovui ir tretiesiems asmenims bei tiesiogiai atsiskaityti su jais</w:t>
      </w:r>
      <w:r w:rsidR="00996FB6" w:rsidRPr="00D857E3">
        <w:rPr>
          <w:rFonts w:eastAsia="Calibri"/>
          <w:lang w:eastAsia="en-US"/>
        </w:rPr>
        <w:t xml:space="preserve"> </w:t>
      </w:r>
      <w:r w:rsidR="007B461D" w:rsidRPr="00D857E3">
        <w:rPr>
          <w:rFonts w:eastAsia="Calibri"/>
          <w:lang w:eastAsia="en-US"/>
        </w:rPr>
        <w:t>kuri padaryta teikiant Rangos darbus</w:t>
      </w:r>
      <w:r w:rsidR="00996FB6" w:rsidRPr="00D857E3">
        <w:rPr>
          <w:rFonts w:eastAsia="Calibri"/>
          <w:lang w:eastAsia="en-US"/>
        </w:rPr>
        <w:t xml:space="preserve"> (</w:t>
      </w:r>
      <w:r w:rsidR="005A14A9" w:rsidRPr="00D857E3">
        <w:rPr>
          <w:rFonts w:eastAsia="Calibri"/>
          <w:lang w:eastAsia="en-US"/>
        </w:rPr>
        <w:t>pažeidus -</w:t>
      </w:r>
      <w:r w:rsidR="00996FB6" w:rsidRPr="00D857E3">
        <w:rPr>
          <w:rFonts w:eastAsia="Calibri"/>
          <w:lang w:eastAsia="en-US"/>
        </w:rPr>
        <w:t xml:space="preserve"> </w:t>
      </w:r>
      <w:r w:rsidR="005A14A9" w:rsidRPr="00D857E3">
        <w:rPr>
          <w:rFonts w:eastAsia="Calibri"/>
          <w:lang w:eastAsia="en-US"/>
        </w:rPr>
        <w:t xml:space="preserve">įskaitant, bet neapsiribojant - </w:t>
      </w:r>
      <w:r w:rsidR="00996FB6" w:rsidRPr="00D857E3">
        <w:rPr>
          <w:rFonts w:eastAsia="Calibri"/>
          <w:lang w:eastAsia="en-US"/>
        </w:rPr>
        <w:t>dangas, mažosios architektūros elementus, želdinius, statinius, įrenginius);</w:t>
      </w:r>
    </w:p>
    <w:p w14:paraId="5EA71217" w14:textId="74682298" w:rsidR="00996FB6" w:rsidRPr="00D857E3" w:rsidRDefault="00EA4363" w:rsidP="005B6B2C">
      <w:pPr>
        <w:widowControl w:val="0"/>
        <w:numPr>
          <w:ilvl w:val="2"/>
          <w:numId w:val="6"/>
        </w:numPr>
        <w:tabs>
          <w:tab w:val="left" w:pos="1134"/>
          <w:tab w:val="left" w:pos="1276"/>
          <w:tab w:val="left" w:pos="1418"/>
        </w:tabs>
        <w:ind w:left="0" w:firstLine="720"/>
        <w:jc w:val="both"/>
      </w:pPr>
      <w:r w:rsidRPr="00D857E3">
        <w:rPr>
          <w:rFonts w:eastAsia="Calibri"/>
          <w:lang w:eastAsia="en-US"/>
        </w:rPr>
        <w:t xml:space="preserve"> </w:t>
      </w:r>
      <w:r w:rsidR="007B461D" w:rsidRPr="00D857E3">
        <w:rPr>
          <w:rFonts w:eastAsia="Calibri"/>
          <w:lang w:eastAsia="en-US"/>
        </w:rPr>
        <w:t>teikiant Rangos darbus</w:t>
      </w:r>
      <w:r w:rsidR="00996FB6" w:rsidRPr="00D857E3">
        <w:rPr>
          <w:rFonts w:eastAsia="Calibri"/>
          <w:lang w:eastAsia="en-US"/>
        </w:rPr>
        <w:t>, naudoti pažangias technologijas, mini technikas ir kitas įrangas,</w:t>
      </w:r>
      <w:r w:rsidR="00996FB6" w:rsidRPr="00D857E3">
        <w:t xml:space="preserve"> medžiagas, priemones, kurios kuo mažiau terštų aplinką;</w:t>
      </w:r>
    </w:p>
    <w:p w14:paraId="4181D701" w14:textId="77777777" w:rsidR="00996FB6" w:rsidRPr="00D857E3" w:rsidRDefault="00881C2E"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nenaudoti Užsakovo pavadinimo jokioje reklamoje, leidiniuose ar kitur be išankstinio raštiško Užsakovo sutikimo;</w:t>
      </w:r>
    </w:p>
    <w:p w14:paraId="2D2206C0" w14:textId="77777777" w:rsidR="00881C2E" w:rsidRPr="00D857E3" w:rsidRDefault="00881C2E"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vykdyti kitus Sutartyje nurodytus įsipareigojimus.</w:t>
      </w:r>
    </w:p>
    <w:p w14:paraId="4C0D12C4" w14:textId="171935F5" w:rsidR="00EB093C" w:rsidRPr="0031134C" w:rsidRDefault="00EB093C" w:rsidP="005B6B2C">
      <w:pPr>
        <w:widowControl w:val="0"/>
        <w:numPr>
          <w:ilvl w:val="2"/>
          <w:numId w:val="6"/>
        </w:numPr>
        <w:tabs>
          <w:tab w:val="left" w:pos="1134"/>
          <w:tab w:val="left" w:pos="1276"/>
          <w:tab w:val="left" w:pos="1418"/>
        </w:tabs>
        <w:ind w:left="0" w:firstLine="720"/>
        <w:jc w:val="both"/>
        <w:rPr>
          <w:rFonts w:eastAsia="Calibri"/>
          <w:lang w:eastAsia="en-US"/>
        </w:rPr>
      </w:pPr>
      <w:r w:rsidRPr="00D857E3">
        <w:rPr>
          <w:rFonts w:eastAsia="Calibri"/>
          <w:lang w:eastAsia="en-US"/>
        </w:rPr>
        <w:t xml:space="preserve"> </w:t>
      </w:r>
      <w:r w:rsidRPr="0031134C">
        <w:rPr>
          <w:rFonts w:eastAsia="Calibri"/>
          <w:lang w:eastAsia="en-US"/>
        </w:rPr>
        <w:t>užtikrinti nustatytų aplinkos valdymo sistemos standartų laikymąsi, kaip to reikalauja Pirkimo dokumentuose, ir turėti tą patvirtinančius dokumentus.</w:t>
      </w:r>
    </w:p>
    <w:p w14:paraId="024516A4" w14:textId="1EDD891F" w:rsidR="00933ABC" w:rsidRDefault="009D1984" w:rsidP="009D1984">
      <w:pPr>
        <w:pStyle w:val="Sraopastraipa"/>
        <w:tabs>
          <w:tab w:val="left" w:pos="1134"/>
          <w:tab w:val="left" w:pos="1276"/>
          <w:tab w:val="left" w:pos="1418"/>
        </w:tabs>
        <w:ind w:left="360"/>
        <w:jc w:val="both"/>
        <w:rPr>
          <w:noProof/>
          <w:sz w:val="24"/>
          <w:szCs w:val="24"/>
        </w:rPr>
      </w:pPr>
      <w:r>
        <w:rPr>
          <w:rStyle w:val="normaltextrun"/>
          <w:color w:val="000000"/>
          <w:sz w:val="24"/>
          <w:szCs w:val="24"/>
        </w:rPr>
        <w:t xml:space="preserve">      </w:t>
      </w:r>
      <w:r w:rsidRPr="009D1984">
        <w:rPr>
          <w:rStyle w:val="normaltextrun"/>
          <w:color w:val="000000"/>
          <w:sz w:val="24"/>
          <w:szCs w:val="24"/>
        </w:rPr>
        <w:t>3.3.11.</w:t>
      </w:r>
      <w:r w:rsidR="00933ABC" w:rsidRPr="009D1984">
        <w:rPr>
          <w:rStyle w:val="normaltextrun"/>
          <w:color w:val="000000"/>
          <w:sz w:val="24"/>
          <w:szCs w:val="24"/>
        </w:rPr>
        <w:t>rangovas įsipareigoja pateikti gamintojo atitikties deklaracijas arba kitus lygiaverčius</w:t>
      </w:r>
      <w:r>
        <w:rPr>
          <w:rStyle w:val="normaltextrun"/>
          <w:color w:val="000000"/>
          <w:sz w:val="24"/>
          <w:szCs w:val="24"/>
        </w:rPr>
        <w:t xml:space="preserve">  </w:t>
      </w:r>
      <w:r w:rsidR="00933ABC" w:rsidRPr="009D1984">
        <w:rPr>
          <w:rStyle w:val="normaltextrun"/>
          <w:color w:val="000000"/>
          <w:sz w:val="24"/>
          <w:szCs w:val="24"/>
        </w:rPr>
        <w:t>dokumentus, kad sumontuota gatvių</w:t>
      </w:r>
      <w:r w:rsidR="00933ABC" w:rsidRPr="009D1984">
        <w:rPr>
          <w:sz w:val="24"/>
          <w:szCs w:val="24"/>
        </w:rPr>
        <w:t xml:space="preserve"> </w:t>
      </w:r>
      <w:r w:rsidR="00933ABC" w:rsidRPr="009D1984">
        <w:rPr>
          <w:rStyle w:val="normaltextrun"/>
          <w:color w:val="000000"/>
          <w:sz w:val="24"/>
          <w:szCs w:val="24"/>
        </w:rPr>
        <w:t xml:space="preserve">apšvietimo įranga atitinka </w:t>
      </w:r>
      <w:r w:rsidR="0031134C" w:rsidRPr="009D1984">
        <w:rPr>
          <w:sz w:val="24"/>
          <w:szCs w:val="24"/>
        </w:rPr>
        <w:t>Lietuvos standartų reikalavimus</w:t>
      </w:r>
      <w:r w:rsidR="003701AA">
        <w:rPr>
          <w:sz w:val="24"/>
          <w:szCs w:val="24"/>
        </w:rPr>
        <w:t xml:space="preserve"> </w:t>
      </w:r>
      <w:r w:rsidR="003701AA" w:rsidRPr="003701AA">
        <w:rPr>
          <w:sz w:val="24"/>
          <w:szCs w:val="24"/>
        </w:rPr>
        <w:t xml:space="preserve">LST EN 13201-2:2016, LST EN 13201-3:2016, LST EN 13201-4:2016 ir AEĮĮT reikalavimus bei </w:t>
      </w:r>
      <w:r w:rsidR="003701AA" w:rsidRPr="003701AA">
        <w:rPr>
          <w:noProof/>
          <w:sz w:val="24"/>
          <w:szCs w:val="24"/>
        </w:rPr>
        <w:t>LSTTR/CEN13201-1:2014 rekomendacijas</w:t>
      </w:r>
      <w:r w:rsidR="00933ABC" w:rsidRPr="009D1984">
        <w:rPr>
          <w:noProof/>
          <w:sz w:val="24"/>
          <w:szCs w:val="24"/>
        </w:rPr>
        <w:t>.</w:t>
      </w:r>
    </w:p>
    <w:p w14:paraId="0DDE56A5" w14:textId="25AEC2B9" w:rsidR="005B6B2C" w:rsidRDefault="005B6B2C" w:rsidP="005B6B2C">
      <w:pPr>
        <w:autoSpaceDN w:val="0"/>
        <w:jc w:val="both"/>
      </w:pPr>
      <w:r>
        <w:rPr>
          <w:noProof/>
        </w:rPr>
        <w:t xml:space="preserve">            3.3.12. </w:t>
      </w:r>
      <w:r w:rsidRPr="00B2622E">
        <w:t>Užsakovas prieš priimdamas suteiktas paslaugas (t.y. darbo projektą) turi teisę  įsitikinti ar parengtame projekte yra numatyta, kad statyboje naudojamos statybinės medžiagos ir kiti su gatvių rekonstravimo projektu susiję produktai (jei taikoma), turi atitikti minimalius aplinkos apsaugos kriterijus, nurodytus Lietuvos Respublikos aplinkos ministro 2011 m. birželio 28 d. įsakymu Nr. D1-508 patvirtintą „Aplinkos apsaugos kriterijų taikymo, vykdant žaliuosius pirkimus, tvarkos aprašo“ (toliau – Aprašas)  skyriuose.</w:t>
      </w:r>
    </w:p>
    <w:p w14:paraId="2ACE1479" w14:textId="77777777" w:rsidR="005B6B2C" w:rsidRDefault="005B6B2C" w:rsidP="005B6B2C">
      <w:pPr>
        <w:autoSpaceDN w:val="0"/>
        <w:jc w:val="both"/>
      </w:pPr>
      <w:r>
        <w:t xml:space="preserve">            3.3.13.</w:t>
      </w:r>
      <w:r w:rsidRPr="005B6B2C">
        <w:t xml:space="preserve"> </w:t>
      </w:r>
      <w:r w:rsidRPr="00B2622E">
        <w:t>Užsakovas statybos darbų vykdymo metu turi teisę  pareikalauti pateikti Aprašo  skyriuose produktams nustatytų minimalių aplinkos apsaugos kriterijų, atitiktį aplinkos apsaugos kriterijams pagrindžiančius dokumentus.</w:t>
      </w:r>
    </w:p>
    <w:p w14:paraId="0E46E18F" w14:textId="3724361E" w:rsidR="005B6B2C" w:rsidRDefault="005B6B2C" w:rsidP="005B6B2C">
      <w:pPr>
        <w:autoSpaceDN w:val="0"/>
        <w:jc w:val="both"/>
      </w:pPr>
      <w:r>
        <w:t xml:space="preserve">            3.3.14.</w:t>
      </w:r>
      <w:r w:rsidRPr="005B6B2C">
        <w:t xml:space="preserve"> </w:t>
      </w:r>
      <w:r w:rsidRPr="00B2622E">
        <w:t xml:space="preserve">Jei Rangovas nepateikia Aplinkos apsaugos kriterijų atitiktį įrodančių dokumentų, Užsakovas turi teisę nepasirašyti Darbų priėmimo-perdavimo akto ir neapmokėti PVM sąskaitos faktūros. </w:t>
      </w:r>
    </w:p>
    <w:p w14:paraId="2AC9441C" w14:textId="3900BE07" w:rsidR="005B6B2C" w:rsidRPr="00B2622E" w:rsidRDefault="005B6B2C" w:rsidP="005B6B2C">
      <w:pPr>
        <w:pStyle w:val="Komentarotekstas"/>
        <w:rPr>
          <w:sz w:val="24"/>
          <w:szCs w:val="24"/>
        </w:rPr>
      </w:pPr>
      <w:r w:rsidRPr="005B6B2C">
        <w:rPr>
          <w:sz w:val="24"/>
          <w:szCs w:val="24"/>
        </w:rPr>
        <w:t xml:space="preserve">              3.3.15.</w:t>
      </w:r>
      <w:r w:rsidRPr="005B6B2C">
        <w:t xml:space="preserve"> </w:t>
      </w:r>
      <w:r w:rsidRPr="00B2622E">
        <w:rPr>
          <w:sz w:val="24"/>
          <w:szCs w:val="24"/>
        </w:rPr>
        <w:t xml:space="preserve">Jei Rangovas nesilaiko Pirkimo dokumentuose  nustatytų aplinkos apsaugos vadybos sistemos standartų ir / ar neturi tai patvirtinančių dokumentų, moka Užsakovui 100,00  </w:t>
      </w:r>
      <w:proofErr w:type="spellStart"/>
      <w:r w:rsidRPr="00B2622E">
        <w:rPr>
          <w:sz w:val="24"/>
          <w:szCs w:val="24"/>
        </w:rPr>
        <w:t>Eur</w:t>
      </w:r>
      <w:proofErr w:type="spellEnd"/>
      <w:r w:rsidRPr="00B2622E">
        <w:rPr>
          <w:sz w:val="24"/>
          <w:szCs w:val="24"/>
        </w:rPr>
        <w:t xml:space="preserve"> baudą už kiekvieną nustatytą atvejį.</w:t>
      </w:r>
    </w:p>
    <w:p w14:paraId="0D69AEDF" w14:textId="2293F979" w:rsidR="00957ADA" w:rsidRPr="00D857E3" w:rsidRDefault="005B6B2C" w:rsidP="005B6B2C">
      <w:pPr>
        <w:pStyle w:val="3lyg"/>
        <w:ind w:firstLine="0"/>
      </w:pPr>
      <w:r>
        <w:rPr>
          <w:bCs w:val="0"/>
        </w:rPr>
        <w:t xml:space="preserve">            </w:t>
      </w:r>
      <w:r w:rsidR="007B461D" w:rsidRPr="00D857E3">
        <w:t>Rangovas</w:t>
      </w:r>
      <w:r w:rsidR="00881C2E" w:rsidRPr="00D857E3">
        <w:t xml:space="preserve"> turi teisę</w:t>
      </w:r>
      <w:r w:rsidR="00957ADA" w:rsidRPr="00D857E3">
        <w:t>:</w:t>
      </w:r>
    </w:p>
    <w:p w14:paraId="2A66608D" w14:textId="3978C1E1" w:rsidR="00957ADA" w:rsidRPr="00D857E3" w:rsidRDefault="005B6B2C" w:rsidP="005B6B2C">
      <w:pPr>
        <w:widowControl w:val="0"/>
        <w:tabs>
          <w:tab w:val="left" w:pos="1134"/>
          <w:tab w:val="left" w:pos="1276"/>
          <w:tab w:val="left" w:pos="1418"/>
        </w:tabs>
        <w:jc w:val="both"/>
        <w:rPr>
          <w:rFonts w:eastAsia="Calibri"/>
          <w:lang w:eastAsia="en-US"/>
        </w:rPr>
      </w:pPr>
      <w:r>
        <w:rPr>
          <w:rFonts w:eastAsia="Calibri"/>
          <w:lang w:eastAsia="en-US"/>
        </w:rPr>
        <w:t xml:space="preserve">              3.3.16</w:t>
      </w:r>
      <w:r w:rsidR="00EA4363" w:rsidRPr="00D857E3">
        <w:rPr>
          <w:rFonts w:eastAsia="Calibri"/>
          <w:lang w:eastAsia="en-US"/>
        </w:rPr>
        <w:t xml:space="preserve"> </w:t>
      </w:r>
      <w:r w:rsidR="007B461D" w:rsidRPr="00D857E3">
        <w:rPr>
          <w:rFonts w:eastAsia="Calibri"/>
          <w:lang w:eastAsia="en-US"/>
        </w:rPr>
        <w:t>įvykdyti Rangos darbus</w:t>
      </w:r>
      <w:r w:rsidR="00957ADA" w:rsidRPr="00D857E3">
        <w:rPr>
          <w:rFonts w:eastAsia="Calibri"/>
          <w:lang w:eastAsia="en-US"/>
        </w:rPr>
        <w:t xml:space="preserve"> anksčiau Užsakovo užsa</w:t>
      </w:r>
      <w:r w:rsidR="007B461D" w:rsidRPr="00D857E3">
        <w:rPr>
          <w:rFonts w:eastAsia="Calibri"/>
          <w:lang w:eastAsia="en-US"/>
        </w:rPr>
        <w:t>kyme nurodyto Rangos darbų termino, kai Rangos darbai užsakomi</w:t>
      </w:r>
      <w:r w:rsidR="00957ADA" w:rsidRPr="00D857E3">
        <w:rPr>
          <w:rFonts w:eastAsia="Calibri"/>
          <w:lang w:eastAsia="en-US"/>
        </w:rPr>
        <w:t xml:space="preserve"> atskiru užsakymu su užsakyme nurodytu įvykdymo terminu;</w:t>
      </w:r>
    </w:p>
    <w:p w14:paraId="3492DC43" w14:textId="2822A97C" w:rsidR="00957ADA" w:rsidRPr="00D857E3" w:rsidRDefault="005B6B2C" w:rsidP="005B6B2C">
      <w:pPr>
        <w:widowControl w:val="0"/>
        <w:tabs>
          <w:tab w:val="left" w:pos="1134"/>
          <w:tab w:val="left" w:pos="1276"/>
          <w:tab w:val="left" w:pos="1418"/>
        </w:tabs>
        <w:jc w:val="both"/>
        <w:rPr>
          <w:rFonts w:eastAsia="Calibri"/>
          <w:lang w:eastAsia="en-US"/>
        </w:rPr>
      </w:pPr>
      <w:r>
        <w:rPr>
          <w:rFonts w:eastAsia="Calibri"/>
          <w:lang w:eastAsia="en-US"/>
        </w:rPr>
        <w:t xml:space="preserve">              3.3.17.</w:t>
      </w:r>
      <w:r w:rsidR="00EA4363" w:rsidRPr="00D857E3">
        <w:rPr>
          <w:rFonts w:eastAsia="Calibri"/>
          <w:lang w:eastAsia="en-US"/>
        </w:rPr>
        <w:t xml:space="preserve"> </w:t>
      </w:r>
      <w:r w:rsidR="007B461D" w:rsidRPr="00D857E3">
        <w:rPr>
          <w:rFonts w:eastAsia="Calibri"/>
          <w:lang w:eastAsia="en-US"/>
        </w:rPr>
        <w:t>gauti Rangos darbų</w:t>
      </w:r>
      <w:r w:rsidR="00881C2E" w:rsidRPr="00D857E3">
        <w:rPr>
          <w:rFonts w:eastAsia="Calibri"/>
          <w:lang w:eastAsia="en-US"/>
        </w:rPr>
        <w:t xml:space="preserve"> kainą su sąlyga, kad jis tinkamai ir laiku įvykdo visus šioje Sutartyje numatytus įsipareigojimus</w:t>
      </w:r>
      <w:r w:rsidR="00B6675D" w:rsidRPr="00D857E3">
        <w:rPr>
          <w:rFonts w:eastAsia="Calibri"/>
          <w:lang w:eastAsia="en-US"/>
        </w:rPr>
        <w:t>,</w:t>
      </w:r>
      <w:r w:rsidR="00957ADA" w:rsidRPr="00D857E3">
        <w:rPr>
          <w:rFonts w:eastAsia="Calibri"/>
          <w:lang w:eastAsia="en-US"/>
        </w:rPr>
        <w:t xml:space="preserve"> s</w:t>
      </w:r>
      <w:r w:rsidR="007B461D" w:rsidRPr="00D857E3">
        <w:rPr>
          <w:rFonts w:eastAsia="Calibri"/>
          <w:lang w:eastAsia="en-US"/>
        </w:rPr>
        <w:t>udaryti sutartis su subrangovais</w:t>
      </w:r>
      <w:r w:rsidR="00957ADA" w:rsidRPr="00D857E3">
        <w:rPr>
          <w:rFonts w:eastAsia="Calibri"/>
          <w:lang w:eastAsia="en-US"/>
        </w:rPr>
        <w:t>.</w:t>
      </w:r>
    </w:p>
    <w:p w14:paraId="0118C46B" w14:textId="7B0077D2" w:rsidR="00881C2E" w:rsidRPr="00D857E3" w:rsidRDefault="007B461D" w:rsidP="005B6B2C">
      <w:pPr>
        <w:widowControl w:val="0"/>
        <w:numPr>
          <w:ilvl w:val="1"/>
          <w:numId w:val="6"/>
        </w:numPr>
        <w:tabs>
          <w:tab w:val="left" w:pos="1134"/>
          <w:tab w:val="left" w:pos="1418"/>
        </w:tabs>
        <w:ind w:left="0" w:firstLine="720"/>
        <w:jc w:val="both"/>
      </w:pPr>
      <w:r w:rsidRPr="00D857E3">
        <w:t>Rangovas</w:t>
      </w:r>
      <w:r w:rsidR="00881C2E" w:rsidRPr="00D857E3">
        <w:t xml:space="preserve"> turi ir kitas šios Sutarties ir Lietuvos Respublikoje galiojančių teisės aktų numatytas teises.</w:t>
      </w:r>
    </w:p>
    <w:p w14:paraId="2E33FAB0" w14:textId="77777777" w:rsidR="00881C2E" w:rsidRPr="00D857E3" w:rsidRDefault="00881C2E" w:rsidP="00996FB6">
      <w:pPr>
        <w:widowControl w:val="0"/>
        <w:tabs>
          <w:tab w:val="left" w:pos="1276"/>
          <w:tab w:val="left" w:pos="1418"/>
        </w:tabs>
        <w:ind w:left="709"/>
        <w:jc w:val="both"/>
        <w:rPr>
          <w:rFonts w:eastAsia="Calibri"/>
          <w:lang w:eastAsia="en-US"/>
        </w:rPr>
      </w:pPr>
    </w:p>
    <w:p w14:paraId="1B250629" w14:textId="69942B4B" w:rsidR="00881C2E" w:rsidRPr="00D857E3" w:rsidRDefault="007B461D" w:rsidP="005B6B2C">
      <w:pPr>
        <w:numPr>
          <w:ilvl w:val="0"/>
          <w:numId w:val="2"/>
        </w:numPr>
        <w:shd w:val="clear" w:color="auto" w:fill="FFFFFF"/>
        <w:tabs>
          <w:tab w:val="left" w:pos="1418"/>
        </w:tabs>
        <w:ind w:left="0" w:firstLine="1134"/>
        <w:jc w:val="center"/>
        <w:rPr>
          <w:rFonts w:eastAsia="Calibri"/>
          <w:b/>
          <w:bCs/>
          <w:noProof/>
          <w:spacing w:val="-1"/>
          <w:lang w:eastAsia="en-US"/>
        </w:rPr>
      </w:pPr>
      <w:r w:rsidRPr="00D857E3">
        <w:rPr>
          <w:rFonts w:eastAsia="Calibri"/>
          <w:b/>
          <w:bCs/>
          <w:noProof/>
          <w:spacing w:val="-1"/>
          <w:lang w:eastAsia="en-US"/>
        </w:rPr>
        <w:t>RANGOS DARBŲ</w:t>
      </w:r>
      <w:r w:rsidR="00881C2E" w:rsidRPr="00D857E3">
        <w:rPr>
          <w:rFonts w:eastAsia="Calibri"/>
          <w:b/>
          <w:bCs/>
          <w:noProof/>
          <w:spacing w:val="-1"/>
          <w:lang w:eastAsia="en-US"/>
        </w:rPr>
        <w:t xml:space="preserve"> TEIKIMAS, PERDAVIMAS</w:t>
      </w:r>
      <w:r w:rsidR="00C80D28" w:rsidRPr="00D857E3">
        <w:rPr>
          <w:rFonts w:eastAsia="Calibri"/>
          <w:b/>
          <w:bCs/>
          <w:noProof/>
          <w:spacing w:val="-1"/>
          <w:lang w:eastAsia="en-US"/>
        </w:rPr>
        <w:t>–</w:t>
      </w:r>
      <w:r w:rsidR="00881C2E" w:rsidRPr="00D857E3">
        <w:rPr>
          <w:rFonts w:eastAsia="Calibri"/>
          <w:b/>
          <w:bCs/>
          <w:noProof/>
          <w:spacing w:val="-1"/>
          <w:lang w:eastAsia="en-US"/>
        </w:rPr>
        <w:t>PRIĖMIMAS</w:t>
      </w:r>
    </w:p>
    <w:p w14:paraId="766A182A" w14:textId="77777777" w:rsidR="00881C2E" w:rsidRPr="00D857E3" w:rsidRDefault="00881C2E" w:rsidP="00996FB6">
      <w:pPr>
        <w:tabs>
          <w:tab w:val="left" w:pos="1418"/>
        </w:tabs>
        <w:ind w:left="-142" w:firstLine="680"/>
        <w:contextualSpacing/>
        <w:jc w:val="center"/>
      </w:pPr>
    </w:p>
    <w:p w14:paraId="5F2DED78" w14:textId="7238CB63" w:rsidR="00881C2E" w:rsidRPr="00D857E3" w:rsidRDefault="000E0447" w:rsidP="005B6B2C">
      <w:pPr>
        <w:numPr>
          <w:ilvl w:val="1"/>
          <w:numId w:val="7"/>
        </w:numPr>
        <w:tabs>
          <w:tab w:val="left" w:pos="1134"/>
        </w:tabs>
        <w:ind w:left="0" w:firstLine="720"/>
        <w:contextualSpacing/>
        <w:jc w:val="both"/>
      </w:pPr>
      <w:r>
        <w:rPr>
          <w:rFonts w:eastAsia="Calibri"/>
          <w:lang w:eastAsia="ar-SA"/>
        </w:rPr>
        <w:lastRenderedPageBreak/>
        <w:t>Sutartyje</w:t>
      </w:r>
      <w:r w:rsidR="007B461D" w:rsidRPr="00D857E3">
        <w:rPr>
          <w:rFonts w:eastAsia="Calibri"/>
          <w:lang w:eastAsia="ar-SA"/>
        </w:rPr>
        <w:t xml:space="preserve"> Rangos darbai</w:t>
      </w:r>
      <w:r w:rsidR="00881C2E" w:rsidRPr="00D857E3">
        <w:rPr>
          <w:rFonts w:eastAsia="Calibri"/>
          <w:lang w:eastAsia="ar-SA"/>
        </w:rPr>
        <w:t xml:space="preserve"> </w:t>
      </w:r>
      <w:r w:rsidR="007B461D" w:rsidRPr="00D857E3">
        <w:rPr>
          <w:rFonts w:eastAsia="Calibri"/>
          <w:lang w:eastAsia="ar-SA"/>
        </w:rPr>
        <w:t>pradedami</w:t>
      </w:r>
      <w:r>
        <w:rPr>
          <w:rFonts w:eastAsia="Calibri"/>
          <w:lang w:eastAsia="ar-SA"/>
        </w:rPr>
        <w:t xml:space="preserve"> vykdyti</w:t>
      </w:r>
      <w:r w:rsidR="00585B80" w:rsidRPr="00D857E3">
        <w:rPr>
          <w:rFonts w:eastAsia="Calibri"/>
          <w:lang w:eastAsia="ar-SA"/>
        </w:rPr>
        <w:t xml:space="preserve"> įsigaliojus sutarčiai ir </w:t>
      </w:r>
      <w:r w:rsidR="007B461D" w:rsidRPr="00D857E3">
        <w:rPr>
          <w:rFonts w:eastAsia="Calibri"/>
          <w:lang w:eastAsia="ar-SA"/>
        </w:rPr>
        <w:t>teikiami</w:t>
      </w:r>
      <w:r w:rsidR="00881C2E" w:rsidRPr="00D857E3">
        <w:rPr>
          <w:rFonts w:eastAsia="Calibri"/>
          <w:lang w:eastAsia="ar-SA"/>
        </w:rPr>
        <w:t xml:space="preserve"> </w:t>
      </w:r>
      <w:r w:rsidR="00C54418" w:rsidRPr="00D857E3">
        <w:rPr>
          <w:rFonts w:eastAsia="Calibri"/>
          <w:lang w:eastAsia="ar-SA"/>
        </w:rPr>
        <w:t>T</w:t>
      </w:r>
      <w:r w:rsidR="00881C2E" w:rsidRPr="00D857E3">
        <w:rPr>
          <w:rFonts w:eastAsia="Calibri"/>
          <w:lang w:eastAsia="ar-SA"/>
        </w:rPr>
        <w:t>echninėje specifikacijoje nustatyta tvarka ir sąlygomis.</w:t>
      </w:r>
      <w:r w:rsidR="00881C2E" w:rsidRPr="00D857E3">
        <w:t xml:space="preserve"> </w:t>
      </w:r>
    </w:p>
    <w:p w14:paraId="16DD8876" w14:textId="77777777" w:rsidR="00863E8D" w:rsidRDefault="00881C2E" w:rsidP="005B6B2C">
      <w:pPr>
        <w:numPr>
          <w:ilvl w:val="1"/>
          <w:numId w:val="7"/>
        </w:numPr>
        <w:tabs>
          <w:tab w:val="left" w:pos="1134"/>
        </w:tabs>
        <w:ind w:left="0" w:firstLine="720"/>
        <w:contextualSpacing/>
        <w:jc w:val="both"/>
      </w:pPr>
      <w:r w:rsidRPr="00D857E3">
        <w:rPr>
          <w:rFonts w:eastAsia="Calibri"/>
          <w:lang w:eastAsia="en-US"/>
        </w:rPr>
        <w:t>Užsakovui raštu pateik</w:t>
      </w:r>
      <w:r w:rsidR="00E86A85" w:rsidRPr="00D857E3">
        <w:rPr>
          <w:rFonts w:eastAsia="Calibri"/>
          <w:lang w:eastAsia="en-US"/>
        </w:rPr>
        <w:t>us atskirų vienkartinių Rangos darbų</w:t>
      </w:r>
      <w:r w:rsidRPr="00D857E3">
        <w:rPr>
          <w:rFonts w:eastAsia="Calibri"/>
          <w:lang w:eastAsia="en-US"/>
        </w:rPr>
        <w:t xml:space="preserve"> užsakymą, </w:t>
      </w:r>
      <w:r w:rsidR="007B461D" w:rsidRPr="00D857E3">
        <w:t>Rangovas</w:t>
      </w:r>
      <w:r w:rsidR="007B461D" w:rsidRPr="00D857E3">
        <w:rPr>
          <w:rFonts w:eastAsia="Calibri"/>
          <w:lang w:eastAsia="en-US"/>
        </w:rPr>
        <w:t xml:space="preserve"> </w:t>
      </w:r>
      <w:r w:rsidRPr="00D857E3">
        <w:rPr>
          <w:rFonts w:eastAsia="Calibri"/>
          <w:lang w:eastAsia="en-US"/>
        </w:rPr>
        <w:t xml:space="preserve">pradeda </w:t>
      </w:r>
      <w:r w:rsidR="00503363" w:rsidRPr="00D857E3">
        <w:rPr>
          <w:rFonts w:eastAsia="Calibri"/>
          <w:lang w:eastAsia="en-US"/>
        </w:rPr>
        <w:t>jas vykdyti ne vėliau kaip per 3 (tris</w:t>
      </w:r>
      <w:r w:rsidRPr="00D857E3">
        <w:rPr>
          <w:rFonts w:eastAsia="Calibri"/>
          <w:lang w:eastAsia="en-US"/>
        </w:rPr>
        <w:t>) darbo dienas nuo užsakymo (jei nėra kitokio Užsakovo ar jo įgalioto asmens nurodymo</w:t>
      </w:r>
      <w:r w:rsidR="00654673" w:rsidRPr="00D857E3">
        <w:rPr>
          <w:rFonts w:eastAsia="Calibri"/>
          <w:lang w:eastAsia="en-US"/>
        </w:rPr>
        <w:t xml:space="preserve">, ar </w:t>
      </w:r>
      <w:r w:rsidR="007B461D" w:rsidRPr="00D857E3">
        <w:rPr>
          <w:rFonts w:eastAsia="Calibri"/>
          <w:lang w:eastAsia="en-US"/>
        </w:rPr>
        <w:t>Rangos darbų</w:t>
      </w:r>
      <w:r w:rsidR="00654673" w:rsidRPr="00D857E3">
        <w:rPr>
          <w:rFonts w:eastAsia="Calibri"/>
          <w:lang w:eastAsia="en-US"/>
        </w:rPr>
        <w:t xml:space="preserve"> aprašyme nenurodyta kitaip</w:t>
      </w:r>
      <w:r w:rsidRPr="00D857E3">
        <w:rPr>
          <w:rFonts w:eastAsia="Calibri"/>
          <w:lang w:eastAsia="en-US"/>
        </w:rPr>
        <w:t xml:space="preserve">). Nesant galimybės įvykdyti užsakymą, </w:t>
      </w:r>
      <w:r w:rsidR="007B461D" w:rsidRPr="00D857E3">
        <w:t>Rangovas</w:t>
      </w:r>
      <w:r w:rsidR="007B461D" w:rsidRPr="00D857E3">
        <w:rPr>
          <w:rFonts w:eastAsia="Calibri"/>
          <w:lang w:eastAsia="en-US"/>
        </w:rPr>
        <w:t xml:space="preserve"> </w:t>
      </w:r>
      <w:r w:rsidR="00503363" w:rsidRPr="00D857E3">
        <w:rPr>
          <w:rFonts w:eastAsia="Calibri"/>
          <w:lang w:eastAsia="en-US"/>
        </w:rPr>
        <w:t>ne vėliau kaip per 3 (tris</w:t>
      </w:r>
      <w:r w:rsidRPr="00D857E3">
        <w:rPr>
          <w:rFonts w:eastAsia="Calibri"/>
          <w:lang w:eastAsia="en-US"/>
        </w:rPr>
        <w:t>) darbo dienas nuo užsakymo gavimo</w:t>
      </w:r>
      <w:r w:rsidR="00863E8D">
        <w:rPr>
          <w:rFonts w:eastAsia="Calibri"/>
          <w:lang w:eastAsia="en-US"/>
        </w:rPr>
        <w:t xml:space="preserve"> informuoja apie tai Užsakovą. </w:t>
      </w:r>
    </w:p>
    <w:p w14:paraId="055E68AD" w14:textId="4BC8D68E" w:rsidR="00D66C21" w:rsidRPr="00863E8D" w:rsidRDefault="00863E8D" w:rsidP="005B6B2C">
      <w:pPr>
        <w:numPr>
          <w:ilvl w:val="1"/>
          <w:numId w:val="7"/>
        </w:numPr>
        <w:tabs>
          <w:tab w:val="left" w:pos="1134"/>
        </w:tabs>
        <w:ind w:left="0" w:firstLine="720"/>
        <w:contextualSpacing/>
        <w:jc w:val="both"/>
      </w:pPr>
      <w:r>
        <w:t xml:space="preserve"> Rangos</w:t>
      </w:r>
      <w:r w:rsidRPr="00863E8D">
        <w:t xml:space="preserve"> darbus rangovas pradeda vykdyti gavęs u</w:t>
      </w:r>
      <w:r>
        <w:t xml:space="preserve">žsakovo rašytine forma pateiktą </w:t>
      </w:r>
      <w:r w:rsidRPr="00863E8D">
        <w:t>užsakymą. Per 3  darbo dienas nuo užsakymo gavimo dienos rangovas parengia ir pateikia derinimui darbų sąmatą bei pateikia užsakovui derinti darbų atlikimo grafiką, kuris negali būti ilgesnis nei 30 darbo dienų nuo pateikimo derinimui dienos.</w:t>
      </w:r>
    </w:p>
    <w:p w14:paraId="7ED46B8B" w14:textId="3D5D539D" w:rsidR="00881C2E" w:rsidRPr="00D857E3" w:rsidRDefault="007B461D" w:rsidP="005B6B2C">
      <w:pPr>
        <w:numPr>
          <w:ilvl w:val="1"/>
          <w:numId w:val="7"/>
        </w:numPr>
        <w:tabs>
          <w:tab w:val="left" w:pos="1134"/>
        </w:tabs>
        <w:ind w:left="0" w:firstLine="720"/>
        <w:contextualSpacing/>
        <w:jc w:val="both"/>
        <w:rPr>
          <w:rFonts w:eastAsia="Calibri"/>
          <w:lang w:eastAsia="ar-SA"/>
        </w:rPr>
      </w:pPr>
      <w:r w:rsidRPr="00D857E3">
        <w:rPr>
          <w:rFonts w:eastAsia="Calibri"/>
          <w:lang w:eastAsia="ar-SA"/>
        </w:rPr>
        <w:t>Rangos darbai priimami</w:t>
      </w:r>
      <w:r w:rsidR="00881C2E" w:rsidRPr="00D857E3">
        <w:rPr>
          <w:rFonts w:eastAsia="Calibri"/>
          <w:lang w:eastAsia="ar-SA"/>
        </w:rPr>
        <w:t xml:space="preserve"> ir perdavimo</w:t>
      </w:r>
      <w:r w:rsidR="000C5A82" w:rsidRPr="00D857E3">
        <w:rPr>
          <w:rFonts w:eastAsia="Calibri"/>
          <w:lang w:eastAsia="ar-SA"/>
        </w:rPr>
        <w:t>–</w:t>
      </w:r>
      <w:r w:rsidR="00881C2E" w:rsidRPr="00D857E3">
        <w:rPr>
          <w:rFonts w:eastAsia="Calibri"/>
          <w:lang w:eastAsia="ar-SA"/>
        </w:rPr>
        <w:t>priėmimo dokumentai įforminami LR teisės aktų nustatyta tvarka sutinkamai su Sutarties sąlygomis.</w:t>
      </w:r>
    </w:p>
    <w:p w14:paraId="74563B8A" w14:textId="1A38AB0C" w:rsidR="00491F26" w:rsidRPr="00D857E3" w:rsidRDefault="00491F26" w:rsidP="005B6B2C">
      <w:pPr>
        <w:numPr>
          <w:ilvl w:val="1"/>
          <w:numId w:val="7"/>
        </w:numPr>
        <w:tabs>
          <w:tab w:val="left" w:pos="1134"/>
        </w:tabs>
        <w:ind w:left="0" w:firstLine="720"/>
        <w:contextualSpacing/>
        <w:jc w:val="both"/>
        <w:rPr>
          <w:rFonts w:eastAsia="Calibri"/>
          <w:lang w:eastAsia="ar-SA"/>
        </w:rPr>
      </w:pPr>
      <w:bookmarkStart w:id="5" w:name="_Hlk129679680"/>
      <w:r w:rsidRPr="00D857E3">
        <w:t>Akt</w:t>
      </w:r>
      <w:r w:rsidRPr="00D857E3">
        <w:rPr>
          <w:rFonts w:eastAsia="Calibri"/>
          <w:lang w:eastAsia="ar-SA"/>
        </w:rPr>
        <w:t xml:space="preserve">e </w:t>
      </w:r>
      <w:r w:rsidRPr="00863E8D">
        <w:rPr>
          <w:rFonts w:eastAsia="Calibri"/>
          <w:lang w:eastAsia="ar-SA"/>
        </w:rPr>
        <w:t>būtina</w:t>
      </w:r>
      <w:r w:rsidRPr="00D857E3">
        <w:rPr>
          <w:rFonts w:eastAsia="Calibri"/>
          <w:lang w:eastAsia="ar-SA"/>
        </w:rPr>
        <w:t xml:space="preserve"> nurodyti, kokie konkretūs Sutarties ar jos priede techninėje specifikacijoje nurodyti reikalavimai pažeisti bei protingus terminus trūkumams ištaisyti. Pridėti prie Akto vaizdinę medžiagą rekomenduojama, o esant ginčui tarp Šalių, būtina.</w:t>
      </w:r>
      <w:bookmarkEnd w:id="5"/>
      <w:r w:rsidR="003518D7" w:rsidRPr="00D857E3">
        <w:t xml:space="preserve"> </w:t>
      </w:r>
    </w:p>
    <w:p w14:paraId="7C677E3F" w14:textId="571F338E" w:rsidR="00881C2E" w:rsidRPr="00D857E3" w:rsidRDefault="007B461D" w:rsidP="005B6B2C">
      <w:pPr>
        <w:numPr>
          <w:ilvl w:val="1"/>
          <w:numId w:val="7"/>
        </w:numPr>
        <w:tabs>
          <w:tab w:val="left" w:pos="1134"/>
        </w:tabs>
        <w:ind w:left="0" w:firstLine="720"/>
        <w:contextualSpacing/>
        <w:jc w:val="both"/>
        <w:rPr>
          <w:rFonts w:eastAsia="Calibri"/>
          <w:lang w:eastAsia="ar-SA"/>
        </w:rPr>
      </w:pPr>
      <w:r w:rsidRPr="00D857E3">
        <w:rPr>
          <w:rFonts w:eastAsia="Calibri"/>
          <w:lang w:eastAsia="ar-SA"/>
        </w:rPr>
        <w:t>Suteiktus</w:t>
      </w:r>
      <w:r w:rsidR="00881C2E" w:rsidRPr="00D857E3">
        <w:rPr>
          <w:rFonts w:eastAsia="Calibri"/>
          <w:lang w:eastAsia="ar-SA"/>
        </w:rPr>
        <w:t xml:space="preserve"> </w:t>
      </w:r>
      <w:r w:rsidRPr="00D857E3">
        <w:rPr>
          <w:rFonts w:eastAsia="Calibri"/>
          <w:lang w:eastAsia="ar-SA"/>
        </w:rPr>
        <w:t>Rangos darbus</w:t>
      </w:r>
      <w:r w:rsidR="00881C2E" w:rsidRPr="00D857E3">
        <w:rPr>
          <w:rFonts w:eastAsia="Calibri"/>
          <w:lang w:eastAsia="ar-SA"/>
        </w:rPr>
        <w:t xml:space="preserve"> per atsiskaitomąjį laikotarpį (kalendorinį mėnesį) perdavimo–priėmimo aktą </w:t>
      </w:r>
      <w:r w:rsidRPr="00D857E3">
        <w:t>Rangovas</w:t>
      </w:r>
      <w:r w:rsidRPr="00D857E3">
        <w:rPr>
          <w:rFonts w:eastAsia="Calibri"/>
          <w:lang w:eastAsia="ar-SA"/>
        </w:rPr>
        <w:t xml:space="preserve"> </w:t>
      </w:r>
      <w:r w:rsidR="00881C2E" w:rsidRPr="00D857E3">
        <w:rPr>
          <w:rFonts w:eastAsia="Calibri"/>
          <w:lang w:eastAsia="ar-SA"/>
        </w:rPr>
        <w:t>turi suderinti su Užsakovu, ir tik suderinus aktą išrašoma PVM sąskaita faktūra. Mokėtina suma už kokybiškai</w:t>
      </w:r>
      <w:r w:rsidRPr="00D857E3">
        <w:rPr>
          <w:rFonts w:eastAsia="Calibri"/>
          <w:lang w:eastAsia="ar-SA"/>
        </w:rPr>
        <w:t xml:space="preserve"> atliktu</w:t>
      </w:r>
      <w:r w:rsidR="00881C2E" w:rsidRPr="00D857E3">
        <w:rPr>
          <w:rFonts w:eastAsia="Calibri"/>
          <w:lang w:eastAsia="ar-SA"/>
        </w:rPr>
        <w:t xml:space="preserve">s </w:t>
      </w:r>
      <w:r w:rsidRPr="00D857E3">
        <w:rPr>
          <w:rFonts w:eastAsia="Calibri"/>
          <w:lang w:eastAsia="ar-SA"/>
        </w:rPr>
        <w:t>Rangos darbus</w:t>
      </w:r>
      <w:r w:rsidR="00881C2E" w:rsidRPr="00D857E3">
        <w:rPr>
          <w:rFonts w:eastAsia="Calibri"/>
          <w:lang w:eastAsia="ar-SA"/>
        </w:rPr>
        <w:t xml:space="preserve"> apskaičiuojama pagal sutartus įkainius.</w:t>
      </w:r>
    </w:p>
    <w:p w14:paraId="29631F7D" w14:textId="47740158" w:rsidR="00881C2E" w:rsidRPr="00D857E3" w:rsidRDefault="00881C2E" w:rsidP="005B6B2C">
      <w:pPr>
        <w:numPr>
          <w:ilvl w:val="1"/>
          <w:numId w:val="7"/>
        </w:numPr>
        <w:tabs>
          <w:tab w:val="left" w:pos="1134"/>
        </w:tabs>
        <w:ind w:left="0" w:firstLine="720"/>
        <w:contextualSpacing/>
        <w:jc w:val="both"/>
        <w:rPr>
          <w:rFonts w:eastAsia="Calibri"/>
          <w:lang w:eastAsia="ar-SA"/>
        </w:rPr>
      </w:pPr>
      <w:r w:rsidRPr="00D857E3">
        <w:rPr>
          <w:rFonts w:eastAsia="Calibri"/>
          <w:lang w:eastAsia="ar-SA"/>
        </w:rPr>
        <w:t xml:space="preserve">Esant </w:t>
      </w:r>
      <w:r w:rsidR="007B461D" w:rsidRPr="00D857E3">
        <w:rPr>
          <w:rFonts w:eastAsia="Calibri"/>
          <w:lang w:eastAsia="ar-SA"/>
        </w:rPr>
        <w:t>pastabų dėl suteiktų Rangos darbų</w:t>
      </w:r>
      <w:r w:rsidRPr="00D857E3">
        <w:rPr>
          <w:rFonts w:eastAsia="Calibri"/>
          <w:lang w:eastAsia="ar-SA"/>
        </w:rPr>
        <w:t xml:space="preserve"> kokybės</w:t>
      </w:r>
      <w:r w:rsidR="00DC4EC4" w:rsidRPr="00D857E3">
        <w:rPr>
          <w:rFonts w:eastAsia="Calibri"/>
          <w:lang w:eastAsia="ar-SA"/>
        </w:rPr>
        <w:t>,</w:t>
      </w:r>
      <w:r w:rsidRPr="00D857E3">
        <w:rPr>
          <w:rFonts w:eastAsia="Calibri"/>
          <w:lang w:eastAsia="ar-SA"/>
        </w:rPr>
        <w:t xml:space="preserve"> </w:t>
      </w:r>
      <w:r w:rsidR="008C4A03" w:rsidRPr="00D857E3">
        <w:rPr>
          <w:rFonts w:eastAsia="Calibri"/>
          <w:lang w:eastAsia="ar-SA"/>
        </w:rPr>
        <w:t>ar</w:t>
      </w:r>
      <w:r w:rsidRPr="00D857E3">
        <w:rPr>
          <w:rFonts w:eastAsia="Calibri"/>
          <w:lang w:eastAsia="ar-SA"/>
        </w:rPr>
        <w:t xml:space="preserve"> </w:t>
      </w:r>
      <w:r w:rsidR="008C4A03" w:rsidRPr="00D857E3">
        <w:rPr>
          <w:rFonts w:eastAsia="Calibri"/>
          <w:lang w:eastAsia="ar-SA"/>
        </w:rPr>
        <w:t xml:space="preserve">nustačius Sutarties ar jos priede numatytų reikalavimų pažeidimus jie fiksuojami patikrinimo aktu (toliau </w:t>
      </w:r>
      <w:r w:rsidR="006A2384" w:rsidRPr="00D857E3">
        <w:rPr>
          <w:rFonts w:eastAsia="Calibri"/>
          <w:lang w:eastAsia="ar-SA"/>
        </w:rPr>
        <w:t xml:space="preserve">– </w:t>
      </w:r>
      <w:r w:rsidR="008C4A03" w:rsidRPr="00D857E3">
        <w:rPr>
          <w:rFonts w:eastAsia="Calibri"/>
          <w:lang w:eastAsia="ar-SA"/>
        </w:rPr>
        <w:t xml:space="preserve">Aktas). Apie pastebėtus pažeidimus ir jų fiksavimą nedelsiant informuojamas </w:t>
      </w:r>
      <w:r w:rsidR="007F4620" w:rsidRPr="00D857E3">
        <w:t>Rangovo</w:t>
      </w:r>
      <w:r w:rsidR="007F4620" w:rsidRPr="00D857E3">
        <w:rPr>
          <w:rFonts w:eastAsia="Calibri"/>
          <w:lang w:eastAsia="ar-SA"/>
        </w:rPr>
        <w:t xml:space="preserve"> </w:t>
      </w:r>
      <w:r w:rsidR="008C4A03" w:rsidRPr="00D857E3">
        <w:rPr>
          <w:rFonts w:eastAsia="Calibri"/>
          <w:lang w:eastAsia="ar-SA"/>
        </w:rPr>
        <w:t xml:space="preserve">atstovas. </w:t>
      </w:r>
      <w:r w:rsidRPr="00D857E3">
        <w:rPr>
          <w:rFonts w:eastAsia="Calibri"/>
          <w:lang w:eastAsia="ar-SA"/>
        </w:rPr>
        <w:t xml:space="preserve">Kartu su pastabomis nurodomas ir laikas trūkumams ištaisyti. </w:t>
      </w:r>
    </w:p>
    <w:p w14:paraId="5ABBC7C3" w14:textId="11A86214" w:rsidR="00881C2E" w:rsidRPr="00D857E3" w:rsidRDefault="007F4620" w:rsidP="005B6B2C">
      <w:pPr>
        <w:numPr>
          <w:ilvl w:val="1"/>
          <w:numId w:val="7"/>
        </w:numPr>
        <w:tabs>
          <w:tab w:val="left" w:pos="1134"/>
        </w:tabs>
        <w:ind w:left="0" w:firstLine="720"/>
        <w:contextualSpacing/>
        <w:jc w:val="both"/>
        <w:rPr>
          <w:rFonts w:eastAsia="Calibri"/>
          <w:lang w:eastAsia="ar-SA"/>
        </w:rPr>
      </w:pPr>
      <w:r w:rsidRPr="00D857E3">
        <w:rPr>
          <w:rFonts w:eastAsia="Calibri"/>
          <w:lang w:eastAsia="ar-SA"/>
        </w:rPr>
        <w:t>Kai suteikti Rangos darbai</w:t>
      </w:r>
      <w:r w:rsidR="00881C2E" w:rsidRPr="00D857E3">
        <w:rPr>
          <w:rFonts w:eastAsia="Calibri"/>
          <w:lang w:eastAsia="ar-SA"/>
        </w:rPr>
        <w:t xml:space="preserve"> </w:t>
      </w:r>
      <w:r w:rsidR="003A6C23" w:rsidRPr="00D857E3">
        <w:rPr>
          <w:rFonts w:eastAsia="Calibri"/>
          <w:lang w:eastAsia="ar-SA"/>
        </w:rPr>
        <w:t xml:space="preserve"> </w:t>
      </w:r>
      <w:r w:rsidR="00881C2E" w:rsidRPr="00D857E3">
        <w:rPr>
          <w:rFonts w:eastAsia="Calibri"/>
          <w:lang w:eastAsia="ar-SA"/>
        </w:rPr>
        <w:t xml:space="preserve">atitinka Sutartyje ir jos prieduose nustatytus reikalavimus ir yra įvykdyti visi kiti </w:t>
      </w:r>
      <w:r w:rsidRPr="00D857E3">
        <w:t>Rangovo</w:t>
      </w:r>
      <w:r w:rsidRPr="00D857E3">
        <w:rPr>
          <w:rFonts w:eastAsia="Calibri"/>
          <w:lang w:eastAsia="ar-SA"/>
        </w:rPr>
        <w:t xml:space="preserve"> </w:t>
      </w:r>
      <w:r w:rsidR="00881C2E" w:rsidRPr="00D857E3">
        <w:rPr>
          <w:rFonts w:eastAsia="Calibri"/>
          <w:lang w:eastAsia="ar-SA"/>
        </w:rPr>
        <w:t xml:space="preserve">įsipareigojimai pagal Sutartį, Užsakovas ne vėliau kaip per 5 (penkias) </w:t>
      </w:r>
      <w:r w:rsidRPr="00D857E3">
        <w:rPr>
          <w:rFonts w:eastAsia="Calibri"/>
          <w:lang w:eastAsia="ar-SA"/>
        </w:rPr>
        <w:t>darbo dienas nuo Rangos darbų</w:t>
      </w:r>
      <w:r w:rsidR="00881C2E" w:rsidRPr="00D857E3">
        <w:rPr>
          <w:rFonts w:eastAsia="Calibri"/>
          <w:lang w:eastAsia="ar-SA"/>
        </w:rPr>
        <w:t xml:space="preserve"> perdavimo–priėmimo akto gavimo dienos pri</w:t>
      </w:r>
      <w:r w:rsidRPr="00D857E3">
        <w:rPr>
          <w:rFonts w:eastAsia="Calibri"/>
          <w:lang w:eastAsia="ar-SA"/>
        </w:rPr>
        <w:t>valo priimti suteiktus Rangos darbus ir pasirašyti Rangos darbų</w:t>
      </w:r>
      <w:r w:rsidR="00881C2E" w:rsidRPr="00D857E3">
        <w:rPr>
          <w:rFonts w:eastAsia="Calibri"/>
          <w:lang w:eastAsia="ar-SA"/>
        </w:rPr>
        <w:t xml:space="preserve"> perdavimo–priėmimo aktą.</w:t>
      </w:r>
    </w:p>
    <w:p w14:paraId="70EB7D5F" w14:textId="5403DB0F" w:rsidR="00881C2E" w:rsidRPr="00D857E3" w:rsidRDefault="00881C2E" w:rsidP="005B6B2C">
      <w:pPr>
        <w:numPr>
          <w:ilvl w:val="1"/>
          <w:numId w:val="7"/>
        </w:numPr>
        <w:tabs>
          <w:tab w:val="left" w:pos="1134"/>
        </w:tabs>
        <w:ind w:left="0" w:firstLine="720"/>
        <w:contextualSpacing/>
        <w:jc w:val="both"/>
        <w:rPr>
          <w:rFonts w:eastAsia="Calibri"/>
          <w:lang w:eastAsia="ar-SA"/>
        </w:rPr>
      </w:pPr>
      <w:bookmarkStart w:id="6" w:name="_Hlk129679191"/>
      <w:r w:rsidRPr="00D857E3">
        <w:rPr>
          <w:rFonts w:eastAsia="Calibri"/>
          <w:lang w:eastAsia="ar-SA"/>
        </w:rPr>
        <w:t xml:space="preserve">Jeigu Užsakovas </w:t>
      </w:r>
      <w:r w:rsidR="007F4620" w:rsidRPr="00D857E3">
        <w:rPr>
          <w:rFonts w:eastAsia="Calibri"/>
          <w:lang w:eastAsia="ar-SA"/>
        </w:rPr>
        <w:t>Rangos darbų</w:t>
      </w:r>
      <w:r w:rsidRPr="00D857E3">
        <w:rPr>
          <w:rFonts w:eastAsia="Calibri"/>
          <w:lang w:eastAsia="ar-SA"/>
        </w:rPr>
        <w:t xml:space="preserve"> perdavimo priėmimo metu turi pastabų dėl suteiktų </w:t>
      </w:r>
      <w:r w:rsidR="007F4620" w:rsidRPr="00D857E3">
        <w:rPr>
          <w:rFonts w:eastAsia="Calibri"/>
          <w:lang w:eastAsia="ar-SA"/>
        </w:rPr>
        <w:t>Darbų</w:t>
      </w:r>
      <w:r w:rsidRPr="00D857E3">
        <w:rPr>
          <w:rFonts w:eastAsia="Calibri"/>
          <w:lang w:eastAsia="ar-SA"/>
        </w:rPr>
        <w:t xml:space="preserve"> kiekio</w:t>
      </w:r>
      <w:r w:rsidR="00DC4EC4" w:rsidRPr="00D857E3">
        <w:rPr>
          <w:rFonts w:eastAsia="Calibri"/>
          <w:lang w:eastAsia="ar-SA"/>
        </w:rPr>
        <w:t>,</w:t>
      </w:r>
      <w:r w:rsidRPr="00D857E3">
        <w:rPr>
          <w:rFonts w:eastAsia="Calibri"/>
          <w:lang w:eastAsia="ar-SA"/>
        </w:rPr>
        <w:t xml:space="preserve"> visi neatitikimai/trūkumai raštu nurodomi </w:t>
      </w:r>
      <w:r w:rsidR="007F4620" w:rsidRPr="00D857E3">
        <w:rPr>
          <w:rFonts w:eastAsia="Calibri"/>
          <w:lang w:eastAsia="ar-SA"/>
        </w:rPr>
        <w:t>Darbų</w:t>
      </w:r>
      <w:r w:rsidRPr="00D857E3">
        <w:rPr>
          <w:rFonts w:eastAsia="Calibri"/>
          <w:lang w:eastAsia="ar-SA"/>
        </w:rPr>
        <w:t xml:space="preserve"> perdavimo–priėmimo akte. Užsakovas, atsižvelgdamas į trūkumų pobūdį, kiekį bei sudėtingumą, perdavimo–priėmimo akte nurodo </w:t>
      </w:r>
      <w:r w:rsidR="007F4620" w:rsidRPr="00D857E3">
        <w:t>Rangovui</w:t>
      </w:r>
      <w:r w:rsidRPr="00D857E3">
        <w:rPr>
          <w:rFonts w:eastAsia="Calibri"/>
          <w:lang w:eastAsia="ar-SA"/>
        </w:rPr>
        <w:t xml:space="preserve"> pr</w:t>
      </w:r>
      <w:r w:rsidR="007F4620" w:rsidRPr="00D857E3">
        <w:rPr>
          <w:rFonts w:eastAsia="Calibri"/>
          <w:lang w:eastAsia="ar-SA"/>
        </w:rPr>
        <w:t>otingą terminą pašalinti Rangos darbų</w:t>
      </w:r>
      <w:r w:rsidRPr="00D857E3">
        <w:rPr>
          <w:rFonts w:eastAsia="Calibri"/>
          <w:lang w:eastAsia="ar-SA"/>
        </w:rPr>
        <w:t xml:space="preserve"> </w:t>
      </w:r>
      <w:r w:rsidR="0072699F" w:rsidRPr="00D857E3">
        <w:rPr>
          <w:rFonts w:eastAsia="Calibri"/>
          <w:lang w:eastAsia="ar-SA"/>
        </w:rPr>
        <w:t>neatitikimus/</w:t>
      </w:r>
      <w:r w:rsidRPr="00D857E3">
        <w:rPr>
          <w:rFonts w:eastAsia="Calibri"/>
          <w:lang w:eastAsia="ar-SA"/>
        </w:rPr>
        <w:t xml:space="preserve">trūkumus nuo raštiškų pastabų pateikimo dienos. </w:t>
      </w:r>
      <w:r w:rsidR="007F4620" w:rsidRPr="00D857E3">
        <w:t>Rangovui</w:t>
      </w:r>
      <w:r w:rsidRPr="00D857E3">
        <w:rPr>
          <w:rFonts w:eastAsia="Calibri"/>
          <w:lang w:eastAsia="ar-SA"/>
        </w:rPr>
        <w:t xml:space="preserve"> pašalinus trūkumus/neatitikimus, numatytus perdavimo–priėmimo akte, Šalys pasirašo naują perdavimo–priėmimo akt</w:t>
      </w:r>
      <w:bookmarkEnd w:id="6"/>
      <w:r w:rsidRPr="00D857E3">
        <w:rPr>
          <w:rFonts w:eastAsia="Calibri"/>
          <w:lang w:eastAsia="ar-SA"/>
        </w:rPr>
        <w:t>ą.</w:t>
      </w:r>
    </w:p>
    <w:p w14:paraId="43F58851" w14:textId="77777777" w:rsidR="00881C2E" w:rsidRPr="00D857E3" w:rsidRDefault="00881C2E" w:rsidP="00D37FF3">
      <w:pPr>
        <w:tabs>
          <w:tab w:val="left" w:pos="1134"/>
        </w:tabs>
        <w:ind w:left="-142" w:firstLine="680"/>
        <w:contextualSpacing/>
        <w:jc w:val="both"/>
        <w:rPr>
          <w:b/>
        </w:rPr>
      </w:pPr>
    </w:p>
    <w:p w14:paraId="3D7B65A4" w14:textId="77777777" w:rsidR="00881C2E" w:rsidRPr="00D857E3" w:rsidRDefault="00881C2E" w:rsidP="005B6B2C">
      <w:pPr>
        <w:numPr>
          <w:ilvl w:val="0"/>
          <w:numId w:val="2"/>
        </w:numPr>
        <w:shd w:val="clear" w:color="auto" w:fill="FFFFFF"/>
        <w:tabs>
          <w:tab w:val="left" w:pos="1418"/>
        </w:tabs>
        <w:ind w:left="0" w:firstLine="1134"/>
        <w:jc w:val="center"/>
        <w:rPr>
          <w:rFonts w:eastAsia="Calibri"/>
          <w:bCs/>
          <w:noProof/>
          <w:spacing w:val="-1"/>
          <w:lang w:eastAsia="en-US"/>
        </w:rPr>
      </w:pPr>
      <w:r w:rsidRPr="00D857E3">
        <w:rPr>
          <w:rFonts w:eastAsia="Calibri"/>
          <w:b/>
          <w:bCs/>
          <w:noProof/>
          <w:spacing w:val="-1"/>
          <w:lang w:eastAsia="en-US"/>
        </w:rPr>
        <w:t>ŠALIŲ ATSAKOMYBĖ</w:t>
      </w:r>
    </w:p>
    <w:p w14:paraId="41F712BB" w14:textId="77777777" w:rsidR="00881C2E" w:rsidRPr="00D857E3" w:rsidRDefault="00881C2E" w:rsidP="00996FB6">
      <w:pPr>
        <w:tabs>
          <w:tab w:val="left" w:pos="1418"/>
        </w:tabs>
        <w:ind w:left="-142" w:firstLine="680"/>
        <w:contextualSpacing/>
        <w:jc w:val="center"/>
      </w:pPr>
    </w:p>
    <w:p w14:paraId="3E9654B8" w14:textId="77777777" w:rsidR="00881C2E" w:rsidRPr="00D857E3" w:rsidRDefault="00881C2E" w:rsidP="005B6B2C">
      <w:pPr>
        <w:numPr>
          <w:ilvl w:val="1"/>
          <w:numId w:val="8"/>
        </w:numPr>
        <w:tabs>
          <w:tab w:val="left" w:pos="1134"/>
        </w:tabs>
        <w:ind w:left="0" w:firstLine="720"/>
        <w:contextualSpacing/>
        <w:jc w:val="both"/>
      </w:pPr>
      <w:r w:rsidRPr="00D857E3">
        <w:t>Šalių atsakomybė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283CE6F2" w14:textId="2BA4361C" w:rsidR="00881C2E" w:rsidRPr="00D857E3" w:rsidRDefault="00881C2E" w:rsidP="005B6B2C">
      <w:pPr>
        <w:numPr>
          <w:ilvl w:val="1"/>
          <w:numId w:val="8"/>
        </w:numPr>
        <w:tabs>
          <w:tab w:val="left" w:pos="1134"/>
        </w:tabs>
        <w:ind w:left="0" w:firstLine="720"/>
        <w:contextualSpacing/>
        <w:jc w:val="both"/>
      </w:pPr>
      <w:r w:rsidRPr="00D857E3">
        <w:t xml:space="preserve">Neatlikus apmokėjimo nustatytais terminais, </w:t>
      </w:r>
      <w:r w:rsidR="001D7AEF" w:rsidRPr="00D857E3">
        <w:t>Rangovui</w:t>
      </w:r>
      <w:r w:rsidRPr="00D857E3">
        <w:t xml:space="preserve"> pareikalavus, Užsakovas privalo sumokėti </w:t>
      </w:r>
      <w:r w:rsidR="000A3624" w:rsidRPr="00D857E3">
        <w:t>Rangovui</w:t>
      </w:r>
      <w:r w:rsidRPr="00D857E3">
        <w:t xml:space="preserve"> už kiekvieną uždelstą dieną 0,02 % (dvi šimtosios procento) delspinigių nuo laiku neapmokėtos sumos</w:t>
      </w:r>
      <w:r w:rsidR="00D15FB4" w:rsidRPr="00D857E3">
        <w:t xml:space="preserve"> be PVM</w:t>
      </w:r>
      <w:r w:rsidRPr="00D857E3">
        <w:t>.</w:t>
      </w:r>
    </w:p>
    <w:p w14:paraId="617BB320" w14:textId="430B0DE8" w:rsidR="00067D74" w:rsidRPr="00D857E3" w:rsidRDefault="00A1245D" w:rsidP="00067D74">
      <w:pPr>
        <w:jc w:val="both"/>
      </w:pPr>
      <w:r w:rsidRPr="00D857E3">
        <w:t xml:space="preserve">            </w:t>
      </w:r>
      <w:r w:rsidR="00067D74" w:rsidRPr="00D857E3">
        <w:t xml:space="preserve">5.3.Rangovas dėl savo kaltės pažeidęs </w:t>
      </w:r>
      <w:r w:rsidR="00067D74" w:rsidRPr="001373C6">
        <w:t>galutinį darbų atlikimo terminą</w:t>
      </w:r>
      <w:r w:rsidR="001373C6">
        <w:t xml:space="preserve"> (punktas 4.3)</w:t>
      </w:r>
      <w:r w:rsidR="00067D74" w:rsidRPr="00D857E3">
        <w:t>, įsipareigoja Užsakovui sumokėti 0,02 proc. delspinigius nuo Sutarties kainos su PVM už kiekvieną uždelstą dieną.</w:t>
      </w:r>
    </w:p>
    <w:p w14:paraId="1FF63E97" w14:textId="782A608A" w:rsidR="00067D74" w:rsidRPr="00D857E3" w:rsidRDefault="00A1245D" w:rsidP="00067D74">
      <w:pPr>
        <w:jc w:val="both"/>
      </w:pPr>
      <w:r w:rsidRPr="00D857E3">
        <w:t xml:space="preserve">            </w:t>
      </w:r>
      <w:r w:rsidR="00067D74" w:rsidRPr="00D857E3">
        <w:t>5.4.Rangovas atsako už tinkamą darbų atlikimą pagal šioje sutartyje ir jos prieduose nustatytus reikalavimus;</w:t>
      </w:r>
    </w:p>
    <w:p w14:paraId="000C1A06" w14:textId="34A07569" w:rsidR="00067D74" w:rsidRPr="00D857E3" w:rsidRDefault="00A1245D" w:rsidP="00067D74">
      <w:pPr>
        <w:jc w:val="both"/>
      </w:pPr>
      <w:r w:rsidRPr="00D857E3">
        <w:t xml:space="preserve">            </w:t>
      </w:r>
      <w:r w:rsidR="00067D74" w:rsidRPr="00D857E3">
        <w:t xml:space="preserve">5.5.Rangovas atsako už nuostolius, kuriuos tretieji asmenys patiria dėl to, kad Rangovas neužtikrino saugos objekte ir/ar kitu būdu pažeidė Sutartį, ir atleidžia Užsakovą nuo šios </w:t>
      </w:r>
      <w:r w:rsidR="00067D74" w:rsidRPr="00D857E3">
        <w:lastRenderedPageBreak/>
        <w:t>atsakomybės trečiųjų asmenų atžvilgiu. Rangovas privalo atlyginti Užsakovui visus nuostolius, kuriuos pastarasis patyrė dėl šių reikalavimų trečiųjų asmenų atžvilgiu.</w:t>
      </w:r>
    </w:p>
    <w:p w14:paraId="65F26AC0" w14:textId="77777777" w:rsidR="00067D74" w:rsidRPr="00D857E3" w:rsidRDefault="00067D74" w:rsidP="00067D74">
      <w:pPr>
        <w:jc w:val="both"/>
      </w:pPr>
    </w:p>
    <w:p w14:paraId="35C01CC2" w14:textId="42A2DAAA" w:rsidR="00881C2E" w:rsidRPr="00D857E3" w:rsidRDefault="00A1245D" w:rsidP="00503363">
      <w:r w:rsidRPr="00D857E3">
        <w:t xml:space="preserve">            </w:t>
      </w:r>
      <w:r w:rsidR="00503363" w:rsidRPr="00D857E3">
        <w:t>5.6.</w:t>
      </w:r>
      <w:r w:rsidR="001D7AEF" w:rsidRPr="00D857E3">
        <w:t>Užsakovas už Rangos darbų</w:t>
      </w:r>
      <w:r w:rsidR="00503363" w:rsidRPr="00D857E3">
        <w:t xml:space="preserve"> dalį, dėl kurios surašytas Defektinis a</w:t>
      </w:r>
      <w:r w:rsidR="00E16D1A" w:rsidRPr="00D857E3">
        <w:t xml:space="preserve">ktas, nemoka tol, kol nebus ištaisyti trūkumai. </w:t>
      </w:r>
    </w:p>
    <w:p w14:paraId="261C18C4" w14:textId="77777777" w:rsidR="00881C2E" w:rsidRPr="00D857E3" w:rsidRDefault="00881C2E" w:rsidP="005B6B2C">
      <w:pPr>
        <w:numPr>
          <w:ilvl w:val="0"/>
          <w:numId w:val="2"/>
        </w:numPr>
        <w:shd w:val="clear" w:color="auto" w:fill="FFFFFF"/>
        <w:tabs>
          <w:tab w:val="left" w:pos="1418"/>
        </w:tabs>
        <w:ind w:left="0" w:firstLine="1134"/>
        <w:jc w:val="center"/>
        <w:rPr>
          <w:rFonts w:eastAsia="Calibri"/>
          <w:b/>
          <w:bCs/>
          <w:noProof/>
          <w:spacing w:val="-1"/>
          <w:lang w:eastAsia="en-US"/>
        </w:rPr>
      </w:pPr>
      <w:r w:rsidRPr="00D857E3">
        <w:rPr>
          <w:rFonts w:eastAsia="Calibri"/>
          <w:b/>
          <w:bCs/>
          <w:noProof/>
          <w:spacing w:val="-1"/>
          <w:lang w:eastAsia="en-US"/>
        </w:rPr>
        <w:t>NENUGALIMOS JĖGOS (</w:t>
      </w:r>
      <w:r w:rsidRPr="00D857E3">
        <w:rPr>
          <w:rFonts w:eastAsia="Calibri"/>
          <w:b/>
          <w:bCs/>
          <w:i/>
          <w:noProof/>
          <w:spacing w:val="-1"/>
          <w:lang w:eastAsia="en-US"/>
        </w:rPr>
        <w:t>FORCE MAJEURE</w:t>
      </w:r>
      <w:r w:rsidRPr="00D857E3">
        <w:rPr>
          <w:rFonts w:eastAsia="Calibri"/>
          <w:b/>
          <w:bCs/>
          <w:noProof/>
          <w:spacing w:val="-1"/>
          <w:lang w:eastAsia="en-US"/>
        </w:rPr>
        <w:t>) APLINKYBĖS</w:t>
      </w:r>
    </w:p>
    <w:p w14:paraId="1EEEEC53" w14:textId="77777777" w:rsidR="00881C2E" w:rsidRPr="00D857E3" w:rsidRDefault="00881C2E" w:rsidP="00996FB6">
      <w:pPr>
        <w:tabs>
          <w:tab w:val="left" w:pos="1418"/>
        </w:tabs>
        <w:ind w:left="720"/>
        <w:contextualSpacing/>
        <w:jc w:val="both"/>
      </w:pPr>
    </w:p>
    <w:p w14:paraId="4EECECD1" w14:textId="77777777" w:rsidR="00881C2E" w:rsidRPr="00D857E3" w:rsidRDefault="00881C2E" w:rsidP="005B6B2C">
      <w:pPr>
        <w:numPr>
          <w:ilvl w:val="1"/>
          <w:numId w:val="9"/>
        </w:numPr>
        <w:tabs>
          <w:tab w:val="left" w:pos="1134"/>
          <w:tab w:val="left" w:pos="1418"/>
        </w:tabs>
        <w:ind w:left="0" w:firstLine="720"/>
        <w:contextualSpacing/>
        <w:jc w:val="both"/>
      </w:pPr>
      <w:r w:rsidRPr="00D857E3">
        <w:t>Šalis nėra laikoma atsakinga už bet kokių įsipareigojimų pagal šią Sutartį neįvykdymą ar dalinį neįvykdymą, jeigu Šalis įrodo, kad sutartiniai įsipareigojimai neįvykdyti ar dalinai neįvykdyti dėl aplinkybių, kurių ji negalėjo kontroliuoti bei protingai numatyti Sutarties sudarymo metu, ir kad negalėjo užskirsti kelio šių aplinkybių ar jų pasekmių atsiradimui.</w:t>
      </w:r>
    </w:p>
    <w:p w14:paraId="7245DE65" w14:textId="77777777" w:rsidR="00881C2E" w:rsidRPr="00D857E3" w:rsidRDefault="00881C2E" w:rsidP="005B6B2C">
      <w:pPr>
        <w:numPr>
          <w:ilvl w:val="1"/>
          <w:numId w:val="9"/>
        </w:numPr>
        <w:tabs>
          <w:tab w:val="left" w:pos="1134"/>
          <w:tab w:val="left" w:pos="1418"/>
        </w:tabs>
        <w:ind w:left="0" w:firstLine="720"/>
        <w:contextualSpacing/>
        <w:jc w:val="both"/>
      </w:pPr>
      <w:r w:rsidRPr="00D857E3">
        <w:t>Nenugalimos jėgos aplinkybėmis laikomos aplinkybės, nurodytos Lietuvos Respublikos civilinio kodekso 6.212 str. ir kituose LR teisės aktuose. Esant nenugalimos jėgos aplinkybėms, Šalys Lietuvos Respublikos teisės aktuose nustatyta tvarka yra atleidžiamos nuo atsakomybės už Sutartyje numatytų sutartinių įsipareigojimų neįvykdymą, dalinį neįvykdymą arba netinkamą įvykdymą, o įsipareigojimų vykdymo terminas pratęsiamas.</w:t>
      </w:r>
    </w:p>
    <w:p w14:paraId="7D71CC0A" w14:textId="77777777" w:rsidR="00881C2E" w:rsidRPr="00D857E3" w:rsidRDefault="00881C2E" w:rsidP="005B6B2C">
      <w:pPr>
        <w:numPr>
          <w:ilvl w:val="1"/>
          <w:numId w:val="9"/>
        </w:numPr>
        <w:tabs>
          <w:tab w:val="left" w:pos="1134"/>
          <w:tab w:val="left" w:pos="1418"/>
        </w:tabs>
        <w:ind w:left="0" w:firstLine="720"/>
        <w:contextualSpacing/>
        <w:jc w:val="both"/>
      </w:pPr>
      <w:r w:rsidRPr="00D857E3">
        <w:t>Šalis, prašanti ją atleisti nuo atsakomybės, privalo pranešti kitai Šaliai raštu apie nenugalimos jėgos aplinkybes nedelsiant, bet ne vėliau kaip per 3 (tris) darbo dienas nuo tokių aplinkybių atsiradimo ar paaiškėjimo, pateikdama dokumentus, patvirtinančius šių aplinkybių buvimą bei įrodymus, kad ji ėmėsi visų pagrįstų atsargumo priemonių ir dėjo visas pastangas, kad sumažintų išlaidas ar neigiamas pasekmes, o taip pat pranešti galimą įsipareigojimų įvykdymo terminą. Pranešimo taip pat reikalaujama, kai išnyksta įsipareigojimų nevykdymo pagrindas.</w:t>
      </w:r>
    </w:p>
    <w:p w14:paraId="11AD8582" w14:textId="77777777" w:rsidR="00881C2E" w:rsidRPr="00D857E3" w:rsidRDefault="00881C2E" w:rsidP="005B6B2C">
      <w:pPr>
        <w:numPr>
          <w:ilvl w:val="1"/>
          <w:numId w:val="9"/>
        </w:numPr>
        <w:tabs>
          <w:tab w:val="left" w:pos="1134"/>
          <w:tab w:val="left" w:pos="1418"/>
        </w:tabs>
        <w:ind w:left="0" w:firstLine="720"/>
        <w:contextualSpacing/>
        <w:jc w:val="both"/>
      </w:pPr>
      <w:r w:rsidRPr="00D857E3">
        <w:t>Pagrindas atleisti Šalį nuo atsakomybės atsiranda nuo nenugalimos jėgos aplinkybių atsiradimo momento arba, jeigu laiku nebuvo pateiktas pranešimas, nuo pranešimo pateikimo momento. Jeigu Šalis laiku neišsiunčia pranešimo arba neinformuoja ir nepateikia nenugalimos jėgos aplinkybių buvimą patvirtinančių dokumentų, ji privalo kompensuoti kitai Šaliai žalą, kurią ši patyrė dėl laiku nepateikto pranešimo arba dėl to, kad nebuvo jokio pranešimo.</w:t>
      </w:r>
    </w:p>
    <w:p w14:paraId="48E79907" w14:textId="77777777" w:rsidR="00881C2E" w:rsidRPr="00D857E3" w:rsidRDefault="00881C2E" w:rsidP="00996FB6">
      <w:pPr>
        <w:tabs>
          <w:tab w:val="left" w:pos="1418"/>
        </w:tabs>
        <w:ind w:left="709"/>
        <w:contextualSpacing/>
        <w:jc w:val="both"/>
      </w:pPr>
    </w:p>
    <w:p w14:paraId="77E68259" w14:textId="77777777" w:rsidR="00881C2E" w:rsidRPr="00D857E3" w:rsidRDefault="00881C2E" w:rsidP="005B6B2C">
      <w:pPr>
        <w:numPr>
          <w:ilvl w:val="0"/>
          <w:numId w:val="2"/>
        </w:numPr>
        <w:shd w:val="clear" w:color="auto" w:fill="FFFFFF"/>
        <w:tabs>
          <w:tab w:val="left" w:pos="1418"/>
        </w:tabs>
        <w:ind w:left="0" w:firstLine="1134"/>
        <w:jc w:val="center"/>
        <w:rPr>
          <w:rFonts w:eastAsia="Calibri"/>
          <w:b/>
          <w:bCs/>
          <w:noProof/>
          <w:spacing w:val="-1"/>
          <w:lang w:eastAsia="en-US"/>
        </w:rPr>
      </w:pPr>
      <w:r w:rsidRPr="00D857E3">
        <w:rPr>
          <w:rFonts w:eastAsia="Calibri"/>
          <w:b/>
          <w:bCs/>
          <w:noProof/>
          <w:spacing w:val="-1"/>
          <w:lang w:eastAsia="en-US"/>
        </w:rPr>
        <w:t>SUTARTIES KEITIMAS IR NUTRAUKIMAS</w:t>
      </w:r>
    </w:p>
    <w:p w14:paraId="6123843F" w14:textId="77777777" w:rsidR="00881C2E" w:rsidRPr="00D857E3" w:rsidRDefault="00881C2E" w:rsidP="00996FB6">
      <w:pPr>
        <w:widowControl w:val="0"/>
        <w:tabs>
          <w:tab w:val="left" w:pos="1418"/>
        </w:tabs>
        <w:jc w:val="center"/>
        <w:rPr>
          <w:rFonts w:eastAsia="Calibri"/>
          <w:caps/>
          <w:lang w:eastAsia="en-US"/>
        </w:rPr>
      </w:pPr>
    </w:p>
    <w:p w14:paraId="2A953EBA" w14:textId="77777777" w:rsidR="00E7200E" w:rsidRPr="00D857E3" w:rsidRDefault="00E7200E" w:rsidP="005B6B2C">
      <w:pPr>
        <w:widowControl w:val="0"/>
        <w:numPr>
          <w:ilvl w:val="1"/>
          <w:numId w:val="10"/>
        </w:numPr>
        <w:tabs>
          <w:tab w:val="left" w:pos="1134"/>
        </w:tabs>
        <w:ind w:left="0" w:firstLine="720"/>
        <w:jc w:val="both"/>
        <w:rPr>
          <w:rFonts w:eastAsia="Calibri"/>
          <w:lang w:eastAsia="en-US"/>
        </w:rPr>
      </w:pPr>
      <w:r w:rsidRPr="00D857E3">
        <w:rPr>
          <w:rFonts w:eastAsia="Calibri"/>
          <w:lang w:eastAsia="en-US"/>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bookmarkStart w:id="7" w:name="_Hlk129680037"/>
    </w:p>
    <w:p w14:paraId="3A94373E" w14:textId="4CD08749" w:rsidR="00E7200E" w:rsidRPr="00D857E3" w:rsidRDefault="00881C2E" w:rsidP="005B6B2C">
      <w:pPr>
        <w:widowControl w:val="0"/>
        <w:numPr>
          <w:ilvl w:val="1"/>
          <w:numId w:val="10"/>
        </w:numPr>
        <w:tabs>
          <w:tab w:val="left" w:pos="1134"/>
        </w:tabs>
        <w:ind w:left="0" w:firstLine="720"/>
        <w:jc w:val="both"/>
        <w:rPr>
          <w:rFonts w:eastAsia="Calibri"/>
          <w:lang w:eastAsia="en-US"/>
        </w:rPr>
      </w:pPr>
      <w:r w:rsidRPr="00D857E3">
        <w:rPr>
          <w:rFonts w:eastAsia="Calibri"/>
          <w:lang w:eastAsia="en-US"/>
        </w:rPr>
        <w:t>Sutarties galiojimo laikotarpiu Šalis, inicijuojanti Sutarties sąlygų pakeitimą, pateikia kitai Šaliai raštišką prašymą keisti Sutarties sąlygas bei dokumentų, pagrindžiančių prašyme nurodytas aplinkybes, argumentus ir paaiškinimus, kopijas. Į pateiktą prašymą</w:t>
      </w:r>
      <w:r w:rsidR="00647232" w:rsidRPr="00D857E3">
        <w:rPr>
          <w:rFonts w:eastAsia="Calibri"/>
          <w:lang w:eastAsia="en-US"/>
        </w:rPr>
        <w:t>,</w:t>
      </w:r>
      <w:r w:rsidRPr="00D857E3">
        <w:rPr>
          <w:rFonts w:eastAsia="Calibri"/>
          <w:lang w:eastAsia="en-US"/>
        </w:rPr>
        <w:t xml:space="preserve"> pakeisti atitinkamą Sutarties sąlygą</w:t>
      </w:r>
      <w:r w:rsidR="00647232" w:rsidRPr="00D857E3">
        <w:rPr>
          <w:rFonts w:eastAsia="Calibri"/>
          <w:lang w:eastAsia="en-US"/>
        </w:rPr>
        <w:t>,</w:t>
      </w:r>
      <w:r w:rsidRPr="00D857E3">
        <w:rPr>
          <w:rFonts w:eastAsia="Calibri"/>
          <w:lang w:eastAsia="en-US"/>
        </w:rPr>
        <w:t xml:space="preserve"> kita Šalis motyvuotai atsako ne vėliau kaip per 10 (dešimt) darbo dienų.  Šalims tarpusavyje susitarus dėl Sutarties sąlygų keitimo teisės aktų nustatyta tvarka, šie keitimai įforminami rašytiniu susitarimu, kuris yra Sutarties neatskiriama dalis.</w:t>
      </w:r>
      <w:r w:rsidR="00E7200E" w:rsidRPr="00D857E3">
        <w:t xml:space="preserve"> </w:t>
      </w:r>
    </w:p>
    <w:p w14:paraId="63181EE9" w14:textId="77777777" w:rsidR="00881C2E" w:rsidRPr="00D857E3" w:rsidRDefault="00E7200E" w:rsidP="005B6B2C">
      <w:pPr>
        <w:widowControl w:val="0"/>
        <w:numPr>
          <w:ilvl w:val="1"/>
          <w:numId w:val="10"/>
        </w:numPr>
        <w:tabs>
          <w:tab w:val="left" w:pos="1134"/>
        </w:tabs>
        <w:ind w:left="0" w:firstLine="720"/>
        <w:jc w:val="both"/>
        <w:rPr>
          <w:rFonts w:eastAsia="Calibri"/>
          <w:lang w:eastAsia="en-US"/>
        </w:rPr>
      </w:pPr>
      <w:r w:rsidRPr="00D857E3">
        <w:t>Sutarties sąlygų keitimu nebus laikomas Sutarties sąlygų koregavimas joje numatytomis aplinkybėmis, jeigu šios aplinkybės nustatytos aiškiai ir nedviprasmiškai bei buvo pateiktos pirkimo</w:t>
      </w:r>
      <w:r w:rsidRPr="00D857E3">
        <w:rPr>
          <w:spacing w:val="-1"/>
        </w:rPr>
        <w:t xml:space="preserve"> </w:t>
      </w:r>
      <w:r w:rsidRPr="00D857E3">
        <w:t>dokumentuose.</w:t>
      </w:r>
    </w:p>
    <w:bookmarkEnd w:id="7"/>
    <w:p w14:paraId="2F66C53C" w14:textId="77777777" w:rsidR="00881C2E" w:rsidRPr="00D857E3" w:rsidRDefault="00881C2E" w:rsidP="005B6B2C">
      <w:pPr>
        <w:widowControl w:val="0"/>
        <w:numPr>
          <w:ilvl w:val="1"/>
          <w:numId w:val="10"/>
        </w:numPr>
        <w:tabs>
          <w:tab w:val="left" w:pos="1134"/>
        </w:tabs>
        <w:ind w:left="0" w:firstLine="720"/>
        <w:jc w:val="both"/>
        <w:rPr>
          <w:rFonts w:eastAsia="Calibri"/>
          <w:lang w:eastAsia="en-US"/>
        </w:rPr>
      </w:pPr>
      <w:r w:rsidRPr="00D857E3">
        <w:rPr>
          <w:rFonts w:eastAsia="Calibri"/>
          <w:lang w:eastAsia="en-US"/>
        </w:rPr>
        <w:t xml:space="preserve">Sutartis pasibaigia suėjus Sutarties terminui arba faktiškai išnaudojus Sutarties maksimalią vertę. </w:t>
      </w:r>
    </w:p>
    <w:p w14:paraId="14A95A8D" w14:textId="77777777" w:rsidR="00881C2E" w:rsidRPr="00D857E3" w:rsidRDefault="00881C2E" w:rsidP="005B6B2C">
      <w:pPr>
        <w:widowControl w:val="0"/>
        <w:numPr>
          <w:ilvl w:val="1"/>
          <w:numId w:val="10"/>
        </w:numPr>
        <w:tabs>
          <w:tab w:val="left" w:pos="1134"/>
        </w:tabs>
        <w:ind w:left="0" w:firstLine="720"/>
        <w:jc w:val="both"/>
        <w:rPr>
          <w:rFonts w:eastAsia="Calibri"/>
          <w:lang w:eastAsia="en-US"/>
        </w:rPr>
      </w:pPr>
      <w:r w:rsidRPr="00D857E3">
        <w:rPr>
          <w:rFonts w:eastAsia="Calibri"/>
          <w:lang w:eastAsia="en-US"/>
        </w:rPr>
        <w:t>Sutartis gali būti nutraukiama Viešųjų pirkimų įstatymo 90 straipsnyje nurodytais ir kitais Lietuvos Respublikos teisės aktuose nustatytais atvejais.</w:t>
      </w:r>
    </w:p>
    <w:p w14:paraId="40039F33" w14:textId="76E2D847" w:rsidR="00881C2E" w:rsidRPr="00D857E3" w:rsidRDefault="00881C2E" w:rsidP="005B6B2C">
      <w:pPr>
        <w:widowControl w:val="0"/>
        <w:numPr>
          <w:ilvl w:val="1"/>
          <w:numId w:val="10"/>
        </w:numPr>
        <w:tabs>
          <w:tab w:val="left" w:pos="1134"/>
        </w:tabs>
        <w:ind w:left="0" w:firstLine="720"/>
        <w:jc w:val="both"/>
        <w:rPr>
          <w:rFonts w:eastAsia="Calibri"/>
          <w:lang w:eastAsia="en-US"/>
        </w:rPr>
      </w:pPr>
      <w:bookmarkStart w:id="8" w:name="_Hlk129680175"/>
      <w:r w:rsidRPr="00D857E3">
        <w:rPr>
          <w:rFonts w:eastAsia="Calibri"/>
          <w:lang w:eastAsia="en-US"/>
        </w:rPr>
        <w:t>Sutartis gali būti nutraukiama raštišku Šalių susitarimu</w:t>
      </w:r>
      <w:r w:rsidR="008C2272" w:rsidRPr="00D857E3">
        <w:rPr>
          <w:rFonts w:eastAsia="Calibri"/>
          <w:lang w:eastAsia="en-US"/>
        </w:rPr>
        <w:t xml:space="preserve"> arba vienašališkai</w:t>
      </w:r>
      <w:r w:rsidRPr="00D857E3">
        <w:rPr>
          <w:rFonts w:eastAsia="Calibri"/>
          <w:lang w:eastAsia="en-US"/>
        </w:rPr>
        <w:t>.</w:t>
      </w:r>
    </w:p>
    <w:p w14:paraId="65FF4868" w14:textId="184EDEA6" w:rsidR="00881C2E" w:rsidRPr="00D857E3" w:rsidRDefault="001D7AEF" w:rsidP="005B6B2C">
      <w:pPr>
        <w:widowControl w:val="0"/>
        <w:numPr>
          <w:ilvl w:val="1"/>
          <w:numId w:val="10"/>
        </w:numPr>
        <w:tabs>
          <w:tab w:val="left" w:pos="1134"/>
        </w:tabs>
        <w:ind w:left="0" w:firstLine="720"/>
        <w:jc w:val="both"/>
        <w:rPr>
          <w:rFonts w:eastAsia="Calibri"/>
          <w:lang w:eastAsia="en-US"/>
        </w:rPr>
      </w:pPr>
      <w:r w:rsidRPr="00D857E3">
        <w:t>Rangovas</w:t>
      </w:r>
      <w:r w:rsidRPr="00D857E3">
        <w:rPr>
          <w:rFonts w:eastAsia="Calibri"/>
          <w:lang w:eastAsia="en-US"/>
        </w:rPr>
        <w:t xml:space="preserve"> </w:t>
      </w:r>
      <w:r w:rsidR="00447CB7" w:rsidRPr="00D857E3">
        <w:rPr>
          <w:rFonts w:eastAsia="Calibri"/>
          <w:lang w:eastAsia="en-US"/>
        </w:rPr>
        <w:t>gali sutartį nutraukti</w:t>
      </w:r>
      <w:r w:rsidR="00881C2E" w:rsidRPr="00D857E3">
        <w:rPr>
          <w:rFonts w:eastAsia="Calibri"/>
          <w:lang w:eastAsia="en-US"/>
        </w:rPr>
        <w:t xml:space="preserve"> vienašališkai</w:t>
      </w:r>
      <w:r w:rsidR="00447CB7" w:rsidRPr="00D857E3">
        <w:rPr>
          <w:rFonts w:eastAsia="Calibri"/>
          <w:lang w:eastAsia="en-US"/>
        </w:rPr>
        <w:t xml:space="preserve"> </w:t>
      </w:r>
      <w:r w:rsidR="00B6675D" w:rsidRPr="00D857E3">
        <w:rPr>
          <w:rFonts w:eastAsia="Calibri"/>
          <w:lang w:eastAsia="en-US"/>
        </w:rPr>
        <w:t>kai U</w:t>
      </w:r>
      <w:r w:rsidR="008C2272" w:rsidRPr="00D857E3">
        <w:rPr>
          <w:rFonts w:eastAsia="Calibri"/>
          <w:lang w:eastAsia="en-US"/>
        </w:rPr>
        <w:t>žsakovas pažeidžia esmines sutarties sąlygas. Rangovas turi teisę į žalos atlyginimą dėl sutarties nutraukimo dėl užsakovo kaltės</w:t>
      </w:r>
      <w:r w:rsidR="00447CB7" w:rsidRPr="00D857E3">
        <w:rPr>
          <w:rFonts w:eastAsia="Calibri"/>
          <w:lang w:eastAsia="en-US"/>
        </w:rPr>
        <w:t>.</w:t>
      </w:r>
      <w:r w:rsidR="00881C2E" w:rsidRPr="00D857E3">
        <w:rPr>
          <w:rFonts w:eastAsia="Calibri"/>
          <w:lang w:eastAsia="en-US"/>
        </w:rPr>
        <w:t xml:space="preserve"> Apie tokį Sutarties nutraukimą </w:t>
      </w:r>
      <w:r w:rsidRPr="00D857E3">
        <w:t>Rangovas</w:t>
      </w:r>
      <w:r w:rsidRPr="00D857E3">
        <w:rPr>
          <w:rFonts w:eastAsia="Calibri"/>
          <w:lang w:eastAsia="en-US"/>
        </w:rPr>
        <w:t xml:space="preserve"> </w:t>
      </w:r>
      <w:r w:rsidR="00881C2E" w:rsidRPr="00D857E3">
        <w:rPr>
          <w:rFonts w:eastAsia="Calibri"/>
          <w:lang w:eastAsia="en-US"/>
        </w:rPr>
        <w:t xml:space="preserve">raštu praneša Užsakovui prieš </w:t>
      </w:r>
      <w:r w:rsidR="001A5741" w:rsidRPr="00D857E3">
        <w:rPr>
          <w:rFonts w:eastAsia="Calibri"/>
          <w:lang w:eastAsia="en-US"/>
        </w:rPr>
        <w:t>3</w:t>
      </w:r>
      <w:r w:rsidR="005B5EDD" w:rsidRPr="00D857E3">
        <w:rPr>
          <w:rFonts w:eastAsia="Calibri"/>
          <w:lang w:eastAsia="en-US"/>
        </w:rPr>
        <w:t>0</w:t>
      </w:r>
      <w:r w:rsidR="00881C2E" w:rsidRPr="00D857E3">
        <w:rPr>
          <w:rFonts w:eastAsia="Calibri"/>
          <w:lang w:eastAsia="en-US"/>
        </w:rPr>
        <w:t xml:space="preserve"> (</w:t>
      </w:r>
      <w:r w:rsidR="001A5741" w:rsidRPr="00D857E3">
        <w:rPr>
          <w:rFonts w:eastAsia="Calibri"/>
          <w:lang w:eastAsia="en-US"/>
        </w:rPr>
        <w:t>tris</w:t>
      </w:r>
      <w:r w:rsidR="005B5EDD" w:rsidRPr="00D857E3">
        <w:rPr>
          <w:rFonts w:eastAsia="Calibri"/>
          <w:lang w:eastAsia="en-US"/>
        </w:rPr>
        <w:t>dešimt</w:t>
      </w:r>
      <w:r w:rsidR="00881C2E" w:rsidRPr="00D857E3">
        <w:rPr>
          <w:rFonts w:eastAsia="Calibri"/>
          <w:lang w:eastAsia="en-US"/>
        </w:rPr>
        <w:t>) kalendorinių dienų.</w:t>
      </w:r>
    </w:p>
    <w:p w14:paraId="0D89B8AB" w14:textId="42282CE3" w:rsidR="00881C2E" w:rsidRPr="00D857E3" w:rsidRDefault="00881C2E" w:rsidP="005B6B2C">
      <w:pPr>
        <w:widowControl w:val="0"/>
        <w:numPr>
          <w:ilvl w:val="1"/>
          <w:numId w:val="10"/>
        </w:numPr>
        <w:tabs>
          <w:tab w:val="left" w:pos="1134"/>
        </w:tabs>
        <w:ind w:left="0" w:firstLine="720"/>
        <w:jc w:val="both"/>
        <w:rPr>
          <w:rFonts w:eastAsia="Calibri"/>
          <w:lang w:eastAsia="en-US"/>
        </w:rPr>
      </w:pPr>
      <w:r w:rsidRPr="00D857E3">
        <w:rPr>
          <w:rFonts w:eastAsia="Calibri"/>
          <w:lang w:eastAsia="en-US"/>
        </w:rPr>
        <w:lastRenderedPageBreak/>
        <w:t xml:space="preserve">Užsakovas turi teisę vienašališkai nutraukti </w:t>
      </w:r>
      <w:r w:rsidR="001D7AEF" w:rsidRPr="00D857E3">
        <w:rPr>
          <w:rFonts w:eastAsia="Calibri"/>
          <w:lang w:eastAsia="en-US"/>
        </w:rPr>
        <w:t>Rangos darbų</w:t>
      </w:r>
      <w:r w:rsidRPr="00D857E3">
        <w:rPr>
          <w:rFonts w:eastAsia="Calibri"/>
          <w:lang w:eastAsia="en-US"/>
        </w:rPr>
        <w:t xml:space="preserve"> teikimo sutartį apie tai įspėjęs prieš </w:t>
      </w:r>
      <w:r w:rsidR="001A5741" w:rsidRPr="00D857E3">
        <w:rPr>
          <w:rFonts w:eastAsia="Calibri"/>
          <w:lang w:eastAsia="en-US"/>
        </w:rPr>
        <w:t>3</w:t>
      </w:r>
      <w:r w:rsidR="005B5EDD" w:rsidRPr="00D857E3">
        <w:rPr>
          <w:rFonts w:eastAsia="Calibri"/>
          <w:lang w:eastAsia="en-US"/>
        </w:rPr>
        <w:t>0</w:t>
      </w:r>
      <w:r w:rsidRPr="00D857E3">
        <w:rPr>
          <w:rFonts w:eastAsia="Calibri"/>
          <w:lang w:eastAsia="en-US"/>
        </w:rPr>
        <w:t xml:space="preserve"> (</w:t>
      </w:r>
      <w:r w:rsidR="001A5741" w:rsidRPr="00D857E3">
        <w:rPr>
          <w:rFonts w:eastAsia="Calibri"/>
          <w:lang w:eastAsia="en-US"/>
        </w:rPr>
        <w:t>tris</w:t>
      </w:r>
      <w:r w:rsidR="005B5EDD" w:rsidRPr="00D857E3">
        <w:rPr>
          <w:rFonts w:eastAsia="Calibri"/>
          <w:lang w:eastAsia="en-US"/>
        </w:rPr>
        <w:t>dešimt</w:t>
      </w:r>
      <w:r w:rsidRPr="00D857E3">
        <w:rPr>
          <w:rFonts w:eastAsia="Calibri"/>
          <w:lang w:eastAsia="en-US"/>
        </w:rPr>
        <w:t xml:space="preserve">) kalendorinių dienų raštu </w:t>
      </w:r>
      <w:r w:rsidR="001D7AEF" w:rsidRPr="00D857E3">
        <w:t>Rangovą</w:t>
      </w:r>
      <w:r w:rsidRPr="00D857E3">
        <w:rPr>
          <w:rFonts w:eastAsia="Calibri"/>
          <w:lang w:eastAsia="en-US"/>
        </w:rPr>
        <w:t xml:space="preserve"> šiais atvejais:</w:t>
      </w:r>
    </w:p>
    <w:p w14:paraId="777E2766" w14:textId="3DA76471" w:rsidR="005B5EDD" w:rsidRPr="00D857E3" w:rsidRDefault="005B5EDD" w:rsidP="005B6B2C">
      <w:pPr>
        <w:pStyle w:val="Sraopastraipa"/>
        <w:numPr>
          <w:ilvl w:val="2"/>
          <w:numId w:val="10"/>
        </w:numPr>
        <w:tabs>
          <w:tab w:val="left" w:pos="1418"/>
        </w:tabs>
        <w:suppressAutoHyphens/>
        <w:ind w:left="0" w:firstLine="720"/>
        <w:jc w:val="both"/>
        <w:rPr>
          <w:sz w:val="24"/>
          <w:szCs w:val="24"/>
        </w:rPr>
      </w:pPr>
      <w:r w:rsidRPr="00D857E3">
        <w:rPr>
          <w:sz w:val="24"/>
          <w:szCs w:val="24"/>
        </w:rPr>
        <w:t>kai</w:t>
      </w:r>
      <w:r w:rsidRPr="00D857E3">
        <w:rPr>
          <w:spacing w:val="-5"/>
          <w:sz w:val="24"/>
          <w:szCs w:val="24"/>
        </w:rPr>
        <w:t xml:space="preserve"> </w:t>
      </w:r>
      <w:r w:rsidR="001D7AEF" w:rsidRPr="00D857E3">
        <w:rPr>
          <w:sz w:val="24"/>
          <w:szCs w:val="24"/>
        </w:rPr>
        <w:t>Rangovas</w:t>
      </w:r>
      <w:r w:rsidRPr="00D857E3">
        <w:rPr>
          <w:spacing w:val="-5"/>
          <w:sz w:val="24"/>
          <w:szCs w:val="24"/>
        </w:rPr>
        <w:t xml:space="preserve"> </w:t>
      </w:r>
      <w:r w:rsidRPr="00D857E3">
        <w:rPr>
          <w:sz w:val="24"/>
          <w:szCs w:val="24"/>
        </w:rPr>
        <w:t>nevykdo</w:t>
      </w:r>
      <w:r w:rsidRPr="00D857E3">
        <w:rPr>
          <w:spacing w:val="-5"/>
          <w:sz w:val="24"/>
          <w:szCs w:val="24"/>
        </w:rPr>
        <w:t xml:space="preserve"> </w:t>
      </w:r>
      <w:r w:rsidRPr="00D857E3">
        <w:rPr>
          <w:sz w:val="24"/>
          <w:szCs w:val="24"/>
        </w:rPr>
        <w:t>savo</w:t>
      </w:r>
      <w:r w:rsidRPr="00D857E3">
        <w:rPr>
          <w:spacing w:val="-5"/>
          <w:sz w:val="24"/>
          <w:szCs w:val="24"/>
        </w:rPr>
        <w:t xml:space="preserve"> </w:t>
      </w:r>
      <w:r w:rsidRPr="00D857E3">
        <w:rPr>
          <w:sz w:val="24"/>
          <w:szCs w:val="24"/>
        </w:rPr>
        <w:t>įsipareigojimų</w:t>
      </w:r>
      <w:r w:rsidRPr="00D857E3">
        <w:rPr>
          <w:spacing w:val="-5"/>
          <w:sz w:val="24"/>
          <w:szCs w:val="24"/>
        </w:rPr>
        <w:t xml:space="preserve"> </w:t>
      </w:r>
      <w:r w:rsidRPr="00D857E3">
        <w:rPr>
          <w:sz w:val="24"/>
          <w:szCs w:val="24"/>
        </w:rPr>
        <w:t>pagal</w:t>
      </w:r>
      <w:r w:rsidRPr="00D857E3">
        <w:rPr>
          <w:spacing w:val="-1"/>
          <w:sz w:val="24"/>
          <w:szCs w:val="24"/>
        </w:rPr>
        <w:t xml:space="preserve"> </w:t>
      </w:r>
      <w:r w:rsidRPr="00D857E3">
        <w:rPr>
          <w:sz w:val="24"/>
          <w:szCs w:val="24"/>
        </w:rPr>
        <w:t>Sutartį</w:t>
      </w:r>
      <w:r w:rsidRPr="00D857E3">
        <w:rPr>
          <w:spacing w:val="-4"/>
          <w:sz w:val="24"/>
          <w:szCs w:val="24"/>
        </w:rPr>
        <w:t xml:space="preserve"> </w:t>
      </w:r>
      <w:r w:rsidRPr="00D857E3">
        <w:rPr>
          <w:sz w:val="24"/>
          <w:szCs w:val="24"/>
        </w:rPr>
        <w:t>ar</w:t>
      </w:r>
      <w:r w:rsidRPr="00D857E3">
        <w:rPr>
          <w:spacing w:val="-6"/>
          <w:sz w:val="24"/>
          <w:szCs w:val="24"/>
        </w:rPr>
        <w:t xml:space="preserve"> </w:t>
      </w:r>
      <w:r w:rsidRPr="00D857E3">
        <w:rPr>
          <w:sz w:val="24"/>
          <w:szCs w:val="24"/>
        </w:rPr>
        <w:t>įvykdo</w:t>
      </w:r>
      <w:r w:rsidRPr="00D857E3">
        <w:rPr>
          <w:spacing w:val="-5"/>
          <w:sz w:val="24"/>
          <w:szCs w:val="24"/>
        </w:rPr>
        <w:t xml:space="preserve"> </w:t>
      </w:r>
      <w:r w:rsidRPr="00D857E3">
        <w:rPr>
          <w:sz w:val="24"/>
          <w:szCs w:val="24"/>
        </w:rPr>
        <w:t>daugiau</w:t>
      </w:r>
      <w:r w:rsidRPr="00D857E3">
        <w:rPr>
          <w:spacing w:val="-6"/>
          <w:sz w:val="24"/>
          <w:szCs w:val="24"/>
        </w:rPr>
        <w:t xml:space="preserve"> </w:t>
      </w:r>
      <w:r w:rsidRPr="00D857E3">
        <w:rPr>
          <w:sz w:val="24"/>
          <w:szCs w:val="24"/>
        </w:rPr>
        <w:t xml:space="preserve">kaip </w:t>
      </w:r>
      <w:r w:rsidR="008C4A03" w:rsidRPr="00D857E3">
        <w:rPr>
          <w:sz w:val="24"/>
          <w:szCs w:val="24"/>
        </w:rPr>
        <w:t>6</w:t>
      </w:r>
      <w:r w:rsidRPr="00D857E3">
        <w:rPr>
          <w:sz w:val="24"/>
          <w:szCs w:val="24"/>
        </w:rPr>
        <w:t xml:space="preserve"> (</w:t>
      </w:r>
      <w:r w:rsidR="008C4A03" w:rsidRPr="00D857E3">
        <w:rPr>
          <w:sz w:val="24"/>
          <w:szCs w:val="24"/>
        </w:rPr>
        <w:t>šešis</w:t>
      </w:r>
      <w:r w:rsidRPr="00D857E3">
        <w:rPr>
          <w:sz w:val="24"/>
          <w:szCs w:val="24"/>
        </w:rPr>
        <w:t>)</w:t>
      </w:r>
      <w:r w:rsidR="003518D7" w:rsidRPr="00D857E3">
        <w:rPr>
          <w:sz w:val="24"/>
          <w:szCs w:val="24"/>
        </w:rPr>
        <w:t xml:space="preserve"> patikrinimo aktais fiksuotų</w:t>
      </w:r>
      <w:r w:rsidRPr="00D857E3">
        <w:rPr>
          <w:sz w:val="24"/>
          <w:szCs w:val="24"/>
        </w:rPr>
        <w:t xml:space="preserve"> pažeidimų per </w:t>
      </w:r>
      <w:r w:rsidR="008C4A03" w:rsidRPr="00D857E3">
        <w:rPr>
          <w:sz w:val="24"/>
          <w:szCs w:val="24"/>
        </w:rPr>
        <w:t>6 (šešių) iš eilės einančių mėnesių laikotarpį</w:t>
      </w:r>
      <w:r w:rsidRPr="00D857E3">
        <w:rPr>
          <w:sz w:val="24"/>
          <w:szCs w:val="24"/>
        </w:rPr>
        <w:t>. Tai bus laikoma esminiu Sutarties sąlygų pažeidimu;</w:t>
      </w:r>
    </w:p>
    <w:p w14:paraId="3DBA657F" w14:textId="756F0D46" w:rsidR="005B5EDD" w:rsidRPr="00D857E3" w:rsidRDefault="005B5EDD" w:rsidP="005B6B2C">
      <w:pPr>
        <w:pStyle w:val="Sraopastraipa"/>
        <w:numPr>
          <w:ilvl w:val="2"/>
          <w:numId w:val="10"/>
        </w:numPr>
        <w:tabs>
          <w:tab w:val="left" w:pos="1418"/>
        </w:tabs>
        <w:suppressAutoHyphens/>
        <w:ind w:left="0" w:firstLine="720"/>
        <w:jc w:val="both"/>
        <w:rPr>
          <w:sz w:val="24"/>
          <w:szCs w:val="24"/>
        </w:rPr>
      </w:pPr>
      <w:r w:rsidRPr="00D857E3">
        <w:rPr>
          <w:sz w:val="24"/>
          <w:szCs w:val="24"/>
        </w:rPr>
        <w:t xml:space="preserve">kai </w:t>
      </w:r>
      <w:r w:rsidR="001D7AEF" w:rsidRPr="00D857E3">
        <w:rPr>
          <w:sz w:val="24"/>
          <w:szCs w:val="24"/>
        </w:rPr>
        <w:t xml:space="preserve">Rangovas </w:t>
      </w:r>
      <w:r w:rsidRPr="00D857E3">
        <w:rPr>
          <w:sz w:val="24"/>
          <w:szCs w:val="24"/>
        </w:rPr>
        <w:t>per 10 (dešimt) kalendo</w:t>
      </w:r>
      <w:r w:rsidR="001D7AEF" w:rsidRPr="00D857E3">
        <w:rPr>
          <w:sz w:val="24"/>
          <w:szCs w:val="24"/>
        </w:rPr>
        <w:t>rinių dienų, pasibaigus Rangos darbų</w:t>
      </w:r>
      <w:r w:rsidRPr="00D857E3">
        <w:rPr>
          <w:sz w:val="24"/>
          <w:szCs w:val="24"/>
        </w:rPr>
        <w:t xml:space="preserve"> patikrinimo akte nurodytam terminui, </w:t>
      </w:r>
      <w:r w:rsidR="00127516" w:rsidRPr="00D857E3">
        <w:rPr>
          <w:sz w:val="24"/>
          <w:szCs w:val="24"/>
        </w:rPr>
        <w:t xml:space="preserve">ir nesant Nenugalimos jėgos aplinkybių, </w:t>
      </w:r>
      <w:r w:rsidRPr="00D857E3">
        <w:rPr>
          <w:sz w:val="24"/>
          <w:szCs w:val="24"/>
        </w:rPr>
        <w:t xml:space="preserve">neįvykdo </w:t>
      </w:r>
      <w:r w:rsidR="007F78DE" w:rsidRPr="00D857E3">
        <w:rPr>
          <w:sz w:val="24"/>
          <w:szCs w:val="24"/>
        </w:rPr>
        <w:t>Užsakov</w:t>
      </w:r>
      <w:r w:rsidR="001D7AEF" w:rsidRPr="00D857E3">
        <w:rPr>
          <w:sz w:val="24"/>
          <w:szCs w:val="24"/>
        </w:rPr>
        <w:t>o Rangos darbų</w:t>
      </w:r>
      <w:r w:rsidRPr="00D857E3">
        <w:rPr>
          <w:sz w:val="24"/>
          <w:szCs w:val="24"/>
        </w:rPr>
        <w:t xml:space="preserve"> patikrinimo akte nurodytų ištaisyti netinkamai įvykdytų arba neįvykdytų sutartinių įsipareigojimų</w:t>
      </w:r>
      <w:r w:rsidR="003518D7" w:rsidRPr="00D857E3">
        <w:rPr>
          <w:sz w:val="24"/>
          <w:szCs w:val="24"/>
        </w:rPr>
        <w:t>. Tai bus laikoma esminiu Sutarties sąlygų pažeidimu;</w:t>
      </w:r>
    </w:p>
    <w:p w14:paraId="32D49347" w14:textId="77D2219D" w:rsidR="005B5EDD" w:rsidRPr="00D857E3" w:rsidRDefault="005B5EDD" w:rsidP="005B6B2C">
      <w:pPr>
        <w:pStyle w:val="Sraopastraipa"/>
        <w:numPr>
          <w:ilvl w:val="2"/>
          <w:numId w:val="10"/>
        </w:numPr>
        <w:tabs>
          <w:tab w:val="left" w:pos="1276"/>
        </w:tabs>
        <w:suppressAutoHyphens/>
        <w:ind w:left="0" w:firstLine="720"/>
        <w:jc w:val="both"/>
        <w:rPr>
          <w:sz w:val="24"/>
          <w:szCs w:val="24"/>
        </w:rPr>
      </w:pPr>
      <w:r w:rsidRPr="00D857E3">
        <w:rPr>
          <w:sz w:val="24"/>
          <w:szCs w:val="24"/>
        </w:rPr>
        <w:t xml:space="preserve">kai </w:t>
      </w:r>
      <w:r w:rsidR="001D7AEF" w:rsidRPr="00D857E3">
        <w:rPr>
          <w:sz w:val="24"/>
          <w:szCs w:val="24"/>
        </w:rPr>
        <w:t xml:space="preserve">Rangovas </w:t>
      </w:r>
      <w:r w:rsidRPr="00D857E3">
        <w:rPr>
          <w:sz w:val="24"/>
          <w:szCs w:val="24"/>
        </w:rPr>
        <w:t>bankrutuoja arba yra likviduojamas</w:t>
      </w:r>
      <w:r w:rsidR="001A5741" w:rsidRPr="00D857E3">
        <w:rPr>
          <w:sz w:val="24"/>
          <w:szCs w:val="24"/>
        </w:rPr>
        <w:t>.</w:t>
      </w:r>
    </w:p>
    <w:bookmarkEnd w:id="8"/>
    <w:p w14:paraId="2022D1FA" w14:textId="6B67C6ED" w:rsidR="00881C2E" w:rsidRPr="00D857E3" w:rsidRDefault="00881C2E" w:rsidP="005B6B2C">
      <w:pPr>
        <w:widowControl w:val="0"/>
        <w:numPr>
          <w:ilvl w:val="1"/>
          <w:numId w:val="10"/>
        </w:numPr>
        <w:tabs>
          <w:tab w:val="left" w:pos="1134"/>
        </w:tabs>
        <w:ind w:left="0" w:firstLine="720"/>
        <w:jc w:val="both"/>
        <w:rPr>
          <w:rFonts w:eastAsia="Calibri"/>
          <w:lang w:eastAsia="en-US"/>
        </w:rPr>
      </w:pPr>
      <w:r w:rsidRPr="00D857E3">
        <w:rPr>
          <w:rFonts w:eastAsia="Calibri"/>
          <w:lang w:eastAsia="en-US"/>
        </w:rPr>
        <w:t xml:space="preserve">Jei Sutartis nutraukiama Užsakovo iniciatyva dėl </w:t>
      </w:r>
      <w:r w:rsidR="001D7AEF" w:rsidRPr="00D857E3">
        <w:t>Rangovo</w:t>
      </w:r>
      <w:r w:rsidR="001D7AEF" w:rsidRPr="00D857E3">
        <w:rPr>
          <w:rFonts w:eastAsia="Calibri"/>
          <w:lang w:eastAsia="en-US"/>
        </w:rPr>
        <w:t xml:space="preserve"> </w:t>
      </w:r>
      <w:r w:rsidRPr="00D857E3">
        <w:rPr>
          <w:rFonts w:eastAsia="Calibri"/>
          <w:lang w:eastAsia="en-US"/>
        </w:rPr>
        <w:t xml:space="preserve">kaltės, Užsakovo patirti nuostoliai ar išlaidos išskaičiuojami iš </w:t>
      </w:r>
      <w:r w:rsidR="001D7AEF" w:rsidRPr="00D857E3">
        <w:t>Rangovui</w:t>
      </w:r>
      <w:r w:rsidR="001D7AEF" w:rsidRPr="00D857E3">
        <w:rPr>
          <w:rFonts w:eastAsia="Calibri"/>
          <w:lang w:eastAsia="en-US"/>
        </w:rPr>
        <w:t xml:space="preserve"> </w:t>
      </w:r>
      <w:r w:rsidRPr="00D857E3">
        <w:rPr>
          <w:rFonts w:eastAsia="Calibri"/>
          <w:lang w:eastAsia="en-US"/>
        </w:rPr>
        <w:t xml:space="preserve">mokėtinų sumų, ar išieškomi iš </w:t>
      </w:r>
      <w:r w:rsidR="001D7AEF" w:rsidRPr="00D857E3">
        <w:t>Rangovo</w:t>
      </w:r>
      <w:r w:rsidR="001D7AEF" w:rsidRPr="00D857E3">
        <w:rPr>
          <w:rFonts w:eastAsia="Calibri"/>
          <w:lang w:eastAsia="en-US"/>
        </w:rPr>
        <w:t xml:space="preserve"> </w:t>
      </w:r>
      <w:r w:rsidRPr="00D857E3">
        <w:rPr>
          <w:rFonts w:eastAsia="Calibri"/>
          <w:lang w:eastAsia="en-US"/>
        </w:rPr>
        <w:t>naudojantis kitais Lietuvos Respublikos teisės aktų nustatytais teisių gynimo būdais.</w:t>
      </w:r>
    </w:p>
    <w:p w14:paraId="72DE2CB9" w14:textId="6E37B8D5" w:rsidR="00881C2E" w:rsidRPr="00D857E3" w:rsidRDefault="00881C2E" w:rsidP="005B6B2C">
      <w:pPr>
        <w:widowControl w:val="0"/>
        <w:numPr>
          <w:ilvl w:val="1"/>
          <w:numId w:val="10"/>
        </w:numPr>
        <w:tabs>
          <w:tab w:val="left" w:pos="1276"/>
        </w:tabs>
        <w:ind w:left="0" w:firstLine="720"/>
        <w:jc w:val="both"/>
        <w:rPr>
          <w:rFonts w:eastAsia="Calibri"/>
          <w:lang w:eastAsia="en-US"/>
        </w:rPr>
      </w:pPr>
      <w:r w:rsidRPr="00D857E3">
        <w:rPr>
          <w:rFonts w:eastAsia="Calibri"/>
          <w:lang w:eastAsia="en-US"/>
        </w:rPr>
        <w:t xml:space="preserve">Sutartį nutraukus dėl </w:t>
      </w:r>
      <w:r w:rsidR="001D7AEF" w:rsidRPr="00D857E3">
        <w:t>Rangovo</w:t>
      </w:r>
      <w:r w:rsidR="001D7AEF" w:rsidRPr="00D857E3">
        <w:rPr>
          <w:rFonts w:eastAsia="Calibri"/>
          <w:lang w:eastAsia="en-US"/>
        </w:rPr>
        <w:t xml:space="preserve"> </w:t>
      </w:r>
      <w:r w:rsidRPr="00D857E3">
        <w:rPr>
          <w:rFonts w:eastAsia="Calibri"/>
          <w:lang w:eastAsia="en-US"/>
        </w:rPr>
        <w:t xml:space="preserve">kaltės,  </w:t>
      </w:r>
      <w:r w:rsidR="001D7AEF" w:rsidRPr="00D857E3">
        <w:t>Rangovas</w:t>
      </w:r>
      <w:r w:rsidR="001D7AEF" w:rsidRPr="00D857E3">
        <w:rPr>
          <w:rFonts w:eastAsia="Calibri"/>
          <w:lang w:eastAsia="en-US"/>
        </w:rPr>
        <w:t xml:space="preserve"> </w:t>
      </w:r>
      <w:r w:rsidRPr="00D857E3">
        <w:rPr>
          <w:rFonts w:eastAsia="Calibri"/>
          <w:lang w:eastAsia="en-US"/>
        </w:rPr>
        <w:t>neturi teisės į kokių nors patirtų nuostolių ar žalos kompensaciją.</w:t>
      </w:r>
    </w:p>
    <w:p w14:paraId="5066AB4B" w14:textId="196FD71C" w:rsidR="00881C2E" w:rsidRPr="00D857E3" w:rsidRDefault="00881C2E" w:rsidP="005B6B2C">
      <w:pPr>
        <w:widowControl w:val="0"/>
        <w:numPr>
          <w:ilvl w:val="1"/>
          <w:numId w:val="10"/>
        </w:numPr>
        <w:tabs>
          <w:tab w:val="left" w:pos="1276"/>
        </w:tabs>
        <w:ind w:left="0" w:firstLine="720"/>
        <w:jc w:val="both"/>
        <w:rPr>
          <w:rFonts w:eastAsia="Calibri"/>
          <w:lang w:eastAsia="en-US"/>
        </w:rPr>
      </w:pPr>
      <w:r w:rsidRPr="00D857E3">
        <w:rPr>
          <w:rFonts w:eastAsia="Calibri"/>
          <w:lang w:eastAsia="en-US"/>
        </w:rPr>
        <w:t>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r w:rsidR="001D7AEF" w:rsidRPr="00D857E3">
        <w:rPr>
          <w:rFonts w:eastAsia="Calibri"/>
          <w:lang w:eastAsia="en-US"/>
        </w:rPr>
        <w:t xml:space="preserve"> </w:t>
      </w:r>
    </w:p>
    <w:p w14:paraId="0DC64047" w14:textId="77777777" w:rsidR="00492F33" w:rsidRPr="00D857E3" w:rsidRDefault="00492F33" w:rsidP="001700F7">
      <w:pPr>
        <w:widowControl w:val="0"/>
        <w:tabs>
          <w:tab w:val="left" w:pos="1276"/>
        </w:tabs>
        <w:jc w:val="both"/>
        <w:rPr>
          <w:rFonts w:eastAsia="Calibri"/>
          <w:lang w:eastAsia="en-US"/>
        </w:rPr>
      </w:pPr>
    </w:p>
    <w:p w14:paraId="099CAA14" w14:textId="6D254B1C" w:rsidR="00881C2E" w:rsidRPr="00D857E3" w:rsidRDefault="000A3624" w:rsidP="005B6B2C">
      <w:pPr>
        <w:numPr>
          <w:ilvl w:val="0"/>
          <w:numId w:val="2"/>
        </w:numPr>
        <w:shd w:val="clear" w:color="auto" w:fill="FFFFFF"/>
        <w:tabs>
          <w:tab w:val="left" w:pos="1418"/>
        </w:tabs>
        <w:ind w:left="0" w:firstLine="1134"/>
        <w:jc w:val="center"/>
        <w:rPr>
          <w:rFonts w:eastAsia="Calibri"/>
          <w:b/>
          <w:bCs/>
          <w:noProof/>
          <w:spacing w:val="-1"/>
          <w:lang w:eastAsia="en-US"/>
        </w:rPr>
      </w:pPr>
      <w:r w:rsidRPr="00D857E3">
        <w:rPr>
          <w:rFonts w:eastAsia="Calibri"/>
          <w:b/>
          <w:bCs/>
          <w:noProof/>
          <w:spacing w:val="-1"/>
          <w:lang w:eastAsia="en-US"/>
        </w:rPr>
        <w:t>SUBRANGOVAI</w:t>
      </w:r>
      <w:r w:rsidR="00881C2E" w:rsidRPr="00D857E3">
        <w:rPr>
          <w:rFonts w:eastAsia="Calibri"/>
          <w:b/>
          <w:bCs/>
          <w:noProof/>
          <w:spacing w:val="-1"/>
          <w:lang w:eastAsia="en-US"/>
        </w:rPr>
        <w:t xml:space="preserve"> IR JŲ KEITIMO TVARKA</w:t>
      </w:r>
    </w:p>
    <w:p w14:paraId="5A358347" w14:textId="77777777" w:rsidR="00881C2E" w:rsidRPr="00D857E3" w:rsidRDefault="00881C2E" w:rsidP="00996FB6">
      <w:pPr>
        <w:widowControl w:val="0"/>
        <w:tabs>
          <w:tab w:val="left" w:pos="720"/>
          <w:tab w:val="left" w:pos="1418"/>
        </w:tabs>
        <w:ind w:left="1134"/>
        <w:rPr>
          <w:rFonts w:eastAsia="Calibri"/>
          <w:bCs/>
          <w:caps/>
          <w:lang w:eastAsia="en-US"/>
        </w:rPr>
      </w:pPr>
    </w:p>
    <w:p w14:paraId="51FA159B" w14:textId="6956CB02" w:rsidR="005B5EDD" w:rsidRPr="00D857E3" w:rsidRDefault="00881C2E" w:rsidP="005B6B2C">
      <w:pPr>
        <w:widowControl w:val="0"/>
        <w:numPr>
          <w:ilvl w:val="1"/>
          <w:numId w:val="11"/>
        </w:numPr>
        <w:tabs>
          <w:tab w:val="left" w:pos="1134"/>
          <w:tab w:val="left" w:pos="1418"/>
        </w:tabs>
        <w:ind w:left="0" w:firstLine="720"/>
        <w:jc w:val="both"/>
        <w:rPr>
          <w:rFonts w:eastAsia="Calibri"/>
          <w:lang w:eastAsia="en-US"/>
        </w:rPr>
      </w:pPr>
      <w:r w:rsidRPr="00D857E3">
        <w:rPr>
          <w:rFonts w:eastAsia="Calibri"/>
          <w:lang w:eastAsia="en-US"/>
        </w:rPr>
        <w:t xml:space="preserve">Sudarius Sutartį, tačiau ne vėliau negu Sutartis pradedama vykdyti, </w:t>
      </w:r>
      <w:r w:rsidR="001D7AEF" w:rsidRPr="00D857E3">
        <w:t>Rangovas</w:t>
      </w:r>
      <w:r w:rsidR="001D7AEF" w:rsidRPr="00D857E3">
        <w:rPr>
          <w:rFonts w:eastAsia="Calibri"/>
          <w:lang w:eastAsia="en-US"/>
        </w:rPr>
        <w:t xml:space="preserve"> </w:t>
      </w:r>
      <w:r w:rsidRPr="00D857E3">
        <w:rPr>
          <w:rFonts w:eastAsia="Calibri"/>
          <w:lang w:eastAsia="en-US"/>
        </w:rPr>
        <w:t>įsipareigoja Užsakovui pra</w:t>
      </w:r>
      <w:r w:rsidR="000A3624" w:rsidRPr="00D857E3">
        <w:rPr>
          <w:rFonts w:eastAsia="Calibri"/>
          <w:lang w:eastAsia="en-US"/>
        </w:rPr>
        <w:t>nešti tuo metu žinomų subrangovų</w:t>
      </w:r>
      <w:r w:rsidRPr="00D857E3">
        <w:rPr>
          <w:rFonts w:eastAsia="Calibri"/>
          <w:lang w:eastAsia="en-US"/>
        </w:rPr>
        <w:t xml:space="preserve"> pavadinimus, kontaktinius duomenis ir jų atstovus. Užsakovas taip pat reikalauja, kad </w:t>
      </w:r>
      <w:r w:rsidR="000A3624" w:rsidRPr="00D857E3">
        <w:t>Rangovas</w:t>
      </w:r>
      <w:r w:rsidR="000A3624" w:rsidRPr="00D857E3">
        <w:rPr>
          <w:rFonts w:eastAsia="Calibri"/>
          <w:lang w:eastAsia="en-US"/>
        </w:rPr>
        <w:t xml:space="preserve"> </w:t>
      </w:r>
      <w:r w:rsidRPr="00D857E3">
        <w:rPr>
          <w:rFonts w:eastAsia="Calibri"/>
          <w:lang w:eastAsia="en-US"/>
        </w:rPr>
        <w:t xml:space="preserve">informuotų apie minėtos informacijos pasikeitimus visu Sutarties vykdymo metu, </w:t>
      </w:r>
      <w:r w:rsidR="000A3624" w:rsidRPr="00D857E3">
        <w:rPr>
          <w:rFonts w:eastAsia="Calibri"/>
          <w:lang w:eastAsia="en-US"/>
        </w:rPr>
        <w:t>taip pat apie naujus subrangovus</w:t>
      </w:r>
      <w:r w:rsidRPr="00D857E3">
        <w:rPr>
          <w:rFonts w:eastAsia="Calibri"/>
          <w:lang w:eastAsia="en-US"/>
        </w:rPr>
        <w:t>, kuriuos jis ketina pasitelkti vėliau. Kartu su informacija apie nau</w:t>
      </w:r>
      <w:r w:rsidR="000A3624" w:rsidRPr="00D857E3">
        <w:rPr>
          <w:rFonts w:eastAsia="Calibri"/>
          <w:lang w:eastAsia="en-US"/>
        </w:rPr>
        <w:t>jus subrangovus pateikiami ir subrangovų</w:t>
      </w:r>
      <w:r w:rsidRPr="00D857E3">
        <w:rPr>
          <w:rFonts w:eastAsia="Calibri"/>
          <w:lang w:eastAsia="en-US"/>
        </w:rPr>
        <w:t xml:space="preserve">, kurių pajėgumais </w:t>
      </w:r>
      <w:r w:rsidR="000A3624" w:rsidRPr="00D857E3">
        <w:t>Rangovas</w:t>
      </w:r>
      <w:r w:rsidR="000A3624" w:rsidRPr="00D857E3">
        <w:rPr>
          <w:rFonts w:eastAsia="Calibri"/>
          <w:lang w:eastAsia="en-US"/>
        </w:rPr>
        <w:t xml:space="preserve"> </w:t>
      </w:r>
      <w:r w:rsidRPr="00D857E3">
        <w:rPr>
          <w:rFonts w:eastAsia="Calibri"/>
          <w:lang w:eastAsia="en-US"/>
        </w:rPr>
        <w:t>remiasi įrodinėdamas kvalifikacijos atitiktį,</w:t>
      </w:r>
      <w:r w:rsidR="00596BE6" w:rsidRPr="00D857E3">
        <w:rPr>
          <w:rFonts w:eastAsia="Calibri"/>
          <w:lang w:eastAsia="en-US"/>
        </w:rPr>
        <w:t xml:space="preserve"> pašalinimo pagrindų nebuvimą,</w:t>
      </w:r>
      <w:r w:rsidRPr="00D857E3">
        <w:rPr>
          <w:rFonts w:eastAsia="Calibri"/>
          <w:lang w:eastAsia="en-US"/>
        </w:rPr>
        <w:t xml:space="preserve"> atitikimą kvalifikacijos</w:t>
      </w:r>
      <w:r w:rsidR="00132597" w:rsidRPr="00D857E3">
        <w:rPr>
          <w:rFonts w:eastAsia="Calibri"/>
          <w:lang w:eastAsia="en-US"/>
        </w:rPr>
        <w:t xml:space="preserve"> ir </w:t>
      </w:r>
      <w:r w:rsidR="00132597" w:rsidRPr="00D857E3">
        <w:t>aplinkos apsaugos vadybos sistemos</w:t>
      </w:r>
      <w:r w:rsidRPr="00D857E3">
        <w:rPr>
          <w:rFonts w:eastAsia="Calibri"/>
          <w:lang w:eastAsia="en-US"/>
        </w:rPr>
        <w:t xml:space="preserve"> reikalavimams patvirtinantys dokumentai</w:t>
      </w:r>
      <w:r w:rsidR="00492F33" w:rsidRPr="00D857E3">
        <w:rPr>
          <w:rFonts w:eastAsia="Calibri"/>
          <w:lang w:eastAsia="en-US"/>
        </w:rPr>
        <w:t xml:space="preserve"> </w:t>
      </w:r>
      <w:r w:rsidRPr="00D857E3">
        <w:rPr>
          <w:rFonts w:eastAsia="Calibri"/>
          <w:lang w:eastAsia="en-US"/>
        </w:rPr>
        <w:t>(atitinkamai pagal jiems priskiriamas veiklas vykdant Sutartį).</w:t>
      </w:r>
    </w:p>
    <w:p w14:paraId="021BBAD9" w14:textId="39AC8353" w:rsidR="005B5EDD" w:rsidRPr="00D857E3" w:rsidRDefault="000A3624" w:rsidP="005B6B2C">
      <w:pPr>
        <w:widowControl w:val="0"/>
        <w:numPr>
          <w:ilvl w:val="1"/>
          <w:numId w:val="11"/>
        </w:numPr>
        <w:tabs>
          <w:tab w:val="left" w:pos="1134"/>
          <w:tab w:val="left" w:pos="1418"/>
        </w:tabs>
        <w:ind w:left="0" w:firstLine="720"/>
        <w:jc w:val="both"/>
        <w:rPr>
          <w:rFonts w:eastAsia="Calibri"/>
          <w:lang w:eastAsia="en-US"/>
        </w:rPr>
      </w:pPr>
      <w:r w:rsidRPr="00D857E3">
        <w:rPr>
          <w:rFonts w:eastAsia="Calibri"/>
          <w:lang w:eastAsia="en-US"/>
        </w:rPr>
        <w:t>Subrangovai</w:t>
      </w:r>
      <w:r w:rsidR="00881C2E" w:rsidRPr="00D857E3">
        <w:rPr>
          <w:rFonts w:eastAsia="Calibri"/>
          <w:lang w:eastAsia="en-US"/>
        </w:rPr>
        <w:t xml:space="preserve"> keičiami Lietuvos Respublikos viešųjų pirkimų įstatymo 88 straipsnyje nustatyta tvarka. Gavusi pranešimą, kad </w:t>
      </w:r>
      <w:r w:rsidR="00E86A85" w:rsidRPr="00D857E3">
        <w:t>Rangovas</w:t>
      </w:r>
      <w:r w:rsidR="00881C2E" w:rsidRPr="00D857E3">
        <w:rPr>
          <w:rFonts w:eastAsia="Calibri"/>
          <w:lang w:eastAsia="en-US"/>
        </w:rPr>
        <w:t xml:space="preserve"> numato pasitelkti, p</w:t>
      </w:r>
      <w:r w:rsidRPr="00D857E3">
        <w:rPr>
          <w:rFonts w:eastAsia="Calibri"/>
          <w:lang w:eastAsia="en-US"/>
        </w:rPr>
        <w:t>akeisti ar atsisakyti subrangovų</w:t>
      </w:r>
      <w:r w:rsidR="00881C2E" w:rsidRPr="00D857E3">
        <w:rPr>
          <w:rFonts w:eastAsia="Calibri"/>
          <w:lang w:eastAsia="en-US"/>
        </w:rPr>
        <w:t xml:space="preserve">, Užsakovas kartu su </w:t>
      </w:r>
      <w:r w:rsidRPr="00D857E3">
        <w:t>Rangovu</w:t>
      </w:r>
      <w:r w:rsidRPr="00D857E3">
        <w:rPr>
          <w:rFonts w:eastAsia="Calibri"/>
          <w:lang w:eastAsia="en-US"/>
        </w:rPr>
        <w:t xml:space="preserve"> </w:t>
      </w:r>
      <w:r w:rsidR="00881C2E" w:rsidRPr="00D857E3">
        <w:rPr>
          <w:rFonts w:eastAsia="Calibri"/>
          <w:lang w:eastAsia="en-US"/>
        </w:rPr>
        <w:t xml:space="preserve">įformina papildomą susitarimą, pasirašomą abiejų pirkimo sutarties Šalių. Šie dokumentai yra neatskiriama </w:t>
      </w:r>
      <w:r w:rsidR="00C647FD" w:rsidRPr="00D857E3">
        <w:rPr>
          <w:rFonts w:eastAsia="Calibri"/>
          <w:lang w:eastAsia="en-US"/>
        </w:rPr>
        <w:t>P</w:t>
      </w:r>
      <w:r w:rsidR="00881C2E" w:rsidRPr="00D857E3">
        <w:rPr>
          <w:rFonts w:eastAsia="Calibri"/>
          <w:lang w:eastAsia="en-US"/>
        </w:rPr>
        <w:t>irkimo sutarties dalis.</w:t>
      </w:r>
      <w:r w:rsidR="005B5EDD" w:rsidRPr="00D857E3">
        <w:t xml:space="preserve"> </w:t>
      </w:r>
    </w:p>
    <w:p w14:paraId="7CDBBAA5" w14:textId="3BC040D4" w:rsidR="00492F33" w:rsidRPr="00D857E3" w:rsidRDefault="000A3624" w:rsidP="005B6B2C">
      <w:pPr>
        <w:widowControl w:val="0"/>
        <w:numPr>
          <w:ilvl w:val="1"/>
          <w:numId w:val="11"/>
        </w:numPr>
        <w:tabs>
          <w:tab w:val="left" w:pos="1134"/>
          <w:tab w:val="left" w:pos="1418"/>
        </w:tabs>
        <w:ind w:left="0" w:firstLine="720"/>
        <w:jc w:val="both"/>
        <w:rPr>
          <w:rFonts w:eastAsia="Calibri"/>
          <w:lang w:eastAsia="en-US"/>
        </w:rPr>
      </w:pPr>
      <w:r w:rsidRPr="00D857E3">
        <w:t xml:space="preserve">Rangovas </w:t>
      </w:r>
      <w:r w:rsidR="005B5EDD" w:rsidRPr="00D857E3">
        <w:t xml:space="preserve">visada bus atsakingas už Sutarties vykdymą, įskaitant </w:t>
      </w:r>
      <w:r w:rsidRPr="00D857E3">
        <w:rPr>
          <w:bCs/>
        </w:rPr>
        <w:t>subrangovams</w:t>
      </w:r>
      <w:r w:rsidR="005B5EDD" w:rsidRPr="00D857E3">
        <w:t xml:space="preserve"> perduodamos vykdyti Sutarties dalies kokybę ir padarytą žalą. Jei </w:t>
      </w:r>
      <w:r w:rsidRPr="00D857E3">
        <w:t xml:space="preserve">Rangovas </w:t>
      </w:r>
      <w:r w:rsidR="005B5EDD" w:rsidRPr="00D857E3">
        <w:t>pakeičia pasitelktą</w:t>
      </w:r>
      <w:r w:rsidR="005B5EDD" w:rsidRPr="00D857E3">
        <w:rPr>
          <w:spacing w:val="26"/>
        </w:rPr>
        <w:t xml:space="preserve"> </w:t>
      </w:r>
      <w:r w:rsidRPr="00D857E3">
        <w:rPr>
          <w:bCs/>
        </w:rPr>
        <w:t>subrangovą</w:t>
      </w:r>
      <w:r w:rsidR="005B5EDD" w:rsidRPr="00D857E3">
        <w:rPr>
          <w:spacing w:val="27"/>
        </w:rPr>
        <w:t xml:space="preserve"> </w:t>
      </w:r>
      <w:r w:rsidR="005B5EDD" w:rsidRPr="00D857E3">
        <w:t>be</w:t>
      </w:r>
      <w:r w:rsidR="005B5EDD" w:rsidRPr="00D857E3">
        <w:rPr>
          <w:spacing w:val="26"/>
        </w:rPr>
        <w:t xml:space="preserve"> </w:t>
      </w:r>
      <w:r w:rsidR="007F78DE" w:rsidRPr="00D857E3">
        <w:t>Užsakovo</w:t>
      </w:r>
      <w:r w:rsidR="005B5EDD" w:rsidRPr="00D857E3">
        <w:rPr>
          <w:spacing w:val="55"/>
        </w:rPr>
        <w:t xml:space="preserve"> </w:t>
      </w:r>
      <w:r w:rsidR="005B5EDD" w:rsidRPr="00D857E3">
        <w:t>raštiško</w:t>
      </w:r>
      <w:r w:rsidR="005B5EDD" w:rsidRPr="00D857E3">
        <w:rPr>
          <w:spacing w:val="28"/>
        </w:rPr>
        <w:t xml:space="preserve"> </w:t>
      </w:r>
      <w:r w:rsidR="005B5EDD" w:rsidRPr="00D857E3">
        <w:t>sutikimo,</w:t>
      </w:r>
      <w:r w:rsidR="005B5EDD" w:rsidRPr="00D857E3">
        <w:rPr>
          <w:spacing w:val="27"/>
        </w:rPr>
        <w:t xml:space="preserve"> </w:t>
      </w:r>
      <w:r w:rsidR="005B5EDD" w:rsidRPr="00D857E3">
        <w:t>arba</w:t>
      </w:r>
      <w:r w:rsidR="005B5EDD" w:rsidRPr="00D857E3">
        <w:rPr>
          <w:spacing w:val="27"/>
        </w:rPr>
        <w:t xml:space="preserve"> </w:t>
      </w:r>
      <w:r w:rsidR="005B5EDD" w:rsidRPr="00D857E3">
        <w:t>yra</w:t>
      </w:r>
      <w:r w:rsidR="005B5EDD" w:rsidRPr="00D857E3">
        <w:rPr>
          <w:spacing w:val="26"/>
        </w:rPr>
        <w:t xml:space="preserve"> </w:t>
      </w:r>
      <w:r w:rsidR="005B5EDD" w:rsidRPr="00D857E3">
        <w:t>tokio</w:t>
      </w:r>
      <w:r w:rsidR="005B5EDD" w:rsidRPr="00D857E3">
        <w:rPr>
          <w:spacing w:val="28"/>
        </w:rPr>
        <w:t xml:space="preserve"> </w:t>
      </w:r>
      <w:r w:rsidRPr="00D857E3">
        <w:rPr>
          <w:bCs/>
        </w:rPr>
        <w:t>subrangovo</w:t>
      </w:r>
      <w:r w:rsidR="005B5EDD" w:rsidRPr="00D857E3">
        <w:rPr>
          <w:spacing w:val="27"/>
        </w:rPr>
        <w:t xml:space="preserve"> </w:t>
      </w:r>
      <w:r w:rsidR="005B5EDD" w:rsidRPr="00D857E3">
        <w:t xml:space="preserve">privalomo pašalinimo pagrindai, </w:t>
      </w:r>
      <w:r w:rsidRPr="00D857E3">
        <w:t xml:space="preserve">Rangovas </w:t>
      </w:r>
      <w:r w:rsidR="005B5EDD" w:rsidRPr="00D857E3">
        <w:t xml:space="preserve">privalo, </w:t>
      </w:r>
      <w:r w:rsidR="007F78DE" w:rsidRPr="00D857E3">
        <w:t>Užsakovui</w:t>
      </w:r>
      <w:r w:rsidR="005B5EDD" w:rsidRPr="00D857E3">
        <w:t xml:space="preserve"> pareikalavus, nedels</w:t>
      </w:r>
      <w:r w:rsidRPr="00D857E3">
        <w:t>iant atsisakyti tokio subrangovo Rangos darbų</w:t>
      </w:r>
      <w:r w:rsidR="005B5EDD" w:rsidRPr="00D857E3">
        <w:t xml:space="preserve"> ir pakeisti jį tinkamu </w:t>
      </w:r>
      <w:r w:rsidRPr="00D857E3">
        <w:rPr>
          <w:bCs/>
        </w:rPr>
        <w:t>subrangovu</w:t>
      </w:r>
      <w:r w:rsidR="005B5EDD" w:rsidRPr="00D857E3">
        <w:t xml:space="preserve"> Sutartyje nustatyta tvarka.</w:t>
      </w:r>
    </w:p>
    <w:p w14:paraId="14944568" w14:textId="77777777" w:rsidR="00881C2E" w:rsidRPr="00D857E3" w:rsidRDefault="00881C2E" w:rsidP="005B5EDD">
      <w:pPr>
        <w:widowControl w:val="0"/>
        <w:tabs>
          <w:tab w:val="left" w:pos="1418"/>
        </w:tabs>
        <w:jc w:val="both"/>
        <w:rPr>
          <w:rFonts w:eastAsia="Calibri"/>
          <w:lang w:eastAsia="en-US"/>
        </w:rPr>
      </w:pPr>
    </w:p>
    <w:p w14:paraId="17375BC2" w14:textId="77777777" w:rsidR="00881C2E" w:rsidRPr="00D857E3" w:rsidRDefault="00881C2E" w:rsidP="005B6B2C">
      <w:pPr>
        <w:widowControl w:val="0"/>
        <w:numPr>
          <w:ilvl w:val="0"/>
          <w:numId w:val="5"/>
        </w:numPr>
        <w:tabs>
          <w:tab w:val="left" w:pos="720"/>
          <w:tab w:val="left" w:pos="1418"/>
        </w:tabs>
        <w:ind w:left="0" w:firstLine="1134"/>
        <w:jc w:val="center"/>
        <w:rPr>
          <w:rFonts w:eastAsia="Calibri"/>
          <w:b/>
          <w:bCs/>
          <w:caps/>
          <w:lang w:eastAsia="en-US"/>
        </w:rPr>
      </w:pPr>
      <w:r w:rsidRPr="00D857E3">
        <w:rPr>
          <w:rFonts w:eastAsia="Calibri"/>
          <w:b/>
          <w:bCs/>
          <w:caps/>
          <w:lang w:eastAsia="en-US"/>
        </w:rPr>
        <w:t>Kitos nuostatos</w:t>
      </w:r>
    </w:p>
    <w:p w14:paraId="41C7E510" w14:textId="77777777" w:rsidR="00881C2E" w:rsidRPr="00D857E3" w:rsidRDefault="00881C2E" w:rsidP="00996FB6">
      <w:pPr>
        <w:widowControl w:val="0"/>
        <w:tabs>
          <w:tab w:val="left" w:pos="993"/>
          <w:tab w:val="left" w:pos="1418"/>
        </w:tabs>
        <w:ind w:firstLine="567"/>
        <w:jc w:val="both"/>
        <w:rPr>
          <w:rFonts w:eastAsia="Calibri"/>
          <w:lang w:eastAsia="en-US"/>
        </w:rPr>
      </w:pPr>
    </w:p>
    <w:p w14:paraId="2CAB6A82" w14:textId="77777777" w:rsidR="00881C2E" w:rsidRPr="00D857E3" w:rsidRDefault="00881C2E"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rFonts w:eastAsia="Calibri"/>
          <w:sz w:val="24"/>
          <w:szCs w:val="24"/>
          <w:lang w:eastAsia="en-US"/>
        </w:rPr>
        <w:t>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721D2F2" w14:textId="77777777" w:rsidR="00881C2E" w:rsidRPr="00D857E3" w:rsidRDefault="00881C2E"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rFonts w:eastAsia="Calibri"/>
          <w:sz w:val="24"/>
          <w:szCs w:val="24"/>
          <w:lang w:eastAsia="en-US"/>
        </w:rPr>
        <w:t>Jei bet kuri šios Sutarties nuostata tampa ar pripažįstama visiškai ar iš dalies negaliojančia, tai neturi įtakos kitų Sutarties nuostatų galiojimui.</w:t>
      </w:r>
    </w:p>
    <w:p w14:paraId="636BC7A7" w14:textId="77777777" w:rsidR="002E18B1" w:rsidRPr="00D857E3" w:rsidRDefault="005B5EDD"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rFonts w:eastAsia="Calibri"/>
          <w:sz w:val="24"/>
          <w:szCs w:val="24"/>
          <w:lang w:eastAsia="en-US"/>
        </w:rPr>
        <w:t>Sutartyje vartojamos sąvokos atitinka sąvokas, vartojamas Lietuvos Respublikos civiliniame kodekse ir Lietuvos Respublikos viešųjų pirkimų įstatyme.</w:t>
      </w:r>
      <w:bookmarkStart w:id="9" w:name="_Hlk146530134"/>
    </w:p>
    <w:p w14:paraId="44BC363C" w14:textId="328CB9C5" w:rsidR="005B5EDD" w:rsidRPr="00D857E3" w:rsidRDefault="002B4ECF"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sz w:val="24"/>
          <w:szCs w:val="24"/>
        </w:rPr>
        <w:t>Iškilusius nesutarimus Šalys sprendžia tarpusavio</w:t>
      </w:r>
      <w:r w:rsidR="002E18B1" w:rsidRPr="00D857E3">
        <w:rPr>
          <w:sz w:val="24"/>
          <w:szCs w:val="24"/>
        </w:rPr>
        <w:t xml:space="preserve"> susitarimu – derybomis. Derybų </w:t>
      </w:r>
      <w:r w:rsidRPr="00D857E3">
        <w:rPr>
          <w:sz w:val="24"/>
          <w:szCs w:val="24"/>
        </w:rPr>
        <w:t xml:space="preserve">pradžia yra laikoma kai viena ginčo šalis iš kitos ginčo šalies, raštu gauna pasiūlymą  kilusį ginčą </w:t>
      </w:r>
      <w:r w:rsidRPr="00D857E3">
        <w:rPr>
          <w:sz w:val="24"/>
          <w:szCs w:val="24"/>
        </w:rPr>
        <w:lastRenderedPageBreak/>
        <w:t>spręsti derybomis. Jei ginčo išspręsti derybomis nepavyksta per 10 darbo dienų Šalys turi teisę pereiti prie kito, ginčų sprendimo procedūros, etapo ir kilusį ginčą spręsti Lietuvos Respublikos teisės aktų nustatyta tvarka ginčą sprendžiant teisme, pagal Užsakovo buveinės vietą, vadovaujantis Lietuvos Respublikos įstatymais.</w:t>
      </w:r>
    </w:p>
    <w:bookmarkEnd w:id="9"/>
    <w:p w14:paraId="66943505" w14:textId="77777777" w:rsidR="00881C2E" w:rsidRPr="00D857E3" w:rsidRDefault="00881C2E"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rFonts w:eastAsia="Calibri"/>
          <w:sz w:val="24"/>
          <w:szCs w:val="24"/>
          <w:lang w:eastAsia="en-US"/>
        </w:rPr>
        <w:t>Jei pasikeičia Šalies adresas ir / ar kiti duomenys, tokia Šalis turi informuoti kitą Šalį, pranešdama ne vėliau, kaip per 2 (dvi) darbo dienas.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5EC2FFAB" w14:textId="77777777" w:rsidR="00881C2E" w:rsidRPr="00D857E3" w:rsidRDefault="00881C2E"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rFonts w:eastAsia="Calibri"/>
          <w:sz w:val="24"/>
          <w:szCs w:val="24"/>
          <w:lang w:eastAsia="en-US"/>
        </w:rPr>
        <w:t>Šalis neturi teisės atskleisti, perduoti ar kitokiu būdu perleisti tretiesiems asmenims kitos Šalies raštu, žodžiu, komunikacijos priemonėmis ar informacijos laikmenomis perduotos informacijos bei informacijos, susijusios su Sutartimi ar jos vykdymu, išskyrus Sutarties ir įstatymo nustatytus atvejus.</w:t>
      </w:r>
    </w:p>
    <w:p w14:paraId="79D730D0" w14:textId="77777777" w:rsidR="00881C2E" w:rsidRPr="00D857E3" w:rsidRDefault="00881C2E"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rFonts w:eastAsia="Calibri"/>
          <w:sz w:val="24"/>
          <w:szCs w:val="24"/>
          <w:lang w:eastAsia="en-US"/>
        </w:rPr>
        <w:t>Susirašinėjimas tarp Šalių vykdomas lietuvių kalba. Visi pranešimai siunčiami šioje Sutartyje nurodytais adresais.</w:t>
      </w:r>
    </w:p>
    <w:p w14:paraId="4F7898C4" w14:textId="77777777" w:rsidR="00881C2E" w:rsidRPr="00D857E3" w:rsidRDefault="00881C2E" w:rsidP="005B6B2C">
      <w:pPr>
        <w:pStyle w:val="Sraopastraipa"/>
        <w:numPr>
          <w:ilvl w:val="1"/>
          <w:numId w:val="5"/>
        </w:numPr>
        <w:tabs>
          <w:tab w:val="left" w:pos="1134"/>
          <w:tab w:val="left" w:pos="1418"/>
        </w:tabs>
        <w:autoSpaceDE/>
        <w:autoSpaceDN/>
        <w:adjustRightInd/>
        <w:ind w:left="0" w:firstLine="720"/>
        <w:jc w:val="both"/>
        <w:rPr>
          <w:rFonts w:eastAsia="Calibri"/>
          <w:sz w:val="24"/>
          <w:szCs w:val="24"/>
          <w:lang w:eastAsia="en-US"/>
        </w:rPr>
      </w:pPr>
      <w:r w:rsidRPr="00D857E3">
        <w:rPr>
          <w:rFonts w:eastAsia="Calibri"/>
          <w:sz w:val="24"/>
          <w:szCs w:val="24"/>
          <w:lang w:eastAsia="en-US"/>
        </w:rPr>
        <w:t>Šalys užtikrina viena kitą, kad Sutarties nuostatos ar bet kuri iš jų neprieštarauja kitų Šalims galiojančių sutarčių ir (ar) teisės aktų, tame tarpe ir teismų (arbitražo) sprendimų nuostatoms, Šalims nėra žinoma apie bet kokius teisminius procesus, kurie gali sumažinti jų galimybę įvykdyti įsipareigojimus pagal Sutartį.</w:t>
      </w:r>
    </w:p>
    <w:p w14:paraId="6089851F" w14:textId="01592E01" w:rsidR="00881C2E" w:rsidRPr="00D857E3" w:rsidRDefault="00881C2E" w:rsidP="005B6B2C">
      <w:pPr>
        <w:pStyle w:val="Sraopastraipa"/>
        <w:numPr>
          <w:ilvl w:val="1"/>
          <w:numId w:val="5"/>
        </w:numPr>
        <w:tabs>
          <w:tab w:val="left" w:pos="1134"/>
          <w:tab w:val="left" w:pos="1276"/>
        </w:tabs>
        <w:autoSpaceDE/>
        <w:autoSpaceDN/>
        <w:adjustRightInd/>
        <w:ind w:left="0" w:firstLine="720"/>
        <w:jc w:val="both"/>
        <w:rPr>
          <w:rFonts w:eastAsia="Calibri"/>
          <w:sz w:val="24"/>
          <w:szCs w:val="24"/>
          <w:lang w:eastAsia="en-US"/>
        </w:rPr>
      </w:pPr>
      <w:r w:rsidRPr="00D857E3">
        <w:rPr>
          <w:rFonts w:eastAsia="Calibri"/>
          <w:sz w:val="24"/>
          <w:szCs w:val="24"/>
          <w:lang w:eastAsia="en-US"/>
        </w:rPr>
        <w:t xml:space="preserve">Šalys vienareikšmiškai pareiškia ir patvirtina, kad </w:t>
      </w:r>
      <w:r w:rsidRPr="00D857E3">
        <w:rPr>
          <w:sz w:val="24"/>
          <w:szCs w:val="24"/>
        </w:rPr>
        <w:t xml:space="preserve">gerai išanalizavo Sutarties </w:t>
      </w:r>
      <w:r w:rsidRPr="00D857E3">
        <w:rPr>
          <w:spacing w:val="-3"/>
          <w:sz w:val="24"/>
          <w:szCs w:val="24"/>
        </w:rPr>
        <w:t xml:space="preserve">techninę </w:t>
      </w:r>
      <w:r w:rsidRPr="00D857E3">
        <w:rPr>
          <w:sz w:val="24"/>
          <w:szCs w:val="24"/>
        </w:rPr>
        <w:t xml:space="preserve">specifikaciją bei sąlygas, numatė ir </w:t>
      </w:r>
      <w:r w:rsidR="000A3624" w:rsidRPr="00D857E3">
        <w:rPr>
          <w:sz w:val="24"/>
          <w:szCs w:val="24"/>
        </w:rPr>
        <w:t>įvertino visą Sutarties Rangos darbų</w:t>
      </w:r>
      <w:r w:rsidRPr="00D857E3">
        <w:rPr>
          <w:spacing w:val="-16"/>
          <w:sz w:val="24"/>
          <w:szCs w:val="24"/>
        </w:rPr>
        <w:t xml:space="preserve"> </w:t>
      </w:r>
      <w:r w:rsidRPr="00D857E3">
        <w:rPr>
          <w:sz w:val="24"/>
          <w:szCs w:val="24"/>
        </w:rPr>
        <w:t xml:space="preserve">apimtį, </w:t>
      </w:r>
      <w:r w:rsidRPr="00D857E3">
        <w:rPr>
          <w:rFonts w:eastAsia="Calibri"/>
          <w:sz w:val="24"/>
          <w:szCs w:val="24"/>
          <w:lang w:eastAsia="en-US"/>
        </w:rPr>
        <w:t>laiko visas Sutarties nuostatas ir sąlygas teisingomis ir pagrįstomis ir įsipareigoja jų laikytis.</w:t>
      </w:r>
    </w:p>
    <w:p w14:paraId="4F3A2CA8" w14:textId="05D019CD" w:rsidR="00AE76EF" w:rsidRPr="00D857E3" w:rsidRDefault="00AE76EF" w:rsidP="005B6B2C">
      <w:pPr>
        <w:pStyle w:val="Sraopastraipa"/>
        <w:numPr>
          <w:ilvl w:val="1"/>
          <w:numId w:val="5"/>
        </w:numPr>
        <w:tabs>
          <w:tab w:val="left" w:pos="1134"/>
          <w:tab w:val="left" w:pos="1276"/>
        </w:tabs>
        <w:autoSpaceDE/>
        <w:autoSpaceDN/>
        <w:adjustRightInd/>
        <w:ind w:left="0" w:firstLine="720"/>
        <w:jc w:val="both"/>
        <w:rPr>
          <w:rFonts w:eastAsia="Calibri"/>
          <w:sz w:val="24"/>
          <w:szCs w:val="24"/>
          <w:lang w:eastAsia="en-US"/>
        </w:rPr>
      </w:pPr>
      <w:r w:rsidRPr="00D857E3">
        <w:rPr>
          <w:rFonts w:eastAsia="Calibri"/>
          <w:sz w:val="24"/>
          <w:szCs w:val="24"/>
          <w:lang w:eastAsia="en-US"/>
        </w:rPr>
        <w:t>Asmenys atsakingi už sutarties vykdymą:</w:t>
      </w:r>
    </w:p>
    <w:tbl>
      <w:tblPr>
        <w:tblW w:w="4950"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80"/>
        <w:gridCol w:w="3719"/>
        <w:gridCol w:w="3756"/>
      </w:tblGrid>
      <w:tr w:rsidR="00D857E3" w:rsidRPr="00D857E3" w14:paraId="6B00CE90" w14:textId="77777777" w:rsidTr="00AE76EF">
        <w:trPr>
          <w:trHeight w:val="140"/>
        </w:trPr>
        <w:tc>
          <w:tcPr>
            <w:tcW w:w="1169" w:type="pct"/>
            <w:tcBorders>
              <w:top w:val="single" w:sz="4" w:space="0" w:color="auto"/>
              <w:left w:val="single" w:sz="4" w:space="0" w:color="auto"/>
              <w:bottom w:val="single" w:sz="4" w:space="0" w:color="auto"/>
              <w:right w:val="single" w:sz="4" w:space="0" w:color="auto"/>
            </w:tcBorders>
          </w:tcPr>
          <w:p w14:paraId="13858789" w14:textId="77777777" w:rsidR="00AE76EF" w:rsidRPr="00D857E3" w:rsidRDefault="00AE76EF">
            <w:pPr>
              <w:spacing w:line="276" w:lineRule="auto"/>
              <w:ind w:left="720"/>
              <w:jc w:val="both"/>
              <w:rPr>
                <w:rFonts w:eastAsia="Calibri"/>
                <w:b/>
                <w:sz w:val="22"/>
                <w:szCs w:val="22"/>
                <w:lang w:eastAsia="en-US"/>
              </w:rPr>
            </w:pPr>
          </w:p>
        </w:tc>
        <w:tc>
          <w:tcPr>
            <w:tcW w:w="1906" w:type="pct"/>
            <w:tcBorders>
              <w:top w:val="single" w:sz="4" w:space="0" w:color="auto"/>
              <w:left w:val="single" w:sz="4" w:space="0" w:color="auto"/>
              <w:bottom w:val="single" w:sz="4" w:space="0" w:color="auto"/>
              <w:right w:val="single" w:sz="4" w:space="0" w:color="auto"/>
            </w:tcBorders>
            <w:hideMark/>
          </w:tcPr>
          <w:p w14:paraId="04AD547C" w14:textId="77777777" w:rsidR="00AE76EF" w:rsidRPr="00D857E3" w:rsidRDefault="00AE76EF">
            <w:pPr>
              <w:spacing w:line="276" w:lineRule="auto"/>
              <w:ind w:left="720"/>
              <w:jc w:val="both"/>
              <w:rPr>
                <w:rFonts w:eastAsia="Calibri"/>
                <w:b/>
                <w:sz w:val="22"/>
                <w:szCs w:val="22"/>
                <w:lang w:eastAsia="en-US"/>
              </w:rPr>
            </w:pPr>
            <w:r w:rsidRPr="00D857E3">
              <w:rPr>
                <w:b/>
                <w:sz w:val="22"/>
                <w:szCs w:val="22"/>
              </w:rPr>
              <w:t>Užsakovo atstovas</w:t>
            </w:r>
          </w:p>
        </w:tc>
        <w:tc>
          <w:tcPr>
            <w:tcW w:w="1925" w:type="pct"/>
            <w:tcBorders>
              <w:top w:val="single" w:sz="4" w:space="0" w:color="auto"/>
              <w:left w:val="single" w:sz="4" w:space="0" w:color="auto"/>
              <w:bottom w:val="single" w:sz="4" w:space="0" w:color="auto"/>
              <w:right w:val="single" w:sz="4" w:space="0" w:color="auto"/>
            </w:tcBorders>
            <w:hideMark/>
          </w:tcPr>
          <w:p w14:paraId="088ED7FE" w14:textId="77777777" w:rsidR="00AE76EF" w:rsidRPr="00D857E3" w:rsidRDefault="00AE76EF">
            <w:pPr>
              <w:spacing w:line="276" w:lineRule="auto"/>
              <w:ind w:left="720"/>
              <w:jc w:val="both"/>
              <w:rPr>
                <w:rFonts w:eastAsia="Calibri"/>
                <w:b/>
                <w:sz w:val="22"/>
                <w:szCs w:val="22"/>
                <w:lang w:eastAsia="en-US"/>
              </w:rPr>
            </w:pPr>
            <w:r w:rsidRPr="00D857E3">
              <w:rPr>
                <w:b/>
                <w:sz w:val="22"/>
                <w:szCs w:val="22"/>
              </w:rPr>
              <w:t>Rangovo atstovas</w:t>
            </w:r>
          </w:p>
        </w:tc>
      </w:tr>
      <w:tr w:rsidR="00D857E3" w:rsidRPr="00D857E3" w14:paraId="52808586" w14:textId="77777777" w:rsidTr="00AE76EF">
        <w:trPr>
          <w:trHeight w:val="237"/>
        </w:trPr>
        <w:tc>
          <w:tcPr>
            <w:tcW w:w="1169" w:type="pct"/>
            <w:tcBorders>
              <w:top w:val="single" w:sz="4" w:space="0" w:color="auto"/>
              <w:left w:val="single" w:sz="4" w:space="0" w:color="auto"/>
              <w:bottom w:val="single" w:sz="4" w:space="0" w:color="auto"/>
              <w:right w:val="single" w:sz="4" w:space="0" w:color="auto"/>
            </w:tcBorders>
            <w:hideMark/>
          </w:tcPr>
          <w:p w14:paraId="1901595C" w14:textId="77777777" w:rsidR="00AE76EF" w:rsidRPr="00D857E3" w:rsidRDefault="00AE76EF">
            <w:pPr>
              <w:spacing w:line="276" w:lineRule="auto"/>
              <w:ind w:left="283"/>
              <w:jc w:val="both"/>
              <w:rPr>
                <w:rFonts w:eastAsia="Calibri"/>
                <w:lang w:eastAsia="en-US"/>
              </w:rPr>
            </w:pPr>
            <w:r w:rsidRPr="00D857E3">
              <w:t>Pareigos, vardas, pavardė</w:t>
            </w:r>
          </w:p>
        </w:tc>
        <w:tc>
          <w:tcPr>
            <w:tcW w:w="1906" w:type="pct"/>
            <w:tcBorders>
              <w:top w:val="single" w:sz="4" w:space="0" w:color="auto"/>
              <w:left w:val="single" w:sz="4" w:space="0" w:color="auto"/>
              <w:bottom w:val="single" w:sz="4" w:space="0" w:color="auto"/>
              <w:right w:val="single" w:sz="4" w:space="0" w:color="auto"/>
            </w:tcBorders>
            <w:hideMark/>
          </w:tcPr>
          <w:p w14:paraId="63CDD963" w14:textId="33257C08" w:rsidR="00AE76EF" w:rsidRPr="00D857E3" w:rsidRDefault="00AE76EF">
            <w:pPr>
              <w:spacing w:line="276" w:lineRule="auto"/>
              <w:ind w:left="283"/>
              <w:jc w:val="both"/>
              <w:rPr>
                <w:rFonts w:eastAsia="Calibri"/>
                <w:lang w:eastAsia="en-US"/>
              </w:rPr>
            </w:pPr>
            <w:r w:rsidRPr="00D857E3">
              <w:rPr>
                <w:rFonts w:eastAsia="Calibri"/>
              </w:rPr>
              <w:t>Vietos ūkio skyrius, vyr. specialistas ar kitas pavaduojantis asmuo</w:t>
            </w:r>
          </w:p>
        </w:tc>
        <w:tc>
          <w:tcPr>
            <w:tcW w:w="1925" w:type="pct"/>
            <w:tcBorders>
              <w:top w:val="single" w:sz="4" w:space="0" w:color="auto"/>
              <w:left w:val="single" w:sz="4" w:space="0" w:color="auto"/>
              <w:bottom w:val="single" w:sz="4" w:space="0" w:color="auto"/>
              <w:right w:val="single" w:sz="4" w:space="0" w:color="auto"/>
            </w:tcBorders>
          </w:tcPr>
          <w:p w14:paraId="6B19A94B" w14:textId="77777777" w:rsidR="00AE76EF" w:rsidRPr="00D857E3" w:rsidRDefault="00AE76EF">
            <w:pPr>
              <w:spacing w:line="276" w:lineRule="auto"/>
              <w:ind w:left="720"/>
              <w:jc w:val="both"/>
              <w:rPr>
                <w:rFonts w:eastAsia="Calibri"/>
                <w:sz w:val="22"/>
                <w:szCs w:val="22"/>
                <w:lang w:eastAsia="en-US"/>
              </w:rPr>
            </w:pPr>
          </w:p>
        </w:tc>
      </w:tr>
      <w:tr w:rsidR="00D857E3" w:rsidRPr="00D857E3" w14:paraId="115CC75C" w14:textId="77777777" w:rsidTr="00AE76EF">
        <w:trPr>
          <w:trHeight w:val="140"/>
        </w:trPr>
        <w:tc>
          <w:tcPr>
            <w:tcW w:w="1169" w:type="pct"/>
            <w:tcBorders>
              <w:top w:val="single" w:sz="4" w:space="0" w:color="auto"/>
              <w:left w:val="single" w:sz="4" w:space="0" w:color="auto"/>
              <w:bottom w:val="single" w:sz="4" w:space="0" w:color="auto"/>
              <w:right w:val="single" w:sz="4" w:space="0" w:color="auto"/>
            </w:tcBorders>
            <w:hideMark/>
          </w:tcPr>
          <w:p w14:paraId="278F5972" w14:textId="77777777" w:rsidR="00AE76EF" w:rsidRPr="00D857E3" w:rsidRDefault="00AE76EF">
            <w:pPr>
              <w:spacing w:line="276" w:lineRule="auto"/>
              <w:ind w:left="283"/>
              <w:jc w:val="both"/>
              <w:rPr>
                <w:rFonts w:eastAsia="Calibri"/>
                <w:lang w:eastAsia="en-US"/>
              </w:rPr>
            </w:pPr>
            <w:r w:rsidRPr="00D857E3">
              <w:t>Adresas</w:t>
            </w:r>
          </w:p>
        </w:tc>
        <w:tc>
          <w:tcPr>
            <w:tcW w:w="1906" w:type="pct"/>
            <w:tcBorders>
              <w:top w:val="single" w:sz="4" w:space="0" w:color="auto"/>
              <w:left w:val="single" w:sz="4" w:space="0" w:color="auto"/>
              <w:bottom w:val="single" w:sz="4" w:space="0" w:color="auto"/>
              <w:right w:val="single" w:sz="4" w:space="0" w:color="auto"/>
            </w:tcBorders>
            <w:hideMark/>
          </w:tcPr>
          <w:p w14:paraId="4167363E" w14:textId="77777777" w:rsidR="00AE76EF" w:rsidRPr="00D857E3" w:rsidRDefault="00AE76EF">
            <w:pPr>
              <w:pStyle w:val="Sraassuenkleliais"/>
              <w:numPr>
                <w:ilvl w:val="0"/>
                <w:numId w:val="0"/>
              </w:numPr>
              <w:tabs>
                <w:tab w:val="left" w:pos="1296"/>
              </w:tabs>
              <w:spacing w:line="276" w:lineRule="auto"/>
              <w:ind w:left="360"/>
              <w:rPr>
                <w:rFonts w:eastAsia="Calibri"/>
                <w:szCs w:val="24"/>
              </w:rPr>
            </w:pPr>
            <w:r w:rsidRPr="00D857E3">
              <w:rPr>
                <w:rFonts w:eastAsia="Calibri"/>
                <w:szCs w:val="24"/>
              </w:rPr>
              <w:t>Vytauto g. 12, LT-90123 Plungė</w:t>
            </w:r>
          </w:p>
        </w:tc>
        <w:tc>
          <w:tcPr>
            <w:tcW w:w="1925" w:type="pct"/>
            <w:tcBorders>
              <w:top w:val="single" w:sz="4" w:space="0" w:color="auto"/>
              <w:left w:val="single" w:sz="4" w:space="0" w:color="auto"/>
              <w:bottom w:val="single" w:sz="4" w:space="0" w:color="auto"/>
              <w:right w:val="single" w:sz="4" w:space="0" w:color="auto"/>
            </w:tcBorders>
          </w:tcPr>
          <w:p w14:paraId="2F98BB78" w14:textId="77777777" w:rsidR="00AE76EF" w:rsidRPr="00D857E3" w:rsidRDefault="00AE76EF">
            <w:pPr>
              <w:spacing w:line="276" w:lineRule="auto"/>
              <w:ind w:left="492" w:hanging="284"/>
              <w:jc w:val="both"/>
              <w:rPr>
                <w:rFonts w:eastAsia="Calibri"/>
                <w:iCs/>
                <w:sz w:val="22"/>
                <w:szCs w:val="22"/>
                <w:lang w:eastAsia="en-US"/>
              </w:rPr>
            </w:pPr>
          </w:p>
        </w:tc>
      </w:tr>
      <w:tr w:rsidR="00D857E3" w:rsidRPr="00D857E3" w14:paraId="4FFA25C9" w14:textId="77777777" w:rsidTr="00AE76EF">
        <w:trPr>
          <w:trHeight w:val="140"/>
        </w:trPr>
        <w:tc>
          <w:tcPr>
            <w:tcW w:w="1169" w:type="pct"/>
            <w:tcBorders>
              <w:top w:val="single" w:sz="4" w:space="0" w:color="auto"/>
              <w:left w:val="single" w:sz="4" w:space="0" w:color="auto"/>
              <w:bottom w:val="single" w:sz="4" w:space="0" w:color="auto"/>
              <w:right w:val="single" w:sz="4" w:space="0" w:color="auto"/>
            </w:tcBorders>
            <w:hideMark/>
          </w:tcPr>
          <w:p w14:paraId="2F58C2F4" w14:textId="77777777" w:rsidR="00AE76EF" w:rsidRPr="00D857E3" w:rsidRDefault="00AE76EF">
            <w:pPr>
              <w:spacing w:line="276" w:lineRule="auto"/>
              <w:ind w:left="283"/>
              <w:jc w:val="both"/>
              <w:rPr>
                <w:rFonts w:eastAsia="Calibri"/>
                <w:lang w:eastAsia="en-US"/>
              </w:rPr>
            </w:pPr>
            <w:r w:rsidRPr="00D857E3">
              <w:t>Telefonas</w:t>
            </w:r>
          </w:p>
        </w:tc>
        <w:tc>
          <w:tcPr>
            <w:tcW w:w="1906" w:type="pct"/>
            <w:tcBorders>
              <w:top w:val="single" w:sz="4" w:space="0" w:color="auto"/>
              <w:left w:val="single" w:sz="4" w:space="0" w:color="auto"/>
              <w:bottom w:val="single" w:sz="4" w:space="0" w:color="auto"/>
              <w:right w:val="single" w:sz="4" w:space="0" w:color="auto"/>
            </w:tcBorders>
            <w:hideMark/>
          </w:tcPr>
          <w:p w14:paraId="7B3BDCC2" w14:textId="48FEA02C" w:rsidR="00AE76EF" w:rsidRPr="00D857E3" w:rsidRDefault="00AE76EF" w:rsidP="00AE76EF">
            <w:pPr>
              <w:spacing w:line="276" w:lineRule="auto"/>
              <w:jc w:val="both"/>
              <w:rPr>
                <w:rFonts w:eastAsia="Calibri"/>
                <w:lang w:eastAsia="en-US"/>
              </w:rPr>
            </w:pPr>
          </w:p>
        </w:tc>
        <w:tc>
          <w:tcPr>
            <w:tcW w:w="1925" w:type="pct"/>
            <w:tcBorders>
              <w:top w:val="single" w:sz="4" w:space="0" w:color="auto"/>
              <w:left w:val="single" w:sz="4" w:space="0" w:color="auto"/>
              <w:bottom w:val="single" w:sz="4" w:space="0" w:color="auto"/>
              <w:right w:val="single" w:sz="4" w:space="0" w:color="auto"/>
            </w:tcBorders>
          </w:tcPr>
          <w:p w14:paraId="429101AD" w14:textId="77777777" w:rsidR="00AE76EF" w:rsidRPr="00D857E3" w:rsidRDefault="00AE76EF">
            <w:pPr>
              <w:suppressAutoHyphens/>
              <w:spacing w:line="276" w:lineRule="auto"/>
              <w:ind w:left="492" w:hanging="284"/>
              <w:jc w:val="both"/>
              <w:rPr>
                <w:sz w:val="22"/>
                <w:szCs w:val="22"/>
                <w:lang w:eastAsia="ar-SA"/>
              </w:rPr>
            </w:pPr>
          </w:p>
        </w:tc>
      </w:tr>
      <w:tr w:rsidR="00D857E3" w:rsidRPr="00D857E3" w14:paraId="177ECFB8" w14:textId="77777777" w:rsidTr="00AE76EF">
        <w:trPr>
          <w:trHeight w:val="140"/>
        </w:trPr>
        <w:tc>
          <w:tcPr>
            <w:tcW w:w="1169" w:type="pct"/>
            <w:tcBorders>
              <w:top w:val="single" w:sz="4" w:space="0" w:color="auto"/>
              <w:left w:val="single" w:sz="4" w:space="0" w:color="auto"/>
              <w:bottom w:val="single" w:sz="4" w:space="0" w:color="auto"/>
              <w:right w:val="single" w:sz="4" w:space="0" w:color="auto"/>
            </w:tcBorders>
            <w:hideMark/>
          </w:tcPr>
          <w:p w14:paraId="4A8864FD" w14:textId="77777777" w:rsidR="00AE76EF" w:rsidRPr="00D857E3" w:rsidRDefault="00AE76EF">
            <w:pPr>
              <w:spacing w:line="276" w:lineRule="auto"/>
              <w:ind w:left="283"/>
              <w:jc w:val="both"/>
              <w:rPr>
                <w:rFonts w:eastAsia="Calibri"/>
                <w:lang w:eastAsia="en-US"/>
              </w:rPr>
            </w:pPr>
            <w:r w:rsidRPr="00D857E3">
              <w:t>El. paštas</w:t>
            </w:r>
          </w:p>
        </w:tc>
        <w:tc>
          <w:tcPr>
            <w:tcW w:w="1906" w:type="pct"/>
            <w:tcBorders>
              <w:top w:val="single" w:sz="4" w:space="0" w:color="auto"/>
              <w:left w:val="single" w:sz="4" w:space="0" w:color="auto"/>
              <w:bottom w:val="single" w:sz="4" w:space="0" w:color="auto"/>
              <w:right w:val="single" w:sz="4" w:space="0" w:color="auto"/>
            </w:tcBorders>
            <w:hideMark/>
          </w:tcPr>
          <w:p w14:paraId="6D9716FF" w14:textId="310FFBA6" w:rsidR="00AE76EF" w:rsidRPr="00D857E3" w:rsidRDefault="00AE76EF" w:rsidP="00AE76EF">
            <w:pPr>
              <w:spacing w:line="276" w:lineRule="auto"/>
              <w:jc w:val="both"/>
              <w:rPr>
                <w:rFonts w:eastAsia="Calibri"/>
                <w:lang w:eastAsia="en-US"/>
              </w:rPr>
            </w:pPr>
          </w:p>
        </w:tc>
        <w:tc>
          <w:tcPr>
            <w:tcW w:w="1925" w:type="pct"/>
            <w:tcBorders>
              <w:top w:val="single" w:sz="4" w:space="0" w:color="auto"/>
              <w:left w:val="single" w:sz="4" w:space="0" w:color="auto"/>
              <w:bottom w:val="single" w:sz="4" w:space="0" w:color="auto"/>
              <w:right w:val="single" w:sz="4" w:space="0" w:color="auto"/>
            </w:tcBorders>
          </w:tcPr>
          <w:p w14:paraId="585A33B7" w14:textId="77777777" w:rsidR="00AE76EF" w:rsidRPr="00D857E3" w:rsidRDefault="00AE76EF">
            <w:pPr>
              <w:spacing w:line="276" w:lineRule="auto"/>
              <w:ind w:left="492" w:hanging="284"/>
              <w:jc w:val="both"/>
              <w:rPr>
                <w:rFonts w:eastAsia="Calibri"/>
                <w:sz w:val="22"/>
                <w:szCs w:val="22"/>
                <w:lang w:val="en-US" w:eastAsia="en-US"/>
              </w:rPr>
            </w:pPr>
          </w:p>
        </w:tc>
      </w:tr>
    </w:tbl>
    <w:p w14:paraId="1B7A8F1D" w14:textId="77777777" w:rsidR="00AE76EF" w:rsidRPr="00D857E3" w:rsidRDefault="00AE76EF" w:rsidP="00AE76EF">
      <w:pPr>
        <w:tabs>
          <w:tab w:val="left" w:pos="1134"/>
          <w:tab w:val="left" w:pos="1276"/>
        </w:tabs>
        <w:jc w:val="both"/>
        <w:rPr>
          <w:rFonts w:eastAsia="Calibri"/>
          <w:lang w:eastAsia="en-US"/>
        </w:rPr>
      </w:pPr>
    </w:p>
    <w:p w14:paraId="16C4E203" w14:textId="77777777" w:rsidR="00881C2E" w:rsidRPr="00D857E3" w:rsidRDefault="00881C2E" w:rsidP="00C54418">
      <w:pPr>
        <w:tabs>
          <w:tab w:val="left" w:pos="1418"/>
        </w:tabs>
        <w:ind w:firstLine="720"/>
        <w:jc w:val="both"/>
      </w:pPr>
      <w:r w:rsidRPr="00D857E3">
        <w:t>9.</w:t>
      </w:r>
      <w:r w:rsidR="00F20723" w:rsidRPr="00D857E3">
        <w:t>11</w:t>
      </w:r>
      <w:r w:rsidRPr="00D857E3">
        <w:t>. Sutarties priedai:</w:t>
      </w:r>
    </w:p>
    <w:p w14:paraId="1A1F4836" w14:textId="77777777" w:rsidR="00881C2E" w:rsidRPr="00D857E3" w:rsidRDefault="00881C2E" w:rsidP="00C647FD">
      <w:pPr>
        <w:tabs>
          <w:tab w:val="left" w:pos="1418"/>
        </w:tabs>
        <w:ind w:firstLine="720"/>
        <w:jc w:val="both"/>
      </w:pPr>
      <w:r w:rsidRPr="00D857E3">
        <w:t>9.</w:t>
      </w:r>
      <w:r w:rsidR="00F20723" w:rsidRPr="00D857E3">
        <w:t>11.</w:t>
      </w:r>
      <w:r w:rsidRPr="00D857E3">
        <w:t>1. 1 priedas – Techninė specifikacija.</w:t>
      </w:r>
    </w:p>
    <w:p w14:paraId="3D21FF28" w14:textId="1EDE8C1D" w:rsidR="00881C2E" w:rsidRPr="00D857E3" w:rsidRDefault="00881C2E">
      <w:pPr>
        <w:tabs>
          <w:tab w:val="left" w:pos="1418"/>
        </w:tabs>
        <w:ind w:firstLine="720"/>
        <w:jc w:val="both"/>
      </w:pPr>
      <w:r w:rsidRPr="00D857E3">
        <w:t>9.</w:t>
      </w:r>
      <w:r w:rsidR="00F20723" w:rsidRPr="00D857E3">
        <w:t>11</w:t>
      </w:r>
      <w:r w:rsidRPr="00D857E3">
        <w:t xml:space="preserve">.2. </w:t>
      </w:r>
      <w:r w:rsidR="000A3624" w:rsidRPr="00D857E3">
        <w:t>2 priedas – Rangos darbų</w:t>
      </w:r>
      <w:r w:rsidRPr="00D857E3">
        <w:t xml:space="preserve"> įkainiai.</w:t>
      </w:r>
    </w:p>
    <w:p w14:paraId="5C467C91" w14:textId="77777777" w:rsidR="00881C2E" w:rsidRPr="00D857E3" w:rsidRDefault="00881C2E" w:rsidP="001700F7">
      <w:pPr>
        <w:tabs>
          <w:tab w:val="left" w:pos="1418"/>
        </w:tabs>
        <w:ind w:firstLine="720"/>
        <w:jc w:val="both"/>
      </w:pPr>
    </w:p>
    <w:p w14:paraId="1725BB1E" w14:textId="77777777" w:rsidR="00881C2E" w:rsidRPr="00D857E3" w:rsidRDefault="00881C2E" w:rsidP="005B6B2C">
      <w:pPr>
        <w:widowControl w:val="0"/>
        <w:numPr>
          <w:ilvl w:val="0"/>
          <w:numId w:val="5"/>
        </w:numPr>
        <w:tabs>
          <w:tab w:val="left" w:pos="720"/>
          <w:tab w:val="left" w:pos="1418"/>
        </w:tabs>
        <w:ind w:left="1134"/>
        <w:jc w:val="center"/>
        <w:rPr>
          <w:rFonts w:eastAsia="Calibri"/>
          <w:b/>
        </w:rPr>
      </w:pPr>
      <w:r w:rsidRPr="00D857E3">
        <w:rPr>
          <w:rFonts w:eastAsia="Calibri"/>
          <w:b/>
          <w:bCs/>
          <w:caps/>
          <w:lang w:eastAsia="en-US"/>
        </w:rPr>
        <w:t xml:space="preserve">ŠALIŲ ADRESAI IR REKVIZITAI </w:t>
      </w:r>
    </w:p>
    <w:p w14:paraId="1D882BB7" w14:textId="77777777" w:rsidR="00881C2E" w:rsidRPr="00D857E3" w:rsidRDefault="00881C2E" w:rsidP="00996FB6">
      <w:pPr>
        <w:tabs>
          <w:tab w:val="left" w:pos="1418"/>
        </w:tabs>
        <w:jc w:val="right"/>
      </w:pPr>
    </w:p>
    <w:tbl>
      <w:tblPr>
        <w:tblW w:w="9038" w:type="dxa"/>
        <w:tblInd w:w="1" w:type="dxa"/>
        <w:tblLayout w:type="fixed"/>
        <w:tblLook w:val="04A0" w:firstRow="1" w:lastRow="0" w:firstColumn="1" w:lastColumn="0" w:noHBand="0" w:noVBand="1"/>
      </w:tblPr>
      <w:tblGrid>
        <w:gridCol w:w="108"/>
        <w:gridCol w:w="4422"/>
        <w:gridCol w:w="108"/>
        <w:gridCol w:w="4287"/>
        <w:gridCol w:w="113"/>
      </w:tblGrid>
      <w:tr w:rsidR="00D857E3" w:rsidRPr="00D857E3" w14:paraId="0D2C1E76" w14:textId="77777777" w:rsidTr="007152B8">
        <w:trPr>
          <w:gridAfter w:val="1"/>
          <w:wAfter w:w="113" w:type="dxa"/>
          <w:trHeight w:val="77"/>
        </w:trPr>
        <w:tc>
          <w:tcPr>
            <w:tcW w:w="4530" w:type="dxa"/>
            <w:gridSpan w:val="2"/>
          </w:tcPr>
          <w:p w14:paraId="0C01DFB4" w14:textId="77777777" w:rsidR="00881C2E" w:rsidRPr="00D857E3" w:rsidRDefault="00881C2E" w:rsidP="00996FB6">
            <w:pPr>
              <w:keepNext/>
              <w:tabs>
                <w:tab w:val="left" w:pos="1418"/>
              </w:tabs>
              <w:ind w:right="26"/>
              <w:jc w:val="both"/>
              <w:outlineLvl w:val="0"/>
              <w:rPr>
                <w:b/>
                <w:bCs/>
                <w:lang w:eastAsia="en-US"/>
              </w:rPr>
            </w:pPr>
            <w:r w:rsidRPr="00D857E3">
              <w:rPr>
                <w:b/>
                <w:bCs/>
                <w:lang w:eastAsia="en-US"/>
              </w:rPr>
              <w:t>Užsakovas:</w:t>
            </w:r>
          </w:p>
        </w:tc>
        <w:tc>
          <w:tcPr>
            <w:tcW w:w="4395" w:type="dxa"/>
            <w:gridSpan w:val="2"/>
          </w:tcPr>
          <w:p w14:paraId="3EEFB629" w14:textId="7CF01292" w:rsidR="00881C2E" w:rsidRPr="00D857E3" w:rsidRDefault="00E86A85" w:rsidP="00996FB6">
            <w:pPr>
              <w:tabs>
                <w:tab w:val="left" w:pos="1418"/>
              </w:tabs>
              <w:ind w:right="26"/>
              <w:jc w:val="both"/>
              <w:rPr>
                <w:b/>
                <w:bCs/>
                <w:lang w:eastAsia="en-US"/>
              </w:rPr>
            </w:pPr>
            <w:r w:rsidRPr="00D857E3">
              <w:rPr>
                <w:b/>
              </w:rPr>
              <w:t>Rangovas</w:t>
            </w:r>
            <w:r w:rsidR="00881C2E" w:rsidRPr="00D857E3">
              <w:rPr>
                <w:b/>
                <w:bCs/>
                <w:lang w:eastAsia="en-US"/>
              </w:rPr>
              <w:t>:</w:t>
            </w:r>
          </w:p>
        </w:tc>
      </w:tr>
      <w:tr w:rsidR="00D857E3" w:rsidRPr="00D857E3" w14:paraId="594BDFEF" w14:textId="77777777" w:rsidTr="007152B8">
        <w:trPr>
          <w:gridAfter w:val="1"/>
          <w:wAfter w:w="113" w:type="dxa"/>
          <w:trHeight w:val="46"/>
        </w:trPr>
        <w:tc>
          <w:tcPr>
            <w:tcW w:w="4530" w:type="dxa"/>
            <w:gridSpan w:val="2"/>
          </w:tcPr>
          <w:p w14:paraId="709946FE" w14:textId="77777777" w:rsidR="00881C2E" w:rsidRPr="00D857E3" w:rsidRDefault="00881C2E" w:rsidP="00996FB6">
            <w:pPr>
              <w:keepNext/>
              <w:tabs>
                <w:tab w:val="left" w:pos="1418"/>
              </w:tabs>
              <w:ind w:right="26"/>
              <w:outlineLvl w:val="0"/>
              <w:rPr>
                <w:bCs/>
                <w:lang w:eastAsia="en-US"/>
              </w:rPr>
            </w:pPr>
            <w:r w:rsidRPr="00D857E3">
              <w:rPr>
                <w:bCs/>
                <w:lang w:eastAsia="en-US"/>
              </w:rPr>
              <w:t>Plungės rajono savivaldybės administracija</w:t>
            </w:r>
          </w:p>
        </w:tc>
        <w:tc>
          <w:tcPr>
            <w:tcW w:w="4395" w:type="dxa"/>
            <w:gridSpan w:val="2"/>
          </w:tcPr>
          <w:p w14:paraId="43456BF8" w14:textId="179E6B72" w:rsidR="00881C2E" w:rsidRPr="00D857E3" w:rsidRDefault="00881C2E" w:rsidP="00996FB6">
            <w:pPr>
              <w:keepNext/>
              <w:tabs>
                <w:tab w:val="left" w:pos="1418"/>
              </w:tabs>
              <w:ind w:right="26"/>
              <w:jc w:val="both"/>
              <w:outlineLvl w:val="0"/>
              <w:rPr>
                <w:b/>
                <w:bCs/>
                <w:lang w:eastAsia="en-US"/>
              </w:rPr>
            </w:pPr>
          </w:p>
        </w:tc>
      </w:tr>
      <w:tr w:rsidR="00D857E3" w:rsidRPr="00D857E3" w14:paraId="1903DA29" w14:textId="77777777" w:rsidTr="007152B8">
        <w:trPr>
          <w:gridAfter w:val="1"/>
          <w:wAfter w:w="113" w:type="dxa"/>
          <w:trHeight w:val="77"/>
        </w:trPr>
        <w:tc>
          <w:tcPr>
            <w:tcW w:w="4530" w:type="dxa"/>
            <w:gridSpan w:val="2"/>
          </w:tcPr>
          <w:p w14:paraId="4EDAC1AB" w14:textId="77777777" w:rsidR="00881C2E" w:rsidRPr="00D857E3" w:rsidRDefault="00881C2E" w:rsidP="00996FB6">
            <w:pPr>
              <w:tabs>
                <w:tab w:val="left" w:pos="1418"/>
              </w:tabs>
              <w:ind w:right="-108"/>
              <w:rPr>
                <w:lang w:eastAsia="en-US"/>
              </w:rPr>
            </w:pPr>
            <w:r w:rsidRPr="00D857E3">
              <w:rPr>
                <w:lang w:eastAsia="en-US"/>
              </w:rPr>
              <w:t>Įstaigos kodas 188714469</w:t>
            </w:r>
          </w:p>
        </w:tc>
        <w:tc>
          <w:tcPr>
            <w:tcW w:w="4395" w:type="dxa"/>
            <w:gridSpan w:val="2"/>
          </w:tcPr>
          <w:p w14:paraId="3944A1E6" w14:textId="6737ADBA" w:rsidR="00881C2E" w:rsidRPr="00D857E3" w:rsidRDefault="00881C2E" w:rsidP="00996FB6">
            <w:pPr>
              <w:tabs>
                <w:tab w:val="left" w:pos="1418"/>
              </w:tabs>
              <w:ind w:right="26"/>
              <w:jc w:val="both"/>
              <w:rPr>
                <w:lang w:eastAsia="en-US"/>
              </w:rPr>
            </w:pPr>
            <w:r w:rsidRPr="00D857E3">
              <w:t xml:space="preserve">Įmonės kodas </w:t>
            </w:r>
          </w:p>
        </w:tc>
      </w:tr>
      <w:tr w:rsidR="00D857E3" w:rsidRPr="00D857E3" w14:paraId="2B8B5B69" w14:textId="77777777" w:rsidTr="007152B8">
        <w:trPr>
          <w:trHeight w:val="77"/>
        </w:trPr>
        <w:tc>
          <w:tcPr>
            <w:tcW w:w="4530" w:type="dxa"/>
            <w:gridSpan w:val="2"/>
          </w:tcPr>
          <w:p w14:paraId="43D5160F" w14:textId="77777777" w:rsidR="00881C2E" w:rsidRPr="00D857E3" w:rsidRDefault="00881C2E" w:rsidP="00996FB6">
            <w:pPr>
              <w:tabs>
                <w:tab w:val="left" w:pos="612"/>
                <w:tab w:val="left" w:pos="1418"/>
              </w:tabs>
              <w:ind w:right="-108"/>
              <w:rPr>
                <w:lang w:eastAsia="en-US"/>
              </w:rPr>
            </w:pPr>
            <w:r w:rsidRPr="00D857E3">
              <w:rPr>
                <w:lang w:eastAsia="en-US"/>
              </w:rPr>
              <w:t>Adresas: Vytauto g. 12, LT-90123 Plungė</w:t>
            </w:r>
          </w:p>
        </w:tc>
        <w:tc>
          <w:tcPr>
            <w:tcW w:w="4508" w:type="dxa"/>
            <w:gridSpan w:val="3"/>
          </w:tcPr>
          <w:p w14:paraId="60BC1C02" w14:textId="4540C744" w:rsidR="00881C2E" w:rsidRPr="00D857E3" w:rsidRDefault="00881C2E" w:rsidP="00996FB6">
            <w:pPr>
              <w:tabs>
                <w:tab w:val="left" w:pos="1418"/>
              </w:tabs>
              <w:ind w:right="26"/>
              <w:rPr>
                <w:lang w:eastAsia="en-US"/>
              </w:rPr>
            </w:pPr>
            <w:r w:rsidRPr="00D857E3">
              <w:rPr>
                <w:lang w:eastAsia="en-US"/>
              </w:rPr>
              <w:t>Adresas:</w:t>
            </w:r>
            <w:r w:rsidR="007152B8" w:rsidRPr="00D857E3">
              <w:rPr>
                <w:lang w:eastAsia="en-US"/>
              </w:rPr>
              <w:t xml:space="preserve"> </w:t>
            </w:r>
          </w:p>
        </w:tc>
      </w:tr>
      <w:tr w:rsidR="00D857E3" w:rsidRPr="00D857E3" w14:paraId="6717185B" w14:textId="77777777" w:rsidTr="007152B8">
        <w:trPr>
          <w:gridAfter w:val="1"/>
          <w:wAfter w:w="113" w:type="dxa"/>
          <w:trHeight w:val="160"/>
        </w:trPr>
        <w:tc>
          <w:tcPr>
            <w:tcW w:w="4530" w:type="dxa"/>
            <w:gridSpan w:val="2"/>
          </w:tcPr>
          <w:p w14:paraId="1C3E8717" w14:textId="77777777" w:rsidR="00881C2E" w:rsidRPr="00D857E3" w:rsidRDefault="00881C2E" w:rsidP="00996FB6">
            <w:pPr>
              <w:tabs>
                <w:tab w:val="left" w:pos="1418"/>
              </w:tabs>
              <w:ind w:right="26"/>
              <w:rPr>
                <w:lang w:eastAsia="en-US"/>
              </w:rPr>
            </w:pPr>
            <w:r w:rsidRPr="00D857E3">
              <w:rPr>
                <w:lang w:eastAsia="en-US"/>
              </w:rPr>
              <w:t>A. s. LT434010043000070025</w:t>
            </w:r>
          </w:p>
        </w:tc>
        <w:tc>
          <w:tcPr>
            <w:tcW w:w="4395" w:type="dxa"/>
            <w:gridSpan w:val="2"/>
          </w:tcPr>
          <w:p w14:paraId="25D13CD2" w14:textId="04937726" w:rsidR="00881C2E" w:rsidRPr="00D857E3" w:rsidRDefault="00881C2E" w:rsidP="00996FB6">
            <w:pPr>
              <w:tabs>
                <w:tab w:val="left" w:pos="1418"/>
              </w:tabs>
              <w:ind w:right="26"/>
              <w:rPr>
                <w:lang w:eastAsia="en-US"/>
              </w:rPr>
            </w:pPr>
            <w:r w:rsidRPr="00D857E3">
              <w:rPr>
                <w:lang w:eastAsia="en-US"/>
              </w:rPr>
              <w:t>A. s.</w:t>
            </w:r>
            <w:r w:rsidRPr="00D857E3">
              <w:t xml:space="preserve"> </w:t>
            </w:r>
          </w:p>
        </w:tc>
      </w:tr>
      <w:tr w:rsidR="00D857E3" w:rsidRPr="00D857E3" w14:paraId="4C697AA2" w14:textId="77777777" w:rsidTr="007152B8">
        <w:trPr>
          <w:gridAfter w:val="1"/>
          <w:wAfter w:w="113" w:type="dxa"/>
          <w:trHeight w:val="93"/>
        </w:trPr>
        <w:tc>
          <w:tcPr>
            <w:tcW w:w="4530" w:type="dxa"/>
            <w:gridSpan w:val="2"/>
          </w:tcPr>
          <w:p w14:paraId="7C0E539D" w14:textId="77777777" w:rsidR="00881C2E" w:rsidRPr="00D857E3" w:rsidRDefault="00881C2E" w:rsidP="00996FB6">
            <w:pPr>
              <w:tabs>
                <w:tab w:val="left" w:pos="1418"/>
              </w:tabs>
              <w:ind w:right="26"/>
              <w:jc w:val="both"/>
              <w:rPr>
                <w:lang w:eastAsia="en-US"/>
              </w:rPr>
            </w:pPr>
            <w:r w:rsidRPr="00D857E3">
              <w:rPr>
                <w:lang w:eastAsia="en-US"/>
              </w:rPr>
              <w:t xml:space="preserve">AB </w:t>
            </w:r>
            <w:proofErr w:type="spellStart"/>
            <w:r w:rsidRPr="00D857E3">
              <w:rPr>
                <w:lang w:eastAsia="en-US"/>
              </w:rPr>
              <w:t>Luminor</w:t>
            </w:r>
            <w:proofErr w:type="spellEnd"/>
            <w:r w:rsidRPr="00D857E3">
              <w:rPr>
                <w:lang w:eastAsia="en-US"/>
              </w:rPr>
              <w:t xml:space="preserve"> bankas</w:t>
            </w:r>
          </w:p>
        </w:tc>
        <w:tc>
          <w:tcPr>
            <w:tcW w:w="4395" w:type="dxa"/>
            <w:gridSpan w:val="2"/>
          </w:tcPr>
          <w:p w14:paraId="4CAAB834" w14:textId="4AA7EAB6" w:rsidR="00881C2E" w:rsidRPr="00D857E3" w:rsidRDefault="00881C2E" w:rsidP="00996FB6">
            <w:pPr>
              <w:tabs>
                <w:tab w:val="left" w:pos="1418"/>
              </w:tabs>
              <w:ind w:right="26"/>
              <w:jc w:val="both"/>
              <w:rPr>
                <w:lang w:eastAsia="en-US"/>
              </w:rPr>
            </w:pPr>
          </w:p>
        </w:tc>
      </w:tr>
      <w:tr w:rsidR="00D857E3" w:rsidRPr="00D857E3" w14:paraId="7376FD92" w14:textId="77777777" w:rsidTr="007152B8">
        <w:trPr>
          <w:gridAfter w:val="1"/>
          <w:wAfter w:w="113" w:type="dxa"/>
          <w:trHeight w:val="77"/>
        </w:trPr>
        <w:tc>
          <w:tcPr>
            <w:tcW w:w="4530" w:type="dxa"/>
            <w:gridSpan w:val="2"/>
          </w:tcPr>
          <w:p w14:paraId="0592673B" w14:textId="77777777" w:rsidR="00881C2E" w:rsidRPr="00D857E3" w:rsidRDefault="00881C2E" w:rsidP="00996FB6">
            <w:pPr>
              <w:tabs>
                <w:tab w:val="left" w:pos="1418"/>
              </w:tabs>
              <w:ind w:right="26"/>
              <w:rPr>
                <w:lang w:eastAsia="en-US"/>
              </w:rPr>
            </w:pPr>
            <w:r w:rsidRPr="00D857E3">
              <w:rPr>
                <w:lang w:eastAsia="en-US"/>
              </w:rPr>
              <w:t xml:space="preserve">PVM mokėtojo kodas - </w:t>
            </w:r>
          </w:p>
        </w:tc>
        <w:tc>
          <w:tcPr>
            <w:tcW w:w="4395" w:type="dxa"/>
            <w:gridSpan w:val="2"/>
          </w:tcPr>
          <w:p w14:paraId="5C8EF5C2" w14:textId="570567C3" w:rsidR="00881C2E" w:rsidRPr="00D857E3" w:rsidRDefault="009425C9" w:rsidP="00996FB6">
            <w:pPr>
              <w:tabs>
                <w:tab w:val="left" w:pos="1418"/>
              </w:tabs>
              <w:ind w:right="-108"/>
              <w:jc w:val="both"/>
              <w:rPr>
                <w:lang w:eastAsia="en-US"/>
              </w:rPr>
            </w:pPr>
            <w:r w:rsidRPr="00D857E3">
              <w:t>PVM mokėtojo kodas</w:t>
            </w:r>
          </w:p>
        </w:tc>
      </w:tr>
      <w:tr w:rsidR="00D857E3" w:rsidRPr="00D857E3" w14:paraId="325D020E" w14:textId="77777777" w:rsidTr="007152B8">
        <w:trPr>
          <w:gridAfter w:val="1"/>
          <w:wAfter w:w="113" w:type="dxa"/>
          <w:trHeight w:val="82"/>
        </w:trPr>
        <w:tc>
          <w:tcPr>
            <w:tcW w:w="4530" w:type="dxa"/>
            <w:gridSpan w:val="2"/>
          </w:tcPr>
          <w:p w14:paraId="36EAD209" w14:textId="77777777" w:rsidR="00881C2E" w:rsidRPr="00D857E3" w:rsidRDefault="00881C2E" w:rsidP="00996FB6">
            <w:pPr>
              <w:tabs>
                <w:tab w:val="left" w:pos="1418"/>
              </w:tabs>
              <w:ind w:left="720" w:right="26" w:hanging="720"/>
              <w:jc w:val="both"/>
              <w:rPr>
                <w:lang w:eastAsia="en-US"/>
              </w:rPr>
            </w:pPr>
            <w:r w:rsidRPr="00D857E3">
              <w:rPr>
                <w:lang w:eastAsia="en-US"/>
              </w:rPr>
              <w:t>Tel. +370 448 73 133</w:t>
            </w:r>
          </w:p>
        </w:tc>
        <w:tc>
          <w:tcPr>
            <w:tcW w:w="4395" w:type="dxa"/>
            <w:gridSpan w:val="2"/>
          </w:tcPr>
          <w:p w14:paraId="698870D1" w14:textId="5889BF29" w:rsidR="00881C2E" w:rsidRPr="00D857E3" w:rsidRDefault="00881C2E" w:rsidP="00996FB6">
            <w:pPr>
              <w:tabs>
                <w:tab w:val="left" w:pos="1418"/>
              </w:tabs>
              <w:ind w:right="26"/>
              <w:jc w:val="both"/>
              <w:rPr>
                <w:lang w:eastAsia="en-US"/>
              </w:rPr>
            </w:pPr>
          </w:p>
        </w:tc>
      </w:tr>
      <w:tr w:rsidR="00D857E3" w:rsidRPr="00D857E3" w14:paraId="101D7B46" w14:textId="77777777" w:rsidTr="007152B8">
        <w:trPr>
          <w:gridAfter w:val="1"/>
          <w:wAfter w:w="113" w:type="dxa"/>
          <w:trHeight w:val="77"/>
        </w:trPr>
        <w:tc>
          <w:tcPr>
            <w:tcW w:w="4530" w:type="dxa"/>
            <w:gridSpan w:val="2"/>
          </w:tcPr>
          <w:p w14:paraId="35249DCA" w14:textId="4D0D872C" w:rsidR="00881C2E" w:rsidRPr="00D857E3" w:rsidRDefault="00881C2E" w:rsidP="00996FB6">
            <w:pPr>
              <w:tabs>
                <w:tab w:val="left" w:pos="1418"/>
              </w:tabs>
              <w:ind w:right="26"/>
              <w:jc w:val="both"/>
              <w:rPr>
                <w:lang w:eastAsia="en-US"/>
              </w:rPr>
            </w:pPr>
            <w:r w:rsidRPr="00D857E3">
              <w:rPr>
                <w:lang w:eastAsia="en-US"/>
              </w:rPr>
              <w:t xml:space="preserve">El. paštas: </w:t>
            </w:r>
            <w:hyperlink r:id="rId7" w:history="1">
              <w:r w:rsidRPr="00D857E3">
                <w:rPr>
                  <w:rStyle w:val="Hipersaitas"/>
                  <w:color w:val="auto"/>
                  <w:lang w:eastAsia="en-US"/>
                </w:rPr>
                <w:t>savivaldybe@plunge.lt</w:t>
              </w:r>
            </w:hyperlink>
            <w:r w:rsidR="009425C9" w:rsidRPr="00D857E3">
              <w:rPr>
                <w:rStyle w:val="Hipersaitas"/>
                <w:color w:val="auto"/>
                <w:lang w:eastAsia="en-US"/>
              </w:rPr>
              <w:t>,</w:t>
            </w:r>
          </w:p>
        </w:tc>
        <w:tc>
          <w:tcPr>
            <w:tcW w:w="4395" w:type="dxa"/>
            <w:gridSpan w:val="2"/>
          </w:tcPr>
          <w:p w14:paraId="58C62BE4" w14:textId="1B555D60" w:rsidR="00881C2E" w:rsidRPr="00D857E3" w:rsidRDefault="00881C2E" w:rsidP="00996FB6">
            <w:pPr>
              <w:tabs>
                <w:tab w:val="left" w:pos="1418"/>
              </w:tabs>
              <w:ind w:right="26"/>
              <w:jc w:val="both"/>
            </w:pPr>
            <w:r w:rsidRPr="00D857E3">
              <w:t>El. paštas:</w:t>
            </w:r>
            <w:r w:rsidR="007152B8" w:rsidRPr="00D857E3">
              <w:t xml:space="preserve"> </w:t>
            </w:r>
          </w:p>
          <w:p w14:paraId="458EBE0B" w14:textId="77777777" w:rsidR="00881C2E" w:rsidRPr="00D857E3" w:rsidRDefault="00881C2E" w:rsidP="00996FB6">
            <w:pPr>
              <w:tabs>
                <w:tab w:val="left" w:pos="1418"/>
              </w:tabs>
              <w:ind w:right="26"/>
              <w:jc w:val="both"/>
              <w:rPr>
                <w:lang w:eastAsia="en-US"/>
              </w:rPr>
            </w:pPr>
          </w:p>
        </w:tc>
      </w:tr>
      <w:tr w:rsidR="00D857E3" w:rsidRPr="00D857E3" w14:paraId="3DA9DC31" w14:textId="77777777" w:rsidTr="007152B8">
        <w:trPr>
          <w:gridBefore w:val="1"/>
          <w:wBefore w:w="108" w:type="dxa"/>
          <w:trHeight w:val="20"/>
        </w:trPr>
        <w:tc>
          <w:tcPr>
            <w:tcW w:w="4530" w:type="dxa"/>
            <w:gridSpan w:val="2"/>
          </w:tcPr>
          <w:p w14:paraId="560EE6A6" w14:textId="2FF27A9F" w:rsidR="00881C2E" w:rsidRPr="00D857E3" w:rsidRDefault="00881C2E" w:rsidP="00996FB6">
            <w:pPr>
              <w:tabs>
                <w:tab w:val="left" w:pos="1418"/>
              </w:tabs>
              <w:ind w:right="26"/>
              <w:jc w:val="both"/>
              <w:rPr>
                <w:sz w:val="20"/>
                <w:szCs w:val="20"/>
                <w:lang w:eastAsia="en-US"/>
              </w:rPr>
            </w:pPr>
          </w:p>
        </w:tc>
        <w:tc>
          <w:tcPr>
            <w:tcW w:w="4400" w:type="dxa"/>
            <w:gridSpan w:val="2"/>
          </w:tcPr>
          <w:p w14:paraId="14B34D51" w14:textId="1FB9A4C2" w:rsidR="00881C2E" w:rsidRPr="00D857E3" w:rsidRDefault="00881C2E" w:rsidP="00996FB6">
            <w:pPr>
              <w:tabs>
                <w:tab w:val="left" w:pos="1418"/>
              </w:tabs>
              <w:ind w:right="26"/>
              <w:jc w:val="both"/>
              <w:rPr>
                <w:sz w:val="20"/>
                <w:szCs w:val="20"/>
                <w:lang w:eastAsia="en-US"/>
              </w:rPr>
            </w:pPr>
          </w:p>
        </w:tc>
      </w:tr>
      <w:tr w:rsidR="00D857E3" w:rsidRPr="00D857E3" w14:paraId="5A4A8801" w14:textId="77777777" w:rsidTr="007152B8">
        <w:trPr>
          <w:gridBefore w:val="1"/>
          <w:wBefore w:w="108" w:type="dxa"/>
          <w:trHeight w:val="20"/>
        </w:trPr>
        <w:tc>
          <w:tcPr>
            <w:tcW w:w="4530" w:type="dxa"/>
            <w:gridSpan w:val="2"/>
          </w:tcPr>
          <w:p w14:paraId="0133245F" w14:textId="187EA9C9" w:rsidR="00881C2E" w:rsidRPr="00D857E3" w:rsidRDefault="00881C2E" w:rsidP="00996FB6">
            <w:pPr>
              <w:tabs>
                <w:tab w:val="left" w:pos="1418"/>
              </w:tabs>
              <w:ind w:right="26"/>
              <w:jc w:val="both"/>
              <w:rPr>
                <w:sz w:val="20"/>
                <w:szCs w:val="20"/>
                <w:lang w:eastAsia="en-US"/>
              </w:rPr>
            </w:pPr>
          </w:p>
        </w:tc>
        <w:tc>
          <w:tcPr>
            <w:tcW w:w="4400" w:type="dxa"/>
            <w:gridSpan w:val="2"/>
          </w:tcPr>
          <w:p w14:paraId="1AA22AA4" w14:textId="0456FEEE" w:rsidR="00881C2E" w:rsidRPr="00D857E3" w:rsidRDefault="00881C2E" w:rsidP="00996FB6">
            <w:pPr>
              <w:tabs>
                <w:tab w:val="left" w:pos="1418"/>
              </w:tabs>
              <w:ind w:right="26"/>
              <w:jc w:val="both"/>
              <w:rPr>
                <w:sz w:val="20"/>
                <w:szCs w:val="20"/>
                <w:lang w:eastAsia="en-US"/>
              </w:rPr>
            </w:pPr>
          </w:p>
        </w:tc>
      </w:tr>
    </w:tbl>
    <w:p w14:paraId="6CBACECA" w14:textId="5BBF97B3" w:rsidR="007152B8" w:rsidRPr="00D857E3" w:rsidRDefault="007152B8" w:rsidP="007152B8">
      <w:pPr>
        <w:tabs>
          <w:tab w:val="left" w:pos="2835"/>
          <w:tab w:val="left" w:pos="2977"/>
          <w:tab w:val="left" w:pos="3119"/>
          <w:tab w:val="left" w:pos="4962"/>
        </w:tabs>
        <w:jc w:val="both"/>
      </w:pPr>
      <w:r w:rsidRPr="00D857E3">
        <w:tab/>
      </w:r>
      <w:r w:rsidRPr="00D857E3">
        <w:tab/>
      </w:r>
      <w:r w:rsidR="009425C9" w:rsidRPr="00D857E3">
        <w:tab/>
      </w:r>
      <w:r w:rsidR="009425C9" w:rsidRPr="00D857E3">
        <w:tab/>
      </w:r>
    </w:p>
    <w:p w14:paraId="559C0C4C" w14:textId="77777777" w:rsidR="007152B8" w:rsidRPr="00F02A50" w:rsidRDefault="007152B8" w:rsidP="007152B8">
      <w:pPr>
        <w:tabs>
          <w:tab w:val="left" w:pos="2835"/>
          <w:tab w:val="left" w:pos="2977"/>
          <w:tab w:val="left" w:pos="3119"/>
        </w:tabs>
        <w:jc w:val="both"/>
      </w:pPr>
      <w:r w:rsidRPr="00D857E3">
        <w:t>A. V.</w:t>
      </w:r>
      <w:r w:rsidRPr="00D857E3">
        <w:tab/>
      </w:r>
      <w:r w:rsidRPr="00D857E3">
        <w:tab/>
      </w:r>
      <w:r w:rsidRPr="00D857E3">
        <w:tab/>
      </w:r>
      <w:r w:rsidRPr="00D857E3">
        <w:tab/>
        <w:t xml:space="preserve">                  A. V.</w:t>
      </w:r>
      <w:r w:rsidRPr="00D857E3">
        <w:tab/>
      </w:r>
    </w:p>
    <w:p w14:paraId="78507191" w14:textId="77777777" w:rsidR="00881C2E" w:rsidRPr="00961369" w:rsidRDefault="00881C2E" w:rsidP="00996FB6">
      <w:pPr>
        <w:tabs>
          <w:tab w:val="left" w:pos="1418"/>
        </w:tabs>
      </w:pPr>
    </w:p>
    <w:p w14:paraId="01FC7CE2" w14:textId="5AD78369" w:rsidR="00F87522" w:rsidRDefault="00F87522" w:rsidP="009F41EE">
      <w:pPr>
        <w:tabs>
          <w:tab w:val="left" w:pos="1418"/>
        </w:tabs>
        <w:rPr>
          <w:rFonts w:eastAsia="Calibri"/>
          <w:b/>
          <w:lang w:eastAsia="en-US"/>
        </w:rPr>
      </w:pPr>
    </w:p>
    <w:p w14:paraId="0234EAD5" w14:textId="77777777" w:rsidR="00187754" w:rsidRDefault="00187754" w:rsidP="009F41EE">
      <w:pPr>
        <w:tabs>
          <w:tab w:val="left" w:pos="1418"/>
        </w:tabs>
        <w:rPr>
          <w:rFonts w:eastAsia="Calibri"/>
          <w:b/>
          <w:lang w:eastAsia="en-US"/>
        </w:rPr>
      </w:pPr>
    </w:p>
    <w:p w14:paraId="43219ADC" w14:textId="77777777" w:rsidR="00187754" w:rsidRDefault="00187754" w:rsidP="009F41EE">
      <w:pPr>
        <w:tabs>
          <w:tab w:val="left" w:pos="1418"/>
        </w:tabs>
        <w:rPr>
          <w:rFonts w:eastAsia="Calibri"/>
          <w:b/>
          <w:lang w:eastAsia="en-US"/>
        </w:rPr>
      </w:pPr>
    </w:p>
    <w:p w14:paraId="7B3ECD93" w14:textId="77777777" w:rsidR="00187754" w:rsidRDefault="00187754" w:rsidP="009F41EE">
      <w:pPr>
        <w:tabs>
          <w:tab w:val="left" w:pos="1418"/>
        </w:tabs>
        <w:rPr>
          <w:rFonts w:eastAsia="Calibri"/>
          <w:b/>
          <w:lang w:eastAsia="en-US"/>
        </w:rPr>
      </w:pPr>
    </w:p>
    <w:p w14:paraId="33618793" w14:textId="77777777" w:rsidR="00187754" w:rsidRDefault="00187754" w:rsidP="009F41EE">
      <w:pPr>
        <w:tabs>
          <w:tab w:val="left" w:pos="1418"/>
        </w:tabs>
        <w:rPr>
          <w:rFonts w:eastAsia="Calibri"/>
          <w:b/>
          <w:lang w:eastAsia="en-US"/>
        </w:rPr>
      </w:pPr>
    </w:p>
    <w:p w14:paraId="3F9ADFF4" w14:textId="77777777" w:rsidR="00187754" w:rsidRDefault="00187754" w:rsidP="009F41EE">
      <w:pPr>
        <w:tabs>
          <w:tab w:val="left" w:pos="1418"/>
        </w:tabs>
        <w:rPr>
          <w:rFonts w:eastAsia="Calibri"/>
          <w:b/>
          <w:lang w:eastAsia="en-US"/>
        </w:rPr>
      </w:pPr>
    </w:p>
    <w:p w14:paraId="338E6D68" w14:textId="77777777" w:rsidR="00187754" w:rsidRDefault="00187754" w:rsidP="009F41EE">
      <w:pPr>
        <w:tabs>
          <w:tab w:val="left" w:pos="1418"/>
        </w:tabs>
        <w:rPr>
          <w:rFonts w:eastAsia="Calibri"/>
          <w:b/>
          <w:lang w:eastAsia="en-US"/>
        </w:rPr>
      </w:pPr>
    </w:p>
    <w:p w14:paraId="7A07F97B" w14:textId="77777777" w:rsidR="00187754" w:rsidRDefault="00187754" w:rsidP="009F41EE">
      <w:pPr>
        <w:tabs>
          <w:tab w:val="left" w:pos="1418"/>
        </w:tabs>
        <w:rPr>
          <w:rFonts w:eastAsia="Calibri"/>
          <w:b/>
          <w:lang w:eastAsia="en-US"/>
        </w:rPr>
      </w:pPr>
    </w:p>
    <w:p w14:paraId="1EFAE78F" w14:textId="77777777" w:rsidR="00187754" w:rsidRDefault="00187754" w:rsidP="009F41EE">
      <w:pPr>
        <w:tabs>
          <w:tab w:val="left" w:pos="1418"/>
        </w:tabs>
        <w:rPr>
          <w:rFonts w:eastAsia="Calibri"/>
          <w:b/>
          <w:lang w:eastAsia="en-US"/>
        </w:rPr>
      </w:pPr>
    </w:p>
    <w:p w14:paraId="1A9226CD" w14:textId="77777777" w:rsidR="00187754" w:rsidRDefault="00187754" w:rsidP="009F41EE">
      <w:pPr>
        <w:tabs>
          <w:tab w:val="left" w:pos="1418"/>
        </w:tabs>
        <w:rPr>
          <w:rFonts w:eastAsia="Calibri"/>
          <w:b/>
          <w:lang w:eastAsia="en-US"/>
        </w:rPr>
      </w:pPr>
    </w:p>
    <w:p w14:paraId="73E755BE" w14:textId="77777777" w:rsidR="00187754" w:rsidRDefault="00187754" w:rsidP="009F41EE">
      <w:pPr>
        <w:tabs>
          <w:tab w:val="left" w:pos="1418"/>
        </w:tabs>
        <w:rPr>
          <w:rFonts w:eastAsia="Calibri"/>
          <w:b/>
          <w:lang w:eastAsia="en-US"/>
        </w:rPr>
      </w:pPr>
    </w:p>
    <w:p w14:paraId="0CD160F9" w14:textId="77777777" w:rsidR="00187754" w:rsidRDefault="00187754" w:rsidP="009F41EE">
      <w:pPr>
        <w:tabs>
          <w:tab w:val="left" w:pos="1418"/>
        </w:tabs>
        <w:rPr>
          <w:rFonts w:eastAsia="Calibri"/>
          <w:b/>
          <w:lang w:eastAsia="en-US"/>
        </w:rPr>
      </w:pPr>
    </w:p>
    <w:p w14:paraId="5781E92D" w14:textId="77777777" w:rsidR="00187754" w:rsidRDefault="00187754" w:rsidP="009F41EE">
      <w:pPr>
        <w:tabs>
          <w:tab w:val="left" w:pos="1418"/>
        </w:tabs>
        <w:rPr>
          <w:rFonts w:eastAsia="Calibri"/>
          <w:b/>
          <w:lang w:eastAsia="en-US"/>
        </w:rPr>
      </w:pPr>
    </w:p>
    <w:p w14:paraId="2DDB5072" w14:textId="77777777" w:rsidR="00187754" w:rsidRDefault="00187754" w:rsidP="009F41EE">
      <w:pPr>
        <w:tabs>
          <w:tab w:val="left" w:pos="1418"/>
        </w:tabs>
        <w:rPr>
          <w:rFonts w:eastAsia="Calibri"/>
          <w:b/>
          <w:lang w:eastAsia="en-US"/>
        </w:rPr>
      </w:pPr>
    </w:p>
    <w:p w14:paraId="51A9EADF" w14:textId="77777777" w:rsidR="00187754" w:rsidRDefault="00187754" w:rsidP="009F41EE">
      <w:pPr>
        <w:tabs>
          <w:tab w:val="left" w:pos="1418"/>
        </w:tabs>
        <w:rPr>
          <w:rFonts w:eastAsia="Calibri"/>
          <w:b/>
          <w:lang w:eastAsia="en-US"/>
        </w:rPr>
      </w:pPr>
    </w:p>
    <w:p w14:paraId="7EA45575" w14:textId="77777777" w:rsidR="00187754" w:rsidRDefault="00187754" w:rsidP="009F41EE">
      <w:pPr>
        <w:tabs>
          <w:tab w:val="left" w:pos="1418"/>
        </w:tabs>
        <w:rPr>
          <w:rFonts w:eastAsia="Calibri"/>
          <w:b/>
          <w:lang w:eastAsia="en-US"/>
        </w:rPr>
      </w:pPr>
    </w:p>
    <w:p w14:paraId="016F71A7" w14:textId="77777777" w:rsidR="00187754" w:rsidRDefault="00187754" w:rsidP="009F41EE">
      <w:pPr>
        <w:tabs>
          <w:tab w:val="left" w:pos="1418"/>
        </w:tabs>
        <w:rPr>
          <w:rFonts w:eastAsia="Calibri"/>
          <w:b/>
          <w:lang w:eastAsia="en-US"/>
        </w:rPr>
      </w:pPr>
    </w:p>
    <w:p w14:paraId="2B67C8CB" w14:textId="77777777" w:rsidR="00187754" w:rsidRDefault="00187754" w:rsidP="009F41EE">
      <w:pPr>
        <w:tabs>
          <w:tab w:val="left" w:pos="1418"/>
        </w:tabs>
        <w:rPr>
          <w:rFonts w:eastAsia="Calibri"/>
          <w:b/>
          <w:lang w:eastAsia="en-US"/>
        </w:rPr>
      </w:pPr>
    </w:p>
    <w:p w14:paraId="478EE545" w14:textId="77777777" w:rsidR="00187754" w:rsidRDefault="00187754" w:rsidP="009F41EE">
      <w:pPr>
        <w:tabs>
          <w:tab w:val="left" w:pos="1418"/>
        </w:tabs>
        <w:rPr>
          <w:rFonts w:eastAsia="Calibri"/>
          <w:b/>
          <w:lang w:eastAsia="en-US"/>
        </w:rPr>
      </w:pPr>
    </w:p>
    <w:p w14:paraId="4FFE5F05" w14:textId="77777777" w:rsidR="00187754" w:rsidRDefault="00187754" w:rsidP="009F41EE">
      <w:pPr>
        <w:tabs>
          <w:tab w:val="left" w:pos="1418"/>
        </w:tabs>
        <w:rPr>
          <w:rFonts w:eastAsia="Calibri"/>
          <w:b/>
          <w:lang w:eastAsia="en-US"/>
        </w:rPr>
      </w:pPr>
    </w:p>
    <w:p w14:paraId="6C9027F8" w14:textId="77777777" w:rsidR="00187754" w:rsidRDefault="00187754" w:rsidP="009F41EE">
      <w:pPr>
        <w:tabs>
          <w:tab w:val="left" w:pos="1418"/>
        </w:tabs>
        <w:rPr>
          <w:rFonts w:eastAsia="Calibri"/>
          <w:b/>
          <w:lang w:eastAsia="en-US"/>
        </w:rPr>
      </w:pPr>
    </w:p>
    <w:p w14:paraId="715A372C" w14:textId="77777777" w:rsidR="00187754" w:rsidRDefault="00187754" w:rsidP="009F41EE">
      <w:pPr>
        <w:tabs>
          <w:tab w:val="left" w:pos="1418"/>
        </w:tabs>
        <w:rPr>
          <w:rFonts w:eastAsia="Calibri"/>
          <w:b/>
          <w:lang w:eastAsia="en-US"/>
        </w:rPr>
      </w:pPr>
    </w:p>
    <w:p w14:paraId="2D038A59" w14:textId="77777777" w:rsidR="00187754" w:rsidRDefault="00187754" w:rsidP="009F41EE">
      <w:pPr>
        <w:tabs>
          <w:tab w:val="left" w:pos="1418"/>
        </w:tabs>
        <w:rPr>
          <w:rFonts w:eastAsia="Calibri"/>
          <w:b/>
          <w:lang w:eastAsia="en-US"/>
        </w:rPr>
      </w:pPr>
    </w:p>
    <w:p w14:paraId="7BDF3971" w14:textId="77777777" w:rsidR="00187754" w:rsidRDefault="00187754" w:rsidP="009F41EE">
      <w:pPr>
        <w:tabs>
          <w:tab w:val="left" w:pos="1418"/>
        </w:tabs>
        <w:rPr>
          <w:rFonts w:eastAsia="Calibri"/>
          <w:b/>
          <w:lang w:eastAsia="en-US"/>
        </w:rPr>
      </w:pPr>
    </w:p>
    <w:p w14:paraId="3DAB9E56" w14:textId="77777777" w:rsidR="00187754" w:rsidRDefault="00187754" w:rsidP="009F41EE">
      <w:pPr>
        <w:tabs>
          <w:tab w:val="left" w:pos="1418"/>
        </w:tabs>
        <w:rPr>
          <w:rFonts w:eastAsia="Calibri"/>
          <w:b/>
          <w:lang w:eastAsia="en-US"/>
        </w:rPr>
      </w:pPr>
    </w:p>
    <w:p w14:paraId="7BE60D80" w14:textId="77777777" w:rsidR="00187754" w:rsidRDefault="00187754" w:rsidP="009F41EE">
      <w:pPr>
        <w:tabs>
          <w:tab w:val="left" w:pos="1418"/>
        </w:tabs>
        <w:rPr>
          <w:rFonts w:eastAsia="Calibri"/>
          <w:b/>
          <w:lang w:eastAsia="en-US"/>
        </w:rPr>
      </w:pPr>
    </w:p>
    <w:p w14:paraId="43A0D38C" w14:textId="77777777" w:rsidR="00187754" w:rsidRDefault="00187754" w:rsidP="009F41EE">
      <w:pPr>
        <w:tabs>
          <w:tab w:val="left" w:pos="1418"/>
        </w:tabs>
        <w:rPr>
          <w:rFonts w:eastAsia="Calibri"/>
          <w:b/>
          <w:lang w:eastAsia="en-US"/>
        </w:rPr>
      </w:pPr>
    </w:p>
    <w:p w14:paraId="0BE07901" w14:textId="77777777" w:rsidR="00187754" w:rsidRPr="009F41EE" w:rsidRDefault="00187754" w:rsidP="009F41EE">
      <w:pPr>
        <w:tabs>
          <w:tab w:val="left" w:pos="1418"/>
        </w:tabs>
        <w:rPr>
          <w:rFonts w:eastAsia="Calibri"/>
          <w:b/>
          <w:lang w:eastAsia="en-US"/>
        </w:rPr>
      </w:pPr>
    </w:p>
    <w:sectPr w:rsidR="00187754" w:rsidRPr="009F41EE" w:rsidSect="00D50FC9">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36F9C5E0" w16cex:dateUtc="2024-05-03T11:08:00Z"/>
  <w16cex:commentExtensible w16cex:durableId="656CD171" w16cex:dateUtc="2024-05-03T11:09:00Z"/>
  <w16cex:commentExtensible w16cex:durableId="31E895EC" w16cex:dateUtc="2024-05-03T11:09:00Z"/>
  <w16cex:commentExtensible w16cex:durableId="6365AD53" w16cex:dateUtc="2024-05-03T11:11:00Z"/>
  <w16cex:commentExtensible w16cex:durableId="1A34D95E" w16cex:dateUtc="2024-05-03T11:26:00Z"/>
  <w16cex:commentExtensible w16cex:durableId="24702B1B" w16cex:dateUtc="2024-05-03T11:29:00Z"/>
  <w16cex:commentExtensible w16cex:durableId="4B425436" w16cex:dateUtc="2024-05-03T11:3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D83899D" w16cid:durableId="36F9C5E0"/>
  <w16cid:commentId w16cid:paraId="4A66B0BC" w16cid:durableId="656CD171"/>
  <w16cid:commentId w16cid:paraId="3E5C5534" w16cid:durableId="31E895EC"/>
  <w16cid:commentId w16cid:paraId="2CF3E1B0" w16cid:durableId="6365AD53"/>
  <w16cid:commentId w16cid:paraId="14E4D53B" w16cid:durableId="1A34D95E"/>
  <w16cid:commentId w16cid:paraId="16812281" w16cid:durableId="24702B1B"/>
  <w16cid:commentId w16cid:paraId="3F1FA71B" w16cid:durableId="4B425436"/>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1"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5A62EAA"/>
    <w:lvl w:ilvl="0">
      <w:start w:val="1"/>
      <w:numFmt w:val="bullet"/>
      <w:pStyle w:val="Sraassuenkleliais"/>
      <w:lvlText w:val=""/>
      <w:lvlJc w:val="left"/>
      <w:pPr>
        <w:tabs>
          <w:tab w:val="num" w:pos="360"/>
        </w:tabs>
        <w:ind w:left="360" w:hanging="360"/>
      </w:pPr>
      <w:rPr>
        <w:rFonts w:ascii="Symbol" w:hAnsi="Symbol" w:hint="default"/>
      </w:rPr>
    </w:lvl>
  </w:abstractNum>
  <w:abstractNum w:abstractNumId="1" w15:restartNumberingAfterBreak="0">
    <w:nsid w:val="007B1520"/>
    <w:multiLevelType w:val="multilevel"/>
    <w:tmpl w:val="5F6E5FF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15:restartNumberingAfterBreak="0">
    <w:nsid w:val="06BC007B"/>
    <w:multiLevelType w:val="multilevel"/>
    <w:tmpl w:val="8B360D72"/>
    <w:lvl w:ilvl="0">
      <w:start w:val="1"/>
      <w:numFmt w:val="decimal"/>
      <w:pStyle w:val="StyleArialAllcapsFirstline1cmRight07cm"/>
      <w:lvlText w:val="%1"/>
      <w:lvlJc w:val="left"/>
      <w:pPr>
        <w:tabs>
          <w:tab w:val="num" w:pos="1134"/>
        </w:tabs>
        <w:ind w:left="567" w:firstLine="0"/>
      </w:pPr>
      <w:rPr>
        <w:rFonts w:hint="default"/>
      </w:rPr>
    </w:lvl>
    <w:lvl w:ilvl="1">
      <w:start w:val="1"/>
      <w:numFmt w:val="decimal"/>
      <w:lvlText w:val="%1.%2"/>
      <w:lvlJc w:val="left"/>
      <w:pPr>
        <w:tabs>
          <w:tab w:val="num" w:pos="1134"/>
        </w:tabs>
        <w:ind w:left="1134" w:hanging="567"/>
      </w:pPr>
      <w:rPr>
        <w:rFonts w:hint="default"/>
      </w:rPr>
    </w:lvl>
    <w:lvl w:ilvl="2">
      <w:start w:val="1"/>
      <w:numFmt w:val="decimal"/>
      <w:lvlText w:val="%1.%2.%3"/>
      <w:lvlJc w:val="left"/>
      <w:pPr>
        <w:tabs>
          <w:tab w:val="num" w:pos="1418"/>
        </w:tabs>
        <w:ind w:left="1418" w:hanging="851"/>
      </w:pPr>
      <w:rPr>
        <w:rFonts w:hint="default"/>
      </w:rPr>
    </w:lvl>
    <w:lvl w:ilvl="3">
      <w:start w:val="1"/>
      <w:numFmt w:val="decimal"/>
      <w:lvlText w:val="%1.%2.%3.%4"/>
      <w:lvlJc w:val="left"/>
      <w:pPr>
        <w:tabs>
          <w:tab w:val="num" w:pos="1431"/>
        </w:tabs>
        <w:ind w:left="1431" w:hanging="864"/>
      </w:pPr>
      <w:rPr>
        <w:rFonts w:hint="default"/>
      </w:rPr>
    </w:lvl>
    <w:lvl w:ilvl="4">
      <w:start w:val="1"/>
      <w:numFmt w:val="decimal"/>
      <w:lvlText w:val="%1.%2.%3.%4.%5"/>
      <w:lvlJc w:val="left"/>
      <w:pPr>
        <w:tabs>
          <w:tab w:val="num" w:pos="1575"/>
        </w:tabs>
        <w:ind w:left="1575" w:hanging="1008"/>
      </w:pPr>
      <w:rPr>
        <w:rFonts w:hint="default"/>
      </w:rPr>
    </w:lvl>
    <w:lvl w:ilvl="5">
      <w:start w:val="1"/>
      <w:numFmt w:val="decimal"/>
      <w:lvlText w:val="%1.%2.%3.%4.%5.%6"/>
      <w:lvlJc w:val="left"/>
      <w:pPr>
        <w:tabs>
          <w:tab w:val="num" w:pos="1719"/>
        </w:tabs>
        <w:ind w:left="1719" w:hanging="1152"/>
      </w:pPr>
      <w:rPr>
        <w:rFonts w:hint="default"/>
      </w:rPr>
    </w:lvl>
    <w:lvl w:ilvl="6">
      <w:start w:val="1"/>
      <w:numFmt w:val="decimal"/>
      <w:lvlText w:val="%1.%2.%3.%4.%5.%6.%7"/>
      <w:lvlJc w:val="left"/>
      <w:pPr>
        <w:tabs>
          <w:tab w:val="num" w:pos="1863"/>
        </w:tabs>
        <w:ind w:left="1863" w:hanging="1296"/>
      </w:pPr>
      <w:rPr>
        <w:rFonts w:hint="default"/>
      </w:rPr>
    </w:lvl>
    <w:lvl w:ilvl="7">
      <w:start w:val="1"/>
      <w:numFmt w:val="decimal"/>
      <w:lvlText w:val="%1.%2.%3.%4.%5.%6.%7.%8"/>
      <w:lvlJc w:val="left"/>
      <w:pPr>
        <w:tabs>
          <w:tab w:val="num" w:pos="2007"/>
        </w:tabs>
        <w:ind w:left="2007" w:hanging="1440"/>
      </w:pPr>
      <w:rPr>
        <w:rFonts w:hint="default"/>
      </w:rPr>
    </w:lvl>
    <w:lvl w:ilvl="8">
      <w:start w:val="1"/>
      <w:numFmt w:val="decimal"/>
      <w:lvlText w:val="%1.%2.%3.%4.%5.%6.%7.%8.%9"/>
      <w:lvlJc w:val="left"/>
      <w:pPr>
        <w:tabs>
          <w:tab w:val="num" w:pos="2151"/>
        </w:tabs>
        <w:ind w:left="2151" w:hanging="1584"/>
      </w:pPr>
      <w:rPr>
        <w:rFonts w:hint="default"/>
      </w:rPr>
    </w:lvl>
  </w:abstractNum>
  <w:abstractNum w:abstractNumId="3" w15:restartNumberingAfterBreak="0">
    <w:nsid w:val="0AEF28AE"/>
    <w:multiLevelType w:val="multilevel"/>
    <w:tmpl w:val="B2A0442A"/>
    <w:lvl w:ilvl="0">
      <w:start w:val="1"/>
      <w:numFmt w:val="decimal"/>
      <w:lvlText w:val="%1."/>
      <w:lvlJc w:val="left"/>
      <w:pPr>
        <w:ind w:left="360" w:hanging="360"/>
      </w:pPr>
      <w:rPr>
        <w:rFonts w:eastAsia="Calibri" w:hint="default"/>
      </w:rPr>
    </w:lvl>
    <w:lvl w:ilvl="1">
      <w:start w:val="1"/>
      <w:numFmt w:val="decimal"/>
      <w:lvlText w:val="%1.%2."/>
      <w:lvlJc w:val="left"/>
      <w:pPr>
        <w:ind w:left="1070" w:hanging="360"/>
      </w:pPr>
      <w:rPr>
        <w:rFonts w:eastAsia="Calibri" w:hint="default"/>
      </w:rPr>
    </w:lvl>
    <w:lvl w:ilvl="2">
      <w:start w:val="1"/>
      <w:numFmt w:val="decimal"/>
      <w:lvlText w:val="%1.%2.%3."/>
      <w:lvlJc w:val="left"/>
      <w:pPr>
        <w:ind w:left="1430" w:hanging="720"/>
      </w:pPr>
      <w:rPr>
        <w:rFonts w:eastAsia="Calibri" w:hint="default"/>
      </w:rPr>
    </w:lvl>
    <w:lvl w:ilvl="3">
      <w:start w:val="1"/>
      <w:numFmt w:val="decimal"/>
      <w:lvlText w:val="%1.%2.%3.%4."/>
      <w:lvlJc w:val="left"/>
      <w:pPr>
        <w:ind w:left="2652" w:hanging="720"/>
      </w:pPr>
      <w:rPr>
        <w:rFonts w:eastAsia="Calibri" w:hint="default"/>
      </w:rPr>
    </w:lvl>
    <w:lvl w:ilvl="4">
      <w:start w:val="1"/>
      <w:numFmt w:val="decimal"/>
      <w:lvlText w:val="%1.%2.%3.%4.%5."/>
      <w:lvlJc w:val="left"/>
      <w:pPr>
        <w:ind w:left="3656" w:hanging="1080"/>
      </w:pPr>
      <w:rPr>
        <w:rFonts w:eastAsia="Calibri" w:hint="default"/>
      </w:rPr>
    </w:lvl>
    <w:lvl w:ilvl="5">
      <w:start w:val="1"/>
      <w:numFmt w:val="decimal"/>
      <w:lvlText w:val="%1.%2.%3.%4.%5.%6."/>
      <w:lvlJc w:val="left"/>
      <w:pPr>
        <w:ind w:left="4300" w:hanging="1080"/>
      </w:pPr>
      <w:rPr>
        <w:rFonts w:eastAsia="Calibri" w:hint="default"/>
      </w:rPr>
    </w:lvl>
    <w:lvl w:ilvl="6">
      <w:start w:val="1"/>
      <w:numFmt w:val="decimal"/>
      <w:lvlText w:val="%1.%2.%3.%4.%5.%6.%7."/>
      <w:lvlJc w:val="left"/>
      <w:pPr>
        <w:ind w:left="5304" w:hanging="1440"/>
      </w:pPr>
      <w:rPr>
        <w:rFonts w:eastAsia="Calibri" w:hint="default"/>
      </w:rPr>
    </w:lvl>
    <w:lvl w:ilvl="7">
      <w:start w:val="1"/>
      <w:numFmt w:val="decimal"/>
      <w:lvlText w:val="%1.%2.%3.%4.%5.%6.%7.%8."/>
      <w:lvlJc w:val="left"/>
      <w:pPr>
        <w:ind w:left="5948" w:hanging="1440"/>
      </w:pPr>
      <w:rPr>
        <w:rFonts w:eastAsia="Calibri" w:hint="default"/>
      </w:rPr>
    </w:lvl>
    <w:lvl w:ilvl="8">
      <w:start w:val="1"/>
      <w:numFmt w:val="decimal"/>
      <w:lvlText w:val="%1.%2.%3.%4.%5.%6.%7.%8.%9."/>
      <w:lvlJc w:val="left"/>
      <w:pPr>
        <w:ind w:left="6952" w:hanging="1800"/>
      </w:pPr>
      <w:rPr>
        <w:rFonts w:eastAsia="Calibri" w:hint="default"/>
      </w:rPr>
    </w:lvl>
  </w:abstractNum>
  <w:abstractNum w:abstractNumId="4" w15:restartNumberingAfterBreak="0">
    <w:nsid w:val="1D125F9F"/>
    <w:multiLevelType w:val="multilevel"/>
    <w:tmpl w:val="A4027EA2"/>
    <w:lvl w:ilvl="0">
      <w:start w:val="2"/>
      <w:numFmt w:val="decimal"/>
      <w:lvlText w:val="%1."/>
      <w:lvlJc w:val="left"/>
      <w:pPr>
        <w:ind w:left="360" w:hanging="360"/>
      </w:pPr>
      <w:rPr>
        <w:rFonts w:hint="default"/>
      </w:rPr>
    </w:lvl>
    <w:lvl w:ilvl="1">
      <w:start w:val="1"/>
      <w:numFmt w:val="decimal"/>
      <w:lvlText w:val="%1.%2."/>
      <w:lvlJc w:val="left"/>
      <w:pPr>
        <w:ind w:left="1070" w:hanging="360"/>
      </w:pPr>
      <w:rPr>
        <w:rFonts w:hint="default"/>
        <w:color w:val="auto"/>
      </w:rPr>
    </w:lvl>
    <w:lvl w:ilvl="2">
      <w:start w:val="1"/>
      <w:numFmt w:val="decimal"/>
      <w:lvlText w:val="%1.%2.%3."/>
      <w:lvlJc w:val="left"/>
      <w:pPr>
        <w:ind w:left="4736" w:hanging="720"/>
      </w:pPr>
      <w:rPr>
        <w:rFonts w:hint="default"/>
      </w:rPr>
    </w:lvl>
    <w:lvl w:ilvl="3">
      <w:start w:val="1"/>
      <w:numFmt w:val="decimal"/>
      <w:lvlText w:val="%1.%2.%3.%4."/>
      <w:lvlJc w:val="left"/>
      <w:pPr>
        <w:ind w:left="6744" w:hanging="720"/>
      </w:pPr>
      <w:rPr>
        <w:rFonts w:hint="default"/>
      </w:rPr>
    </w:lvl>
    <w:lvl w:ilvl="4">
      <w:start w:val="1"/>
      <w:numFmt w:val="decimal"/>
      <w:lvlText w:val="%1.%2.%3.%4.%5."/>
      <w:lvlJc w:val="left"/>
      <w:pPr>
        <w:ind w:left="9112" w:hanging="1080"/>
      </w:pPr>
      <w:rPr>
        <w:rFonts w:hint="default"/>
      </w:rPr>
    </w:lvl>
    <w:lvl w:ilvl="5">
      <w:start w:val="1"/>
      <w:numFmt w:val="decimal"/>
      <w:lvlText w:val="%1.%2.%3.%4.%5.%6."/>
      <w:lvlJc w:val="left"/>
      <w:pPr>
        <w:ind w:left="11120" w:hanging="1080"/>
      </w:pPr>
      <w:rPr>
        <w:rFonts w:hint="default"/>
      </w:rPr>
    </w:lvl>
    <w:lvl w:ilvl="6">
      <w:start w:val="1"/>
      <w:numFmt w:val="decimal"/>
      <w:lvlText w:val="%1.%2.%3.%4.%5.%6.%7."/>
      <w:lvlJc w:val="left"/>
      <w:pPr>
        <w:ind w:left="13488" w:hanging="1440"/>
      </w:pPr>
      <w:rPr>
        <w:rFonts w:hint="default"/>
      </w:rPr>
    </w:lvl>
    <w:lvl w:ilvl="7">
      <w:start w:val="1"/>
      <w:numFmt w:val="decimal"/>
      <w:lvlText w:val="%1.%2.%3.%4.%5.%6.%7.%8."/>
      <w:lvlJc w:val="left"/>
      <w:pPr>
        <w:ind w:left="15496" w:hanging="1440"/>
      </w:pPr>
      <w:rPr>
        <w:rFonts w:hint="default"/>
      </w:rPr>
    </w:lvl>
    <w:lvl w:ilvl="8">
      <w:start w:val="1"/>
      <w:numFmt w:val="decimal"/>
      <w:lvlText w:val="%1.%2.%3.%4.%5.%6.%7.%8.%9."/>
      <w:lvlJc w:val="left"/>
      <w:pPr>
        <w:ind w:left="17864" w:hanging="1800"/>
      </w:pPr>
      <w:rPr>
        <w:rFonts w:hint="default"/>
      </w:rPr>
    </w:lvl>
  </w:abstractNum>
  <w:abstractNum w:abstractNumId="5" w15:restartNumberingAfterBreak="0">
    <w:nsid w:val="238D1166"/>
    <w:multiLevelType w:val="multilevel"/>
    <w:tmpl w:val="75EC3992"/>
    <w:lvl w:ilvl="0">
      <w:start w:val="8"/>
      <w:numFmt w:val="decimal"/>
      <w:lvlText w:val="%1."/>
      <w:lvlJc w:val="left"/>
      <w:pPr>
        <w:ind w:left="360" w:hanging="360"/>
      </w:pPr>
      <w:rPr>
        <w:rFonts w:hint="default"/>
      </w:rPr>
    </w:lvl>
    <w:lvl w:ilvl="1">
      <w:start w:val="1"/>
      <w:numFmt w:val="decimal"/>
      <w:lvlText w:val="%1.%2."/>
      <w:lvlJc w:val="left"/>
      <w:pPr>
        <w:ind w:left="347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292A5C39"/>
    <w:multiLevelType w:val="multilevel"/>
    <w:tmpl w:val="19B495A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A305F0"/>
    <w:multiLevelType w:val="multilevel"/>
    <w:tmpl w:val="093EE1FA"/>
    <w:lvl w:ilvl="0">
      <w:start w:val="4"/>
      <w:numFmt w:val="decimal"/>
      <w:lvlText w:val="%1."/>
      <w:lvlJc w:val="left"/>
      <w:pPr>
        <w:ind w:left="360" w:hanging="360"/>
      </w:pPr>
      <w:rPr>
        <w:rFonts w:eastAsia="Calibri" w:hint="default"/>
      </w:rPr>
    </w:lvl>
    <w:lvl w:ilvl="1">
      <w:start w:val="1"/>
      <w:numFmt w:val="decimal"/>
      <w:lvlText w:val="%1.%2."/>
      <w:lvlJc w:val="left"/>
      <w:pPr>
        <w:ind w:left="928" w:hanging="360"/>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8" w15:restartNumberingAfterBreak="0">
    <w:nsid w:val="44885301"/>
    <w:multiLevelType w:val="multilevel"/>
    <w:tmpl w:val="08085456"/>
    <w:lvl w:ilvl="0">
      <w:start w:val="5"/>
      <w:numFmt w:val="decimal"/>
      <w:lvlText w:val="%1."/>
      <w:lvlJc w:val="left"/>
      <w:pPr>
        <w:ind w:left="360" w:hanging="360"/>
      </w:pPr>
      <w:rPr>
        <w:rFonts w:hint="default"/>
      </w:rPr>
    </w:lvl>
    <w:lvl w:ilvl="1">
      <w:start w:val="1"/>
      <w:numFmt w:val="decimal"/>
      <w:lvlText w:val="%1.%2."/>
      <w:lvlJc w:val="left"/>
      <w:pPr>
        <w:ind w:left="7165"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9" w15:restartNumberingAfterBreak="0">
    <w:nsid w:val="5A193C95"/>
    <w:multiLevelType w:val="multilevel"/>
    <w:tmpl w:val="A2FC30C8"/>
    <w:lvl w:ilvl="0">
      <w:start w:val="7"/>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26332E0"/>
    <w:multiLevelType w:val="multilevel"/>
    <w:tmpl w:val="113EFE0A"/>
    <w:lvl w:ilvl="0">
      <w:start w:val="9"/>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1" w15:restartNumberingAfterBreak="0">
    <w:nsid w:val="6C2F07A9"/>
    <w:multiLevelType w:val="hybridMultilevel"/>
    <w:tmpl w:val="D612FD18"/>
    <w:lvl w:ilvl="0" w:tplc="0C92BD60">
      <w:start w:val="1"/>
      <w:numFmt w:val="decimal"/>
      <w:lvlText w:val="%1."/>
      <w:lvlJc w:val="left"/>
      <w:pPr>
        <w:tabs>
          <w:tab w:val="num" w:pos="644"/>
        </w:tabs>
        <w:ind w:left="644" w:hanging="360"/>
      </w:pPr>
      <w:rPr>
        <w:b/>
      </w:r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num w:numId="1">
    <w:abstractNumId w:val="2"/>
  </w:num>
  <w:num w:numId="2">
    <w:abstractNumId w:val="11"/>
  </w:num>
  <w:num w:numId="3">
    <w:abstractNumId w:val="3"/>
  </w:num>
  <w:num w:numId="4">
    <w:abstractNumId w:val="4"/>
  </w:num>
  <w:num w:numId="5">
    <w:abstractNumId w:val="10"/>
  </w:num>
  <w:num w:numId="6">
    <w:abstractNumId w:val="6"/>
  </w:num>
  <w:num w:numId="7">
    <w:abstractNumId w:val="7"/>
  </w:num>
  <w:num w:numId="8">
    <w:abstractNumId w:val="8"/>
  </w:num>
  <w:num w:numId="9">
    <w:abstractNumId w:val="1"/>
  </w:num>
  <w:num w:numId="10">
    <w:abstractNumId w:val="9"/>
  </w:num>
  <w:num w:numId="11">
    <w:abstractNumId w:val="5"/>
  </w:num>
  <w:num w:numId="1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81C2E"/>
    <w:rsid w:val="00007B14"/>
    <w:rsid w:val="00010FDD"/>
    <w:rsid w:val="00017C47"/>
    <w:rsid w:val="000341F6"/>
    <w:rsid w:val="000411E3"/>
    <w:rsid w:val="00042C1F"/>
    <w:rsid w:val="000463E2"/>
    <w:rsid w:val="000470F4"/>
    <w:rsid w:val="00050089"/>
    <w:rsid w:val="00067D74"/>
    <w:rsid w:val="00074BF8"/>
    <w:rsid w:val="000751F0"/>
    <w:rsid w:val="00076C4E"/>
    <w:rsid w:val="00080DFD"/>
    <w:rsid w:val="000851A1"/>
    <w:rsid w:val="00085E08"/>
    <w:rsid w:val="000A1F82"/>
    <w:rsid w:val="000A2CA8"/>
    <w:rsid w:val="000A3624"/>
    <w:rsid w:val="000A7B74"/>
    <w:rsid w:val="000B4043"/>
    <w:rsid w:val="000B4C81"/>
    <w:rsid w:val="000C27B3"/>
    <w:rsid w:val="000C4985"/>
    <w:rsid w:val="000C5A82"/>
    <w:rsid w:val="000E0447"/>
    <w:rsid w:val="000F32DB"/>
    <w:rsid w:val="000F5EEE"/>
    <w:rsid w:val="000F74FB"/>
    <w:rsid w:val="00104034"/>
    <w:rsid w:val="0010519C"/>
    <w:rsid w:val="001078E4"/>
    <w:rsid w:val="001175DA"/>
    <w:rsid w:val="00127516"/>
    <w:rsid w:val="001310AD"/>
    <w:rsid w:val="00132597"/>
    <w:rsid w:val="00136918"/>
    <w:rsid w:val="00136ABD"/>
    <w:rsid w:val="001373C6"/>
    <w:rsid w:val="0014549D"/>
    <w:rsid w:val="0015234A"/>
    <w:rsid w:val="00152350"/>
    <w:rsid w:val="00161E02"/>
    <w:rsid w:val="001677F4"/>
    <w:rsid w:val="001700F7"/>
    <w:rsid w:val="0017078C"/>
    <w:rsid w:val="0018660E"/>
    <w:rsid w:val="001873E9"/>
    <w:rsid w:val="00187754"/>
    <w:rsid w:val="001921DF"/>
    <w:rsid w:val="00197296"/>
    <w:rsid w:val="001972C9"/>
    <w:rsid w:val="001A5741"/>
    <w:rsid w:val="001A7182"/>
    <w:rsid w:val="001B2DF2"/>
    <w:rsid w:val="001B411E"/>
    <w:rsid w:val="001C6156"/>
    <w:rsid w:val="001D0D40"/>
    <w:rsid w:val="001D3308"/>
    <w:rsid w:val="001D7AC2"/>
    <w:rsid w:val="001D7AEF"/>
    <w:rsid w:val="001E379E"/>
    <w:rsid w:val="001F413D"/>
    <w:rsid w:val="00206061"/>
    <w:rsid w:val="00206F80"/>
    <w:rsid w:val="00210C5D"/>
    <w:rsid w:val="0021200D"/>
    <w:rsid w:val="00236573"/>
    <w:rsid w:val="00247D5D"/>
    <w:rsid w:val="00260955"/>
    <w:rsid w:val="0027043C"/>
    <w:rsid w:val="00276FCF"/>
    <w:rsid w:val="0028122B"/>
    <w:rsid w:val="00282DF8"/>
    <w:rsid w:val="0028411A"/>
    <w:rsid w:val="002B356B"/>
    <w:rsid w:val="002B4ECF"/>
    <w:rsid w:val="002B55B9"/>
    <w:rsid w:val="002B77C5"/>
    <w:rsid w:val="002E18B1"/>
    <w:rsid w:val="002E366A"/>
    <w:rsid w:val="002F04D2"/>
    <w:rsid w:val="002F3B39"/>
    <w:rsid w:val="002F4B55"/>
    <w:rsid w:val="0031134C"/>
    <w:rsid w:val="003518D7"/>
    <w:rsid w:val="00356268"/>
    <w:rsid w:val="003624C0"/>
    <w:rsid w:val="003701AA"/>
    <w:rsid w:val="003909A5"/>
    <w:rsid w:val="003A47BF"/>
    <w:rsid w:val="003A58E8"/>
    <w:rsid w:val="003A6C23"/>
    <w:rsid w:val="003B424C"/>
    <w:rsid w:val="003C19C9"/>
    <w:rsid w:val="003C69FF"/>
    <w:rsid w:val="003D10EA"/>
    <w:rsid w:val="003D14BF"/>
    <w:rsid w:val="003E616D"/>
    <w:rsid w:val="004102EE"/>
    <w:rsid w:val="0041481B"/>
    <w:rsid w:val="004165F4"/>
    <w:rsid w:val="004171EE"/>
    <w:rsid w:val="00417F36"/>
    <w:rsid w:val="004323D5"/>
    <w:rsid w:val="004325F3"/>
    <w:rsid w:val="00434A60"/>
    <w:rsid w:val="00435B97"/>
    <w:rsid w:val="00447CB7"/>
    <w:rsid w:val="00457A41"/>
    <w:rsid w:val="00470387"/>
    <w:rsid w:val="004826A1"/>
    <w:rsid w:val="00490835"/>
    <w:rsid w:val="00490B61"/>
    <w:rsid w:val="00491F26"/>
    <w:rsid w:val="00492F33"/>
    <w:rsid w:val="004949DD"/>
    <w:rsid w:val="00495FCC"/>
    <w:rsid w:val="00496CC3"/>
    <w:rsid w:val="004A21F3"/>
    <w:rsid w:val="004A3F49"/>
    <w:rsid w:val="004A5EB7"/>
    <w:rsid w:val="004B3388"/>
    <w:rsid w:val="004B42CD"/>
    <w:rsid w:val="004C1E72"/>
    <w:rsid w:val="004D1B36"/>
    <w:rsid w:val="004D28E4"/>
    <w:rsid w:val="004D3DD3"/>
    <w:rsid w:val="004D715C"/>
    <w:rsid w:val="004E0F95"/>
    <w:rsid w:val="004F04DC"/>
    <w:rsid w:val="00503363"/>
    <w:rsid w:val="00511358"/>
    <w:rsid w:val="00512447"/>
    <w:rsid w:val="00512986"/>
    <w:rsid w:val="00515159"/>
    <w:rsid w:val="005577DE"/>
    <w:rsid w:val="00577C19"/>
    <w:rsid w:val="00582509"/>
    <w:rsid w:val="00582CB1"/>
    <w:rsid w:val="00585B80"/>
    <w:rsid w:val="00594886"/>
    <w:rsid w:val="00596BE6"/>
    <w:rsid w:val="005A14A9"/>
    <w:rsid w:val="005A5C86"/>
    <w:rsid w:val="005A7A2C"/>
    <w:rsid w:val="005B5EDD"/>
    <w:rsid w:val="005B6B2C"/>
    <w:rsid w:val="005C7203"/>
    <w:rsid w:val="005D0D94"/>
    <w:rsid w:val="005E3ADC"/>
    <w:rsid w:val="005E4DDC"/>
    <w:rsid w:val="005F2ED2"/>
    <w:rsid w:val="005F43B9"/>
    <w:rsid w:val="005F5160"/>
    <w:rsid w:val="006114E0"/>
    <w:rsid w:val="006115C8"/>
    <w:rsid w:val="006125FF"/>
    <w:rsid w:val="006128E2"/>
    <w:rsid w:val="00613750"/>
    <w:rsid w:val="00616C06"/>
    <w:rsid w:val="006247A8"/>
    <w:rsid w:val="00634D98"/>
    <w:rsid w:val="00647232"/>
    <w:rsid w:val="00651D52"/>
    <w:rsid w:val="00654673"/>
    <w:rsid w:val="00656DD9"/>
    <w:rsid w:val="006605DA"/>
    <w:rsid w:val="00665815"/>
    <w:rsid w:val="00696DAA"/>
    <w:rsid w:val="006A1E1C"/>
    <w:rsid w:val="006A223A"/>
    <w:rsid w:val="006A2384"/>
    <w:rsid w:val="006B6A59"/>
    <w:rsid w:val="006C10E5"/>
    <w:rsid w:val="006C1D99"/>
    <w:rsid w:val="006D17A9"/>
    <w:rsid w:val="006D247A"/>
    <w:rsid w:val="006D2AC1"/>
    <w:rsid w:val="006E0FED"/>
    <w:rsid w:val="006E3258"/>
    <w:rsid w:val="006F158E"/>
    <w:rsid w:val="006F3CF7"/>
    <w:rsid w:val="006F6BF1"/>
    <w:rsid w:val="007059C2"/>
    <w:rsid w:val="007072E6"/>
    <w:rsid w:val="00711329"/>
    <w:rsid w:val="007116CE"/>
    <w:rsid w:val="007124E6"/>
    <w:rsid w:val="007152B8"/>
    <w:rsid w:val="0072394F"/>
    <w:rsid w:val="007268EF"/>
    <w:rsid w:val="0072699F"/>
    <w:rsid w:val="00741F22"/>
    <w:rsid w:val="007622B9"/>
    <w:rsid w:val="0077381D"/>
    <w:rsid w:val="00780B73"/>
    <w:rsid w:val="00781D1C"/>
    <w:rsid w:val="00783848"/>
    <w:rsid w:val="00785434"/>
    <w:rsid w:val="00794549"/>
    <w:rsid w:val="007A2AFB"/>
    <w:rsid w:val="007A6770"/>
    <w:rsid w:val="007B461D"/>
    <w:rsid w:val="007B6D22"/>
    <w:rsid w:val="007E267F"/>
    <w:rsid w:val="007E4FEE"/>
    <w:rsid w:val="007F4620"/>
    <w:rsid w:val="007F78DE"/>
    <w:rsid w:val="00805417"/>
    <w:rsid w:val="0080730C"/>
    <w:rsid w:val="00812126"/>
    <w:rsid w:val="0081515D"/>
    <w:rsid w:val="00820493"/>
    <w:rsid w:val="008253F8"/>
    <w:rsid w:val="00827096"/>
    <w:rsid w:val="0083257E"/>
    <w:rsid w:val="00852127"/>
    <w:rsid w:val="00856184"/>
    <w:rsid w:val="00857524"/>
    <w:rsid w:val="008606E4"/>
    <w:rsid w:val="00863E8D"/>
    <w:rsid w:val="008752CA"/>
    <w:rsid w:val="0087714A"/>
    <w:rsid w:val="00881C2E"/>
    <w:rsid w:val="008A1E84"/>
    <w:rsid w:val="008B14D4"/>
    <w:rsid w:val="008B23FA"/>
    <w:rsid w:val="008B3A82"/>
    <w:rsid w:val="008B79F7"/>
    <w:rsid w:val="008C2272"/>
    <w:rsid w:val="008C4A03"/>
    <w:rsid w:val="008C4D19"/>
    <w:rsid w:val="008C53C8"/>
    <w:rsid w:val="008D0BD1"/>
    <w:rsid w:val="008D474D"/>
    <w:rsid w:val="008D4A70"/>
    <w:rsid w:val="008D7248"/>
    <w:rsid w:val="008F386E"/>
    <w:rsid w:val="008F52B0"/>
    <w:rsid w:val="008F7961"/>
    <w:rsid w:val="00910405"/>
    <w:rsid w:val="009231F6"/>
    <w:rsid w:val="00930A64"/>
    <w:rsid w:val="00933A05"/>
    <w:rsid w:val="00933ABC"/>
    <w:rsid w:val="0093419C"/>
    <w:rsid w:val="00936C5F"/>
    <w:rsid w:val="009425C9"/>
    <w:rsid w:val="009460A3"/>
    <w:rsid w:val="0094656B"/>
    <w:rsid w:val="00954CBE"/>
    <w:rsid w:val="00956778"/>
    <w:rsid w:val="00957ADA"/>
    <w:rsid w:val="00962347"/>
    <w:rsid w:val="009626BE"/>
    <w:rsid w:val="00971963"/>
    <w:rsid w:val="00993009"/>
    <w:rsid w:val="00993BBF"/>
    <w:rsid w:val="00996AEE"/>
    <w:rsid w:val="00996FB6"/>
    <w:rsid w:val="009B5176"/>
    <w:rsid w:val="009D1984"/>
    <w:rsid w:val="009E7016"/>
    <w:rsid w:val="009F04E2"/>
    <w:rsid w:val="009F41EE"/>
    <w:rsid w:val="00A0610E"/>
    <w:rsid w:val="00A1245D"/>
    <w:rsid w:val="00A21B57"/>
    <w:rsid w:val="00A31207"/>
    <w:rsid w:val="00A33C3A"/>
    <w:rsid w:val="00A35AB9"/>
    <w:rsid w:val="00A435F1"/>
    <w:rsid w:val="00A5145B"/>
    <w:rsid w:val="00A632C0"/>
    <w:rsid w:val="00A71F0A"/>
    <w:rsid w:val="00A75407"/>
    <w:rsid w:val="00A936D6"/>
    <w:rsid w:val="00AA259E"/>
    <w:rsid w:val="00AD40D3"/>
    <w:rsid w:val="00AE2EF1"/>
    <w:rsid w:val="00AE76EF"/>
    <w:rsid w:val="00AF0420"/>
    <w:rsid w:val="00B03D44"/>
    <w:rsid w:val="00B10150"/>
    <w:rsid w:val="00B140B5"/>
    <w:rsid w:val="00B14EBA"/>
    <w:rsid w:val="00B44161"/>
    <w:rsid w:val="00B6675D"/>
    <w:rsid w:val="00B970BE"/>
    <w:rsid w:val="00BA6F46"/>
    <w:rsid w:val="00BB13F5"/>
    <w:rsid w:val="00BB2465"/>
    <w:rsid w:val="00BF0741"/>
    <w:rsid w:val="00BF4B1D"/>
    <w:rsid w:val="00C00773"/>
    <w:rsid w:val="00C01919"/>
    <w:rsid w:val="00C16649"/>
    <w:rsid w:val="00C17A81"/>
    <w:rsid w:val="00C30EF2"/>
    <w:rsid w:val="00C31EA0"/>
    <w:rsid w:val="00C40FA6"/>
    <w:rsid w:val="00C53B5D"/>
    <w:rsid w:val="00C54418"/>
    <w:rsid w:val="00C602DE"/>
    <w:rsid w:val="00C60894"/>
    <w:rsid w:val="00C647FD"/>
    <w:rsid w:val="00C7345E"/>
    <w:rsid w:val="00C76F2D"/>
    <w:rsid w:val="00C80D28"/>
    <w:rsid w:val="00C90D50"/>
    <w:rsid w:val="00C92213"/>
    <w:rsid w:val="00C955E8"/>
    <w:rsid w:val="00CA38E9"/>
    <w:rsid w:val="00CB78B7"/>
    <w:rsid w:val="00CC7A58"/>
    <w:rsid w:val="00CD2004"/>
    <w:rsid w:val="00D127E1"/>
    <w:rsid w:val="00D15FB4"/>
    <w:rsid w:val="00D251DA"/>
    <w:rsid w:val="00D37FF3"/>
    <w:rsid w:val="00D41171"/>
    <w:rsid w:val="00D41ED4"/>
    <w:rsid w:val="00D44466"/>
    <w:rsid w:val="00D5078A"/>
    <w:rsid w:val="00D50FC9"/>
    <w:rsid w:val="00D514D6"/>
    <w:rsid w:val="00D53487"/>
    <w:rsid w:val="00D57702"/>
    <w:rsid w:val="00D64CE7"/>
    <w:rsid w:val="00D66C21"/>
    <w:rsid w:val="00D67B73"/>
    <w:rsid w:val="00D700FD"/>
    <w:rsid w:val="00D74134"/>
    <w:rsid w:val="00D7725F"/>
    <w:rsid w:val="00D77B75"/>
    <w:rsid w:val="00D8530F"/>
    <w:rsid w:val="00D857E3"/>
    <w:rsid w:val="00DB4C57"/>
    <w:rsid w:val="00DC4EC4"/>
    <w:rsid w:val="00DD0582"/>
    <w:rsid w:val="00DD2D92"/>
    <w:rsid w:val="00DD4394"/>
    <w:rsid w:val="00DE1953"/>
    <w:rsid w:val="00DE19E9"/>
    <w:rsid w:val="00DE4857"/>
    <w:rsid w:val="00DE6D6C"/>
    <w:rsid w:val="00E0055A"/>
    <w:rsid w:val="00E00943"/>
    <w:rsid w:val="00E02B78"/>
    <w:rsid w:val="00E06A4C"/>
    <w:rsid w:val="00E16839"/>
    <w:rsid w:val="00E16D1A"/>
    <w:rsid w:val="00E36FF7"/>
    <w:rsid w:val="00E409DC"/>
    <w:rsid w:val="00E455F6"/>
    <w:rsid w:val="00E54CDE"/>
    <w:rsid w:val="00E65B83"/>
    <w:rsid w:val="00E7200E"/>
    <w:rsid w:val="00E86A85"/>
    <w:rsid w:val="00E91668"/>
    <w:rsid w:val="00EA4363"/>
    <w:rsid w:val="00EB093C"/>
    <w:rsid w:val="00EB5EF1"/>
    <w:rsid w:val="00ED126C"/>
    <w:rsid w:val="00EE1B2D"/>
    <w:rsid w:val="00EE4C31"/>
    <w:rsid w:val="00F0118B"/>
    <w:rsid w:val="00F0728E"/>
    <w:rsid w:val="00F20723"/>
    <w:rsid w:val="00F34C79"/>
    <w:rsid w:val="00F3793C"/>
    <w:rsid w:val="00F4483E"/>
    <w:rsid w:val="00F5390D"/>
    <w:rsid w:val="00F5783A"/>
    <w:rsid w:val="00F63378"/>
    <w:rsid w:val="00F71D95"/>
    <w:rsid w:val="00F72763"/>
    <w:rsid w:val="00F83C90"/>
    <w:rsid w:val="00F863D4"/>
    <w:rsid w:val="00F87522"/>
    <w:rsid w:val="00F9209F"/>
    <w:rsid w:val="00F970C8"/>
    <w:rsid w:val="00FA523A"/>
    <w:rsid w:val="00FA795D"/>
    <w:rsid w:val="00FC521E"/>
    <w:rsid w:val="00FC7D78"/>
    <w:rsid w:val="00FD15A0"/>
    <w:rsid w:val="00FD7603"/>
    <w:rsid w:val="00FE0102"/>
    <w:rsid w:val="00FE2258"/>
    <w:rsid w:val="00FE448F"/>
    <w:rsid w:val="00FF36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DF3CB9"/>
  <w15:docId w15:val="{C039CBA5-6745-4952-9D20-BFBA08144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81C2E"/>
    <w:pPr>
      <w:spacing w:after="0" w:line="240" w:lineRule="auto"/>
    </w:pPr>
    <w:rPr>
      <w:rFonts w:ascii="Times New Roman" w:eastAsia="Times New Roman" w:hAnsi="Times New Roman" w:cs="Times New Roman"/>
      <w:kern w:val="0"/>
      <w:sz w:val="24"/>
      <w:szCs w:val="24"/>
      <w:lang w:eastAsia="lt-LT"/>
      <w14:ligatures w14:val="none"/>
    </w:rPr>
  </w:style>
  <w:style w:type="paragraph" w:styleId="Antrat1">
    <w:name w:val="heading 1"/>
    <w:basedOn w:val="prastasis"/>
    <w:next w:val="prastasis"/>
    <w:link w:val="Antrat1Diagrama"/>
    <w:qFormat/>
    <w:rsid w:val="00881C2E"/>
    <w:pPr>
      <w:keepNext/>
      <w:ind w:left="720" w:firstLine="720"/>
      <w:outlineLvl w:val="0"/>
    </w:pPr>
    <w:rPr>
      <w:b/>
      <w:sz w:val="32"/>
      <w:szCs w:val="20"/>
      <w:lang w:eastAsia="en-US"/>
    </w:rPr>
  </w:style>
  <w:style w:type="paragraph" w:styleId="Antrat3">
    <w:name w:val="heading 3"/>
    <w:basedOn w:val="prastasis"/>
    <w:next w:val="prastasis"/>
    <w:link w:val="Antrat3Diagrama"/>
    <w:qFormat/>
    <w:rsid w:val="00881C2E"/>
    <w:pPr>
      <w:keepNext/>
      <w:spacing w:before="240" w:after="60"/>
      <w:outlineLvl w:val="2"/>
    </w:pPr>
    <w:rPr>
      <w:rFonts w:ascii="Arial" w:hAnsi="Arial" w:cs="Arial"/>
      <w:b/>
      <w:bCs/>
      <w:sz w:val="26"/>
      <w:szCs w:val="26"/>
    </w:rPr>
  </w:style>
  <w:style w:type="paragraph" w:styleId="Antrat4">
    <w:name w:val="heading 4"/>
    <w:basedOn w:val="prastasis"/>
    <w:next w:val="prastasis"/>
    <w:link w:val="Antrat4Diagrama"/>
    <w:unhideWhenUsed/>
    <w:qFormat/>
    <w:rsid w:val="00881C2E"/>
    <w:pPr>
      <w:keepNext/>
      <w:spacing w:before="240" w:after="60"/>
      <w:outlineLvl w:val="3"/>
    </w:pPr>
    <w:rPr>
      <w:rFonts w:ascii="Calibri" w:hAnsi="Calibri"/>
      <w:b/>
      <w:bCs/>
      <w:sz w:val="28"/>
      <w:szCs w:val="28"/>
      <w:lang w:val="x-none" w:eastAsia="x-none"/>
    </w:rPr>
  </w:style>
  <w:style w:type="paragraph" w:styleId="Antrat5">
    <w:name w:val="heading 5"/>
    <w:basedOn w:val="prastasis"/>
    <w:next w:val="prastasis"/>
    <w:link w:val="Antrat5Diagrama"/>
    <w:semiHidden/>
    <w:unhideWhenUsed/>
    <w:qFormat/>
    <w:rsid w:val="00881C2E"/>
    <w:pPr>
      <w:spacing w:before="240" w:after="60"/>
      <w:outlineLvl w:val="4"/>
    </w:pPr>
    <w:rPr>
      <w:rFonts w:ascii="Calibri" w:hAnsi="Calibri"/>
      <w:b/>
      <w:bCs/>
      <w:i/>
      <w:iCs/>
      <w:sz w:val="26"/>
      <w:szCs w:val="26"/>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81C2E"/>
    <w:rPr>
      <w:rFonts w:ascii="Times New Roman" w:eastAsia="Times New Roman" w:hAnsi="Times New Roman" w:cs="Times New Roman"/>
      <w:b/>
      <w:kern w:val="0"/>
      <w:sz w:val="32"/>
      <w:szCs w:val="20"/>
      <w14:ligatures w14:val="none"/>
    </w:rPr>
  </w:style>
  <w:style w:type="character" w:customStyle="1" w:styleId="Antrat3Diagrama">
    <w:name w:val="Antraštė 3 Diagrama"/>
    <w:basedOn w:val="Numatytasispastraiposriftas"/>
    <w:link w:val="Antrat3"/>
    <w:rsid w:val="00881C2E"/>
    <w:rPr>
      <w:rFonts w:ascii="Arial" w:eastAsia="Times New Roman" w:hAnsi="Arial" w:cs="Arial"/>
      <w:b/>
      <w:bCs/>
      <w:kern w:val="0"/>
      <w:sz w:val="26"/>
      <w:szCs w:val="26"/>
      <w:lang w:eastAsia="lt-LT"/>
      <w14:ligatures w14:val="none"/>
    </w:rPr>
  </w:style>
  <w:style w:type="character" w:customStyle="1" w:styleId="Antrat4Diagrama">
    <w:name w:val="Antraštė 4 Diagrama"/>
    <w:basedOn w:val="Numatytasispastraiposriftas"/>
    <w:link w:val="Antrat4"/>
    <w:rsid w:val="00881C2E"/>
    <w:rPr>
      <w:rFonts w:ascii="Calibri" w:eastAsia="Times New Roman" w:hAnsi="Calibri" w:cs="Times New Roman"/>
      <w:b/>
      <w:bCs/>
      <w:kern w:val="0"/>
      <w:sz w:val="28"/>
      <w:szCs w:val="28"/>
      <w:lang w:val="x-none" w:eastAsia="x-none"/>
      <w14:ligatures w14:val="none"/>
    </w:rPr>
  </w:style>
  <w:style w:type="character" w:customStyle="1" w:styleId="Antrat5Diagrama">
    <w:name w:val="Antraštė 5 Diagrama"/>
    <w:basedOn w:val="Numatytasispastraiposriftas"/>
    <w:link w:val="Antrat5"/>
    <w:semiHidden/>
    <w:rsid w:val="00881C2E"/>
    <w:rPr>
      <w:rFonts w:ascii="Calibri" w:eastAsia="Times New Roman" w:hAnsi="Calibri" w:cs="Times New Roman"/>
      <w:b/>
      <w:bCs/>
      <w:i/>
      <w:iCs/>
      <w:kern w:val="0"/>
      <w:sz w:val="26"/>
      <w:szCs w:val="26"/>
      <w:lang w:val="x-none" w:eastAsia="x-none"/>
      <w14:ligatures w14:val="none"/>
    </w:rPr>
  </w:style>
  <w:style w:type="paragraph" w:customStyle="1" w:styleId="1">
    <w:name w:val="1"/>
    <w:basedOn w:val="prastasis"/>
    <w:rsid w:val="00881C2E"/>
    <w:pPr>
      <w:spacing w:after="160" w:line="240" w:lineRule="exact"/>
    </w:pPr>
    <w:rPr>
      <w:rFonts w:ascii="Tahoma" w:hAnsi="Tahoma"/>
      <w:sz w:val="20"/>
      <w:szCs w:val="20"/>
      <w:lang w:val="en-US" w:eastAsia="en-US"/>
    </w:rPr>
  </w:style>
  <w:style w:type="paragraph" w:styleId="Pagrindinistekstas3">
    <w:name w:val="Body Text 3"/>
    <w:basedOn w:val="prastasis"/>
    <w:link w:val="Pagrindinistekstas3Diagrama"/>
    <w:rsid w:val="00881C2E"/>
    <w:pPr>
      <w:spacing w:after="120"/>
    </w:pPr>
    <w:rPr>
      <w:sz w:val="16"/>
      <w:szCs w:val="16"/>
      <w:lang w:eastAsia="en-US"/>
    </w:rPr>
  </w:style>
  <w:style w:type="character" w:customStyle="1" w:styleId="Pagrindinistekstas3Diagrama">
    <w:name w:val="Pagrindinis tekstas 3 Diagrama"/>
    <w:basedOn w:val="Numatytasispastraiposriftas"/>
    <w:link w:val="Pagrindinistekstas3"/>
    <w:rsid w:val="00881C2E"/>
    <w:rPr>
      <w:rFonts w:ascii="Times New Roman" w:eastAsia="Times New Roman" w:hAnsi="Times New Roman" w:cs="Times New Roman"/>
      <w:kern w:val="0"/>
      <w:sz w:val="16"/>
      <w:szCs w:val="16"/>
      <w14:ligatures w14:val="none"/>
    </w:rPr>
  </w:style>
  <w:style w:type="character" w:styleId="Hipersaitas">
    <w:name w:val="Hyperlink"/>
    <w:aliases w:val="Alna"/>
    <w:rsid w:val="00881C2E"/>
    <w:rPr>
      <w:color w:val="0000FF"/>
      <w:u w:val="single"/>
    </w:rPr>
  </w:style>
  <w:style w:type="paragraph" w:customStyle="1" w:styleId="Hyperlink1">
    <w:name w:val="Hyperlink1"/>
    <w:rsid w:val="00881C2E"/>
    <w:pPr>
      <w:autoSpaceDE w:val="0"/>
      <w:autoSpaceDN w:val="0"/>
      <w:adjustRightInd w:val="0"/>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Diagrama">
    <w:name w:val="Diagrama"/>
    <w:basedOn w:val="prastasis"/>
    <w:rsid w:val="00881C2E"/>
    <w:pPr>
      <w:spacing w:after="160" w:line="240" w:lineRule="exact"/>
    </w:pPr>
    <w:rPr>
      <w:rFonts w:ascii="Tahoma" w:hAnsi="Tahoma" w:cs="Tahoma"/>
      <w:sz w:val="20"/>
      <w:szCs w:val="20"/>
      <w:lang w:val="en-US" w:eastAsia="en-US"/>
    </w:rPr>
  </w:style>
  <w:style w:type="paragraph" w:customStyle="1" w:styleId="DiagramaDiagrama">
    <w:name w:val="Diagrama Diagrama"/>
    <w:basedOn w:val="prastasis"/>
    <w:rsid w:val="00881C2E"/>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rsid w:val="00881C2E"/>
    <w:pPr>
      <w:spacing w:after="160" w:line="240" w:lineRule="exact"/>
    </w:pPr>
    <w:rPr>
      <w:rFonts w:ascii="Tahoma" w:hAnsi="Tahoma"/>
      <w:sz w:val="20"/>
      <w:szCs w:val="20"/>
      <w:lang w:val="en-US" w:eastAsia="en-US"/>
    </w:rPr>
  </w:style>
  <w:style w:type="paragraph" w:customStyle="1" w:styleId="DiagramaDiagrama1">
    <w:name w:val="Diagrama Diagrama1"/>
    <w:basedOn w:val="prastasis"/>
    <w:rsid w:val="00881C2E"/>
    <w:pPr>
      <w:spacing w:after="160" w:line="240" w:lineRule="exact"/>
    </w:pPr>
    <w:rPr>
      <w:rFonts w:ascii="Tahoma" w:hAnsi="Tahoma" w:cs="Tahoma"/>
      <w:sz w:val="20"/>
      <w:szCs w:val="20"/>
      <w:lang w:val="en-US" w:eastAsia="en-US"/>
    </w:rPr>
  </w:style>
  <w:style w:type="table" w:styleId="Lentelstinklelis">
    <w:name w:val="Table Grid"/>
    <w:basedOn w:val="prastojilentel"/>
    <w:rsid w:val="00881C2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int1">
    <w:name w:val="Point 1"/>
    <w:basedOn w:val="prastasis"/>
    <w:rsid w:val="00881C2E"/>
    <w:pPr>
      <w:spacing w:before="120" w:after="120"/>
      <w:ind w:left="1418" w:hanging="567"/>
      <w:jc w:val="both"/>
    </w:pPr>
    <w:rPr>
      <w:szCs w:val="20"/>
      <w:lang w:val="en-GB" w:eastAsia="en-US"/>
    </w:rPr>
  </w:style>
  <w:style w:type="paragraph" w:customStyle="1" w:styleId="CharChar1">
    <w:name w:val="Char Char1"/>
    <w:basedOn w:val="prastasis"/>
    <w:rsid w:val="00881C2E"/>
    <w:pPr>
      <w:spacing w:after="160" w:line="240" w:lineRule="exact"/>
    </w:pPr>
    <w:rPr>
      <w:rFonts w:ascii="Tahoma" w:hAnsi="Tahoma"/>
      <w:sz w:val="20"/>
      <w:szCs w:val="20"/>
      <w:lang w:val="en-US" w:eastAsia="en-US"/>
    </w:rPr>
  </w:style>
  <w:style w:type="paragraph" w:styleId="Debesliotekstas">
    <w:name w:val="Balloon Text"/>
    <w:basedOn w:val="prastasis"/>
    <w:link w:val="DebesliotekstasDiagrama"/>
    <w:semiHidden/>
    <w:rsid w:val="00881C2E"/>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881C2E"/>
    <w:rPr>
      <w:rFonts w:ascii="Tahoma" w:eastAsia="Times New Roman" w:hAnsi="Tahoma" w:cs="Tahoma"/>
      <w:kern w:val="0"/>
      <w:sz w:val="16"/>
      <w:szCs w:val="16"/>
      <w:lang w:eastAsia="lt-LT"/>
      <w14:ligatures w14:val="none"/>
    </w:rPr>
  </w:style>
  <w:style w:type="paragraph" w:customStyle="1" w:styleId="CharChar1DiagramaDiagrama">
    <w:name w:val="Char Char1 Diagrama Diagrama"/>
    <w:basedOn w:val="prastasis"/>
    <w:rsid w:val="00881C2E"/>
    <w:pPr>
      <w:spacing w:after="160" w:line="240" w:lineRule="exact"/>
    </w:pPr>
    <w:rPr>
      <w:rFonts w:ascii="Tahoma" w:hAnsi="Tahoma"/>
      <w:sz w:val="20"/>
      <w:szCs w:val="20"/>
      <w:lang w:val="en-US" w:eastAsia="en-US"/>
    </w:rPr>
  </w:style>
  <w:style w:type="paragraph" w:styleId="Pagrindinistekstas">
    <w:name w:val="Body Text"/>
    <w:basedOn w:val="prastasis"/>
    <w:link w:val="PagrindinistekstasDiagrama"/>
    <w:rsid w:val="00881C2E"/>
    <w:pPr>
      <w:spacing w:after="120"/>
    </w:pPr>
  </w:style>
  <w:style w:type="character" w:customStyle="1" w:styleId="PagrindinistekstasDiagrama">
    <w:name w:val="Pagrindinis tekstas Diagrama"/>
    <w:basedOn w:val="Numatytasispastraiposriftas"/>
    <w:link w:val="Pagrindinistekstas"/>
    <w:rsid w:val="00881C2E"/>
    <w:rPr>
      <w:rFonts w:ascii="Times New Roman" w:eastAsia="Times New Roman" w:hAnsi="Times New Roman" w:cs="Times New Roman"/>
      <w:kern w:val="0"/>
      <w:sz w:val="24"/>
      <w:szCs w:val="24"/>
      <w:lang w:eastAsia="lt-LT"/>
      <w14:ligatures w14:val="none"/>
    </w:rPr>
  </w:style>
  <w:style w:type="paragraph" w:styleId="Porat">
    <w:name w:val="footer"/>
    <w:basedOn w:val="prastasis"/>
    <w:link w:val="PoratDiagrama"/>
    <w:unhideWhenUsed/>
    <w:rsid w:val="00881C2E"/>
    <w:pPr>
      <w:tabs>
        <w:tab w:val="center" w:pos="4819"/>
        <w:tab w:val="right" w:pos="9638"/>
      </w:tabs>
    </w:pPr>
    <w:rPr>
      <w:sz w:val="20"/>
      <w:szCs w:val="20"/>
      <w:lang w:eastAsia="en-US"/>
    </w:rPr>
  </w:style>
  <w:style w:type="character" w:customStyle="1" w:styleId="PoratDiagrama">
    <w:name w:val="Poraštė Diagrama"/>
    <w:basedOn w:val="Numatytasispastraiposriftas"/>
    <w:link w:val="Porat"/>
    <w:rsid w:val="00881C2E"/>
    <w:rPr>
      <w:rFonts w:ascii="Times New Roman" w:eastAsia="Times New Roman" w:hAnsi="Times New Roman" w:cs="Times New Roman"/>
      <w:kern w:val="0"/>
      <w:sz w:val="20"/>
      <w:szCs w:val="20"/>
      <w14:ligatures w14:val="none"/>
    </w:rPr>
  </w:style>
  <w:style w:type="paragraph" w:customStyle="1" w:styleId="DiagramaDiagramaDiagrama">
    <w:name w:val="Diagrama Diagrama Diagrama"/>
    <w:basedOn w:val="prastasis"/>
    <w:rsid w:val="00881C2E"/>
    <w:pPr>
      <w:spacing w:after="160" w:line="240" w:lineRule="exact"/>
    </w:pPr>
    <w:rPr>
      <w:rFonts w:ascii="Tahoma" w:hAnsi="Tahoma"/>
      <w:sz w:val="20"/>
      <w:szCs w:val="20"/>
      <w:lang w:val="en-US" w:eastAsia="en-US"/>
    </w:rPr>
  </w:style>
  <w:style w:type="character" w:customStyle="1" w:styleId="DiagramaDiagrama5">
    <w:name w:val="Diagrama Diagrama5"/>
    <w:locked/>
    <w:rsid w:val="00881C2E"/>
    <w:rPr>
      <w:sz w:val="24"/>
      <w:lang w:val="lt-LT" w:eastAsia="en-US" w:bidi="ar-SA"/>
    </w:rPr>
  </w:style>
  <w:style w:type="paragraph" w:styleId="Pagrindiniotekstotrauka2">
    <w:name w:val="Body Text Indent 2"/>
    <w:basedOn w:val="prastasis"/>
    <w:link w:val="Pagrindiniotekstotrauka2Diagrama"/>
    <w:rsid w:val="00881C2E"/>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881C2E"/>
    <w:rPr>
      <w:rFonts w:ascii="Times New Roman" w:eastAsia="Times New Roman" w:hAnsi="Times New Roman" w:cs="Times New Roman"/>
      <w:kern w:val="0"/>
      <w:sz w:val="24"/>
      <w:szCs w:val="24"/>
      <w:lang w:eastAsia="lt-LT"/>
      <w14:ligatures w14:val="none"/>
    </w:rPr>
  </w:style>
  <w:style w:type="paragraph" w:styleId="Sraopastraipa">
    <w:name w:val="List Paragraph"/>
    <w:aliases w:val="Numbering,ERP-List Paragraph,List Paragraph11,List Paragraph111,List Paragraph Red,Bullet EY,Buletai,List Paragraph21,List Paragraph2,lp1,Bullet 1,Use Case List Paragraph,Sąrašo pastraipa1,List Paragraph1,Sąrašo pastraipa.Bullet,Bullet"/>
    <w:basedOn w:val="prastasis"/>
    <w:link w:val="SraopastraipaDiagrama"/>
    <w:uiPriority w:val="34"/>
    <w:qFormat/>
    <w:rsid w:val="00881C2E"/>
    <w:pPr>
      <w:widowControl w:val="0"/>
      <w:autoSpaceDE w:val="0"/>
      <w:autoSpaceDN w:val="0"/>
      <w:adjustRightInd w:val="0"/>
      <w:ind w:left="720"/>
      <w:contextualSpacing/>
    </w:pPr>
    <w:rPr>
      <w:sz w:val="20"/>
      <w:szCs w:val="20"/>
    </w:rPr>
  </w:style>
  <w:style w:type="paragraph" w:customStyle="1" w:styleId="StyleArialAllcapsFirstline1cmRight07cm">
    <w:name w:val="Style Arial All caps First line:  1 cm Right:  07 cm"/>
    <w:basedOn w:val="prastasis"/>
    <w:rsid w:val="00881C2E"/>
    <w:pPr>
      <w:numPr>
        <w:numId w:val="1"/>
      </w:numPr>
      <w:ind w:right="396"/>
    </w:pPr>
    <w:rPr>
      <w:rFonts w:ascii="Arial" w:hAnsi="Arial"/>
      <w:caps/>
      <w:noProof/>
      <w:szCs w:val="20"/>
      <w:lang w:val="en-GB" w:eastAsia="en-US"/>
    </w:rPr>
  </w:style>
  <w:style w:type="paragraph" w:customStyle="1" w:styleId="CharChar9DiagramaDiagrama">
    <w:name w:val="Char Char9 Diagrama Diagrama"/>
    <w:basedOn w:val="prastasis"/>
    <w:rsid w:val="00881C2E"/>
    <w:pPr>
      <w:spacing w:after="160" w:line="240" w:lineRule="exact"/>
    </w:pPr>
    <w:rPr>
      <w:rFonts w:ascii="Tahoma" w:hAnsi="Tahoma"/>
      <w:sz w:val="20"/>
      <w:szCs w:val="20"/>
      <w:lang w:val="en-US" w:eastAsia="en-US"/>
    </w:rPr>
  </w:style>
  <w:style w:type="paragraph" w:customStyle="1" w:styleId="CharCharCharChar">
    <w:name w:val="Char Char Char Char"/>
    <w:basedOn w:val="prastasis"/>
    <w:rsid w:val="00881C2E"/>
    <w:pPr>
      <w:spacing w:after="160" w:line="240" w:lineRule="exact"/>
    </w:pPr>
    <w:rPr>
      <w:rFonts w:ascii="Tahoma" w:hAnsi="Tahoma"/>
      <w:sz w:val="20"/>
      <w:szCs w:val="20"/>
      <w:lang w:eastAsia="en-US"/>
    </w:rPr>
  </w:style>
  <w:style w:type="paragraph" w:customStyle="1" w:styleId="a">
    <w:basedOn w:val="prastasis"/>
    <w:next w:val="prastasiniatinklio"/>
    <w:uiPriority w:val="99"/>
    <w:unhideWhenUsed/>
    <w:rsid w:val="00881C2E"/>
    <w:pPr>
      <w:spacing w:before="100" w:beforeAutospacing="1" w:after="100" w:afterAutospacing="1"/>
    </w:pPr>
  </w:style>
  <w:style w:type="character" w:styleId="Grietas">
    <w:name w:val="Strong"/>
    <w:qFormat/>
    <w:rsid w:val="00881C2E"/>
    <w:rPr>
      <w:rFonts w:cs="Times New Roman"/>
      <w:b/>
      <w:bCs/>
    </w:rPr>
  </w:style>
  <w:style w:type="paragraph" w:customStyle="1" w:styleId="CharChar">
    <w:name w:val="Char Char"/>
    <w:basedOn w:val="prastasis"/>
    <w:rsid w:val="00881C2E"/>
    <w:pPr>
      <w:spacing w:after="160" w:line="240" w:lineRule="exact"/>
    </w:pPr>
    <w:rPr>
      <w:rFonts w:ascii="Tahoma" w:hAnsi="Tahoma"/>
      <w:sz w:val="20"/>
      <w:szCs w:val="20"/>
      <w:lang w:eastAsia="en-US"/>
    </w:rPr>
  </w:style>
  <w:style w:type="paragraph" w:customStyle="1" w:styleId="CharCharCharCharDiagramaDiagrama">
    <w:name w:val="Char Char Char Char Diagrama Diagrama"/>
    <w:basedOn w:val="prastasis"/>
    <w:rsid w:val="00881C2E"/>
    <w:pPr>
      <w:spacing w:after="160" w:line="240" w:lineRule="exact"/>
    </w:pPr>
    <w:rPr>
      <w:rFonts w:ascii="Tahoma" w:hAnsi="Tahoma"/>
      <w:sz w:val="20"/>
      <w:szCs w:val="20"/>
      <w:lang w:val="en-US" w:eastAsia="en-US"/>
    </w:rPr>
  </w:style>
  <w:style w:type="paragraph" w:customStyle="1" w:styleId="CharChar2CharChar">
    <w:name w:val="Char Char2 Char Char"/>
    <w:basedOn w:val="prastasis"/>
    <w:rsid w:val="00881C2E"/>
    <w:pPr>
      <w:spacing w:after="160" w:line="240" w:lineRule="exact"/>
    </w:pPr>
    <w:rPr>
      <w:rFonts w:ascii="Tahoma" w:hAnsi="Tahoma"/>
      <w:sz w:val="20"/>
      <w:szCs w:val="20"/>
      <w:lang w:val="en-US" w:eastAsia="en-US"/>
    </w:rPr>
  </w:style>
  <w:style w:type="paragraph" w:customStyle="1" w:styleId="CharChar2CharCharCharChar">
    <w:name w:val="Char Char2 Char Char Char Char"/>
    <w:basedOn w:val="prastasis"/>
    <w:rsid w:val="00881C2E"/>
    <w:pPr>
      <w:spacing w:after="160" w:line="240" w:lineRule="exact"/>
    </w:pPr>
    <w:rPr>
      <w:rFonts w:ascii="Tahoma" w:hAnsi="Tahoma"/>
      <w:sz w:val="20"/>
      <w:szCs w:val="20"/>
      <w:lang w:val="en-US" w:eastAsia="en-US"/>
    </w:rPr>
  </w:style>
  <w:style w:type="character" w:styleId="Komentaronuoroda">
    <w:name w:val="annotation reference"/>
    <w:uiPriority w:val="99"/>
    <w:rsid w:val="00881C2E"/>
    <w:rPr>
      <w:sz w:val="16"/>
      <w:szCs w:val="16"/>
    </w:rPr>
  </w:style>
  <w:style w:type="paragraph" w:styleId="Komentarotekstas">
    <w:name w:val="annotation text"/>
    <w:basedOn w:val="prastasis"/>
    <w:link w:val="KomentarotekstasDiagrama"/>
    <w:rsid w:val="00881C2E"/>
    <w:rPr>
      <w:sz w:val="20"/>
      <w:szCs w:val="20"/>
    </w:rPr>
  </w:style>
  <w:style w:type="character" w:customStyle="1" w:styleId="KomentarotekstasDiagrama">
    <w:name w:val="Komentaro tekstas Diagrama"/>
    <w:basedOn w:val="Numatytasispastraiposriftas"/>
    <w:link w:val="Komentarotekstas"/>
    <w:rsid w:val="00881C2E"/>
    <w:rPr>
      <w:rFonts w:ascii="Times New Roman" w:eastAsia="Times New Roman" w:hAnsi="Times New Roman" w:cs="Times New Roman"/>
      <w:kern w:val="0"/>
      <w:sz w:val="20"/>
      <w:szCs w:val="20"/>
      <w:lang w:eastAsia="lt-LT"/>
      <w14:ligatures w14:val="none"/>
    </w:rPr>
  </w:style>
  <w:style w:type="paragraph" w:styleId="Komentarotema">
    <w:name w:val="annotation subject"/>
    <w:basedOn w:val="Komentarotekstas"/>
    <w:next w:val="Komentarotekstas"/>
    <w:link w:val="KomentarotemaDiagrama"/>
    <w:rsid w:val="00881C2E"/>
    <w:rPr>
      <w:b/>
      <w:bCs/>
      <w:lang w:val="x-none" w:eastAsia="x-none"/>
    </w:rPr>
  </w:style>
  <w:style w:type="character" w:customStyle="1" w:styleId="KomentarotemaDiagrama">
    <w:name w:val="Komentaro tema Diagrama"/>
    <w:basedOn w:val="KomentarotekstasDiagrama"/>
    <w:link w:val="Komentarotema"/>
    <w:rsid w:val="00881C2E"/>
    <w:rPr>
      <w:rFonts w:ascii="Times New Roman" w:eastAsia="Times New Roman" w:hAnsi="Times New Roman" w:cs="Times New Roman"/>
      <w:b/>
      <w:bCs/>
      <w:kern w:val="0"/>
      <w:sz w:val="20"/>
      <w:szCs w:val="20"/>
      <w:lang w:val="x-none" w:eastAsia="x-none"/>
      <w14:ligatures w14:val="none"/>
    </w:rPr>
  </w:style>
  <w:style w:type="paragraph" w:styleId="Puslapioinaostekstas">
    <w:name w:val="footnote text"/>
    <w:basedOn w:val="prastasis"/>
    <w:link w:val="PuslapioinaostekstasDiagrama"/>
    <w:uiPriority w:val="99"/>
    <w:rsid w:val="00881C2E"/>
    <w:rPr>
      <w:sz w:val="20"/>
      <w:szCs w:val="20"/>
    </w:rPr>
  </w:style>
  <w:style w:type="character" w:customStyle="1" w:styleId="PuslapioinaostekstasDiagrama">
    <w:name w:val="Puslapio išnašos tekstas Diagrama"/>
    <w:basedOn w:val="Numatytasispastraiposriftas"/>
    <w:link w:val="Puslapioinaostekstas"/>
    <w:uiPriority w:val="99"/>
    <w:rsid w:val="00881C2E"/>
    <w:rPr>
      <w:rFonts w:ascii="Times New Roman" w:eastAsia="Times New Roman" w:hAnsi="Times New Roman" w:cs="Times New Roman"/>
      <w:kern w:val="0"/>
      <w:sz w:val="20"/>
      <w:szCs w:val="20"/>
      <w:lang w:eastAsia="lt-LT"/>
      <w14:ligatures w14:val="none"/>
    </w:rPr>
  </w:style>
  <w:style w:type="character" w:styleId="Puslapioinaosnuoroda">
    <w:name w:val="footnote reference"/>
    <w:uiPriority w:val="99"/>
    <w:rsid w:val="00881C2E"/>
    <w:rPr>
      <w:vertAlign w:val="superscript"/>
    </w:rPr>
  </w:style>
  <w:style w:type="character" w:customStyle="1" w:styleId="SraopastraipaDiagrama">
    <w:name w:val="Sąrašo pastraipa Diagrama"/>
    <w:aliases w:val="Numbering Diagrama,ERP-List Paragraph Diagrama,List Paragraph11 Diagrama,List Paragraph111 Diagrama,List Paragraph Red Diagrama,Bullet EY Diagrama,Buletai Diagrama,List Paragraph21 Diagrama,List Paragraph2 Diagrama,lp1 Diagrama"/>
    <w:link w:val="Sraopastraipa"/>
    <w:uiPriority w:val="34"/>
    <w:qFormat/>
    <w:rsid w:val="00881C2E"/>
    <w:rPr>
      <w:rFonts w:ascii="Times New Roman" w:eastAsia="Times New Roman" w:hAnsi="Times New Roman" w:cs="Times New Roman"/>
      <w:kern w:val="0"/>
      <w:sz w:val="20"/>
      <w:szCs w:val="20"/>
      <w:lang w:eastAsia="lt-LT"/>
      <w14:ligatures w14:val="none"/>
    </w:rPr>
  </w:style>
  <w:style w:type="character" w:customStyle="1" w:styleId="wysiwyg-color-black">
    <w:name w:val="wysiwyg-color-black"/>
    <w:rsid w:val="00881C2E"/>
  </w:style>
  <w:style w:type="character" w:customStyle="1" w:styleId="apple-converted-space">
    <w:name w:val="apple-converted-space"/>
    <w:rsid w:val="00881C2E"/>
  </w:style>
  <w:style w:type="character" w:styleId="Emfaz">
    <w:name w:val="Emphasis"/>
    <w:uiPriority w:val="20"/>
    <w:qFormat/>
    <w:rsid w:val="00881C2E"/>
    <w:rPr>
      <w:i/>
      <w:iCs/>
      <w:color w:val="auto"/>
    </w:rPr>
  </w:style>
  <w:style w:type="paragraph" w:styleId="Dokumentoinaostekstas">
    <w:name w:val="endnote text"/>
    <w:basedOn w:val="prastasis"/>
    <w:link w:val="DokumentoinaostekstasDiagrama"/>
    <w:rsid w:val="00881C2E"/>
    <w:rPr>
      <w:sz w:val="20"/>
      <w:szCs w:val="20"/>
    </w:rPr>
  </w:style>
  <w:style w:type="character" w:customStyle="1" w:styleId="DokumentoinaostekstasDiagrama">
    <w:name w:val="Dokumento išnašos tekstas Diagrama"/>
    <w:basedOn w:val="Numatytasispastraiposriftas"/>
    <w:link w:val="Dokumentoinaostekstas"/>
    <w:rsid w:val="00881C2E"/>
    <w:rPr>
      <w:rFonts w:ascii="Times New Roman" w:eastAsia="Times New Roman" w:hAnsi="Times New Roman" w:cs="Times New Roman"/>
      <w:kern w:val="0"/>
      <w:sz w:val="20"/>
      <w:szCs w:val="20"/>
      <w:lang w:eastAsia="lt-LT"/>
      <w14:ligatures w14:val="none"/>
    </w:rPr>
  </w:style>
  <w:style w:type="character" w:styleId="Dokumentoinaosnumeris">
    <w:name w:val="endnote reference"/>
    <w:rsid w:val="00881C2E"/>
    <w:rPr>
      <w:vertAlign w:val="superscript"/>
    </w:rPr>
  </w:style>
  <w:style w:type="paragraph" w:styleId="Pagrindiniotekstotrauka">
    <w:name w:val="Body Text Indent"/>
    <w:basedOn w:val="prastasis"/>
    <w:link w:val="PagrindiniotekstotraukaDiagrama"/>
    <w:rsid w:val="00881C2E"/>
    <w:pPr>
      <w:spacing w:after="120"/>
      <w:ind w:left="283"/>
    </w:pPr>
    <w:rPr>
      <w:lang w:val="x-none" w:eastAsia="x-none"/>
    </w:rPr>
  </w:style>
  <w:style w:type="character" w:customStyle="1" w:styleId="PagrindiniotekstotraukaDiagrama">
    <w:name w:val="Pagrindinio teksto įtrauka Diagrama"/>
    <w:basedOn w:val="Numatytasispastraiposriftas"/>
    <w:link w:val="Pagrindiniotekstotrauka"/>
    <w:rsid w:val="00881C2E"/>
    <w:rPr>
      <w:rFonts w:ascii="Times New Roman" w:eastAsia="Times New Roman" w:hAnsi="Times New Roman" w:cs="Times New Roman"/>
      <w:kern w:val="0"/>
      <w:sz w:val="24"/>
      <w:szCs w:val="24"/>
      <w:lang w:val="x-none" w:eastAsia="x-none"/>
      <w14:ligatures w14:val="none"/>
    </w:rPr>
  </w:style>
  <w:style w:type="paragraph" w:styleId="Betarp">
    <w:name w:val="No Spacing"/>
    <w:link w:val="BetarpDiagrama"/>
    <w:uiPriority w:val="1"/>
    <w:qFormat/>
    <w:rsid w:val="00881C2E"/>
    <w:pPr>
      <w:spacing w:after="0" w:line="240" w:lineRule="auto"/>
    </w:pPr>
    <w:rPr>
      <w:rFonts w:ascii="Calibri" w:eastAsia="Times New Roman" w:hAnsi="Calibri" w:cs="Times New Roman"/>
      <w:kern w:val="0"/>
      <w:lang w:eastAsia="zh-CN"/>
      <w14:ligatures w14:val="none"/>
    </w:rPr>
  </w:style>
  <w:style w:type="character" w:customStyle="1" w:styleId="BetarpDiagrama">
    <w:name w:val="Be tarpų Diagrama"/>
    <w:link w:val="Betarp"/>
    <w:uiPriority w:val="1"/>
    <w:rsid w:val="00881C2E"/>
    <w:rPr>
      <w:rFonts w:ascii="Calibri" w:eastAsia="Times New Roman" w:hAnsi="Calibri" w:cs="Times New Roman"/>
      <w:kern w:val="0"/>
      <w:lang w:eastAsia="zh-CN"/>
      <w14:ligatures w14:val="none"/>
    </w:rPr>
  </w:style>
  <w:style w:type="character" w:customStyle="1" w:styleId="Neapdorotaspaminjimas1">
    <w:name w:val="Neapdorotas paminėjimas1"/>
    <w:uiPriority w:val="99"/>
    <w:semiHidden/>
    <w:unhideWhenUsed/>
    <w:rsid w:val="00881C2E"/>
    <w:rPr>
      <w:color w:val="605E5C"/>
      <w:shd w:val="clear" w:color="auto" w:fill="E1DFDD"/>
    </w:rPr>
  </w:style>
  <w:style w:type="character" w:styleId="Perirtashipersaitas">
    <w:name w:val="FollowedHyperlink"/>
    <w:rsid w:val="00881C2E"/>
    <w:rPr>
      <w:color w:val="954F72"/>
      <w:u w:val="single"/>
    </w:rPr>
  </w:style>
  <w:style w:type="table" w:customStyle="1" w:styleId="Lentelstinklelis6">
    <w:name w:val="Lentelės tinklelis6"/>
    <w:basedOn w:val="prastojilentel"/>
    <w:next w:val="Lentelstinklelis"/>
    <w:uiPriority w:val="99"/>
    <w:rsid w:val="00881C2E"/>
    <w:pPr>
      <w:spacing w:after="0" w:line="240" w:lineRule="auto"/>
    </w:pPr>
    <w:rPr>
      <w:rFonts w:ascii="Times New Roman" w:eastAsia="Times New Roman"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astasiniatinklio">
    <w:name w:val="Normal (Web)"/>
    <w:basedOn w:val="prastasis"/>
    <w:uiPriority w:val="99"/>
    <w:semiHidden/>
    <w:unhideWhenUsed/>
    <w:rsid w:val="00881C2E"/>
  </w:style>
  <w:style w:type="character" w:customStyle="1" w:styleId="Neapdorotaspaminjimas2">
    <w:name w:val="Neapdorotas paminėjimas2"/>
    <w:basedOn w:val="Numatytasispastraiposriftas"/>
    <w:uiPriority w:val="99"/>
    <w:semiHidden/>
    <w:unhideWhenUsed/>
    <w:rsid w:val="00491F26"/>
    <w:rPr>
      <w:color w:val="605E5C"/>
      <w:shd w:val="clear" w:color="auto" w:fill="E1DFDD"/>
    </w:rPr>
  </w:style>
  <w:style w:type="character" w:customStyle="1" w:styleId="Neapdorotaspaminjimas3">
    <w:name w:val="Neapdorotas paminėjimas3"/>
    <w:basedOn w:val="Numatytasispastraiposriftas"/>
    <w:uiPriority w:val="99"/>
    <w:semiHidden/>
    <w:unhideWhenUsed/>
    <w:rsid w:val="007152B8"/>
    <w:rPr>
      <w:color w:val="605E5C"/>
      <w:shd w:val="clear" w:color="auto" w:fill="E1DFDD"/>
    </w:rPr>
  </w:style>
  <w:style w:type="paragraph" w:customStyle="1" w:styleId="3lyg">
    <w:name w:val="3 lyg"/>
    <w:basedOn w:val="prastasis"/>
    <w:link w:val="3lygDiagrama"/>
    <w:qFormat/>
    <w:rsid w:val="000851A1"/>
    <w:pPr>
      <w:tabs>
        <w:tab w:val="num" w:pos="1843"/>
        <w:tab w:val="left" w:pos="1985"/>
      </w:tabs>
      <w:ind w:firstLine="851"/>
      <w:jc w:val="both"/>
      <w:outlineLvl w:val="2"/>
    </w:pPr>
    <w:rPr>
      <w:bCs/>
    </w:rPr>
  </w:style>
  <w:style w:type="character" w:customStyle="1" w:styleId="3lygDiagrama">
    <w:name w:val="3 lyg Diagrama"/>
    <w:link w:val="3lyg"/>
    <w:rsid w:val="000851A1"/>
    <w:rPr>
      <w:rFonts w:ascii="Times New Roman" w:eastAsia="Times New Roman" w:hAnsi="Times New Roman" w:cs="Times New Roman"/>
      <w:bCs/>
      <w:kern w:val="0"/>
      <w:sz w:val="24"/>
      <w:szCs w:val="24"/>
      <w:lang w:eastAsia="lt-LT"/>
      <w14:ligatures w14:val="none"/>
    </w:rPr>
  </w:style>
  <w:style w:type="paragraph" w:customStyle="1" w:styleId="Stilius3">
    <w:name w:val="Stilius3"/>
    <w:basedOn w:val="prastasis"/>
    <w:qFormat/>
    <w:rsid w:val="002B4ECF"/>
    <w:pPr>
      <w:spacing w:before="200"/>
      <w:jc w:val="both"/>
    </w:pPr>
    <w:rPr>
      <w:sz w:val="22"/>
      <w:szCs w:val="22"/>
      <w:lang w:eastAsia="en-US"/>
    </w:rPr>
  </w:style>
  <w:style w:type="paragraph" w:styleId="Sraassuenkleliais">
    <w:name w:val="List Bullet"/>
    <w:basedOn w:val="prastasis"/>
    <w:uiPriority w:val="99"/>
    <w:unhideWhenUsed/>
    <w:rsid w:val="00AE76EF"/>
    <w:pPr>
      <w:numPr>
        <w:numId w:val="12"/>
      </w:numPr>
      <w:contextualSpacing/>
    </w:pPr>
    <w:rPr>
      <w:szCs w:val="20"/>
      <w:lang w:eastAsia="en-US"/>
    </w:rPr>
  </w:style>
  <w:style w:type="paragraph" w:customStyle="1" w:styleId="paragraph">
    <w:name w:val="paragraph"/>
    <w:basedOn w:val="prastasis"/>
    <w:rsid w:val="00356268"/>
    <w:pPr>
      <w:spacing w:before="100" w:beforeAutospacing="1" w:after="100" w:afterAutospacing="1"/>
    </w:pPr>
    <w:rPr>
      <w:lang w:val="en-US" w:eastAsia="en-US"/>
    </w:rPr>
  </w:style>
  <w:style w:type="character" w:customStyle="1" w:styleId="normaltextrun">
    <w:name w:val="normaltextrun"/>
    <w:basedOn w:val="Numatytasispastraiposriftas"/>
    <w:rsid w:val="0035626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9790436">
      <w:bodyDiv w:val="1"/>
      <w:marLeft w:val="0"/>
      <w:marRight w:val="0"/>
      <w:marTop w:val="0"/>
      <w:marBottom w:val="0"/>
      <w:divBdr>
        <w:top w:val="none" w:sz="0" w:space="0" w:color="auto"/>
        <w:left w:val="none" w:sz="0" w:space="0" w:color="auto"/>
        <w:bottom w:val="none" w:sz="0" w:space="0" w:color="auto"/>
        <w:right w:val="none" w:sz="0" w:space="0" w:color="auto"/>
      </w:divBdr>
    </w:div>
    <w:div w:id="498010343">
      <w:bodyDiv w:val="1"/>
      <w:marLeft w:val="0"/>
      <w:marRight w:val="0"/>
      <w:marTop w:val="0"/>
      <w:marBottom w:val="0"/>
      <w:divBdr>
        <w:top w:val="none" w:sz="0" w:space="0" w:color="auto"/>
        <w:left w:val="none" w:sz="0" w:space="0" w:color="auto"/>
        <w:bottom w:val="none" w:sz="0" w:space="0" w:color="auto"/>
        <w:right w:val="none" w:sz="0" w:space="0" w:color="auto"/>
      </w:divBdr>
    </w:div>
    <w:div w:id="628359464">
      <w:bodyDiv w:val="1"/>
      <w:marLeft w:val="0"/>
      <w:marRight w:val="0"/>
      <w:marTop w:val="0"/>
      <w:marBottom w:val="0"/>
      <w:divBdr>
        <w:top w:val="none" w:sz="0" w:space="0" w:color="auto"/>
        <w:left w:val="none" w:sz="0" w:space="0" w:color="auto"/>
        <w:bottom w:val="none" w:sz="0" w:space="0" w:color="auto"/>
        <w:right w:val="none" w:sz="0" w:space="0" w:color="auto"/>
      </w:divBdr>
    </w:div>
    <w:div w:id="879047813">
      <w:bodyDiv w:val="1"/>
      <w:marLeft w:val="0"/>
      <w:marRight w:val="0"/>
      <w:marTop w:val="0"/>
      <w:marBottom w:val="0"/>
      <w:divBdr>
        <w:top w:val="none" w:sz="0" w:space="0" w:color="auto"/>
        <w:left w:val="none" w:sz="0" w:space="0" w:color="auto"/>
        <w:bottom w:val="none" w:sz="0" w:space="0" w:color="auto"/>
        <w:right w:val="none" w:sz="0" w:space="0" w:color="auto"/>
      </w:divBdr>
    </w:div>
    <w:div w:id="1433939488">
      <w:bodyDiv w:val="1"/>
      <w:marLeft w:val="0"/>
      <w:marRight w:val="0"/>
      <w:marTop w:val="0"/>
      <w:marBottom w:val="0"/>
      <w:divBdr>
        <w:top w:val="none" w:sz="0" w:space="0" w:color="auto"/>
        <w:left w:val="none" w:sz="0" w:space="0" w:color="auto"/>
        <w:bottom w:val="none" w:sz="0" w:space="0" w:color="auto"/>
        <w:right w:val="none" w:sz="0" w:space="0" w:color="auto"/>
      </w:divBdr>
    </w:div>
    <w:div w:id="1546133934">
      <w:bodyDiv w:val="1"/>
      <w:marLeft w:val="0"/>
      <w:marRight w:val="0"/>
      <w:marTop w:val="0"/>
      <w:marBottom w:val="0"/>
      <w:divBdr>
        <w:top w:val="none" w:sz="0" w:space="0" w:color="auto"/>
        <w:left w:val="none" w:sz="0" w:space="0" w:color="auto"/>
        <w:bottom w:val="none" w:sz="0" w:space="0" w:color="auto"/>
        <w:right w:val="none" w:sz="0" w:space="0" w:color="auto"/>
      </w:divBdr>
    </w:div>
    <w:div w:id="1571312200">
      <w:bodyDiv w:val="1"/>
      <w:marLeft w:val="0"/>
      <w:marRight w:val="0"/>
      <w:marTop w:val="0"/>
      <w:marBottom w:val="0"/>
      <w:divBdr>
        <w:top w:val="none" w:sz="0" w:space="0" w:color="auto"/>
        <w:left w:val="none" w:sz="0" w:space="0" w:color="auto"/>
        <w:bottom w:val="none" w:sz="0" w:space="0" w:color="auto"/>
        <w:right w:val="none" w:sz="0" w:space="0" w:color="auto"/>
      </w:divBdr>
    </w:div>
    <w:div w:id="1927348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savivaldybe@plunge.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tat.gov.lt" TargetMode="External"/><Relationship Id="rId24" Type="http://schemas.microsoft.com/office/2016/09/relationships/commentsIds" Target="commentsIds.xml"/><Relationship Id="rId5" Type="http://schemas.openxmlformats.org/officeDocument/2006/relationships/webSettings" Target="webSettings.xml"/><Relationship Id="rId23"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DBA762-4E21-4EAB-B242-C33104164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23380</Words>
  <Characters>13327</Characters>
  <Application>Microsoft Office Word</Application>
  <DocSecurity>0</DocSecurity>
  <Lines>111</Lines>
  <Paragraphs>73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36634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Arunas</dc:creator>
  <cp:lastModifiedBy>Daiva Jonauskienė</cp:lastModifiedBy>
  <cp:revision>3</cp:revision>
  <cp:lastPrinted>2024-08-06T10:40:00Z</cp:lastPrinted>
  <dcterms:created xsi:type="dcterms:W3CDTF">2025-02-28T07:59:00Z</dcterms:created>
  <dcterms:modified xsi:type="dcterms:W3CDTF">2025-02-28T08:17:00Z</dcterms:modified>
</cp:coreProperties>
</file>