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1EF8" w14:textId="76AE8FB9" w:rsidR="00C71850" w:rsidRDefault="00E1304B" w:rsidP="00C71850">
      <w:pPr>
        <w:jc w:val="right"/>
        <w:rPr>
          <w:rFonts w:ascii="Palemonas" w:hAnsi="Palemonas"/>
          <w:b/>
          <w:bCs/>
          <w:caps/>
          <w:sz w:val="24"/>
          <w:szCs w:val="24"/>
        </w:rPr>
      </w:pPr>
      <w:r>
        <w:rPr>
          <w:rFonts w:ascii="Palemonas" w:hAnsi="Palemonas"/>
          <w:b/>
          <w:bCs/>
          <w:sz w:val="24"/>
          <w:szCs w:val="24"/>
        </w:rPr>
        <w:t>Priedas Nr</w:t>
      </w:r>
      <w:r w:rsidR="00C71850">
        <w:rPr>
          <w:rFonts w:ascii="Palemonas" w:hAnsi="Palemonas"/>
          <w:b/>
          <w:bCs/>
          <w:caps/>
          <w:sz w:val="24"/>
          <w:szCs w:val="24"/>
        </w:rPr>
        <w:t xml:space="preserve">. </w:t>
      </w:r>
      <w:r w:rsidR="00B43EE1">
        <w:rPr>
          <w:rFonts w:ascii="Palemonas" w:hAnsi="Palemonas"/>
          <w:b/>
          <w:bCs/>
          <w:caps/>
          <w:sz w:val="24"/>
          <w:szCs w:val="24"/>
        </w:rPr>
        <w:t>2</w:t>
      </w:r>
    </w:p>
    <w:p w14:paraId="1731462D" w14:textId="77777777" w:rsidR="00C71850" w:rsidRDefault="00C71850" w:rsidP="00C71850">
      <w:pPr>
        <w:jc w:val="right"/>
        <w:rPr>
          <w:rFonts w:ascii="Palemonas" w:hAnsi="Palemonas"/>
          <w:b/>
          <w:bCs/>
          <w:caps/>
          <w:sz w:val="24"/>
          <w:szCs w:val="24"/>
        </w:rPr>
      </w:pPr>
    </w:p>
    <w:p w14:paraId="24345DCF" w14:textId="729CF3A6" w:rsidR="005B0325" w:rsidRPr="000040EB" w:rsidRDefault="005B0325" w:rsidP="005D4043">
      <w:pPr>
        <w:jc w:val="center"/>
        <w:rPr>
          <w:rFonts w:ascii="Palemonas" w:hAnsi="Palemonas"/>
          <w:sz w:val="24"/>
          <w:szCs w:val="24"/>
        </w:rPr>
      </w:pPr>
      <w:r>
        <w:rPr>
          <w:rFonts w:ascii="Palemonas" w:hAnsi="Palemonas"/>
          <w:b/>
          <w:bCs/>
          <w:caps/>
          <w:sz w:val="24"/>
          <w:szCs w:val="24"/>
        </w:rPr>
        <w:t xml:space="preserve">VŠĮ </w:t>
      </w:r>
      <w:r w:rsidR="003C56EA">
        <w:rPr>
          <w:rFonts w:ascii="Palemonas" w:hAnsi="Palemonas"/>
          <w:b/>
          <w:bCs/>
          <w:caps/>
          <w:sz w:val="24"/>
          <w:szCs w:val="24"/>
        </w:rPr>
        <w:t>RESPUBLIKINĖS KLAIPĖDOS LIGONINĖS PALANGOS</w:t>
      </w:r>
      <w:r>
        <w:rPr>
          <w:rFonts w:ascii="Palemonas" w:hAnsi="Palemonas"/>
          <w:b/>
          <w:bCs/>
          <w:caps/>
          <w:sz w:val="24"/>
          <w:szCs w:val="24"/>
        </w:rPr>
        <w:t xml:space="preserve"> REABILITACIJOS </w:t>
      </w:r>
      <w:r w:rsidR="003C56EA">
        <w:rPr>
          <w:rFonts w:ascii="Palemonas" w:hAnsi="Palemonas"/>
          <w:b/>
          <w:bCs/>
          <w:caps/>
          <w:sz w:val="24"/>
          <w:szCs w:val="24"/>
        </w:rPr>
        <w:t>FILIALO</w:t>
      </w:r>
      <w:r>
        <w:rPr>
          <w:rFonts w:ascii="Palemonas" w:hAnsi="Palemonas"/>
          <w:b/>
          <w:bCs/>
          <w:caps/>
          <w:sz w:val="24"/>
          <w:szCs w:val="24"/>
        </w:rPr>
        <w:t xml:space="preserve"> </w:t>
      </w:r>
      <w:r w:rsidR="005D4043">
        <w:rPr>
          <w:rFonts w:ascii="Palemonas" w:hAnsi="Palemonas"/>
          <w:b/>
          <w:bCs/>
          <w:caps/>
          <w:sz w:val="24"/>
          <w:szCs w:val="24"/>
        </w:rPr>
        <w:t>„</w:t>
      </w:r>
      <w:r>
        <w:rPr>
          <w:rFonts w:ascii="Palemonas" w:hAnsi="Palemonas"/>
          <w:b/>
          <w:bCs/>
          <w:caps/>
          <w:sz w:val="24"/>
          <w:szCs w:val="24"/>
        </w:rPr>
        <w:t>PUŠYNAS“ PASTATO</w:t>
      </w:r>
      <w:r w:rsidR="003C56EA">
        <w:rPr>
          <w:rFonts w:ascii="Palemonas" w:hAnsi="Palemonas"/>
          <w:b/>
          <w:bCs/>
          <w:caps/>
          <w:sz w:val="24"/>
          <w:szCs w:val="24"/>
        </w:rPr>
        <w:t>,</w:t>
      </w:r>
    </w:p>
    <w:p w14:paraId="07FF862D" w14:textId="49CE911A" w:rsidR="005B0325" w:rsidRDefault="005B0325" w:rsidP="005B0325">
      <w:pPr>
        <w:jc w:val="center"/>
        <w:rPr>
          <w:rFonts w:ascii="Palemonas" w:hAnsi="Palemonas"/>
          <w:b/>
          <w:bCs/>
          <w:caps/>
          <w:sz w:val="24"/>
          <w:szCs w:val="24"/>
        </w:rPr>
      </w:pPr>
      <w:r>
        <w:rPr>
          <w:rFonts w:ascii="Palemonas" w:hAnsi="Palemonas"/>
          <w:b/>
          <w:bCs/>
          <w:caps/>
          <w:sz w:val="24"/>
          <w:szCs w:val="24"/>
        </w:rPr>
        <w:t>UNIKALUS NR. 2597-1002-6012</w:t>
      </w:r>
      <w:r w:rsidR="000410C8">
        <w:rPr>
          <w:rFonts w:ascii="Palemonas" w:hAnsi="Palemonas"/>
          <w:b/>
          <w:bCs/>
          <w:caps/>
          <w:sz w:val="24"/>
          <w:szCs w:val="24"/>
        </w:rPr>
        <w:t>,</w:t>
      </w:r>
    </w:p>
    <w:p w14:paraId="6E54066B" w14:textId="5B5EB0DD" w:rsidR="00BE41BF" w:rsidRDefault="005B0325" w:rsidP="003C56EA">
      <w:pPr>
        <w:jc w:val="center"/>
        <w:rPr>
          <w:rFonts w:ascii="Palemonas" w:hAnsi="Palemonas"/>
          <w:b/>
          <w:bCs/>
          <w:caps/>
          <w:sz w:val="24"/>
          <w:szCs w:val="24"/>
        </w:rPr>
      </w:pPr>
      <w:r>
        <w:rPr>
          <w:rFonts w:ascii="Palemonas" w:hAnsi="Palemonas"/>
          <w:b/>
          <w:bCs/>
          <w:caps/>
          <w:sz w:val="24"/>
          <w:szCs w:val="24"/>
        </w:rPr>
        <w:t>žvej</w:t>
      </w:r>
      <w:r w:rsidRPr="00942929">
        <w:rPr>
          <w:rFonts w:ascii="Palemonas" w:hAnsi="Palemonas"/>
          <w:b/>
          <w:bCs/>
          <w:caps/>
          <w:sz w:val="24"/>
          <w:szCs w:val="24"/>
        </w:rPr>
        <w:t>Ų G.</w:t>
      </w:r>
      <w:r>
        <w:rPr>
          <w:rFonts w:ascii="Palemonas" w:hAnsi="Palemonas"/>
          <w:b/>
          <w:bCs/>
          <w:caps/>
          <w:sz w:val="24"/>
          <w:szCs w:val="24"/>
        </w:rPr>
        <w:t xml:space="preserve"> </w:t>
      </w:r>
      <w:r w:rsidRPr="00942929">
        <w:rPr>
          <w:rFonts w:ascii="Palemonas" w:hAnsi="Palemonas"/>
          <w:b/>
          <w:bCs/>
          <w:caps/>
          <w:sz w:val="24"/>
          <w:szCs w:val="24"/>
        </w:rPr>
        <w:t>1, PALANGOJE,</w:t>
      </w:r>
      <w:r>
        <w:rPr>
          <w:rFonts w:ascii="Palemonas" w:hAnsi="Palemonas"/>
          <w:b/>
          <w:bCs/>
          <w:caps/>
          <w:sz w:val="24"/>
          <w:szCs w:val="24"/>
        </w:rPr>
        <w:t xml:space="preserve"> </w:t>
      </w:r>
      <w:r w:rsidR="001E568B">
        <w:rPr>
          <w:rFonts w:ascii="Palemonas" w:hAnsi="Palemonas"/>
          <w:b/>
          <w:bCs/>
          <w:caps/>
          <w:sz w:val="24"/>
          <w:szCs w:val="24"/>
        </w:rPr>
        <w:t xml:space="preserve">PAPRASTOJO </w:t>
      </w:r>
      <w:r w:rsidR="000410C8" w:rsidRPr="007D68C6">
        <w:rPr>
          <w:rFonts w:ascii="Palemonas" w:hAnsi="Palemonas"/>
          <w:b/>
          <w:bCs/>
          <w:caps/>
          <w:sz w:val="24"/>
          <w:szCs w:val="24"/>
        </w:rPr>
        <w:t>REMONTO</w:t>
      </w:r>
      <w:r w:rsidR="000410C8">
        <w:rPr>
          <w:rFonts w:ascii="Palemonas" w:hAnsi="Palemonas"/>
          <w:b/>
          <w:bCs/>
          <w:caps/>
          <w:sz w:val="24"/>
          <w:szCs w:val="24"/>
        </w:rPr>
        <w:t xml:space="preserve"> </w:t>
      </w:r>
      <w:r w:rsidR="0062100B">
        <w:rPr>
          <w:rFonts w:ascii="Palemonas" w:hAnsi="Palemonas"/>
          <w:b/>
          <w:bCs/>
          <w:caps/>
          <w:sz w:val="24"/>
          <w:szCs w:val="24"/>
        </w:rPr>
        <w:t xml:space="preserve">TECHNINIO DARBO PROJEKTO PARENGIMO </w:t>
      </w:r>
      <w:r w:rsidR="00BE41BF">
        <w:rPr>
          <w:rFonts w:ascii="Palemonas" w:hAnsi="Palemonas"/>
          <w:b/>
          <w:bCs/>
          <w:caps/>
          <w:sz w:val="24"/>
          <w:szCs w:val="24"/>
        </w:rPr>
        <w:t>TECHNINĖ UŽDUOTIS</w:t>
      </w:r>
    </w:p>
    <w:p w14:paraId="72C29A66" w14:textId="77777777" w:rsidR="00BE41BF" w:rsidRPr="007D68C6" w:rsidRDefault="00BE41BF" w:rsidP="00CD40F8">
      <w:pPr>
        <w:jc w:val="center"/>
        <w:rPr>
          <w:rFonts w:ascii="Palemonas" w:hAnsi="Palemonas"/>
          <w:b/>
          <w:bCs/>
          <w:caps/>
          <w:sz w:val="24"/>
          <w:szCs w:val="24"/>
        </w:rPr>
      </w:pPr>
    </w:p>
    <w:p w14:paraId="1200ED18" w14:textId="77777777" w:rsidR="005B0325" w:rsidRPr="000A586E" w:rsidRDefault="005B0325" w:rsidP="00110E0D">
      <w:pPr>
        <w:jc w:val="center"/>
        <w:rPr>
          <w:rFonts w:ascii="Palemonas" w:hAnsi="Palemonas"/>
          <w:sz w:val="24"/>
          <w:szCs w:val="24"/>
        </w:rPr>
      </w:pPr>
    </w:p>
    <w:p w14:paraId="292A9B3D" w14:textId="77777777" w:rsidR="000A3610" w:rsidRPr="000A586E" w:rsidRDefault="000A3610" w:rsidP="00D10930">
      <w:pPr>
        <w:jc w:val="both"/>
        <w:rPr>
          <w:rFonts w:ascii="Palemonas" w:hAnsi="Palemonas"/>
          <w:sz w:val="24"/>
          <w:szCs w:val="24"/>
        </w:rPr>
      </w:pPr>
    </w:p>
    <w:p w14:paraId="62924102" w14:textId="18EB47BB" w:rsidR="00C13491" w:rsidRPr="0096745A" w:rsidRDefault="00176B90" w:rsidP="00D10930">
      <w:pPr>
        <w:ind w:firstLine="851"/>
        <w:jc w:val="both"/>
        <w:rPr>
          <w:rFonts w:ascii="Palemonas" w:hAnsi="Palemonas"/>
          <w:sz w:val="24"/>
          <w:szCs w:val="24"/>
        </w:rPr>
      </w:pPr>
      <w:r w:rsidRPr="0096745A">
        <w:rPr>
          <w:rFonts w:ascii="Palemonas" w:hAnsi="Palemonas"/>
          <w:b/>
          <w:bCs/>
          <w:sz w:val="24"/>
          <w:szCs w:val="24"/>
        </w:rPr>
        <w:t>1.</w:t>
      </w:r>
      <w:r w:rsidR="00705F70" w:rsidRPr="0096745A">
        <w:rPr>
          <w:rFonts w:ascii="Palemonas" w:hAnsi="Palemonas"/>
          <w:b/>
          <w:bCs/>
          <w:sz w:val="24"/>
          <w:szCs w:val="24"/>
        </w:rPr>
        <w:t xml:space="preserve"> </w:t>
      </w:r>
      <w:r w:rsidR="00AD6849" w:rsidRPr="0096745A">
        <w:rPr>
          <w:rFonts w:ascii="Palemonas" w:hAnsi="Palemonas"/>
          <w:b/>
          <w:bCs/>
          <w:sz w:val="24"/>
          <w:szCs w:val="24"/>
        </w:rPr>
        <w:t>Objektas</w:t>
      </w:r>
      <w:r w:rsidR="00C13491" w:rsidRPr="0096745A">
        <w:rPr>
          <w:rFonts w:ascii="Palemonas" w:hAnsi="Palemonas"/>
          <w:b/>
          <w:bCs/>
          <w:sz w:val="24"/>
          <w:szCs w:val="24"/>
        </w:rPr>
        <w:t xml:space="preserve"> –</w:t>
      </w:r>
      <w:r w:rsidR="00A51C39" w:rsidRPr="0096745A">
        <w:rPr>
          <w:rFonts w:ascii="Palemonas" w:hAnsi="Palemonas"/>
          <w:b/>
          <w:bCs/>
          <w:sz w:val="24"/>
          <w:szCs w:val="24"/>
        </w:rPr>
        <w:t xml:space="preserve"> </w:t>
      </w:r>
      <w:r w:rsidR="00393A66" w:rsidRPr="00393A66">
        <w:rPr>
          <w:rFonts w:ascii="Palemonas" w:hAnsi="Palemonas"/>
          <w:sz w:val="24"/>
          <w:szCs w:val="24"/>
        </w:rPr>
        <w:t xml:space="preserve">VšĮ </w:t>
      </w:r>
      <w:r w:rsidR="003C56EA">
        <w:rPr>
          <w:rFonts w:ascii="Palemonas" w:hAnsi="Palemonas"/>
          <w:sz w:val="24"/>
          <w:szCs w:val="24"/>
        </w:rPr>
        <w:t>Respublikinės Klaipėdos ligoninės Palangos</w:t>
      </w:r>
      <w:r w:rsidR="00393A66">
        <w:rPr>
          <w:rFonts w:ascii="Palemonas" w:hAnsi="Palemonas"/>
          <w:bCs/>
          <w:sz w:val="24"/>
          <w:szCs w:val="24"/>
        </w:rPr>
        <w:t xml:space="preserve"> reabilitacijos </w:t>
      </w:r>
      <w:r w:rsidR="003C56EA">
        <w:rPr>
          <w:rFonts w:ascii="Palemonas" w:hAnsi="Palemonas"/>
          <w:bCs/>
          <w:sz w:val="24"/>
          <w:szCs w:val="24"/>
        </w:rPr>
        <w:t xml:space="preserve">filialo </w:t>
      </w:r>
      <w:r w:rsidR="00393A66">
        <w:rPr>
          <w:rFonts w:ascii="Palemonas" w:hAnsi="Palemonas"/>
          <w:bCs/>
          <w:sz w:val="24"/>
          <w:szCs w:val="24"/>
        </w:rPr>
        <w:t>„Pušynas“</w:t>
      </w:r>
      <w:r w:rsidR="005B0325">
        <w:rPr>
          <w:rFonts w:ascii="Palemonas" w:hAnsi="Palemonas"/>
          <w:bCs/>
          <w:sz w:val="24"/>
          <w:szCs w:val="24"/>
        </w:rPr>
        <w:t xml:space="preserve"> pastat</w:t>
      </w:r>
      <w:r w:rsidR="004C0069">
        <w:rPr>
          <w:rFonts w:ascii="Palemonas" w:hAnsi="Palemonas"/>
          <w:bCs/>
          <w:sz w:val="24"/>
          <w:szCs w:val="24"/>
        </w:rPr>
        <w:t>as</w:t>
      </w:r>
      <w:r w:rsidR="00942929" w:rsidRPr="0096745A">
        <w:rPr>
          <w:rFonts w:ascii="Palemonas" w:hAnsi="Palemonas"/>
          <w:bCs/>
          <w:sz w:val="24"/>
          <w:szCs w:val="24"/>
        </w:rPr>
        <w:t xml:space="preserve"> </w:t>
      </w:r>
      <w:r w:rsidR="005B0325">
        <w:rPr>
          <w:rFonts w:ascii="Palemonas" w:hAnsi="Palemonas"/>
          <w:bCs/>
          <w:sz w:val="24"/>
          <w:szCs w:val="24"/>
        </w:rPr>
        <w:t>(</w:t>
      </w:r>
      <w:r w:rsidR="006C6CAB" w:rsidRPr="0096745A">
        <w:rPr>
          <w:rFonts w:ascii="Palemonas" w:hAnsi="Palemonas"/>
          <w:bCs/>
          <w:sz w:val="24"/>
          <w:szCs w:val="24"/>
        </w:rPr>
        <w:t xml:space="preserve">unikalus Nr. </w:t>
      </w:r>
      <w:r w:rsidR="00393A66" w:rsidRPr="00393A66">
        <w:rPr>
          <w:rFonts w:ascii="Palemonas" w:hAnsi="Palemonas"/>
          <w:caps/>
          <w:sz w:val="24"/>
          <w:szCs w:val="24"/>
        </w:rPr>
        <w:t>2597-1002-6012</w:t>
      </w:r>
      <w:r w:rsidR="006C6CAB" w:rsidRPr="007D68C6">
        <w:rPr>
          <w:rFonts w:ascii="Palemonas" w:hAnsi="Palemonas"/>
          <w:sz w:val="24"/>
          <w:szCs w:val="24"/>
        </w:rPr>
        <w:t>,</w:t>
      </w:r>
      <w:r w:rsidR="006C6CAB" w:rsidRPr="007D68C6">
        <w:rPr>
          <w:rFonts w:ascii="Palemonas" w:hAnsi="Palemonas"/>
          <w:bCs/>
          <w:sz w:val="24"/>
          <w:szCs w:val="24"/>
        </w:rPr>
        <w:t xml:space="preserve"> reg. Nr. </w:t>
      </w:r>
      <w:r w:rsidR="00393A66" w:rsidRPr="007D68C6">
        <w:rPr>
          <w:rFonts w:ascii="Palemonas" w:hAnsi="Palemonas"/>
          <w:bCs/>
          <w:sz w:val="24"/>
          <w:szCs w:val="24"/>
        </w:rPr>
        <w:t>25</w:t>
      </w:r>
      <w:r w:rsidR="006C6CAB" w:rsidRPr="007D68C6">
        <w:rPr>
          <w:rFonts w:ascii="Palemonas" w:hAnsi="Palemonas"/>
          <w:bCs/>
          <w:sz w:val="24"/>
          <w:szCs w:val="24"/>
        </w:rPr>
        <w:t>/</w:t>
      </w:r>
      <w:r w:rsidR="00393A66" w:rsidRPr="007D68C6">
        <w:rPr>
          <w:rFonts w:ascii="Palemonas" w:hAnsi="Palemonas"/>
          <w:bCs/>
          <w:sz w:val="24"/>
          <w:szCs w:val="24"/>
        </w:rPr>
        <w:t>4295</w:t>
      </w:r>
      <w:r w:rsidR="005B0325">
        <w:rPr>
          <w:rFonts w:ascii="Palemonas" w:hAnsi="Palemonas"/>
          <w:bCs/>
          <w:sz w:val="24"/>
          <w:szCs w:val="24"/>
        </w:rPr>
        <w:t>)</w:t>
      </w:r>
      <w:r w:rsidR="006C6CAB" w:rsidRPr="007D68C6">
        <w:rPr>
          <w:rFonts w:ascii="Palemonas" w:hAnsi="Palemonas"/>
          <w:bCs/>
          <w:sz w:val="24"/>
          <w:szCs w:val="24"/>
        </w:rPr>
        <w:t xml:space="preserve"> </w:t>
      </w:r>
      <w:r w:rsidR="00393A66">
        <w:rPr>
          <w:rFonts w:ascii="Palemonas" w:hAnsi="Palemonas"/>
          <w:bCs/>
          <w:sz w:val="24"/>
          <w:szCs w:val="24"/>
        </w:rPr>
        <w:t>Žvejų</w:t>
      </w:r>
      <w:r w:rsidR="00942929" w:rsidRPr="0096745A">
        <w:rPr>
          <w:rFonts w:ascii="Palemonas" w:hAnsi="Palemonas"/>
          <w:bCs/>
          <w:sz w:val="24"/>
          <w:szCs w:val="24"/>
        </w:rPr>
        <w:t xml:space="preserve"> g. 1, Palangoje</w:t>
      </w:r>
      <w:r w:rsidR="004C0069">
        <w:rPr>
          <w:rFonts w:ascii="Palemonas" w:hAnsi="Palemonas"/>
          <w:bCs/>
          <w:sz w:val="24"/>
          <w:szCs w:val="24"/>
        </w:rPr>
        <w:t>. P</w:t>
      </w:r>
      <w:r w:rsidR="00C214F5">
        <w:rPr>
          <w:rFonts w:ascii="Palemonas" w:hAnsi="Palemonas"/>
          <w:bCs/>
          <w:sz w:val="24"/>
          <w:szCs w:val="24"/>
        </w:rPr>
        <w:t xml:space="preserve">atalpų </w:t>
      </w:r>
      <w:r w:rsidR="005B0325" w:rsidRPr="007D68C6">
        <w:rPr>
          <w:rFonts w:ascii="Palemonas" w:hAnsi="Palemonas"/>
          <w:bCs/>
          <w:sz w:val="24"/>
          <w:szCs w:val="24"/>
        </w:rPr>
        <w:t>plotas</w:t>
      </w:r>
      <w:r w:rsidR="005B0325" w:rsidRPr="0096745A">
        <w:rPr>
          <w:rFonts w:ascii="Palemonas" w:hAnsi="Palemonas"/>
          <w:bCs/>
          <w:sz w:val="24"/>
          <w:szCs w:val="24"/>
        </w:rPr>
        <w:t xml:space="preserve"> </w:t>
      </w:r>
      <w:r w:rsidR="005B0325">
        <w:rPr>
          <w:rFonts w:ascii="Palemonas" w:hAnsi="Palemonas"/>
          <w:bCs/>
          <w:sz w:val="24"/>
          <w:szCs w:val="24"/>
        </w:rPr>
        <w:t>4045,57</w:t>
      </w:r>
      <w:r w:rsidR="005B0325" w:rsidRPr="0096745A">
        <w:rPr>
          <w:rFonts w:ascii="Palemonas" w:hAnsi="Palemonas"/>
          <w:bCs/>
          <w:sz w:val="24"/>
          <w:szCs w:val="24"/>
        </w:rPr>
        <w:t xml:space="preserve"> m</w:t>
      </w:r>
      <w:r w:rsidR="005B0325" w:rsidRPr="0096745A">
        <w:rPr>
          <w:rFonts w:ascii="Palemonas" w:hAnsi="Palemonas"/>
          <w:bCs/>
          <w:sz w:val="24"/>
          <w:szCs w:val="24"/>
          <w:vertAlign w:val="superscript"/>
        </w:rPr>
        <w:t>2</w:t>
      </w:r>
      <w:r w:rsidR="00C13491" w:rsidRPr="0096745A">
        <w:rPr>
          <w:rStyle w:val="FontStyle18"/>
          <w:rFonts w:ascii="Palemonas" w:hAnsi="Palemonas" w:cs="Palemonas"/>
          <w:b w:val="0"/>
          <w:sz w:val="24"/>
          <w:szCs w:val="24"/>
        </w:rPr>
        <w:t>.</w:t>
      </w:r>
      <w:r w:rsidR="006C6CAB" w:rsidRPr="0096745A">
        <w:rPr>
          <w:rStyle w:val="FontStyle18"/>
          <w:rFonts w:ascii="Palemonas" w:hAnsi="Palemonas" w:cs="Palemonas"/>
          <w:b w:val="0"/>
          <w:sz w:val="24"/>
          <w:szCs w:val="24"/>
        </w:rPr>
        <w:t xml:space="preserve"> </w:t>
      </w:r>
      <w:r w:rsidR="004C0069" w:rsidRPr="0096745A">
        <w:rPr>
          <w:rStyle w:val="FontStyle18"/>
          <w:rFonts w:ascii="Palemonas" w:hAnsi="Palemonas" w:cs="Palemonas"/>
          <w:b w:val="0"/>
          <w:sz w:val="24"/>
          <w:szCs w:val="24"/>
        </w:rPr>
        <w:t>Pa</w:t>
      </w:r>
      <w:r w:rsidR="004C0069">
        <w:rPr>
          <w:rStyle w:val="FontStyle18"/>
          <w:rFonts w:ascii="Palemonas" w:hAnsi="Palemonas" w:cs="Palemonas"/>
          <w:b w:val="0"/>
          <w:sz w:val="24"/>
          <w:szCs w:val="24"/>
        </w:rPr>
        <w:t xml:space="preserve">stato žymuo </w:t>
      </w:r>
      <w:r w:rsidR="003D5C81" w:rsidRPr="0096745A">
        <w:rPr>
          <w:rStyle w:val="FontStyle18"/>
          <w:rFonts w:ascii="Palemonas" w:hAnsi="Palemonas" w:cs="Palemonas"/>
          <w:b w:val="0"/>
          <w:sz w:val="24"/>
          <w:szCs w:val="24"/>
        </w:rPr>
        <w:t xml:space="preserve">plane </w:t>
      </w:r>
      <w:r w:rsidR="006C6CAB" w:rsidRPr="0096745A">
        <w:rPr>
          <w:rStyle w:val="FontStyle18"/>
          <w:rFonts w:ascii="Palemonas" w:hAnsi="Palemonas" w:cs="Palemonas"/>
          <w:b w:val="0"/>
          <w:sz w:val="24"/>
          <w:szCs w:val="24"/>
        </w:rPr>
        <w:t>1</w:t>
      </w:r>
      <w:r w:rsidR="005E5306">
        <w:rPr>
          <w:rStyle w:val="FontStyle18"/>
          <w:rFonts w:ascii="Palemonas" w:hAnsi="Palemonas" w:cs="Palemonas"/>
          <w:b w:val="0"/>
          <w:sz w:val="24"/>
          <w:szCs w:val="24"/>
        </w:rPr>
        <w:t>K4</w:t>
      </w:r>
      <w:r w:rsidR="006C6CAB" w:rsidRPr="0096745A">
        <w:rPr>
          <w:rStyle w:val="FontStyle18"/>
          <w:rFonts w:ascii="Palemonas" w:hAnsi="Palemonas" w:cs="Palemonas"/>
          <w:b w:val="0"/>
          <w:sz w:val="24"/>
          <w:szCs w:val="24"/>
        </w:rPr>
        <w:t>p.</w:t>
      </w:r>
    </w:p>
    <w:p w14:paraId="1FD4DF5E" w14:textId="7C966D5C" w:rsidR="00C13491" w:rsidRPr="0096745A" w:rsidRDefault="000F2BE8" w:rsidP="00D10930">
      <w:pPr>
        <w:ind w:firstLine="851"/>
        <w:jc w:val="both"/>
        <w:rPr>
          <w:rFonts w:ascii="Palemonas" w:hAnsi="Palemonas"/>
          <w:sz w:val="24"/>
          <w:szCs w:val="24"/>
        </w:rPr>
      </w:pPr>
      <w:r w:rsidRPr="0096745A">
        <w:rPr>
          <w:rFonts w:ascii="Palemonas" w:hAnsi="Palemonas"/>
          <w:b/>
          <w:bCs/>
          <w:sz w:val="24"/>
          <w:szCs w:val="24"/>
        </w:rPr>
        <w:t xml:space="preserve">2. </w:t>
      </w:r>
      <w:r w:rsidR="00C13491" w:rsidRPr="0096745A">
        <w:rPr>
          <w:rFonts w:ascii="Palemonas" w:hAnsi="Palemonas"/>
          <w:b/>
          <w:bCs/>
          <w:sz w:val="24"/>
          <w:szCs w:val="24"/>
        </w:rPr>
        <w:t xml:space="preserve">Statytojas (užsakovas) – </w:t>
      </w:r>
      <w:r w:rsidR="005E5306" w:rsidRPr="00393A66">
        <w:rPr>
          <w:rFonts w:ascii="Palemonas" w:hAnsi="Palemonas"/>
          <w:sz w:val="24"/>
          <w:szCs w:val="24"/>
        </w:rPr>
        <w:t xml:space="preserve">VšĮ </w:t>
      </w:r>
      <w:r w:rsidR="003C56EA">
        <w:rPr>
          <w:rFonts w:ascii="Palemonas" w:hAnsi="Palemonas"/>
          <w:sz w:val="24"/>
          <w:szCs w:val="24"/>
        </w:rPr>
        <w:t>Respublikinė Klaipėdos ligoninė</w:t>
      </w:r>
      <w:r w:rsidR="00C13491" w:rsidRPr="0096745A">
        <w:rPr>
          <w:rFonts w:ascii="Palemonas" w:hAnsi="Palemonas"/>
          <w:bCs/>
          <w:sz w:val="24"/>
          <w:szCs w:val="24"/>
        </w:rPr>
        <w:t>.</w:t>
      </w:r>
    </w:p>
    <w:p w14:paraId="4489D35E" w14:textId="53457B4D" w:rsidR="00C13491" w:rsidRPr="0096745A" w:rsidRDefault="000F2BE8" w:rsidP="00D10930">
      <w:pPr>
        <w:ind w:firstLine="851"/>
        <w:jc w:val="both"/>
        <w:rPr>
          <w:rFonts w:ascii="Palemonas" w:hAnsi="Palemonas"/>
          <w:sz w:val="24"/>
          <w:szCs w:val="24"/>
        </w:rPr>
      </w:pPr>
      <w:r w:rsidRPr="0096745A">
        <w:rPr>
          <w:rFonts w:ascii="Palemonas" w:hAnsi="Palemonas"/>
          <w:b/>
          <w:bCs/>
          <w:sz w:val="24"/>
          <w:szCs w:val="24"/>
        </w:rPr>
        <w:t xml:space="preserve">3. </w:t>
      </w:r>
      <w:r w:rsidR="00C13491" w:rsidRPr="0096745A">
        <w:rPr>
          <w:rFonts w:ascii="Palemonas" w:hAnsi="Palemonas"/>
          <w:b/>
          <w:bCs/>
          <w:sz w:val="24"/>
          <w:szCs w:val="24"/>
        </w:rPr>
        <w:t xml:space="preserve">Statinio adresas – </w:t>
      </w:r>
      <w:r w:rsidR="005E5306">
        <w:rPr>
          <w:rFonts w:ascii="Palemonas" w:hAnsi="Palemonas"/>
          <w:bCs/>
          <w:sz w:val="24"/>
          <w:szCs w:val="24"/>
        </w:rPr>
        <w:t>Žvejų</w:t>
      </w:r>
      <w:r w:rsidR="005E5306" w:rsidRPr="0096745A">
        <w:rPr>
          <w:rFonts w:ascii="Palemonas" w:hAnsi="Palemonas"/>
          <w:bCs/>
          <w:sz w:val="24"/>
          <w:szCs w:val="24"/>
        </w:rPr>
        <w:t xml:space="preserve"> g. 1,</w:t>
      </w:r>
      <w:r w:rsidR="005E5306">
        <w:rPr>
          <w:rFonts w:ascii="Palemonas" w:hAnsi="Palemonas"/>
          <w:bCs/>
          <w:sz w:val="24"/>
          <w:szCs w:val="24"/>
        </w:rPr>
        <w:t xml:space="preserve"> </w:t>
      </w:r>
      <w:r w:rsidR="00C13491" w:rsidRPr="0096745A">
        <w:rPr>
          <w:rFonts w:ascii="Palemonas" w:hAnsi="Palemonas"/>
          <w:bCs/>
          <w:sz w:val="24"/>
          <w:szCs w:val="24"/>
        </w:rPr>
        <w:t>Palanga.</w:t>
      </w:r>
    </w:p>
    <w:p w14:paraId="767E9C28" w14:textId="62584435" w:rsidR="00C13491" w:rsidRPr="00393A66" w:rsidRDefault="000D0888" w:rsidP="00D10930">
      <w:pPr>
        <w:ind w:firstLine="851"/>
        <w:jc w:val="both"/>
        <w:rPr>
          <w:rFonts w:ascii="Palemonas" w:hAnsi="Palemonas"/>
          <w:sz w:val="24"/>
          <w:szCs w:val="24"/>
        </w:rPr>
      </w:pPr>
      <w:r w:rsidRPr="0096745A">
        <w:rPr>
          <w:rFonts w:ascii="Palemonas" w:hAnsi="Palemonas"/>
          <w:b/>
          <w:bCs/>
          <w:sz w:val="24"/>
          <w:szCs w:val="24"/>
        </w:rPr>
        <w:t>4.</w:t>
      </w:r>
      <w:r w:rsidR="00705F70" w:rsidRPr="0096745A">
        <w:rPr>
          <w:rFonts w:ascii="Palemonas" w:hAnsi="Palemonas"/>
          <w:b/>
          <w:bCs/>
          <w:sz w:val="24"/>
          <w:szCs w:val="24"/>
        </w:rPr>
        <w:t xml:space="preserve"> </w:t>
      </w:r>
      <w:r w:rsidR="00C13491" w:rsidRPr="0096745A">
        <w:rPr>
          <w:rFonts w:ascii="Palemonas" w:hAnsi="Palemonas"/>
          <w:b/>
          <w:bCs/>
          <w:sz w:val="24"/>
          <w:szCs w:val="24"/>
        </w:rPr>
        <w:t>Statinio kategorija –</w:t>
      </w:r>
      <w:r w:rsidRPr="0096745A">
        <w:rPr>
          <w:rFonts w:ascii="Palemonas" w:hAnsi="Palemonas"/>
          <w:b/>
          <w:bCs/>
          <w:sz w:val="24"/>
          <w:szCs w:val="24"/>
        </w:rPr>
        <w:t xml:space="preserve"> </w:t>
      </w:r>
      <w:r w:rsidRPr="0096745A">
        <w:rPr>
          <w:rFonts w:ascii="Palemonas" w:hAnsi="Palemonas"/>
          <w:bCs/>
          <w:sz w:val="24"/>
          <w:szCs w:val="24"/>
        </w:rPr>
        <w:t>y</w:t>
      </w:r>
      <w:r w:rsidR="00CB02A1" w:rsidRPr="0096745A">
        <w:rPr>
          <w:rFonts w:ascii="Palemonas" w:hAnsi="Palemonas"/>
          <w:bCs/>
          <w:sz w:val="24"/>
          <w:szCs w:val="24"/>
        </w:rPr>
        <w:t>patingas</w:t>
      </w:r>
      <w:r w:rsidR="00C64D8C" w:rsidRPr="0096745A">
        <w:rPr>
          <w:rFonts w:ascii="Palemonas" w:hAnsi="Palemonas"/>
          <w:bCs/>
          <w:sz w:val="24"/>
          <w:szCs w:val="24"/>
        </w:rPr>
        <w:t>, vadovaujantis STR 1.01.03:2017 „Statinių klasifikavimas“.</w:t>
      </w:r>
    </w:p>
    <w:p w14:paraId="723990A8" w14:textId="589433FD" w:rsidR="00C13491" w:rsidRPr="0096745A" w:rsidRDefault="000F2BE8" w:rsidP="00484797">
      <w:pPr>
        <w:ind w:firstLine="851"/>
        <w:jc w:val="both"/>
        <w:rPr>
          <w:rFonts w:ascii="Palemonas" w:hAnsi="Palemonas"/>
          <w:sz w:val="24"/>
          <w:szCs w:val="24"/>
        </w:rPr>
      </w:pPr>
      <w:r w:rsidRPr="0096745A">
        <w:rPr>
          <w:rFonts w:ascii="Palemonas" w:hAnsi="Palemonas"/>
          <w:b/>
          <w:bCs/>
          <w:sz w:val="24"/>
          <w:szCs w:val="24"/>
        </w:rPr>
        <w:t>5.</w:t>
      </w:r>
      <w:r w:rsidR="00484797" w:rsidRPr="0096745A">
        <w:rPr>
          <w:rFonts w:ascii="Palemonas" w:hAnsi="Palemonas"/>
          <w:b/>
          <w:bCs/>
          <w:sz w:val="24"/>
          <w:szCs w:val="24"/>
        </w:rPr>
        <w:t xml:space="preserve"> </w:t>
      </w:r>
      <w:r w:rsidR="00C13491" w:rsidRPr="0096745A">
        <w:rPr>
          <w:rFonts w:ascii="Palemonas" w:hAnsi="Palemonas"/>
          <w:b/>
          <w:bCs/>
          <w:sz w:val="24"/>
          <w:szCs w:val="24"/>
        </w:rPr>
        <w:t>Statybos rūšis –</w:t>
      </w:r>
      <w:r w:rsidR="00FA0A12">
        <w:rPr>
          <w:rFonts w:ascii="Palemonas" w:hAnsi="Palemonas"/>
          <w:b/>
          <w:bCs/>
          <w:sz w:val="24"/>
          <w:szCs w:val="24"/>
        </w:rPr>
        <w:t xml:space="preserve"> </w:t>
      </w:r>
      <w:r w:rsidR="00F6544D" w:rsidRPr="00F6544D">
        <w:rPr>
          <w:rFonts w:ascii="Palemonas" w:hAnsi="Palemonas"/>
          <w:sz w:val="24"/>
          <w:szCs w:val="24"/>
        </w:rPr>
        <w:t>paprastasis</w:t>
      </w:r>
      <w:r w:rsidR="00F6544D">
        <w:rPr>
          <w:rFonts w:ascii="Palemonas" w:hAnsi="Palemonas"/>
          <w:b/>
          <w:bCs/>
          <w:sz w:val="24"/>
          <w:szCs w:val="24"/>
        </w:rPr>
        <w:t xml:space="preserve"> </w:t>
      </w:r>
      <w:r w:rsidR="0087382B" w:rsidRPr="0096745A">
        <w:rPr>
          <w:rFonts w:ascii="Palemonas" w:hAnsi="Palemonas"/>
          <w:bCs/>
          <w:sz w:val="24"/>
          <w:szCs w:val="24"/>
        </w:rPr>
        <w:t>remontas</w:t>
      </w:r>
      <w:r w:rsidR="00C13491" w:rsidRPr="0096745A">
        <w:rPr>
          <w:rFonts w:ascii="Palemonas" w:hAnsi="Palemonas"/>
          <w:bCs/>
          <w:sz w:val="24"/>
          <w:szCs w:val="24"/>
        </w:rPr>
        <w:t>.</w:t>
      </w:r>
      <w:r w:rsidR="00110E0D" w:rsidRPr="0096745A">
        <w:rPr>
          <w:rFonts w:ascii="Palemonas" w:hAnsi="Palemonas"/>
          <w:sz w:val="24"/>
          <w:szCs w:val="24"/>
        </w:rPr>
        <w:t xml:space="preserve"> </w:t>
      </w:r>
      <w:r w:rsidR="00C64D8C" w:rsidRPr="0096745A">
        <w:rPr>
          <w:rFonts w:ascii="Palemonas" w:hAnsi="Palemonas"/>
          <w:bCs/>
          <w:sz w:val="24"/>
          <w:szCs w:val="24"/>
        </w:rPr>
        <w:t xml:space="preserve">Projekto rengimo metu projektuotojas, vadovaudamasis STR 1.0.08.2002 „Statinio statybos rūšys“, esant </w:t>
      </w:r>
      <w:r w:rsidR="005B0325">
        <w:rPr>
          <w:rFonts w:ascii="Palemonas" w:hAnsi="Palemonas"/>
          <w:bCs/>
          <w:sz w:val="24"/>
          <w:szCs w:val="24"/>
        </w:rPr>
        <w:t>poreikiui</w:t>
      </w:r>
      <w:r w:rsidR="00C64D8C" w:rsidRPr="0096745A">
        <w:rPr>
          <w:rFonts w:ascii="Palemonas" w:hAnsi="Palemonas"/>
          <w:bCs/>
          <w:sz w:val="24"/>
          <w:szCs w:val="24"/>
        </w:rPr>
        <w:t xml:space="preserve">, </w:t>
      </w:r>
      <w:r w:rsidR="005B0325">
        <w:rPr>
          <w:rFonts w:ascii="Palemonas" w:hAnsi="Palemonas"/>
          <w:bCs/>
          <w:sz w:val="24"/>
          <w:szCs w:val="24"/>
        </w:rPr>
        <w:t xml:space="preserve">patikslina </w:t>
      </w:r>
      <w:r w:rsidR="00C64D8C" w:rsidRPr="0096745A">
        <w:rPr>
          <w:rFonts w:ascii="Palemonas" w:hAnsi="Palemonas"/>
          <w:bCs/>
          <w:sz w:val="24"/>
          <w:szCs w:val="24"/>
        </w:rPr>
        <w:t>statybos rūšį.</w:t>
      </w:r>
    </w:p>
    <w:p w14:paraId="256F6D0D" w14:textId="77777777" w:rsidR="001950F2" w:rsidRPr="00E52820" w:rsidRDefault="000F2BE8" w:rsidP="00D10930">
      <w:pPr>
        <w:ind w:firstLine="851"/>
        <w:jc w:val="both"/>
        <w:rPr>
          <w:rFonts w:ascii="Palemonas" w:hAnsi="Palemonas"/>
          <w:b/>
          <w:bCs/>
          <w:sz w:val="24"/>
          <w:szCs w:val="24"/>
        </w:rPr>
      </w:pPr>
      <w:r w:rsidRPr="0096745A">
        <w:rPr>
          <w:rFonts w:ascii="Palemonas" w:hAnsi="Palemonas"/>
          <w:b/>
          <w:bCs/>
          <w:sz w:val="24"/>
          <w:szCs w:val="24"/>
        </w:rPr>
        <w:t xml:space="preserve">6. </w:t>
      </w:r>
      <w:r w:rsidR="001950F2" w:rsidRPr="0096745A">
        <w:rPr>
          <w:rFonts w:ascii="Palemonas" w:hAnsi="Palemonas"/>
          <w:b/>
          <w:bCs/>
          <w:sz w:val="24"/>
          <w:szCs w:val="24"/>
        </w:rPr>
        <w:t>Paskirtis:</w:t>
      </w:r>
    </w:p>
    <w:p w14:paraId="3EB7547A" w14:textId="2DF52787" w:rsidR="001950F2" w:rsidRPr="0096745A" w:rsidRDefault="001950F2" w:rsidP="00D10930">
      <w:pPr>
        <w:ind w:firstLine="851"/>
        <w:jc w:val="both"/>
        <w:rPr>
          <w:rFonts w:ascii="Palemonas" w:hAnsi="Palemonas" w:cs="Arial"/>
          <w:sz w:val="24"/>
          <w:szCs w:val="24"/>
        </w:rPr>
      </w:pPr>
      <w:r w:rsidRPr="0096745A">
        <w:rPr>
          <w:rFonts w:ascii="Palemonas" w:hAnsi="Palemonas"/>
          <w:sz w:val="24"/>
          <w:szCs w:val="24"/>
        </w:rPr>
        <w:t xml:space="preserve">6.1. žemės sklypo </w:t>
      </w:r>
      <w:r w:rsidR="00A3260E" w:rsidRPr="0096745A">
        <w:rPr>
          <w:rFonts w:ascii="Palemonas" w:hAnsi="Palemonas"/>
          <w:sz w:val="24"/>
          <w:szCs w:val="24"/>
        </w:rPr>
        <w:t>–</w:t>
      </w:r>
      <w:r w:rsidRPr="0096745A">
        <w:rPr>
          <w:rFonts w:ascii="Palemonas" w:hAnsi="Palemonas"/>
          <w:sz w:val="24"/>
          <w:szCs w:val="24"/>
        </w:rPr>
        <w:t xml:space="preserve"> </w:t>
      </w:r>
      <w:r w:rsidR="004B71D4">
        <w:rPr>
          <w:rFonts w:ascii="Palemonas" w:hAnsi="Palemonas"/>
          <w:sz w:val="24"/>
          <w:szCs w:val="24"/>
        </w:rPr>
        <w:t xml:space="preserve">Kita; Pagrindinė naudojimo paskirtis - </w:t>
      </w:r>
      <w:r w:rsidR="005E5306">
        <w:rPr>
          <w:rFonts w:ascii="Palemonas" w:hAnsi="Palemonas" w:cs="Arial"/>
          <w:sz w:val="24"/>
          <w:szCs w:val="24"/>
        </w:rPr>
        <w:t>rekreacinės</w:t>
      </w:r>
      <w:r w:rsidRPr="0096745A">
        <w:rPr>
          <w:rFonts w:ascii="Palemonas" w:hAnsi="Palemonas" w:cs="Arial"/>
          <w:sz w:val="24"/>
          <w:szCs w:val="24"/>
        </w:rPr>
        <w:t xml:space="preserve"> teritorijos;</w:t>
      </w:r>
    </w:p>
    <w:p w14:paraId="1A30B479" w14:textId="74A53538" w:rsidR="001950F2" w:rsidRPr="0096745A" w:rsidRDefault="00526BCD" w:rsidP="00D10930">
      <w:pPr>
        <w:ind w:firstLine="851"/>
        <w:jc w:val="both"/>
        <w:rPr>
          <w:rFonts w:ascii="Palemonas" w:hAnsi="Palemonas"/>
          <w:sz w:val="24"/>
          <w:szCs w:val="24"/>
        </w:rPr>
      </w:pPr>
      <w:r w:rsidRPr="0096745A">
        <w:rPr>
          <w:rFonts w:ascii="Palemonas" w:hAnsi="Palemonas"/>
          <w:sz w:val="24"/>
          <w:szCs w:val="24"/>
        </w:rPr>
        <w:t xml:space="preserve">6.2. </w:t>
      </w:r>
      <w:r w:rsidR="003D5C81" w:rsidRPr="0096745A">
        <w:rPr>
          <w:rFonts w:ascii="Palemonas" w:hAnsi="Palemonas"/>
          <w:sz w:val="24"/>
          <w:szCs w:val="24"/>
        </w:rPr>
        <w:t>pastato</w:t>
      </w:r>
      <w:r w:rsidR="001950F2" w:rsidRPr="0096745A">
        <w:rPr>
          <w:rFonts w:ascii="Palemonas" w:hAnsi="Palemonas"/>
          <w:sz w:val="24"/>
          <w:szCs w:val="24"/>
        </w:rPr>
        <w:t xml:space="preserve"> – </w:t>
      </w:r>
      <w:r w:rsidR="005E5306">
        <w:rPr>
          <w:rFonts w:ascii="Palemonas" w:hAnsi="Palemonas"/>
          <w:sz w:val="24"/>
          <w:szCs w:val="24"/>
        </w:rPr>
        <w:t>poilsio</w:t>
      </w:r>
      <w:r w:rsidR="001950F2" w:rsidRPr="0096745A">
        <w:rPr>
          <w:rFonts w:ascii="Palemonas" w:hAnsi="Palemonas"/>
          <w:sz w:val="24"/>
          <w:szCs w:val="24"/>
        </w:rPr>
        <w:t>.</w:t>
      </w:r>
    </w:p>
    <w:p w14:paraId="59884BDD" w14:textId="345D7C76" w:rsidR="00C13491" w:rsidRPr="00A178A8" w:rsidRDefault="000F2BE8" w:rsidP="00D10930">
      <w:pPr>
        <w:ind w:firstLine="851"/>
        <w:jc w:val="both"/>
        <w:rPr>
          <w:rFonts w:ascii="Palemonas" w:hAnsi="Palemonas"/>
          <w:color w:val="FF0000"/>
          <w:sz w:val="24"/>
          <w:szCs w:val="24"/>
        </w:rPr>
      </w:pPr>
      <w:r w:rsidRPr="0096745A">
        <w:rPr>
          <w:rFonts w:ascii="Palemonas" w:hAnsi="Palemonas"/>
          <w:b/>
          <w:bCs/>
          <w:sz w:val="24"/>
          <w:szCs w:val="24"/>
        </w:rPr>
        <w:t xml:space="preserve">7. </w:t>
      </w:r>
      <w:r w:rsidR="00C13491" w:rsidRPr="0096745A">
        <w:rPr>
          <w:rFonts w:ascii="Palemonas" w:hAnsi="Palemonas"/>
          <w:b/>
          <w:bCs/>
          <w:sz w:val="24"/>
          <w:szCs w:val="24"/>
        </w:rPr>
        <w:t>Statinio projekto rengimo etapas –</w:t>
      </w:r>
      <w:r w:rsidR="00E52820">
        <w:rPr>
          <w:rFonts w:ascii="Palemonas" w:hAnsi="Palemonas"/>
          <w:b/>
          <w:bCs/>
          <w:sz w:val="24"/>
          <w:szCs w:val="24"/>
        </w:rPr>
        <w:t xml:space="preserve"> </w:t>
      </w:r>
      <w:r w:rsidR="008A1311" w:rsidRPr="0096745A">
        <w:rPr>
          <w:rFonts w:ascii="Palemonas" w:hAnsi="Palemonas"/>
          <w:bCs/>
          <w:sz w:val="24"/>
          <w:szCs w:val="24"/>
        </w:rPr>
        <w:t>techninis darbo</w:t>
      </w:r>
      <w:r w:rsidR="008A1311" w:rsidRPr="0096745A">
        <w:rPr>
          <w:rFonts w:ascii="Palemonas" w:hAnsi="Palemonas"/>
          <w:bCs/>
          <w:color w:val="FF0000"/>
          <w:sz w:val="24"/>
          <w:szCs w:val="24"/>
        </w:rPr>
        <w:t xml:space="preserve"> </w:t>
      </w:r>
      <w:r w:rsidR="008A1311" w:rsidRPr="0096745A">
        <w:rPr>
          <w:rFonts w:ascii="Palemonas" w:hAnsi="Palemonas"/>
          <w:bCs/>
          <w:sz w:val="24"/>
          <w:szCs w:val="24"/>
        </w:rPr>
        <w:t>projektas (toliau – TDP)</w:t>
      </w:r>
      <w:r w:rsidR="00C214F5">
        <w:rPr>
          <w:rFonts w:ascii="Palemonas" w:hAnsi="Palemonas"/>
          <w:bCs/>
          <w:sz w:val="24"/>
          <w:szCs w:val="24"/>
        </w:rPr>
        <w:t xml:space="preserve"> (STR </w:t>
      </w:r>
      <w:r w:rsidR="00C214F5" w:rsidRPr="005D4043">
        <w:rPr>
          <w:rFonts w:ascii="Palemonas" w:hAnsi="Palemonas"/>
          <w:bCs/>
          <w:sz w:val="24"/>
          <w:szCs w:val="24"/>
        </w:rPr>
        <w:t xml:space="preserve">2.04.04:2017 </w:t>
      </w:r>
      <w:r w:rsidR="00904222" w:rsidRPr="005D4043">
        <w:rPr>
          <w:rFonts w:ascii="Palemonas" w:hAnsi="Palemonas"/>
          <w:bCs/>
          <w:sz w:val="24"/>
          <w:szCs w:val="24"/>
        </w:rPr>
        <w:t>11.2.p.)</w:t>
      </w:r>
      <w:r w:rsidR="00A178A8" w:rsidRPr="00A178A8">
        <w:rPr>
          <w:rFonts w:ascii="Palemonas" w:hAnsi="Palemonas"/>
          <w:bCs/>
          <w:color w:val="FF0000"/>
          <w:sz w:val="24"/>
          <w:szCs w:val="24"/>
        </w:rPr>
        <w:t>.</w:t>
      </w:r>
    </w:p>
    <w:p w14:paraId="5CD3492E" w14:textId="2DB260FF" w:rsidR="00B41DFB" w:rsidRPr="0096745A" w:rsidRDefault="00AD6849" w:rsidP="00D10930">
      <w:pPr>
        <w:ind w:firstLine="851"/>
        <w:jc w:val="both"/>
        <w:rPr>
          <w:rFonts w:ascii="Palemonas" w:hAnsi="Palemonas"/>
          <w:sz w:val="24"/>
          <w:szCs w:val="24"/>
        </w:rPr>
      </w:pPr>
      <w:r w:rsidRPr="0096745A">
        <w:rPr>
          <w:rFonts w:ascii="Palemonas" w:hAnsi="Palemonas"/>
          <w:b/>
          <w:sz w:val="24"/>
          <w:szCs w:val="24"/>
        </w:rPr>
        <w:t>8</w:t>
      </w:r>
      <w:r w:rsidR="000F2BE8" w:rsidRPr="0096745A">
        <w:rPr>
          <w:rFonts w:ascii="Palemonas" w:hAnsi="Palemonas"/>
          <w:b/>
          <w:sz w:val="24"/>
          <w:szCs w:val="24"/>
        </w:rPr>
        <w:t xml:space="preserve">. </w:t>
      </w:r>
      <w:r w:rsidR="00B41DFB" w:rsidRPr="0096745A">
        <w:rPr>
          <w:rFonts w:ascii="Palemonas" w:hAnsi="Palemonas"/>
          <w:b/>
          <w:sz w:val="24"/>
          <w:szCs w:val="24"/>
        </w:rPr>
        <w:t>Projektavimo darbų apimtis</w:t>
      </w:r>
      <w:r w:rsidR="00E52820">
        <w:rPr>
          <w:rFonts w:ascii="Palemonas" w:hAnsi="Palemonas"/>
          <w:b/>
          <w:sz w:val="24"/>
          <w:szCs w:val="24"/>
        </w:rPr>
        <w:t>:</w:t>
      </w:r>
    </w:p>
    <w:p w14:paraId="30AB5921" w14:textId="2BBBBCC0" w:rsidR="00F14EF1" w:rsidRPr="000040EB" w:rsidRDefault="00AD6849" w:rsidP="00D10930">
      <w:pPr>
        <w:ind w:firstLine="851"/>
        <w:jc w:val="both"/>
        <w:rPr>
          <w:rFonts w:ascii="Palemonas" w:hAnsi="Palemonas"/>
          <w:color w:val="FF0000"/>
          <w:sz w:val="24"/>
          <w:szCs w:val="24"/>
        </w:rPr>
      </w:pPr>
      <w:r w:rsidRPr="0096745A">
        <w:rPr>
          <w:rFonts w:ascii="Palemonas" w:hAnsi="Palemonas"/>
          <w:sz w:val="24"/>
          <w:szCs w:val="24"/>
        </w:rPr>
        <w:t>8</w:t>
      </w:r>
      <w:r w:rsidR="000F2BE8" w:rsidRPr="0096745A">
        <w:rPr>
          <w:rFonts w:ascii="Palemonas" w:hAnsi="Palemonas"/>
          <w:sz w:val="24"/>
          <w:szCs w:val="24"/>
        </w:rPr>
        <w:t xml:space="preserve">.1. </w:t>
      </w:r>
      <w:r w:rsidR="00E52820">
        <w:rPr>
          <w:rFonts w:ascii="Palemonas" w:hAnsi="Palemonas"/>
          <w:sz w:val="24"/>
          <w:szCs w:val="24"/>
        </w:rPr>
        <w:t>p</w:t>
      </w:r>
      <w:r w:rsidR="00C10F0D" w:rsidRPr="0096745A">
        <w:rPr>
          <w:rFonts w:ascii="Palemonas" w:hAnsi="Palemonas"/>
          <w:sz w:val="24"/>
          <w:szCs w:val="24"/>
        </w:rPr>
        <w:t xml:space="preserve">arengiamas </w:t>
      </w:r>
      <w:r w:rsidR="008A1311" w:rsidRPr="0096745A">
        <w:rPr>
          <w:rFonts w:ascii="Palemonas" w:hAnsi="Palemonas"/>
          <w:bCs/>
          <w:sz w:val="24"/>
          <w:szCs w:val="24"/>
        </w:rPr>
        <w:t>TDP</w:t>
      </w:r>
      <w:r w:rsidR="00C10F0D" w:rsidRPr="0096745A">
        <w:rPr>
          <w:rFonts w:ascii="Palemonas" w:hAnsi="Palemonas"/>
          <w:sz w:val="24"/>
          <w:szCs w:val="24"/>
        </w:rPr>
        <w:t xml:space="preserve"> pagal </w:t>
      </w:r>
      <w:r w:rsidR="00904222">
        <w:rPr>
          <w:rFonts w:ascii="Palemonas" w:hAnsi="Palemonas"/>
          <w:sz w:val="24"/>
          <w:szCs w:val="24"/>
        </w:rPr>
        <w:t xml:space="preserve"> </w:t>
      </w:r>
      <w:r w:rsidR="00904222" w:rsidRPr="0096745A">
        <w:rPr>
          <w:rFonts w:ascii="Palemonas" w:hAnsi="Palemonas"/>
          <w:sz w:val="24"/>
          <w:szCs w:val="24"/>
        </w:rPr>
        <w:t>šioje užduotyje keliamus reikalavimus</w:t>
      </w:r>
      <w:r w:rsidR="00C10F0D">
        <w:rPr>
          <w:rFonts w:ascii="Palemonas" w:hAnsi="Palemonas"/>
          <w:sz w:val="24"/>
          <w:szCs w:val="24"/>
        </w:rPr>
        <w:t>;</w:t>
      </w:r>
    </w:p>
    <w:p w14:paraId="199BF53E" w14:textId="5C44D209" w:rsidR="00394A82" w:rsidRPr="0096745A" w:rsidRDefault="00AD6849" w:rsidP="00D10930">
      <w:pPr>
        <w:ind w:firstLine="851"/>
        <w:jc w:val="both"/>
        <w:rPr>
          <w:rFonts w:ascii="Palemonas" w:hAnsi="Palemonas"/>
          <w:sz w:val="24"/>
          <w:szCs w:val="24"/>
        </w:rPr>
      </w:pPr>
      <w:r w:rsidRPr="0096745A">
        <w:rPr>
          <w:rFonts w:ascii="Palemonas" w:hAnsi="Palemonas"/>
          <w:sz w:val="24"/>
          <w:szCs w:val="24"/>
        </w:rPr>
        <w:t>8</w:t>
      </w:r>
      <w:r w:rsidR="000F2BE8" w:rsidRPr="0096745A">
        <w:rPr>
          <w:rFonts w:ascii="Palemonas" w:hAnsi="Palemonas"/>
          <w:sz w:val="24"/>
          <w:szCs w:val="24"/>
        </w:rPr>
        <w:t xml:space="preserve">.2. </w:t>
      </w:r>
      <w:r w:rsidR="00C10F0D">
        <w:rPr>
          <w:rFonts w:ascii="Palemonas" w:hAnsi="Palemonas"/>
          <w:sz w:val="24"/>
          <w:szCs w:val="24"/>
        </w:rPr>
        <w:t>į</w:t>
      </w:r>
      <w:r w:rsidR="00C10F0D" w:rsidRPr="0096745A">
        <w:rPr>
          <w:rFonts w:ascii="Palemonas" w:hAnsi="Palemonas"/>
          <w:sz w:val="24"/>
          <w:szCs w:val="24"/>
        </w:rPr>
        <w:t xml:space="preserve"> projektavimo paslaugos apimtį įeina projekto pataisymai pagal statytojo (užsakovo) pastabas, pagal projekto ekspertizės akto privalomas pastabas, pagal šį projektą tikrinusių institucijų, subjektų (jų padalinių) pastabas, taip pat projekto klaidų, pastebėtų statybos metu, taisymai.</w:t>
      </w:r>
    </w:p>
    <w:p w14:paraId="0516E590" w14:textId="6247A17C" w:rsidR="00394A82" w:rsidRPr="00E75140" w:rsidRDefault="00754D07" w:rsidP="005D4043">
      <w:pPr>
        <w:ind w:firstLine="851"/>
        <w:jc w:val="both"/>
      </w:pPr>
      <w:r w:rsidRPr="005D4043">
        <w:rPr>
          <w:sz w:val="24"/>
          <w:szCs w:val="24"/>
        </w:rPr>
        <w:t>8.3</w:t>
      </w:r>
      <w:r w:rsidR="00C10F0D" w:rsidRPr="005D4043">
        <w:rPr>
          <w:sz w:val="24"/>
          <w:szCs w:val="24"/>
        </w:rPr>
        <w:t xml:space="preserve">. leidimo </w:t>
      </w:r>
      <w:r w:rsidR="00394A82" w:rsidRPr="005D4043">
        <w:rPr>
          <w:sz w:val="24"/>
          <w:szCs w:val="24"/>
        </w:rPr>
        <w:t xml:space="preserve">atlikti </w:t>
      </w:r>
      <w:r w:rsidR="00E340C5">
        <w:rPr>
          <w:sz w:val="24"/>
          <w:szCs w:val="24"/>
        </w:rPr>
        <w:t>paprast</w:t>
      </w:r>
      <w:r w:rsidR="00352B17">
        <w:rPr>
          <w:sz w:val="24"/>
          <w:szCs w:val="24"/>
        </w:rPr>
        <w:t>ąjį</w:t>
      </w:r>
      <w:r w:rsidR="00E340C5">
        <w:rPr>
          <w:sz w:val="24"/>
          <w:szCs w:val="24"/>
        </w:rPr>
        <w:t xml:space="preserve"> </w:t>
      </w:r>
      <w:r w:rsidR="00394A82" w:rsidRPr="005D4043">
        <w:rPr>
          <w:sz w:val="24"/>
          <w:szCs w:val="24"/>
        </w:rPr>
        <w:t>remontą</w:t>
      </w:r>
      <w:r w:rsidR="00C214F5" w:rsidRPr="005D4043">
        <w:rPr>
          <w:sz w:val="24"/>
          <w:szCs w:val="24"/>
        </w:rPr>
        <w:t xml:space="preserve"> gavimas (</w:t>
      </w:r>
      <w:r w:rsidR="00394A82" w:rsidRPr="005D4043">
        <w:rPr>
          <w:sz w:val="24"/>
          <w:szCs w:val="24"/>
        </w:rPr>
        <w:t>pertvark</w:t>
      </w:r>
      <w:r w:rsidR="00BE41BF">
        <w:rPr>
          <w:sz w:val="24"/>
          <w:szCs w:val="24"/>
        </w:rPr>
        <w:t>omos</w:t>
      </w:r>
      <w:r w:rsidR="00394A82">
        <w:rPr>
          <w:sz w:val="24"/>
          <w:szCs w:val="24"/>
        </w:rPr>
        <w:t xml:space="preserve"> </w:t>
      </w:r>
      <w:r w:rsidR="00394A82" w:rsidRPr="00394A82">
        <w:rPr>
          <w:sz w:val="24"/>
          <w:szCs w:val="24"/>
        </w:rPr>
        <w:t xml:space="preserve">pastato dujų, </w:t>
      </w:r>
      <w:r w:rsidR="005D4043" w:rsidRPr="00394A82">
        <w:rPr>
          <w:sz w:val="24"/>
          <w:szCs w:val="24"/>
        </w:rPr>
        <w:t>šildymo</w:t>
      </w:r>
      <w:r w:rsidR="00394A82" w:rsidRPr="00394A82">
        <w:rPr>
          <w:sz w:val="24"/>
          <w:szCs w:val="24"/>
        </w:rPr>
        <w:t xml:space="preserve"> ar elektros bendr</w:t>
      </w:r>
      <w:r w:rsidR="00BE41BF">
        <w:rPr>
          <w:sz w:val="24"/>
          <w:szCs w:val="24"/>
        </w:rPr>
        <w:t>osio</w:t>
      </w:r>
      <w:r w:rsidR="00394A82" w:rsidRPr="00394A82">
        <w:rPr>
          <w:sz w:val="24"/>
          <w:szCs w:val="24"/>
        </w:rPr>
        <w:t xml:space="preserve">s </w:t>
      </w:r>
      <w:r w:rsidR="005D4043" w:rsidRPr="00394A82">
        <w:rPr>
          <w:sz w:val="24"/>
          <w:szCs w:val="24"/>
        </w:rPr>
        <w:t>inžinerinė</w:t>
      </w:r>
      <w:r w:rsidR="005D4043">
        <w:rPr>
          <w:sz w:val="24"/>
          <w:szCs w:val="24"/>
        </w:rPr>
        <w:t>s</w:t>
      </w:r>
      <w:r w:rsidR="00394A82" w:rsidRPr="00394A82">
        <w:rPr>
          <w:sz w:val="24"/>
          <w:szCs w:val="24"/>
        </w:rPr>
        <w:t xml:space="preserve"> sistem</w:t>
      </w:r>
      <w:r w:rsidR="00BE41BF">
        <w:rPr>
          <w:sz w:val="24"/>
          <w:szCs w:val="24"/>
        </w:rPr>
        <w:t>o</w:t>
      </w:r>
      <w:r w:rsidR="00394A82" w:rsidRPr="00394A82">
        <w:rPr>
          <w:sz w:val="24"/>
          <w:szCs w:val="24"/>
        </w:rPr>
        <w:t>s</w:t>
      </w:r>
      <w:r w:rsidR="00394A82">
        <w:rPr>
          <w:sz w:val="24"/>
          <w:szCs w:val="24"/>
        </w:rPr>
        <w:t>)</w:t>
      </w:r>
      <w:r w:rsidR="00FA0A12">
        <w:rPr>
          <w:sz w:val="24"/>
          <w:szCs w:val="24"/>
        </w:rPr>
        <w:t>.</w:t>
      </w:r>
    </w:p>
    <w:p w14:paraId="0CEEB802" w14:textId="41838539" w:rsidR="000040EB" w:rsidRPr="0096745A" w:rsidRDefault="000040EB" w:rsidP="00C10F0D">
      <w:pPr>
        <w:ind w:firstLine="851"/>
        <w:jc w:val="both"/>
        <w:rPr>
          <w:rFonts w:ascii="Palemonas" w:hAnsi="Palemonas"/>
          <w:sz w:val="24"/>
          <w:szCs w:val="24"/>
        </w:rPr>
      </w:pPr>
    </w:p>
    <w:p w14:paraId="155CEFC1" w14:textId="77777777" w:rsidR="0087382B" w:rsidRPr="005D4043" w:rsidRDefault="002B4978" w:rsidP="00D10930">
      <w:pPr>
        <w:ind w:firstLine="851"/>
        <w:jc w:val="both"/>
        <w:rPr>
          <w:rFonts w:ascii="Palemonas" w:hAnsi="Palemonas" w:cs="Palemonas"/>
          <w:sz w:val="24"/>
          <w:szCs w:val="24"/>
        </w:rPr>
      </w:pPr>
      <w:r w:rsidRPr="0096745A">
        <w:rPr>
          <w:rFonts w:ascii="Palemonas" w:hAnsi="Palemonas" w:cs="Palemonas"/>
          <w:b/>
          <w:sz w:val="24"/>
          <w:szCs w:val="24"/>
        </w:rPr>
        <w:t>9</w:t>
      </w:r>
      <w:r w:rsidR="000F2BE8" w:rsidRPr="0096745A">
        <w:rPr>
          <w:rFonts w:ascii="Palemonas" w:hAnsi="Palemonas" w:cs="Palemonas"/>
          <w:b/>
          <w:sz w:val="24"/>
          <w:szCs w:val="24"/>
        </w:rPr>
        <w:t xml:space="preserve">. </w:t>
      </w:r>
      <w:r w:rsidR="00C13491" w:rsidRPr="0096745A">
        <w:rPr>
          <w:rFonts w:ascii="Palemonas" w:hAnsi="Palemonas" w:cs="Palemonas"/>
          <w:b/>
          <w:sz w:val="24"/>
          <w:szCs w:val="24"/>
        </w:rPr>
        <w:t>Nurodymai objektui projektuoti ir pagrindiniai jų rodikliai</w:t>
      </w:r>
      <w:r w:rsidR="00C13491" w:rsidRPr="0096745A">
        <w:rPr>
          <w:rFonts w:ascii="Palemonas" w:hAnsi="Palemonas" w:cs="Palemonas"/>
          <w:sz w:val="24"/>
          <w:szCs w:val="24"/>
        </w:rPr>
        <w:t>:</w:t>
      </w:r>
    </w:p>
    <w:p w14:paraId="29667A15" w14:textId="17A5F58D" w:rsidR="00E95DAB" w:rsidRPr="0096745A" w:rsidRDefault="002B4978" w:rsidP="00D10930">
      <w:pPr>
        <w:ind w:firstLine="851"/>
        <w:jc w:val="both"/>
        <w:rPr>
          <w:rFonts w:ascii="Palemonas" w:hAnsi="Palemonas"/>
          <w:sz w:val="24"/>
          <w:szCs w:val="24"/>
        </w:rPr>
      </w:pPr>
      <w:r w:rsidRPr="0096745A">
        <w:rPr>
          <w:rFonts w:ascii="Palemonas" w:hAnsi="Palemonas" w:cs="Palemonas"/>
          <w:sz w:val="24"/>
          <w:szCs w:val="24"/>
        </w:rPr>
        <w:t xml:space="preserve">9.1. </w:t>
      </w:r>
      <w:r w:rsidR="003C56EA">
        <w:rPr>
          <w:rFonts w:ascii="Palemonas" w:hAnsi="Palemonas" w:cs="Palemonas"/>
          <w:sz w:val="24"/>
          <w:szCs w:val="24"/>
        </w:rPr>
        <w:t>reabilitacijos filialo</w:t>
      </w:r>
      <w:r w:rsidR="00ED3E2A" w:rsidRPr="0096745A">
        <w:rPr>
          <w:rFonts w:ascii="Palemonas" w:hAnsi="Palemonas" w:cs="Palemonas"/>
          <w:sz w:val="24"/>
          <w:szCs w:val="24"/>
        </w:rPr>
        <w:t xml:space="preserve">, unikalus Nr. </w:t>
      </w:r>
      <w:r w:rsidR="00D1124B" w:rsidRPr="00393A66">
        <w:rPr>
          <w:rFonts w:ascii="Palemonas" w:hAnsi="Palemonas"/>
          <w:caps/>
          <w:sz w:val="24"/>
          <w:szCs w:val="24"/>
        </w:rPr>
        <w:t>2597-1002-6012</w:t>
      </w:r>
      <w:r w:rsidR="00E95DAB" w:rsidRPr="0096745A">
        <w:rPr>
          <w:rFonts w:ascii="Palemonas" w:hAnsi="Palemonas" w:cs="Palemonas"/>
          <w:sz w:val="24"/>
          <w:szCs w:val="24"/>
        </w:rPr>
        <w:t xml:space="preserve"> bendras plotas </w:t>
      </w:r>
      <w:r w:rsidR="00E95DAB" w:rsidRPr="00E52820">
        <w:rPr>
          <w:rFonts w:ascii="Palemonas" w:hAnsi="Palemonas" w:cs="Palemonas"/>
          <w:sz w:val="24"/>
          <w:szCs w:val="24"/>
        </w:rPr>
        <w:t xml:space="preserve">yra </w:t>
      </w:r>
      <w:r w:rsidR="00D1124B" w:rsidRPr="00FB4420">
        <w:rPr>
          <w:rFonts w:ascii="Palemonas" w:hAnsi="Palemonas"/>
          <w:bCs/>
          <w:sz w:val="24"/>
          <w:szCs w:val="24"/>
        </w:rPr>
        <w:t xml:space="preserve">4045,57 </w:t>
      </w:r>
      <w:r w:rsidR="00D1124B" w:rsidRPr="00E52820">
        <w:rPr>
          <w:rFonts w:ascii="Palemonas" w:hAnsi="Palemonas"/>
          <w:bCs/>
          <w:sz w:val="24"/>
          <w:szCs w:val="24"/>
        </w:rPr>
        <w:t>m</w:t>
      </w:r>
      <w:r w:rsidR="00D1124B" w:rsidRPr="00E52820">
        <w:rPr>
          <w:rFonts w:ascii="Palemonas" w:hAnsi="Palemonas"/>
          <w:bCs/>
          <w:sz w:val="24"/>
          <w:szCs w:val="24"/>
          <w:vertAlign w:val="superscript"/>
        </w:rPr>
        <w:t>2</w:t>
      </w:r>
      <w:r w:rsidR="00946B11" w:rsidRPr="00E52820">
        <w:rPr>
          <w:rFonts w:ascii="Palemonas" w:hAnsi="Palemonas" w:cs="Palemonas"/>
          <w:sz w:val="24"/>
          <w:szCs w:val="24"/>
        </w:rPr>
        <w:t>;</w:t>
      </w:r>
    </w:p>
    <w:p w14:paraId="0408DF4F" w14:textId="630467E9" w:rsidR="00D14CD3" w:rsidRDefault="00E95DAB" w:rsidP="00D14CD3">
      <w:pPr>
        <w:ind w:firstLine="851"/>
        <w:jc w:val="both"/>
        <w:rPr>
          <w:sz w:val="24"/>
          <w:szCs w:val="24"/>
        </w:rPr>
      </w:pPr>
      <w:r w:rsidRPr="00D14CD3">
        <w:rPr>
          <w:sz w:val="24"/>
          <w:szCs w:val="24"/>
        </w:rPr>
        <w:t xml:space="preserve">9.2. </w:t>
      </w:r>
      <w:r w:rsidR="003948EB" w:rsidRPr="00D14CD3">
        <w:rPr>
          <w:sz w:val="24"/>
          <w:szCs w:val="24"/>
        </w:rPr>
        <w:t xml:space="preserve">Pastato energinio naudingumo klasė D (pastato energinio naudingumo sertifikatas Nr. PL-0018-00736). Pastatas šildomas decentralizuotai iš vietinės dujinės katilinės, kuras - gamtinės dujos. Dujiniai katilai su valdymo automatika tiekia energiją šildymui ir karšto vandens ruošimui. Šilumnešio parametrų reguliavimas vykdomas pagal lauko oro temperatūrą. Šildymo sistema dalinai atnaujinta 2007-2011 metais, pakeisti dujiniai katilai, katilų aprišimo mazgai, įrengti rankinio reguliavimo termostatiniai ventiliai prie radiatorių, šildymo sistemos stovai nesubalansuoti, vamzdynai seni. </w:t>
      </w:r>
      <w:r w:rsidR="00D14CD3" w:rsidRPr="00D14CD3">
        <w:rPr>
          <w:sz w:val="24"/>
          <w:szCs w:val="24"/>
        </w:rPr>
        <w:t>Pastato šildymo sistema</w:t>
      </w:r>
      <w:r w:rsidR="00D14CD3">
        <w:rPr>
          <w:sz w:val="24"/>
          <w:szCs w:val="24"/>
        </w:rPr>
        <w:t>:</w:t>
      </w:r>
    </w:p>
    <w:p w14:paraId="6F6C7E12" w14:textId="77777777" w:rsidR="00D14CD3" w:rsidRPr="00D14CD3" w:rsidRDefault="00D14CD3" w:rsidP="00D14CD3">
      <w:pPr>
        <w:ind w:firstLine="851"/>
        <w:jc w:val="both"/>
        <w:rPr>
          <w:sz w:val="24"/>
          <w:szCs w:val="24"/>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
        <w:gridCol w:w="5670"/>
        <w:gridCol w:w="3543"/>
      </w:tblGrid>
      <w:tr w:rsidR="00D14CD3" w:rsidRPr="00D14CD3" w14:paraId="0091C9E3" w14:textId="77777777" w:rsidTr="00D14CD3">
        <w:trPr>
          <w:trHeight w:val="429"/>
        </w:trPr>
        <w:tc>
          <w:tcPr>
            <w:tcW w:w="441" w:type="dxa"/>
            <w:shd w:val="clear" w:color="auto" w:fill="auto"/>
            <w:vAlign w:val="center"/>
          </w:tcPr>
          <w:p w14:paraId="636B7D10" w14:textId="77777777" w:rsidR="00D14CD3" w:rsidRPr="00D14CD3" w:rsidRDefault="00D14CD3" w:rsidP="004A390D">
            <w:pPr>
              <w:ind w:left="-93" w:right="-152"/>
              <w:jc w:val="center"/>
              <w:rPr>
                <w:sz w:val="24"/>
                <w:szCs w:val="24"/>
              </w:rPr>
            </w:pPr>
            <w:r w:rsidRPr="00D14CD3">
              <w:rPr>
                <w:sz w:val="24"/>
                <w:szCs w:val="24"/>
              </w:rPr>
              <w:t>1.</w:t>
            </w:r>
          </w:p>
        </w:tc>
        <w:tc>
          <w:tcPr>
            <w:tcW w:w="5670" w:type="dxa"/>
            <w:shd w:val="clear" w:color="auto" w:fill="auto"/>
            <w:vAlign w:val="center"/>
          </w:tcPr>
          <w:p w14:paraId="2DA9C4D3" w14:textId="77777777" w:rsidR="00D14CD3" w:rsidRPr="00D14CD3" w:rsidRDefault="00D14CD3" w:rsidP="004A390D">
            <w:pPr>
              <w:rPr>
                <w:sz w:val="24"/>
                <w:szCs w:val="24"/>
              </w:rPr>
            </w:pPr>
            <w:r w:rsidRPr="00D14CD3">
              <w:rPr>
                <w:sz w:val="24"/>
                <w:szCs w:val="24"/>
              </w:rPr>
              <w:t xml:space="preserve">Šilumos energijos šaltinis (pvz.:  šilumos punktas  ar vietinė katilinė) </w:t>
            </w:r>
          </w:p>
        </w:tc>
        <w:tc>
          <w:tcPr>
            <w:tcW w:w="3543" w:type="dxa"/>
            <w:shd w:val="clear" w:color="auto" w:fill="auto"/>
          </w:tcPr>
          <w:p w14:paraId="64F0AFB6" w14:textId="77777777" w:rsidR="00D14CD3" w:rsidRPr="00D14CD3" w:rsidRDefault="00D14CD3" w:rsidP="004A390D">
            <w:pPr>
              <w:rPr>
                <w:sz w:val="24"/>
                <w:szCs w:val="24"/>
              </w:rPr>
            </w:pPr>
            <w:r w:rsidRPr="00D14CD3">
              <w:rPr>
                <w:sz w:val="24"/>
                <w:szCs w:val="24"/>
              </w:rPr>
              <w:t>Šiluma pastatui tiekiama iš vietinės katilinės, kūrenamos gamtinėmis dujomis. Katilinėje įrengti du dujiniai katilai „ACV Compact A200“, galia 220 kW, nvk 0,932 pagal režiminę kortelę</w:t>
            </w:r>
          </w:p>
        </w:tc>
      </w:tr>
      <w:tr w:rsidR="00D14CD3" w:rsidRPr="00D14CD3" w14:paraId="7566F6A8" w14:textId="77777777" w:rsidTr="00D14CD3">
        <w:trPr>
          <w:trHeight w:val="315"/>
        </w:trPr>
        <w:tc>
          <w:tcPr>
            <w:tcW w:w="441" w:type="dxa"/>
            <w:shd w:val="clear" w:color="auto" w:fill="auto"/>
            <w:vAlign w:val="center"/>
          </w:tcPr>
          <w:p w14:paraId="73FACB19" w14:textId="77777777" w:rsidR="00D14CD3" w:rsidRPr="00D14CD3" w:rsidRDefault="00D14CD3" w:rsidP="004A390D">
            <w:pPr>
              <w:ind w:left="-93" w:right="-152"/>
              <w:jc w:val="center"/>
              <w:rPr>
                <w:sz w:val="24"/>
                <w:szCs w:val="24"/>
                <w:lang w:val="en-US"/>
              </w:rPr>
            </w:pPr>
            <w:r w:rsidRPr="00D14CD3">
              <w:rPr>
                <w:sz w:val="24"/>
                <w:szCs w:val="24"/>
                <w:lang w:val="en-US"/>
              </w:rPr>
              <w:t>2.</w:t>
            </w:r>
          </w:p>
        </w:tc>
        <w:tc>
          <w:tcPr>
            <w:tcW w:w="5670" w:type="dxa"/>
            <w:shd w:val="clear" w:color="auto" w:fill="auto"/>
            <w:vAlign w:val="center"/>
          </w:tcPr>
          <w:p w14:paraId="774E82C7" w14:textId="77777777" w:rsidR="00D14CD3" w:rsidRPr="00D14CD3" w:rsidRDefault="00D14CD3" w:rsidP="004A390D">
            <w:pPr>
              <w:rPr>
                <w:sz w:val="24"/>
                <w:szCs w:val="24"/>
                <w:lang w:val="fi-FI"/>
              </w:rPr>
            </w:pPr>
            <w:r w:rsidRPr="00D14CD3">
              <w:rPr>
                <w:sz w:val="24"/>
                <w:szCs w:val="24"/>
                <w:lang w:val="fi-FI"/>
              </w:rPr>
              <w:t>Šilumos paskirstymas ŠS stovuose (viršutinis ar apatinis)</w:t>
            </w:r>
          </w:p>
        </w:tc>
        <w:tc>
          <w:tcPr>
            <w:tcW w:w="3543" w:type="dxa"/>
            <w:shd w:val="clear" w:color="auto" w:fill="auto"/>
          </w:tcPr>
          <w:p w14:paraId="19FC0C0C" w14:textId="77777777" w:rsidR="00D14CD3" w:rsidRPr="00D14CD3" w:rsidRDefault="00D14CD3" w:rsidP="004A390D">
            <w:pPr>
              <w:rPr>
                <w:sz w:val="24"/>
                <w:szCs w:val="24"/>
              </w:rPr>
            </w:pPr>
            <w:r w:rsidRPr="00D14CD3">
              <w:rPr>
                <w:sz w:val="24"/>
                <w:szCs w:val="24"/>
              </w:rPr>
              <w:t xml:space="preserve">Apatinis paskirstymas, šildymo sistemos vamzdynai pasenę radiatoriai plieniniai. Šildymo sistemos atskiri stovai </w:t>
            </w:r>
            <w:r w:rsidRPr="00D14CD3">
              <w:rPr>
                <w:sz w:val="24"/>
                <w:szCs w:val="24"/>
              </w:rPr>
              <w:lastRenderedPageBreak/>
              <w:t>nesubalansuoti, prie radiatorių 2007-2011 m įrengti rankinio balansavimo ventiliai</w:t>
            </w:r>
          </w:p>
        </w:tc>
      </w:tr>
      <w:tr w:rsidR="00D14CD3" w:rsidRPr="00D14CD3" w14:paraId="166E1083" w14:textId="77777777" w:rsidTr="00D14CD3">
        <w:trPr>
          <w:trHeight w:val="377"/>
        </w:trPr>
        <w:tc>
          <w:tcPr>
            <w:tcW w:w="441" w:type="dxa"/>
            <w:shd w:val="clear" w:color="auto" w:fill="auto"/>
            <w:vAlign w:val="center"/>
          </w:tcPr>
          <w:p w14:paraId="0A11841E" w14:textId="77777777" w:rsidR="00D14CD3" w:rsidRPr="00D14CD3" w:rsidRDefault="00D14CD3" w:rsidP="004A390D">
            <w:pPr>
              <w:ind w:left="-93" w:right="-152"/>
              <w:jc w:val="center"/>
              <w:rPr>
                <w:sz w:val="24"/>
                <w:szCs w:val="24"/>
                <w:lang w:val="en-US"/>
              </w:rPr>
            </w:pPr>
            <w:r w:rsidRPr="00D14CD3">
              <w:rPr>
                <w:sz w:val="24"/>
                <w:szCs w:val="24"/>
                <w:lang w:val="en-US"/>
              </w:rPr>
              <w:lastRenderedPageBreak/>
              <w:t>3.</w:t>
            </w:r>
          </w:p>
        </w:tc>
        <w:tc>
          <w:tcPr>
            <w:tcW w:w="5670" w:type="dxa"/>
            <w:shd w:val="clear" w:color="auto" w:fill="auto"/>
            <w:vAlign w:val="center"/>
          </w:tcPr>
          <w:p w14:paraId="5D063AC1" w14:textId="77777777" w:rsidR="00D14CD3" w:rsidRPr="00D14CD3" w:rsidRDefault="00D14CD3" w:rsidP="004A390D">
            <w:pPr>
              <w:rPr>
                <w:sz w:val="24"/>
                <w:szCs w:val="24"/>
              </w:rPr>
            </w:pPr>
            <w:r w:rsidRPr="00D14CD3">
              <w:rPr>
                <w:sz w:val="24"/>
                <w:szCs w:val="24"/>
              </w:rPr>
              <w:t>Magistralinių vamzdynų izoliacija (izoliuoti vamzdynai ar ne; kiek procentų vamzdynų izoliuota)</w:t>
            </w:r>
          </w:p>
        </w:tc>
        <w:tc>
          <w:tcPr>
            <w:tcW w:w="3543" w:type="dxa"/>
            <w:shd w:val="clear" w:color="auto" w:fill="auto"/>
          </w:tcPr>
          <w:p w14:paraId="5308DF5F" w14:textId="77777777" w:rsidR="00D14CD3" w:rsidRPr="00D14CD3" w:rsidRDefault="00D14CD3" w:rsidP="004A390D">
            <w:pPr>
              <w:rPr>
                <w:sz w:val="24"/>
                <w:szCs w:val="24"/>
              </w:rPr>
            </w:pPr>
            <w:r w:rsidRPr="00D14CD3">
              <w:rPr>
                <w:sz w:val="24"/>
                <w:szCs w:val="24"/>
              </w:rPr>
              <w:t>Vamzdynai išvedžioti rūsyje ir po pirmo aukšto grindimis esančiuose kanaluose</w:t>
            </w:r>
          </w:p>
        </w:tc>
      </w:tr>
      <w:tr w:rsidR="00D14CD3" w:rsidRPr="00D14CD3" w14:paraId="7686F1A1" w14:textId="77777777" w:rsidTr="00D14CD3">
        <w:trPr>
          <w:trHeight w:val="315"/>
        </w:trPr>
        <w:tc>
          <w:tcPr>
            <w:tcW w:w="441" w:type="dxa"/>
            <w:shd w:val="clear" w:color="auto" w:fill="auto"/>
            <w:vAlign w:val="center"/>
          </w:tcPr>
          <w:p w14:paraId="177C32A1" w14:textId="77777777" w:rsidR="00D14CD3" w:rsidRPr="00D14CD3" w:rsidRDefault="00D14CD3" w:rsidP="004A390D">
            <w:pPr>
              <w:ind w:left="-93" w:right="-152"/>
              <w:jc w:val="center"/>
              <w:rPr>
                <w:sz w:val="24"/>
                <w:szCs w:val="24"/>
                <w:lang w:val="en-US"/>
              </w:rPr>
            </w:pPr>
            <w:r w:rsidRPr="00D14CD3">
              <w:rPr>
                <w:sz w:val="24"/>
                <w:szCs w:val="24"/>
                <w:lang w:val="en-US"/>
              </w:rPr>
              <w:t>4.</w:t>
            </w:r>
          </w:p>
        </w:tc>
        <w:tc>
          <w:tcPr>
            <w:tcW w:w="5670" w:type="dxa"/>
            <w:shd w:val="clear" w:color="auto" w:fill="auto"/>
            <w:vAlign w:val="center"/>
          </w:tcPr>
          <w:p w14:paraId="12AF1771" w14:textId="77777777" w:rsidR="00D14CD3" w:rsidRPr="00D14CD3" w:rsidRDefault="00D14CD3" w:rsidP="004A390D">
            <w:pPr>
              <w:rPr>
                <w:sz w:val="24"/>
                <w:szCs w:val="24"/>
              </w:rPr>
            </w:pPr>
            <w:r w:rsidRPr="00D14CD3">
              <w:rPr>
                <w:sz w:val="24"/>
                <w:szCs w:val="24"/>
              </w:rPr>
              <w:t>ŠS prijungimas šilumos punkte (priklausomas / nepriklausomas)</w:t>
            </w:r>
          </w:p>
        </w:tc>
        <w:tc>
          <w:tcPr>
            <w:tcW w:w="3543" w:type="dxa"/>
            <w:shd w:val="clear" w:color="auto" w:fill="auto"/>
          </w:tcPr>
          <w:p w14:paraId="6223126E" w14:textId="77777777" w:rsidR="00D14CD3" w:rsidRPr="00D14CD3" w:rsidRDefault="00D14CD3" w:rsidP="004A390D">
            <w:pPr>
              <w:rPr>
                <w:sz w:val="24"/>
                <w:szCs w:val="24"/>
              </w:rPr>
            </w:pPr>
            <w:r w:rsidRPr="00D14CD3">
              <w:rPr>
                <w:sz w:val="24"/>
                <w:szCs w:val="24"/>
              </w:rPr>
              <w:t>Priklausoma pajungimo schema</w:t>
            </w:r>
          </w:p>
        </w:tc>
      </w:tr>
      <w:tr w:rsidR="00D14CD3" w:rsidRPr="00D14CD3" w14:paraId="6A24BA08" w14:textId="77777777" w:rsidTr="00D14CD3">
        <w:trPr>
          <w:trHeight w:val="289"/>
        </w:trPr>
        <w:tc>
          <w:tcPr>
            <w:tcW w:w="441" w:type="dxa"/>
            <w:shd w:val="clear" w:color="auto" w:fill="auto"/>
            <w:vAlign w:val="center"/>
          </w:tcPr>
          <w:p w14:paraId="31F0AE5E" w14:textId="77777777" w:rsidR="00D14CD3" w:rsidRPr="00D14CD3" w:rsidRDefault="00D14CD3" w:rsidP="004A390D">
            <w:pPr>
              <w:ind w:left="-93" w:right="-152"/>
              <w:jc w:val="center"/>
              <w:rPr>
                <w:sz w:val="24"/>
                <w:szCs w:val="24"/>
                <w:lang w:val="en-US"/>
              </w:rPr>
            </w:pPr>
            <w:r w:rsidRPr="00D14CD3">
              <w:rPr>
                <w:sz w:val="24"/>
                <w:szCs w:val="24"/>
                <w:lang w:val="en-US"/>
              </w:rPr>
              <w:t>5.</w:t>
            </w:r>
          </w:p>
        </w:tc>
        <w:tc>
          <w:tcPr>
            <w:tcW w:w="5670" w:type="dxa"/>
            <w:shd w:val="clear" w:color="auto" w:fill="auto"/>
            <w:vAlign w:val="center"/>
          </w:tcPr>
          <w:p w14:paraId="795E0FCE" w14:textId="77777777" w:rsidR="00D14CD3" w:rsidRPr="00D14CD3" w:rsidRDefault="00D14CD3" w:rsidP="004A390D">
            <w:pPr>
              <w:rPr>
                <w:sz w:val="24"/>
                <w:szCs w:val="24"/>
              </w:rPr>
            </w:pPr>
            <w:r w:rsidRPr="00D14CD3">
              <w:rPr>
                <w:sz w:val="24"/>
                <w:szCs w:val="24"/>
              </w:rPr>
              <w:t>Šilumos punkto tipas (elevatorinis / su šilumokaičiu / kitoks – nurodyti, koks)</w:t>
            </w:r>
          </w:p>
        </w:tc>
        <w:tc>
          <w:tcPr>
            <w:tcW w:w="3543" w:type="dxa"/>
            <w:shd w:val="clear" w:color="auto" w:fill="auto"/>
          </w:tcPr>
          <w:p w14:paraId="289152DD" w14:textId="77777777" w:rsidR="00D14CD3" w:rsidRPr="00D14CD3" w:rsidRDefault="00D14CD3" w:rsidP="004A390D">
            <w:pPr>
              <w:rPr>
                <w:sz w:val="24"/>
                <w:szCs w:val="24"/>
              </w:rPr>
            </w:pPr>
            <w:r w:rsidRPr="00D14CD3">
              <w:rPr>
                <w:sz w:val="24"/>
                <w:szCs w:val="24"/>
              </w:rPr>
              <w:t>Vietinė automatizuota katilinė</w:t>
            </w:r>
          </w:p>
        </w:tc>
      </w:tr>
      <w:tr w:rsidR="00D14CD3" w:rsidRPr="00D14CD3" w14:paraId="1A96CEF9" w14:textId="77777777" w:rsidTr="00D14CD3">
        <w:trPr>
          <w:trHeight w:val="315"/>
        </w:trPr>
        <w:tc>
          <w:tcPr>
            <w:tcW w:w="441" w:type="dxa"/>
            <w:shd w:val="clear" w:color="auto" w:fill="auto"/>
            <w:vAlign w:val="center"/>
          </w:tcPr>
          <w:p w14:paraId="1E01A544" w14:textId="77777777" w:rsidR="00D14CD3" w:rsidRPr="00D14CD3" w:rsidRDefault="00D14CD3" w:rsidP="004A390D">
            <w:pPr>
              <w:ind w:left="-93" w:right="-152"/>
              <w:jc w:val="center"/>
              <w:rPr>
                <w:sz w:val="24"/>
                <w:szCs w:val="24"/>
                <w:lang w:val="en-US"/>
              </w:rPr>
            </w:pPr>
            <w:r w:rsidRPr="00D14CD3">
              <w:rPr>
                <w:sz w:val="24"/>
                <w:szCs w:val="24"/>
                <w:lang w:val="en-US"/>
              </w:rPr>
              <w:t>6.</w:t>
            </w:r>
          </w:p>
        </w:tc>
        <w:tc>
          <w:tcPr>
            <w:tcW w:w="5670" w:type="dxa"/>
            <w:shd w:val="clear" w:color="auto" w:fill="auto"/>
            <w:vAlign w:val="center"/>
          </w:tcPr>
          <w:p w14:paraId="402DEBCF" w14:textId="77777777" w:rsidR="00D14CD3" w:rsidRPr="00D14CD3" w:rsidRDefault="00D14CD3" w:rsidP="004A390D">
            <w:pPr>
              <w:ind w:left="-108" w:right="-108"/>
              <w:rPr>
                <w:sz w:val="24"/>
                <w:szCs w:val="24"/>
              </w:rPr>
            </w:pPr>
            <w:r w:rsidRPr="00D14CD3">
              <w:rPr>
                <w:sz w:val="24"/>
                <w:szCs w:val="24"/>
              </w:rPr>
              <w:t>Vyraujantys šildymo prietaisai (sekciniai ketiniai / plokšti plieniniai /)</w:t>
            </w:r>
          </w:p>
        </w:tc>
        <w:tc>
          <w:tcPr>
            <w:tcW w:w="3543" w:type="dxa"/>
            <w:shd w:val="clear" w:color="auto" w:fill="auto"/>
          </w:tcPr>
          <w:p w14:paraId="3CBC3054" w14:textId="77777777" w:rsidR="00D14CD3" w:rsidRPr="00D14CD3" w:rsidRDefault="00D14CD3" w:rsidP="004A390D">
            <w:pPr>
              <w:rPr>
                <w:sz w:val="24"/>
                <w:szCs w:val="24"/>
              </w:rPr>
            </w:pPr>
            <w:r w:rsidRPr="00D14CD3">
              <w:rPr>
                <w:sz w:val="24"/>
                <w:szCs w:val="24"/>
              </w:rPr>
              <w:t>Plieniniai su rankiniais termoreguliatoriais</w:t>
            </w:r>
          </w:p>
        </w:tc>
      </w:tr>
    </w:tbl>
    <w:p w14:paraId="5D2232EF" w14:textId="77777777" w:rsidR="00D14CD3" w:rsidRDefault="00D14CD3" w:rsidP="00D14CD3">
      <w:pPr>
        <w:jc w:val="both"/>
        <w:rPr>
          <w:rFonts w:ascii="Palemonas" w:hAnsi="Palemonas"/>
          <w:sz w:val="24"/>
          <w:szCs w:val="24"/>
        </w:rPr>
      </w:pPr>
    </w:p>
    <w:p w14:paraId="0291EABA" w14:textId="33EAE182" w:rsidR="003948EB" w:rsidRPr="00210BB3" w:rsidRDefault="003948EB" w:rsidP="00D10930">
      <w:pPr>
        <w:ind w:firstLine="851"/>
        <w:jc w:val="both"/>
        <w:rPr>
          <w:bCs/>
          <w:sz w:val="24"/>
          <w:szCs w:val="24"/>
        </w:rPr>
      </w:pPr>
      <w:r>
        <w:rPr>
          <w:rFonts w:ascii="Palemonas" w:hAnsi="Palemonas"/>
          <w:sz w:val="24"/>
          <w:szCs w:val="24"/>
        </w:rPr>
        <w:t xml:space="preserve">9.3. </w:t>
      </w:r>
      <w:r w:rsidRPr="003948EB">
        <w:rPr>
          <w:rFonts w:ascii="Palemonas" w:hAnsi="Palemonas"/>
          <w:sz w:val="24"/>
          <w:szCs w:val="24"/>
        </w:rPr>
        <w:t xml:space="preserve">Karšto vandens tiekimo vamzdynai nekeisti, tarpaukštinės cirkuliacinės linijos, cirkuliacija yra tik rūsyje ir po 1 aukšto grindimis. </w:t>
      </w:r>
      <w:r w:rsidR="00210BB3" w:rsidRPr="00210BB3">
        <w:rPr>
          <w:bCs/>
          <w:sz w:val="24"/>
          <w:szCs w:val="24"/>
        </w:rPr>
        <w:t>Pastato karšto vandens tiekimo sistema:</w:t>
      </w:r>
    </w:p>
    <w:p w14:paraId="4928538F" w14:textId="77777777" w:rsidR="00210BB3" w:rsidRDefault="00210BB3" w:rsidP="00D10930">
      <w:pPr>
        <w:ind w:firstLine="851"/>
        <w:jc w:val="both"/>
        <w:rPr>
          <w:b/>
          <w:sz w:val="24"/>
          <w:szCs w:val="24"/>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
        <w:gridCol w:w="5670"/>
        <w:gridCol w:w="3543"/>
      </w:tblGrid>
      <w:tr w:rsidR="00210BB3" w:rsidRPr="00B226AD" w14:paraId="691C0C70" w14:textId="77777777" w:rsidTr="004A390D">
        <w:trPr>
          <w:trHeight w:val="423"/>
        </w:trPr>
        <w:tc>
          <w:tcPr>
            <w:tcW w:w="441" w:type="dxa"/>
            <w:shd w:val="clear" w:color="auto" w:fill="auto"/>
            <w:vAlign w:val="center"/>
          </w:tcPr>
          <w:p w14:paraId="2C58BC44" w14:textId="77777777" w:rsidR="00210BB3" w:rsidRPr="00210BB3" w:rsidRDefault="00210BB3" w:rsidP="004A390D">
            <w:pPr>
              <w:jc w:val="center"/>
              <w:rPr>
                <w:sz w:val="24"/>
                <w:szCs w:val="24"/>
              </w:rPr>
            </w:pPr>
            <w:r w:rsidRPr="00210BB3">
              <w:rPr>
                <w:sz w:val="24"/>
                <w:szCs w:val="24"/>
              </w:rPr>
              <w:t>1.</w:t>
            </w:r>
          </w:p>
        </w:tc>
        <w:tc>
          <w:tcPr>
            <w:tcW w:w="5670" w:type="dxa"/>
            <w:shd w:val="clear" w:color="auto" w:fill="auto"/>
            <w:vAlign w:val="center"/>
          </w:tcPr>
          <w:p w14:paraId="633B47DB" w14:textId="77777777" w:rsidR="00210BB3" w:rsidRPr="00210BB3" w:rsidRDefault="00210BB3" w:rsidP="004A390D">
            <w:pPr>
              <w:rPr>
                <w:sz w:val="24"/>
                <w:szCs w:val="24"/>
              </w:rPr>
            </w:pPr>
            <w:r w:rsidRPr="00210BB3">
              <w:rPr>
                <w:sz w:val="24"/>
                <w:szCs w:val="24"/>
              </w:rPr>
              <w:t>Karšto vandens (toliau – KV) ruošimo apibūdinimas</w:t>
            </w:r>
          </w:p>
        </w:tc>
        <w:tc>
          <w:tcPr>
            <w:tcW w:w="3543" w:type="dxa"/>
            <w:shd w:val="clear" w:color="auto" w:fill="auto"/>
          </w:tcPr>
          <w:p w14:paraId="74407D83" w14:textId="77777777" w:rsidR="00210BB3" w:rsidRPr="00210BB3" w:rsidRDefault="00210BB3" w:rsidP="004A390D">
            <w:pPr>
              <w:rPr>
                <w:sz w:val="24"/>
                <w:szCs w:val="24"/>
              </w:rPr>
            </w:pPr>
            <w:r w:rsidRPr="00210BB3">
              <w:rPr>
                <w:sz w:val="24"/>
                <w:szCs w:val="24"/>
              </w:rPr>
              <w:t xml:space="preserve">Karštas vanduo ruošiamas  decentralizuotai vietinėje katilinėje. Šilu mos šaltinis dujiniai katilai, kuras gamtinės dujos, nvk remiantis režimine kortele 0,932. Karšto vandens ruošimui papildomai izoliuota 2 m3 izoliuota talpa ir ir plokštelinis karšto vandens ruošimo šilumokaitis </w:t>
            </w:r>
          </w:p>
        </w:tc>
      </w:tr>
      <w:tr w:rsidR="00210BB3" w:rsidRPr="003A13EF" w14:paraId="148F9DC0" w14:textId="77777777" w:rsidTr="004A390D">
        <w:trPr>
          <w:trHeight w:val="437"/>
        </w:trPr>
        <w:tc>
          <w:tcPr>
            <w:tcW w:w="441" w:type="dxa"/>
            <w:shd w:val="clear" w:color="auto" w:fill="auto"/>
            <w:vAlign w:val="center"/>
          </w:tcPr>
          <w:p w14:paraId="74161CA5" w14:textId="77777777" w:rsidR="00210BB3" w:rsidRPr="00210BB3" w:rsidRDefault="00210BB3" w:rsidP="004A390D">
            <w:pPr>
              <w:jc w:val="center"/>
              <w:rPr>
                <w:sz w:val="24"/>
                <w:szCs w:val="24"/>
              </w:rPr>
            </w:pPr>
            <w:r w:rsidRPr="00210BB3">
              <w:rPr>
                <w:sz w:val="24"/>
                <w:szCs w:val="24"/>
              </w:rPr>
              <w:t>2.</w:t>
            </w:r>
          </w:p>
        </w:tc>
        <w:tc>
          <w:tcPr>
            <w:tcW w:w="5670" w:type="dxa"/>
            <w:shd w:val="clear" w:color="auto" w:fill="auto"/>
            <w:vAlign w:val="center"/>
          </w:tcPr>
          <w:p w14:paraId="0F55DEBB" w14:textId="77777777" w:rsidR="00210BB3" w:rsidRPr="00210BB3" w:rsidRDefault="00210BB3" w:rsidP="004A390D">
            <w:pPr>
              <w:rPr>
                <w:sz w:val="24"/>
                <w:szCs w:val="24"/>
              </w:rPr>
            </w:pPr>
            <w:r w:rsidRPr="00210BB3">
              <w:rPr>
                <w:sz w:val="24"/>
                <w:szCs w:val="24"/>
              </w:rPr>
              <w:t>KV šilumokaitis (pvz., nežinomas / vamzdelinis –2 sekcijos, kiekviena iš jų po 2 m ilgio)</w:t>
            </w:r>
          </w:p>
        </w:tc>
        <w:tc>
          <w:tcPr>
            <w:tcW w:w="3543" w:type="dxa"/>
            <w:shd w:val="clear" w:color="auto" w:fill="auto"/>
          </w:tcPr>
          <w:p w14:paraId="6C4E57EA" w14:textId="77777777" w:rsidR="00210BB3" w:rsidRPr="00210BB3" w:rsidRDefault="00210BB3" w:rsidP="004A390D">
            <w:pPr>
              <w:rPr>
                <w:sz w:val="24"/>
                <w:szCs w:val="24"/>
              </w:rPr>
            </w:pPr>
            <w:r w:rsidRPr="00210BB3">
              <w:rPr>
                <w:sz w:val="24"/>
                <w:szCs w:val="24"/>
              </w:rPr>
              <w:t>Plokštelinis šilumokaitis</w:t>
            </w:r>
          </w:p>
        </w:tc>
      </w:tr>
      <w:tr w:rsidR="00210BB3" w:rsidRPr="00E71F29" w14:paraId="70FFE30C" w14:textId="77777777" w:rsidTr="004A390D">
        <w:trPr>
          <w:trHeight w:val="245"/>
        </w:trPr>
        <w:tc>
          <w:tcPr>
            <w:tcW w:w="441" w:type="dxa"/>
            <w:shd w:val="clear" w:color="auto" w:fill="auto"/>
            <w:vAlign w:val="center"/>
          </w:tcPr>
          <w:p w14:paraId="64A39E66" w14:textId="77777777" w:rsidR="00210BB3" w:rsidRPr="00210BB3" w:rsidRDefault="00210BB3" w:rsidP="004A390D">
            <w:pPr>
              <w:jc w:val="center"/>
              <w:rPr>
                <w:sz w:val="24"/>
                <w:szCs w:val="24"/>
                <w:lang w:val="en-US"/>
              </w:rPr>
            </w:pPr>
            <w:r w:rsidRPr="00210BB3">
              <w:rPr>
                <w:sz w:val="24"/>
                <w:szCs w:val="24"/>
                <w:lang w:val="en-US"/>
              </w:rPr>
              <w:t>3.</w:t>
            </w:r>
          </w:p>
        </w:tc>
        <w:tc>
          <w:tcPr>
            <w:tcW w:w="5670" w:type="dxa"/>
            <w:shd w:val="clear" w:color="auto" w:fill="auto"/>
            <w:vAlign w:val="center"/>
          </w:tcPr>
          <w:p w14:paraId="74008C1D" w14:textId="77777777" w:rsidR="00210BB3" w:rsidRPr="00210BB3" w:rsidRDefault="00210BB3" w:rsidP="004A390D">
            <w:pPr>
              <w:rPr>
                <w:sz w:val="24"/>
                <w:szCs w:val="24"/>
              </w:rPr>
            </w:pPr>
            <w:r w:rsidRPr="00210BB3">
              <w:rPr>
                <w:sz w:val="24"/>
                <w:szCs w:val="24"/>
              </w:rPr>
              <w:t xml:space="preserve">KV vamzdynų izoliacijos būklė (atskirai magistralės ir stovai) </w:t>
            </w:r>
          </w:p>
        </w:tc>
        <w:tc>
          <w:tcPr>
            <w:tcW w:w="3543" w:type="dxa"/>
            <w:shd w:val="clear" w:color="auto" w:fill="auto"/>
          </w:tcPr>
          <w:p w14:paraId="540C254D" w14:textId="77777777" w:rsidR="00210BB3" w:rsidRPr="00210BB3" w:rsidRDefault="00210BB3" w:rsidP="004A390D">
            <w:pPr>
              <w:rPr>
                <w:sz w:val="24"/>
                <w:szCs w:val="24"/>
              </w:rPr>
            </w:pPr>
            <w:r w:rsidRPr="00210BB3">
              <w:rPr>
                <w:sz w:val="24"/>
                <w:szCs w:val="24"/>
              </w:rPr>
              <w:t>Magistralės izoliuotos, stovai neizoliuoti</w:t>
            </w:r>
          </w:p>
        </w:tc>
      </w:tr>
      <w:tr w:rsidR="00210BB3" w:rsidRPr="00210BB3" w14:paraId="3D30949F" w14:textId="77777777" w:rsidTr="004A390D">
        <w:trPr>
          <w:trHeight w:val="418"/>
        </w:trPr>
        <w:tc>
          <w:tcPr>
            <w:tcW w:w="441" w:type="dxa"/>
            <w:shd w:val="clear" w:color="auto" w:fill="auto"/>
            <w:vAlign w:val="center"/>
          </w:tcPr>
          <w:p w14:paraId="23B628AA" w14:textId="77777777" w:rsidR="00210BB3" w:rsidRPr="00210BB3" w:rsidRDefault="00210BB3" w:rsidP="004A390D">
            <w:pPr>
              <w:jc w:val="center"/>
              <w:rPr>
                <w:sz w:val="24"/>
                <w:szCs w:val="24"/>
                <w:lang w:val="en-US"/>
              </w:rPr>
            </w:pPr>
            <w:r w:rsidRPr="00210BB3">
              <w:rPr>
                <w:sz w:val="24"/>
                <w:szCs w:val="24"/>
                <w:lang w:val="en-US"/>
              </w:rPr>
              <w:t>4.</w:t>
            </w:r>
          </w:p>
        </w:tc>
        <w:tc>
          <w:tcPr>
            <w:tcW w:w="5670" w:type="dxa"/>
            <w:shd w:val="clear" w:color="auto" w:fill="auto"/>
            <w:vAlign w:val="center"/>
          </w:tcPr>
          <w:p w14:paraId="1E42CB6A" w14:textId="77777777" w:rsidR="00210BB3" w:rsidRPr="00210BB3" w:rsidRDefault="00210BB3" w:rsidP="004A390D">
            <w:pPr>
              <w:rPr>
                <w:sz w:val="24"/>
                <w:szCs w:val="24"/>
              </w:rPr>
            </w:pPr>
            <w:r w:rsidRPr="00210BB3">
              <w:rPr>
                <w:sz w:val="24"/>
                <w:szCs w:val="24"/>
              </w:rPr>
              <w:t>KV cirkuliacijos apibūdinimas (pvz.: atsukus KV čiaupą ilgai bėga šaltas vanduo – cirkuliacija bloga arba jos nėra)</w:t>
            </w:r>
          </w:p>
        </w:tc>
        <w:tc>
          <w:tcPr>
            <w:tcW w:w="3543" w:type="dxa"/>
            <w:shd w:val="clear" w:color="auto" w:fill="auto"/>
          </w:tcPr>
          <w:p w14:paraId="03826A31" w14:textId="7A4151C0" w:rsidR="00210BB3" w:rsidRPr="00210BB3" w:rsidRDefault="00210BB3" w:rsidP="004A390D">
            <w:pPr>
              <w:rPr>
                <w:sz w:val="24"/>
                <w:szCs w:val="24"/>
              </w:rPr>
            </w:pPr>
            <w:r w:rsidRPr="00210BB3">
              <w:rPr>
                <w:sz w:val="24"/>
                <w:szCs w:val="24"/>
              </w:rPr>
              <w:t>Cirkuliacija yra tik pastato rūsyje ir po 1 aukšto grindimis esančiuose kanaluose</w:t>
            </w:r>
          </w:p>
        </w:tc>
      </w:tr>
      <w:tr w:rsidR="00210BB3" w:rsidRPr="00B226AD" w14:paraId="1BC1A8D4" w14:textId="77777777" w:rsidTr="004A390D">
        <w:trPr>
          <w:trHeight w:val="85"/>
        </w:trPr>
        <w:tc>
          <w:tcPr>
            <w:tcW w:w="441" w:type="dxa"/>
            <w:shd w:val="clear" w:color="auto" w:fill="auto"/>
            <w:vAlign w:val="center"/>
          </w:tcPr>
          <w:p w14:paraId="0BC261CB" w14:textId="77777777" w:rsidR="00210BB3" w:rsidRPr="00210BB3" w:rsidRDefault="00210BB3" w:rsidP="004A390D">
            <w:pPr>
              <w:jc w:val="center"/>
              <w:rPr>
                <w:sz w:val="24"/>
                <w:szCs w:val="24"/>
                <w:lang w:val="en-US"/>
              </w:rPr>
            </w:pPr>
            <w:r w:rsidRPr="00210BB3">
              <w:rPr>
                <w:sz w:val="24"/>
                <w:szCs w:val="24"/>
                <w:lang w:val="en-US"/>
              </w:rPr>
              <w:t>5.</w:t>
            </w:r>
          </w:p>
        </w:tc>
        <w:tc>
          <w:tcPr>
            <w:tcW w:w="5670" w:type="dxa"/>
            <w:shd w:val="clear" w:color="auto" w:fill="auto"/>
            <w:vAlign w:val="center"/>
          </w:tcPr>
          <w:p w14:paraId="3B2E6DE8" w14:textId="77777777" w:rsidR="00210BB3" w:rsidRPr="00210BB3" w:rsidRDefault="00210BB3" w:rsidP="004A390D">
            <w:pPr>
              <w:rPr>
                <w:sz w:val="24"/>
                <w:szCs w:val="24"/>
              </w:rPr>
            </w:pPr>
            <w:r w:rsidRPr="00210BB3">
              <w:rPr>
                <w:sz w:val="24"/>
                <w:szCs w:val="24"/>
              </w:rPr>
              <w:t xml:space="preserve">KV temperatūra </w:t>
            </w:r>
          </w:p>
        </w:tc>
        <w:tc>
          <w:tcPr>
            <w:tcW w:w="3543" w:type="dxa"/>
            <w:shd w:val="clear" w:color="auto" w:fill="auto"/>
          </w:tcPr>
          <w:p w14:paraId="7F3B29DB" w14:textId="77777777" w:rsidR="00210BB3" w:rsidRPr="00210BB3" w:rsidRDefault="00210BB3" w:rsidP="004A390D">
            <w:pPr>
              <w:rPr>
                <w:sz w:val="24"/>
                <w:szCs w:val="24"/>
              </w:rPr>
            </w:pPr>
            <w:r w:rsidRPr="00210BB3">
              <w:rPr>
                <w:sz w:val="24"/>
                <w:szCs w:val="24"/>
              </w:rPr>
              <w:t>52°C</w:t>
            </w:r>
          </w:p>
        </w:tc>
      </w:tr>
    </w:tbl>
    <w:p w14:paraId="5A711497" w14:textId="77777777" w:rsidR="00210BB3" w:rsidRDefault="00210BB3" w:rsidP="00210BB3">
      <w:pPr>
        <w:jc w:val="both"/>
        <w:rPr>
          <w:rFonts w:ascii="Palemonas" w:hAnsi="Palemonas"/>
          <w:sz w:val="24"/>
          <w:szCs w:val="24"/>
        </w:rPr>
      </w:pPr>
    </w:p>
    <w:p w14:paraId="03FA17E0" w14:textId="3048794A" w:rsidR="00210BB3" w:rsidRDefault="003948EB" w:rsidP="00D14CD3">
      <w:pPr>
        <w:ind w:firstLine="567"/>
        <w:rPr>
          <w:sz w:val="24"/>
          <w:szCs w:val="24"/>
        </w:rPr>
      </w:pPr>
      <w:r w:rsidRPr="00D14CD3">
        <w:rPr>
          <w:sz w:val="24"/>
          <w:szCs w:val="24"/>
        </w:rPr>
        <w:t>9.4.</w:t>
      </w:r>
      <w:r w:rsidRPr="00D14CD3">
        <w:rPr>
          <w:rFonts w:ascii="Palemonas" w:hAnsi="Palemonas"/>
          <w:sz w:val="24"/>
          <w:szCs w:val="24"/>
        </w:rPr>
        <w:t xml:space="preserve"> </w:t>
      </w:r>
      <w:r w:rsidR="00210BB3" w:rsidRPr="00D14CD3">
        <w:rPr>
          <w:sz w:val="24"/>
          <w:szCs w:val="24"/>
        </w:rPr>
        <w:t>Pastato šalto vandens apskaita:</w:t>
      </w:r>
    </w:p>
    <w:p w14:paraId="16302A52" w14:textId="77777777" w:rsidR="00D14CD3" w:rsidRPr="00D14CD3" w:rsidRDefault="00D14CD3" w:rsidP="00D14CD3">
      <w:pPr>
        <w:ind w:firstLine="567"/>
        <w:rPr>
          <w:sz w:val="24"/>
          <w:szCs w:val="24"/>
          <w:lang w:val="fi-FI"/>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
        <w:gridCol w:w="5670"/>
        <w:gridCol w:w="3543"/>
      </w:tblGrid>
      <w:tr w:rsidR="00210BB3" w:rsidRPr="00D14CD3" w14:paraId="6F8B1EAC" w14:textId="77777777" w:rsidTr="004A390D">
        <w:trPr>
          <w:trHeight w:val="415"/>
        </w:trPr>
        <w:tc>
          <w:tcPr>
            <w:tcW w:w="441" w:type="dxa"/>
            <w:shd w:val="clear" w:color="auto" w:fill="auto"/>
            <w:vAlign w:val="center"/>
          </w:tcPr>
          <w:p w14:paraId="2C729570" w14:textId="77777777" w:rsidR="00210BB3" w:rsidRPr="00D14CD3" w:rsidRDefault="00210BB3" w:rsidP="004A390D">
            <w:pPr>
              <w:ind w:left="-93" w:right="-136"/>
              <w:jc w:val="center"/>
              <w:rPr>
                <w:sz w:val="24"/>
                <w:szCs w:val="24"/>
              </w:rPr>
            </w:pPr>
            <w:r w:rsidRPr="00D14CD3">
              <w:rPr>
                <w:sz w:val="24"/>
                <w:szCs w:val="24"/>
              </w:rPr>
              <w:t>1.</w:t>
            </w:r>
          </w:p>
        </w:tc>
        <w:tc>
          <w:tcPr>
            <w:tcW w:w="5670" w:type="dxa"/>
            <w:shd w:val="clear" w:color="auto" w:fill="auto"/>
            <w:vAlign w:val="center"/>
          </w:tcPr>
          <w:p w14:paraId="42DBB1D8" w14:textId="77777777" w:rsidR="00210BB3" w:rsidRPr="00D14CD3" w:rsidRDefault="00210BB3" w:rsidP="004A390D">
            <w:pPr>
              <w:rPr>
                <w:sz w:val="24"/>
                <w:szCs w:val="24"/>
              </w:rPr>
            </w:pPr>
            <w:r w:rsidRPr="00D14CD3">
              <w:rPr>
                <w:sz w:val="24"/>
                <w:szCs w:val="24"/>
              </w:rPr>
              <w:t>Šalto vandens apskaitos prietaisai, jų charakteristikos</w:t>
            </w:r>
          </w:p>
        </w:tc>
        <w:tc>
          <w:tcPr>
            <w:tcW w:w="3543" w:type="dxa"/>
            <w:shd w:val="clear" w:color="auto" w:fill="auto"/>
          </w:tcPr>
          <w:p w14:paraId="0142823D" w14:textId="77777777" w:rsidR="00210BB3" w:rsidRPr="00D14CD3" w:rsidRDefault="00210BB3" w:rsidP="004A390D">
            <w:pPr>
              <w:rPr>
                <w:sz w:val="24"/>
                <w:szCs w:val="24"/>
              </w:rPr>
            </w:pPr>
            <w:r w:rsidRPr="00D14CD3">
              <w:rPr>
                <w:sz w:val="24"/>
                <w:szCs w:val="24"/>
              </w:rPr>
              <w:t>Įvadinis šalto vandens skaitiklis</w:t>
            </w:r>
          </w:p>
        </w:tc>
      </w:tr>
      <w:tr w:rsidR="00210BB3" w:rsidRPr="00D14CD3" w14:paraId="63AD2C8B" w14:textId="77777777" w:rsidTr="004A390D">
        <w:trPr>
          <w:trHeight w:val="326"/>
        </w:trPr>
        <w:tc>
          <w:tcPr>
            <w:tcW w:w="441" w:type="dxa"/>
            <w:shd w:val="clear" w:color="auto" w:fill="auto"/>
            <w:vAlign w:val="center"/>
          </w:tcPr>
          <w:p w14:paraId="5342B5DA" w14:textId="1DB46927" w:rsidR="00210BB3" w:rsidRPr="00D14CD3" w:rsidRDefault="00D14CD3" w:rsidP="004A390D">
            <w:pPr>
              <w:ind w:left="-93" w:right="-136"/>
              <w:jc w:val="center"/>
              <w:rPr>
                <w:sz w:val="24"/>
                <w:szCs w:val="24"/>
              </w:rPr>
            </w:pPr>
            <w:r>
              <w:rPr>
                <w:sz w:val="24"/>
                <w:szCs w:val="24"/>
              </w:rPr>
              <w:t>2</w:t>
            </w:r>
            <w:r w:rsidR="00210BB3" w:rsidRPr="00D14CD3">
              <w:rPr>
                <w:sz w:val="24"/>
                <w:szCs w:val="24"/>
              </w:rPr>
              <w:t>.</w:t>
            </w:r>
          </w:p>
        </w:tc>
        <w:tc>
          <w:tcPr>
            <w:tcW w:w="5670" w:type="dxa"/>
            <w:shd w:val="clear" w:color="auto" w:fill="auto"/>
            <w:vAlign w:val="center"/>
          </w:tcPr>
          <w:p w14:paraId="41475ADD" w14:textId="77777777" w:rsidR="00210BB3" w:rsidRPr="00D14CD3" w:rsidRDefault="00210BB3" w:rsidP="004A390D">
            <w:pPr>
              <w:rPr>
                <w:sz w:val="24"/>
                <w:szCs w:val="24"/>
              </w:rPr>
            </w:pPr>
            <w:r w:rsidRPr="00D14CD3">
              <w:rPr>
                <w:sz w:val="24"/>
                <w:szCs w:val="24"/>
              </w:rPr>
              <w:t>Pagrindiniai šalto vandens naudojimo įrenginiai</w:t>
            </w:r>
          </w:p>
        </w:tc>
        <w:tc>
          <w:tcPr>
            <w:tcW w:w="3543" w:type="dxa"/>
            <w:shd w:val="clear" w:color="auto" w:fill="auto"/>
          </w:tcPr>
          <w:p w14:paraId="6975B4FD" w14:textId="2D32C6AD" w:rsidR="00210BB3" w:rsidRPr="00D14CD3" w:rsidRDefault="00210BB3" w:rsidP="004A390D">
            <w:pPr>
              <w:rPr>
                <w:sz w:val="24"/>
                <w:szCs w:val="24"/>
              </w:rPr>
            </w:pPr>
            <w:r w:rsidRPr="00D14CD3">
              <w:rPr>
                <w:sz w:val="24"/>
                <w:szCs w:val="24"/>
              </w:rPr>
              <w:t>Dušai, tualetai, kriauklės, virtuviniai buities prietaisai, procedūriniai įrengimai ir kita</w:t>
            </w:r>
            <w:r w:rsidR="00D14CD3">
              <w:rPr>
                <w:sz w:val="24"/>
                <w:szCs w:val="24"/>
              </w:rPr>
              <w:t>.</w:t>
            </w:r>
          </w:p>
        </w:tc>
      </w:tr>
    </w:tbl>
    <w:p w14:paraId="0319E283" w14:textId="77777777" w:rsidR="00210BB3" w:rsidRDefault="00210BB3" w:rsidP="00D14CD3">
      <w:pPr>
        <w:jc w:val="both"/>
        <w:rPr>
          <w:rFonts w:ascii="Palemonas" w:hAnsi="Palemonas"/>
          <w:sz w:val="24"/>
          <w:szCs w:val="24"/>
        </w:rPr>
      </w:pPr>
    </w:p>
    <w:p w14:paraId="4B794673" w14:textId="37B709A7" w:rsidR="00210BB3" w:rsidRPr="00210BB3" w:rsidRDefault="00210BB3" w:rsidP="00210BB3">
      <w:pPr>
        <w:ind w:firstLine="567"/>
        <w:jc w:val="both"/>
        <w:rPr>
          <w:sz w:val="24"/>
          <w:szCs w:val="24"/>
        </w:rPr>
      </w:pPr>
      <w:r>
        <w:rPr>
          <w:rFonts w:ascii="Palemonas" w:hAnsi="Palemonas"/>
          <w:sz w:val="24"/>
          <w:szCs w:val="24"/>
        </w:rPr>
        <w:t xml:space="preserve">9.5. </w:t>
      </w:r>
      <w:r w:rsidR="003948EB" w:rsidRPr="00210BB3">
        <w:rPr>
          <w:sz w:val="24"/>
          <w:szCs w:val="24"/>
        </w:rPr>
        <w:t xml:space="preserve">Vėdinimas pastate natūralus ir mechaninis ištraukiamasis tualetų, dušų, virtuvės, kavinės patalpose. Pastato 2k3/p dalyje įrengta mechaninio vėdinimo sistema su rekuperacija (oras pašildomas elektra). </w:t>
      </w:r>
      <w:r w:rsidRPr="00210BB3">
        <w:rPr>
          <w:sz w:val="24"/>
          <w:szCs w:val="24"/>
        </w:rPr>
        <w:t>Pastato vėdinimo sistema:</w:t>
      </w:r>
    </w:p>
    <w:p w14:paraId="68CFB307" w14:textId="77777777" w:rsidR="00210BB3" w:rsidRPr="00210BB3" w:rsidRDefault="00210BB3" w:rsidP="00210BB3">
      <w:pPr>
        <w:rPr>
          <w:lang w:eastAsia="en-US"/>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
        <w:gridCol w:w="5670"/>
        <w:gridCol w:w="3543"/>
      </w:tblGrid>
      <w:tr w:rsidR="00210BB3" w:rsidRPr="00210BB3" w14:paraId="29CBD39B" w14:textId="77777777" w:rsidTr="004A390D">
        <w:trPr>
          <w:trHeight w:val="236"/>
        </w:trPr>
        <w:tc>
          <w:tcPr>
            <w:tcW w:w="441" w:type="dxa"/>
            <w:shd w:val="clear" w:color="auto" w:fill="auto"/>
            <w:vAlign w:val="center"/>
          </w:tcPr>
          <w:p w14:paraId="069091A2" w14:textId="77777777" w:rsidR="00210BB3" w:rsidRPr="00210BB3" w:rsidRDefault="00210BB3" w:rsidP="004A390D">
            <w:pPr>
              <w:jc w:val="center"/>
              <w:rPr>
                <w:sz w:val="24"/>
                <w:szCs w:val="24"/>
              </w:rPr>
            </w:pPr>
            <w:r w:rsidRPr="00210BB3">
              <w:rPr>
                <w:sz w:val="24"/>
                <w:szCs w:val="24"/>
              </w:rPr>
              <w:t>1.</w:t>
            </w:r>
          </w:p>
        </w:tc>
        <w:tc>
          <w:tcPr>
            <w:tcW w:w="5670" w:type="dxa"/>
            <w:shd w:val="clear" w:color="auto" w:fill="auto"/>
            <w:vAlign w:val="center"/>
          </w:tcPr>
          <w:p w14:paraId="732F9DE2" w14:textId="77777777" w:rsidR="00210BB3" w:rsidRPr="00210BB3" w:rsidRDefault="00210BB3" w:rsidP="004A390D">
            <w:pPr>
              <w:rPr>
                <w:sz w:val="24"/>
                <w:szCs w:val="24"/>
              </w:rPr>
            </w:pPr>
            <w:r w:rsidRPr="00210BB3">
              <w:rPr>
                <w:sz w:val="24"/>
                <w:szCs w:val="24"/>
              </w:rPr>
              <w:t>Tipas (pvz.: natūrali kanalinė, mechaninė ir t. t.):</w:t>
            </w:r>
          </w:p>
        </w:tc>
        <w:tc>
          <w:tcPr>
            <w:tcW w:w="3543" w:type="dxa"/>
            <w:shd w:val="clear" w:color="auto" w:fill="auto"/>
          </w:tcPr>
          <w:p w14:paraId="04C8E37D" w14:textId="77777777" w:rsidR="00210BB3" w:rsidRPr="00210BB3" w:rsidRDefault="00210BB3" w:rsidP="004A390D">
            <w:pPr>
              <w:rPr>
                <w:sz w:val="24"/>
                <w:szCs w:val="24"/>
              </w:rPr>
            </w:pPr>
            <w:r w:rsidRPr="00210BB3">
              <w:rPr>
                <w:sz w:val="24"/>
                <w:szCs w:val="24"/>
              </w:rPr>
              <w:t>Natūrali per atitvarų nesandarumus ir natūralios traukos kanalus ir mechaninė ištraukiamoji bendro naudojimo virtuvių, WC, dušų patalpose</w:t>
            </w:r>
          </w:p>
        </w:tc>
      </w:tr>
      <w:tr w:rsidR="00210BB3" w:rsidRPr="00210BB3" w14:paraId="6DDC0BFC" w14:textId="77777777" w:rsidTr="004A390D">
        <w:trPr>
          <w:trHeight w:val="422"/>
        </w:trPr>
        <w:tc>
          <w:tcPr>
            <w:tcW w:w="441" w:type="dxa"/>
            <w:shd w:val="clear" w:color="auto" w:fill="auto"/>
            <w:vAlign w:val="center"/>
          </w:tcPr>
          <w:p w14:paraId="0B81A6B2" w14:textId="77777777" w:rsidR="00210BB3" w:rsidRPr="00210BB3" w:rsidRDefault="00210BB3" w:rsidP="004A390D">
            <w:pPr>
              <w:jc w:val="center"/>
              <w:rPr>
                <w:sz w:val="24"/>
                <w:szCs w:val="24"/>
                <w:lang w:val="en-US"/>
              </w:rPr>
            </w:pPr>
            <w:r w:rsidRPr="00210BB3">
              <w:rPr>
                <w:sz w:val="24"/>
                <w:szCs w:val="24"/>
                <w:lang w:val="en-US"/>
              </w:rPr>
              <w:lastRenderedPageBreak/>
              <w:t>2.</w:t>
            </w:r>
          </w:p>
        </w:tc>
        <w:tc>
          <w:tcPr>
            <w:tcW w:w="5670" w:type="dxa"/>
            <w:shd w:val="clear" w:color="auto" w:fill="auto"/>
            <w:vAlign w:val="center"/>
          </w:tcPr>
          <w:p w14:paraId="07E4B5C9" w14:textId="77777777" w:rsidR="00210BB3" w:rsidRPr="00210BB3" w:rsidRDefault="00210BB3" w:rsidP="004A390D">
            <w:pPr>
              <w:rPr>
                <w:sz w:val="24"/>
                <w:szCs w:val="24"/>
                <w:lang w:val="en-US"/>
              </w:rPr>
            </w:pPr>
            <w:r w:rsidRPr="00210BB3">
              <w:rPr>
                <w:sz w:val="24"/>
                <w:szCs w:val="24"/>
                <w:lang w:val="en-US"/>
              </w:rPr>
              <w:t>Vėdinimo būklės apibūdinimas (pvz.: nėra traukos, rasoja sienos ir stiklų paviršiai, pastebėti pelėsiai ir t. t.)</w:t>
            </w:r>
          </w:p>
        </w:tc>
        <w:tc>
          <w:tcPr>
            <w:tcW w:w="3543" w:type="dxa"/>
            <w:shd w:val="clear" w:color="auto" w:fill="auto"/>
          </w:tcPr>
          <w:p w14:paraId="6C1E9F8E" w14:textId="77777777" w:rsidR="00210BB3" w:rsidRPr="00210BB3" w:rsidRDefault="00210BB3" w:rsidP="004A390D">
            <w:pPr>
              <w:rPr>
                <w:sz w:val="24"/>
                <w:szCs w:val="24"/>
              </w:rPr>
            </w:pPr>
            <w:r w:rsidRPr="00210BB3">
              <w:rPr>
                <w:sz w:val="24"/>
                <w:szCs w:val="24"/>
              </w:rPr>
              <w:t xml:space="preserve">Būklė patenkinama. Esantis vėdinimo agregatas su rekuperacija įrengtas tik pastato dalies 2k3p vėdinimui, likusioje pastato dalyje 1K4p ir 1k1p vėdinimo su rekuperacija nėra </w:t>
            </w:r>
          </w:p>
        </w:tc>
      </w:tr>
    </w:tbl>
    <w:p w14:paraId="6E336B26" w14:textId="59A15FD4" w:rsidR="003948EB" w:rsidRDefault="003948EB" w:rsidP="00D10930">
      <w:pPr>
        <w:ind w:firstLine="851"/>
        <w:jc w:val="both"/>
        <w:rPr>
          <w:rFonts w:ascii="Palemonas" w:hAnsi="Palemonas"/>
          <w:sz w:val="24"/>
          <w:szCs w:val="24"/>
        </w:rPr>
      </w:pPr>
    </w:p>
    <w:p w14:paraId="65093F19" w14:textId="41E9DBB7" w:rsidR="003948EB" w:rsidRPr="00E52820" w:rsidRDefault="003948EB" w:rsidP="00D10930">
      <w:pPr>
        <w:ind w:firstLine="851"/>
        <w:jc w:val="both"/>
        <w:rPr>
          <w:rFonts w:ascii="Palemonas" w:hAnsi="Palemonas"/>
          <w:sz w:val="24"/>
          <w:szCs w:val="24"/>
        </w:rPr>
      </w:pPr>
      <w:r>
        <w:rPr>
          <w:rFonts w:ascii="Palemonas" w:hAnsi="Palemonas"/>
          <w:sz w:val="24"/>
          <w:szCs w:val="24"/>
        </w:rPr>
        <w:t>9.</w:t>
      </w:r>
      <w:r w:rsidR="00D14CD3">
        <w:rPr>
          <w:rFonts w:ascii="Palemonas" w:hAnsi="Palemonas"/>
          <w:sz w:val="24"/>
          <w:szCs w:val="24"/>
        </w:rPr>
        <w:t>6</w:t>
      </w:r>
      <w:r w:rsidRPr="00E52820">
        <w:rPr>
          <w:rFonts w:ascii="Palemonas" w:hAnsi="Palemonas"/>
          <w:sz w:val="24"/>
          <w:szCs w:val="24"/>
        </w:rPr>
        <w:t>. Didžioji dalis šviestuvų su liuminiscencinėmis lempomis, tačiau yra dalis jau pakeistų į LED tipo šviestuvus, bei yra likę senų neefektyvių šviestuvų su kaitrinėmis lempomis</w:t>
      </w:r>
    </w:p>
    <w:p w14:paraId="5B664F98" w14:textId="3F6D5C55" w:rsidR="00E95DAB" w:rsidRDefault="003948EB" w:rsidP="00D10930">
      <w:pPr>
        <w:ind w:firstLine="851"/>
        <w:jc w:val="both"/>
        <w:rPr>
          <w:rFonts w:ascii="Palemonas" w:hAnsi="Palemonas"/>
          <w:sz w:val="24"/>
          <w:szCs w:val="24"/>
        </w:rPr>
      </w:pPr>
      <w:r w:rsidRPr="00E52820">
        <w:rPr>
          <w:rFonts w:ascii="Palemonas" w:hAnsi="Palemonas"/>
          <w:sz w:val="24"/>
          <w:szCs w:val="24"/>
        </w:rPr>
        <w:t>9.</w:t>
      </w:r>
      <w:r w:rsidR="00D14CD3" w:rsidRPr="00E52820">
        <w:rPr>
          <w:rFonts w:ascii="Palemonas" w:hAnsi="Palemonas"/>
          <w:sz w:val="24"/>
          <w:szCs w:val="24"/>
        </w:rPr>
        <w:t>7</w:t>
      </w:r>
      <w:r w:rsidRPr="00E52820">
        <w:rPr>
          <w:rFonts w:ascii="Palemonas" w:hAnsi="Palemonas"/>
          <w:sz w:val="24"/>
          <w:szCs w:val="24"/>
        </w:rPr>
        <w:t xml:space="preserve">. </w:t>
      </w:r>
      <w:r w:rsidR="000C59A8" w:rsidRPr="00E52820">
        <w:rPr>
          <w:rFonts w:ascii="Palemonas" w:hAnsi="Palemonas"/>
          <w:sz w:val="24"/>
          <w:szCs w:val="24"/>
        </w:rPr>
        <w:t>Pastato sienos ir stogas apšiltinti pagal tuo metu galiojančių statybinių</w:t>
      </w:r>
      <w:r w:rsidR="000C59A8" w:rsidRPr="000C59A8">
        <w:rPr>
          <w:rFonts w:ascii="Palemonas" w:hAnsi="Palemonas"/>
          <w:sz w:val="24"/>
          <w:szCs w:val="24"/>
        </w:rPr>
        <w:t xml:space="preserve"> normų reikalavimus 2007-2011 metais.</w:t>
      </w:r>
    </w:p>
    <w:p w14:paraId="6DDC62C2" w14:textId="00D2D679" w:rsidR="00D14CD3" w:rsidRPr="00D14CD3" w:rsidRDefault="00D14CD3" w:rsidP="00D14CD3">
      <w:pPr>
        <w:ind w:firstLine="851"/>
        <w:rPr>
          <w:sz w:val="24"/>
          <w:szCs w:val="24"/>
          <w:lang w:val="fi-FI"/>
        </w:rPr>
      </w:pPr>
      <w:r w:rsidRPr="00D14CD3">
        <w:rPr>
          <w:sz w:val="24"/>
          <w:szCs w:val="24"/>
        </w:rPr>
        <w:t>9.8. Pastato elektros energijos apskaita</w:t>
      </w:r>
      <w:r>
        <w:rPr>
          <w:sz w:val="24"/>
          <w:szCs w:val="24"/>
        </w:rPr>
        <w:t>:</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
        <w:gridCol w:w="5660"/>
        <w:gridCol w:w="3538"/>
      </w:tblGrid>
      <w:tr w:rsidR="00D14CD3" w:rsidRPr="00D14CD3" w14:paraId="3BAB1BBF" w14:textId="77777777" w:rsidTr="004A390D">
        <w:trPr>
          <w:trHeight w:val="315"/>
        </w:trPr>
        <w:tc>
          <w:tcPr>
            <w:tcW w:w="441" w:type="dxa"/>
            <w:shd w:val="clear" w:color="auto" w:fill="auto"/>
            <w:vAlign w:val="center"/>
          </w:tcPr>
          <w:p w14:paraId="3AC5A363" w14:textId="77777777" w:rsidR="00D14CD3" w:rsidRPr="00D14CD3" w:rsidRDefault="00D14CD3" w:rsidP="004A390D">
            <w:pPr>
              <w:jc w:val="center"/>
              <w:rPr>
                <w:sz w:val="24"/>
                <w:szCs w:val="24"/>
              </w:rPr>
            </w:pPr>
            <w:r w:rsidRPr="00D14CD3">
              <w:rPr>
                <w:sz w:val="24"/>
                <w:szCs w:val="24"/>
              </w:rPr>
              <w:t>1.</w:t>
            </w:r>
          </w:p>
        </w:tc>
        <w:tc>
          <w:tcPr>
            <w:tcW w:w="5670" w:type="dxa"/>
            <w:shd w:val="clear" w:color="auto" w:fill="auto"/>
            <w:vAlign w:val="center"/>
          </w:tcPr>
          <w:p w14:paraId="4B19F0FE" w14:textId="77777777" w:rsidR="00D14CD3" w:rsidRPr="00D14CD3" w:rsidRDefault="00D14CD3" w:rsidP="004A390D">
            <w:pPr>
              <w:rPr>
                <w:sz w:val="24"/>
                <w:szCs w:val="24"/>
              </w:rPr>
            </w:pPr>
            <w:r w:rsidRPr="00D14CD3">
              <w:rPr>
                <w:sz w:val="24"/>
                <w:szCs w:val="24"/>
              </w:rPr>
              <w:t>Elektros apskaitos prietaisai, jų techninės charakteristikos</w:t>
            </w:r>
          </w:p>
        </w:tc>
        <w:tc>
          <w:tcPr>
            <w:tcW w:w="3543" w:type="dxa"/>
          </w:tcPr>
          <w:p w14:paraId="3D3F2CEC" w14:textId="77777777" w:rsidR="00D14CD3" w:rsidRPr="00D14CD3" w:rsidRDefault="00D14CD3" w:rsidP="004A390D">
            <w:pPr>
              <w:rPr>
                <w:sz w:val="24"/>
                <w:szCs w:val="24"/>
              </w:rPr>
            </w:pPr>
            <w:r w:rsidRPr="00D14CD3">
              <w:rPr>
                <w:sz w:val="24"/>
                <w:szCs w:val="24"/>
              </w:rPr>
              <w:t xml:space="preserve">Įvadinis kontrolinis daugiatarifis elektros energijos skaitiklis. </w:t>
            </w:r>
          </w:p>
        </w:tc>
      </w:tr>
      <w:tr w:rsidR="00D14CD3" w:rsidRPr="00D14CD3" w14:paraId="00EE0786" w14:textId="77777777" w:rsidTr="004A390D">
        <w:trPr>
          <w:trHeight w:val="315"/>
        </w:trPr>
        <w:tc>
          <w:tcPr>
            <w:tcW w:w="441" w:type="dxa"/>
            <w:shd w:val="clear" w:color="auto" w:fill="auto"/>
            <w:vAlign w:val="center"/>
          </w:tcPr>
          <w:p w14:paraId="2E544934" w14:textId="77777777" w:rsidR="00D14CD3" w:rsidRPr="00D14CD3" w:rsidRDefault="00D14CD3" w:rsidP="004A390D">
            <w:pPr>
              <w:jc w:val="center"/>
              <w:rPr>
                <w:sz w:val="24"/>
                <w:szCs w:val="24"/>
                <w:lang w:val="en-US"/>
              </w:rPr>
            </w:pPr>
            <w:r w:rsidRPr="00D14CD3">
              <w:rPr>
                <w:sz w:val="24"/>
                <w:szCs w:val="24"/>
                <w:lang w:val="en-US"/>
              </w:rPr>
              <w:t>2.</w:t>
            </w:r>
          </w:p>
        </w:tc>
        <w:tc>
          <w:tcPr>
            <w:tcW w:w="5670" w:type="dxa"/>
            <w:shd w:val="clear" w:color="auto" w:fill="auto"/>
            <w:vAlign w:val="center"/>
          </w:tcPr>
          <w:p w14:paraId="7289090F" w14:textId="77777777" w:rsidR="00D14CD3" w:rsidRPr="00D14CD3" w:rsidRDefault="00D14CD3" w:rsidP="004A390D">
            <w:pPr>
              <w:rPr>
                <w:sz w:val="24"/>
                <w:szCs w:val="24"/>
                <w:lang w:val="en-US"/>
              </w:rPr>
            </w:pPr>
            <w:r w:rsidRPr="00D14CD3">
              <w:rPr>
                <w:sz w:val="24"/>
                <w:szCs w:val="24"/>
                <w:lang w:val="en-US"/>
              </w:rPr>
              <w:t>Objekto saugumo tiekimo kategorija</w:t>
            </w:r>
          </w:p>
        </w:tc>
        <w:tc>
          <w:tcPr>
            <w:tcW w:w="3543" w:type="dxa"/>
          </w:tcPr>
          <w:p w14:paraId="0E2D74FF" w14:textId="77777777" w:rsidR="00D14CD3" w:rsidRPr="00D14CD3" w:rsidRDefault="00D14CD3" w:rsidP="004A390D">
            <w:pPr>
              <w:rPr>
                <w:sz w:val="24"/>
                <w:szCs w:val="24"/>
              </w:rPr>
            </w:pPr>
            <w:r w:rsidRPr="00D14CD3">
              <w:rPr>
                <w:sz w:val="24"/>
                <w:szCs w:val="24"/>
              </w:rPr>
              <w:t>III</w:t>
            </w:r>
          </w:p>
        </w:tc>
      </w:tr>
      <w:tr w:rsidR="00D14CD3" w:rsidRPr="00D14CD3" w14:paraId="0F99D11A" w14:textId="77777777" w:rsidTr="004A390D">
        <w:trPr>
          <w:trHeight w:val="395"/>
        </w:trPr>
        <w:tc>
          <w:tcPr>
            <w:tcW w:w="441" w:type="dxa"/>
            <w:shd w:val="clear" w:color="auto" w:fill="auto"/>
            <w:vAlign w:val="center"/>
          </w:tcPr>
          <w:p w14:paraId="05C0A6DD" w14:textId="1543F15A" w:rsidR="00D14CD3" w:rsidRPr="00D14CD3" w:rsidRDefault="00D14CD3" w:rsidP="004A390D">
            <w:pPr>
              <w:jc w:val="center"/>
              <w:rPr>
                <w:sz w:val="24"/>
                <w:szCs w:val="24"/>
              </w:rPr>
            </w:pPr>
            <w:r>
              <w:rPr>
                <w:sz w:val="24"/>
                <w:szCs w:val="24"/>
              </w:rPr>
              <w:t>3.</w:t>
            </w:r>
            <w:r w:rsidRPr="00D14CD3">
              <w:rPr>
                <w:sz w:val="24"/>
                <w:szCs w:val="24"/>
              </w:rPr>
              <w:t>.</w:t>
            </w:r>
          </w:p>
        </w:tc>
        <w:tc>
          <w:tcPr>
            <w:tcW w:w="5670" w:type="dxa"/>
            <w:shd w:val="clear" w:color="auto" w:fill="auto"/>
            <w:vAlign w:val="center"/>
          </w:tcPr>
          <w:p w14:paraId="4ACE16C5" w14:textId="77777777" w:rsidR="00D14CD3" w:rsidRPr="00D14CD3" w:rsidRDefault="00D14CD3" w:rsidP="004A390D">
            <w:pPr>
              <w:rPr>
                <w:sz w:val="24"/>
                <w:szCs w:val="24"/>
              </w:rPr>
            </w:pPr>
            <w:r w:rsidRPr="00D14CD3">
              <w:rPr>
                <w:sz w:val="24"/>
                <w:szCs w:val="24"/>
              </w:rPr>
              <w:t>Pagrindiniai elektros energijos vartojimo įrenginiai</w:t>
            </w:r>
          </w:p>
        </w:tc>
        <w:tc>
          <w:tcPr>
            <w:tcW w:w="3543" w:type="dxa"/>
          </w:tcPr>
          <w:p w14:paraId="5F4C5D07" w14:textId="77777777" w:rsidR="00D14CD3" w:rsidRPr="00D14CD3" w:rsidRDefault="00D14CD3" w:rsidP="00D14CD3">
            <w:pPr>
              <w:jc w:val="both"/>
              <w:rPr>
                <w:sz w:val="24"/>
                <w:szCs w:val="24"/>
              </w:rPr>
            </w:pPr>
            <w:r w:rsidRPr="00D14CD3">
              <w:rPr>
                <w:sz w:val="24"/>
                <w:szCs w:val="24"/>
              </w:rPr>
              <w:t>Vidaus patalpų ir lauko apšvietimas, kompiuteriai, monitoriai, televizoriai, el. virtuvės įrengimai, arbatinukai, mikro bangų krosnelės, šaldytuvai, buities prietaisai, el. radiatoriai, medicininiai-procedūriniai aparatai  ir kiti el. prietaisai.</w:t>
            </w:r>
          </w:p>
        </w:tc>
      </w:tr>
    </w:tbl>
    <w:p w14:paraId="33E50B27" w14:textId="77777777" w:rsidR="004B6AE4" w:rsidRDefault="004B6AE4" w:rsidP="00D10930">
      <w:pPr>
        <w:ind w:firstLine="851"/>
        <w:jc w:val="both"/>
        <w:rPr>
          <w:rFonts w:ascii="Palemonas" w:hAnsi="Palemonas"/>
          <w:sz w:val="24"/>
          <w:szCs w:val="24"/>
        </w:rPr>
      </w:pPr>
    </w:p>
    <w:p w14:paraId="6CD1C667" w14:textId="5F401861" w:rsidR="00D14CD3" w:rsidRDefault="00D14CD3" w:rsidP="00D10930">
      <w:pPr>
        <w:ind w:firstLine="851"/>
        <w:jc w:val="both"/>
        <w:rPr>
          <w:rFonts w:ascii="Palemonas" w:hAnsi="Palemonas"/>
          <w:sz w:val="24"/>
          <w:szCs w:val="24"/>
        </w:rPr>
      </w:pPr>
      <w:r>
        <w:rPr>
          <w:rFonts w:ascii="Palemonas" w:hAnsi="Palemonas"/>
          <w:sz w:val="24"/>
          <w:szCs w:val="24"/>
        </w:rPr>
        <w:t xml:space="preserve">2022 metais ant pastato stogo įrengtos </w:t>
      </w:r>
      <w:r w:rsidR="00A034E4">
        <w:rPr>
          <w:rFonts w:ascii="Palemonas" w:hAnsi="Palemonas"/>
          <w:sz w:val="24"/>
          <w:szCs w:val="24"/>
        </w:rPr>
        <w:t>dvi po 30 kW</w:t>
      </w:r>
      <w:r w:rsidR="00E52820">
        <w:rPr>
          <w:rFonts w:ascii="Palemonas" w:hAnsi="Palemonas"/>
          <w:sz w:val="24"/>
          <w:szCs w:val="24"/>
        </w:rPr>
        <w:t>h</w:t>
      </w:r>
      <w:r w:rsidR="00A034E4">
        <w:rPr>
          <w:rFonts w:ascii="Palemonas" w:hAnsi="Palemonas"/>
          <w:sz w:val="24"/>
          <w:szCs w:val="24"/>
        </w:rPr>
        <w:t xml:space="preserve"> galios saulės fotovoltinės elektrinės</w:t>
      </w:r>
      <w:r w:rsidR="004B6AE4">
        <w:rPr>
          <w:rFonts w:ascii="Palemonas" w:hAnsi="Palemonas"/>
          <w:sz w:val="24"/>
          <w:szCs w:val="24"/>
        </w:rPr>
        <w:t xml:space="preserve">, kurios </w:t>
      </w:r>
      <w:r w:rsidR="00A034E4">
        <w:rPr>
          <w:rFonts w:ascii="Palemonas" w:hAnsi="Palemonas"/>
          <w:sz w:val="24"/>
          <w:szCs w:val="24"/>
        </w:rPr>
        <w:t xml:space="preserve">per metus </w:t>
      </w:r>
      <w:r w:rsidR="00CC2076">
        <w:rPr>
          <w:rFonts w:ascii="Palemonas" w:hAnsi="Palemonas"/>
          <w:sz w:val="24"/>
          <w:szCs w:val="24"/>
        </w:rPr>
        <w:t xml:space="preserve">vidutiniškai </w:t>
      </w:r>
      <w:r w:rsidR="00A034E4">
        <w:rPr>
          <w:rFonts w:ascii="Palemonas" w:hAnsi="Palemonas"/>
          <w:sz w:val="24"/>
          <w:szCs w:val="24"/>
        </w:rPr>
        <w:t>pagamin</w:t>
      </w:r>
      <w:r w:rsidR="003C56EA">
        <w:rPr>
          <w:rFonts w:ascii="Palemonas" w:hAnsi="Palemonas"/>
          <w:sz w:val="24"/>
          <w:szCs w:val="24"/>
        </w:rPr>
        <w:t>a</w:t>
      </w:r>
      <w:r w:rsidR="00A034E4">
        <w:rPr>
          <w:rFonts w:ascii="Palemonas" w:hAnsi="Palemonas"/>
          <w:sz w:val="24"/>
          <w:szCs w:val="24"/>
        </w:rPr>
        <w:t xml:space="preserve"> </w:t>
      </w:r>
      <w:r w:rsidR="00CC2076">
        <w:rPr>
          <w:rFonts w:ascii="Palemonas" w:hAnsi="Palemonas"/>
          <w:sz w:val="24"/>
          <w:szCs w:val="24"/>
        </w:rPr>
        <w:t>55,28</w:t>
      </w:r>
      <w:r w:rsidR="004B6AE4">
        <w:rPr>
          <w:rFonts w:ascii="Palemonas" w:hAnsi="Palemonas"/>
          <w:sz w:val="24"/>
          <w:szCs w:val="24"/>
        </w:rPr>
        <w:t xml:space="preserve"> </w:t>
      </w:r>
      <w:r w:rsidR="00CC2076">
        <w:rPr>
          <w:rFonts w:ascii="Palemonas" w:hAnsi="Palemonas"/>
          <w:sz w:val="24"/>
          <w:szCs w:val="24"/>
        </w:rPr>
        <w:t>M</w:t>
      </w:r>
      <w:r w:rsidR="00C83663">
        <w:rPr>
          <w:rFonts w:ascii="Palemonas" w:hAnsi="Palemonas"/>
          <w:sz w:val="24"/>
          <w:szCs w:val="24"/>
        </w:rPr>
        <w:t>W</w:t>
      </w:r>
      <w:r w:rsidR="004B6AE4">
        <w:rPr>
          <w:rFonts w:ascii="Palemonas" w:hAnsi="Palemonas"/>
          <w:sz w:val="24"/>
          <w:szCs w:val="24"/>
        </w:rPr>
        <w:t xml:space="preserve">h.elektros energijos. Saulės elektrinės gaminamos elektros apskaitos priemonė – </w:t>
      </w:r>
      <w:r w:rsidR="00CC2076">
        <w:rPr>
          <w:rFonts w:ascii="Palemonas" w:hAnsi="Palemonas"/>
          <w:sz w:val="24"/>
          <w:szCs w:val="24"/>
        </w:rPr>
        <w:t>„SolarEdge</w:t>
      </w:r>
      <w:r w:rsidR="00CC2076" w:rsidRPr="00CC2076">
        <w:rPr>
          <w:rFonts w:ascii="Palemonas" w:hAnsi="Palemonas"/>
          <w:sz w:val="24"/>
          <w:szCs w:val="24"/>
        </w:rPr>
        <w:t>“ programinė įrang</w:t>
      </w:r>
      <w:r w:rsidR="00E52820">
        <w:rPr>
          <w:rFonts w:ascii="Palemonas" w:hAnsi="Palemonas"/>
          <w:sz w:val="24"/>
          <w:szCs w:val="24"/>
        </w:rPr>
        <w:t>a</w:t>
      </w:r>
      <w:r w:rsidR="004B6AE4" w:rsidRPr="00CC2076">
        <w:rPr>
          <w:rFonts w:ascii="Palemonas" w:hAnsi="Palemonas"/>
          <w:sz w:val="24"/>
          <w:szCs w:val="24"/>
        </w:rPr>
        <w:t>.</w:t>
      </w:r>
      <w:r w:rsidR="004B6AE4">
        <w:rPr>
          <w:rFonts w:ascii="Palemonas" w:hAnsi="Palemonas"/>
          <w:sz w:val="24"/>
          <w:szCs w:val="24"/>
        </w:rPr>
        <w:t xml:space="preserve"> </w:t>
      </w:r>
    </w:p>
    <w:p w14:paraId="3854A51C" w14:textId="2638BA2F" w:rsidR="00D14CD3" w:rsidRPr="00606C11" w:rsidRDefault="004B6AE4" w:rsidP="00606C11">
      <w:pPr>
        <w:ind w:firstLine="851"/>
        <w:jc w:val="both"/>
        <w:rPr>
          <w:rFonts w:ascii="Palemonas" w:hAnsi="Palemonas"/>
          <w:b/>
          <w:bCs/>
          <w:sz w:val="24"/>
          <w:szCs w:val="24"/>
        </w:rPr>
      </w:pPr>
      <w:r w:rsidRPr="004B6AE4">
        <w:rPr>
          <w:rFonts w:ascii="Palemonas" w:hAnsi="Palemonas"/>
          <w:b/>
          <w:bCs/>
          <w:sz w:val="24"/>
          <w:szCs w:val="24"/>
        </w:rPr>
        <w:t xml:space="preserve">9.9. </w:t>
      </w:r>
      <w:r w:rsidR="00C83663" w:rsidRPr="00C83663">
        <w:rPr>
          <w:rFonts w:ascii="Palemonas" w:hAnsi="Palemonas"/>
          <w:b/>
          <w:bCs/>
          <w:sz w:val="24"/>
          <w:szCs w:val="24"/>
        </w:rPr>
        <w:t xml:space="preserve">Užsakovo tikslas suremontuoti pastatą ir pagerinti energijos vartojimo </w:t>
      </w:r>
      <w:r w:rsidR="00606C11" w:rsidRPr="00C83663">
        <w:rPr>
          <w:rFonts w:ascii="Palemonas" w:hAnsi="Palemonas"/>
          <w:b/>
          <w:bCs/>
          <w:sz w:val="24"/>
          <w:szCs w:val="24"/>
        </w:rPr>
        <w:t>efektyvumą</w:t>
      </w:r>
      <w:r w:rsidR="00C83663" w:rsidRPr="00C83663">
        <w:rPr>
          <w:rFonts w:ascii="Palemonas" w:hAnsi="Palemonas"/>
          <w:b/>
          <w:bCs/>
          <w:sz w:val="24"/>
          <w:szCs w:val="24"/>
        </w:rPr>
        <w:t>̨</w:t>
      </w:r>
      <w:r w:rsidR="002C6007">
        <w:rPr>
          <w:rFonts w:ascii="Palemonas" w:hAnsi="Palemonas"/>
          <w:b/>
          <w:bCs/>
          <w:sz w:val="24"/>
          <w:szCs w:val="24"/>
        </w:rPr>
        <w:t xml:space="preserve"> (</w:t>
      </w:r>
      <w:r w:rsidR="00666315">
        <w:rPr>
          <w:rFonts w:ascii="Palemonas" w:hAnsi="Palemonas"/>
          <w:b/>
          <w:bCs/>
          <w:sz w:val="24"/>
          <w:szCs w:val="24"/>
        </w:rPr>
        <w:t xml:space="preserve">pasiekti </w:t>
      </w:r>
      <w:r w:rsidR="002C6007">
        <w:rPr>
          <w:rFonts w:ascii="Palemonas" w:hAnsi="Palemonas"/>
          <w:b/>
          <w:bCs/>
          <w:sz w:val="24"/>
          <w:szCs w:val="24"/>
        </w:rPr>
        <w:t>n</w:t>
      </w:r>
      <w:r w:rsidR="002C6007" w:rsidRPr="00C83663">
        <w:rPr>
          <w:rFonts w:ascii="Palemonas" w:hAnsi="Palemonas"/>
          <w:b/>
          <w:bCs/>
          <w:sz w:val="24"/>
          <w:szCs w:val="24"/>
        </w:rPr>
        <w:t>e žemesn</w:t>
      </w:r>
      <w:r w:rsidR="00E52820">
        <w:rPr>
          <w:rFonts w:ascii="Palemonas" w:hAnsi="Palemonas"/>
          <w:b/>
          <w:bCs/>
          <w:sz w:val="24"/>
          <w:szCs w:val="24"/>
        </w:rPr>
        <w:t>ę</w:t>
      </w:r>
      <w:r w:rsidR="002C6007" w:rsidRPr="00C83663">
        <w:rPr>
          <w:rFonts w:ascii="Palemonas" w:hAnsi="Palemonas"/>
          <w:b/>
          <w:bCs/>
          <w:sz w:val="24"/>
          <w:szCs w:val="24"/>
        </w:rPr>
        <w:t xml:space="preserve"> kaip B energinio naudingumo klas</w:t>
      </w:r>
      <w:r w:rsidR="00E52820">
        <w:rPr>
          <w:rFonts w:ascii="Palemonas" w:hAnsi="Palemonas"/>
          <w:b/>
          <w:bCs/>
          <w:sz w:val="24"/>
          <w:szCs w:val="24"/>
        </w:rPr>
        <w:t>ę</w:t>
      </w:r>
      <w:r w:rsidR="002C6007">
        <w:rPr>
          <w:rFonts w:ascii="Palemonas" w:hAnsi="Palemonas"/>
          <w:b/>
          <w:bCs/>
          <w:sz w:val="24"/>
          <w:szCs w:val="24"/>
        </w:rPr>
        <w:t>)</w:t>
      </w:r>
      <w:r w:rsidR="00C83663" w:rsidRPr="00C83663">
        <w:rPr>
          <w:rFonts w:ascii="Palemonas" w:hAnsi="Palemonas"/>
          <w:b/>
          <w:bCs/>
          <w:sz w:val="24"/>
          <w:szCs w:val="24"/>
        </w:rPr>
        <w:t xml:space="preserve">, </w:t>
      </w:r>
      <w:r w:rsidR="00606C11" w:rsidRPr="00C83663">
        <w:rPr>
          <w:rFonts w:ascii="Palemonas" w:hAnsi="Palemonas"/>
          <w:b/>
          <w:bCs/>
          <w:sz w:val="24"/>
          <w:szCs w:val="24"/>
        </w:rPr>
        <w:t>užtikrinant</w:t>
      </w:r>
      <w:r w:rsidR="00C83663" w:rsidRPr="00C83663">
        <w:rPr>
          <w:rFonts w:ascii="Palemonas" w:hAnsi="Palemonas"/>
          <w:b/>
          <w:bCs/>
          <w:sz w:val="24"/>
          <w:szCs w:val="24"/>
        </w:rPr>
        <w:t xml:space="preserve"> </w:t>
      </w:r>
      <w:r w:rsidR="00011991">
        <w:rPr>
          <w:rFonts w:ascii="Palemonas" w:hAnsi="Palemonas"/>
          <w:b/>
          <w:bCs/>
          <w:sz w:val="24"/>
          <w:szCs w:val="24"/>
        </w:rPr>
        <w:t>statinio</w:t>
      </w:r>
      <w:r w:rsidR="00011991" w:rsidRPr="00C83663">
        <w:rPr>
          <w:rFonts w:ascii="Palemonas" w:hAnsi="Palemonas"/>
          <w:b/>
          <w:bCs/>
          <w:sz w:val="24"/>
          <w:szCs w:val="24"/>
        </w:rPr>
        <w:t xml:space="preserve"> </w:t>
      </w:r>
      <w:r w:rsidR="00C83663" w:rsidRPr="00C83663">
        <w:rPr>
          <w:rFonts w:ascii="Palemonas" w:hAnsi="Palemonas"/>
          <w:b/>
          <w:bCs/>
          <w:sz w:val="24"/>
          <w:szCs w:val="24"/>
        </w:rPr>
        <w:t xml:space="preserve">atitiktį </w:t>
      </w:r>
      <w:r w:rsidR="00011991">
        <w:rPr>
          <w:rFonts w:ascii="Palemonas" w:hAnsi="Palemonas"/>
          <w:b/>
          <w:bCs/>
          <w:sz w:val="24"/>
          <w:szCs w:val="24"/>
        </w:rPr>
        <w:t xml:space="preserve">esminiams statinio </w:t>
      </w:r>
      <w:r w:rsidR="00C83663" w:rsidRPr="00C83663">
        <w:rPr>
          <w:rFonts w:ascii="Palemonas" w:hAnsi="Palemonas"/>
          <w:b/>
          <w:bCs/>
          <w:sz w:val="24"/>
          <w:szCs w:val="24"/>
        </w:rPr>
        <w:t xml:space="preserve">reikalavimams, taip racionaliai panaudojant </w:t>
      </w:r>
      <w:r w:rsidR="00606C11" w:rsidRPr="00C83663">
        <w:rPr>
          <w:rFonts w:ascii="Palemonas" w:hAnsi="Palemonas"/>
          <w:b/>
          <w:bCs/>
          <w:sz w:val="24"/>
          <w:szCs w:val="24"/>
        </w:rPr>
        <w:t>biudžeto</w:t>
      </w:r>
      <w:r w:rsidR="00C83663" w:rsidRPr="00C83663">
        <w:rPr>
          <w:rFonts w:ascii="Palemonas" w:hAnsi="Palemonas"/>
          <w:b/>
          <w:bCs/>
          <w:sz w:val="24"/>
          <w:szCs w:val="24"/>
        </w:rPr>
        <w:t xml:space="preserve"> </w:t>
      </w:r>
      <w:r w:rsidR="00606C11" w:rsidRPr="00C83663">
        <w:rPr>
          <w:rFonts w:ascii="Palemonas" w:hAnsi="Palemonas"/>
          <w:b/>
          <w:bCs/>
          <w:sz w:val="24"/>
          <w:szCs w:val="24"/>
        </w:rPr>
        <w:t>lėšas</w:t>
      </w:r>
      <w:r w:rsidR="00C83663" w:rsidRPr="00C83663">
        <w:rPr>
          <w:rFonts w:ascii="Palemonas" w:hAnsi="Palemonas"/>
          <w:b/>
          <w:bCs/>
          <w:sz w:val="24"/>
          <w:szCs w:val="24"/>
        </w:rPr>
        <w:t xml:space="preserve">, skirtas </w:t>
      </w:r>
      <w:r w:rsidR="00606C11" w:rsidRPr="00C83663">
        <w:rPr>
          <w:rFonts w:ascii="Palemonas" w:hAnsi="Palemonas"/>
          <w:b/>
          <w:bCs/>
          <w:sz w:val="24"/>
          <w:szCs w:val="24"/>
        </w:rPr>
        <w:t>viešiesiems</w:t>
      </w:r>
      <w:r w:rsidR="00C83663" w:rsidRPr="00C83663">
        <w:rPr>
          <w:rFonts w:ascii="Palemonas" w:hAnsi="Palemonas"/>
          <w:b/>
          <w:bCs/>
          <w:sz w:val="24"/>
          <w:szCs w:val="24"/>
        </w:rPr>
        <w:t xml:space="preserve"> pastatams eksploatuoti, bei </w:t>
      </w:r>
      <w:r w:rsidR="00606C11" w:rsidRPr="00C83663">
        <w:rPr>
          <w:rFonts w:ascii="Palemonas" w:hAnsi="Palemonas"/>
          <w:b/>
          <w:bCs/>
          <w:sz w:val="24"/>
          <w:szCs w:val="24"/>
        </w:rPr>
        <w:t>mažinant</w:t>
      </w:r>
      <w:r w:rsidR="00C83663" w:rsidRPr="00C83663">
        <w:rPr>
          <w:rFonts w:ascii="Palemonas" w:hAnsi="Palemonas"/>
          <w:b/>
          <w:bCs/>
          <w:sz w:val="24"/>
          <w:szCs w:val="24"/>
        </w:rPr>
        <w:t xml:space="preserve"> į atmosferą </w:t>
      </w:r>
      <w:r w:rsidR="00606C11" w:rsidRPr="00C83663">
        <w:rPr>
          <w:rFonts w:ascii="Palemonas" w:hAnsi="Palemonas"/>
          <w:b/>
          <w:bCs/>
          <w:sz w:val="24"/>
          <w:szCs w:val="24"/>
        </w:rPr>
        <w:t>išmetamų</w:t>
      </w:r>
      <w:r w:rsidR="00C83663" w:rsidRPr="00C83663">
        <w:rPr>
          <w:rFonts w:ascii="Palemonas" w:hAnsi="Palemonas"/>
          <w:b/>
          <w:bCs/>
          <w:sz w:val="24"/>
          <w:szCs w:val="24"/>
        </w:rPr>
        <w:t xml:space="preserve">̨ </w:t>
      </w:r>
      <w:r w:rsidR="00606C11" w:rsidRPr="00C83663">
        <w:rPr>
          <w:rFonts w:ascii="Palemonas" w:hAnsi="Palemonas"/>
          <w:b/>
          <w:bCs/>
          <w:sz w:val="24"/>
          <w:szCs w:val="24"/>
        </w:rPr>
        <w:t>šiltnamio</w:t>
      </w:r>
      <w:r w:rsidR="00C83663" w:rsidRPr="00C83663">
        <w:rPr>
          <w:rFonts w:ascii="Palemonas" w:hAnsi="Palemonas"/>
          <w:b/>
          <w:bCs/>
          <w:sz w:val="24"/>
          <w:szCs w:val="24"/>
        </w:rPr>
        <w:t xml:space="preserve"> </w:t>
      </w:r>
      <w:r w:rsidR="00606C11" w:rsidRPr="00C83663">
        <w:rPr>
          <w:rFonts w:ascii="Palemonas" w:hAnsi="Palemonas"/>
          <w:b/>
          <w:bCs/>
          <w:sz w:val="24"/>
          <w:szCs w:val="24"/>
        </w:rPr>
        <w:t>efektą</w:t>
      </w:r>
      <w:r w:rsidR="00C83663" w:rsidRPr="00C83663">
        <w:rPr>
          <w:rFonts w:ascii="Palemonas" w:hAnsi="Palemonas"/>
          <w:b/>
          <w:bCs/>
          <w:sz w:val="24"/>
          <w:szCs w:val="24"/>
        </w:rPr>
        <w:t xml:space="preserve">̨ </w:t>
      </w:r>
      <w:r w:rsidR="00606C11" w:rsidRPr="00C83663">
        <w:rPr>
          <w:rFonts w:ascii="Palemonas" w:hAnsi="Palemonas"/>
          <w:b/>
          <w:bCs/>
          <w:sz w:val="24"/>
          <w:szCs w:val="24"/>
        </w:rPr>
        <w:t>sukeliančių</w:t>
      </w:r>
      <w:r w:rsidR="00C83663" w:rsidRPr="00C83663">
        <w:rPr>
          <w:rFonts w:ascii="Palemonas" w:hAnsi="Palemonas"/>
          <w:b/>
          <w:bCs/>
          <w:sz w:val="24"/>
          <w:szCs w:val="24"/>
        </w:rPr>
        <w:t>̨ dujų (CO2) kiekį.</w:t>
      </w:r>
    </w:p>
    <w:p w14:paraId="7F085D7F" w14:textId="08760A8A" w:rsidR="00ED3E2A" w:rsidRDefault="00E95DAB" w:rsidP="00D10930">
      <w:pPr>
        <w:ind w:firstLine="851"/>
        <w:jc w:val="both"/>
        <w:rPr>
          <w:rFonts w:ascii="Palemonas" w:hAnsi="Palemonas" w:cs="Palemonas"/>
          <w:sz w:val="24"/>
          <w:szCs w:val="24"/>
        </w:rPr>
      </w:pPr>
      <w:r w:rsidRPr="0096745A">
        <w:rPr>
          <w:rFonts w:ascii="Palemonas" w:hAnsi="Palemonas" w:cs="Palemonas"/>
          <w:sz w:val="24"/>
          <w:szCs w:val="24"/>
        </w:rPr>
        <w:t>9.</w:t>
      </w:r>
      <w:r w:rsidR="005772DD">
        <w:rPr>
          <w:rFonts w:ascii="Palemonas" w:hAnsi="Palemonas" w:cs="Palemonas"/>
          <w:sz w:val="24"/>
          <w:szCs w:val="24"/>
        </w:rPr>
        <w:t>10</w:t>
      </w:r>
      <w:r w:rsidRPr="0096745A">
        <w:rPr>
          <w:rFonts w:ascii="Palemonas" w:hAnsi="Palemonas" w:cs="Palemonas"/>
          <w:sz w:val="24"/>
          <w:szCs w:val="24"/>
        </w:rPr>
        <w:t xml:space="preserve">. </w:t>
      </w:r>
      <w:r w:rsidR="00946B11">
        <w:rPr>
          <w:rFonts w:ascii="Palemonas" w:hAnsi="Palemonas" w:cs="Palemonas"/>
          <w:sz w:val="24"/>
          <w:szCs w:val="24"/>
        </w:rPr>
        <w:t>š</w:t>
      </w:r>
      <w:r w:rsidRPr="0096745A">
        <w:rPr>
          <w:rFonts w:ascii="Palemonas" w:hAnsi="Palemonas" w:cs="Palemonas"/>
          <w:sz w:val="24"/>
          <w:szCs w:val="24"/>
        </w:rPr>
        <w:t xml:space="preserve">iuo projektu numatoma </w:t>
      </w:r>
      <w:r w:rsidR="005772DD">
        <w:rPr>
          <w:rFonts w:ascii="Palemonas" w:hAnsi="Palemonas" w:cs="Palemonas"/>
          <w:sz w:val="24"/>
          <w:szCs w:val="24"/>
        </w:rPr>
        <w:t xml:space="preserve">reabilitacijos </w:t>
      </w:r>
      <w:r w:rsidR="003C56EA">
        <w:rPr>
          <w:rFonts w:ascii="Palemonas" w:hAnsi="Palemonas" w:cs="Palemonas"/>
          <w:sz w:val="24"/>
          <w:szCs w:val="24"/>
        </w:rPr>
        <w:t>filialo „Pušynas“</w:t>
      </w:r>
      <w:r w:rsidRPr="0096745A">
        <w:rPr>
          <w:rFonts w:ascii="Palemonas" w:hAnsi="Palemonas" w:cs="Palemonas"/>
          <w:sz w:val="24"/>
          <w:szCs w:val="24"/>
        </w:rPr>
        <w:t xml:space="preserve"> </w:t>
      </w:r>
      <w:r w:rsidR="00537E13" w:rsidRPr="0096745A">
        <w:rPr>
          <w:rFonts w:ascii="Palemonas" w:hAnsi="Palemonas" w:cs="Palemonas"/>
          <w:sz w:val="24"/>
          <w:szCs w:val="24"/>
        </w:rPr>
        <w:t>patalpose</w:t>
      </w:r>
      <w:r w:rsidRPr="0096745A">
        <w:rPr>
          <w:rFonts w:ascii="Palemonas" w:hAnsi="Palemonas" w:cs="Palemonas"/>
          <w:sz w:val="24"/>
          <w:szCs w:val="24"/>
        </w:rPr>
        <w:t xml:space="preserve"> atlikti remonto darbus</w:t>
      </w:r>
      <w:r w:rsidR="00A7077E" w:rsidRPr="0096745A">
        <w:rPr>
          <w:rFonts w:ascii="Palemonas" w:hAnsi="Palemonas" w:cs="Palemonas"/>
          <w:sz w:val="24"/>
          <w:szCs w:val="24"/>
        </w:rPr>
        <w:t>:</w:t>
      </w:r>
    </w:p>
    <w:p w14:paraId="1670AB92" w14:textId="5F5293C5" w:rsidR="005772DD" w:rsidRPr="008662B7" w:rsidRDefault="005772DD" w:rsidP="008662B7">
      <w:pPr>
        <w:autoSpaceDE w:val="0"/>
        <w:autoSpaceDN w:val="0"/>
        <w:adjustRightInd w:val="0"/>
        <w:rPr>
          <w:rFonts w:ascii="Palemonas" w:hAnsi="Palemonas" w:cs="Palemonas"/>
          <w:sz w:val="24"/>
          <w:szCs w:val="24"/>
        </w:rPr>
      </w:pPr>
      <w:r>
        <w:rPr>
          <w:rFonts w:ascii="Palemonas" w:hAnsi="Palemonas" w:cs="Palemonas"/>
          <w:sz w:val="24"/>
          <w:szCs w:val="24"/>
        </w:rPr>
        <w:t xml:space="preserve">9.10.1. modernizuoti šildymo </w:t>
      </w:r>
      <w:r w:rsidR="008662B7">
        <w:rPr>
          <w:rFonts w:ascii="Palemonas" w:hAnsi="Palemonas" w:cs="Palemonas"/>
          <w:sz w:val="24"/>
          <w:szCs w:val="24"/>
        </w:rPr>
        <w:t>sistemą (</w:t>
      </w:r>
      <w:r w:rsidR="008662B7" w:rsidRPr="008662B7">
        <w:rPr>
          <w:rFonts w:ascii="Palemonas" w:hAnsi="Palemonas" w:cs="Palemonas"/>
          <w:sz w:val="24"/>
          <w:szCs w:val="24"/>
        </w:rPr>
        <w:t>pagrindiniu šilumos šaltiniu įrengiamas geoterminis šilumos siurblys gruntas vanduo (SCOP 4) su vertikaliu lauko kolektoriumi</w:t>
      </w:r>
      <w:r w:rsidR="008662B7">
        <w:rPr>
          <w:rFonts w:ascii="Palemonas" w:hAnsi="Palemonas" w:cs="Palemonas"/>
          <w:sz w:val="24"/>
          <w:szCs w:val="24"/>
        </w:rPr>
        <w:t>)</w:t>
      </w:r>
      <w:r>
        <w:rPr>
          <w:rFonts w:ascii="Palemonas" w:hAnsi="Palemonas" w:cs="Palemonas"/>
          <w:sz w:val="24"/>
          <w:szCs w:val="24"/>
        </w:rPr>
        <w:t xml:space="preserve"> ir karšto vandens inžinerines sistemas;</w:t>
      </w:r>
    </w:p>
    <w:p w14:paraId="1C44C94D" w14:textId="50B10B97" w:rsidR="005772DD" w:rsidRDefault="005772DD" w:rsidP="00D10930">
      <w:pPr>
        <w:ind w:firstLine="851"/>
        <w:jc w:val="both"/>
        <w:rPr>
          <w:rFonts w:ascii="Palemonas" w:hAnsi="Palemonas" w:cs="Palemonas"/>
          <w:sz w:val="24"/>
          <w:szCs w:val="24"/>
        </w:rPr>
      </w:pPr>
      <w:r>
        <w:rPr>
          <w:rFonts w:ascii="Palemonas" w:hAnsi="Palemonas" w:cs="Palemonas"/>
          <w:sz w:val="24"/>
          <w:szCs w:val="24"/>
        </w:rPr>
        <w:t>9.10.2. įrengti vėdinimo ir rekuperacijos sistemas;</w:t>
      </w:r>
    </w:p>
    <w:p w14:paraId="263C3C45" w14:textId="16EAC960" w:rsidR="005772DD" w:rsidRDefault="005772DD" w:rsidP="00B83E6E">
      <w:pPr>
        <w:ind w:firstLine="851"/>
        <w:jc w:val="both"/>
        <w:rPr>
          <w:rFonts w:ascii="Palemonas" w:hAnsi="Palemonas" w:cs="Palemonas"/>
          <w:sz w:val="24"/>
          <w:szCs w:val="24"/>
        </w:rPr>
      </w:pPr>
      <w:r>
        <w:rPr>
          <w:rFonts w:ascii="Palemonas" w:hAnsi="Palemonas" w:cs="Palemonas"/>
          <w:sz w:val="24"/>
          <w:szCs w:val="24"/>
        </w:rPr>
        <w:t xml:space="preserve">9.10.3. pakeisti langus į mažesnio šilumos </w:t>
      </w:r>
      <w:r w:rsidR="008A1311">
        <w:rPr>
          <w:rFonts w:ascii="Palemonas" w:hAnsi="Palemonas" w:cs="Palemonas"/>
          <w:sz w:val="24"/>
          <w:szCs w:val="24"/>
        </w:rPr>
        <w:t>pra</w:t>
      </w:r>
      <w:r>
        <w:rPr>
          <w:rFonts w:ascii="Palemonas" w:hAnsi="Palemonas" w:cs="Palemonas"/>
          <w:sz w:val="24"/>
          <w:szCs w:val="24"/>
        </w:rPr>
        <w:t>laidumo langus;</w:t>
      </w:r>
    </w:p>
    <w:p w14:paraId="785B7E02" w14:textId="27177403" w:rsidR="00E52820" w:rsidRDefault="00E52820" w:rsidP="00B83E6E">
      <w:pPr>
        <w:ind w:firstLine="851"/>
        <w:jc w:val="both"/>
        <w:rPr>
          <w:rFonts w:ascii="Palemonas" w:hAnsi="Palemonas" w:cs="Palemonas"/>
          <w:sz w:val="24"/>
          <w:szCs w:val="24"/>
        </w:rPr>
      </w:pPr>
      <w:r>
        <w:rPr>
          <w:rFonts w:ascii="Palemonas" w:hAnsi="Palemonas" w:cs="Palemonas"/>
          <w:sz w:val="24"/>
          <w:szCs w:val="24"/>
        </w:rPr>
        <w:t>9.10.4. pakeisti lauko duris;</w:t>
      </w:r>
    </w:p>
    <w:p w14:paraId="2250C49D" w14:textId="4E9A7B18" w:rsidR="005772DD" w:rsidRDefault="005772DD" w:rsidP="00D10930">
      <w:pPr>
        <w:ind w:firstLine="851"/>
        <w:jc w:val="both"/>
        <w:rPr>
          <w:rFonts w:ascii="Palemonas" w:hAnsi="Palemonas" w:cs="Palemonas"/>
          <w:sz w:val="24"/>
          <w:szCs w:val="24"/>
        </w:rPr>
      </w:pPr>
      <w:r>
        <w:rPr>
          <w:rFonts w:ascii="Palemonas" w:hAnsi="Palemonas" w:cs="Palemonas"/>
          <w:sz w:val="24"/>
          <w:szCs w:val="24"/>
        </w:rPr>
        <w:t>9.10.</w:t>
      </w:r>
      <w:r w:rsidR="00E52820">
        <w:rPr>
          <w:rFonts w:ascii="Palemonas" w:hAnsi="Palemonas" w:cs="Palemonas"/>
          <w:sz w:val="24"/>
          <w:szCs w:val="24"/>
        </w:rPr>
        <w:t>5</w:t>
      </w:r>
      <w:r>
        <w:rPr>
          <w:rFonts w:ascii="Palemonas" w:hAnsi="Palemonas" w:cs="Palemonas"/>
          <w:sz w:val="24"/>
          <w:szCs w:val="24"/>
        </w:rPr>
        <w:t>. modernizuoti apšvietimo sistemą;</w:t>
      </w:r>
    </w:p>
    <w:p w14:paraId="4203CA16" w14:textId="6946C673" w:rsidR="005772DD" w:rsidRDefault="005772DD" w:rsidP="00D10930">
      <w:pPr>
        <w:ind w:firstLine="851"/>
        <w:jc w:val="both"/>
        <w:rPr>
          <w:rFonts w:ascii="Palemonas" w:hAnsi="Palemonas" w:cs="Palemonas"/>
          <w:sz w:val="24"/>
          <w:szCs w:val="24"/>
        </w:rPr>
      </w:pPr>
      <w:r>
        <w:rPr>
          <w:rFonts w:ascii="Palemonas" w:hAnsi="Palemonas" w:cs="Palemonas"/>
          <w:sz w:val="24"/>
          <w:szCs w:val="24"/>
        </w:rPr>
        <w:t>9.10.</w:t>
      </w:r>
      <w:r w:rsidR="00E52820">
        <w:rPr>
          <w:rFonts w:ascii="Palemonas" w:hAnsi="Palemonas" w:cs="Palemonas"/>
          <w:sz w:val="24"/>
          <w:szCs w:val="24"/>
        </w:rPr>
        <w:t>6</w:t>
      </w:r>
      <w:r>
        <w:rPr>
          <w:rFonts w:ascii="Palemonas" w:hAnsi="Palemonas" w:cs="Palemonas"/>
          <w:sz w:val="24"/>
          <w:szCs w:val="24"/>
        </w:rPr>
        <w:t>. modernizuoti katilinę;</w:t>
      </w:r>
    </w:p>
    <w:p w14:paraId="1039D990" w14:textId="20AC94C5" w:rsidR="005772DD" w:rsidRDefault="005772DD" w:rsidP="00D10930">
      <w:pPr>
        <w:ind w:firstLine="851"/>
        <w:jc w:val="both"/>
        <w:rPr>
          <w:rFonts w:ascii="Palemonas" w:hAnsi="Palemonas" w:cs="Palemonas"/>
          <w:sz w:val="24"/>
          <w:szCs w:val="24"/>
        </w:rPr>
      </w:pPr>
      <w:r>
        <w:rPr>
          <w:rFonts w:ascii="Palemonas" w:hAnsi="Palemonas" w:cs="Palemonas"/>
          <w:sz w:val="24"/>
          <w:szCs w:val="24"/>
        </w:rPr>
        <w:t>9.10.</w:t>
      </w:r>
      <w:r w:rsidR="00BA02E9">
        <w:rPr>
          <w:rFonts w:ascii="Palemonas" w:hAnsi="Palemonas" w:cs="Palemonas"/>
          <w:sz w:val="24"/>
          <w:szCs w:val="24"/>
        </w:rPr>
        <w:t>7</w:t>
      </w:r>
      <w:r>
        <w:rPr>
          <w:rFonts w:ascii="Palemonas" w:hAnsi="Palemonas" w:cs="Palemonas"/>
          <w:sz w:val="24"/>
          <w:szCs w:val="24"/>
        </w:rPr>
        <w:t xml:space="preserve">. </w:t>
      </w:r>
      <w:r w:rsidR="00B83E6E">
        <w:rPr>
          <w:rFonts w:ascii="Palemonas" w:hAnsi="Palemonas" w:cs="Palemonas"/>
          <w:sz w:val="24"/>
          <w:szCs w:val="24"/>
        </w:rPr>
        <w:t xml:space="preserve">atnaujinti ar pakeisti </w:t>
      </w:r>
      <w:r w:rsidR="00B565AF">
        <w:rPr>
          <w:rFonts w:ascii="Palemonas" w:hAnsi="Palemonas" w:cs="Palemonas"/>
          <w:sz w:val="24"/>
          <w:szCs w:val="24"/>
        </w:rPr>
        <w:t>pastato vidaus</w:t>
      </w:r>
      <w:r w:rsidR="005D4043">
        <w:rPr>
          <w:rFonts w:ascii="Palemonas" w:hAnsi="Palemonas" w:cs="Palemonas"/>
          <w:sz w:val="24"/>
          <w:szCs w:val="24"/>
        </w:rPr>
        <w:t xml:space="preserve"> </w:t>
      </w:r>
      <w:r w:rsidR="00B83E6E">
        <w:rPr>
          <w:rFonts w:ascii="Palemonas" w:hAnsi="Palemonas" w:cs="Palemonas"/>
          <w:sz w:val="24"/>
          <w:szCs w:val="24"/>
        </w:rPr>
        <w:t>bendrojo naudojimo inžinerin</w:t>
      </w:r>
      <w:r w:rsidR="005152BB">
        <w:rPr>
          <w:rFonts w:ascii="Palemonas" w:hAnsi="Palemonas" w:cs="Palemonas"/>
          <w:sz w:val="24"/>
          <w:szCs w:val="24"/>
        </w:rPr>
        <w:t>es</w:t>
      </w:r>
      <w:r w:rsidR="00B83E6E">
        <w:rPr>
          <w:rFonts w:ascii="Palemonas" w:hAnsi="Palemonas" w:cs="Palemonas"/>
          <w:sz w:val="24"/>
          <w:szCs w:val="24"/>
        </w:rPr>
        <w:t xml:space="preserve"> sistemas (elektros, priešgaisrinės saugos, </w:t>
      </w:r>
      <w:r w:rsidR="003A114F" w:rsidRPr="00BA02E9">
        <w:rPr>
          <w:rFonts w:ascii="Palemonas" w:hAnsi="Palemonas"/>
          <w:sz w:val="24"/>
          <w:szCs w:val="24"/>
        </w:rPr>
        <w:t>apsaugos signalizacija,</w:t>
      </w:r>
      <w:r w:rsidR="003A114F">
        <w:rPr>
          <w:rFonts w:ascii="Palemonas" w:hAnsi="Palemonas" w:cs="Palemonas"/>
          <w:sz w:val="24"/>
          <w:szCs w:val="24"/>
        </w:rPr>
        <w:t xml:space="preserve"> </w:t>
      </w:r>
      <w:r w:rsidR="00B83E6E">
        <w:rPr>
          <w:rFonts w:ascii="Palemonas" w:hAnsi="Palemonas" w:cs="Palemonas"/>
          <w:sz w:val="24"/>
          <w:szCs w:val="24"/>
        </w:rPr>
        <w:t>geriamojo vandens</w:t>
      </w:r>
      <w:r w:rsidR="00B83E6E" w:rsidRPr="00BA02E9">
        <w:rPr>
          <w:rFonts w:ascii="Palemonas" w:hAnsi="Palemonas" w:cs="Palemonas"/>
          <w:sz w:val="24"/>
          <w:szCs w:val="24"/>
        </w:rPr>
        <w:t>, buitinių nuotekų</w:t>
      </w:r>
      <w:r w:rsidR="00E52820">
        <w:rPr>
          <w:rFonts w:ascii="Palemonas" w:hAnsi="Palemonas" w:cs="Palemonas"/>
          <w:sz w:val="24"/>
          <w:szCs w:val="24"/>
        </w:rPr>
        <w:t xml:space="preserve">, </w:t>
      </w:r>
      <w:r w:rsidR="00B83E6E">
        <w:rPr>
          <w:rFonts w:ascii="Palemonas" w:hAnsi="Palemonas" w:cs="Palemonas"/>
          <w:sz w:val="24"/>
          <w:szCs w:val="24"/>
        </w:rPr>
        <w:t xml:space="preserve">taip pat </w:t>
      </w:r>
      <w:r w:rsidR="00E52820">
        <w:rPr>
          <w:rFonts w:ascii="Palemonas" w:hAnsi="Palemonas" w:cs="Palemonas"/>
          <w:sz w:val="24"/>
          <w:szCs w:val="24"/>
        </w:rPr>
        <w:t xml:space="preserve">ir </w:t>
      </w:r>
      <w:r w:rsidR="00B83E6E">
        <w:rPr>
          <w:rFonts w:ascii="Palemonas" w:hAnsi="Palemonas" w:cs="Palemonas"/>
          <w:sz w:val="24"/>
          <w:szCs w:val="24"/>
        </w:rPr>
        <w:t>pastatui priklausančių vietinių įrenginių</w:t>
      </w:r>
      <w:r w:rsidR="00D7594B">
        <w:rPr>
          <w:rFonts w:ascii="Palemonas" w:hAnsi="Palemonas" w:cs="Palemonas"/>
          <w:sz w:val="24"/>
          <w:szCs w:val="24"/>
        </w:rPr>
        <w:t>)</w:t>
      </w:r>
      <w:r w:rsidR="00B83E6E">
        <w:rPr>
          <w:rFonts w:ascii="Palemonas" w:hAnsi="Palemonas" w:cs="Palemonas"/>
          <w:sz w:val="24"/>
          <w:szCs w:val="24"/>
        </w:rPr>
        <w:t>.</w:t>
      </w:r>
    </w:p>
    <w:p w14:paraId="56AB36E9" w14:textId="77777777" w:rsidR="00033736" w:rsidRPr="0096745A" w:rsidRDefault="002B4978" w:rsidP="00D10930">
      <w:pPr>
        <w:ind w:firstLine="851"/>
        <w:jc w:val="both"/>
        <w:rPr>
          <w:rFonts w:ascii="Palemonas" w:hAnsi="Palemonas"/>
          <w:b/>
          <w:sz w:val="24"/>
          <w:szCs w:val="24"/>
        </w:rPr>
      </w:pPr>
      <w:r w:rsidRPr="0096745A">
        <w:rPr>
          <w:rFonts w:ascii="Palemonas" w:hAnsi="Palemonas"/>
          <w:b/>
          <w:sz w:val="24"/>
          <w:szCs w:val="24"/>
        </w:rPr>
        <w:t xml:space="preserve">10. </w:t>
      </w:r>
      <w:r w:rsidR="00033736" w:rsidRPr="0096745A">
        <w:rPr>
          <w:rFonts w:ascii="Palemonas" w:hAnsi="Palemonas"/>
          <w:b/>
          <w:sz w:val="24"/>
          <w:szCs w:val="24"/>
        </w:rPr>
        <w:t>Kiti reikalavimai</w:t>
      </w:r>
      <w:r w:rsidR="00C13491" w:rsidRPr="0096745A">
        <w:rPr>
          <w:rFonts w:ascii="Palemonas" w:hAnsi="Palemonas"/>
          <w:b/>
          <w:sz w:val="24"/>
          <w:szCs w:val="24"/>
        </w:rPr>
        <w:t>:</w:t>
      </w:r>
    </w:p>
    <w:p w14:paraId="01667FDC" w14:textId="2BEA484F" w:rsidR="00C64D8C" w:rsidRPr="0096745A" w:rsidRDefault="00C64D8C" w:rsidP="00D10930">
      <w:pPr>
        <w:ind w:firstLine="851"/>
        <w:jc w:val="both"/>
        <w:rPr>
          <w:rFonts w:ascii="Palemonas" w:hAnsi="Palemonas"/>
          <w:iCs/>
          <w:sz w:val="24"/>
          <w:szCs w:val="24"/>
        </w:rPr>
      </w:pPr>
      <w:r w:rsidRPr="0096745A">
        <w:rPr>
          <w:rFonts w:ascii="Palemonas" w:hAnsi="Palemonas"/>
          <w:sz w:val="24"/>
          <w:szCs w:val="24"/>
        </w:rPr>
        <w:t>10.1. P</w:t>
      </w:r>
      <w:r w:rsidRPr="0096745A">
        <w:rPr>
          <w:rFonts w:ascii="Palemonas" w:hAnsi="Palemonas"/>
          <w:iCs/>
          <w:sz w:val="24"/>
          <w:szCs w:val="24"/>
        </w:rPr>
        <w:t>rojekto apimtis ir detalumas turi būti pakankamas statytojo sumanymui su</w:t>
      </w:r>
      <w:r w:rsidR="008A1311">
        <w:rPr>
          <w:rFonts w:ascii="Palemonas" w:hAnsi="Palemonas"/>
          <w:iCs/>
          <w:sz w:val="24"/>
          <w:szCs w:val="24"/>
        </w:rPr>
        <w:t>pra</w:t>
      </w:r>
      <w:r w:rsidRPr="0096745A">
        <w:rPr>
          <w:rFonts w:ascii="Palemonas" w:hAnsi="Palemonas"/>
          <w:iCs/>
          <w:sz w:val="24"/>
          <w:szCs w:val="24"/>
        </w:rPr>
        <w:t xml:space="preserve">sti, statinio statybos skaičiuojamajai kainai nustatyti, statybą leidžiančiam dokumentui gauti, </w:t>
      </w:r>
      <w:r w:rsidRPr="0096745A">
        <w:rPr>
          <w:rFonts w:ascii="Palemonas" w:hAnsi="Palemonas"/>
          <w:sz w:val="24"/>
          <w:szCs w:val="24"/>
        </w:rPr>
        <w:t>rangos darbams pirkti</w:t>
      </w:r>
      <w:r w:rsidRPr="0096745A">
        <w:rPr>
          <w:rFonts w:ascii="Palemonas" w:hAnsi="Palemonas"/>
          <w:iCs/>
          <w:sz w:val="24"/>
          <w:szCs w:val="24"/>
        </w:rPr>
        <w:t>. Bendruoju atveju Projekto sudedamosios dalys išdėstytos STR 1.04.04:2017 „Statinio projektavimas, projekto ekspertizė“, tačiau kiekvienu atveju Projekto sudedamosios dalys nustatomos atsižvelgus į projektuojamo statinio specifiką.</w:t>
      </w:r>
    </w:p>
    <w:p w14:paraId="5443CE06" w14:textId="2E3B497E" w:rsidR="00873AF1" w:rsidRPr="0096745A" w:rsidRDefault="00C64D8C" w:rsidP="00D10930">
      <w:pPr>
        <w:ind w:firstLine="851"/>
        <w:jc w:val="both"/>
        <w:rPr>
          <w:rFonts w:ascii="Palemonas" w:hAnsi="Palemonas"/>
          <w:sz w:val="24"/>
          <w:szCs w:val="24"/>
        </w:rPr>
      </w:pPr>
      <w:r w:rsidRPr="0096745A">
        <w:rPr>
          <w:rFonts w:ascii="Palemonas" w:hAnsi="Palemonas"/>
          <w:iCs/>
          <w:sz w:val="24"/>
          <w:szCs w:val="24"/>
        </w:rPr>
        <w:lastRenderedPageBreak/>
        <w:t>10.2</w:t>
      </w:r>
      <w:r w:rsidR="002B4978" w:rsidRPr="0096745A">
        <w:rPr>
          <w:rFonts w:ascii="Palemonas" w:hAnsi="Palemonas"/>
          <w:iCs/>
          <w:sz w:val="24"/>
          <w:szCs w:val="24"/>
        </w:rPr>
        <w:t xml:space="preserve">. </w:t>
      </w:r>
      <w:r w:rsidR="00A24C89">
        <w:rPr>
          <w:rFonts w:ascii="Palemonas" w:hAnsi="Palemonas"/>
          <w:iCs/>
          <w:sz w:val="24"/>
          <w:szCs w:val="24"/>
        </w:rPr>
        <w:t>š</w:t>
      </w:r>
      <w:r w:rsidR="00A24C89" w:rsidRPr="0096745A">
        <w:rPr>
          <w:rFonts w:ascii="Palemonas" w:hAnsi="Palemonas"/>
          <w:iCs/>
          <w:sz w:val="24"/>
          <w:szCs w:val="24"/>
        </w:rPr>
        <w:t xml:space="preserve">iuo </w:t>
      </w:r>
      <w:r w:rsidRPr="0096745A">
        <w:rPr>
          <w:rFonts w:ascii="Palemonas" w:hAnsi="Palemonas"/>
          <w:iCs/>
          <w:sz w:val="24"/>
          <w:szCs w:val="24"/>
        </w:rPr>
        <w:t>atveju r</w:t>
      </w:r>
      <w:r w:rsidR="00873AF1" w:rsidRPr="0096745A">
        <w:rPr>
          <w:rFonts w:ascii="Palemonas" w:hAnsi="Palemonas"/>
          <w:iCs/>
          <w:sz w:val="24"/>
          <w:szCs w:val="24"/>
        </w:rPr>
        <w:t>engiamos šios STR 1.04.04:2017 „Statinio projektavimas, projekto ekspertizė“ 8</w:t>
      </w:r>
      <w:r w:rsidR="00803CD7" w:rsidRPr="0096745A">
        <w:rPr>
          <w:rFonts w:ascii="Palemonas" w:hAnsi="Palemonas"/>
          <w:iCs/>
          <w:sz w:val="24"/>
          <w:szCs w:val="24"/>
        </w:rPr>
        <w:t xml:space="preserve"> </w:t>
      </w:r>
      <w:r w:rsidR="00873AF1" w:rsidRPr="0096745A">
        <w:rPr>
          <w:rFonts w:ascii="Palemonas" w:hAnsi="Palemonas"/>
          <w:iCs/>
          <w:sz w:val="24"/>
          <w:szCs w:val="24"/>
        </w:rPr>
        <w:t>priede nurodytos projekto dalys:</w:t>
      </w:r>
      <w:r w:rsidR="00873AF1" w:rsidRPr="0096745A">
        <w:rPr>
          <w:rFonts w:ascii="Palemonas" w:hAnsi="Palemonas"/>
          <w:sz w:val="24"/>
          <w:szCs w:val="24"/>
        </w:rPr>
        <w:t xml:space="preserve"> </w:t>
      </w:r>
    </w:p>
    <w:p w14:paraId="48439160" w14:textId="77777777" w:rsidR="00873AF1" w:rsidRDefault="00C64D8C" w:rsidP="00D10930">
      <w:pPr>
        <w:ind w:firstLine="851"/>
        <w:jc w:val="both"/>
        <w:rPr>
          <w:rFonts w:ascii="Palemonas" w:hAnsi="Palemonas"/>
          <w:sz w:val="24"/>
          <w:szCs w:val="24"/>
        </w:rPr>
      </w:pPr>
      <w:r w:rsidRPr="0096745A">
        <w:rPr>
          <w:rFonts w:ascii="Palemonas" w:hAnsi="Palemonas"/>
          <w:sz w:val="24"/>
          <w:szCs w:val="24"/>
        </w:rPr>
        <w:t>10.2</w:t>
      </w:r>
      <w:r w:rsidR="002B4978" w:rsidRPr="0096745A">
        <w:rPr>
          <w:rFonts w:ascii="Palemonas" w:hAnsi="Palemonas"/>
          <w:sz w:val="24"/>
          <w:szCs w:val="24"/>
        </w:rPr>
        <w:t xml:space="preserve">.1. </w:t>
      </w:r>
      <w:r w:rsidR="00873AF1" w:rsidRPr="0096745A">
        <w:rPr>
          <w:rFonts w:ascii="Palemonas" w:hAnsi="Palemonas"/>
          <w:sz w:val="24"/>
          <w:szCs w:val="24"/>
        </w:rPr>
        <w:t xml:space="preserve">bendroji; </w:t>
      </w:r>
    </w:p>
    <w:p w14:paraId="1BA49140" w14:textId="4C07C456" w:rsidR="00B565AF" w:rsidRPr="00B565AF" w:rsidRDefault="00E52820" w:rsidP="00B565AF">
      <w:pPr>
        <w:ind w:firstLine="851"/>
        <w:jc w:val="both"/>
        <w:rPr>
          <w:rFonts w:ascii="Palemonas" w:hAnsi="Palemonas"/>
          <w:sz w:val="24"/>
          <w:szCs w:val="24"/>
        </w:rPr>
      </w:pPr>
      <w:r>
        <w:rPr>
          <w:rFonts w:ascii="Palemonas" w:hAnsi="Palemonas"/>
          <w:sz w:val="24"/>
          <w:szCs w:val="24"/>
        </w:rPr>
        <w:t>10.2.2. architektūrinė</w:t>
      </w:r>
      <w:r w:rsidR="0004472C">
        <w:rPr>
          <w:rFonts w:ascii="Palemonas" w:hAnsi="Palemonas"/>
          <w:sz w:val="24"/>
          <w:szCs w:val="24"/>
        </w:rPr>
        <w:t>;</w:t>
      </w:r>
    </w:p>
    <w:p w14:paraId="0BBB3B52" w14:textId="1BFE0852" w:rsidR="00263DEE" w:rsidRPr="005D4043" w:rsidRDefault="00A7077E" w:rsidP="00263DEE">
      <w:pPr>
        <w:ind w:firstLine="851"/>
        <w:jc w:val="both"/>
        <w:rPr>
          <w:color w:val="000000"/>
          <w:sz w:val="24"/>
          <w:szCs w:val="24"/>
        </w:rPr>
      </w:pPr>
      <w:r w:rsidRPr="00D7594B">
        <w:rPr>
          <w:rFonts w:ascii="Palemonas" w:hAnsi="Palemonas"/>
          <w:sz w:val="24"/>
          <w:szCs w:val="24"/>
        </w:rPr>
        <w:t>10.2.</w:t>
      </w:r>
      <w:r w:rsidR="00E52820">
        <w:rPr>
          <w:rFonts w:ascii="Palemonas" w:hAnsi="Palemonas"/>
          <w:sz w:val="24"/>
          <w:szCs w:val="24"/>
        </w:rPr>
        <w:t>3</w:t>
      </w:r>
      <w:r w:rsidRPr="00D7594B">
        <w:rPr>
          <w:rFonts w:ascii="Palemonas" w:hAnsi="Palemonas"/>
          <w:sz w:val="24"/>
          <w:szCs w:val="24"/>
        </w:rPr>
        <w:t xml:space="preserve">. </w:t>
      </w:r>
      <w:r w:rsidR="00D7594B" w:rsidRPr="00D7594B">
        <w:rPr>
          <w:color w:val="000000"/>
          <w:sz w:val="24"/>
          <w:szCs w:val="24"/>
        </w:rPr>
        <w:t>šildymo, vėdinimo ir oro kondicionavimo;</w:t>
      </w:r>
    </w:p>
    <w:p w14:paraId="0A6BEE67" w14:textId="5F8EF491" w:rsidR="00873AF1" w:rsidRPr="0096745A" w:rsidRDefault="00C64D8C" w:rsidP="00D10930">
      <w:pPr>
        <w:ind w:firstLine="851"/>
        <w:jc w:val="both"/>
        <w:rPr>
          <w:rFonts w:ascii="Palemonas" w:hAnsi="Palemonas"/>
          <w:sz w:val="24"/>
          <w:szCs w:val="24"/>
        </w:rPr>
      </w:pPr>
      <w:r w:rsidRPr="0096745A">
        <w:rPr>
          <w:rFonts w:ascii="Palemonas" w:hAnsi="Palemonas"/>
          <w:sz w:val="24"/>
          <w:szCs w:val="24"/>
        </w:rPr>
        <w:t>10.2</w:t>
      </w:r>
      <w:r w:rsidR="002B4978" w:rsidRPr="0096745A">
        <w:rPr>
          <w:rFonts w:ascii="Palemonas" w:hAnsi="Palemonas"/>
          <w:sz w:val="24"/>
          <w:szCs w:val="24"/>
        </w:rPr>
        <w:t>.</w:t>
      </w:r>
      <w:r w:rsidR="0004472C">
        <w:rPr>
          <w:rFonts w:ascii="Palemonas" w:hAnsi="Palemonas"/>
          <w:sz w:val="24"/>
          <w:szCs w:val="24"/>
        </w:rPr>
        <w:t>4</w:t>
      </w:r>
      <w:r w:rsidR="002B4978" w:rsidRPr="0096745A">
        <w:rPr>
          <w:rFonts w:ascii="Palemonas" w:hAnsi="Palemonas"/>
          <w:sz w:val="24"/>
          <w:szCs w:val="24"/>
        </w:rPr>
        <w:t>.</w:t>
      </w:r>
      <w:r w:rsidR="00D7594B" w:rsidRPr="0096745A">
        <w:rPr>
          <w:rFonts w:ascii="Palemonas" w:hAnsi="Palemonas"/>
          <w:sz w:val="24"/>
          <w:szCs w:val="24"/>
        </w:rPr>
        <w:t xml:space="preserve"> vandentiekio ir nuotekų šalinimo (vidaus</w:t>
      </w:r>
      <w:r w:rsidR="00263DEE">
        <w:rPr>
          <w:rFonts w:ascii="Palemonas" w:hAnsi="Palemonas"/>
          <w:sz w:val="24"/>
          <w:szCs w:val="24"/>
        </w:rPr>
        <w:t xml:space="preserve"> tinklai</w:t>
      </w:r>
      <w:r w:rsidR="00D7594B" w:rsidRPr="0096745A">
        <w:rPr>
          <w:rFonts w:ascii="Palemonas" w:hAnsi="Palemonas"/>
          <w:sz w:val="24"/>
          <w:szCs w:val="24"/>
        </w:rPr>
        <w:t>);</w:t>
      </w:r>
    </w:p>
    <w:p w14:paraId="382B763D" w14:textId="65B5A84A" w:rsidR="00D7594B" w:rsidRDefault="00C64D8C" w:rsidP="00D10930">
      <w:pPr>
        <w:ind w:firstLine="851"/>
        <w:jc w:val="both"/>
        <w:rPr>
          <w:color w:val="000000"/>
          <w:szCs w:val="24"/>
        </w:rPr>
      </w:pPr>
      <w:r w:rsidRPr="0096745A">
        <w:rPr>
          <w:rFonts w:ascii="Palemonas" w:hAnsi="Palemonas"/>
          <w:sz w:val="24"/>
          <w:szCs w:val="24"/>
        </w:rPr>
        <w:t>10.2</w:t>
      </w:r>
      <w:r w:rsidR="002B4978" w:rsidRPr="0096745A">
        <w:rPr>
          <w:rFonts w:ascii="Palemonas" w:hAnsi="Palemonas"/>
          <w:sz w:val="24"/>
          <w:szCs w:val="24"/>
        </w:rPr>
        <w:t>.</w:t>
      </w:r>
      <w:r w:rsidR="0004472C">
        <w:rPr>
          <w:rFonts w:ascii="Palemonas" w:hAnsi="Palemonas"/>
          <w:sz w:val="24"/>
          <w:szCs w:val="24"/>
        </w:rPr>
        <w:t>5</w:t>
      </w:r>
      <w:r w:rsidR="002B4978" w:rsidRPr="0096745A">
        <w:rPr>
          <w:rFonts w:ascii="Palemonas" w:hAnsi="Palemonas"/>
          <w:sz w:val="24"/>
          <w:szCs w:val="24"/>
        </w:rPr>
        <w:t xml:space="preserve">. </w:t>
      </w:r>
      <w:r w:rsidR="00D7594B" w:rsidRPr="0096745A">
        <w:rPr>
          <w:rFonts w:ascii="Palemonas" w:hAnsi="Palemonas"/>
          <w:sz w:val="24"/>
          <w:szCs w:val="24"/>
        </w:rPr>
        <w:t>elektrotechnikos;</w:t>
      </w:r>
      <w:r w:rsidR="00D7594B" w:rsidRPr="00D7594B">
        <w:rPr>
          <w:color w:val="000000"/>
          <w:szCs w:val="24"/>
        </w:rPr>
        <w:t xml:space="preserve"> </w:t>
      </w:r>
    </w:p>
    <w:p w14:paraId="1E0C6E66" w14:textId="54961B2D" w:rsidR="00D7594B" w:rsidRPr="00D7594B" w:rsidRDefault="00D7594B" w:rsidP="00D10930">
      <w:pPr>
        <w:ind w:firstLine="851"/>
        <w:jc w:val="both"/>
        <w:rPr>
          <w:rFonts w:ascii="Palemonas" w:hAnsi="Palemonas"/>
          <w:sz w:val="24"/>
          <w:szCs w:val="24"/>
        </w:rPr>
      </w:pPr>
      <w:r w:rsidRPr="00D7594B">
        <w:rPr>
          <w:color w:val="000000"/>
          <w:sz w:val="24"/>
          <w:szCs w:val="24"/>
        </w:rPr>
        <w:t>10.2.</w:t>
      </w:r>
      <w:r w:rsidR="0004472C">
        <w:rPr>
          <w:color w:val="000000"/>
          <w:sz w:val="24"/>
          <w:szCs w:val="24"/>
        </w:rPr>
        <w:t>6</w:t>
      </w:r>
      <w:r w:rsidRPr="00D7594B">
        <w:rPr>
          <w:color w:val="000000"/>
          <w:sz w:val="24"/>
          <w:szCs w:val="24"/>
        </w:rPr>
        <w:t>. elektroninių ryšių (telekomunikacijų);</w:t>
      </w:r>
    </w:p>
    <w:p w14:paraId="69A591EC" w14:textId="3A9ACD77" w:rsidR="00873AF1" w:rsidRPr="0096745A" w:rsidRDefault="00D7594B" w:rsidP="00D10930">
      <w:pPr>
        <w:ind w:firstLine="851"/>
        <w:jc w:val="both"/>
        <w:rPr>
          <w:rFonts w:ascii="Palemonas" w:hAnsi="Palemonas"/>
          <w:sz w:val="24"/>
          <w:szCs w:val="24"/>
        </w:rPr>
      </w:pPr>
      <w:r>
        <w:rPr>
          <w:rFonts w:ascii="Palemonas" w:hAnsi="Palemonas"/>
          <w:sz w:val="24"/>
          <w:szCs w:val="24"/>
        </w:rPr>
        <w:t>10.2.</w:t>
      </w:r>
      <w:r w:rsidR="0004472C">
        <w:rPr>
          <w:rFonts w:ascii="Palemonas" w:hAnsi="Palemonas"/>
          <w:sz w:val="24"/>
          <w:szCs w:val="24"/>
        </w:rPr>
        <w:t>7</w:t>
      </w:r>
      <w:r>
        <w:rPr>
          <w:rFonts w:ascii="Palemonas" w:hAnsi="Palemonas"/>
          <w:sz w:val="24"/>
          <w:szCs w:val="24"/>
        </w:rPr>
        <w:t xml:space="preserve">. </w:t>
      </w:r>
      <w:r w:rsidR="00873AF1" w:rsidRPr="0096745A">
        <w:rPr>
          <w:rFonts w:ascii="Palemonas" w:hAnsi="Palemonas"/>
          <w:sz w:val="24"/>
          <w:szCs w:val="24"/>
        </w:rPr>
        <w:t xml:space="preserve">apsauginės signalizacijos; </w:t>
      </w:r>
    </w:p>
    <w:p w14:paraId="0FDC06E5" w14:textId="3FEB508D" w:rsidR="00873AF1" w:rsidRDefault="00C64D8C" w:rsidP="00D10930">
      <w:pPr>
        <w:ind w:firstLine="851"/>
        <w:jc w:val="both"/>
        <w:rPr>
          <w:rFonts w:ascii="Palemonas" w:hAnsi="Palemonas"/>
          <w:sz w:val="24"/>
          <w:szCs w:val="24"/>
        </w:rPr>
      </w:pPr>
      <w:r w:rsidRPr="0096745A">
        <w:rPr>
          <w:rFonts w:ascii="Palemonas" w:hAnsi="Palemonas"/>
          <w:sz w:val="24"/>
          <w:szCs w:val="24"/>
        </w:rPr>
        <w:t>10.2</w:t>
      </w:r>
      <w:r w:rsidR="002B4978" w:rsidRPr="0096745A">
        <w:rPr>
          <w:rFonts w:ascii="Palemonas" w:hAnsi="Palemonas"/>
          <w:sz w:val="24"/>
          <w:szCs w:val="24"/>
        </w:rPr>
        <w:t>.</w:t>
      </w:r>
      <w:r w:rsidR="0004472C">
        <w:rPr>
          <w:rFonts w:ascii="Palemonas" w:hAnsi="Palemonas"/>
          <w:sz w:val="24"/>
          <w:szCs w:val="24"/>
        </w:rPr>
        <w:t>8</w:t>
      </w:r>
      <w:r w:rsidR="002B4978" w:rsidRPr="0096745A">
        <w:rPr>
          <w:rFonts w:ascii="Palemonas" w:hAnsi="Palemonas"/>
          <w:sz w:val="24"/>
          <w:szCs w:val="24"/>
        </w:rPr>
        <w:t xml:space="preserve">. </w:t>
      </w:r>
      <w:r w:rsidR="00741FB8" w:rsidRPr="0096745A">
        <w:rPr>
          <w:rFonts w:ascii="Palemonas" w:hAnsi="Palemonas"/>
          <w:sz w:val="24"/>
          <w:szCs w:val="24"/>
        </w:rPr>
        <w:t>gaisro aptikimo ir signalizavimo;</w:t>
      </w:r>
    </w:p>
    <w:p w14:paraId="1C31DDB4" w14:textId="2F7B6F5B" w:rsidR="00DF21BF" w:rsidRPr="00292CAF" w:rsidRDefault="00DF21BF" w:rsidP="00D10930">
      <w:pPr>
        <w:ind w:firstLine="851"/>
        <w:jc w:val="both"/>
        <w:rPr>
          <w:rFonts w:ascii="Palemonas" w:hAnsi="Palemonas"/>
          <w:sz w:val="24"/>
          <w:szCs w:val="24"/>
        </w:rPr>
      </w:pPr>
      <w:r w:rsidRPr="00292CAF">
        <w:rPr>
          <w:rFonts w:ascii="Palemonas" w:hAnsi="Palemonas"/>
          <w:sz w:val="24"/>
          <w:szCs w:val="24"/>
        </w:rPr>
        <w:t>10.2.9. gaisrinės saugos;</w:t>
      </w:r>
    </w:p>
    <w:p w14:paraId="1DE346DC" w14:textId="366C2908" w:rsidR="00263DEE" w:rsidRDefault="00263DEE" w:rsidP="00D10930">
      <w:pPr>
        <w:ind w:firstLine="851"/>
        <w:jc w:val="both"/>
        <w:rPr>
          <w:rFonts w:ascii="Palemonas" w:hAnsi="Palemonas"/>
          <w:sz w:val="24"/>
          <w:szCs w:val="24"/>
        </w:rPr>
      </w:pPr>
      <w:r w:rsidRPr="005D4043">
        <w:rPr>
          <w:rFonts w:ascii="Palemonas" w:hAnsi="Palemonas"/>
          <w:sz w:val="24"/>
          <w:szCs w:val="24"/>
        </w:rPr>
        <w:t>10.2.</w:t>
      </w:r>
      <w:r w:rsidR="00DF21BF">
        <w:rPr>
          <w:rFonts w:ascii="Palemonas" w:hAnsi="Palemonas"/>
          <w:sz w:val="24"/>
          <w:szCs w:val="24"/>
        </w:rPr>
        <w:t>10</w:t>
      </w:r>
      <w:r w:rsidRPr="005D4043">
        <w:rPr>
          <w:rFonts w:ascii="Palemonas" w:hAnsi="Palemonas"/>
          <w:sz w:val="24"/>
          <w:szCs w:val="24"/>
        </w:rPr>
        <w:t xml:space="preserve">. Procesų valdymo ir automatizavimo dalis (apjungia </w:t>
      </w:r>
      <w:r>
        <w:rPr>
          <w:rFonts w:ascii="Palemonas" w:hAnsi="Palemonas"/>
          <w:sz w:val="24"/>
          <w:szCs w:val="24"/>
        </w:rPr>
        <w:t>vėdinimo, gaisro aptikimo ir signalizavimo dalies sprendinius)</w:t>
      </w:r>
      <w:r w:rsidR="001114A9">
        <w:rPr>
          <w:rFonts w:ascii="Palemonas" w:hAnsi="Palemonas"/>
          <w:sz w:val="24"/>
          <w:szCs w:val="24"/>
        </w:rPr>
        <w:t>;</w:t>
      </w:r>
    </w:p>
    <w:p w14:paraId="303C7C5E" w14:textId="2F659345" w:rsidR="00DF21BF" w:rsidRPr="00292CAF" w:rsidRDefault="00DF21BF" w:rsidP="00D10930">
      <w:pPr>
        <w:ind w:firstLine="851"/>
        <w:jc w:val="both"/>
        <w:rPr>
          <w:rFonts w:ascii="Palemonas" w:hAnsi="Palemonas"/>
          <w:sz w:val="24"/>
          <w:szCs w:val="24"/>
        </w:rPr>
      </w:pPr>
      <w:r w:rsidRPr="00292CAF">
        <w:rPr>
          <w:rFonts w:ascii="Palemonas" w:hAnsi="Palemonas"/>
          <w:sz w:val="24"/>
          <w:szCs w:val="24"/>
        </w:rPr>
        <w:t xml:space="preserve">10.2.11. </w:t>
      </w:r>
      <w:r w:rsidRPr="00292CAF">
        <w:rPr>
          <w:sz w:val="24"/>
          <w:szCs w:val="24"/>
        </w:rPr>
        <w:t>pasirengimo statybai ir statybos darbų organizavimo</w:t>
      </w:r>
      <w:r w:rsidRPr="00292CAF">
        <w:rPr>
          <w:rFonts w:ascii="Palemonas" w:hAnsi="Palemonas"/>
          <w:sz w:val="24"/>
          <w:szCs w:val="24"/>
        </w:rPr>
        <w:t>;</w:t>
      </w:r>
    </w:p>
    <w:p w14:paraId="333E050B" w14:textId="42C48AD2" w:rsidR="001114A9" w:rsidRPr="00263DEE" w:rsidRDefault="001114A9" w:rsidP="00D10930">
      <w:pPr>
        <w:ind w:firstLine="851"/>
        <w:jc w:val="both"/>
        <w:rPr>
          <w:rFonts w:ascii="Palemonas" w:hAnsi="Palemonas"/>
          <w:sz w:val="24"/>
          <w:szCs w:val="24"/>
        </w:rPr>
      </w:pPr>
      <w:r>
        <w:rPr>
          <w:rFonts w:ascii="Palemonas" w:hAnsi="Palemonas"/>
          <w:sz w:val="24"/>
          <w:szCs w:val="24"/>
        </w:rPr>
        <w:t>10.2.1</w:t>
      </w:r>
      <w:r w:rsidR="00DF21BF">
        <w:rPr>
          <w:rFonts w:ascii="Palemonas" w:hAnsi="Palemonas"/>
          <w:sz w:val="24"/>
          <w:szCs w:val="24"/>
        </w:rPr>
        <w:t>2</w:t>
      </w:r>
      <w:r>
        <w:rPr>
          <w:rFonts w:ascii="Palemonas" w:hAnsi="Palemonas"/>
          <w:sz w:val="24"/>
          <w:szCs w:val="24"/>
        </w:rPr>
        <w:t xml:space="preserve">. </w:t>
      </w:r>
      <w:r w:rsidR="00F20D44" w:rsidRPr="00F20D44">
        <w:rPr>
          <w:rFonts w:ascii="Palemonas" w:hAnsi="Palemonas"/>
          <w:sz w:val="24"/>
          <w:szCs w:val="24"/>
        </w:rPr>
        <w:t xml:space="preserve">Statybos skaičiuojamosios kainos </w:t>
      </w:r>
      <w:r w:rsidR="00F20D44" w:rsidRPr="008C567C">
        <w:rPr>
          <w:rFonts w:ascii="Palemonas" w:hAnsi="Palemonas"/>
          <w:sz w:val="24"/>
          <w:szCs w:val="24"/>
        </w:rPr>
        <w:t>nustatymo.</w:t>
      </w:r>
      <w:r w:rsidR="00DF21BF" w:rsidRPr="008C567C">
        <w:rPr>
          <w:rFonts w:ascii="Palemonas" w:hAnsi="Palemonas"/>
          <w:sz w:val="24"/>
          <w:szCs w:val="24"/>
        </w:rPr>
        <w:t xml:space="preserve"> </w:t>
      </w:r>
    </w:p>
    <w:p w14:paraId="7E8AA3F8" w14:textId="417E11BB" w:rsidR="00D7594B" w:rsidRDefault="00D7594B" w:rsidP="00D10930">
      <w:pPr>
        <w:ind w:firstLine="851"/>
        <w:jc w:val="both"/>
        <w:rPr>
          <w:b/>
          <w:bCs/>
          <w:i/>
          <w:iCs/>
          <w:color w:val="000000"/>
          <w:sz w:val="24"/>
          <w:szCs w:val="24"/>
        </w:rPr>
      </w:pPr>
      <w:r>
        <w:rPr>
          <w:rFonts w:ascii="Palemonas" w:hAnsi="Palemonas"/>
          <w:sz w:val="24"/>
          <w:szCs w:val="24"/>
        </w:rPr>
        <w:t>10.</w:t>
      </w:r>
      <w:r w:rsidR="0004472C">
        <w:rPr>
          <w:rFonts w:ascii="Palemonas" w:hAnsi="Palemonas"/>
          <w:sz w:val="24"/>
          <w:szCs w:val="24"/>
        </w:rPr>
        <w:t>3.</w:t>
      </w:r>
      <w:r>
        <w:rPr>
          <w:rFonts w:ascii="Palemonas" w:hAnsi="Palemonas"/>
          <w:sz w:val="24"/>
          <w:szCs w:val="24"/>
        </w:rPr>
        <w:t xml:space="preserve"> </w:t>
      </w:r>
      <w:r w:rsidR="0004472C" w:rsidRPr="0004472C">
        <w:rPr>
          <w:b/>
          <w:bCs/>
          <w:i/>
          <w:iCs/>
          <w:color w:val="000000"/>
          <w:sz w:val="24"/>
          <w:szCs w:val="24"/>
        </w:rPr>
        <w:t>Projekto sudedamosios dalys nustatomos atsižvelgiant į projektuojamo statinio specifiką</w:t>
      </w:r>
      <w:r w:rsidRPr="0004472C">
        <w:rPr>
          <w:b/>
          <w:bCs/>
          <w:i/>
          <w:iCs/>
          <w:color w:val="000000"/>
          <w:sz w:val="24"/>
          <w:szCs w:val="24"/>
        </w:rPr>
        <w:t>;</w:t>
      </w:r>
    </w:p>
    <w:p w14:paraId="53E1FD37" w14:textId="117058ED" w:rsidR="00C64D8C" w:rsidRPr="0096745A" w:rsidRDefault="00C64D8C" w:rsidP="00D10930">
      <w:pPr>
        <w:ind w:firstLine="851"/>
        <w:jc w:val="both"/>
        <w:rPr>
          <w:rFonts w:ascii="Palemonas" w:hAnsi="Palemonas"/>
          <w:sz w:val="24"/>
          <w:szCs w:val="24"/>
        </w:rPr>
      </w:pPr>
      <w:r w:rsidRPr="0096745A">
        <w:rPr>
          <w:rFonts w:ascii="Palemonas" w:hAnsi="Palemonas"/>
          <w:sz w:val="24"/>
          <w:szCs w:val="24"/>
        </w:rPr>
        <w:t>10.</w:t>
      </w:r>
      <w:r w:rsidR="0004472C">
        <w:rPr>
          <w:rFonts w:ascii="Palemonas" w:hAnsi="Palemonas"/>
          <w:sz w:val="24"/>
          <w:szCs w:val="24"/>
        </w:rPr>
        <w:t>4</w:t>
      </w:r>
      <w:r w:rsidR="00E47C81" w:rsidRPr="0096745A">
        <w:rPr>
          <w:rFonts w:ascii="Palemonas" w:hAnsi="Palemonas"/>
          <w:sz w:val="24"/>
          <w:szCs w:val="24"/>
        </w:rPr>
        <w:t>.</w:t>
      </w:r>
      <w:r w:rsidR="00A04FE3" w:rsidRPr="0096745A">
        <w:rPr>
          <w:rFonts w:ascii="Palemonas" w:hAnsi="Palemonas"/>
          <w:sz w:val="24"/>
          <w:szCs w:val="24"/>
        </w:rPr>
        <w:t xml:space="preserve"> </w:t>
      </w:r>
      <w:r w:rsidR="00A04FE3" w:rsidRPr="00FF0699">
        <w:rPr>
          <w:rFonts w:ascii="Palemonas" w:hAnsi="Palemonas"/>
          <w:sz w:val="24"/>
          <w:szCs w:val="24"/>
        </w:rPr>
        <w:t>Projekte pasiūlyti apdailos medžiagas su spalviniais sprendiniais</w:t>
      </w:r>
      <w:r w:rsidR="00073919" w:rsidRPr="00FF0699">
        <w:rPr>
          <w:rFonts w:ascii="Palemonas" w:hAnsi="Palemonas"/>
          <w:sz w:val="24"/>
          <w:szCs w:val="24"/>
        </w:rPr>
        <w:t>.</w:t>
      </w:r>
      <w:r w:rsidR="00A04FE3" w:rsidRPr="00FF0699">
        <w:rPr>
          <w:rFonts w:ascii="Palemonas" w:hAnsi="Palemonas"/>
          <w:sz w:val="24"/>
          <w:szCs w:val="24"/>
        </w:rPr>
        <w:t xml:space="preserve"> Medžiagos privalo būti neb</w:t>
      </w:r>
      <w:r w:rsidR="008A1311" w:rsidRPr="00FF0699">
        <w:rPr>
          <w:rFonts w:ascii="Palemonas" w:hAnsi="Palemonas"/>
          <w:sz w:val="24"/>
          <w:szCs w:val="24"/>
        </w:rPr>
        <w:t>r</w:t>
      </w:r>
      <w:r w:rsidR="00A04FE3" w:rsidRPr="00FF0699">
        <w:rPr>
          <w:rFonts w:ascii="Palemonas" w:hAnsi="Palemonas"/>
          <w:sz w:val="24"/>
          <w:szCs w:val="24"/>
        </w:rPr>
        <w:t xml:space="preserve">angios, ilgaamžės, pritaikytos </w:t>
      </w:r>
      <w:r w:rsidR="00D7594B" w:rsidRPr="00FF0699">
        <w:rPr>
          <w:rFonts w:ascii="Palemonas" w:hAnsi="Palemonas"/>
          <w:sz w:val="24"/>
          <w:szCs w:val="24"/>
        </w:rPr>
        <w:t>pacientų</w:t>
      </w:r>
      <w:r w:rsidR="00A04FE3" w:rsidRPr="00FF0699">
        <w:rPr>
          <w:rFonts w:ascii="Palemonas" w:hAnsi="Palemonas"/>
          <w:sz w:val="24"/>
          <w:szCs w:val="24"/>
        </w:rPr>
        <w:t xml:space="preserve"> srautams.</w:t>
      </w:r>
      <w:r w:rsidR="00BD5CC2" w:rsidRPr="00FF0699">
        <w:rPr>
          <w:rFonts w:ascii="Palemonas" w:hAnsi="Palemonas"/>
          <w:sz w:val="24"/>
          <w:szCs w:val="24"/>
        </w:rPr>
        <w:t xml:space="preserve"> Projektuoti </w:t>
      </w:r>
      <w:r w:rsidR="00A04FE3" w:rsidRPr="00FF0699">
        <w:rPr>
          <w:rFonts w:ascii="Palemonas" w:hAnsi="Palemonas"/>
          <w:sz w:val="24"/>
          <w:szCs w:val="24"/>
        </w:rPr>
        <w:t>pažang</w:t>
      </w:r>
      <w:r w:rsidR="00BD5CC2" w:rsidRPr="00FF0699">
        <w:rPr>
          <w:rFonts w:ascii="Palemonas" w:hAnsi="Palemonas"/>
          <w:sz w:val="24"/>
          <w:szCs w:val="24"/>
        </w:rPr>
        <w:t>ius,</w:t>
      </w:r>
      <w:r w:rsidR="00A04FE3" w:rsidRPr="00FF0699">
        <w:rPr>
          <w:rFonts w:ascii="Palemonas" w:hAnsi="Palemonas"/>
          <w:sz w:val="24"/>
          <w:szCs w:val="24"/>
        </w:rPr>
        <w:t xml:space="preserve"> energiją taupanč</w:t>
      </w:r>
      <w:r w:rsidR="00BD5CC2" w:rsidRPr="00FF0699">
        <w:rPr>
          <w:rFonts w:ascii="Palemonas" w:hAnsi="Palemonas"/>
          <w:sz w:val="24"/>
          <w:szCs w:val="24"/>
        </w:rPr>
        <w:t xml:space="preserve">ius konstrukcinius, </w:t>
      </w:r>
      <w:r w:rsidR="00A04FE3" w:rsidRPr="00FF0699">
        <w:rPr>
          <w:rFonts w:ascii="Palemonas" w:hAnsi="Palemonas"/>
          <w:sz w:val="24"/>
          <w:szCs w:val="24"/>
        </w:rPr>
        <w:t>inžinerini</w:t>
      </w:r>
      <w:r w:rsidR="00BD5CC2" w:rsidRPr="00FF0699">
        <w:rPr>
          <w:rFonts w:ascii="Palemonas" w:hAnsi="Palemonas"/>
          <w:sz w:val="24"/>
          <w:szCs w:val="24"/>
        </w:rPr>
        <w:t>us</w:t>
      </w:r>
      <w:r w:rsidR="00A04FE3" w:rsidRPr="00FF0699">
        <w:rPr>
          <w:rFonts w:ascii="Palemonas" w:hAnsi="Palemonas"/>
          <w:sz w:val="24"/>
          <w:szCs w:val="24"/>
        </w:rPr>
        <w:t xml:space="preserve"> sprendim</w:t>
      </w:r>
      <w:r w:rsidR="00BD5CC2" w:rsidRPr="00FF0699">
        <w:rPr>
          <w:rFonts w:ascii="Palemonas" w:hAnsi="Palemonas"/>
          <w:sz w:val="24"/>
          <w:szCs w:val="24"/>
        </w:rPr>
        <w:t>us</w:t>
      </w:r>
      <w:r w:rsidR="00B130C6" w:rsidRPr="00FF0699">
        <w:rPr>
          <w:rFonts w:ascii="Palemonas" w:hAnsi="Palemonas"/>
          <w:sz w:val="24"/>
          <w:szCs w:val="24"/>
        </w:rPr>
        <w:t>:</w:t>
      </w:r>
      <w:r w:rsidR="00A04FE3" w:rsidRPr="00FF0699">
        <w:rPr>
          <w:rFonts w:ascii="Palemonas" w:hAnsi="Palemonas"/>
          <w:sz w:val="24"/>
          <w:szCs w:val="24"/>
        </w:rPr>
        <w:t xml:space="preserve"> energiją taupanči</w:t>
      </w:r>
      <w:r w:rsidR="00BD5CC2" w:rsidRPr="00FF0699">
        <w:rPr>
          <w:rFonts w:ascii="Palemonas" w:hAnsi="Palemonas"/>
          <w:sz w:val="24"/>
          <w:szCs w:val="24"/>
        </w:rPr>
        <w:t>a</w:t>
      </w:r>
      <w:r w:rsidR="00A04FE3" w:rsidRPr="00FF0699">
        <w:rPr>
          <w:rFonts w:ascii="Palemonas" w:hAnsi="Palemonas"/>
          <w:sz w:val="24"/>
          <w:szCs w:val="24"/>
        </w:rPr>
        <w:t>s apšvietimo</w:t>
      </w:r>
      <w:r w:rsidR="00073919" w:rsidRPr="0096745A">
        <w:rPr>
          <w:rFonts w:ascii="Palemonas" w:hAnsi="Palemonas"/>
          <w:sz w:val="24"/>
          <w:szCs w:val="24"/>
        </w:rPr>
        <w:t xml:space="preserve">, </w:t>
      </w:r>
      <w:r w:rsidR="00B130C6" w:rsidRPr="0096745A">
        <w:rPr>
          <w:rFonts w:ascii="Palemonas" w:hAnsi="Palemonas"/>
          <w:sz w:val="24"/>
          <w:szCs w:val="24"/>
        </w:rPr>
        <w:t>pažangias</w:t>
      </w:r>
      <w:r w:rsidR="00A04FE3" w:rsidRPr="0096745A">
        <w:rPr>
          <w:rFonts w:ascii="Palemonas" w:hAnsi="Palemonas"/>
          <w:sz w:val="24"/>
          <w:szCs w:val="24"/>
        </w:rPr>
        <w:t xml:space="preserve"> </w:t>
      </w:r>
      <w:r w:rsidR="00B130C6" w:rsidRPr="0096745A">
        <w:rPr>
          <w:rFonts w:ascii="Palemonas" w:hAnsi="Palemonas"/>
          <w:sz w:val="24"/>
          <w:szCs w:val="24"/>
        </w:rPr>
        <w:t>vandens taupymo technologijas</w:t>
      </w:r>
      <w:r w:rsidR="00073919" w:rsidRPr="0096745A">
        <w:rPr>
          <w:rFonts w:ascii="Palemonas" w:hAnsi="Palemonas"/>
          <w:sz w:val="24"/>
          <w:szCs w:val="24"/>
        </w:rPr>
        <w:t>.</w:t>
      </w:r>
    </w:p>
    <w:p w14:paraId="1FBC0757" w14:textId="6CD2F986" w:rsidR="009A3833" w:rsidRPr="0096745A" w:rsidRDefault="009A3833" w:rsidP="00D10930">
      <w:pPr>
        <w:ind w:firstLine="851"/>
        <w:jc w:val="both"/>
        <w:rPr>
          <w:rFonts w:ascii="Palemonas" w:hAnsi="Palemonas"/>
          <w:sz w:val="24"/>
          <w:szCs w:val="24"/>
        </w:rPr>
      </w:pPr>
      <w:r w:rsidRPr="0096745A">
        <w:rPr>
          <w:rFonts w:ascii="Palemonas" w:hAnsi="Palemonas"/>
          <w:sz w:val="24"/>
          <w:szCs w:val="24"/>
        </w:rPr>
        <w:t>10.</w:t>
      </w:r>
      <w:r w:rsidR="0004472C">
        <w:rPr>
          <w:rFonts w:ascii="Palemonas" w:hAnsi="Palemonas"/>
          <w:sz w:val="24"/>
          <w:szCs w:val="24"/>
        </w:rPr>
        <w:t>5</w:t>
      </w:r>
      <w:r w:rsidRPr="0096745A">
        <w:rPr>
          <w:rFonts w:ascii="Palemonas" w:hAnsi="Palemonas"/>
          <w:sz w:val="24"/>
          <w:szCs w:val="24"/>
        </w:rPr>
        <w:t xml:space="preserve">. Projekto techninės specifikacijos turi būti parašytos konkrečiai šitam </w:t>
      </w:r>
      <w:r w:rsidR="008A1311">
        <w:rPr>
          <w:rFonts w:ascii="Palemonas" w:hAnsi="Palemonas"/>
          <w:sz w:val="24"/>
          <w:szCs w:val="24"/>
        </w:rPr>
        <w:t>TDP</w:t>
      </w:r>
      <w:r w:rsidRPr="0096745A">
        <w:rPr>
          <w:rFonts w:ascii="Palemonas" w:hAnsi="Palemonas"/>
          <w:sz w:val="24"/>
          <w:szCs w:val="24"/>
        </w:rPr>
        <w:t>, išsamios ir detalios. Statinio projekte, 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patalpų remonto metu yra neįmanoma tiksliai ir su</w:t>
      </w:r>
      <w:r w:rsidR="008A1311">
        <w:rPr>
          <w:rFonts w:ascii="Palemonas" w:hAnsi="Palemonas"/>
          <w:sz w:val="24"/>
          <w:szCs w:val="24"/>
        </w:rPr>
        <w:t>pra</w:t>
      </w:r>
      <w:r w:rsidRPr="0096745A">
        <w:rPr>
          <w:rFonts w:ascii="Palemonas" w:hAnsi="Palemonas"/>
          <w:sz w:val="24"/>
          <w:szCs w:val="24"/>
        </w:rPr>
        <w:t>ntamai a</w:t>
      </w:r>
      <w:r w:rsidR="008A1311">
        <w:rPr>
          <w:rFonts w:ascii="Palemonas" w:hAnsi="Palemonas"/>
          <w:sz w:val="24"/>
          <w:szCs w:val="24"/>
        </w:rPr>
        <w:t>pra</w:t>
      </w:r>
      <w:r w:rsidRPr="0096745A">
        <w:rPr>
          <w:rFonts w:ascii="Palemonas" w:hAnsi="Palemonas"/>
          <w:sz w:val="24"/>
          <w:szCs w:val="24"/>
        </w:rPr>
        <w:t>šyti ir apibūdinti atliekamų darbų ar medžiagų. Šiuo atveju nurodymas pateikiamas įrašant žodžius „arba lygiavertis“.</w:t>
      </w:r>
    </w:p>
    <w:p w14:paraId="0B725EB7" w14:textId="54D16C75" w:rsidR="00073919" w:rsidRPr="0096745A" w:rsidRDefault="006279AD" w:rsidP="00D10930">
      <w:pPr>
        <w:ind w:firstLine="851"/>
        <w:jc w:val="both"/>
        <w:rPr>
          <w:rFonts w:ascii="Palemonas" w:hAnsi="Palemonas"/>
          <w:sz w:val="24"/>
          <w:szCs w:val="24"/>
        </w:rPr>
      </w:pPr>
      <w:r w:rsidRPr="0096745A">
        <w:rPr>
          <w:rFonts w:ascii="Palemonas" w:hAnsi="Palemonas"/>
          <w:sz w:val="24"/>
          <w:szCs w:val="24"/>
        </w:rPr>
        <w:t>10.</w:t>
      </w:r>
      <w:r w:rsidR="0004472C">
        <w:rPr>
          <w:rFonts w:ascii="Palemonas" w:hAnsi="Palemonas"/>
          <w:sz w:val="24"/>
          <w:szCs w:val="24"/>
        </w:rPr>
        <w:t>6</w:t>
      </w:r>
      <w:r w:rsidR="00C64D8C" w:rsidRPr="0096745A">
        <w:rPr>
          <w:rFonts w:ascii="Palemonas" w:hAnsi="Palemonas"/>
          <w:sz w:val="24"/>
          <w:szCs w:val="24"/>
        </w:rPr>
        <w:t>.</w:t>
      </w:r>
      <w:r w:rsidR="00073919" w:rsidRPr="0096745A">
        <w:rPr>
          <w:rFonts w:ascii="Palemonas" w:hAnsi="Palemonas"/>
          <w:sz w:val="24"/>
          <w:szCs w:val="24"/>
        </w:rPr>
        <w:t xml:space="preserve"> </w:t>
      </w:r>
      <w:r w:rsidR="009A3833" w:rsidRPr="0096745A">
        <w:rPr>
          <w:rFonts w:ascii="Palemonas" w:hAnsi="Palemonas"/>
          <w:sz w:val="24"/>
          <w:szCs w:val="24"/>
        </w:rPr>
        <w:t>Pateikti duomenys apie objektą paslaugų sutarties vykdymo metu gali būti tikslinami. Dėl tikslesnių ir išsamesnių duomenų apie objektą teikėjas prieš pateikdamas pasiūlymą turi nuvykti apžiūrėti ir įvertinti objektą vietoje. Galimus tinkamus statinio įrengimo sprendinius ir su tuo susijusią statybinių inžinerinių (ir kitų) tyrinėjimų ir statinių statybos projektavimo darbų apimtį teikėjas, kaip kompetentingas savo srities žinovas, turi susiplanuoti ir nusimatyti.</w:t>
      </w:r>
    </w:p>
    <w:p w14:paraId="3DA8383F" w14:textId="42F00F96" w:rsidR="009A3833" w:rsidRPr="0096745A" w:rsidRDefault="006279AD" w:rsidP="00D10930">
      <w:pPr>
        <w:ind w:firstLine="851"/>
        <w:jc w:val="both"/>
        <w:rPr>
          <w:rFonts w:ascii="Palemonas" w:hAnsi="Palemonas"/>
          <w:sz w:val="24"/>
          <w:szCs w:val="24"/>
        </w:rPr>
      </w:pPr>
      <w:r w:rsidRPr="0096745A">
        <w:rPr>
          <w:rFonts w:ascii="Palemonas" w:hAnsi="Palemonas"/>
          <w:sz w:val="24"/>
          <w:szCs w:val="24"/>
        </w:rPr>
        <w:t>10.</w:t>
      </w:r>
      <w:r w:rsidR="0004472C">
        <w:rPr>
          <w:rFonts w:ascii="Palemonas" w:hAnsi="Palemonas"/>
          <w:sz w:val="24"/>
          <w:szCs w:val="24"/>
        </w:rPr>
        <w:t>7</w:t>
      </w:r>
      <w:r w:rsidR="009A3833" w:rsidRPr="0096745A">
        <w:rPr>
          <w:rFonts w:ascii="Palemonas" w:hAnsi="Palemonas"/>
          <w:sz w:val="24"/>
          <w:szCs w:val="24"/>
        </w:rPr>
        <w:t>.</w:t>
      </w:r>
      <w:r w:rsidR="009A3833" w:rsidRPr="0096745A">
        <w:rPr>
          <w:rFonts w:ascii="Palemonas" w:eastAsiaTheme="minorHAnsi" w:hAnsi="Palemonas" w:cstheme="minorBidi"/>
          <w:sz w:val="24"/>
          <w:szCs w:val="24"/>
          <w:lang w:eastAsia="en-US"/>
        </w:rPr>
        <w:t xml:space="preserve"> </w:t>
      </w:r>
      <w:r w:rsidR="00A24C89">
        <w:rPr>
          <w:rFonts w:ascii="Palemonas" w:hAnsi="Palemonas"/>
          <w:sz w:val="24"/>
          <w:szCs w:val="24"/>
        </w:rPr>
        <w:t>s</w:t>
      </w:r>
      <w:r w:rsidR="00A24C89" w:rsidRPr="0096745A">
        <w:rPr>
          <w:rFonts w:ascii="Palemonas" w:hAnsi="Palemonas"/>
          <w:sz w:val="24"/>
          <w:szCs w:val="24"/>
        </w:rPr>
        <w:t xml:space="preserve">utarties </w:t>
      </w:r>
      <w:r w:rsidR="009A3833" w:rsidRPr="0096745A">
        <w:rPr>
          <w:rFonts w:ascii="Palemonas" w:hAnsi="Palemonas"/>
          <w:sz w:val="24"/>
          <w:szCs w:val="24"/>
        </w:rPr>
        <w:t>vykdymo metu statytojas (užsakovas) gali pa</w:t>
      </w:r>
      <w:r w:rsidR="008A1311">
        <w:rPr>
          <w:rFonts w:ascii="Palemonas" w:hAnsi="Palemonas"/>
          <w:sz w:val="24"/>
          <w:szCs w:val="24"/>
        </w:rPr>
        <w:t>pra</w:t>
      </w:r>
      <w:r w:rsidR="009A3833" w:rsidRPr="0096745A">
        <w:rPr>
          <w:rFonts w:ascii="Palemonas" w:hAnsi="Palemonas"/>
          <w:sz w:val="24"/>
          <w:szCs w:val="24"/>
        </w:rPr>
        <w:t xml:space="preserve">šyti paslaugos teikėjo pateikti peržiūrėti atliktus </w:t>
      </w:r>
      <w:r w:rsidRPr="0096745A">
        <w:rPr>
          <w:rFonts w:ascii="Palemonas" w:hAnsi="Palemonas"/>
          <w:sz w:val="24"/>
          <w:szCs w:val="24"/>
        </w:rPr>
        <w:t xml:space="preserve">projektavimo </w:t>
      </w:r>
      <w:r w:rsidR="009A3833" w:rsidRPr="0096745A">
        <w:rPr>
          <w:rFonts w:ascii="Palemonas" w:hAnsi="Palemonas"/>
          <w:sz w:val="24"/>
          <w:szCs w:val="24"/>
        </w:rPr>
        <w:t xml:space="preserve">darbus ir patikrinti, ar </w:t>
      </w:r>
      <w:r w:rsidRPr="0096745A">
        <w:rPr>
          <w:rFonts w:ascii="Palemonas" w:hAnsi="Palemonas"/>
          <w:sz w:val="24"/>
          <w:szCs w:val="24"/>
        </w:rPr>
        <w:t xml:space="preserve">projektavimo </w:t>
      </w:r>
      <w:r w:rsidR="009A3833" w:rsidRPr="0096745A">
        <w:rPr>
          <w:rFonts w:ascii="Palemonas" w:hAnsi="Palemonas"/>
          <w:sz w:val="24"/>
          <w:szCs w:val="24"/>
        </w:rPr>
        <w:t>darbai vykdomi pagal nustatytą kalendorinį darbų grafiką</w:t>
      </w:r>
      <w:r w:rsidR="00A24C89">
        <w:rPr>
          <w:rFonts w:ascii="Palemonas" w:hAnsi="Palemonas"/>
          <w:sz w:val="24"/>
          <w:szCs w:val="24"/>
        </w:rPr>
        <w:t>;</w:t>
      </w:r>
    </w:p>
    <w:p w14:paraId="79829157" w14:textId="30016480" w:rsidR="009A3833" w:rsidRPr="0096745A" w:rsidRDefault="009A3833" w:rsidP="00D10930">
      <w:pPr>
        <w:ind w:firstLine="851"/>
        <w:jc w:val="both"/>
        <w:rPr>
          <w:rFonts w:ascii="Palemonas" w:hAnsi="Palemonas"/>
          <w:sz w:val="24"/>
          <w:szCs w:val="24"/>
        </w:rPr>
      </w:pPr>
      <w:r w:rsidRPr="0096745A">
        <w:rPr>
          <w:rFonts w:ascii="Palemonas" w:hAnsi="Palemonas"/>
          <w:sz w:val="24"/>
          <w:szCs w:val="24"/>
        </w:rPr>
        <w:t>10.</w:t>
      </w:r>
      <w:r w:rsidR="0004472C">
        <w:rPr>
          <w:rFonts w:ascii="Palemonas" w:hAnsi="Palemonas"/>
          <w:sz w:val="24"/>
          <w:szCs w:val="24"/>
        </w:rPr>
        <w:t>8</w:t>
      </w:r>
      <w:r w:rsidR="006279AD" w:rsidRPr="0096745A">
        <w:rPr>
          <w:rFonts w:ascii="Palemonas" w:hAnsi="Palemonas"/>
          <w:sz w:val="24"/>
          <w:szCs w:val="24"/>
        </w:rPr>
        <w:t>.</w:t>
      </w:r>
      <w:r w:rsidR="000D0888" w:rsidRPr="0096745A">
        <w:rPr>
          <w:rFonts w:ascii="Palemonas" w:hAnsi="Palemonas"/>
          <w:sz w:val="24"/>
          <w:szCs w:val="24"/>
        </w:rPr>
        <w:t xml:space="preserve"> </w:t>
      </w:r>
      <w:r w:rsidR="00A24C89">
        <w:rPr>
          <w:rFonts w:ascii="Palemonas" w:hAnsi="Palemonas"/>
          <w:sz w:val="24"/>
          <w:szCs w:val="24"/>
        </w:rPr>
        <w:t>p</w:t>
      </w:r>
      <w:r w:rsidR="00A24C89" w:rsidRPr="0096745A">
        <w:rPr>
          <w:rFonts w:ascii="Palemonas" w:hAnsi="Palemonas"/>
          <w:sz w:val="24"/>
          <w:szCs w:val="24"/>
        </w:rPr>
        <w:t xml:space="preserve">rivalomas </w:t>
      </w:r>
      <w:r w:rsidRPr="0096745A">
        <w:rPr>
          <w:rFonts w:ascii="Palemonas" w:hAnsi="Palemonas"/>
          <w:sz w:val="24"/>
          <w:szCs w:val="24"/>
        </w:rPr>
        <w:t xml:space="preserve">projektinės dokumentacijos klaidų, neatitikčių normatyviniams dokumentams neatlygintinas taisymas per </w:t>
      </w:r>
      <w:r w:rsidR="000D0888" w:rsidRPr="0096745A">
        <w:rPr>
          <w:rFonts w:ascii="Palemonas" w:hAnsi="Palemonas"/>
          <w:sz w:val="24"/>
          <w:szCs w:val="24"/>
        </w:rPr>
        <w:t xml:space="preserve">projektavimo darbų </w:t>
      </w:r>
      <w:r w:rsidRPr="0096745A">
        <w:rPr>
          <w:rFonts w:ascii="Palemonas" w:hAnsi="Palemonas"/>
          <w:sz w:val="24"/>
          <w:szCs w:val="24"/>
        </w:rPr>
        <w:t xml:space="preserve">sutartyje </w:t>
      </w:r>
      <w:r w:rsidR="000D0888" w:rsidRPr="0096745A">
        <w:rPr>
          <w:rFonts w:ascii="Palemonas" w:hAnsi="Palemonas"/>
          <w:sz w:val="24"/>
          <w:szCs w:val="24"/>
        </w:rPr>
        <w:t>numatytą</w:t>
      </w:r>
      <w:r w:rsidRPr="0096745A">
        <w:rPr>
          <w:rFonts w:ascii="Palemonas" w:hAnsi="Palemonas"/>
          <w:sz w:val="24"/>
          <w:szCs w:val="24"/>
        </w:rPr>
        <w:t xml:space="preserve"> terminą;</w:t>
      </w:r>
    </w:p>
    <w:p w14:paraId="210EA93F" w14:textId="071B1259" w:rsidR="000D0888" w:rsidRPr="0096745A" w:rsidRDefault="000D0888" w:rsidP="00D10930">
      <w:pPr>
        <w:ind w:firstLine="851"/>
        <w:jc w:val="both"/>
        <w:rPr>
          <w:rFonts w:ascii="Palemonas" w:hAnsi="Palemonas"/>
          <w:sz w:val="24"/>
          <w:szCs w:val="24"/>
        </w:rPr>
      </w:pPr>
      <w:r w:rsidRPr="0096745A">
        <w:rPr>
          <w:rFonts w:ascii="Palemonas" w:hAnsi="Palemonas"/>
          <w:sz w:val="24"/>
          <w:szCs w:val="24"/>
        </w:rPr>
        <w:t>10.</w:t>
      </w:r>
      <w:r w:rsidR="0004472C">
        <w:rPr>
          <w:rFonts w:ascii="Palemonas" w:hAnsi="Palemonas"/>
          <w:sz w:val="24"/>
          <w:szCs w:val="24"/>
        </w:rPr>
        <w:t>9</w:t>
      </w:r>
      <w:r w:rsidRPr="0096745A">
        <w:rPr>
          <w:rFonts w:ascii="Palemonas" w:hAnsi="Palemonas"/>
          <w:sz w:val="24"/>
          <w:szCs w:val="24"/>
        </w:rPr>
        <w:t xml:space="preserve">. </w:t>
      </w:r>
      <w:r w:rsidR="008A1311">
        <w:rPr>
          <w:rFonts w:ascii="Palemonas" w:hAnsi="Palemonas"/>
          <w:sz w:val="24"/>
          <w:szCs w:val="24"/>
        </w:rPr>
        <w:t>TDP</w:t>
      </w:r>
      <w:r w:rsidRPr="0096745A">
        <w:rPr>
          <w:rFonts w:ascii="Palemonas" w:hAnsi="Palemonas"/>
          <w:sz w:val="24"/>
          <w:szCs w:val="24"/>
        </w:rPr>
        <w:t xml:space="preserve"> įforminamas, komplektuojamas ir perduodamas statytojui LST 1516:2015 „Statinio projektas. Bendrieji įforminimo reikalavimai“, STR 1.04.04:2017 „Statinio projektavimas, projekto ekspertizė“, kitų reglamentų, standartų ir projektavimo darbų sutarties nustatyta tvarka.</w:t>
      </w:r>
    </w:p>
    <w:p w14:paraId="4A7FAC6E" w14:textId="56B78CD9" w:rsidR="00033736" w:rsidRPr="0096745A" w:rsidRDefault="00734C48" w:rsidP="00D10930">
      <w:pPr>
        <w:ind w:firstLine="851"/>
        <w:jc w:val="both"/>
        <w:rPr>
          <w:rFonts w:ascii="Palemonas" w:hAnsi="Palemonas"/>
          <w:sz w:val="24"/>
          <w:szCs w:val="24"/>
        </w:rPr>
      </w:pPr>
      <w:r w:rsidRPr="0096745A">
        <w:rPr>
          <w:rFonts w:ascii="Palemonas" w:hAnsi="Palemonas"/>
          <w:sz w:val="24"/>
          <w:szCs w:val="24"/>
        </w:rPr>
        <w:t>1</w:t>
      </w:r>
      <w:r w:rsidR="002B4978" w:rsidRPr="0096745A">
        <w:rPr>
          <w:rFonts w:ascii="Palemonas" w:hAnsi="Palemonas"/>
          <w:sz w:val="24"/>
          <w:szCs w:val="24"/>
        </w:rPr>
        <w:t>0</w:t>
      </w:r>
      <w:r w:rsidRPr="0096745A">
        <w:rPr>
          <w:rFonts w:ascii="Palemonas" w:hAnsi="Palemonas"/>
          <w:sz w:val="24"/>
          <w:szCs w:val="24"/>
        </w:rPr>
        <w:t>.</w:t>
      </w:r>
      <w:r w:rsidR="0004472C">
        <w:rPr>
          <w:rFonts w:ascii="Palemonas" w:hAnsi="Palemonas"/>
          <w:sz w:val="24"/>
          <w:szCs w:val="24"/>
        </w:rPr>
        <w:t>10</w:t>
      </w:r>
      <w:r w:rsidR="002B4978" w:rsidRPr="0096745A">
        <w:rPr>
          <w:rFonts w:ascii="Palemonas" w:hAnsi="Palemonas"/>
          <w:sz w:val="24"/>
          <w:szCs w:val="24"/>
        </w:rPr>
        <w:t>.</w:t>
      </w:r>
      <w:r w:rsidRPr="0096745A">
        <w:rPr>
          <w:rFonts w:ascii="Palemonas" w:hAnsi="Palemonas"/>
          <w:sz w:val="24"/>
          <w:szCs w:val="24"/>
        </w:rPr>
        <w:t xml:space="preserve"> </w:t>
      </w:r>
      <w:r w:rsidR="00A24C89">
        <w:rPr>
          <w:rFonts w:ascii="Palemonas" w:hAnsi="Palemonas"/>
          <w:sz w:val="24"/>
          <w:szCs w:val="24"/>
        </w:rPr>
        <w:t>p</w:t>
      </w:r>
      <w:r w:rsidR="00A24C89" w:rsidRPr="0096745A">
        <w:rPr>
          <w:rFonts w:ascii="Palemonas" w:hAnsi="Palemonas"/>
          <w:sz w:val="24"/>
          <w:szCs w:val="24"/>
        </w:rPr>
        <w:t xml:space="preserve">arengtą </w:t>
      </w:r>
      <w:r w:rsidR="008A1311">
        <w:rPr>
          <w:rFonts w:ascii="Palemonas" w:hAnsi="Palemonas"/>
          <w:sz w:val="24"/>
          <w:szCs w:val="24"/>
        </w:rPr>
        <w:t>TDP</w:t>
      </w:r>
      <w:r w:rsidR="00F14EF1" w:rsidRPr="0096745A">
        <w:rPr>
          <w:rFonts w:ascii="Palemonas" w:hAnsi="Palemonas"/>
          <w:sz w:val="24"/>
          <w:szCs w:val="24"/>
        </w:rPr>
        <w:t xml:space="preserve"> pateikti </w:t>
      </w:r>
      <w:r w:rsidR="003113F6" w:rsidRPr="0096745A">
        <w:rPr>
          <w:rFonts w:ascii="Palemonas" w:hAnsi="Palemonas"/>
          <w:sz w:val="24"/>
          <w:szCs w:val="24"/>
        </w:rPr>
        <w:t>s</w:t>
      </w:r>
      <w:r w:rsidR="00F14EF1" w:rsidRPr="0096745A">
        <w:rPr>
          <w:rFonts w:ascii="Palemonas" w:hAnsi="Palemonas"/>
          <w:sz w:val="24"/>
          <w:szCs w:val="24"/>
        </w:rPr>
        <w:t>tatytojo</w:t>
      </w:r>
      <w:r w:rsidR="003113F6" w:rsidRPr="0096745A">
        <w:rPr>
          <w:rFonts w:ascii="Palemonas" w:hAnsi="Palemonas"/>
          <w:sz w:val="24"/>
          <w:szCs w:val="24"/>
        </w:rPr>
        <w:t xml:space="preserve"> (užsakovo)</w:t>
      </w:r>
      <w:r w:rsidR="00F14EF1" w:rsidRPr="0096745A">
        <w:rPr>
          <w:rFonts w:ascii="Palemonas" w:hAnsi="Palemonas"/>
          <w:sz w:val="24"/>
          <w:szCs w:val="24"/>
        </w:rPr>
        <w:t xml:space="preserve"> nurodytam ekspertizės rangovui ir pataisyti projektą pagal ekspertizės pastabas, jei tokių bus</w:t>
      </w:r>
      <w:r w:rsidR="00A24C89">
        <w:rPr>
          <w:rFonts w:ascii="Palemonas" w:hAnsi="Palemonas"/>
          <w:sz w:val="24"/>
          <w:szCs w:val="24"/>
        </w:rPr>
        <w:t>;</w:t>
      </w:r>
    </w:p>
    <w:p w14:paraId="1F06C9EF" w14:textId="51DB54B5" w:rsidR="00944A2D" w:rsidRDefault="00734C48" w:rsidP="00D10930">
      <w:pPr>
        <w:ind w:firstLine="851"/>
        <w:jc w:val="both"/>
        <w:rPr>
          <w:rFonts w:ascii="Palemonas" w:hAnsi="Palemonas"/>
          <w:sz w:val="24"/>
          <w:szCs w:val="24"/>
        </w:rPr>
      </w:pPr>
      <w:r w:rsidRPr="0004472C">
        <w:rPr>
          <w:rFonts w:ascii="Palemonas" w:hAnsi="Palemonas"/>
          <w:sz w:val="24"/>
          <w:szCs w:val="24"/>
        </w:rPr>
        <w:t>1</w:t>
      </w:r>
      <w:r w:rsidR="002B4978" w:rsidRPr="0004472C">
        <w:rPr>
          <w:rFonts w:ascii="Palemonas" w:hAnsi="Palemonas"/>
          <w:sz w:val="24"/>
          <w:szCs w:val="24"/>
        </w:rPr>
        <w:t>0</w:t>
      </w:r>
      <w:r w:rsidRPr="0004472C">
        <w:rPr>
          <w:rFonts w:ascii="Palemonas" w:hAnsi="Palemonas"/>
          <w:sz w:val="24"/>
          <w:szCs w:val="24"/>
        </w:rPr>
        <w:t>.</w:t>
      </w:r>
      <w:r w:rsidR="000D0888" w:rsidRPr="0004472C">
        <w:rPr>
          <w:rFonts w:ascii="Palemonas" w:hAnsi="Palemonas"/>
          <w:sz w:val="24"/>
          <w:szCs w:val="24"/>
        </w:rPr>
        <w:t>1</w:t>
      </w:r>
      <w:r w:rsidR="0004472C" w:rsidRPr="0004472C">
        <w:rPr>
          <w:rFonts w:ascii="Palemonas" w:hAnsi="Palemonas"/>
          <w:sz w:val="24"/>
          <w:szCs w:val="24"/>
        </w:rPr>
        <w:t>1</w:t>
      </w:r>
      <w:r w:rsidR="002B4978" w:rsidRPr="0004472C">
        <w:rPr>
          <w:rFonts w:ascii="Palemonas" w:hAnsi="Palemonas"/>
          <w:sz w:val="24"/>
          <w:szCs w:val="24"/>
        </w:rPr>
        <w:t>.</w:t>
      </w:r>
      <w:r w:rsidRPr="0004472C">
        <w:rPr>
          <w:rFonts w:ascii="Palemonas" w:hAnsi="Palemonas"/>
          <w:sz w:val="24"/>
          <w:szCs w:val="24"/>
        </w:rPr>
        <w:t xml:space="preserve"> </w:t>
      </w:r>
      <w:r w:rsidR="005152BB" w:rsidRPr="0004472C">
        <w:rPr>
          <w:rFonts w:ascii="Palemonas" w:hAnsi="Palemonas"/>
          <w:sz w:val="24"/>
          <w:szCs w:val="24"/>
        </w:rPr>
        <w:t xml:space="preserve">gauti </w:t>
      </w:r>
      <w:r w:rsidR="00263DEE">
        <w:rPr>
          <w:rFonts w:ascii="Palemonas" w:hAnsi="Palemonas"/>
          <w:sz w:val="24"/>
          <w:szCs w:val="24"/>
        </w:rPr>
        <w:t xml:space="preserve">statybą </w:t>
      </w:r>
      <w:r w:rsidR="005D4043">
        <w:rPr>
          <w:rFonts w:ascii="Palemonas" w:hAnsi="Palemonas"/>
          <w:sz w:val="24"/>
          <w:szCs w:val="24"/>
        </w:rPr>
        <w:t>leidžiantį</w:t>
      </w:r>
      <w:r w:rsidR="00263DEE">
        <w:rPr>
          <w:rFonts w:ascii="Palemonas" w:hAnsi="Palemonas"/>
          <w:sz w:val="24"/>
          <w:szCs w:val="24"/>
        </w:rPr>
        <w:t xml:space="preserve"> dokumentą </w:t>
      </w:r>
      <w:r w:rsidR="005152BB" w:rsidRPr="0004472C">
        <w:rPr>
          <w:rFonts w:ascii="Palemonas" w:hAnsi="Palemonas"/>
          <w:sz w:val="24"/>
          <w:szCs w:val="24"/>
        </w:rPr>
        <w:t>statinio remont</w:t>
      </w:r>
      <w:r w:rsidR="00263DEE">
        <w:rPr>
          <w:rFonts w:ascii="Palemonas" w:hAnsi="Palemonas"/>
          <w:sz w:val="24"/>
          <w:szCs w:val="24"/>
        </w:rPr>
        <w:t>o darbams atlikti</w:t>
      </w:r>
      <w:r w:rsidR="005152BB" w:rsidRPr="0004472C">
        <w:rPr>
          <w:rFonts w:ascii="Palemonas" w:hAnsi="Palemonas"/>
          <w:sz w:val="24"/>
          <w:szCs w:val="24"/>
        </w:rPr>
        <w:t xml:space="preserve">; </w:t>
      </w:r>
    </w:p>
    <w:p w14:paraId="753EFE3D" w14:textId="71F7CB6B" w:rsidR="005152BB" w:rsidRPr="00292CAF" w:rsidRDefault="005152BB" w:rsidP="00D10930">
      <w:pPr>
        <w:ind w:firstLine="851"/>
        <w:jc w:val="both"/>
        <w:rPr>
          <w:rFonts w:ascii="Palemonas" w:hAnsi="Palemonas"/>
          <w:sz w:val="24"/>
          <w:szCs w:val="24"/>
        </w:rPr>
      </w:pPr>
      <w:r w:rsidRPr="00292CAF">
        <w:rPr>
          <w:rFonts w:ascii="Palemonas" w:hAnsi="Palemonas"/>
          <w:sz w:val="24"/>
          <w:szCs w:val="24"/>
        </w:rPr>
        <w:t>10.1</w:t>
      </w:r>
      <w:r w:rsidR="0004472C" w:rsidRPr="00292CAF">
        <w:rPr>
          <w:rFonts w:ascii="Palemonas" w:hAnsi="Palemonas"/>
          <w:sz w:val="24"/>
          <w:szCs w:val="24"/>
        </w:rPr>
        <w:t>2</w:t>
      </w:r>
      <w:r w:rsidRPr="00292CAF">
        <w:rPr>
          <w:rFonts w:ascii="Palemonas" w:hAnsi="Palemonas"/>
          <w:sz w:val="24"/>
          <w:szCs w:val="24"/>
        </w:rPr>
        <w:t xml:space="preserve">. parengtą </w:t>
      </w:r>
      <w:r w:rsidR="008A1311" w:rsidRPr="00292CAF">
        <w:rPr>
          <w:rFonts w:ascii="Palemonas" w:hAnsi="Palemonas"/>
          <w:sz w:val="24"/>
          <w:szCs w:val="24"/>
        </w:rPr>
        <w:t>TDP</w:t>
      </w:r>
      <w:r w:rsidRPr="00292CAF">
        <w:rPr>
          <w:rFonts w:ascii="Palemonas" w:hAnsi="Palemonas"/>
          <w:sz w:val="24"/>
          <w:szCs w:val="24"/>
        </w:rPr>
        <w:t xml:space="preserve"> (1 </w:t>
      </w:r>
      <w:r w:rsidR="008C567C" w:rsidRPr="00292CAF">
        <w:rPr>
          <w:rFonts w:ascii="Palemonas" w:hAnsi="Palemonas"/>
          <w:sz w:val="24"/>
          <w:szCs w:val="24"/>
        </w:rPr>
        <w:t xml:space="preserve">popierinį </w:t>
      </w:r>
      <w:r w:rsidRPr="00292CAF">
        <w:rPr>
          <w:rFonts w:ascii="Palemonas" w:hAnsi="Palemonas"/>
          <w:sz w:val="24"/>
          <w:szCs w:val="24"/>
        </w:rPr>
        <w:t>egz. ir 1 egz. elektroninėje laikmenoje) su ekspertizės teigiama išvada pateikti statytojui (užsakovui) tvirtinti;</w:t>
      </w:r>
    </w:p>
    <w:p w14:paraId="627DA4B9" w14:textId="208817DE" w:rsidR="00944A2D" w:rsidRPr="0096745A" w:rsidRDefault="00734C48" w:rsidP="00D10930">
      <w:pPr>
        <w:ind w:firstLine="851"/>
        <w:jc w:val="both"/>
        <w:rPr>
          <w:rFonts w:ascii="Palemonas" w:hAnsi="Palemonas"/>
          <w:sz w:val="24"/>
          <w:szCs w:val="24"/>
        </w:rPr>
      </w:pPr>
      <w:r w:rsidRPr="00292CAF">
        <w:rPr>
          <w:rFonts w:ascii="Palemonas" w:hAnsi="Palemonas"/>
          <w:sz w:val="24"/>
          <w:szCs w:val="24"/>
        </w:rPr>
        <w:t>1</w:t>
      </w:r>
      <w:r w:rsidR="002B4978" w:rsidRPr="00292CAF">
        <w:rPr>
          <w:rFonts w:ascii="Palemonas" w:hAnsi="Palemonas"/>
          <w:sz w:val="24"/>
          <w:szCs w:val="24"/>
        </w:rPr>
        <w:t>0.</w:t>
      </w:r>
      <w:r w:rsidR="000D0888" w:rsidRPr="00292CAF">
        <w:rPr>
          <w:rFonts w:ascii="Palemonas" w:hAnsi="Palemonas"/>
          <w:sz w:val="24"/>
          <w:szCs w:val="24"/>
        </w:rPr>
        <w:t>1</w:t>
      </w:r>
      <w:r w:rsidR="0004472C" w:rsidRPr="00292CAF">
        <w:rPr>
          <w:rFonts w:ascii="Palemonas" w:hAnsi="Palemonas"/>
          <w:sz w:val="24"/>
          <w:szCs w:val="24"/>
        </w:rPr>
        <w:t>3</w:t>
      </w:r>
      <w:r w:rsidRPr="00292CAF">
        <w:rPr>
          <w:rFonts w:ascii="Palemonas" w:hAnsi="Palemonas"/>
          <w:sz w:val="24"/>
          <w:szCs w:val="24"/>
        </w:rPr>
        <w:t>.</w:t>
      </w:r>
      <w:r w:rsidR="00D019CE" w:rsidRPr="00292CAF">
        <w:rPr>
          <w:rFonts w:ascii="Palemonas" w:hAnsi="Palemonas"/>
          <w:sz w:val="24"/>
          <w:szCs w:val="24"/>
        </w:rPr>
        <w:t xml:space="preserve"> </w:t>
      </w:r>
      <w:r w:rsidR="00A24C89" w:rsidRPr="00292CAF">
        <w:rPr>
          <w:rFonts w:ascii="Palemonas" w:hAnsi="Palemonas"/>
          <w:sz w:val="24"/>
          <w:szCs w:val="24"/>
        </w:rPr>
        <w:t xml:space="preserve">statytojui </w:t>
      </w:r>
      <w:r w:rsidR="003113F6" w:rsidRPr="00292CAF">
        <w:rPr>
          <w:rFonts w:ascii="Palemonas" w:hAnsi="Palemonas"/>
          <w:sz w:val="24"/>
          <w:szCs w:val="24"/>
        </w:rPr>
        <w:t>(užsakovui)</w:t>
      </w:r>
      <w:r w:rsidR="00803CD7" w:rsidRPr="00292CAF">
        <w:rPr>
          <w:rFonts w:ascii="Palemonas" w:hAnsi="Palemonas"/>
          <w:sz w:val="24"/>
          <w:szCs w:val="24"/>
        </w:rPr>
        <w:t xml:space="preserve"> darbams vykdyti pateikiam</w:t>
      </w:r>
      <w:r w:rsidR="00944A2D" w:rsidRPr="00292CAF">
        <w:rPr>
          <w:rFonts w:ascii="Palemonas" w:hAnsi="Palemonas"/>
          <w:sz w:val="24"/>
          <w:szCs w:val="24"/>
        </w:rPr>
        <w:t>i</w:t>
      </w:r>
      <w:r w:rsidR="00803CD7" w:rsidRPr="00292CAF">
        <w:rPr>
          <w:rFonts w:ascii="Palemonas" w:hAnsi="Palemonas"/>
          <w:sz w:val="24"/>
          <w:szCs w:val="24"/>
        </w:rPr>
        <w:t xml:space="preserve"> </w:t>
      </w:r>
      <w:r w:rsidR="00DF21BF" w:rsidRPr="00292CAF">
        <w:rPr>
          <w:rFonts w:ascii="Palemonas" w:hAnsi="Palemonas"/>
          <w:sz w:val="24"/>
          <w:szCs w:val="24"/>
        </w:rPr>
        <w:t>1</w:t>
      </w:r>
      <w:r w:rsidR="00803CD7" w:rsidRPr="00292CAF">
        <w:rPr>
          <w:rFonts w:ascii="Palemonas" w:hAnsi="Palemonas"/>
          <w:sz w:val="24"/>
          <w:szCs w:val="24"/>
        </w:rPr>
        <w:t xml:space="preserve"> </w:t>
      </w:r>
      <w:r w:rsidR="00662869" w:rsidRPr="00292CAF">
        <w:rPr>
          <w:rFonts w:ascii="Palemonas" w:hAnsi="Palemonas"/>
          <w:sz w:val="24"/>
          <w:szCs w:val="24"/>
        </w:rPr>
        <w:t xml:space="preserve">popierinis </w:t>
      </w:r>
      <w:r w:rsidR="00803CD7" w:rsidRPr="00292CAF">
        <w:rPr>
          <w:rFonts w:ascii="Palemonas" w:hAnsi="Palemonas"/>
          <w:sz w:val="24"/>
          <w:szCs w:val="24"/>
        </w:rPr>
        <w:t>egz.</w:t>
      </w:r>
      <w:r w:rsidR="00944A2D" w:rsidRPr="00292CAF">
        <w:rPr>
          <w:rFonts w:ascii="Palemonas" w:hAnsi="Palemonas"/>
          <w:sz w:val="24"/>
          <w:szCs w:val="24"/>
        </w:rPr>
        <w:t xml:space="preserve"> nustatyta tvarka parengtos projektinės dokumentacijos. Kartu teikiama skaitmenin</w:t>
      </w:r>
      <w:r w:rsidR="004C511D" w:rsidRPr="00292CAF">
        <w:rPr>
          <w:rFonts w:ascii="Palemonas" w:hAnsi="Palemonas"/>
          <w:sz w:val="24"/>
          <w:szCs w:val="24"/>
        </w:rPr>
        <w:t>ė</w:t>
      </w:r>
      <w:r w:rsidR="00944A2D" w:rsidRPr="00292CAF">
        <w:rPr>
          <w:rFonts w:ascii="Palemonas" w:hAnsi="Palemonas"/>
          <w:sz w:val="24"/>
          <w:szCs w:val="24"/>
        </w:rPr>
        <w:t xml:space="preserve"> laikmena su pilnos apimties </w:t>
      </w:r>
      <w:r w:rsidR="00D019CE" w:rsidRPr="00292CAF">
        <w:rPr>
          <w:rFonts w:ascii="Palemonas" w:hAnsi="Palemonas"/>
          <w:sz w:val="24"/>
          <w:szCs w:val="24"/>
        </w:rPr>
        <w:t>(PDF</w:t>
      </w:r>
      <w:r w:rsidR="00D019CE" w:rsidRPr="0096745A">
        <w:rPr>
          <w:rFonts w:ascii="Palemonas" w:hAnsi="Palemonas"/>
          <w:sz w:val="24"/>
          <w:szCs w:val="24"/>
        </w:rPr>
        <w:t xml:space="preserve"> formatu)</w:t>
      </w:r>
      <w:r w:rsidR="00944A2D" w:rsidRPr="0096745A">
        <w:rPr>
          <w:rFonts w:ascii="Palemonas" w:hAnsi="Palemonas"/>
          <w:sz w:val="24"/>
          <w:szCs w:val="24"/>
        </w:rPr>
        <w:t xml:space="preserve"> </w:t>
      </w:r>
      <w:r w:rsidR="008A1311">
        <w:rPr>
          <w:rFonts w:ascii="Palemonas" w:hAnsi="Palemonas"/>
          <w:sz w:val="24"/>
          <w:szCs w:val="24"/>
        </w:rPr>
        <w:t>TDP</w:t>
      </w:r>
      <w:r w:rsidR="00944A2D" w:rsidRPr="0096745A">
        <w:rPr>
          <w:rFonts w:ascii="Palemonas" w:hAnsi="Palemonas"/>
          <w:sz w:val="24"/>
          <w:szCs w:val="24"/>
        </w:rPr>
        <w:t>, kuris pasirašytas projekto vadovo elektroniniu parašu.</w:t>
      </w:r>
    </w:p>
    <w:p w14:paraId="09253151" w14:textId="77777777" w:rsidR="00DE01C7" w:rsidRPr="0096745A" w:rsidRDefault="000D0888" w:rsidP="00D10930">
      <w:pPr>
        <w:ind w:firstLine="851"/>
        <w:jc w:val="both"/>
        <w:rPr>
          <w:rFonts w:ascii="Palemonas" w:hAnsi="Palemonas"/>
          <w:b/>
          <w:sz w:val="24"/>
          <w:szCs w:val="24"/>
        </w:rPr>
      </w:pPr>
      <w:r w:rsidRPr="0096745A">
        <w:rPr>
          <w:rFonts w:ascii="Palemonas" w:hAnsi="Palemonas"/>
          <w:b/>
          <w:sz w:val="24"/>
          <w:szCs w:val="24"/>
        </w:rPr>
        <w:t>11. Statytojo (užsakovo) pateikiami duomenys:</w:t>
      </w:r>
    </w:p>
    <w:p w14:paraId="72E19750" w14:textId="603DD15D" w:rsidR="000D0888" w:rsidRPr="00A2334C" w:rsidRDefault="000D0888" w:rsidP="00D10930">
      <w:pPr>
        <w:ind w:firstLine="851"/>
        <w:jc w:val="both"/>
        <w:rPr>
          <w:rFonts w:ascii="Palemonas" w:hAnsi="Palemonas"/>
          <w:sz w:val="24"/>
          <w:szCs w:val="24"/>
        </w:rPr>
      </w:pPr>
      <w:r w:rsidRPr="0096745A">
        <w:rPr>
          <w:rFonts w:ascii="Palemonas" w:hAnsi="Palemonas"/>
          <w:sz w:val="24"/>
          <w:szCs w:val="24"/>
        </w:rPr>
        <w:t xml:space="preserve">11.1. </w:t>
      </w:r>
      <w:bookmarkStart w:id="0" w:name="_Hlk37935195"/>
      <w:r w:rsidR="00A24C89">
        <w:rPr>
          <w:rFonts w:ascii="Palemonas" w:hAnsi="Palemonas"/>
          <w:sz w:val="24"/>
          <w:szCs w:val="24"/>
        </w:rPr>
        <w:t>n</w:t>
      </w:r>
      <w:r w:rsidR="00A24C89" w:rsidRPr="0096745A">
        <w:rPr>
          <w:rFonts w:ascii="Palemonas" w:hAnsi="Palemonas"/>
          <w:sz w:val="24"/>
          <w:szCs w:val="24"/>
        </w:rPr>
        <w:t xml:space="preserve">ekilnojamojo </w:t>
      </w:r>
      <w:r w:rsidRPr="0096745A">
        <w:rPr>
          <w:rFonts w:ascii="Palemonas" w:hAnsi="Palemonas"/>
          <w:sz w:val="24"/>
          <w:szCs w:val="24"/>
        </w:rPr>
        <w:t xml:space="preserve">turto registro </w:t>
      </w:r>
      <w:bookmarkEnd w:id="0"/>
      <w:r w:rsidRPr="0096745A">
        <w:rPr>
          <w:rFonts w:ascii="Palemonas" w:hAnsi="Palemonas"/>
          <w:sz w:val="24"/>
          <w:szCs w:val="24"/>
        </w:rPr>
        <w:t xml:space="preserve">centrinio duomenų banko </w:t>
      </w:r>
      <w:r w:rsidRPr="00BA02E9">
        <w:rPr>
          <w:rFonts w:ascii="Palemonas" w:hAnsi="Palemonas"/>
          <w:sz w:val="24"/>
          <w:szCs w:val="24"/>
        </w:rPr>
        <w:t xml:space="preserve">išrašai, </w:t>
      </w:r>
      <w:r w:rsidR="00FE3CC6" w:rsidRPr="00BA02E9">
        <w:rPr>
          <w:rFonts w:ascii="Palemonas" w:hAnsi="Palemonas"/>
          <w:sz w:val="24"/>
          <w:szCs w:val="24"/>
        </w:rPr>
        <w:t>1</w:t>
      </w:r>
      <w:r w:rsidRPr="00BA02E9">
        <w:rPr>
          <w:rFonts w:ascii="Palemonas" w:hAnsi="Palemonas"/>
          <w:sz w:val="24"/>
          <w:szCs w:val="24"/>
        </w:rPr>
        <w:t xml:space="preserve"> </w:t>
      </w:r>
      <w:r w:rsidRPr="00A2334C">
        <w:rPr>
          <w:rFonts w:ascii="Palemonas" w:hAnsi="Palemonas"/>
          <w:sz w:val="24"/>
          <w:szCs w:val="24"/>
        </w:rPr>
        <w:t xml:space="preserve">vnt., </w:t>
      </w:r>
      <w:r w:rsidR="007E66EB">
        <w:rPr>
          <w:rFonts w:ascii="Palemonas" w:hAnsi="Palemonas"/>
          <w:sz w:val="24"/>
          <w:szCs w:val="24"/>
        </w:rPr>
        <w:t>12</w:t>
      </w:r>
      <w:r w:rsidRPr="00A2334C">
        <w:rPr>
          <w:rFonts w:ascii="Palemonas" w:hAnsi="Palemonas"/>
          <w:sz w:val="24"/>
          <w:szCs w:val="24"/>
        </w:rPr>
        <w:t xml:space="preserve"> lap</w:t>
      </w:r>
      <w:r w:rsidR="007E66EB">
        <w:rPr>
          <w:rFonts w:ascii="Palemonas" w:hAnsi="Palemonas"/>
          <w:sz w:val="24"/>
          <w:szCs w:val="24"/>
        </w:rPr>
        <w:t>ų</w:t>
      </w:r>
      <w:r w:rsidRPr="00A2334C">
        <w:rPr>
          <w:rFonts w:ascii="Palemonas" w:hAnsi="Palemonas"/>
          <w:sz w:val="24"/>
          <w:szCs w:val="24"/>
        </w:rPr>
        <w:t>;</w:t>
      </w:r>
    </w:p>
    <w:p w14:paraId="5376BC51" w14:textId="6859EBF9" w:rsidR="000D0888" w:rsidRPr="0096745A" w:rsidRDefault="000D0888" w:rsidP="00D10930">
      <w:pPr>
        <w:ind w:firstLine="851"/>
        <w:jc w:val="both"/>
        <w:rPr>
          <w:rFonts w:ascii="Palemonas" w:hAnsi="Palemonas"/>
          <w:sz w:val="24"/>
          <w:szCs w:val="24"/>
        </w:rPr>
      </w:pPr>
      <w:r w:rsidRPr="00A2334C">
        <w:rPr>
          <w:rFonts w:ascii="Palemonas" w:hAnsi="Palemonas"/>
          <w:sz w:val="24"/>
          <w:szCs w:val="24"/>
        </w:rPr>
        <w:t>11.2</w:t>
      </w:r>
      <w:r w:rsidR="00FD3244" w:rsidRPr="00A2334C">
        <w:rPr>
          <w:rFonts w:ascii="Palemonas" w:hAnsi="Palemonas"/>
          <w:sz w:val="24"/>
          <w:szCs w:val="24"/>
        </w:rPr>
        <w:t xml:space="preserve">. </w:t>
      </w:r>
      <w:r w:rsidR="00A24C89" w:rsidRPr="00A2334C">
        <w:rPr>
          <w:rFonts w:ascii="Palemonas" w:hAnsi="Palemonas"/>
          <w:sz w:val="24"/>
          <w:szCs w:val="24"/>
        </w:rPr>
        <w:t>n</w:t>
      </w:r>
      <w:r w:rsidR="00FD3244" w:rsidRPr="00A2334C">
        <w:rPr>
          <w:rFonts w:ascii="Palemonas" w:hAnsi="Palemonas"/>
          <w:sz w:val="24"/>
          <w:szCs w:val="24"/>
        </w:rPr>
        <w:t xml:space="preserve">ekilnojamojo turto kadastro ir registro dokumentų bylos, </w:t>
      </w:r>
      <w:r w:rsidR="00FE3CC6" w:rsidRPr="00A2334C">
        <w:rPr>
          <w:rFonts w:ascii="Palemonas" w:hAnsi="Palemonas"/>
          <w:sz w:val="24"/>
          <w:szCs w:val="24"/>
        </w:rPr>
        <w:t>1</w:t>
      </w:r>
      <w:r w:rsidR="00FD3244" w:rsidRPr="00A2334C">
        <w:rPr>
          <w:rFonts w:ascii="Palemonas" w:hAnsi="Palemonas"/>
          <w:sz w:val="24"/>
          <w:szCs w:val="24"/>
        </w:rPr>
        <w:t xml:space="preserve"> vnt</w:t>
      </w:r>
      <w:r w:rsidR="00FD3244" w:rsidRPr="007E66EB">
        <w:rPr>
          <w:rFonts w:ascii="Palemonas" w:hAnsi="Palemonas"/>
          <w:sz w:val="24"/>
          <w:szCs w:val="24"/>
        </w:rPr>
        <w:t>., 1</w:t>
      </w:r>
      <w:r w:rsidR="00A7513C" w:rsidRPr="007E66EB">
        <w:rPr>
          <w:rFonts w:ascii="Palemonas" w:hAnsi="Palemonas"/>
          <w:sz w:val="24"/>
          <w:szCs w:val="24"/>
        </w:rPr>
        <w:t>3</w:t>
      </w:r>
      <w:r w:rsidR="00FD3244" w:rsidRPr="007E66EB">
        <w:rPr>
          <w:rFonts w:ascii="Palemonas" w:hAnsi="Palemonas"/>
          <w:sz w:val="24"/>
          <w:szCs w:val="24"/>
        </w:rPr>
        <w:t xml:space="preserve"> lapų</w:t>
      </w:r>
      <w:r w:rsidR="00A7077E" w:rsidRPr="00A2334C">
        <w:rPr>
          <w:rFonts w:ascii="Palemonas" w:hAnsi="Palemonas"/>
          <w:sz w:val="24"/>
          <w:szCs w:val="24"/>
        </w:rPr>
        <w:t>;</w:t>
      </w:r>
    </w:p>
    <w:p w14:paraId="0D234AC4" w14:textId="702292E2" w:rsidR="00A7077E" w:rsidRPr="00A2334C" w:rsidRDefault="00A7077E" w:rsidP="00FE3CC6">
      <w:pPr>
        <w:ind w:firstLine="851"/>
        <w:jc w:val="both"/>
        <w:rPr>
          <w:rFonts w:ascii="Palemonas" w:hAnsi="Palemonas"/>
          <w:sz w:val="24"/>
          <w:szCs w:val="24"/>
        </w:rPr>
      </w:pPr>
      <w:r w:rsidRPr="0096745A">
        <w:rPr>
          <w:rFonts w:ascii="Palemonas" w:hAnsi="Palemonas"/>
          <w:sz w:val="24"/>
          <w:szCs w:val="24"/>
        </w:rPr>
        <w:lastRenderedPageBreak/>
        <w:t>11.3.</w:t>
      </w:r>
      <w:r w:rsidR="00FE3CC6">
        <w:rPr>
          <w:rFonts w:ascii="Palemonas" w:hAnsi="Palemonas"/>
          <w:sz w:val="24"/>
          <w:szCs w:val="24"/>
        </w:rPr>
        <w:t xml:space="preserve"> </w:t>
      </w:r>
      <w:r w:rsidR="00A2334C" w:rsidRPr="00A2334C">
        <w:rPr>
          <w:rFonts w:ascii="Palemonas" w:hAnsi="Palemonas"/>
          <w:sz w:val="24"/>
          <w:szCs w:val="24"/>
        </w:rPr>
        <w:t>VšĮ Respublikinės Klaipėdos ligoninės Palangos reabilitacijos filialas</w:t>
      </w:r>
      <w:r w:rsidR="00A2334C">
        <w:rPr>
          <w:rFonts w:ascii="Palemonas" w:hAnsi="Palemonas"/>
          <w:sz w:val="24"/>
          <w:szCs w:val="24"/>
        </w:rPr>
        <w:t xml:space="preserve"> „Pušynas“ </w:t>
      </w:r>
      <w:r w:rsidR="00FE3CC6" w:rsidRPr="00A2334C">
        <w:rPr>
          <w:rFonts w:ascii="Palemonas" w:hAnsi="Palemonas"/>
          <w:sz w:val="24"/>
          <w:szCs w:val="24"/>
        </w:rPr>
        <w:t>energijos vartojimo auditas (</w:t>
      </w:r>
      <w:r w:rsidR="00A2334C" w:rsidRPr="00A2334C">
        <w:rPr>
          <w:rFonts w:ascii="Palemonas" w:hAnsi="Palemonas"/>
          <w:sz w:val="24"/>
          <w:szCs w:val="24"/>
        </w:rPr>
        <w:t>Žvejų g. 1, Palanga, unikalus Nr. 2597-1002-6012</w:t>
      </w:r>
      <w:r w:rsidR="00A2334C">
        <w:rPr>
          <w:rFonts w:ascii="Palemonas" w:hAnsi="Palemonas"/>
          <w:sz w:val="24"/>
          <w:szCs w:val="24"/>
        </w:rPr>
        <w:t xml:space="preserve">,), </w:t>
      </w:r>
      <w:r w:rsidR="00FE3CC6" w:rsidRPr="00A2334C">
        <w:rPr>
          <w:rFonts w:ascii="Palemonas" w:hAnsi="Palemonas"/>
          <w:sz w:val="24"/>
          <w:szCs w:val="24"/>
        </w:rPr>
        <w:t>202</w:t>
      </w:r>
      <w:r w:rsidR="00A2334C" w:rsidRPr="00A2334C">
        <w:rPr>
          <w:rFonts w:ascii="Palemonas" w:hAnsi="Palemonas"/>
          <w:sz w:val="24"/>
          <w:szCs w:val="24"/>
        </w:rPr>
        <w:t>4</w:t>
      </w:r>
      <w:r w:rsidR="00FE3CC6" w:rsidRPr="00A2334C">
        <w:rPr>
          <w:rFonts w:ascii="Palemonas" w:hAnsi="Palemonas"/>
          <w:sz w:val="24"/>
          <w:szCs w:val="24"/>
        </w:rPr>
        <w:t xml:space="preserve"> m., 1 vnt ., </w:t>
      </w:r>
      <w:r w:rsidR="00A2334C" w:rsidRPr="00A2334C">
        <w:rPr>
          <w:rFonts w:ascii="Palemonas" w:hAnsi="Palemonas"/>
          <w:sz w:val="24"/>
          <w:szCs w:val="24"/>
        </w:rPr>
        <w:t>124</w:t>
      </w:r>
      <w:r w:rsidR="00FE3CC6" w:rsidRPr="00A2334C">
        <w:rPr>
          <w:rFonts w:ascii="Palemonas" w:hAnsi="Palemonas"/>
          <w:sz w:val="24"/>
          <w:szCs w:val="24"/>
        </w:rPr>
        <w:t xml:space="preserve"> lapai.</w:t>
      </w:r>
    </w:p>
    <w:p w14:paraId="41E89B8F" w14:textId="28B8D4B4" w:rsidR="004E3B3A" w:rsidRDefault="00263DEE" w:rsidP="002D1079">
      <w:pPr>
        <w:ind w:firstLine="851"/>
        <w:jc w:val="both"/>
        <w:rPr>
          <w:bCs/>
          <w:sz w:val="24"/>
          <w:szCs w:val="24"/>
        </w:rPr>
      </w:pPr>
      <w:r w:rsidRPr="005D4043">
        <w:rPr>
          <w:bCs/>
          <w:sz w:val="24"/>
          <w:szCs w:val="24"/>
        </w:rPr>
        <w:t xml:space="preserve">11.4. </w:t>
      </w:r>
      <w:r>
        <w:rPr>
          <w:bCs/>
          <w:sz w:val="24"/>
          <w:szCs w:val="24"/>
        </w:rPr>
        <w:t xml:space="preserve">Žemės sklypo Žvejų g. </w:t>
      </w:r>
      <w:r w:rsidRPr="005D4043">
        <w:rPr>
          <w:bCs/>
          <w:sz w:val="24"/>
          <w:szCs w:val="24"/>
        </w:rPr>
        <w:t xml:space="preserve">1 (kadastrinis </w:t>
      </w:r>
      <w:r w:rsidR="005D4043">
        <w:rPr>
          <w:bCs/>
          <w:sz w:val="24"/>
          <w:szCs w:val="24"/>
        </w:rPr>
        <w:t>N</w:t>
      </w:r>
      <w:r w:rsidRPr="005D4043">
        <w:rPr>
          <w:bCs/>
          <w:sz w:val="24"/>
          <w:szCs w:val="24"/>
        </w:rPr>
        <w:t>r. 2501/0024:114) Palangoje, detalusis planas (pagrindinis br</w:t>
      </w:r>
      <w:r>
        <w:rPr>
          <w:bCs/>
          <w:sz w:val="24"/>
          <w:szCs w:val="24"/>
        </w:rPr>
        <w:t xml:space="preserve">ėžinys ir aiškinamasis raštas, </w:t>
      </w:r>
      <w:r w:rsidR="005D4043">
        <w:rPr>
          <w:bCs/>
          <w:sz w:val="24"/>
          <w:szCs w:val="24"/>
        </w:rPr>
        <w:t xml:space="preserve">1 vnt., </w:t>
      </w:r>
      <w:r>
        <w:rPr>
          <w:bCs/>
          <w:sz w:val="24"/>
          <w:szCs w:val="24"/>
        </w:rPr>
        <w:t>9 lapai)</w:t>
      </w:r>
      <w:r w:rsidR="002D1079">
        <w:rPr>
          <w:bCs/>
          <w:sz w:val="24"/>
          <w:szCs w:val="24"/>
        </w:rPr>
        <w:t>.</w:t>
      </w:r>
    </w:p>
    <w:p w14:paraId="48DA5F3B" w14:textId="22A5C25E" w:rsidR="00FA0A12" w:rsidRDefault="00FA0A12" w:rsidP="002D1079">
      <w:pPr>
        <w:ind w:firstLine="851"/>
        <w:jc w:val="both"/>
        <w:rPr>
          <w:bCs/>
          <w:sz w:val="24"/>
          <w:szCs w:val="24"/>
        </w:rPr>
      </w:pPr>
      <w:r>
        <w:rPr>
          <w:bCs/>
          <w:sz w:val="24"/>
          <w:szCs w:val="24"/>
        </w:rPr>
        <w:t xml:space="preserve">11.5. </w:t>
      </w:r>
      <w:r w:rsidR="00327A65">
        <w:rPr>
          <w:bCs/>
          <w:sz w:val="24"/>
          <w:szCs w:val="24"/>
        </w:rPr>
        <w:t>Techninis projektas, dalis: Elektrotechnika (2007 m., 1 segtuvas);</w:t>
      </w:r>
    </w:p>
    <w:p w14:paraId="1A9546C6" w14:textId="4CF7F3BE" w:rsidR="00074737" w:rsidRDefault="00074737" w:rsidP="002D1079">
      <w:pPr>
        <w:ind w:firstLine="851"/>
        <w:jc w:val="both"/>
        <w:rPr>
          <w:bCs/>
          <w:sz w:val="24"/>
          <w:szCs w:val="24"/>
        </w:rPr>
      </w:pPr>
      <w:r>
        <w:rPr>
          <w:bCs/>
          <w:sz w:val="24"/>
          <w:szCs w:val="24"/>
        </w:rPr>
        <w:t>11.6. Darbo projektas, dalis: Elektrotechnika (2009 m., 1 segtuvas);</w:t>
      </w:r>
    </w:p>
    <w:p w14:paraId="6FF95E02" w14:textId="2EC289AB" w:rsidR="00327A65" w:rsidRDefault="00327A65" w:rsidP="002D1079">
      <w:pPr>
        <w:ind w:firstLine="851"/>
        <w:jc w:val="both"/>
        <w:rPr>
          <w:bCs/>
          <w:sz w:val="24"/>
          <w:szCs w:val="24"/>
        </w:rPr>
      </w:pPr>
      <w:r>
        <w:rPr>
          <w:bCs/>
          <w:sz w:val="24"/>
          <w:szCs w:val="24"/>
        </w:rPr>
        <w:t>11.</w:t>
      </w:r>
      <w:r w:rsidR="00074737">
        <w:rPr>
          <w:bCs/>
          <w:sz w:val="24"/>
          <w:szCs w:val="24"/>
        </w:rPr>
        <w:t>7</w:t>
      </w:r>
      <w:r>
        <w:rPr>
          <w:bCs/>
          <w:sz w:val="24"/>
          <w:szCs w:val="24"/>
        </w:rPr>
        <w:t>. Techninis projektas, dalis: Vėdinimo automatizacija (2007 m., 1 segtuvas);</w:t>
      </w:r>
    </w:p>
    <w:p w14:paraId="42DE02B9" w14:textId="026644A9" w:rsidR="00327A65" w:rsidRDefault="00327A65" w:rsidP="002D1079">
      <w:pPr>
        <w:ind w:firstLine="851"/>
        <w:jc w:val="both"/>
        <w:rPr>
          <w:bCs/>
          <w:sz w:val="24"/>
          <w:szCs w:val="24"/>
        </w:rPr>
      </w:pPr>
      <w:r>
        <w:rPr>
          <w:bCs/>
          <w:sz w:val="24"/>
          <w:szCs w:val="24"/>
        </w:rPr>
        <w:t>11.</w:t>
      </w:r>
      <w:r w:rsidR="0052791F">
        <w:rPr>
          <w:bCs/>
          <w:sz w:val="24"/>
          <w:szCs w:val="24"/>
        </w:rPr>
        <w:t>8</w:t>
      </w:r>
      <w:r>
        <w:rPr>
          <w:bCs/>
          <w:sz w:val="24"/>
          <w:szCs w:val="24"/>
        </w:rPr>
        <w:t>. Techninis projektas, dalis: Šildymas – vėdinimas (2007 m., 1 segtuvas);</w:t>
      </w:r>
    </w:p>
    <w:p w14:paraId="714EE3A8" w14:textId="664E6D13" w:rsidR="00327A65" w:rsidRDefault="00327A65" w:rsidP="002D1079">
      <w:pPr>
        <w:ind w:firstLine="851"/>
        <w:jc w:val="both"/>
        <w:rPr>
          <w:bCs/>
          <w:sz w:val="24"/>
          <w:szCs w:val="24"/>
        </w:rPr>
      </w:pPr>
      <w:r>
        <w:rPr>
          <w:bCs/>
          <w:sz w:val="24"/>
          <w:szCs w:val="24"/>
        </w:rPr>
        <w:t>11.</w:t>
      </w:r>
      <w:r w:rsidR="00074737">
        <w:rPr>
          <w:bCs/>
          <w:sz w:val="24"/>
          <w:szCs w:val="24"/>
        </w:rPr>
        <w:t>9</w:t>
      </w:r>
      <w:r>
        <w:rPr>
          <w:bCs/>
          <w:sz w:val="24"/>
          <w:szCs w:val="24"/>
        </w:rPr>
        <w:t>. Techninis projektas, dalis: Šildymas (2009 m., 1 segtuvas);</w:t>
      </w:r>
    </w:p>
    <w:p w14:paraId="4EF93DAA" w14:textId="4F14EDE1" w:rsidR="00327A65" w:rsidRDefault="00327A65" w:rsidP="002D1079">
      <w:pPr>
        <w:ind w:firstLine="851"/>
        <w:jc w:val="both"/>
        <w:rPr>
          <w:bCs/>
          <w:sz w:val="24"/>
          <w:szCs w:val="24"/>
        </w:rPr>
      </w:pPr>
      <w:r>
        <w:rPr>
          <w:bCs/>
          <w:sz w:val="24"/>
          <w:szCs w:val="24"/>
        </w:rPr>
        <w:t>11.</w:t>
      </w:r>
      <w:r w:rsidR="00074737">
        <w:rPr>
          <w:bCs/>
          <w:sz w:val="24"/>
          <w:szCs w:val="24"/>
        </w:rPr>
        <w:t>10</w:t>
      </w:r>
      <w:r>
        <w:rPr>
          <w:bCs/>
          <w:sz w:val="24"/>
          <w:szCs w:val="24"/>
        </w:rPr>
        <w:t xml:space="preserve">. </w:t>
      </w:r>
      <w:r w:rsidR="001A6A58">
        <w:rPr>
          <w:bCs/>
          <w:sz w:val="24"/>
          <w:szCs w:val="24"/>
        </w:rPr>
        <w:t>Darbo projektas, dalis: Vidaus šildymas (2011 m., 1 segtuvas);</w:t>
      </w:r>
    </w:p>
    <w:p w14:paraId="33646DFE" w14:textId="4214A046" w:rsidR="001A6A58" w:rsidRDefault="001A6A58" w:rsidP="002D1079">
      <w:pPr>
        <w:ind w:firstLine="851"/>
        <w:jc w:val="both"/>
        <w:rPr>
          <w:bCs/>
          <w:sz w:val="24"/>
          <w:szCs w:val="24"/>
        </w:rPr>
      </w:pPr>
      <w:r>
        <w:rPr>
          <w:bCs/>
          <w:sz w:val="24"/>
          <w:szCs w:val="24"/>
        </w:rPr>
        <w:t>11.1</w:t>
      </w:r>
      <w:r w:rsidR="00074737">
        <w:rPr>
          <w:bCs/>
          <w:sz w:val="24"/>
          <w:szCs w:val="24"/>
        </w:rPr>
        <w:t>1</w:t>
      </w:r>
      <w:r>
        <w:rPr>
          <w:bCs/>
          <w:sz w:val="24"/>
          <w:szCs w:val="24"/>
        </w:rPr>
        <w:t xml:space="preserve">. </w:t>
      </w:r>
      <w:r w:rsidR="00074737">
        <w:rPr>
          <w:bCs/>
          <w:sz w:val="24"/>
          <w:szCs w:val="24"/>
        </w:rPr>
        <w:t>Techninis projektas, dalis: Architektūrinė-statybinė (2009 m., 1 segtuvas);</w:t>
      </w:r>
    </w:p>
    <w:p w14:paraId="65EFE22F" w14:textId="7234C8F8" w:rsidR="00074737" w:rsidRDefault="00074737" w:rsidP="002D1079">
      <w:pPr>
        <w:ind w:firstLine="851"/>
        <w:jc w:val="both"/>
        <w:rPr>
          <w:bCs/>
          <w:sz w:val="24"/>
          <w:szCs w:val="24"/>
        </w:rPr>
      </w:pPr>
      <w:r>
        <w:rPr>
          <w:bCs/>
          <w:sz w:val="24"/>
          <w:szCs w:val="24"/>
        </w:rPr>
        <w:t xml:space="preserve">11.12. Darbo projektas, dalis: Architektūrinė </w:t>
      </w:r>
      <w:r w:rsidR="0052791F">
        <w:rPr>
          <w:bCs/>
          <w:sz w:val="24"/>
          <w:szCs w:val="24"/>
        </w:rPr>
        <w:t>ir konstrukcinė (2010 m. 1 segtuvas);</w:t>
      </w:r>
    </w:p>
    <w:p w14:paraId="34F37CBC" w14:textId="59BA17DF" w:rsidR="0052791F" w:rsidRDefault="0052791F" w:rsidP="002D1079">
      <w:pPr>
        <w:ind w:firstLine="851"/>
        <w:jc w:val="both"/>
        <w:rPr>
          <w:bCs/>
          <w:sz w:val="24"/>
          <w:szCs w:val="24"/>
        </w:rPr>
      </w:pPr>
      <w:r>
        <w:rPr>
          <w:bCs/>
          <w:sz w:val="24"/>
          <w:szCs w:val="24"/>
        </w:rPr>
        <w:t>11.13.Techninis darbo projektas, dalis: Lauko ir vidaus ryšių tinklai (1975 m., 1 segtuvas);</w:t>
      </w:r>
    </w:p>
    <w:p w14:paraId="59591249" w14:textId="6B00B930" w:rsidR="0052791F" w:rsidRPr="005D4043" w:rsidRDefault="0052791F" w:rsidP="002D1079">
      <w:pPr>
        <w:ind w:firstLine="851"/>
        <w:jc w:val="both"/>
        <w:rPr>
          <w:bCs/>
          <w:sz w:val="24"/>
          <w:szCs w:val="24"/>
        </w:rPr>
      </w:pPr>
      <w:r>
        <w:rPr>
          <w:bCs/>
          <w:sz w:val="24"/>
          <w:szCs w:val="24"/>
        </w:rPr>
        <w:t>11.14. Dujinės katilinės paprastojo remonto projektas (2020 m., 1 segtuvas, el. laikmena).</w:t>
      </w:r>
    </w:p>
    <w:p w14:paraId="1DF804CA" w14:textId="55C4C94B" w:rsidR="000D0888" w:rsidRPr="0096745A" w:rsidRDefault="000D0888" w:rsidP="00D10930">
      <w:pPr>
        <w:ind w:firstLine="851"/>
        <w:jc w:val="both"/>
        <w:rPr>
          <w:rFonts w:ascii="Palemonas" w:hAnsi="Palemonas"/>
          <w:b/>
          <w:sz w:val="24"/>
          <w:szCs w:val="24"/>
        </w:rPr>
      </w:pPr>
      <w:r w:rsidRPr="0096745A">
        <w:rPr>
          <w:rFonts w:ascii="Palemonas" w:hAnsi="Palemonas"/>
          <w:b/>
          <w:sz w:val="24"/>
          <w:szCs w:val="24"/>
        </w:rPr>
        <w:t xml:space="preserve">12. </w:t>
      </w:r>
      <w:r w:rsidR="00BE41BF">
        <w:rPr>
          <w:rFonts w:ascii="Palemonas" w:hAnsi="Palemonas"/>
          <w:b/>
          <w:sz w:val="24"/>
          <w:szCs w:val="24"/>
        </w:rPr>
        <w:t>Normatyviniai dokumentai, kuriais vadovaujantis rengiamas s</w:t>
      </w:r>
      <w:r w:rsidRPr="0096745A">
        <w:rPr>
          <w:rFonts w:ascii="Palemonas" w:hAnsi="Palemonas"/>
          <w:b/>
          <w:sz w:val="24"/>
          <w:szCs w:val="24"/>
        </w:rPr>
        <w:t>tatinio projekt</w:t>
      </w:r>
      <w:r w:rsidR="00BE41BF">
        <w:rPr>
          <w:rFonts w:ascii="Palemonas" w:hAnsi="Palemonas"/>
          <w:b/>
          <w:sz w:val="24"/>
          <w:szCs w:val="24"/>
        </w:rPr>
        <w:t>as</w:t>
      </w:r>
    </w:p>
    <w:p w14:paraId="4EDC8D14" w14:textId="796B1C28" w:rsidR="000D0888" w:rsidRPr="0096745A" w:rsidRDefault="000D0888" w:rsidP="00D10930">
      <w:pPr>
        <w:ind w:firstLine="851"/>
        <w:jc w:val="both"/>
        <w:rPr>
          <w:rFonts w:ascii="Palemonas" w:hAnsi="Palemonas"/>
          <w:sz w:val="24"/>
          <w:szCs w:val="24"/>
        </w:rPr>
      </w:pPr>
      <w:r w:rsidRPr="0096745A">
        <w:rPr>
          <w:rFonts w:ascii="Palemonas" w:hAnsi="Palemonas"/>
          <w:sz w:val="24"/>
          <w:szCs w:val="24"/>
        </w:rPr>
        <w:t xml:space="preserve">12.1. </w:t>
      </w:r>
      <w:r w:rsidR="00A24C89">
        <w:rPr>
          <w:rFonts w:ascii="Palemonas" w:hAnsi="Palemonas"/>
          <w:sz w:val="24"/>
          <w:szCs w:val="24"/>
        </w:rPr>
        <w:t>p</w:t>
      </w:r>
      <w:r w:rsidR="00A24C89" w:rsidRPr="0096745A">
        <w:rPr>
          <w:rFonts w:ascii="Palemonas" w:hAnsi="Palemonas"/>
          <w:sz w:val="24"/>
          <w:szCs w:val="24"/>
        </w:rPr>
        <w:t xml:space="preserve">rojektas </w:t>
      </w:r>
      <w:r w:rsidRPr="0096745A">
        <w:rPr>
          <w:rFonts w:ascii="Palemonas" w:hAnsi="Palemonas"/>
          <w:sz w:val="24"/>
          <w:szCs w:val="24"/>
        </w:rPr>
        <w:t>rengiamas Lietuvos Respublikos statybos įstatymu ir kitais įstatymais, reglamentuojančiais statinio saugos ir paskirties reikalavimus, teisės aktais, reglamentuojančiais esminius statinių reikalavimus ir statinio techninius parametrus pagal statinių ar statybos produktų charakteristikų lygius ir klases, kitais teisės aktais, normatyviniais statybos techniniais dokumentais, normatyviniais statinio saugos ir paskirties dokumentais</w:t>
      </w:r>
      <w:r w:rsidR="00A24C89">
        <w:rPr>
          <w:rFonts w:ascii="Palemonas" w:hAnsi="Palemonas"/>
          <w:sz w:val="24"/>
          <w:szCs w:val="24"/>
        </w:rPr>
        <w:t>;</w:t>
      </w:r>
    </w:p>
    <w:p w14:paraId="7E1D0DFB" w14:textId="77777777" w:rsidR="00DE01C7" w:rsidRPr="0096745A" w:rsidRDefault="000D0888" w:rsidP="00D10930">
      <w:pPr>
        <w:ind w:firstLine="851"/>
        <w:jc w:val="both"/>
        <w:rPr>
          <w:rFonts w:ascii="Palemonas" w:hAnsi="Palemonas"/>
          <w:sz w:val="24"/>
          <w:szCs w:val="24"/>
        </w:rPr>
      </w:pPr>
      <w:r w:rsidRPr="0096745A">
        <w:rPr>
          <w:rFonts w:ascii="Palemonas" w:hAnsi="Palemonas"/>
          <w:sz w:val="24"/>
          <w:szCs w:val="24"/>
        </w:rPr>
        <w:t xml:space="preserve">12.2. </w:t>
      </w:r>
      <w:r w:rsidR="00A24C89">
        <w:rPr>
          <w:rFonts w:ascii="Palemonas" w:hAnsi="Palemonas"/>
          <w:sz w:val="24"/>
          <w:szCs w:val="24"/>
        </w:rPr>
        <w:t>p</w:t>
      </w:r>
      <w:r w:rsidR="00A24C89" w:rsidRPr="0096745A">
        <w:rPr>
          <w:rFonts w:ascii="Palemonas" w:hAnsi="Palemonas"/>
          <w:sz w:val="24"/>
          <w:szCs w:val="24"/>
        </w:rPr>
        <w:t xml:space="preserve">asikeitus </w:t>
      </w:r>
      <w:r w:rsidRPr="0096745A">
        <w:rPr>
          <w:rFonts w:ascii="Palemonas" w:hAnsi="Palemonas"/>
          <w:sz w:val="24"/>
          <w:szCs w:val="24"/>
        </w:rPr>
        <w:t>įstatymų ir kitų teisės aktų, reglamentuojančių perkamas paslaugas, nuostatoms ir reikalavimams, teikėjas turi vykdyti sutartį pagal galiojančius teisės aktus, tačiau apie tai turi informuoti statytoją.</w:t>
      </w:r>
    </w:p>
    <w:p w14:paraId="3BAE4E98" w14:textId="77777777" w:rsidR="00946B11" w:rsidRPr="00936CD2" w:rsidRDefault="00946B11" w:rsidP="00946B11">
      <w:pPr>
        <w:jc w:val="center"/>
      </w:pPr>
      <w:r w:rsidRPr="00C95093">
        <w:rPr>
          <w:rFonts w:ascii="Palemonas" w:hAnsi="Palemonas"/>
        </w:rPr>
        <w:t>____________________</w:t>
      </w:r>
    </w:p>
    <w:p w14:paraId="2909F32A" w14:textId="77777777" w:rsidR="00DE01C7" w:rsidRPr="0096745A" w:rsidRDefault="00DE01C7" w:rsidP="00D10930">
      <w:pPr>
        <w:jc w:val="both"/>
        <w:rPr>
          <w:rFonts w:ascii="Palemonas" w:hAnsi="Palemonas"/>
          <w:sz w:val="24"/>
          <w:szCs w:val="24"/>
        </w:rPr>
      </w:pPr>
    </w:p>
    <w:sectPr w:rsidR="00DE01C7" w:rsidRPr="0096745A" w:rsidSect="00863516">
      <w:footerReference w:type="first" r:id="rId8"/>
      <w:pgSz w:w="11906" w:h="16838" w:code="9"/>
      <w:pgMar w:top="1134" w:right="567" w:bottom="1134" w:left="1701" w:header="567" w:footer="567" w:gutter="0"/>
      <w:paperSrc w:first="1"/>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C5484" w14:textId="77777777" w:rsidR="00C66049" w:rsidRDefault="00C66049">
      <w:r>
        <w:separator/>
      </w:r>
    </w:p>
  </w:endnote>
  <w:endnote w:type="continuationSeparator" w:id="0">
    <w:p w14:paraId="641A1C41" w14:textId="77777777" w:rsidR="00C66049" w:rsidRDefault="00C6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Palemonas">
    <w:altName w:val="Times New Roman"/>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BAF9" w14:textId="77777777" w:rsidR="00406076" w:rsidRDefault="00406076" w:rsidP="00406076">
    <w:pPr>
      <w:pStyle w:val="Porat"/>
      <w:jc w:val="right"/>
    </w:pPr>
  </w:p>
  <w:p w14:paraId="7DE4DDB6" w14:textId="77777777" w:rsidR="00406076" w:rsidRDefault="00406076" w:rsidP="001F72F4">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91107" w14:textId="77777777" w:rsidR="00C66049" w:rsidRDefault="00C66049">
      <w:r>
        <w:separator/>
      </w:r>
    </w:p>
  </w:footnote>
  <w:footnote w:type="continuationSeparator" w:id="0">
    <w:p w14:paraId="7B4121BF" w14:textId="77777777" w:rsidR="00C66049" w:rsidRDefault="00C6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E058A"/>
    <w:multiLevelType w:val="multilevel"/>
    <w:tmpl w:val="A9A00D60"/>
    <w:lvl w:ilvl="0">
      <w:start w:val="1"/>
      <w:numFmt w:val="decimal"/>
      <w:lvlText w:val="%1."/>
      <w:lvlJc w:val="left"/>
      <w:pPr>
        <w:ind w:left="1097" w:hanging="360"/>
      </w:pPr>
      <w:rPr>
        <w:rFonts w:hint="default"/>
        <w:b/>
      </w:rPr>
    </w:lvl>
    <w:lvl w:ilvl="1">
      <w:start w:val="1"/>
      <w:numFmt w:val="decimal"/>
      <w:isLgl/>
      <w:lvlText w:val="%1.%2."/>
      <w:lvlJc w:val="left"/>
      <w:pPr>
        <w:ind w:left="1457" w:hanging="720"/>
      </w:pPr>
      <w:rPr>
        <w:rFonts w:hint="default"/>
      </w:rPr>
    </w:lvl>
    <w:lvl w:ilvl="2">
      <w:start w:val="1"/>
      <w:numFmt w:val="decimal"/>
      <w:isLgl/>
      <w:lvlText w:val="%1.%2.%3."/>
      <w:lvlJc w:val="left"/>
      <w:pPr>
        <w:ind w:left="1457" w:hanging="720"/>
      </w:pPr>
      <w:rPr>
        <w:rFonts w:hint="default"/>
      </w:rPr>
    </w:lvl>
    <w:lvl w:ilvl="3">
      <w:start w:val="1"/>
      <w:numFmt w:val="decimal"/>
      <w:isLgl/>
      <w:lvlText w:val="%1.%2.%3.%4."/>
      <w:lvlJc w:val="left"/>
      <w:pPr>
        <w:ind w:left="1817" w:hanging="1080"/>
      </w:pPr>
      <w:rPr>
        <w:rFonts w:hint="default"/>
      </w:rPr>
    </w:lvl>
    <w:lvl w:ilvl="4">
      <w:start w:val="1"/>
      <w:numFmt w:val="decimal"/>
      <w:isLgl/>
      <w:lvlText w:val="%1.%2.%3.%4.%5."/>
      <w:lvlJc w:val="left"/>
      <w:pPr>
        <w:ind w:left="1817" w:hanging="1080"/>
      </w:pPr>
      <w:rPr>
        <w:rFonts w:hint="default"/>
      </w:rPr>
    </w:lvl>
    <w:lvl w:ilvl="5">
      <w:start w:val="1"/>
      <w:numFmt w:val="decimal"/>
      <w:isLgl/>
      <w:lvlText w:val="%1.%2.%3.%4.%5.%6."/>
      <w:lvlJc w:val="left"/>
      <w:pPr>
        <w:ind w:left="2177" w:hanging="1440"/>
      </w:pPr>
      <w:rPr>
        <w:rFonts w:hint="default"/>
      </w:rPr>
    </w:lvl>
    <w:lvl w:ilvl="6">
      <w:start w:val="1"/>
      <w:numFmt w:val="decimal"/>
      <w:isLgl/>
      <w:lvlText w:val="%1.%2.%3.%4.%5.%6.%7."/>
      <w:lvlJc w:val="left"/>
      <w:pPr>
        <w:ind w:left="2177" w:hanging="1440"/>
      </w:pPr>
      <w:rPr>
        <w:rFonts w:hint="default"/>
      </w:rPr>
    </w:lvl>
    <w:lvl w:ilvl="7">
      <w:start w:val="1"/>
      <w:numFmt w:val="decimal"/>
      <w:isLgl/>
      <w:lvlText w:val="%1.%2.%3.%4.%5.%6.%7.%8."/>
      <w:lvlJc w:val="left"/>
      <w:pPr>
        <w:ind w:left="2537" w:hanging="1800"/>
      </w:pPr>
      <w:rPr>
        <w:rFonts w:hint="default"/>
      </w:rPr>
    </w:lvl>
    <w:lvl w:ilvl="8">
      <w:start w:val="1"/>
      <w:numFmt w:val="decimal"/>
      <w:isLgl/>
      <w:lvlText w:val="%1.%2.%3.%4.%5.%6.%7.%8.%9."/>
      <w:lvlJc w:val="left"/>
      <w:pPr>
        <w:ind w:left="2537" w:hanging="1800"/>
      </w:pPr>
      <w:rPr>
        <w:rFonts w:hint="default"/>
      </w:rPr>
    </w:lvl>
  </w:abstractNum>
  <w:abstractNum w:abstractNumId="1" w15:restartNumberingAfterBreak="0">
    <w:nsid w:val="0FA6760A"/>
    <w:multiLevelType w:val="multilevel"/>
    <w:tmpl w:val="45CCFA40"/>
    <w:lvl w:ilvl="0">
      <w:start w:val="11"/>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011E88"/>
    <w:multiLevelType w:val="multilevel"/>
    <w:tmpl w:val="1CD21364"/>
    <w:lvl w:ilvl="0">
      <w:start w:val="10"/>
      <w:numFmt w:val="decimal"/>
      <w:lvlText w:val="%1."/>
      <w:lvlJc w:val="left"/>
      <w:pPr>
        <w:ind w:left="480" w:hanging="48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CE4B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053552"/>
    <w:multiLevelType w:val="hybridMultilevel"/>
    <w:tmpl w:val="65DC0B1C"/>
    <w:lvl w:ilvl="0" w:tplc="CED2CD16">
      <w:start w:val="10"/>
      <w:numFmt w:val="decimal"/>
      <w:lvlText w:val="%1"/>
      <w:lvlJc w:val="left"/>
      <w:pPr>
        <w:ind w:left="2741" w:hanging="360"/>
      </w:pPr>
      <w:rPr>
        <w:rFonts w:hint="default"/>
      </w:rPr>
    </w:lvl>
    <w:lvl w:ilvl="1" w:tplc="04270019" w:tentative="1">
      <w:start w:val="1"/>
      <w:numFmt w:val="lowerLetter"/>
      <w:lvlText w:val="%2."/>
      <w:lvlJc w:val="left"/>
      <w:pPr>
        <w:ind w:left="3461" w:hanging="360"/>
      </w:pPr>
    </w:lvl>
    <w:lvl w:ilvl="2" w:tplc="0427001B" w:tentative="1">
      <w:start w:val="1"/>
      <w:numFmt w:val="lowerRoman"/>
      <w:lvlText w:val="%3."/>
      <w:lvlJc w:val="right"/>
      <w:pPr>
        <w:ind w:left="4181" w:hanging="180"/>
      </w:pPr>
    </w:lvl>
    <w:lvl w:ilvl="3" w:tplc="0427000F" w:tentative="1">
      <w:start w:val="1"/>
      <w:numFmt w:val="decimal"/>
      <w:lvlText w:val="%4."/>
      <w:lvlJc w:val="left"/>
      <w:pPr>
        <w:ind w:left="4901" w:hanging="360"/>
      </w:pPr>
    </w:lvl>
    <w:lvl w:ilvl="4" w:tplc="04270019" w:tentative="1">
      <w:start w:val="1"/>
      <w:numFmt w:val="lowerLetter"/>
      <w:lvlText w:val="%5."/>
      <w:lvlJc w:val="left"/>
      <w:pPr>
        <w:ind w:left="5621" w:hanging="360"/>
      </w:pPr>
    </w:lvl>
    <w:lvl w:ilvl="5" w:tplc="0427001B" w:tentative="1">
      <w:start w:val="1"/>
      <w:numFmt w:val="lowerRoman"/>
      <w:lvlText w:val="%6."/>
      <w:lvlJc w:val="right"/>
      <w:pPr>
        <w:ind w:left="6341" w:hanging="180"/>
      </w:pPr>
    </w:lvl>
    <w:lvl w:ilvl="6" w:tplc="0427000F" w:tentative="1">
      <w:start w:val="1"/>
      <w:numFmt w:val="decimal"/>
      <w:lvlText w:val="%7."/>
      <w:lvlJc w:val="left"/>
      <w:pPr>
        <w:ind w:left="7061" w:hanging="360"/>
      </w:pPr>
    </w:lvl>
    <w:lvl w:ilvl="7" w:tplc="04270019" w:tentative="1">
      <w:start w:val="1"/>
      <w:numFmt w:val="lowerLetter"/>
      <w:lvlText w:val="%8."/>
      <w:lvlJc w:val="left"/>
      <w:pPr>
        <w:ind w:left="7781" w:hanging="360"/>
      </w:pPr>
    </w:lvl>
    <w:lvl w:ilvl="8" w:tplc="0427001B" w:tentative="1">
      <w:start w:val="1"/>
      <w:numFmt w:val="lowerRoman"/>
      <w:lvlText w:val="%9."/>
      <w:lvlJc w:val="right"/>
      <w:pPr>
        <w:ind w:left="8501" w:hanging="180"/>
      </w:pPr>
    </w:lvl>
  </w:abstractNum>
  <w:abstractNum w:abstractNumId="5" w15:restartNumberingAfterBreak="0">
    <w:nsid w:val="39856700"/>
    <w:multiLevelType w:val="multilevel"/>
    <w:tmpl w:val="55D8944E"/>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8814CF0"/>
    <w:multiLevelType w:val="multilevel"/>
    <w:tmpl w:val="AFBA0EAC"/>
    <w:lvl w:ilvl="0">
      <w:start w:val="11"/>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7A05CE0"/>
    <w:multiLevelType w:val="multilevel"/>
    <w:tmpl w:val="95345E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FFC1A0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14D232F"/>
    <w:multiLevelType w:val="multilevel"/>
    <w:tmpl w:val="1460EA94"/>
    <w:lvl w:ilvl="0">
      <w:start w:val="10"/>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E5143D"/>
    <w:multiLevelType w:val="multilevel"/>
    <w:tmpl w:val="5A7CB1E4"/>
    <w:lvl w:ilvl="0">
      <w:start w:val="10"/>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41678CC"/>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6FD560D"/>
    <w:multiLevelType w:val="multilevel"/>
    <w:tmpl w:val="E5688E02"/>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F62571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581493"/>
    <w:multiLevelType w:val="multilevel"/>
    <w:tmpl w:val="0A92CE44"/>
    <w:lvl w:ilvl="0">
      <w:start w:val="10"/>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C0B0B63"/>
    <w:multiLevelType w:val="multilevel"/>
    <w:tmpl w:val="12B4018C"/>
    <w:lvl w:ilvl="0">
      <w:start w:val="10"/>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DF62982"/>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95070891">
    <w:abstractNumId w:val="9"/>
  </w:num>
  <w:num w:numId="2" w16cid:durableId="1665932707">
    <w:abstractNumId w:val="0"/>
  </w:num>
  <w:num w:numId="3" w16cid:durableId="938680597">
    <w:abstractNumId w:val="8"/>
  </w:num>
  <w:num w:numId="4" w16cid:durableId="1626352132">
    <w:abstractNumId w:val="17"/>
  </w:num>
  <w:num w:numId="5" w16cid:durableId="2025784894">
    <w:abstractNumId w:val="3"/>
  </w:num>
  <w:num w:numId="6" w16cid:durableId="1363095101">
    <w:abstractNumId w:val="12"/>
  </w:num>
  <w:num w:numId="7" w16cid:durableId="96482428">
    <w:abstractNumId w:val="7"/>
  </w:num>
  <w:num w:numId="8" w16cid:durableId="969818971">
    <w:abstractNumId w:val="14"/>
  </w:num>
  <w:num w:numId="9" w16cid:durableId="1810240916">
    <w:abstractNumId w:val="15"/>
  </w:num>
  <w:num w:numId="10" w16cid:durableId="94635495">
    <w:abstractNumId w:val="11"/>
  </w:num>
  <w:num w:numId="11" w16cid:durableId="1406679951">
    <w:abstractNumId w:val="16"/>
  </w:num>
  <w:num w:numId="12" w16cid:durableId="759447369">
    <w:abstractNumId w:val="10"/>
  </w:num>
  <w:num w:numId="13" w16cid:durableId="987394369">
    <w:abstractNumId w:val="2"/>
  </w:num>
  <w:num w:numId="14" w16cid:durableId="776292305">
    <w:abstractNumId w:val="4"/>
  </w:num>
  <w:num w:numId="15" w16cid:durableId="154958034">
    <w:abstractNumId w:val="6"/>
  </w:num>
  <w:num w:numId="16" w16cid:durableId="1751191008">
    <w:abstractNumId w:val="5"/>
  </w:num>
  <w:num w:numId="17" w16cid:durableId="1717851264">
    <w:abstractNumId w:val="13"/>
  </w:num>
  <w:num w:numId="18" w16cid:durableId="1491167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84A"/>
    <w:rsid w:val="000022C4"/>
    <w:rsid w:val="000040EB"/>
    <w:rsid w:val="00005F7C"/>
    <w:rsid w:val="00006A03"/>
    <w:rsid w:val="00011991"/>
    <w:rsid w:val="0001392A"/>
    <w:rsid w:val="000211F2"/>
    <w:rsid w:val="00023A96"/>
    <w:rsid w:val="000329F8"/>
    <w:rsid w:val="000333FE"/>
    <w:rsid w:val="00033736"/>
    <w:rsid w:val="0003387F"/>
    <w:rsid w:val="00040327"/>
    <w:rsid w:val="000410C8"/>
    <w:rsid w:val="0004252B"/>
    <w:rsid w:val="00042BBB"/>
    <w:rsid w:val="0004472C"/>
    <w:rsid w:val="00053EFA"/>
    <w:rsid w:val="000612FA"/>
    <w:rsid w:val="00064AC3"/>
    <w:rsid w:val="000652E9"/>
    <w:rsid w:val="0007261F"/>
    <w:rsid w:val="00073919"/>
    <w:rsid w:val="00074165"/>
    <w:rsid w:val="00074737"/>
    <w:rsid w:val="00087143"/>
    <w:rsid w:val="000907FB"/>
    <w:rsid w:val="000926B1"/>
    <w:rsid w:val="00096A69"/>
    <w:rsid w:val="00096ACE"/>
    <w:rsid w:val="000A0654"/>
    <w:rsid w:val="000A3610"/>
    <w:rsid w:val="000A586E"/>
    <w:rsid w:val="000B35BF"/>
    <w:rsid w:val="000B5351"/>
    <w:rsid w:val="000B55C2"/>
    <w:rsid w:val="000B6587"/>
    <w:rsid w:val="000C0D26"/>
    <w:rsid w:val="000C0EDF"/>
    <w:rsid w:val="000C2AE7"/>
    <w:rsid w:val="000C3A9F"/>
    <w:rsid w:val="000C49E3"/>
    <w:rsid w:val="000C5273"/>
    <w:rsid w:val="000C59A8"/>
    <w:rsid w:val="000D0888"/>
    <w:rsid w:val="000D0D3E"/>
    <w:rsid w:val="000E276C"/>
    <w:rsid w:val="000E6465"/>
    <w:rsid w:val="000F2BE8"/>
    <w:rsid w:val="000F50FA"/>
    <w:rsid w:val="000F629D"/>
    <w:rsid w:val="000F7D31"/>
    <w:rsid w:val="0010122F"/>
    <w:rsid w:val="001024FD"/>
    <w:rsid w:val="0010499B"/>
    <w:rsid w:val="0010526D"/>
    <w:rsid w:val="00105F32"/>
    <w:rsid w:val="00110E0D"/>
    <w:rsid w:val="001114A9"/>
    <w:rsid w:val="001159A1"/>
    <w:rsid w:val="001246B6"/>
    <w:rsid w:val="001262F4"/>
    <w:rsid w:val="00127A83"/>
    <w:rsid w:val="00131DFC"/>
    <w:rsid w:val="001379DF"/>
    <w:rsid w:val="00140908"/>
    <w:rsid w:val="0014347B"/>
    <w:rsid w:val="00160E5B"/>
    <w:rsid w:val="00161827"/>
    <w:rsid w:val="00162C69"/>
    <w:rsid w:val="00163ECA"/>
    <w:rsid w:val="0016611E"/>
    <w:rsid w:val="00176B90"/>
    <w:rsid w:val="00176DF1"/>
    <w:rsid w:val="0018265A"/>
    <w:rsid w:val="00182E80"/>
    <w:rsid w:val="00184B6A"/>
    <w:rsid w:val="0018770E"/>
    <w:rsid w:val="001910CF"/>
    <w:rsid w:val="001950F2"/>
    <w:rsid w:val="001A1443"/>
    <w:rsid w:val="001A6A58"/>
    <w:rsid w:val="001B06B9"/>
    <w:rsid w:val="001B0906"/>
    <w:rsid w:val="001C2C2D"/>
    <w:rsid w:val="001C4495"/>
    <w:rsid w:val="001D76F3"/>
    <w:rsid w:val="001D7A1F"/>
    <w:rsid w:val="001E0EAD"/>
    <w:rsid w:val="001E568B"/>
    <w:rsid w:val="001E6477"/>
    <w:rsid w:val="001F4D9E"/>
    <w:rsid w:val="001F5945"/>
    <w:rsid w:val="001F68BB"/>
    <w:rsid w:val="001F72F4"/>
    <w:rsid w:val="002043E4"/>
    <w:rsid w:val="002057DE"/>
    <w:rsid w:val="00210BB3"/>
    <w:rsid w:val="00213DBF"/>
    <w:rsid w:val="00214563"/>
    <w:rsid w:val="002341AB"/>
    <w:rsid w:val="002373E2"/>
    <w:rsid w:val="00240B42"/>
    <w:rsid w:val="002458C4"/>
    <w:rsid w:val="00245E6E"/>
    <w:rsid w:val="00246CC7"/>
    <w:rsid w:val="00250C25"/>
    <w:rsid w:val="00250CD7"/>
    <w:rsid w:val="00255DF1"/>
    <w:rsid w:val="002639B1"/>
    <w:rsid w:val="00263DEE"/>
    <w:rsid w:val="002647B1"/>
    <w:rsid w:val="00265F27"/>
    <w:rsid w:val="00281E62"/>
    <w:rsid w:val="00283FCA"/>
    <w:rsid w:val="00292CAF"/>
    <w:rsid w:val="002A03B1"/>
    <w:rsid w:val="002A11AA"/>
    <w:rsid w:val="002A2109"/>
    <w:rsid w:val="002A4B4A"/>
    <w:rsid w:val="002B2DA7"/>
    <w:rsid w:val="002B34B6"/>
    <w:rsid w:val="002B4978"/>
    <w:rsid w:val="002B7C97"/>
    <w:rsid w:val="002C182C"/>
    <w:rsid w:val="002C1EE6"/>
    <w:rsid w:val="002C2D1A"/>
    <w:rsid w:val="002C3436"/>
    <w:rsid w:val="002C6007"/>
    <w:rsid w:val="002C799D"/>
    <w:rsid w:val="002D1079"/>
    <w:rsid w:val="002D6A4A"/>
    <w:rsid w:val="002D7365"/>
    <w:rsid w:val="002E075E"/>
    <w:rsid w:val="002E2F18"/>
    <w:rsid w:val="002E6269"/>
    <w:rsid w:val="002F137B"/>
    <w:rsid w:val="002F532D"/>
    <w:rsid w:val="002F6CCA"/>
    <w:rsid w:val="002F77A4"/>
    <w:rsid w:val="00300CC4"/>
    <w:rsid w:val="00302804"/>
    <w:rsid w:val="003101E1"/>
    <w:rsid w:val="003108F4"/>
    <w:rsid w:val="003113F6"/>
    <w:rsid w:val="00312A75"/>
    <w:rsid w:val="00313C0C"/>
    <w:rsid w:val="00316B73"/>
    <w:rsid w:val="003226CF"/>
    <w:rsid w:val="00323C4E"/>
    <w:rsid w:val="00324D9E"/>
    <w:rsid w:val="00327A65"/>
    <w:rsid w:val="00330B13"/>
    <w:rsid w:val="003324F8"/>
    <w:rsid w:val="00333AFF"/>
    <w:rsid w:val="00334336"/>
    <w:rsid w:val="00335A54"/>
    <w:rsid w:val="00337F7E"/>
    <w:rsid w:val="00340E57"/>
    <w:rsid w:val="00342D0E"/>
    <w:rsid w:val="00346F37"/>
    <w:rsid w:val="003509DF"/>
    <w:rsid w:val="00352B17"/>
    <w:rsid w:val="00361B61"/>
    <w:rsid w:val="003666D9"/>
    <w:rsid w:val="0037204C"/>
    <w:rsid w:val="00374115"/>
    <w:rsid w:val="00374F23"/>
    <w:rsid w:val="0038001A"/>
    <w:rsid w:val="00380213"/>
    <w:rsid w:val="003832B6"/>
    <w:rsid w:val="003845EB"/>
    <w:rsid w:val="00384B25"/>
    <w:rsid w:val="003853C2"/>
    <w:rsid w:val="00391039"/>
    <w:rsid w:val="003929C7"/>
    <w:rsid w:val="00393A66"/>
    <w:rsid w:val="003948EB"/>
    <w:rsid w:val="00394A82"/>
    <w:rsid w:val="00394E4D"/>
    <w:rsid w:val="003A114F"/>
    <w:rsid w:val="003A3580"/>
    <w:rsid w:val="003A6440"/>
    <w:rsid w:val="003B3303"/>
    <w:rsid w:val="003C56EA"/>
    <w:rsid w:val="003C7725"/>
    <w:rsid w:val="003D454B"/>
    <w:rsid w:val="003D5C81"/>
    <w:rsid w:val="003D62D9"/>
    <w:rsid w:val="003E288B"/>
    <w:rsid w:val="003F249D"/>
    <w:rsid w:val="003F2E80"/>
    <w:rsid w:val="003F3324"/>
    <w:rsid w:val="003F7C01"/>
    <w:rsid w:val="004014EA"/>
    <w:rsid w:val="00404652"/>
    <w:rsid w:val="00406076"/>
    <w:rsid w:val="004109FD"/>
    <w:rsid w:val="00414639"/>
    <w:rsid w:val="00414923"/>
    <w:rsid w:val="004249CE"/>
    <w:rsid w:val="00432EA3"/>
    <w:rsid w:val="004357C7"/>
    <w:rsid w:val="00436B5B"/>
    <w:rsid w:val="00437231"/>
    <w:rsid w:val="00441FB6"/>
    <w:rsid w:val="00444A70"/>
    <w:rsid w:val="00446733"/>
    <w:rsid w:val="00450FDA"/>
    <w:rsid w:val="004536EB"/>
    <w:rsid w:val="00461629"/>
    <w:rsid w:val="004706EB"/>
    <w:rsid w:val="00474DDF"/>
    <w:rsid w:val="00475C85"/>
    <w:rsid w:val="0048196F"/>
    <w:rsid w:val="00481A42"/>
    <w:rsid w:val="00483259"/>
    <w:rsid w:val="00484797"/>
    <w:rsid w:val="0048585C"/>
    <w:rsid w:val="004859FF"/>
    <w:rsid w:val="004862B0"/>
    <w:rsid w:val="00490423"/>
    <w:rsid w:val="0049629F"/>
    <w:rsid w:val="004A0757"/>
    <w:rsid w:val="004A2474"/>
    <w:rsid w:val="004B27BC"/>
    <w:rsid w:val="004B5FF6"/>
    <w:rsid w:val="004B6AE4"/>
    <w:rsid w:val="004B71D4"/>
    <w:rsid w:val="004C0069"/>
    <w:rsid w:val="004C0C81"/>
    <w:rsid w:val="004C2514"/>
    <w:rsid w:val="004C511D"/>
    <w:rsid w:val="004D4EB5"/>
    <w:rsid w:val="004E3B3A"/>
    <w:rsid w:val="004E7E12"/>
    <w:rsid w:val="004F2DCB"/>
    <w:rsid w:val="00500840"/>
    <w:rsid w:val="00500DAB"/>
    <w:rsid w:val="00504B27"/>
    <w:rsid w:val="00506DB7"/>
    <w:rsid w:val="005123C0"/>
    <w:rsid w:val="0051319C"/>
    <w:rsid w:val="005152BB"/>
    <w:rsid w:val="005159D5"/>
    <w:rsid w:val="00515FF2"/>
    <w:rsid w:val="005209F1"/>
    <w:rsid w:val="00520BFB"/>
    <w:rsid w:val="00523E9B"/>
    <w:rsid w:val="00524C42"/>
    <w:rsid w:val="00524EDE"/>
    <w:rsid w:val="00526BCD"/>
    <w:rsid w:val="0052791F"/>
    <w:rsid w:val="005335F5"/>
    <w:rsid w:val="0053601D"/>
    <w:rsid w:val="005366FF"/>
    <w:rsid w:val="005372B5"/>
    <w:rsid w:val="00537E13"/>
    <w:rsid w:val="0054073B"/>
    <w:rsid w:val="00542BE1"/>
    <w:rsid w:val="00543D22"/>
    <w:rsid w:val="0054687B"/>
    <w:rsid w:val="005503D9"/>
    <w:rsid w:val="00561B55"/>
    <w:rsid w:val="00561C0C"/>
    <w:rsid w:val="005719F3"/>
    <w:rsid w:val="005772DD"/>
    <w:rsid w:val="00581131"/>
    <w:rsid w:val="00581293"/>
    <w:rsid w:val="00594FE4"/>
    <w:rsid w:val="005A0946"/>
    <w:rsid w:val="005A2B3B"/>
    <w:rsid w:val="005A6126"/>
    <w:rsid w:val="005A6BC8"/>
    <w:rsid w:val="005B0325"/>
    <w:rsid w:val="005B03B2"/>
    <w:rsid w:val="005B762E"/>
    <w:rsid w:val="005C2757"/>
    <w:rsid w:val="005C4DBF"/>
    <w:rsid w:val="005C5CF7"/>
    <w:rsid w:val="005D09FD"/>
    <w:rsid w:val="005D4043"/>
    <w:rsid w:val="005D4670"/>
    <w:rsid w:val="005E11CF"/>
    <w:rsid w:val="005E5306"/>
    <w:rsid w:val="005E6DD8"/>
    <w:rsid w:val="00606C11"/>
    <w:rsid w:val="00616277"/>
    <w:rsid w:val="0062100B"/>
    <w:rsid w:val="00623FE4"/>
    <w:rsid w:val="00625AC2"/>
    <w:rsid w:val="006279AD"/>
    <w:rsid w:val="00627C96"/>
    <w:rsid w:val="006324D6"/>
    <w:rsid w:val="00644D6C"/>
    <w:rsid w:val="006478F4"/>
    <w:rsid w:val="00653EEE"/>
    <w:rsid w:val="00655D2F"/>
    <w:rsid w:val="00662869"/>
    <w:rsid w:val="00666315"/>
    <w:rsid w:val="006668A7"/>
    <w:rsid w:val="0067114E"/>
    <w:rsid w:val="006717E2"/>
    <w:rsid w:val="006749C7"/>
    <w:rsid w:val="006806FB"/>
    <w:rsid w:val="006835EC"/>
    <w:rsid w:val="006838F5"/>
    <w:rsid w:val="00684F5E"/>
    <w:rsid w:val="00686F11"/>
    <w:rsid w:val="00687229"/>
    <w:rsid w:val="00693EB3"/>
    <w:rsid w:val="006A1D6E"/>
    <w:rsid w:val="006B288F"/>
    <w:rsid w:val="006B488E"/>
    <w:rsid w:val="006B6AA7"/>
    <w:rsid w:val="006B6DDC"/>
    <w:rsid w:val="006C63BF"/>
    <w:rsid w:val="006C6CAB"/>
    <w:rsid w:val="006D1A6A"/>
    <w:rsid w:val="006D7601"/>
    <w:rsid w:val="006E1F8C"/>
    <w:rsid w:val="006E4262"/>
    <w:rsid w:val="006E4B51"/>
    <w:rsid w:val="006E7EB0"/>
    <w:rsid w:val="006F1340"/>
    <w:rsid w:val="006F41DB"/>
    <w:rsid w:val="007003CF"/>
    <w:rsid w:val="00701710"/>
    <w:rsid w:val="007018AF"/>
    <w:rsid w:val="0070209E"/>
    <w:rsid w:val="00702686"/>
    <w:rsid w:val="00703739"/>
    <w:rsid w:val="00705E73"/>
    <w:rsid w:val="00705F70"/>
    <w:rsid w:val="00711918"/>
    <w:rsid w:val="00713AF5"/>
    <w:rsid w:val="007160DB"/>
    <w:rsid w:val="00734C48"/>
    <w:rsid w:val="00740E65"/>
    <w:rsid w:val="00741FB8"/>
    <w:rsid w:val="00746A37"/>
    <w:rsid w:val="007538F4"/>
    <w:rsid w:val="00753903"/>
    <w:rsid w:val="00754D07"/>
    <w:rsid w:val="00755D29"/>
    <w:rsid w:val="00763107"/>
    <w:rsid w:val="00764821"/>
    <w:rsid w:val="00766133"/>
    <w:rsid w:val="007673B7"/>
    <w:rsid w:val="00767E5B"/>
    <w:rsid w:val="007714DB"/>
    <w:rsid w:val="00780061"/>
    <w:rsid w:val="00780E7D"/>
    <w:rsid w:val="007850FC"/>
    <w:rsid w:val="0079498A"/>
    <w:rsid w:val="007A56E1"/>
    <w:rsid w:val="007A7FA4"/>
    <w:rsid w:val="007B24EF"/>
    <w:rsid w:val="007D1061"/>
    <w:rsid w:val="007D2EE2"/>
    <w:rsid w:val="007D488A"/>
    <w:rsid w:val="007D68C6"/>
    <w:rsid w:val="007E3B2B"/>
    <w:rsid w:val="007E5FFD"/>
    <w:rsid w:val="007E66EB"/>
    <w:rsid w:val="007E7BDB"/>
    <w:rsid w:val="007F12FC"/>
    <w:rsid w:val="00802691"/>
    <w:rsid w:val="008028B1"/>
    <w:rsid w:val="00803CD7"/>
    <w:rsid w:val="00803F21"/>
    <w:rsid w:val="00805E33"/>
    <w:rsid w:val="00811DF0"/>
    <w:rsid w:val="0082374C"/>
    <w:rsid w:val="00826778"/>
    <w:rsid w:val="008317E9"/>
    <w:rsid w:val="00833FF2"/>
    <w:rsid w:val="00837C51"/>
    <w:rsid w:val="008405F2"/>
    <w:rsid w:val="00844F00"/>
    <w:rsid w:val="00851049"/>
    <w:rsid w:val="00851198"/>
    <w:rsid w:val="00853D68"/>
    <w:rsid w:val="00854339"/>
    <w:rsid w:val="008603FC"/>
    <w:rsid w:val="00863516"/>
    <w:rsid w:val="008662B7"/>
    <w:rsid w:val="0087382B"/>
    <w:rsid w:val="00873AF1"/>
    <w:rsid w:val="00873F44"/>
    <w:rsid w:val="00876BDD"/>
    <w:rsid w:val="00884FF9"/>
    <w:rsid w:val="0088677C"/>
    <w:rsid w:val="00886797"/>
    <w:rsid w:val="008869E8"/>
    <w:rsid w:val="00887B6E"/>
    <w:rsid w:val="008A06FB"/>
    <w:rsid w:val="008A1311"/>
    <w:rsid w:val="008A1EF1"/>
    <w:rsid w:val="008A529C"/>
    <w:rsid w:val="008A561F"/>
    <w:rsid w:val="008A7ACF"/>
    <w:rsid w:val="008A7D21"/>
    <w:rsid w:val="008B30B5"/>
    <w:rsid w:val="008B5885"/>
    <w:rsid w:val="008C22E5"/>
    <w:rsid w:val="008C332E"/>
    <w:rsid w:val="008C3A5F"/>
    <w:rsid w:val="008C40F6"/>
    <w:rsid w:val="008C567C"/>
    <w:rsid w:val="008C7BA5"/>
    <w:rsid w:val="008D080B"/>
    <w:rsid w:val="008D16D5"/>
    <w:rsid w:val="008D7FF5"/>
    <w:rsid w:val="008E0F17"/>
    <w:rsid w:val="008E5438"/>
    <w:rsid w:val="008F2E59"/>
    <w:rsid w:val="008F4823"/>
    <w:rsid w:val="008F70E6"/>
    <w:rsid w:val="008F736C"/>
    <w:rsid w:val="00904222"/>
    <w:rsid w:val="0090467B"/>
    <w:rsid w:val="00905C09"/>
    <w:rsid w:val="00905C82"/>
    <w:rsid w:val="00906DC0"/>
    <w:rsid w:val="00914403"/>
    <w:rsid w:val="00915E4C"/>
    <w:rsid w:val="00934E98"/>
    <w:rsid w:val="009378D3"/>
    <w:rsid w:val="00941B21"/>
    <w:rsid w:val="009425D8"/>
    <w:rsid w:val="00942929"/>
    <w:rsid w:val="00942FFA"/>
    <w:rsid w:val="009436FE"/>
    <w:rsid w:val="00943C4F"/>
    <w:rsid w:val="00944A2D"/>
    <w:rsid w:val="00946B11"/>
    <w:rsid w:val="00955FA8"/>
    <w:rsid w:val="00966E9A"/>
    <w:rsid w:val="0096745A"/>
    <w:rsid w:val="00972B16"/>
    <w:rsid w:val="009730BF"/>
    <w:rsid w:val="00976C06"/>
    <w:rsid w:val="00976FA9"/>
    <w:rsid w:val="009847DA"/>
    <w:rsid w:val="00985B8A"/>
    <w:rsid w:val="00987172"/>
    <w:rsid w:val="009936C5"/>
    <w:rsid w:val="009A3833"/>
    <w:rsid w:val="009A3A4D"/>
    <w:rsid w:val="009A5AEE"/>
    <w:rsid w:val="009B3F81"/>
    <w:rsid w:val="009C062D"/>
    <w:rsid w:val="009D35EA"/>
    <w:rsid w:val="009D6095"/>
    <w:rsid w:val="009D68E0"/>
    <w:rsid w:val="009D7238"/>
    <w:rsid w:val="009F420C"/>
    <w:rsid w:val="009F5E1C"/>
    <w:rsid w:val="00A00D34"/>
    <w:rsid w:val="00A034E4"/>
    <w:rsid w:val="00A04FE3"/>
    <w:rsid w:val="00A04FEF"/>
    <w:rsid w:val="00A05399"/>
    <w:rsid w:val="00A178A8"/>
    <w:rsid w:val="00A20CE5"/>
    <w:rsid w:val="00A2334C"/>
    <w:rsid w:val="00A236B7"/>
    <w:rsid w:val="00A23B12"/>
    <w:rsid w:val="00A24C89"/>
    <w:rsid w:val="00A3260E"/>
    <w:rsid w:val="00A32EBA"/>
    <w:rsid w:val="00A44FE0"/>
    <w:rsid w:val="00A45856"/>
    <w:rsid w:val="00A51C39"/>
    <w:rsid w:val="00A53DE2"/>
    <w:rsid w:val="00A56E05"/>
    <w:rsid w:val="00A608E5"/>
    <w:rsid w:val="00A657F6"/>
    <w:rsid w:val="00A7077E"/>
    <w:rsid w:val="00A70FA7"/>
    <w:rsid w:val="00A72F1D"/>
    <w:rsid w:val="00A73885"/>
    <w:rsid w:val="00A74781"/>
    <w:rsid w:val="00A7513C"/>
    <w:rsid w:val="00A769BE"/>
    <w:rsid w:val="00A80E11"/>
    <w:rsid w:val="00A833ED"/>
    <w:rsid w:val="00A83ACB"/>
    <w:rsid w:val="00A8443C"/>
    <w:rsid w:val="00A8623D"/>
    <w:rsid w:val="00A9302B"/>
    <w:rsid w:val="00AA34E6"/>
    <w:rsid w:val="00AA5364"/>
    <w:rsid w:val="00AB0938"/>
    <w:rsid w:val="00AB1832"/>
    <w:rsid w:val="00AB6E14"/>
    <w:rsid w:val="00AC0066"/>
    <w:rsid w:val="00AC2432"/>
    <w:rsid w:val="00AC28D0"/>
    <w:rsid w:val="00AC2ED0"/>
    <w:rsid w:val="00AC614E"/>
    <w:rsid w:val="00AD0288"/>
    <w:rsid w:val="00AD5581"/>
    <w:rsid w:val="00AD65CD"/>
    <w:rsid w:val="00AD6849"/>
    <w:rsid w:val="00AD70C1"/>
    <w:rsid w:val="00AF0482"/>
    <w:rsid w:val="00AF0D45"/>
    <w:rsid w:val="00B033B9"/>
    <w:rsid w:val="00B05480"/>
    <w:rsid w:val="00B12DAD"/>
    <w:rsid w:val="00B130C6"/>
    <w:rsid w:val="00B16846"/>
    <w:rsid w:val="00B17742"/>
    <w:rsid w:val="00B17F2F"/>
    <w:rsid w:val="00B240F0"/>
    <w:rsid w:val="00B25676"/>
    <w:rsid w:val="00B34DF5"/>
    <w:rsid w:val="00B35594"/>
    <w:rsid w:val="00B41DFB"/>
    <w:rsid w:val="00B4391E"/>
    <w:rsid w:val="00B43BD9"/>
    <w:rsid w:val="00B43EE1"/>
    <w:rsid w:val="00B44D7E"/>
    <w:rsid w:val="00B44E7E"/>
    <w:rsid w:val="00B5370B"/>
    <w:rsid w:val="00B5621E"/>
    <w:rsid w:val="00B565AF"/>
    <w:rsid w:val="00B56873"/>
    <w:rsid w:val="00B620D0"/>
    <w:rsid w:val="00B6301E"/>
    <w:rsid w:val="00B638CF"/>
    <w:rsid w:val="00B65463"/>
    <w:rsid w:val="00B66D67"/>
    <w:rsid w:val="00B72678"/>
    <w:rsid w:val="00B80291"/>
    <w:rsid w:val="00B80AEC"/>
    <w:rsid w:val="00B81251"/>
    <w:rsid w:val="00B83E6E"/>
    <w:rsid w:val="00B861EF"/>
    <w:rsid w:val="00B86C68"/>
    <w:rsid w:val="00B90082"/>
    <w:rsid w:val="00B941A4"/>
    <w:rsid w:val="00B9669C"/>
    <w:rsid w:val="00BA02E9"/>
    <w:rsid w:val="00BA5B57"/>
    <w:rsid w:val="00BB125F"/>
    <w:rsid w:val="00BD1D0F"/>
    <w:rsid w:val="00BD5CC2"/>
    <w:rsid w:val="00BE021D"/>
    <w:rsid w:val="00BE03AE"/>
    <w:rsid w:val="00BE41BF"/>
    <w:rsid w:val="00BE47E2"/>
    <w:rsid w:val="00BE4E05"/>
    <w:rsid w:val="00C002EF"/>
    <w:rsid w:val="00C051AB"/>
    <w:rsid w:val="00C06ECC"/>
    <w:rsid w:val="00C105E7"/>
    <w:rsid w:val="00C10F0D"/>
    <w:rsid w:val="00C13491"/>
    <w:rsid w:val="00C13EED"/>
    <w:rsid w:val="00C16173"/>
    <w:rsid w:val="00C21012"/>
    <w:rsid w:val="00C214F5"/>
    <w:rsid w:val="00C24609"/>
    <w:rsid w:val="00C25980"/>
    <w:rsid w:val="00C25BA5"/>
    <w:rsid w:val="00C27FFB"/>
    <w:rsid w:val="00C3436C"/>
    <w:rsid w:val="00C35DEE"/>
    <w:rsid w:val="00C36D2C"/>
    <w:rsid w:val="00C43E6C"/>
    <w:rsid w:val="00C5388E"/>
    <w:rsid w:val="00C57448"/>
    <w:rsid w:val="00C6049B"/>
    <w:rsid w:val="00C64D8C"/>
    <w:rsid w:val="00C66049"/>
    <w:rsid w:val="00C71850"/>
    <w:rsid w:val="00C7379F"/>
    <w:rsid w:val="00C763C3"/>
    <w:rsid w:val="00C76BE5"/>
    <w:rsid w:val="00C77D88"/>
    <w:rsid w:val="00C81180"/>
    <w:rsid w:val="00C83663"/>
    <w:rsid w:val="00C846CC"/>
    <w:rsid w:val="00C939A3"/>
    <w:rsid w:val="00C94BCD"/>
    <w:rsid w:val="00CA1A86"/>
    <w:rsid w:val="00CA4684"/>
    <w:rsid w:val="00CB02A1"/>
    <w:rsid w:val="00CB05FF"/>
    <w:rsid w:val="00CB123A"/>
    <w:rsid w:val="00CC2076"/>
    <w:rsid w:val="00CC7394"/>
    <w:rsid w:val="00CD1479"/>
    <w:rsid w:val="00CD1885"/>
    <w:rsid w:val="00CD3DBA"/>
    <w:rsid w:val="00CD40F8"/>
    <w:rsid w:val="00CD412D"/>
    <w:rsid w:val="00CD6ADB"/>
    <w:rsid w:val="00CD7FC4"/>
    <w:rsid w:val="00CE0383"/>
    <w:rsid w:val="00CE25EF"/>
    <w:rsid w:val="00CE26DA"/>
    <w:rsid w:val="00CF1600"/>
    <w:rsid w:val="00CF1F06"/>
    <w:rsid w:val="00D019CE"/>
    <w:rsid w:val="00D02CF8"/>
    <w:rsid w:val="00D10930"/>
    <w:rsid w:val="00D10F12"/>
    <w:rsid w:val="00D1124B"/>
    <w:rsid w:val="00D13310"/>
    <w:rsid w:val="00D13C97"/>
    <w:rsid w:val="00D14CD3"/>
    <w:rsid w:val="00D305BD"/>
    <w:rsid w:val="00D34D9D"/>
    <w:rsid w:val="00D422C7"/>
    <w:rsid w:val="00D4284F"/>
    <w:rsid w:val="00D4321D"/>
    <w:rsid w:val="00D50C7C"/>
    <w:rsid w:val="00D520F6"/>
    <w:rsid w:val="00D7594B"/>
    <w:rsid w:val="00D77538"/>
    <w:rsid w:val="00D8437B"/>
    <w:rsid w:val="00D86C00"/>
    <w:rsid w:val="00D87A91"/>
    <w:rsid w:val="00D963A5"/>
    <w:rsid w:val="00D967AB"/>
    <w:rsid w:val="00DA36F4"/>
    <w:rsid w:val="00DA3746"/>
    <w:rsid w:val="00DA37AA"/>
    <w:rsid w:val="00DA673C"/>
    <w:rsid w:val="00DA6B05"/>
    <w:rsid w:val="00DC05B4"/>
    <w:rsid w:val="00DC07EF"/>
    <w:rsid w:val="00DC1433"/>
    <w:rsid w:val="00DC25D0"/>
    <w:rsid w:val="00DD11DD"/>
    <w:rsid w:val="00DD2862"/>
    <w:rsid w:val="00DD5006"/>
    <w:rsid w:val="00DD61D3"/>
    <w:rsid w:val="00DE01C7"/>
    <w:rsid w:val="00DE154C"/>
    <w:rsid w:val="00DF1880"/>
    <w:rsid w:val="00DF21BF"/>
    <w:rsid w:val="00DF7616"/>
    <w:rsid w:val="00E00DBB"/>
    <w:rsid w:val="00E070E6"/>
    <w:rsid w:val="00E12A9D"/>
    <w:rsid w:val="00E1304B"/>
    <w:rsid w:val="00E13419"/>
    <w:rsid w:val="00E155AA"/>
    <w:rsid w:val="00E15B70"/>
    <w:rsid w:val="00E15C85"/>
    <w:rsid w:val="00E210D3"/>
    <w:rsid w:val="00E21654"/>
    <w:rsid w:val="00E274C6"/>
    <w:rsid w:val="00E30266"/>
    <w:rsid w:val="00E340C5"/>
    <w:rsid w:val="00E42D15"/>
    <w:rsid w:val="00E44872"/>
    <w:rsid w:val="00E47C81"/>
    <w:rsid w:val="00E52820"/>
    <w:rsid w:val="00E5584A"/>
    <w:rsid w:val="00E56E8A"/>
    <w:rsid w:val="00E7077A"/>
    <w:rsid w:val="00E75140"/>
    <w:rsid w:val="00E75B2C"/>
    <w:rsid w:val="00E75C58"/>
    <w:rsid w:val="00E809C4"/>
    <w:rsid w:val="00E904AD"/>
    <w:rsid w:val="00E92256"/>
    <w:rsid w:val="00E92491"/>
    <w:rsid w:val="00E942C3"/>
    <w:rsid w:val="00E95DAB"/>
    <w:rsid w:val="00E97E46"/>
    <w:rsid w:val="00EA050A"/>
    <w:rsid w:val="00EA1908"/>
    <w:rsid w:val="00EA6466"/>
    <w:rsid w:val="00EB2A87"/>
    <w:rsid w:val="00EB4D50"/>
    <w:rsid w:val="00EB7B08"/>
    <w:rsid w:val="00ED3BD8"/>
    <w:rsid w:val="00ED3E2A"/>
    <w:rsid w:val="00EE1A48"/>
    <w:rsid w:val="00EE62CE"/>
    <w:rsid w:val="00EF0C4F"/>
    <w:rsid w:val="00EF229C"/>
    <w:rsid w:val="00EF78D9"/>
    <w:rsid w:val="00EF791F"/>
    <w:rsid w:val="00F004D5"/>
    <w:rsid w:val="00F007F1"/>
    <w:rsid w:val="00F03272"/>
    <w:rsid w:val="00F039A1"/>
    <w:rsid w:val="00F04F26"/>
    <w:rsid w:val="00F14EF1"/>
    <w:rsid w:val="00F153D8"/>
    <w:rsid w:val="00F20D44"/>
    <w:rsid w:val="00F224A8"/>
    <w:rsid w:val="00F23FE0"/>
    <w:rsid w:val="00F24BDD"/>
    <w:rsid w:val="00F30EC7"/>
    <w:rsid w:val="00F35D0B"/>
    <w:rsid w:val="00F45EAC"/>
    <w:rsid w:val="00F460DC"/>
    <w:rsid w:val="00F605FA"/>
    <w:rsid w:val="00F6544D"/>
    <w:rsid w:val="00F65F64"/>
    <w:rsid w:val="00F67EEA"/>
    <w:rsid w:val="00F764DB"/>
    <w:rsid w:val="00F7654A"/>
    <w:rsid w:val="00F80C04"/>
    <w:rsid w:val="00F91F5D"/>
    <w:rsid w:val="00F955C4"/>
    <w:rsid w:val="00F97AFD"/>
    <w:rsid w:val="00FA0A12"/>
    <w:rsid w:val="00FA6A86"/>
    <w:rsid w:val="00FB1375"/>
    <w:rsid w:val="00FB2D2F"/>
    <w:rsid w:val="00FB4420"/>
    <w:rsid w:val="00FC041A"/>
    <w:rsid w:val="00FC177E"/>
    <w:rsid w:val="00FD08BC"/>
    <w:rsid w:val="00FD3244"/>
    <w:rsid w:val="00FE0706"/>
    <w:rsid w:val="00FE2C41"/>
    <w:rsid w:val="00FE3CC6"/>
    <w:rsid w:val="00FF0699"/>
    <w:rsid w:val="00FF1B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E8D69"/>
  <w15:docId w15:val="{9BC998C2-EB90-4FF3-9627-27FFED01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84A"/>
  </w:style>
  <w:style w:type="paragraph" w:styleId="Antrat1">
    <w:name w:val="heading 1"/>
    <w:basedOn w:val="prastasis"/>
    <w:next w:val="prastasis"/>
    <w:qFormat/>
    <w:rsid w:val="00E5584A"/>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E5584A"/>
    <w:pPr>
      <w:spacing w:after="120"/>
      <w:ind w:left="283"/>
    </w:pPr>
  </w:style>
  <w:style w:type="character" w:customStyle="1" w:styleId="PagrindiniotekstotraukaDiagrama">
    <w:name w:val="Pagrindinio teksto įtrauka Diagrama"/>
    <w:link w:val="Pagrindiniotekstotrauka"/>
    <w:rsid w:val="00E5584A"/>
    <w:rPr>
      <w:lang w:val="lt-LT" w:eastAsia="lt-LT" w:bidi="ar-SA"/>
    </w:rPr>
  </w:style>
  <w:style w:type="paragraph" w:styleId="Antrats">
    <w:name w:val="header"/>
    <w:basedOn w:val="prastasis"/>
    <w:link w:val="AntratsDiagrama"/>
    <w:uiPriority w:val="99"/>
    <w:rsid w:val="00E5584A"/>
    <w:pPr>
      <w:tabs>
        <w:tab w:val="center" w:pos="4153"/>
        <w:tab w:val="right" w:pos="8306"/>
      </w:tabs>
    </w:pPr>
    <w:rPr>
      <w:sz w:val="24"/>
      <w:szCs w:val="24"/>
    </w:rPr>
  </w:style>
  <w:style w:type="character" w:customStyle="1" w:styleId="AntratsDiagrama">
    <w:name w:val="Antraštės Diagrama"/>
    <w:link w:val="Antrats"/>
    <w:uiPriority w:val="99"/>
    <w:rsid w:val="00E5584A"/>
    <w:rPr>
      <w:sz w:val="24"/>
      <w:szCs w:val="24"/>
      <w:lang w:val="lt-LT" w:eastAsia="lt-LT" w:bidi="ar-SA"/>
    </w:rPr>
  </w:style>
  <w:style w:type="paragraph" w:styleId="Sraopastraipa">
    <w:name w:val="List Paragraph"/>
    <w:basedOn w:val="prastasis"/>
    <w:uiPriority w:val="34"/>
    <w:qFormat/>
    <w:rsid w:val="00E5584A"/>
    <w:pPr>
      <w:spacing w:after="200" w:line="276" w:lineRule="auto"/>
      <w:ind w:left="720"/>
      <w:contextualSpacing/>
    </w:pPr>
    <w:rPr>
      <w:rFonts w:ascii="Calibri" w:hAnsi="Calibri"/>
      <w:sz w:val="22"/>
      <w:szCs w:val="22"/>
    </w:rPr>
  </w:style>
  <w:style w:type="paragraph" w:styleId="Pagrindinistekstas2">
    <w:name w:val="Body Text 2"/>
    <w:basedOn w:val="prastasis"/>
    <w:rsid w:val="00E5584A"/>
    <w:pPr>
      <w:spacing w:after="120" w:line="480" w:lineRule="auto"/>
    </w:pPr>
    <w:rPr>
      <w:sz w:val="24"/>
      <w:szCs w:val="24"/>
    </w:rPr>
  </w:style>
  <w:style w:type="paragraph" w:customStyle="1" w:styleId="Sraopastraipa1">
    <w:name w:val="Sąrašo pastraipa1"/>
    <w:basedOn w:val="prastasis"/>
    <w:rsid w:val="008F4823"/>
    <w:pPr>
      <w:spacing w:after="200" w:line="276" w:lineRule="auto"/>
      <w:ind w:left="720"/>
    </w:pPr>
    <w:rPr>
      <w:rFonts w:ascii="Calibri" w:hAnsi="Calibri"/>
      <w:sz w:val="22"/>
      <w:szCs w:val="22"/>
      <w:lang w:eastAsia="en-US"/>
    </w:rPr>
  </w:style>
  <w:style w:type="paragraph" w:styleId="Debesliotekstas">
    <w:name w:val="Balloon Text"/>
    <w:basedOn w:val="prastasis"/>
    <w:semiHidden/>
    <w:rsid w:val="00863516"/>
    <w:rPr>
      <w:rFonts w:ascii="Tahoma" w:hAnsi="Tahoma" w:cs="Tahoma"/>
      <w:sz w:val="16"/>
      <w:szCs w:val="16"/>
    </w:rPr>
  </w:style>
  <w:style w:type="character" w:styleId="Puslapionumeris">
    <w:name w:val="page number"/>
    <w:basedOn w:val="Numatytasispastraiposriftas"/>
    <w:rsid w:val="00863516"/>
  </w:style>
  <w:style w:type="paragraph" w:styleId="Porat">
    <w:name w:val="footer"/>
    <w:basedOn w:val="prastasis"/>
    <w:link w:val="PoratDiagrama"/>
    <w:rsid w:val="001024FD"/>
    <w:pPr>
      <w:tabs>
        <w:tab w:val="center" w:pos="4819"/>
        <w:tab w:val="right" w:pos="9638"/>
      </w:tabs>
    </w:pPr>
  </w:style>
  <w:style w:type="character" w:customStyle="1" w:styleId="PoratDiagrama">
    <w:name w:val="Poraštė Diagrama"/>
    <w:basedOn w:val="Numatytasispastraiposriftas"/>
    <w:link w:val="Porat"/>
    <w:rsid w:val="001024FD"/>
  </w:style>
  <w:style w:type="paragraph" w:customStyle="1" w:styleId="a">
    <w:basedOn w:val="prastasis"/>
    <w:rsid w:val="007A7FA4"/>
    <w:pPr>
      <w:spacing w:after="160" w:line="240" w:lineRule="exact"/>
    </w:pPr>
    <w:rPr>
      <w:rFonts w:ascii="Tahoma" w:hAnsi="Tahoma"/>
      <w:lang w:val="en-US" w:eastAsia="en-US"/>
    </w:rPr>
  </w:style>
  <w:style w:type="character" w:styleId="Komentaronuoroda">
    <w:name w:val="annotation reference"/>
    <w:unhideWhenUsed/>
    <w:rsid w:val="00EA050A"/>
    <w:rPr>
      <w:sz w:val="16"/>
      <w:szCs w:val="16"/>
    </w:rPr>
  </w:style>
  <w:style w:type="paragraph" w:styleId="Komentarotekstas">
    <w:name w:val="annotation text"/>
    <w:basedOn w:val="prastasis"/>
    <w:link w:val="KomentarotekstasDiagrama"/>
    <w:unhideWhenUsed/>
    <w:rsid w:val="00EA050A"/>
    <w:pPr>
      <w:widowControl w:val="0"/>
      <w:suppressAutoHyphens/>
    </w:pPr>
    <w:rPr>
      <w:rFonts w:eastAsia="Lucida Sans Unicode"/>
      <w:kern w:val="1"/>
      <w:lang w:eastAsia="ar-SA"/>
    </w:rPr>
  </w:style>
  <w:style w:type="paragraph" w:customStyle="1" w:styleId="Char">
    <w:name w:val="Char"/>
    <w:basedOn w:val="prastasis"/>
    <w:rsid w:val="00161827"/>
    <w:pPr>
      <w:spacing w:after="160" w:line="240" w:lineRule="exact"/>
    </w:pPr>
    <w:rPr>
      <w:rFonts w:ascii="Tahoma" w:hAnsi="Tahoma"/>
      <w:lang w:val="en-US" w:eastAsia="en-US"/>
    </w:rPr>
  </w:style>
  <w:style w:type="paragraph" w:customStyle="1" w:styleId="CharCharDiagramaDiagramaCharChar">
    <w:name w:val="Char Char Diagrama Diagrama Char Char"/>
    <w:basedOn w:val="prastasis"/>
    <w:rsid w:val="00B35594"/>
    <w:pPr>
      <w:spacing w:after="160" w:line="240" w:lineRule="exact"/>
    </w:pPr>
    <w:rPr>
      <w:rFonts w:ascii="Tahoma" w:hAnsi="Tahoma"/>
      <w:lang w:val="en-US" w:eastAsia="en-US"/>
    </w:rPr>
  </w:style>
  <w:style w:type="paragraph" w:customStyle="1" w:styleId="NoSpacing1">
    <w:name w:val="No Spacing1"/>
    <w:uiPriority w:val="99"/>
    <w:rsid w:val="00987172"/>
    <w:pPr>
      <w:jc w:val="center"/>
    </w:pPr>
    <w:rPr>
      <w:rFonts w:ascii="Palemonas" w:hAnsi="Palemonas" w:cs="Palemonas"/>
      <w:sz w:val="24"/>
      <w:szCs w:val="24"/>
      <w:lang w:eastAsia="en-US"/>
    </w:rPr>
  </w:style>
  <w:style w:type="character" w:customStyle="1" w:styleId="FontStyle18">
    <w:name w:val="Font Style18"/>
    <w:uiPriority w:val="99"/>
    <w:rsid w:val="00987172"/>
    <w:rPr>
      <w:rFonts w:ascii="Times New Roman" w:hAnsi="Times New Roman" w:cs="Times New Roman"/>
      <w:b/>
      <w:bCs/>
      <w:sz w:val="26"/>
      <w:szCs w:val="26"/>
    </w:rPr>
  </w:style>
  <w:style w:type="paragraph" w:styleId="Antrat">
    <w:name w:val="caption"/>
    <w:basedOn w:val="prastasis"/>
    <w:next w:val="prastasis"/>
    <w:uiPriority w:val="35"/>
    <w:qFormat/>
    <w:rsid w:val="00210BB3"/>
    <w:pPr>
      <w:spacing w:before="60" w:after="120"/>
      <w:jc w:val="both"/>
    </w:pPr>
    <w:rPr>
      <w:bCs/>
      <w:sz w:val="22"/>
      <w:lang w:val="en-US" w:eastAsia="en-US"/>
    </w:rPr>
  </w:style>
  <w:style w:type="character" w:customStyle="1" w:styleId="A3">
    <w:name w:val="A3"/>
    <w:uiPriority w:val="99"/>
    <w:rsid w:val="00C83663"/>
    <w:rPr>
      <w:rFonts w:cs="Calibri"/>
      <w:color w:val="000000"/>
      <w:sz w:val="22"/>
      <w:szCs w:val="22"/>
    </w:rPr>
  </w:style>
  <w:style w:type="paragraph" w:styleId="Komentarotema">
    <w:name w:val="annotation subject"/>
    <w:basedOn w:val="Komentarotekstas"/>
    <w:next w:val="Komentarotekstas"/>
    <w:link w:val="KomentarotemaDiagrama"/>
    <w:semiHidden/>
    <w:unhideWhenUsed/>
    <w:rsid w:val="00A178A8"/>
    <w:pPr>
      <w:widowControl/>
      <w:suppressAutoHyphens w:val="0"/>
    </w:pPr>
    <w:rPr>
      <w:rFonts w:eastAsia="Times New Roman"/>
      <w:b/>
      <w:bCs/>
      <w:kern w:val="0"/>
      <w:lang w:eastAsia="lt-LT"/>
    </w:rPr>
  </w:style>
  <w:style w:type="character" w:customStyle="1" w:styleId="KomentarotekstasDiagrama">
    <w:name w:val="Komentaro tekstas Diagrama"/>
    <w:basedOn w:val="Numatytasispastraiposriftas"/>
    <w:link w:val="Komentarotekstas"/>
    <w:rsid w:val="00A178A8"/>
    <w:rPr>
      <w:rFonts w:eastAsia="Lucida Sans Unicode"/>
      <w:kern w:val="1"/>
      <w:lang w:eastAsia="ar-SA"/>
    </w:rPr>
  </w:style>
  <w:style w:type="character" w:customStyle="1" w:styleId="KomentarotemaDiagrama">
    <w:name w:val="Komentaro tema Diagrama"/>
    <w:basedOn w:val="KomentarotekstasDiagrama"/>
    <w:link w:val="Komentarotema"/>
    <w:semiHidden/>
    <w:rsid w:val="00A178A8"/>
    <w:rPr>
      <w:rFonts w:eastAsia="Lucida Sans Unicode"/>
      <w:b/>
      <w:bCs/>
      <w:kern w:val="1"/>
      <w:lang w:eastAsia="ar-SA"/>
    </w:rPr>
  </w:style>
  <w:style w:type="paragraph" w:styleId="Pataisymai">
    <w:name w:val="Revision"/>
    <w:hidden/>
    <w:uiPriority w:val="99"/>
    <w:semiHidden/>
    <w:rsid w:val="004B71D4"/>
  </w:style>
  <w:style w:type="paragraph" w:styleId="prastasiniatinklio">
    <w:name w:val="Normal (Web)"/>
    <w:basedOn w:val="prastasis"/>
    <w:uiPriority w:val="99"/>
    <w:semiHidden/>
    <w:unhideWhenUsed/>
    <w:rsid w:val="00394A82"/>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7011">
      <w:bodyDiv w:val="1"/>
      <w:marLeft w:val="0"/>
      <w:marRight w:val="0"/>
      <w:marTop w:val="0"/>
      <w:marBottom w:val="0"/>
      <w:divBdr>
        <w:top w:val="none" w:sz="0" w:space="0" w:color="auto"/>
        <w:left w:val="none" w:sz="0" w:space="0" w:color="auto"/>
        <w:bottom w:val="none" w:sz="0" w:space="0" w:color="auto"/>
        <w:right w:val="none" w:sz="0" w:space="0" w:color="auto"/>
      </w:divBdr>
    </w:div>
    <w:div w:id="550194153">
      <w:bodyDiv w:val="1"/>
      <w:marLeft w:val="0"/>
      <w:marRight w:val="0"/>
      <w:marTop w:val="0"/>
      <w:marBottom w:val="0"/>
      <w:divBdr>
        <w:top w:val="none" w:sz="0" w:space="0" w:color="auto"/>
        <w:left w:val="none" w:sz="0" w:space="0" w:color="auto"/>
        <w:bottom w:val="none" w:sz="0" w:space="0" w:color="auto"/>
        <w:right w:val="none" w:sz="0" w:space="0" w:color="auto"/>
      </w:divBdr>
    </w:div>
    <w:div w:id="649215801">
      <w:bodyDiv w:val="1"/>
      <w:marLeft w:val="0"/>
      <w:marRight w:val="0"/>
      <w:marTop w:val="0"/>
      <w:marBottom w:val="0"/>
      <w:divBdr>
        <w:top w:val="none" w:sz="0" w:space="0" w:color="auto"/>
        <w:left w:val="none" w:sz="0" w:space="0" w:color="auto"/>
        <w:bottom w:val="none" w:sz="0" w:space="0" w:color="auto"/>
        <w:right w:val="none" w:sz="0" w:space="0" w:color="auto"/>
      </w:divBdr>
    </w:div>
    <w:div w:id="863639908">
      <w:bodyDiv w:val="1"/>
      <w:marLeft w:val="0"/>
      <w:marRight w:val="0"/>
      <w:marTop w:val="0"/>
      <w:marBottom w:val="0"/>
      <w:divBdr>
        <w:top w:val="none" w:sz="0" w:space="0" w:color="auto"/>
        <w:left w:val="none" w:sz="0" w:space="0" w:color="auto"/>
        <w:bottom w:val="none" w:sz="0" w:space="0" w:color="auto"/>
        <w:right w:val="none" w:sz="0" w:space="0" w:color="auto"/>
      </w:divBdr>
    </w:div>
    <w:div w:id="1101291455">
      <w:bodyDiv w:val="1"/>
      <w:marLeft w:val="0"/>
      <w:marRight w:val="0"/>
      <w:marTop w:val="0"/>
      <w:marBottom w:val="0"/>
      <w:divBdr>
        <w:top w:val="none" w:sz="0" w:space="0" w:color="auto"/>
        <w:left w:val="none" w:sz="0" w:space="0" w:color="auto"/>
        <w:bottom w:val="none" w:sz="0" w:space="0" w:color="auto"/>
        <w:right w:val="none" w:sz="0" w:space="0" w:color="auto"/>
      </w:divBdr>
      <w:divsChild>
        <w:div w:id="1120997819">
          <w:marLeft w:val="0"/>
          <w:marRight w:val="0"/>
          <w:marTop w:val="0"/>
          <w:marBottom w:val="0"/>
          <w:divBdr>
            <w:top w:val="none" w:sz="0" w:space="0" w:color="auto"/>
            <w:left w:val="none" w:sz="0" w:space="0" w:color="auto"/>
            <w:bottom w:val="none" w:sz="0" w:space="0" w:color="auto"/>
            <w:right w:val="none" w:sz="0" w:space="0" w:color="auto"/>
          </w:divBdr>
          <w:divsChild>
            <w:div w:id="2086147452">
              <w:marLeft w:val="0"/>
              <w:marRight w:val="0"/>
              <w:marTop w:val="0"/>
              <w:marBottom w:val="0"/>
              <w:divBdr>
                <w:top w:val="none" w:sz="0" w:space="0" w:color="auto"/>
                <w:left w:val="none" w:sz="0" w:space="0" w:color="auto"/>
                <w:bottom w:val="none" w:sz="0" w:space="0" w:color="auto"/>
                <w:right w:val="none" w:sz="0" w:space="0" w:color="auto"/>
              </w:divBdr>
              <w:divsChild>
                <w:div w:id="23521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566918">
      <w:bodyDiv w:val="1"/>
      <w:marLeft w:val="0"/>
      <w:marRight w:val="0"/>
      <w:marTop w:val="0"/>
      <w:marBottom w:val="0"/>
      <w:divBdr>
        <w:top w:val="none" w:sz="0" w:space="0" w:color="auto"/>
        <w:left w:val="none" w:sz="0" w:space="0" w:color="auto"/>
        <w:bottom w:val="none" w:sz="0" w:space="0" w:color="auto"/>
        <w:right w:val="none" w:sz="0" w:space="0" w:color="auto"/>
      </w:divBdr>
    </w:div>
    <w:div w:id="1585919419">
      <w:bodyDiv w:val="1"/>
      <w:marLeft w:val="0"/>
      <w:marRight w:val="0"/>
      <w:marTop w:val="0"/>
      <w:marBottom w:val="0"/>
      <w:divBdr>
        <w:top w:val="none" w:sz="0" w:space="0" w:color="auto"/>
        <w:left w:val="none" w:sz="0" w:space="0" w:color="auto"/>
        <w:bottom w:val="none" w:sz="0" w:space="0" w:color="auto"/>
        <w:right w:val="none" w:sz="0" w:space="0" w:color="auto"/>
      </w:divBdr>
    </w:div>
    <w:div w:id="16816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B1235-C7C7-482D-8F06-DFA490D5C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8699</Words>
  <Characters>4959</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Giedrius Ramonas</dc:creator>
  <cp:lastModifiedBy>User</cp:lastModifiedBy>
  <cp:revision>4</cp:revision>
  <cp:lastPrinted>2023-11-14T11:33:00Z</cp:lastPrinted>
  <dcterms:created xsi:type="dcterms:W3CDTF">2025-03-03T13:51:00Z</dcterms:created>
  <dcterms:modified xsi:type="dcterms:W3CDTF">2025-03-03T14:04:00Z</dcterms:modified>
</cp:coreProperties>
</file>