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BE8" w:rsidRPr="00401E3A" w:rsidRDefault="00401E3A" w:rsidP="00F96E91">
      <w:pPr>
        <w:jc w:val="both"/>
        <w:rPr>
          <w:rFonts w:ascii="Times New Roman" w:hAnsi="Times New Roman" w:cs="Times New Roman"/>
          <w:sz w:val="24"/>
          <w:lang w:val="lt-LT"/>
        </w:rPr>
      </w:pPr>
      <w:r w:rsidRPr="00401E3A">
        <w:rPr>
          <w:rFonts w:ascii="Times New Roman" w:hAnsi="Times New Roman" w:cs="Times New Roman"/>
          <w:sz w:val="24"/>
          <w:lang w:val="lt-LT"/>
        </w:rPr>
        <w:t>Laba diena,</w:t>
      </w:r>
    </w:p>
    <w:p w:rsidR="00401E3A" w:rsidRPr="00401E3A" w:rsidRDefault="00401E3A" w:rsidP="00F96E91">
      <w:pPr>
        <w:jc w:val="both"/>
        <w:rPr>
          <w:rFonts w:ascii="Times New Roman" w:hAnsi="Times New Roman" w:cs="Times New Roman"/>
          <w:sz w:val="24"/>
          <w:lang w:val="lt-LT"/>
        </w:rPr>
      </w:pPr>
      <w:r w:rsidRPr="00401E3A">
        <w:rPr>
          <w:rFonts w:ascii="Times New Roman" w:hAnsi="Times New Roman" w:cs="Times New Roman"/>
          <w:sz w:val="24"/>
          <w:lang w:val="lt-LT"/>
        </w:rPr>
        <w:t>Perkančioji organizacija gavo paklausimą</w:t>
      </w:r>
      <w:r w:rsidR="00856699">
        <w:rPr>
          <w:rFonts w:ascii="Times New Roman" w:hAnsi="Times New Roman" w:cs="Times New Roman"/>
          <w:sz w:val="24"/>
          <w:lang w:val="lt-LT"/>
        </w:rPr>
        <w:t xml:space="preserve"> iš tiekėjo</w:t>
      </w:r>
      <w:r w:rsidRPr="00401E3A">
        <w:rPr>
          <w:rFonts w:ascii="Times New Roman" w:hAnsi="Times New Roman" w:cs="Times New Roman"/>
          <w:sz w:val="24"/>
          <w:lang w:val="lt-LT"/>
        </w:rPr>
        <w:t xml:space="preserve">: „Gal galite </w:t>
      </w:r>
      <w:proofErr w:type="spellStart"/>
      <w:r w:rsidRPr="00401E3A">
        <w:rPr>
          <w:rFonts w:ascii="Times New Roman" w:hAnsi="Times New Roman" w:cs="Times New Roman"/>
          <w:sz w:val="24"/>
          <w:lang w:val="lt-LT"/>
        </w:rPr>
        <w:t>nurodytyti</w:t>
      </w:r>
      <w:proofErr w:type="spellEnd"/>
      <w:r w:rsidRPr="00401E3A">
        <w:rPr>
          <w:rFonts w:ascii="Times New Roman" w:hAnsi="Times New Roman" w:cs="Times New Roman"/>
          <w:sz w:val="24"/>
          <w:lang w:val="lt-LT"/>
        </w:rPr>
        <w:t xml:space="preserve"> kiek maždaug leidinių reikia išplatinti III zonoje (rajonuose, kaimų vietovėse) ir kiek leidinių pačiuose miestuose?</w:t>
      </w:r>
      <w:r w:rsidR="00856699">
        <w:rPr>
          <w:rFonts w:ascii="Times New Roman" w:hAnsi="Times New Roman" w:cs="Times New Roman"/>
          <w:sz w:val="24"/>
          <w:lang w:val="lt-LT"/>
        </w:rPr>
        <w:t>“</w:t>
      </w:r>
      <w:bookmarkStart w:id="0" w:name="_GoBack"/>
      <w:bookmarkEnd w:id="0"/>
    </w:p>
    <w:p w:rsidR="009F1A90" w:rsidRDefault="00401E3A" w:rsidP="00F96E91">
      <w:pPr>
        <w:jc w:val="both"/>
        <w:rPr>
          <w:rFonts w:ascii="Times New Roman" w:hAnsi="Times New Roman" w:cs="Times New Roman"/>
          <w:sz w:val="24"/>
          <w:lang w:val="lt-LT"/>
        </w:rPr>
      </w:pPr>
      <w:r w:rsidRPr="00401E3A">
        <w:rPr>
          <w:rFonts w:ascii="Times New Roman" w:hAnsi="Times New Roman" w:cs="Times New Roman"/>
          <w:sz w:val="24"/>
          <w:lang w:val="lt-LT"/>
        </w:rPr>
        <w:t>Pateikiame preliminarius skaičius leidinių, kuriuos reikia išplatinti miestuose ir kaimuose:</w:t>
      </w:r>
    </w:p>
    <w:tbl>
      <w:tblPr>
        <w:tblW w:w="6960" w:type="dxa"/>
        <w:tblLook w:val="04A0" w:firstRow="1" w:lastRow="0" w:firstColumn="1" w:lastColumn="0" w:noHBand="0" w:noVBand="1"/>
      </w:tblPr>
      <w:tblGrid>
        <w:gridCol w:w="1760"/>
        <w:gridCol w:w="1300"/>
        <w:gridCol w:w="1300"/>
        <w:gridCol w:w="1300"/>
        <w:gridCol w:w="1300"/>
      </w:tblGrid>
      <w:tr w:rsidR="00EB3F6D" w:rsidRPr="009F1A90" w:rsidTr="00EB3F6D">
        <w:trPr>
          <w:trHeight w:val="36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b/>
                <w:bCs/>
                <w:color w:val="1C1C1C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EDEDED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Miestas</w:t>
            </w:r>
            <w:proofErr w:type="spellEnd"/>
          </w:p>
        </w:tc>
        <w:tc>
          <w:tcPr>
            <w:tcW w:w="260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EDEDED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Kaimas</w:t>
            </w:r>
            <w:proofErr w:type="spellEnd"/>
          </w:p>
        </w:tc>
      </w:tr>
      <w:tr w:rsidR="00EB3F6D" w:rsidRPr="009F1A90" w:rsidTr="00EB3F6D">
        <w:trPr>
          <w:trHeight w:val="630"/>
        </w:trPr>
        <w:tc>
          <w:tcPr>
            <w:tcW w:w="176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Elektrėnų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6936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3248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Šalčininkų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4572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7860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Širvintų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2594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4058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Švenčionių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6408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4004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Trakų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7307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6143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Ukmergės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9945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6002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Druskininkų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6290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3039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Lazdijų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2343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5758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Varėnos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3793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6098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Birštono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1447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465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Jonavos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12859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5957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Kaišiadorių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5025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7039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Kėdainių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11379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10034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Prienų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4461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6585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Raseinių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5783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7819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Kretingos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7779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7220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Neringos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1617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lastRenderedPageBreak/>
              <w:t>Palangos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m.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7739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Skuodo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2617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4492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Šilutės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7289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9298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Kalvarijos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1771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2451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Kazlų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Rūdos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2599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2285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Šakių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3833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7631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Vilkaviškio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7131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8019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Biržų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5571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5247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Kupiškio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3498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4283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Pasvalio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3492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6730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Rokiškio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6502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7021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Akmenės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6237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2943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Joniškio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4840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4826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Kelmės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4750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6922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Pakruojo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2821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5695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Radviliškio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8134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7777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Jurbarko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5133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6098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Pagėgių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815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2425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Šilalės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2084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6799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Mažeikių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16481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6344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Plungės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7749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6138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lastRenderedPageBreak/>
              <w:t>Rietavo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1347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1624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Anykščių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4713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6285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Molėtų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r.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2619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5283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  <w:tr w:rsidR="00EB3F6D" w:rsidRPr="009F1A90" w:rsidTr="00EB3F6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000000" w:fill="F4F4F4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Visagino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</w:t>
            </w:r>
            <w:proofErr w:type="spellStart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sav</w:t>
            </w:r>
            <w:proofErr w:type="spellEnd"/>
            <w:r w:rsidRPr="009F1A90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9515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000000" w:fill="FFFFFF"/>
            <w:vAlign w:val="center"/>
            <w:hideMark/>
          </w:tcPr>
          <w:p w:rsidR="00EB3F6D" w:rsidRPr="009F1A90" w:rsidRDefault="00EB3F6D" w:rsidP="009F1A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C1C1C"/>
                <w:sz w:val="20"/>
                <w:szCs w:val="20"/>
              </w:rPr>
            </w:pPr>
            <w:r w:rsidRPr="009F1A90">
              <w:rPr>
                <w:rFonts w:ascii="Arial" w:eastAsia="Times New Roman" w:hAnsi="Arial" w:cs="Arial"/>
                <w:color w:val="1C1C1C"/>
                <w:sz w:val="20"/>
                <w:szCs w:val="20"/>
              </w:rPr>
              <w:t> </w:t>
            </w:r>
          </w:p>
        </w:tc>
      </w:tr>
    </w:tbl>
    <w:p w:rsidR="00401E3A" w:rsidRDefault="00401E3A" w:rsidP="009F1A90">
      <w:pPr>
        <w:rPr>
          <w:rFonts w:ascii="Times New Roman" w:hAnsi="Times New Roman" w:cs="Times New Roman"/>
          <w:sz w:val="24"/>
          <w:lang w:val="lt-LT"/>
        </w:rPr>
      </w:pPr>
    </w:p>
    <w:p w:rsidR="009F1A90" w:rsidRDefault="009F1A90" w:rsidP="009F1A90">
      <w:pPr>
        <w:rPr>
          <w:rFonts w:ascii="Times New Roman" w:hAnsi="Times New Roman" w:cs="Times New Roman"/>
          <w:sz w:val="24"/>
          <w:lang w:val="lt-LT"/>
        </w:rPr>
      </w:pPr>
    </w:p>
    <w:p w:rsidR="009F1A90" w:rsidRDefault="009F1A90" w:rsidP="009F1A90">
      <w:pPr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Pagarbiai</w:t>
      </w:r>
    </w:p>
    <w:p w:rsidR="009F1A90" w:rsidRPr="009F1A90" w:rsidRDefault="009F1A90" w:rsidP="009F1A90">
      <w:pPr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Mobilizacijos ir pilietinio pasipriešinimo departamentas prie KAM</w:t>
      </w:r>
    </w:p>
    <w:sectPr w:rsidR="009F1A90" w:rsidRPr="009F1A9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8B"/>
    <w:rsid w:val="00293BE8"/>
    <w:rsid w:val="00401E3A"/>
    <w:rsid w:val="0048638D"/>
    <w:rsid w:val="00856699"/>
    <w:rsid w:val="0089108B"/>
    <w:rsid w:val="009F1A90"/>
    <w:rsid w:val="00E661BD"/>
    <w:rsid w:val="00EB3F6D"/>
    <w:rsid w:val="00F9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480D0-8B10-4A79-8F41-EA2E2268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2025-03-04T06:39:00Z</cp:lastPrinted>
  <dcterms:created xsi:type="dcterms:W3CDTF">2025-03-04T05:16:00Z</dcterms:created>
  <dcterms:modified xsi:type="dcterms:W3CDTF">2025-03-04T08:12:00Z</dcterms:modified>
</cp:coreProperties>
</file>