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36A6473" w:rsidR="005A5832" w:rsidRDefault="00044A34">
            <w:pPr>
              <w:jc w:val="both"/>
              <w:rPr>
                <w:kern w:val="2"/>
                <w:szCs w:val="24"/>
              </w:rPr>
            </w:pPr>
            <w:r>
              <w:rPr>
                <w:kern w:val="2"/>
                <w:szCs w:val="24"/>
              </w:rPr>
              <w:t>FORTEPIJONAS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3C0F8A18" w:rsidR="005A5832" w:rsidRDefault="00FB5D7A" w:rsidP="000F37D7">
            <w:pPr>
              <w:rPr>
                <w:kern w:val="2"/>
                <w:szCs w:val="24"/>
              </w:rPr>
            </w:pPr>
            <w:r w:rsidRPr="00FB5D7A">
              <w:rPr>
                <w:kern w:val="2"/>
                <w:szCs w:val="24"/>
              </w:rPr>
              <w:t>Biudžetinė įstaiga Šilutės meno mokykla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6B56A585" w:rsidR="005A5832" w:rsidRDefault="00FB5D7A" w:rsidP="000F37D7">
            <w:pPr>
              <w:rPr>
                <w:kern w:val="2"/>
                <w:szCs w:val="24"/>
              </w:rPr>
            </w:pPr>
            <w:r w:rsidRPr="00FB5D7A">
              <w:rPr>
                <w:kern w:val="2"/>
                <w:szCs w:val="24"/>
              </w:rPr>
              <w:t>190698118</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BBB40E2" w:rsidR="005A5832" w:rsidRDefault="00FB5D7A" w:rsidP="000F37D7">
            <w:pPr>
              <w:rPr>
                <w:kern w:val="2"/>
                <w:szCs w:val="24"/>
              </w:rPr>
            </w:pPr>
            <w:r w:rsidRPr="00FB5D7A">
              <w:rPr>
                <w:kern w:val="2"/>
                <w:szCs w:val="24"/>
              </w:rPr>
              <w:t>Lietuvininkų g. 38, 99179, Šilutė</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083CF7AB" w:rsidR="005A5832" w:rsidRDefault="00BB2232" w:rsidP="000F37D7">
            <w:pP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15053BEC" w:rsidR="005A5832" w:rsidRDefault="000F37D7" w:rsidP="000F37D7">
            <w:pPr>
              <w:rPr>
                <w:kern w:val="2"/>
                <w:szCs w:val="24"/>
              </w:rPr>
            </w:pPr>
            <w:r w:rsidRPr="000F37D7">
              <w:rPr>
                <w:kern w:val="2"/>
                <w:szCs w:val="24"/>
              </w:rPr>
              <w:t>LT857300010113874683</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rsidP="000F37D7">
            <w:pP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095CEAC5" w:rsidR="005A5832" w:rsidRDefault="00FB5D7A" w:rsidP="000F37D7">
            <w:pPr>
              <w:rPr>
                <w:kern w:val="2"/>
                <w:szCs w:val="24"/>
              </w:rPr>
            </w:pPr>
            <w:r>
              <w:rPr>
                <w:kern w:val="2"/>
                <w:szCs w:val="24"/>
              </w:rPr>
              <w:t xml:space="preserve">+370 </w:t>
            </w:r>
            <w:r w:rsidRPr="00FB5D7A">
              <w:rPr>
                <w:kern w:val="2"/>
                <w:szCs w:val="24"/>
              </w:rPr>
              <w:t>441 76 555</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B65F5EA" w:rsidR="005A5832" w:rsidRDefault="00FB5D7A" w:rsidP="000F37D7">
            <w:pPr>
              <w:rPr>
                <w:kern w:val="2"/>
                <w:szCs w:val="24"/>
              </w:rPr>
            </w:pPr>
            <w:r w:rsidRPr="00FB5D7A">
              <w:rPr>
                <w:kern w:val="2"/>
                <w:szCs w:val="24"/>
              </w:rPr>
              <w:t>silutesmenomokykla@gmail.com</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0EC9CAE8" w:rsidR="005A5832" w:rsidRDefault="00FB5D7A" w:rsidP="000F37D7">
            <w:pPr>
              <w:rPr>
                <w:kern w:val="2"/>
                <w:szCs w:val="24"/>
              </w:rPr>
            </w:pPr>
            <w:r>
              <w:rPr>
                <w:kern w:val="2"/>
                <w:szCs w:val="24"/>
              </w:rPr>
              <w:t xml:space="preserve">Direktorė </w:t>
            </w:r>
            <w:r w:rsidRPr="00FB5D7A">
              <w:rPr>
                <w:kern w:val="2"/>
                <w:szCs w:val="24"/>
              </w:rPr>
              <w:t xml:space="preserve">Daiva </w:t>
            </w:r>
            <w:proofErr w:type="spellStart"/>
            <w:r w:rsidRPr="00FB5D7A">
              <w:rPr>
                <w:kern w:val="2"/>
                <w:szCs w:val="24"/>
              </w:rPr>
              <w:t>Pielikienė</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69612547" w:rsidR="005A5832" w:rsidRDefault="000F37D7" w:rsidP="000F37D7">
            <w:pPr>
              <w:rPr>
                <w:kern w:val="2"/>
                <w:szCs w:val="24"/>
              </w:rPr>
            </w:pPr>
            <w:r w:rsidRPr="000F37D7">
              <w:rPr>
                <w:kern w:val="2"/>
                <w:szCs w:val="24"/>
              </w:rPr>
              <w:t>Šilutės meno mokyklos nuostatai, patvirtinti Šilutės rajono savivaldybės tarybos sprendimu Nr. T1-647</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„E. sąskaita“ priėmimą</w:t>
            </w:r>
          </w:p>
        </w:tc>
        <w:tc>
          <w:tcPr>
            <w:tcW w:w="6831" w:type="dxa"/>
            <w:gridSpan w:val="2"/>
          </w:tcPr>
          <w:p w14:paraId="017FFD68" w14:textId="74E3C6A2" w:rsidR="005A5832" w:rsidRDefault="000F37D7">
            <w:pPr>
              <w:rPr>
                <w:color w:val="4472C4"/>
                <w:kern w:val="2"/>
                <w:szCs w:val="24"/>
              </w:rPr>
            </w:pPr>
            <w:r w:rsidRPr="000F37D7">
              <w:rPr>
                <w:kern w:val="2"/>
                <w:szCs w:val="24"/>
              </w:rPr>
              <w:lastRenderedPageBreak/>
              <w:t xml:space="preserve">Rimantas Barauskas, direktoriaus pavaduotojas ūkio reikalams, tel. </w:t>
            </w:r>
            <w:r>
              <w:rPr>
                <w:kern w:val="2"/>
                <w:szCs w:val="24"/>
              </w:rPr>
              <w:t>N</w:t>
            </w:r>
            <w:r w:rsidRPr="000F37D7">
              <w:rPr>
                <w:kern w:val="2"/>
                <w:szCs w:val="24"/>
              </w:rPr>
              <w:t>r. +37068610316, el. p. r.barauskas@silutesmenomokykla.lt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7DAEE6D" w:rsidR="005A5832" w:rsidRDefault="00A10867">
            <w:pPr>
              <w:rPr>
                <w:color w:val="000000"/>
                <w:kern w:val="2"/>
                <w:szCs w:val="24"/>
              </w:rPr>
            </w:pPr>
            <w:r>
              <w:rPr>
                <w:kern w:val="2"/>
                <w:szCs w:val="24"/>
              </w:rPr>
              <w:t xml:space="preserve">Tiekėjas įsipareigoja Sutartyje numatytomis sąlygomis perduoti Pirkėjui </w:t>
            </w:r>
            <w:r w:rsidR="00656711" w:rsidRPr="00656711">
              <w:rPr>
                <w:b/>
                <w:bCs/>
                <w:kern w:val="2"/>
                <w:szCs w:val="24"/>
              </w:rPr>
              <w:t>fortepijoną</w:t>
            </w:r>
            <w:r w:rsidR="00487EE2">
              <w:rPr>
                <w:b/>
                <w:bCs/>
                <w:kern w:val="2"/>
                <w:szCs w:val="24"/>
              </w:rPr>
              <w:t xml:space="preserve">, </w:t>
            </w:r>
            <w:r w:rsidR="00487EE2" w:rsidRPr="000F37D7">
              <w:rPr>
                <w:kern w:val="2"/>
                <w:szCs w:val="24"/>
              </w:rPr>
              <w:t xml:space="preserve">kuris </w:t>
            </w:r>
            <w:r w:rsidR="009F4D6A" w:rsidRPr="000F37D7">
              <w:rPr>
                <w:kern w:val="2"/>
                <w:szCs w:val="24"/>
              </w:rPr>
              <w:t xml:space="preserve">turi būti pristatytas bei pastatytas Pirkėjo nurodytoje vietoje, </w:t>
            </w:r>
            <w:r w:rsidR="00487EE2" w:rsidRPr="000F37D7">
              <w:rPr>
                <w:kern w:val="2"/>
                <w:szCs w:val="24"/>
              </w:rPr>
              <w:t xml:space="preserve">suderintas ir paruoštas darbui </w:t>
            </w:r>
            <w:r>
              <w:rPr>
                <w:color w:val="000000"/>
                <w:kern w:val="2"/>
                <w:szCs w:val="24"/>
              </w:rPr>
              <w:t>(toliau – Prekės).</w:t>
            </w:r>
          </w:p>
          <w:p w14:paraId="24700FA6" w14:textId="69E0DD19"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102447">
              <w:rPr>
                <w:color w:val="000000"/>
                <w:kern w:val="2"/>
                <w:szCs w:val="24"/>
              </w:rPr>
              <w:t>1</w:t>
            </w:r>
            <w:r>
              <w:rPr>
                <w:color w:val="000000"/>
                <w:kern w:val="2"/>
                <w:szCs w:val="24"/>
              </w:rPr>
              <w:t xml:space="preserve"> „Techninė specifikacija“ (toliau – Techninė specifikacija) ir Sutarties priede Nr. </w:t>
            </w:r>
            <w:r w:rsidR="00102447">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017289CF" w:rsidR="005A5832" w:rsidRDefault="00EC73D7">
            <w:pPr>
              <w:rPr>
                <w:kern w:val="2"/>
                <w:szCs w:val="24"/>
              </w:rPr>
            </w:pPr>
            <w:r>
              <w:rPr>
                <w:color w:val="4472C4"/>
                <w:kern w:val="2"/>
                <w:szCs w:val="24"/>
              </w:rPr>
              <w:t>(Įrašomas numeris)</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602E1F5B" w:rsidR="005A5832" w:rsidRDefault="00A1086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4A759368" w:rsidR="005A5832" w:rsidRDefault="005A5832">
            <w:pPr>
              <w:rPr>
                <w:b/>
                <w:bCs/>
                <w:kern w:val="2"/>
                <w:szCs w:val="24"/>
              </w:rPr>
            </w:pPr>
          </w:p>
        </w:tc>
        <w:tc>
          <w:tcPr>
            <w:tcW w:w="6831" w:type="dxa"/>
            <w:gridSpan w:val="2"/>
          </w:tcPr>
          <w:p w14:paraId="0E66D962" w14:textId="0CFEEF2D" w:rsidR="005A5832" w:rsidRDefault="00A10867">
            <w:pPr>
              <w:rPr>
                <w:kern w:val="2"/>
                <w:szCs w:val="24"/>
              </w:rPr>
            </w:pPr>
            <w:r>
              <w:rPr>
                <w:kern w:val="2"/>
                <w:szCs w:val="24"/>
              </w:rPr>
              <w:t xml:space="preserve">Tiekėjas Prekes įsipareigoja pristatyti </w:t>
            </w:r>
            <w:r>
              <w:rPr>
                <w:b/>
                <w:bCs/>
                <w:kern w:val="2"/>
                <w:szCs w:val="24"/>
              </w:rPr>
              <w:t>ne vėliau kaip per</w:t>
            </w:r>
            <w:r w:rsidR="00044A34">
              <w:rPr>
                <w:b/>
                <w:bCs/>
                <w:kern w:val="2"/>
                <w:szCs w:val="24"/>
              </w:rPr>
              <w:t xml:space="preserve"> tris mėnesius </w:t>
            </w:r>
            <w:r>
              <w:rPr>
                <w:color w:val="000000"/>
                <w:kern w:val="2"/>
                <w:szCs w:val="24"/>
              </w:rPr>
              <w:t xml:space="preserve">nuo Sutarties įsigaliojimo dienos šiuo adresu: </w:t>
            </w:r>
            <w:r w:rsidR="00044A34" w:rsidRPr="00044A34">
              <w:rPr>
                <w:b/>
                <w:bCs/>
                <w:color w:val="000000"/>
                <w:kern w:val="2"/>
                <w:szCs w:val="24"/>
              </w:rPr>
              <w:t>Lietuvininkų g. 38, Šilutė</w:t>
            </w:r>
            <w:r>
              <w:rPr>
                <w:kern w:val="2"/>
                <w:szCs w:val="24"/>
              </w:rPr>
              <w:t>.</w:t>
            </w:r>
          </w:p>
          <w:p w14:paraId="5491866C" w14:textId="18453F5B" w:rsidR="005A5832" w:rsidRDefault="005A5832">
            <w:pPr>
              <w:textAlignment w:val="baseline"/>
              <w:rPr>
                <w:szCs w:val="24"/>
              </w:rPr>
            </w:pPr>
          </w:p>
        </w:tc>
      </w:tr>
      <w:tr w:rsidR="005A5832" w14:paraId="4E5B9CB2" w14:textId="77777777" w:rsidTr="00044A34">
        <w:trPr>
          <w:trHeight w:val="834"/>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69A88E51" w:rsidR="005A5832" w:rsidRDefault="00A1086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44A34" w:rsidRPr="00BB2232">
              <w:rPr>
                <w:kern w:val="2"/>
                <w:szCs w:val="24"/>
              </w:rPr>
              <w:t>5 darbo dienas</w:t>
            </w:r>
            <w:r w:rsidRPr="00BB2232">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044A34" w:rsidRPr="00BB2232">
              <w:rPr>
                <w:kern w:val="2"/>
                <w:szCs w:val="24"/>
              </w:rPr>
              <w:t>1 mėnesio</w:t>
            </w:r>
            <w:r w:rsidRPr="00BB2232">
              <w:rPr>
                <w:kern w:val="2"/>
                <w:szCs w:val="24"/>
              </w:rPr>
              <w:t xml:space="preserve"> </w:t>
            </w:r>
            <w:r>
              <w:rPr>
                <w:kern w:val="2"/>
                <w:szCs w:val="24"/>
              </w:rPr>
              <w:t>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D42BA79" w:rsidR="005A5832" w:rsidRDefault="002955C5">
            <w:pPr>
              <w:rPr>
                <w:kern w:val="2"/>
                <w:szCs w:val="24"/>
              </w:rPr>
            </w:pPr>
            <w:r w:rsidRPr="002955C5">
              <w:rPr>
                <w:kern w:val="2"/>
                <w:szCs w:val="24"/>
              </w:rPr>
              <w:t>Užsakymai dėl prekių atskirai neteikiami, Tiekėjas Prek</w:t>
            </w:r>
            <w:r w:rsidR="00AE349D">
              <w:rPr>
                <w:kern w:val="2"/>
                <w:szCs w:val="24"/>
              </w:rPr>
              <w:t xml:space="preserve">ę </w:t>
            </w:r>
            <w:r w:rsidRPr="002955C5">
              <w:rPr>
                <w:kern w:val="2"/>
                <w:szCs w:val="24"/>
              </w:rPr>
              <w:t xml:space="preserve">įsipareigoja pristatyti </w:t>
            </w:r>
            <w:r w:rsidR="00AE349D">
              <w:rPr>
                <w:kern w:val="2"/>
                <w:szCs w:val="24"/>
              </w:rPr>
              <w:t>kaip nurodyta Sutarties specialiųjų sąlygų 4.1., 4.2. punktuose</w:t>
            </w:r>
            <w:r w:rsidRPr="002955C5">
              <w:rPr>
                <w:kern w:val="2"/>
                <w:szCs w:val="24"/>
              </w:rPr>
              <w:t>.</w:t>
            </w:r>
          </w:p>
        </w:tc>
      </w:tr>
      <w:tr w:rsidR="005A5832" w14:paraId="013CB572" w14:textId="77777777" w:rsidTr="00AE349D">
        <w:trPr>
          <w:trHeight w:val="845"/>
        </w:trPr>
        <w:tc>
          <w:tcPr>
            <w:tcW w:w="2704" w:type="dxa"/>
            <w:gridSpan w:val="2"/>
          </w:tcPr>
          <w:p w14:paraId="2628DADA"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4F8942D4" w14:textId="6EC5E80C" w:rsidR="00044A34" w:rsidRDefault="00A10867" w:rsidP="00044A34">
            <w:pPr>
              <w:rPr>
                <w:kern w:val="2"/>
                <w:szCs w:val="24"/>
              </w:rPr>
            </w:pPr>
            <w:r>
              <w:rPr>
                <w:kern w:val="2"/>
                <w:szCs w:val="24"/>
              </w:rPr>
              <w:t>Netaikoma</w:t>
            </w:r>
          </w:p>
          <w:p w14:paraId="08AA1D8F" w14:textId="0268B091"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Pr="00AE349D" w:rsidRDefault="00A10867">
            <w:pPr>
              <w:rPr>
                <w:b/>
                <w:bCs/>
                <w:kern w:val="2"/>
                <w:szCs w:val="24"/>
              </w:rPr>
            </w:pPr>
            <w:r w:rsidRPr="00AE349D">
              <w:rPr>
                <w:b/>
                <w:bCs/>
                <w:kern w:val="2"/>
                <w:szCs w:val="24"/>
              </w:rPr>
              <w:t xml:space="preserve">4.5. Kartu su Prekėmis pateikiami dokumentai </w:t>
            </w:r>
          </w:p>
        </w:tc>
        <w:tc>
          <w:tcPr>
            <w:tcW w:w="6831" w:type="dxa"/>
            <w:gridSpan w:val="2"/>
          </w:tcPr>
          <w:p w14:paraId="5833ECAD" w14:textId="77777777" w:rsidR="00AE349D" w:rsidRPr="00AE349D" w:rsidRDefault="00A10867">
            <w:pPr>
              <w:rPr>
                <w:kern w:val="2"/>
                <w:szCs w:val="24"/>
              </w:rPr>
            </w:pPr>
            <w:r w:rsidRPr="00AE349D">
              <w:rPr>
                <w:kern w:val="2"/>
                <w:szCs w:val="24"/>
              </w:rPr>
              <w:t xml:space="preserve">Kartu su Prekėmis pateikiami šie dokumentai: </w:t>
            </w:r>
          </w:p>
          <w:p w14:paraId="024FBD92" w14:textId="07282056" w:rsidR="0049577E" w:rsidRDefault="00AE349D">
            <w:pPr>
              <w:rPr>
                <w:kern w:val="2"/>
                <w:szCs w:val="24"/>
              </w:rPr>
            </w:pPr>
            <w:r w:rsidRPr="00AE349D">
              <w:rPr>
                <w:kern w:val="2"/>
                <w:szCs w:val="24"/>
              </w:rPr>
              <w:t xml:space="preserve">4.5.1. </w:t>
            </w:r>
            <w:r w:rsidR="0049577E">
              <w:rPr>
                <w:kern w:val="2"/>
                <w:szCs w:val="24"/>
              </w:rPr>
              <w:t>Prekių priėmimo – perdavimo aktas.</w:t>
            </w:r>
          </w:p>
          <w:p w14:paraId="66FA0511" w14:textId="623B6211" w:rsidR="00AE349D" w:rsidRPr="00AE349D" w:rsidRDefault="0049577E">
            <w:pPr>
              <w:rPr>
                <w:kern w:val="2"/>
                <w:szCs w:val="24"/>
              </w:rPr>
            </w:pPr>
            <w:r>
              <w:rPr>
                <w:kern w:val="2"/>
                <w:szCs w:val="24"/>
              </w:rPr>
              <w:t xml:space="preserve">4.5.2. </w:t>
            </w:r>
            <w:r w:rsidR="004244AC">
              <w:rPr>
                <w:kern w:val="2"/>
                <w:szCs w:val="24"/>
              </w:rPr>
              <w:t>P</w:t>
            </w:r>
            <w:r w:rsidR="00AE349D" w:rsidRPr="00AE349D">
              <w:rPr>
                <w:kern w:val="2"/>
                <w:szCs w:val="24"/>
              </w:rPr>
              <w:t>rekės garantiją patvirtinantys dokumentai.</w:t>
            </w:r>
          </w:p>
          <w:p w14:paraId="63043AC8" w14:textId="55CD3C84" w:rsidR="005A5832" w:rsidRPr="00AE349D" w:rsidRDefault="00A10867">
            <w:pPr>
              <w:rPr>
                <w:kern w:val="2"/>
                <w:szCs w:val="24"/>
              </w:rPr>
            </w:pPr>
            <w:r w:rsidRPr="00AE349D">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3963F505" w:rsidR="005A5832" w:rsidRDefault="005A5832">
            <w:pPr>
              <w:rPr>
                <w:color w:val="4472C4"/>
                <w:kern w:val="2"/>
              </w:rPr>
            </w:pPr>
          </w:p>
        </w:tc>
      </w:tr>
      <w:tr w:rsidR="005A5832" w14:paraId="1CC6D71A" w14:textId="77777777">
        <w:trPr>
          <w:trHeight w:val="300"/>
        </w:trPr>
        <w:tc>
          <w:tcPr>
            <w:tcW w:w="2704" w:type="dxa"/>
            <w:gridSpan w:val="2"/>
          </w:tcPr>
          <w:p w14:paraId="4EF4D4BE" w14:textId="2AFDB209" w:rsidR="005A5832" w:rsidRDefault="00A10867" w:rsidP="0065671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4ABB8094" w:rsidR="005A5832" w:rsidRPr="00044A34" w:rsidRDefault="00A10867">
            <w:pPr>
              <w:rPr>
                <w:kern w:val="2"/>
                <w:szCs w:val="24"/>
              </w:rPr>
            </w:pPr>
            <w:r w:rsidRPr="00044A34">
              <w:rPr>
                <w:kern w:val="2"/>
                <w:szCs w:val="24"/>
              </w:rPr>
              <w:t>Sutarties kaina bus perskaičiuojami:</w:t>
            </w:r>
          </w:p>
          <w:p w14:paraId="33BE06DA" w14:textId="39657A52" w:rsidR="005A5832" w:rsidRPr="00044A34" w:rsidRDefault="00A10867">
            <w:pPr>
              <w:rPr>
                <w:color w:val="FF0000"/>
                <w:kern w:val="2"/>
                <w:szCs w:val="24"/>
              </w:rPr>
            </w:pPr>
            <w:r w:rsidRPr="00044A34">
              <w:rPr>
                <w:kern w:val="2"/>
                <w:szCs w:val="24"/>
              </w:rPr>
              <w:t>5.3.1. dėl PVM tarifo pasikeitimo</w:t>
            </w:r>
            <w:r w:rsidRPr="00044A34">
              <w:rPr>
                <w:kern w:val="2"/>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5601D841"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1FD21915" w:rsidR="005A5832" w:rsidRDefault="005A5832">
            <w:pPr>
              <w:rPr>
                <w:b/>
                <w:bCs/>
                <w:kern w:val="2"/>
                <w:szCs w:val="24"/>
                <w:lang w:val="en-US"/>
              </w:rPr>
            </w:pPr>
          </w:p>
        </w:tc>
        <w:tc>
          <w:tcPr>
            <w:tcW w:w="6831" w:type="dxa"/>
            <w:gridSpan w:val="2"/>
          </w:tcPr>
          <w:p w14:paraId="5332D513" w14:textId="0EE2FCD8" w:rsidR="007C00CE" w:rsidRPr="007C00CE" w:rsidRDefault="00A10867" w:rsidP="007C00CE">
            <w:pPr>
              <w:rPr>
                <w:kern w:val="2"/>
                <w:szCs w:val="24"/>
              </w:rPr>
            </w:pPr>
            <w:r>
              <w:rPr>
                <w:kern w:val="2"/>
                <w:szCs w:val="24"/>
              </w:rPr>
              <w:lastRenderedPageBreak/>
              <w:t>Netaikoma</w:t>
            </w:r>
          </w:p>
          <w:p w14:paraId="0AD0C670" w14:textId="0D0E09F8"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7893DB32" w14:textId="350A945B"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01F47E1" w:rsidR="005A5832" w:rsidRDefault="00A10867">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1AA3A993" w:rsidR="005A5832" w:rsidRDefault="00A10867">
            <w:pPr>
              <w:rPr>
                <w:kern w:val="2"/>
                <w:szCs w:val="24"/>
              </w:rPr>
            </w:pPr>
            <w:r>
              <w:rPr>
                <w:kern w:val="2"/>
                <w:szCs w:val="24"/>
              </w:rPr>
              <w:t xml:space="preserve">Pirkėjas atsiskaito su Tiekėju ne vėliau kaip per </w:t>
            </w:r>
            <w:r w:rsidR="00102447" w:rsidRPr="00FB5D7A">
              <w:rPr>
                <w:kern w:val="2"/>
                <w:szCs w:val="24"/>
              </w:rPr>
              <w:t>30 kalendorinių dienų</w:t>
            </w:r>
            <w:r w:rsidRPr="00FB5D7A">
              <w:rPr>
                <w:kern w:val="2"/>
                <w:szCs w:val="24"/>
              </w:rPr>
              <w:t xml:space="preserve"> </w:t>
            </w:r>
            <w:r>
              <w:rPr>
                <w:kern w:val="2"/>
                <w:szCs w:val="24"/>
              </w:rPr>
              <w:t>nuo Sąskaitos gavimo dienos.</w:t>
            </w:r>
          </w:p>
          <w:p w14:paraId="4A49B80B" w14:textId="77777777" w:rsidR="005A5832" w:rsidRDefault="005A5832">
            <w:pPr>
              <w:rPr>
                <w:kern w:val="2"/>
                <w:szCs w:val="24"/>
              </w:rPr>
            </w:pPr>
          </w:p>
          <w:p w14:paraId="0926591D" w14:textId="6DF0FDEA" w:rsidR="005A5832" w:rsidRDefault="00A10867">
            <w:pPr>
              <w:rPr>
                <w:color w:val="000000"/>
                <w:kern w:val="2"/>
                <w:szCs w:val="24"/>
                <w:shd w:val="clear" w:color="auto" w:fill="FFFFFF"/>
              </w:rPr>
            </w:pPr>
            <w:r>
              <w:rPr>
                <w:color w:val="000000"/>
                <w:kern w:val="2"/>
                <w:szCs w:val="24"/>
                <w:shd w:val="clear" w:color="auto" w:fill="FFFFFF"/>
              </w:rPr>
              <w:t>Apmokėjimo sąlygos</w:t>
            </w:r>
            <w:r w:rsidR="00102447">
              <w:rPr>
                <w:color w:val="000000"/>
                <w:kern w:val="2"/>
                <w:szCs w:val="24"/>
                <w:shd w:val="clear" w:color="auto" w:fill="FFFFFF"/>
              </w:rPr>
              <w:t xml:space="preserve">: </w:t>
            </w:r>
            <w:r w:rsidRPr="00102447">
              <w:rPr>
                <w:kern w:val="2"/>
                <w:szCs w:val="24"/>
                <w:shd w:val="clear" w:color="auto" w:fill="FFFFFF"/>
              </w:rPr>
              <w:t>įvykdžius visus sutartinius įsipareigojimus, sumokama visa Sutarties kaina</w:t>
            </w:r>
            <w:r w:rsidR="00FB5D7A">
              <w:rPr>
                <w:kern w:val="2"/>
                <w:szCs w:val="24"/>
                <w:shd w:val="clear" w:color="auto" w:fill="FFFFFF"/>
              </w:rPr>
              <w:t>.</w:t>
            </w:r>
          </w:p>
          <w:p w14:paraId="5D1F8A09" w14:textId="0B154773"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4A62CFE8"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0F781396" w:rsidR="005A5832" w:rsidRDefault="00A10867">
            <w:pPr>
              <w:rPr>
                <w:kern w:val="2"/>
                <w:szCs w:val="24"/>
              </w:rPr>
            </w:pPr>
            <w:r>
              <w:rPr>
                <w:kern w:val="2"/>
                <w:szCs w:val="24"/>
              </w:rPr>
              <w:t>Netaikoma</w:t>
            </w:r>
            <w:r w:rsidR="00FB5D7A">
              <w:rPr>
                <w:kern w:val="2"/>
                <w:szCs w:val="24"/>
              </w:rPr>
              <w:t>.</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5D3D40CC"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4244AC" w:rsidRPr="004244AC">
              <w:rPr>
                <w:color w:val="000000" w:themeColor="text1"/>
                <w:kern w:val="2"/>
                <w:szCs w:val="24"/>
              </w:rPr>
              <w:t>60 mėnesių (5 (penki) metai)</w:t>
            </w:r>
            <w:r w:rsidRPr="004244AC">
              <w:rPr>
                <w:color w:val="000000" w:themeColor="text1"/>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64D4ADC" w14:textId="15CD660A"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0F37D7" w:rsidRPr="000F37D7">
              <w:rPr>
                <w:kern w:val="2"/>
                <w:szCs w:val="24"/>
              </w:rPr>
              <w:t>7 darbo dienas</w:t>
            </w:r>
            <w:r w:rsidRPr="000F37D7">
              <w:rPr>
                <w:kern w:val="2"/>
                <w:szCs w:val="24"/>
              </w:rPr>
              <w:t xml:space="preserve"> </w:t>
            </w:r>
            <w:r>
              <w:rPr>
                <w:kern w:val="2"/>
                <w:szCs w:val="24"/>
              </w:rPr>
              <w:t>nuo pranešimo apie trūkumus Tiekėjui gavimo.</w:t>
            </w:r>
          </w:p>
          <w:p w14:paraId="709E2CFA" w14:textId="77777777" w:rsidR="005A5832" w:rsidRDefault="005A5832">
            <w:pPr>
              <w:rPr>
                <w:color w:val="4472C4"/>
                <w:kern w:val="2"/>
                <w:szCs w:val="24"/>
              </w:rPr>
            </w:pP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160DF15B" w:rsidR="005A5832" w:rsidRDefault="00A10867">
            <w:pPr>
              <w:rPr>
                <w:b/>
                <w:bCs/>
                <w:kern w:val="2"/>
                <w:szCs w:val="24"/>
              </w:rPr>
            </w:pPr>
            <w:r>
              <w:rPr>
                <w:kern w:val="2"/>
                <w:szCs w:val="24"/>
              </w:rPr>
              <w:t xml:space="preserve">Sutarties vykdymui pasitelkiami subtiekėjai ir (ar) specialistai yra nurodyti Sutarties priede </w:t>
            </w:r>
            <w:r w:rsidRPr="00DA1138">
              <w:rPr>
                <w:color w:val="000000" w:themeColor="text1"/>
                <w:kern w:val="2"/>
                <w:szCs w:val="24"/>
              </w:rPr>
              <w:t xml:space="preserve">Nr. </w:t>
            </w:r>
            <w:r w:rsidR="00DA1138" w:rsidRPr="00DA1138">
              <w:rPr>
                <w:color w:val="000000" w:themeColor="text1"/>
                <w:kern w:val="2"/>
                <w:szCs w:val="24"/>
              </w:rPr>
              <w:t>3</w:t>
            </w:r>
            <w:r w:rsidRPr="00DA1138">
              <w:rPr>
                <w:color w:val="000000" w:themeColor="text1"/>
                <w:kern w:val="2"/>
                <w:szCs w:val="24"/>
              </w:rPr>
              <w:t xml:space="preserve"> </w:t>
            </w:r>
            <w:r>
              <w:rPr>
                <w:kern w:val="2"/>
                <w:szCs w:val="24"/>
              </w:rPr>
              <w:t>„Sutarties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3DDC83FB" w14:textId="0F375392" w:rsidR="005A5832" w:rsidRDefault="00A10867" w:rsidP="00FB5D7A">
            <w:pPr>
              <w:rPr>
                <w:kern w:val="2"/>
                <w:szCs w:val="24"/>
              </w:rPr>
            </w:pPr>
            <w:r>
              <w:rPr>
                <w:kern w:val="2"/>
                <w:szCs w:val="24"/>
              </w:rPr>
              <w:t>Prievolių pagal Sutartį įvykdymas užtikrinamas</w:t>
            </w:r>
            <w:r w:rsidR="00FB5D7A">
              <w:rPr>
                <w:kern w:val="2"/>
                <w:szCs w:val="24"/>
              </w:rPr>
              <w:t xml:space="preserve"> n</w:t>
            </w:r>
            <w:r>
              <w:rPr>
                <w:kern w:val="2"/>
                <w:szCs w:val="24"/>
              </w:rPr>
              <w:t>etesybomis (delspinigiais, bauda)</w:t>
            </w:r>
            <w:r>
              <w:rPr>
                <w:color w:val="4472C4"/>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6EB9D48C"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57FD446" w:rsidR="005A5832" w:rsidRPr="00656711" w:rsidRDefault="00A10867" w:rsidP="00656711">
            <w:pPr>
              <w:rPr>
                <w:kern w:val="2"/>
                <w:szCs w:val="24"/>
              </w:rPr>
            </w:pPr>
            <w:r w:rsidRPr="0065671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43D1A892"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B5D7A">
              <w:rPr>
                <w:kern w:val="2"/>
                <w:szCs w:val="24"/>
              </w:rPr>
              <w:t xml:space="preserve">0,02 (dvi šimtosios) procento dydžio delspinigius už kiekvieną uždelstą dieną </w:t>
            </w:r>
            <w:r>
              <w:rPr>
                <w:color w:val="000000"/>
                <w:kern w:val="2"/>
                <w:szCs w:val="24"/>
              </w:rPr>
              <w:t>nuo laiku neperduotų Prekių ar Prekių, turinčių trūkumų, kainos be PVM. </w:t>
            </w:r>
          </w:p>
          <w:p w14:paraId="1D8E5960" w14:textId="77777777" w:rsidR="005A5832" w:rsidRDefault="005A5832">
            <w:pPr>
              <w:rPr>
                <w:color w:val="000000"/>
                <w:kern w:val="2"/>
                <w:szCs w:val="24"/>
              </w:rPr>
            </w:pPr>
          </w:p>
          <w:p w14:paraId="7907862C" w14:textId="7A69B715"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656711" w:rsidRPr="00E01D1A">
              <w:rPr>
                <w:kern w:val="2"/>
                <w:szCs w:val="24"/>
              </w:rPr>
              <w:t xml:space="preserve">10 darbo </w:t>
            </w:r>
            <w:r w:rsidRPr="00E01D1A">
              <w:rPr>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60A0920A" w:rsidR="005A5832" w:rsidRDefault="00A10867">
            <w:pPr>
              <w:rPr>
                <w:kern w:val="2"/>
                <w:szCs w:val="24"/>
              </w:rPr>
            </w:pPr>
            <w:r>
              <w:rPr>
                <w:kern w:val="2"/>
                <w:szCs w:val="24"/>
              </w:rPr>
              <w:t xml:space="preserve">Nutraukus Sutartį dėl esminio Sutarties pažeidimo, nustatyto Sutarties Specialiosiose sąlygose, </w:t>
            </w:r>
            <w:r w:rsidR="00E01D1A" w:rsidRPr="000F37D7">
              <w:rPr>
                <w:kern w:val="2"/>
                <w:szCs w:val="24"/>
              </w:rPr>
              <w:t>10</w:t>
            </w:r>
            <w:r w:rsidRPr="000F37D7">
              <w:rPr>
                <w:kern w:val="2"/>
                <w:szCs w:val="24"/>
              </w:rPr>
              <w:t xml:space="preserve"> procentų </w:t>
            </w:r>
            <w:r>
              <w:rPr>
                <w:kern w:val="2"/>
                <w:szCs w:val="24"/>
              </w:rPr>
              <w:t xml:space="preserve">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A5A5A07" w:rsidR="005A5832" w:rsidRPr="00102447" w:rsidRDefault="00A10867" w:rsidP="00102447">
            <w:pPr>
              <w:rPr>
                <w:color w:val="000000"/>
                <w:kern w:val="2"/>
                <w:szCs w:val="24"/>
              </w:rPr>
            </w:pPr>
            <w:r>
              <w:rPr>
                <w:color w:val="000000"/>
                <w:kern w:val="2"/>
                <w:szCs w:val="24"/>
              </w:rPr>
              <w:t>Netaikoma</w:t>
            </w:r>
            <w:r>
              <w:rPr>
                <w:color w:val="4472C4"/>
                <w:kern w:val="2"/>
                <w:szCs w:val="24"/>
              </w:rPr>
              <w:t xml:space="preserve"> </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271F8246" w:rsidR="005A5832" w:rsidRPr="00102447" w:rsidRDefault="00A10867">
            <w:pPr>
              <w:rPr>
                <w:color w:val="000000"/>
                <w:kern w:val="2"/>
                <w:szCs w:val="24"/>
              </w:rPr>
            </w:pPr>
            <w:r>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322B454A" w14:textId="6E5320C2" w:rsidR="005A5832" w:rsidRPr="002955C5" w:rsidRDefault="00A10867">
            <w:pPr>
              <w:rPr>
                <w:kern w:val="2"/>
                <w:szCs w:val="24"/>
              </w:rPr>
            </w:pPr>
            <w:r>
              <w:rPr>
                <w:kern w:val="2"/>
                <w:szCs w:val="24"/>
              </w:rPr>
              <w:lastRenderedPageBreak/>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5588D18D" w:rsidR="00E01D1A" w:rsidRDefault="00A10867" w:rsidP="00E01D1A">
            <w:pPr>
              <w:rPr>
                <w:color w:val="4472C4"/>
                <w:kern w:val="2"/>
                <w:szCs w:val="24"/>
              </w:rPr>
            </w:pPr>
            <w:r>
              <w:rPr>
                <w:kern w:val="2"/>
                <w:szCs w:val="24"/>
              </w:rPr>
              <w:t>Netaikoma</w:t>
            </w:r>
            <w:r w:rsidR="00E01D1A">
              <w:rPr>
                <w:kern w:val="2"/>
                <w:szCs w:val="24"/>
              </w:rPr>
              <w:t>.</w:t>
            </w:r>
          </w:p>
          <w:p w14:paraId="32D19F53" w14:textId="1B1112BA"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030D7138"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BAA85B2" w:rsidR="005A5832" w:rsidRPr="00BB2232" w:rsidRDefault="00BB2232">
            <w:pPr>
              <w:rPr>
                <w:kern w:val="2"/>
                <w:szCs w:val="24"/>
              </w:rPr>
            </w:pPr>
            <w:r w:rsidRPr="00BB2232">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33C7F259" w:rsidR="005A5832" w:rsidRDefault="00A1086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14B8A">
              <w:rPr>
                <w:color w:val="000000"/>
                <w:kern w:val="2"/>
                <w:szCs w:val="24"/>
              </w:rPr>
              <w:t>5 mėnesiai)</w:t>
            </w:r>
            <w:r>
              <w:rPr>
                <w:kern w:val="2"/>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16DB827A" w:rsidR="005A5832" w:rsidRDefault="00A10867">
            <w:pPr>
              <w:rPr>
                <w:kern w:val="2"/>
                <w:szCs w:val="24"/>
              </w:rPr>
            </w:pPr>
            <w:r>
              <w:rPr>
                <w:kern w:val="2"/>
                <w:szCs w:val="24"/>
              </w:rPr>
              <w:t xml:space="preserve">Šalių abipusiu rašytiniu Susitarimu Sutartis tomis pačiomis sąlygomis </w:t>
            </w:r>
            <w:r w:rsidRPr="00714B8A">
              <w:rPr>
                <w:kern w:val="2"/>
                <w:szCs w:val="24"/>
              </w:rPr>
              <w:t xml:space="preserve">(nedidinant Sutarties kainos) </w:t>
            </w:r>
            <w:r>
              <w:rPr>
                <w:kern w:val="2"/>
                <w:szCs w:val="24"/>
              </w:rPr>
              <w:t xml:space="preserve">gali būti pratęsta </w:t>
            </w:r>
            <w:r w:rsidRPr="00714B8A">
              <w:rPr>
                <w:kern w:val="2"/>
                <w:szCs w:val="24"/>
              </w:rPr>
              <w:t>1 (vieną) kartą 1 (</w:t>
            </w:r>
            <w:r w:rsidR="00714B8A" w:rsidRPr="00714B8A">
              <w:rPr>
                <w:kern w:val="2"/>
                <w:szCs w:val="24"/>
              </w:rPr>
              <w:t>vienam</w:t>
            </w:r>
            <w:r w:rsidRPr="00714B8A">
              <w:rPr>
                <w:kern w:val="2"/>
                <w:szCs w:val="24"/>
              </w:rPr>
              <w:t>) mėnesi</w:t>
            </w:r>
            <w:r w:rsidR="00714B8A" w:rsidRPr="00714B8A">
              <w:rPr>
                <w:kern w:val="2"/>
                <w:szCs w:val="24"/>
              </w:rPr>
              <w:t>ui</w:t>
            </w:r>
            <w:r w:rsidR="00714B8A" w:rsidRPr="00E01D1A">
              <w:rPr>
                <w:kern w:val="2"/>
                <w:szCs w:val="24"/>
              </w:rPr>
              <w:t>.</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714B8A">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1278434E" w:rsidR="005A5832" w:rsidRDefault="005A5832">
            <w:pPr>
              <w:rPr>
                <w:color w:val="4472C4"/>
                <w:kern w:val="2"/>
                <w:szCs w:val="24"/>
              </w:rPr>
            </w:pPr>
          </w:p>
        </w:tc>
      </w:tr>
      <w:tr w:rsidR="005A5832" w14:paraId="0767D708" w14:textId="77777777" w:rsidTr="00714B8A">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24E0ED1C" w14:textId="54DAC356" w:rsidR="005A5832" w:rsidRPr="00EC73D7" w:rsidRDefault="00A10867">
            <w:pPr>
              <w:rPr>
                <w:kern w:val="2"/>
                <w:szCs w:val="24"/>
              </w:rPr>
            </w:pPr>
            <w:r w:rsidRPr="00EC73D7">
              <w:rPr>
                <w:kern w:val="2"/>
                <w:szCs w:val="24"/>
              </w:rPr>
              <w:t>11.2.1. jeigu Tiekėjas nevykdo prisiimtų įsipareigojimų už Sutartyje nustatytą Sutarties kainą;</w:t>
            </w:r>
          </w:p>
          <w:p w14:paraId="4198364C" w14:textId="4BD47FFB" w:rsidR="005A5832" w:rsidRPr="00656711" w:rsidRDefault="00A10867" w:rsidP="00EC73D7">
            <w:pPr>
              <w:spacing w:line="257" w:lineRule="auto"/>
              <w:jc w:val="both"/>
              <w:rPr>
                <w:rFonts w:eastAsia="Arial"/>
                <w:color w:val="FF0000"/>
                <w:kern w:val="2"/>
                <w:szCs w:val="24"/>
                <w:lang w:val="lt"/>
              </w:rPr>
            </w:pPr>
            <w:r w:rsidRPr="00EC73D7">
              <w:rPr>
                <w:rFonts w:eastAsia="Arial"/>
                <w:kern w:val="2"/>
                <w:szCs w:val="24"/>
                <w:lang w:val="lt"/>
              </w:rPr>
              <w:t>11.2.</w:t>
            </w:r>
            <w:r w:rsidR="00D3104D" w:rsidRPr="00EC73D7">
              <w:rPr>
                <w:rFonts w:eastAsia="Arial"/>
                <w:kern w:val="2"/>
                <w:szCs w:val="24"/>
                <w:lang w:val="lt"/>
              </w:rPr>
              <w:t>2</w:t>
            </w:r>
            <w:r w:rsidRPr="00EC73D7">
              <w:rPr>
                <w:rFonts w:eastAsia="Arial"/>
                <w:kern w:val="2"/>
                <w:szCs w:val="24"/>
                <w:lang w:val="lt"/>
              </w:rPr>
              <w:t xml:space="preserve">. jeigu Tiekėjas nesilaiko Sutartyje nustatytų Prekių tiekimo terminų 2 (du) kartus iš eilės arba vėluoja pristatyti Prekes daugiau nei </w:t>
            </w:r>
            <w:r w:rsidR="00EC73D7" w:rsidRPr="00EC73D7">
              <w:rPr>
                <w:rFonts w:eastAsia="Arial"/>
                <w:kern w:val="2"/>
                <w:szCs w:val="24"/>
                <w:lang w:val="lt"/>
              </w:rPr>
              <w:t xml:space="preserve">60 kalendorinių dienų </w:t>
            </w:r>
            <w:r w:rsidRPr="00EC73D7">
              <w:rPr>
                <w:rFonts w:eastAsia="Arial"/>
                <w:kern w:val="2"/>
                <w:szCs w:val="24"/>
                <w:lang w:val="lt"/>
              </w:rPr>
              <w:t>Sutartyje nustatytas Prekių pristatymo terminas</w:t>
            </w:r>
            <w:r w:rsidR="00EC73D7">
              <w:rPr>
                <w:rFonts w:eastAsia="Arial"/>
                <w:kern w:val="2"/>
                <w:szCs w:val="24"/>
                <w:lang w:val="lt"/>
              </w:rPr>
              <w:t>.</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714B8A">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3FA8B670"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4244AC" w:rsidRPr="004244AC">
              <w:rPr>
                <w:kern w:val="2"/>
                <w:szCs w:val="24"/>
                <w:shd w:val="clear" w:color="auto" w:fill="FFFFFF"/>
              </w:rPr>
              <w:t>4.4.4.4.</w:t>
            </w:r>
            <w:r w:rsidRPr="004244AC">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3A212E51" w14:textId="77777777" w:rsidTr="00714B8A">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6846" w:type="dxa"/>
            <w:gridSpan w:val="3"/>
          </w:tcPr>
          <w:p w14:paraId="35E55601" w14:textId="427A5E8F" w:rsidR="005A5832" w:rsidRPr="00F16EDC" w:rsidRDefault="00A10867">
            <w:pPr>
              <w:rPr>
                <w:kern w:val="2"/>
                <w:szCs w:val="24"/>
                <w:shd w:val="clear" w:color="auto" w:fill="FFFFFF"/>
              </w:rPr>
            </w:pPr>
            <w:r>
              <w:rPr>
                <w:kern w:val="2"/>
                <w:szCs w:val="24"/>
                <w:shd w:val="clear" w:color="auto" w:fill="FFFFFF"/>
              </w:rPr>
              <w:lastRenderedPageBreak/>
              <w:t>Netaikoma</w:t>
            </w:r>
          </w:p>
        </w:tc>
      </w:tr>
      <w:tr w:rsidR="005A5832" w14:paraId="366952D4" w14:textId="77777777" w:rsidTr="00714B8A">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56F7BF68" w:rsidR="005A5832" w:rsidRPr="004244AC"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3484BE57" w14:textId="77777777" w:rsidTr="00714B8A">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EA03E5A" w14:textId="4713D9D5" w:rsidR="005A5832" w:rsidRDefault="00A10867" w:rsidP="00F16EDC">
            <w:pPr>
              <w:rPr>
                <w:kern w:val="2"/>
                <w:szCs w:val="24"/>
              </w:rPr>
            </w:pPr>
            <w:r>
              <w:rPr>
                <w:kern w:val="2"/>
                <w:szCs w:val="24"/>
              </w:rPr>
              <w:t>Netaikoma</w:t>
            </w:r>
          </w:p>
        </w:tc>
      </w:tr>
      <w:tr w:rsidR="005A5832" w14:paraId="248F77FB" w14:textId="77777777" w:rsidTr="00714B8A">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78104E0E" w14:textId="13171062" w:rsidR="005A5832" w:rsidRPr="002955C5"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714B8A">
        <w:trPr>
          <w:trHeight w:val="300"/>
        </w:trPr>
        <w:tc>
          <w:tcPr>
            <w:tcW w:w="2689" w:type="dxa"/>
          </w:tcPr>
          <w:p w14:paraId="31A2D71F" w14:textId="77777777" w:rsidR="005A5832" w:rsidRDefault="00A10867">
            <w:pPr>
              <w:rPr>
                <w:b/>
                <w:bCs/>
                <w:kern w:val="2"/>
                <w:szCs w:val="24"/>
              </w:rPr>
            </w:pPr>
            <w:r>
              <w:rPr>
                <w:b/>
                <w:bCs/>
                <w:kern w:val="2"/>
                <w:szCs w:val="24"/>
              </w:rPr>
              <w:t xml:space="preserve">13.1. </w:t>
            </w:r>
          </w:p>
        </w:tc>
        <w:tc>
          <w:tcPr>
            <w:tcW w:w="6846" w:type="dxa"/>
            <w:gridSpan w:val="3"/>
          </w:tcPr>
          <w:p w14:paraId="1F805B4C"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F93D8BB" w14:textId="77777777" w:rsidTr="00714B8A">
        <w:trPr>
          <w:trHeight w:val="300"/>
        </w:trPr>
        <w:tc>
          <w:tcPr>
            <w:tcW w:w="2689" w:type="dxa"/>
          </w:tcPr>
          <w:p w14:paraId="6E07FF6F" w14:textId="77777777" w:rsidR="005A5832" w:rsidRDefault="00A10867">
            <w:pPr>
              <w:rPr>
                <w:b/>
                <w:bCs/>
                <w:kern w:val="2"/>
                <w:szCs w:val="24"/>
              </w:rPr>
            </w:pPr>
            <w:r>
              <w:rPr>
                <w:b/>
                <w:bCs/>
                <w:kern w:val="2"/>
                <w:szCs w:val="24"/>
              </w:rPr>
              <w:t>13.2.</w:t>
            </w:r>
          </w:p>
        </w:tc>
        <w:tc>
          <w:tcPr>
            <w:tcW w:w="6846" w:type="dxa"/>
            <w:gridSpan w:val="3"/>
          </w:tcPr>
          <w:p w14:paraId="632B4F7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11878A07" w14:textId="77777777" w:rsidTr="00714B8A">
        <w:trPr>
          <w:trHeight w:val="300"/>
        </w:trPr>
        <w:tc>
          <w:tcPr>
            <w:tcW w:w="2689" w:type="dxa"/>
          </w:tcPr>
          <w:p w14:paraId="35EE2B44" w14:textId="77777777" w:rsidR="005A5832" w:rsidRDefault="00A10867">
            <w:pPr>
              <w:rPr>
                <w:b/>
                <w:bCs/>
                <w:kern w:val="2"/>
                <w:szCs w:val="24"/>
              </w:rPr>
            </w:pPr>
            <w:r>
              <w:rPr>
                <w:b/>
                <w:bCs/>
                <w:kern w:val="2"/>
                <w:szCs w:val="24"/>
              </w:rPr>
              <w:t>13.3.</w:t>
            </w:r>
          </w:p>
        </w:tc>
        <w:tc>
          <w:tcPr>
            <w:tcW w:w="6846" w:type="dxa"/>
            <w:gridSpan w:val="3"/>
          </w:tcPr>
          <w:p w14:paraId="201CF248"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42343E53" w14:textId="77777777" w:rsidTr="00714B8A">
        <w:trPr>
          <w:trHeight w:val="300"/>
        </w:trPr>
        <w:tc>
          <w:tcPr>
            <w:tcW w:w="2689" w:type="dxa"/>
          </w:tcPr>
          <w:p w14:paraId="17C6E82A" w14:textId="77777777" w:rsidR="005A5832" w:rsidRDefault="00A10867">
            <w:pPr>
              <w:rPr>
                <w:b/>
                <w:bCs/>
                <w:kern w:val="2"/>
                <w:szCs w:val="24"/>
              </w:rPr>
            </w:pPr>
            <w:r>
              <w:rPr>
                <w:b/>
                <w:bCs/>
                <w:kern w:val="2"/>
                <w:szCs w:val="24"/>
              </w:rPr>
              <w:t>13.4.</w:t>
            </w:r>
          </w:p>
        </w:tc>
        <w:tc>
          <w:tcPr>
            <w:tcW w:w="6846" w:type="dxa"/>
            <w:gridSpan w:val="3"/>
          </w:tcPr>
          <w:p w14:paraId="63229ED5" w14:textId="77777777" w:rsidR="005A5832" w:rsidRDefault="005A5832" w:rsidP="004244AC">
            <w:pPr>
              <w:rPr>
                <w:color w:val="0070C0"/>
                <w:kern w:val="2"/>
                <w:szCs w:val="24"/>
              </w:rPr>
            </w:pPr>
          </w:p>
        </w:tc>
      </w:tr>
      <w:tr w:rsidR="005A5832" w14:paraId="6B21B766" w14:textId="77777777" w:rsidTr="00714B8A">
        <w:trPr>
          <w:trHeight w:val="300"/>
        </w:trPr>
        <w:tc>
          <w:tcPr>
            <w:tcW w:w="2689" w:type="dxa"/>
          </w:tcPr>
          <w:p w14:paraId="6947D409" w14:textId="77777777" w:rsidR="005A5832" w:rsidRDefault="00A10867">
            <w:pPr>
              <w:rPr>
                <w:b/>
                <w:bCs/>
                <w:kern w:val="2"/>
                <w:szCs w:val="24"/>
              </w:rPr>
            </w:pPr>
            <w:r>
              <w:rPr>
                <w:b/>
                <w:bCs/>
                <w:kern w:val="2"/>
                <w:szCs w:val="24"/>
              </w:rPr>
              <w:t>13.5.</w:t>
            </w:r>
          </w:p>
        </w:tc>
        <w:tc>
          <w:tcPr>
            <w:tcW w:w="6846"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714B8A">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1DFE94D3" w:rsidR="005A5832" w:rsidRPr="00102447" w:rsidRDefault="00102447" w:rsidP="00102447">
            <w:pPr>
              <w:rPr>
                <w:kern w:val="2"/>
                <w:szCs w:val="24"/>
              </w:rPr>
            </w:pPr>
            <w:r w:rsidRPr="00102447">
              <w:rPr>
                <w:kern w:val="2"/>
                <w:szCs w:val="24"/>
              </w:rPr>
              <w:t>„Techninė specifikacija“</w:t>
            </w:r>
          </w:p>
        </w:tc>
      </w:tr>
      <w:tr w:rsidR="005A5832" w14:paraId="0153FAD0" w14:textId="77777777" w:rsidTr="00714B8A">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3FE775E0" w:rsidR="005A5832" w:rsidRPr="00102447" w:rsidRDefault="00102447" w:rsidP="00102447">
            <w:pPr>
              <w:rPr>
                <w:kern w:val="2"/>
                <w:szCs w:val="24"/>
              </w:rPr>
            </w:pPr>
            <w:r w:rsidRPr="00102447">
              <w:rPr>
                <w:kern w:val="2"/>
                <w:szCs w:val="24"/>
              </w:rPr>
              <w:t>„Pasiūlymas“</w:t>
            </w:r>
          </w:p>
        </w:tc>
      </w:tr>
      <w:tr w:rsidR="005A5832" w14:paraId="24AAAD54" w14:textId="77777777" w:rsidTr="00714B8A">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3C1C5536" w:rsidR="005A5832" w:rsidRPr="00DA1138" w:rsidRDefault="00DA1138" w:rsidP="00DA1138">
            <w:pPr>
              <w:rPr>
                <w:kern w:val="2"/>
                <w:szCs w:val="24"/>
              </w:rPr>
            </w:pPr>
            <w:r w:rsidRPr="00DA1138">
              <w:rPr>
                <w:kern w:val="2"/>
                <w:szCs w:val="24"/>
              </w:rPr>
              <w:t>„Sutarties vykdymui pasitelkiami subtiekėjai ir (ar) specialistai“</w:t>
            </w:r>
            <w:r>
              <w:rPr>
                <w:kern w:val="2"/>
                <w:szCs w:val="24"/>
              </w:rPr>
              <w:t xml:space="preserve"> </w:t>
            </w:r>
            <w:r w:rsidRPr="00DA1138">
              <w:rPr>
                <w:color w:val="4472C4" w:themeColor="accent1"/>
                <w:kern w:val="2"/>
                <w:szCs w:val="24"/>
              </w:rPr>
              <w:t>(priedas išbraukiamas jei nepasitelkiami</w:t>
            </w:r>
            <w:r w:rsidRPr="00DA1138">
              <w:rPr>
                <w:color w:val="4472C4" w:themeColor="accent1"/>
              </w:rPr>
              <w:t xml:space="preserve"> </w:t>
            </w:r>
            <w:r w:rsidRPr="00DA1138">
              <w:rPr>
                <w:color w:val="4472C4" w:themeColor="accent1"/>
                <w:kern w:val="2"/>
                <w:szCs w:val="24"/>
              </w:rPr>
              <w:t>subtiekėjai ir (ar) specialistai</w:t>
            </w:r>
            <w:r w:rsidRPr="00DA1138">
              <w:rPr>
                <w:color w:val="4472C4" w:themeColor="accent1"/>
                <w:kern w:val="2"/>
                <w:szCs w:val="24"/>
              </w:rPr>
              <w:t>)</w:t>
            </w:r>
          </w:p>
        </w:tc>
      </w:tr>
      <w:tr w:rsidR="005A5832" w14:paraId="297D1F65" w14:textId="77777777" w:rsidTr="00714B8A">
        <w:trPr>
          <w:trHeight w:val="300"/>
        </w:trPr>
        <w:tc>
          <w:tcPr>
            <w:tcW w:w="2689" w:type="dxa"/>
          </w:tcPr>
          <w:p w14:paraId="42C838D5" w14:textId="77777777" w:rsidR="005A5832" w:rsidRDefault="00A10867">
            <w:pPr>
              <w:jc w:val="center"/>
              <w:rPr>
                <w:b/>
                <w:bCs/>
                <w:kern w:val="2"/>
                <w:szCs w:val="24"/>
              </w:rPr>
            </w:pPr>
            <w:r>
              <w:rPr>
                <w:b/>
                <w:bCs/>
                <w:kern w:val="2"/>
                <w:szCs w:val="24"/>
              </w:rPr>
              <w:t>14.4. Priedas Nr. 4</w:t>
            </w:r>
          </w:p>
        </w:tc>
        <w:tc>
          <w:tcPr>
            <w:tcW w:w="6846" w:type="dxa"/>
            <w:gridSpan w:val="3"/>
          </w:tcPr>
          <w:p w14:paraId="16392640" w14:textId="77777777" w:rsidR="005A5832" w:rsidRDefault="005A5832">
            <w:pPr>
              <w:jc w:val="center"/>
              <w:rPr>
                <w:b/>
                <w:bCs/>
                <w:kern w:val="2"/>
                <w:szCs w:val="24"/>
              </w:rPr>
            </w:pPr>
          </w:p>
        </w:tc>
      </w:tr>
      <w:tr w:rsidR="005A5832" w14:paraId="1FC5E948" w14:textId="77777777" w:rsidTr="00714B8A">
        <w:trPr>
          <w:trHeight w:val="300"/>
        </w:trPr>
        <w:tc>
          <w:tcPr>
            <w:tcW w:w="2689" w:type="dxa"/>
          </w:tcPr>
          <w:p w14:paraId="402A3DBC" w14:textId="77777777" w:rsidR="005A5832" w:rsidRDefault="00A10867">
            <w:pPr>
              <w:jc w:val="center"/>
              <w:rPr>
                <w:b/>
                <w:bCs/>
                <w:kern w:val="2"/>
                <w:szCs w:val="24"/>
              </w:rPr>
            </w:pPr>
            <w:r>
              <w:rPr>
                <w:b/>
                <w:bCs/>
                <w:kern w:val="2"/>
                <w:szCs w:val="24"/>
              </w:rPr>
              <w:t>14.5. Priedas Nr. 5</w:t>
            </w:r>
          </w:p>
        </w:tc>
        <w:tc>
          <w:tcPr>
            <w:tcW w:w="6846"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45ED22E7" w14:textId="3CBFF411" w:rsidR="005A5832" w:rsidRDefault="00A10867" w:rsidP="00DA1138">
            <w:pPr>
              <w:jc w:val="center"/>
              <w:rPr>
                <w:b/>
                <w:bCs/>
                <w:color w:val="4472C4"/>
                <w:kern w:val="2"/>
                <w:szCs w:val="24"/>
              </w:rPr>
            </w:pPr>
            <w:r>
              <w:rPr>
                <w:b/>
                <w:bCs/>
                <w:color w:val="4472C4"/>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lastRenderedPageBreak/>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4C4B" w14:textId="77777777" w:rsidR="00BA3B53" w:rsidRDefault="00BA3B53">
      <w:pPr>
        <w:rPr>
          <w:kern w:val="2"/>
          <w:sz w:val="22"/>
          <w:szCs w:val="22"/>
          <w:lang w:val="en-US"/>
        </w:rPr>
      </w:pPr>
      <w:r>
        <w:rPr>
          <w:kern w:val="2"/>
          <w:sz w:val="22"/>
          <w:szCs w:val="22"/>
          <w:lang w:val="en-US"/>
        </w:rPr>
        <w:separator/>
      </w:r>
    </w:p>
  </w:endnote>
  <w:endnote w:type="continuationSeparator" w:id="0">
    <w:p w14:paraId="65A4E027" w14:textId="77777777" w:rsidR="00BA3B53" w:rsidRDefault="00BA3B53">
      <w:pPr>
        <w:rPr>
          <w:kern w:val="2"/>
          <w:sz w:val="22"/>
          <w:szCs w:val="22"/>
          <w:lang w:val="en-US"/>
        </w:rPr>
      </w:pPr>
      <w:r>
        <w:rPr>
          <w:kern w:val="2"/>
          <w:sz w:val="22"/>
          <w:szCs w:val="22"/>
          <w:lang w:val="en-US"/>
        </w:rPr>
        <w:continuationSeparator/>
      </w:r>
    </w:p>
  </w:endnote>
  <w:endnote w:type="continuationNotice" w:id="1">
    <w:p w14:paraId="6167CDC1" w14:textId="77777777" w:rsidR="00BA3B53" w:rsidRDefault="00BA3B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916F" w14:textId="77777777" w:rsidR="00BA3B53" w:rsidRDefault="00BA3B53">
      <w:pPr>
        <w:rPr>
          <w:kern w:val="2"/>
          <w:sz w:val="22"/>
          <w:szCs w:val="22"/>
          <w:lang w:val="en-US"/>
        </w:rPr>
      </w:pPr>
      <w:r>
        <w:rPr>
          <w:kern w:val="2"/>
          <w:sz w:val="22"/>
          <w:szCs w:val="22"/>
          <w:lang w:val="en-US"/>
        </w:rPr>
        <w:separator/>
      </w:r>
    </w:p>
  </w:footnote>
  <w:footnote w:type="continuationSeparator" w:id="0">
    <w:p w14:paraId="5BAA59FC" w14:textId="77777777" w:rsidR="00BA3B53" w:rsidRDefault="00BA3B53">
      <w:pPr>
        <w:rPr>
          <w:kern w:val="2"/>
          <w:sz w:val="22"/>
          <w:szCs w:val="22"/>
          <w:lang w:val="en-US"/>
        </w:rPr>
      </w:pPr>
      <w:r>
        <w:rPr>
          <w:kern w:val="2"/>
          <w:sz w:val="22"/>
          <w:szCs w:val="22"/>
          <w:lang w:val="en-US"/>
        </w:rPr>
        <w:continuationSeparator/>
      </w:r>
    </w:p>
  </w:footnote>
  <w:footnote w:type="continuationNotice" w:id="1">
    <w:p w14:paraId="231393B5" w14:textId="77777777" w:rsidR="00BA3B53" w:rsidRDefault="00BA3B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4A34"/>
    <w:rsid w:val="00070124"/>
    <w:rsid w:val="00070BC1"/>
    <w:rsid w:val="000F37D7"/>
    <w:rsid w:val="00102447"/>
    <w:rsid w:val="00135113"/>
    <w:rsid w:val="0016529F"/>
    <w:rsid w:val="002955C5"/>
    <w:rsid w:val="002B0CA9"/>
    <w:rsid w:val="00352A83"/>
    <w:rsid w:val="003E47BE"/>
    <w:rsid w:val="003F7220"/>
    <w:rsid w:val="004244AC"/>
    <w:rsid w:val="0042663D"/>
    <w:rsid w:val="00472271"/>
    <w:rsid w:val="00487EE2"/>
    <w:rsid w:val="0049577E"/>
    <w:rsid w:val="004972A0"/>
    <w:rsid w:val="004A4E39"/>
    <w:rsid w:val="004E1D2D"/>
    <w:rsid w:val="005A5832"/>
    <w:rsid w:val="005B7A1D"/>
    <w:rsid w:val="005F5B23"/>
    <w:rsid w:val="00656711"/>
    <w:rsid w:val="00714B8A"/>
    <w:rsid w:val="00796422"/>
    <w:rsid w:val="007C00CE"/>
    <w:rsid w:val="0086685A"/>
    <w:rsid w:val="00894EBA"/>
    <w:rsid w:val="009C687E"/>
    <w:rsid w:val="009F4D6A"/>
    <w:rsid w:val="00A10867"/>
    <w:rsid w:val="00A35759"/>
    <w:rsid w:val="00AE349D"/>
    <w:rsid w:val="00B42B1F"/>
    <w:rsid w:val="00BA3B53"/>
    <w:rsid w:val="00BB2232"/>
    <w:rsid w:val="00D3104D"/>
    <w:rsid w:val="00DA1138"/>
    <w:rsid w:val="00E01D1A"/>
    <w:rsid w:val="00EC73D7"/>
    <w:rsid w:val="00F14820"/>
    <w:rsid w:val="00F16EDC"/>
    <w:rsid w:val="00F17608"/>
    <w:rsid w:val="00FB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B2232"/>
    <w:rPr>
      <w:sz w:val="16"/>
      <w:szCs w:val="16"/>
    </w:rPr>
  </w:style>
  <w:style w:type="paragraph" w:styleId="Komentarotekstas">
    <w:name w:val="annotation text"/>
    <w:basedOn w:val="prastasis"/>
    <w:link w:val="KomentarotekstasDiagrama"/>
    <w:semiHidden/>
    <w:unhideWhenUsed/>
    <w:rsid w:val="00BB2232"/>
    <w:rPr>
      <w:sz w:val="20"/>
    </w:rPr>
  </w:style>
  <w:style w:type="character" w:customStyle="1" w:styleId="KomentarotekstasDiagrama">
    <w:name w:val="Komentaro tekstas Diagrama"/>
    <w:basedOn w:val="Numatytasispastraiposriftas"/>
    <w:link w:val="Komentarotekstas"/>
    <w:semiHidden/>
    <w:rsid w:val="00BB2232"/>
    <w:rPr>
      <w:sz w:val="20"/>
    </w:rPr>
  </w:style>
  <w:style w:type="paragraph" w:styleId="Komentarotema">
    <w:name w:val="annotation subject"/>
    <w:basedOn w:val="Komentarotekstas"/>
    <w:next w:val="Komentarotekstas"/>
    <w:link w:val="KomentarotemaDiagrama"/>
    <w:semiHidden/>
    <w:unhideWhenUsed/>
    <w:rsid w:val="00BB2232"/>
    <w:rPr>
      <w:b/>
      <w:bCs/>
    </w:rPr>
  </w:style>
  <w:style w:type="character" w:customStyle="1" w:styleId="KomentarotemaDiagrama">
    <w:name w:val="Komentaro tema Diagrama"/>
    <w:basedOn w:val="KomentarotekstasDiagrama"/>
    <w:link w:val="Komentarotema"/>
    <w:semiHidden/>
    <w:rsid w:val="00BB223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8</Pages>
  <Words>7808</Words>
  <Characters>4452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Andrejevaitė</cp:lastModifiedBy>
  <cp:revision>12</cp:revision>
  <dcterms:created xsi:type="dcterms:W3CDTF">2025-01-22T06:12:00Z</dcterms:created>
  <dcterms:modified xsi:type="dcterms:W3CDTF">2025-03-04T08:27:00Z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