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F0D0D7" w14:textId="77777777" w:rsidR="00FF33C4" w:rsidRPr="000C39FE" w:rsidRDefault="00FF33C4" w:rsidP="00667338">
      <w:pPr>
        <w:spacing w:after="0" w:line="240" w:lineRule="auto"/>
        <w:ind w:firstLine="567"/>
        <w:rPr>
          <w:rFonts w:asciiTheme="minorHAnsi" w:hAnsiTheme="minorHAnsi" w:cstheme="minorHAnsi"/>
          <w:lang w:val="lt-LT"/>
        </w:rPr>
      </w:pPr>
    </w:p>
    <w:p w14:paraId="2C888A45" w14:textId="1858071D" w:rsidR="00FF33C4" w:rsidRPr="000C39FE" w:rsidRDefault="001937F1" w:rsidP="00667338">
      <w:pPr>
        <w:spacing w:after="0" w:line="240" w:lineRule="auto"/>
        <w:jc w:val="center"/>
        <w:rPr>
          <w:rFonts w:asciiTheme="minorHAnsi" w:hAnsiTheme="minorHAnsi" w:cstheme="minorHAnsi"/>
          <w:b/>
          <w:lang w:val="lt-LT"/>
        </w:rPr>
      </w:pPr>
      <w:r w:rsidRPr="000C39FE">
        <w:rPr>
          <w:rFonts w:asciiTheme="minorHAnsi" w:hAnsiTheme="minorHAnsi" w:cstheme="minorHAnsi"/>
          <w:b/>
          <w:lang w:val="lt-LT"/>
        </w:rPr>
        <w:t>DINAMINĖS PIRKIMŲ SISTEMOS</w:t>
      </w:r>
      <w:r w:rsidR="00FF33C4" w:rsidRPr="000C39FE">
        <w:rPr>
          <w:rFonts w:asciiTheme="minorHAnsi" w:hAnsiTheme="minorHAnsi" w:cstheme="minorHAnsi"/>
          <w:b/>
          <w:lang w:val="lt-LT"/>
        </w:rPr>
        <w:t xml:space="preserve"> </w:t>
      </w:r>
      <w:r w:rsidR="00CA46BA" w:rsidRPr="000C39FE">
        <w:rPr>
          <w:rFonts w:asciiTheme="minorHAnsi" w:hAnsiTheme="minorHAnsi" w:cstheme="minorHAnsi"/>
          <w:b/>
          <w:lang w:val="lt-LT"/>
        </w:rPr>
        <w:t>DOKUMENTAI</w:t>
      </w:r>
    </w:p>
    <w:p w14:paraId="0D2D3B75" w14:textId="77777777" w:rsidR="00FF33C4" w:rsidRPr="000C39FE" w:rsidRDefault="00FF33C4" w:rsidP="00667338">
      <w:pPr>
        <w:spacing w:after="0" w:line="240" w:lineRule="auto"/>
        <w:ind w:firstLine="567"/>
        <w:jc w:val="center"/>
        <w:rPr>
          <w:rFonts w:asciiTheme="minorHAnsi" w:hAnsiTheme="minorHAnsi" w:cstheme="minorHAnsi"/>
          <w:b/>
          <w:lang w:val="lt-LT"/>
        </w:rPr>
      </w:pPr>
    </w:p>
    <w:p w14:paraId="1B4EA86F" w14:textId="2329E0FB" w:rsidR="00FF33C4" w:rsidRPr="000C39FE" w:rsidRDefault="00FF33C4" w:rsidP="00667338">
      <w:pPr>
        <w:spacing w:after="0" w:line="240" w:lineRule="auto"/>
        <w:jc w:val="center"/>
        <w:rPr>
          <w:rFonts w:asciiTheme="minorHAnsi" w:hAnsiTheme="minorHAnsi" w:cstheme="minorHAnsi"/>
          <w:b/>
          <w:iCs/>
          <w:lang w:val="lt-LT"/>
        </w:rPr>
      </w:pPr>
      <w:r w:rsidRPr="000C39FE">
        <w:rPr>
          <w:rFonts w:asciiTheme="minorHAnsi" w:hAnsiTheme="minorHAnsi" w:cstheme="minorHAnsi"/>
          <w:iCs/>
          <w:lang w:val="lt-LT"/>
        </w:rPr>
        <w:t>Tarptautinis pirkimas</w:t>
      </w:r>
    </w:p>
    <w:p w14:paraId="33A07541" w14:textId="77777777" w:rsidR="00FF33C4" w:rsidRPr="000C39FE" w:rsidRDefault="00FF33C4" w:rsidP="00667338">
      <w:pPr>
        <w:spacing w:after="0" w:line="240" w:lineRule="auto"/>
        <w:jc w:val="center"/>
        <w:rPr>
          <w:rFonts w:asciiTheme="minorHAnsi" w:hAnsiTheme="minorHAnsi" w:cstheme="minorHAnsi"/>
          <w:lang w:val="lt-LT"/>
        </w:rPr>
      </w:pPr>
    </w:p>
    <w:p w14:paraId="1D30EC3F" w14:textId="77777777" w:rsidR="00DE5A97" w:rsidRPr="000C39FE" w:rsidRDefault="00DE5A97" w:rsidP="00DE5A97">
      <w:pPr>
        <w:spacing w:after="0" w:line="240" w:lineRule="auto"/>
        <w:jc w:val="center"/>
        <w:rPr>
          <w:rFonts w:asciiTheme="minorHAnsi" w:eastAsia="calibri (body)" w:hAnsiTheme="minorHAnsi" w:cstheme="minorHAnsi"/>
          <w:b/>
          <w:bCs/>
          <w:iCs/>
          <w:color w:val="000000" w:themeColor="text1"/>
          <w:shd w:val="clear" w:color="auto" w:fill="FFFFFF"/>
          <w:lang w:val="lt-LT"/>
        </w:rPr>
      </w:pPr>
      <w:r w:rsidRPr="000C39FE">
        <w:rPr>
          <w:rFonts w:asciiTheme="minorHAnsi" w:eastAsia="calibri (body)" w:hAnsiTheme="minorHAnsi" w:cstheme="minorHAnsi"/>
          <w:b/>
          <w:bCs/>
          <w:iCs/>
          <w:color w:val="000000" w:themeColor="text1"/>
          <w:shd w:val="clear" w:color="auto" w:fill="FFFFFF"/>
          <w:lang w:val="lt-LT"/>
        </w:rPr>
        <w:t>ŠILUMOS PERDAVIMO TINKLŲ BEI STATINIŲ IR ŠILUMOS GAMYBOS STATINIŲ STATYBOS, REKONSTRUKCIJOS, MODERNIZAVIMO IR/AR REMONTO DARBŲ (IŠSKYRUS PAPRASTOJO REMONTO AR NESUDĖTINGO STATINIO STATYBOS DARBŲ TECHNINĖS PRIEŽIŪROS PASLAUGŲ) TECHNINĖS PRIEŽIŪROS</w:t>
      </w:r>
    </w:p>
    <w:p w14:paraId="213F1789" w14:textId="54EF3B2A" w:rsidR="00850CBF" w:rsidRPr="000C39FE" w:rsidRDefault="00850CBF" w:rsidP="00850CBF">
      <w:pPr>
        <w:spacing w:after="0" w:line="240" w:lineRule="auto"/>
        <w:jc w:val="center"/>
        <w:rPr>
          <w:rFonts w:asciiTheme="minorHAnsi" w:eastAsia="calibri (body)" w:hAnsiTheme="minorHAnsi" w:cstheme="minorHAnsi"/>
          <w:b/>
          <w:bCs/>
          <w:color w:val="000000" w:themeColor="text1"/>
          <w:shd w:val="clear" w:color="auto" w:fill="FFFFFF"/>
          <w:lang w:val="lt-LT"/>
        </w:rPr>
      </w:pPr>
      <w:r w:rsidRPr="000C39FE">
        <w:rPr>
          <w:rFonts w:asciiTheme="minorHAnsi" w:eastAsia="calibri (body)" w:hAnsiTheme="minorHAnsi" w:cstheme="minorHAnsi"/>
          <w:b/>
          <w:bCs/>
          <w:color w:val="000000" w:themeColor="text1"/>
          <w:shd w:val="clear" w:color="auto" w:fill="FFFFFF"/>
          <w:lang w:val="lt-LT"/>
        </w:rPr>
        <w:t>PASLAUGOS</w:t>
      </w:r>
    </w:p>
    <w:p w14:paraId="29B039EA" w14:textId="77777777" w:rsidR="000E3C12" w:rsidRPr="000C39FE" w:rsidRDefault="000E3C12" w:rsidP="00667338">
      <w:pPr>
        <w:spacing w:after="0" w:line="240" w:lineRule="auto"/>
        <w:jc w:val="center"/>
        <w:rPr>
          <w:rFonts w:asciiTheme="minorHAnsi" w:hAnsiTheme="minorHAnsi" w:cstheme="minorHAnsi"/>
          <w:lang w:val="lt-LT"/>
        </w:rPr>
      </w:pPr>
    </w:p>
    <w:p w14:paraId="15DC4813" w14:textId="6DDBD5CB" w:rsidR="00FF33C4" w:rsidRPr="000C39FE" w:rsidRDefault="00FF33C4" w:rsidP="002106EE">
      <w:pPr>
        <w:pStyle w:val="ListParagraph"/>
        <w:numPr>
          <w:ilvl w:val="0"/>
          <w:numId w:val="36"/>
        </w:numPr>
        <w:spacing w:after="0" w:line="240" w:lineRule="auto"/>
        <w:ind w:left="0" w:firstLine="709"/>
        <w:jc w:val="center"/>
        <w:rPr>
          <w:rFonts w:asciiTheme="minorHAnsi" w:hAnsiTheme="minorHAnsi" w:cstheme="minorHAnsi"/>
          <w:b/>
          <w:bCs/>
          <w:lang w:val="lt-LT"/>
        </w:rPr>
      </w:pPr>
      <w:bookmarkStart w:id="0" w:name="_Toc487181050"/>
      <w:bookmarkStart w:id="1" w:name="_Toc335201954"/>
      <w:bookmarkStart w:id="2" w:name="_Toc147739116"/>
      <w:r w:rsidRPr="000C39FE">
        <w:rPr>
          <w:rFonts w:asciiTheme="minorHAnsi" w:hAnsiTheme="minorHAnsi" w:cstheme="minorHAnsi"/>
          <w:b/>
          <w:bCs/>
          <w:lang w:val="lt-LT"/>
        </w:rPr>
        <w:t>BENDROSIOS NUOSTATOS</w:t>
      </w:r>
      <w:bookmarkEnd w:id="0"/>
      <w:bookmarkEnd w:id="1"/>
    </w:p>
    <w:p w14:paraId="2042A6F3" w14:textId="77777777" w:rsidR="0086003C" w:rsidRPr="000C39FE" w:rsidRDefault="0086003C" w:rsidP="00D821BE">
      <w:pPr>
        <w:spacing w:after="0"/>
        <w:ind w:firstLine="709"/>
        <w:jc w:val="both"/>
        <w:rPr>
          <w:rFonts w:asciiTheme="minorHAnsi" w:hAnsiTheme="minorHAnsi" w:cstheme="minorHAnsi"/>
          <w:lang w:val="lt-LT"/>
        </w:rPr>
      </w:pPr>
    </w:p>
    <w:p w14:paraId="41132582" w14:textId="59A2C1F4" w:rsidR="00FF33C4" w:rsidRPr="000C39FE" w:rsidRDefault="00BA0113"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AB Vilniaus šilumos tinklai</w:t>
      </w:r>
      <w:r w:rsidR="00FF33C4" w:rsidRPr="000C39FE">
        <w:rPr>
          <w:rFonts w:asciiTheme="minorHAnsi" w:hAnsiTheme="minorHAnsi" w:cstheme="minorHAnsi"/>
          <w:lang w:val="lt-LT"/>
        </w:rPr>
        <w:t xml:space="preserve">, buveinės adresas: Elektrinės g. 2, LT-03150, Vilnius, adresas korespondencijai: Spaudos g. 6-1, LT-05132, Vilnius, Lietuvos Respublika, įmonės kodas 124135580, PVM mokėtojo kodas LT241355811, </w:t>
      </w:r>
      <w:proofErr w:type="spellStart"/>
      <w:r w:rsidR="00FF33C4" w:rsidRPr="000C39FE">
        <w:rPr>
          <w:rFonts w:asciiTheme="minorHAnsi" w:hAnsiTheme="minorHAnsi" w:cstheme="minorHAnsi"/>
          <w:lang w:val="lt-LT"/>
        </w:rPr>
        <w:t>atsisk</w:t>
      </w:r>
      <w:proofErr w:type="spellEnd"/>
      <w:r w:rsidR="00FF33C4" w:rsidRPr="000C39FE">
        <w:rPr>
          <w:rFonts w:asciiTheme="minorHAnsi" w:hAnsiTheme="minorHAnsi" w:cstheme="minorHAnsi"/>
          <w:lang w:val="lt-LT"/>
        </w:rPr>
        <w:t xml:space="preserve">. </w:t>
      </w:r>
      <w:proofErr w:type="spellStart"/>
      <w:r w:rsidR="00FF33C4" w:rsidRPr="000C39FE">
        <w:rPr>
          <w:rFonts w:asciiTheme="minorHAnsi" w:hAnsiTheme="minorHAnsi" w:cstheme="minorHAnsi"/>
          <w:lang w:val="lt-LT"/>
        </w:rPr>
        <w:t>sąsk</w:t>
      </w:r>
      <w:proofErr w:type="spellEnd"/>
      <w:r w:rsidR="00FF33C4" w:rsidRPr="000C39FE">
        <w:rPr>
          <w:rFonts w:asciiTheme="minorHAnsi" w:hAnsiTheme="minorHAnsi" w:cstheme="minorHAnsi"/>
          <w:lang w:val="lt-LT"/>
        </w:rPr>
        <w:t xml:space="preserve">. Nr. LT53 7044 0600 0121 9501, toliau – Perkantysis subjektas) </w:t>
      </w:r>
      <w:r w:rsidR="001937F1" w:rsidRPr="000C39FE">
        <w:rPr>
          <w:rFonts w:asciiTheme="minorHAnsi" w:hAnsiTheme="minorHAnsi" w:cstheme="minorHAnsi"/>
          <w:lang w:val="lt-LT"/>
        </w:rPr>
        <w:t>atlieka viešąjį</w:t>
      </w:r>
      <w:r w:rsidR="00FF33C4" w:rsidRPr="000C39FE">
        <w:rPr>
          <w:rFonts w:asciiTheme="minorHAnsi" w:hAnsiTheme="minorHAnsi" w:cstheme="minorHAnsi"/>
          <w:lang w:val="lt-LT"/>
        </w:rPr>
        <w:t xml:space="preserve"> tarptautinį pirkimą </w:t>
      </w:r>
      <w:r w:rsidR="001937F1" w:rsidRPr="000C39FE">
        <w:rPr>
          <w:rFonts w:asciiTheme="minorHAnsi" w:hAnsiTheme="minorHAnsi" w:cstheme="minorHAnsi"/>
          <w:lang w:val="lt-LT"/>
        </w:rPr>
        <w:t>taikydamas dinaminę pirkimų sistemą</w:t>
      </w:r>
      <w:r w:rsidR="00FF33C4" w:rsidRPr="000C39FE">
        <w:rPr>
          <w:rFonts w:asciiTheme="minorHAnsi" w:hAnsiTheme="minorHAnsi" w:cstheme="minorHAnsi"/>
          <w:lang w:val="lt-LT"/>
        </w:rPr>
        <w:t xml:space="preserve"> (toliau – </w:t>
      </w:r>
      <w:r w:rsidR="001937F1" w:rsidRPr="000C39FE">
        <w:rPr>
          <w:rFonts w:asciiTheme="minorHAnsi" w:hAnsiTheme="minorHAnsi" w:cstheme="minorHAnsi"/>
          <w:lang w:val="lt-LT"/>
        </w:rPr>
        <w:t>DPS arba Pirkimas</w:t>
      </w:r>
      <w:r w:rsidR="00FF33C4" w:rsidRPr="000C39FE">
        <w:rPr>
          <w:rFonts w:asciiTheme="minorHAnsi" w:hAnsiTheme="minorHAnsi" w:cstheme="minorHAnsi"/>
          <w:lang w:val="lt-LT"/>
        </w:rPr>
        <w:t xml:space="preserve">) ir </w:t>
      </w:r>
      <w:r w:rsidR="001937F1" w:rsidRPr="000C39FE">
        <w:rPr>
          <w:rFonts w:asciiTheme="minorHAnsi" w:hAnsiTheme="minorHAnsi" w:cstheme="minorHAnsi"/>
          <w:lang w:val="lt-LT"/>
        </w:rPr>
        <w:t xml:space="preserve">jos galiojimo laikotarpiu </w:t>
      </w:r>
      <w:r w:rsidR="00FF33C4" w:rsidRPr="000C39FE">
        <w:rPr>
          <w:rFonts w:asciiTheme="minorHAnsi" w:hAnsiTheme="minorHAnsi" w:cstheme="minorHAnsi"/>
          <w:lang w:val="lt-LT"/>
        </w:rPr>
        <w:t xml:space="preserve">numato įsigyti </w:t>
      </w:r>
      <w:proofErr w:type="spellStart"/>
      <w:r w:rsidR="0069540D" w:rsidRPr="000C39FE">
        <w:rPr>
          <w:rFonts w:asciiTheme="minorHAnsi" w:hAnsiTheme="minorHAnsi" w:cstheme="minorHAnsi"/>
          <w:lang w:val="lt-LT"/>
        </w:rPr>
        <w:t>įsigyti</w:t>
      </w:r>
      <w:proofErr w:type="spellEnd"/>
      <w:r w:rsidR="0069540D" w:rsidRPr="000C39FE">
        <w:rPr>
          <w:rFonts w:asciiTheme="minorHAnsi" w:hAnsiTheme="minorHAnsi" w:cstheme="minorHAnsi"/>
          <w:lang w:val="lt-LT"/>
        </w:rPr>
        <w:t xml:space="preserve"> Šilumos perdavimo tinklų bei statinių ir šilumos gamybos statinių statybos, rekonstrukcijos, modernizavimo ir/ar remonto darbų </w:t>
      </w:r>
      <w:r w:rsidR="008339E1" w:rsidRPr="000C39FE">
        <w:rPr>
          <w:rFonts w:asciiTheme="minorHAnsi" w:hAnsiTheme="minorHAnsi" w:cstheme="minorHAnsi"/>
          <w:lang w:val="lt-LT"/>
        </w:rPr>
        <w:t xml:space="preserve">(išskyrus paprastojo remonto ar nesudėtingo statinio statybos darbų techninės priežiūros paslaugų) </w:t>
      </w:r>
      <w:r w:rsidR="0069540D" w:rsidRPr="000C39FE">
        <w:rPr>
          <w:rFonts w:asciiTheme="minorHAnsi" w:hAnsiTheme="minorHAnsi" w:cstheme="minorHAnsi"/>
          <w:lang w:val="lt-LT"/>
        </w:rPr>
        <w:t>techninės priežiūros paslaugos</w:t>
      </w:r>
      <w:r w:rsidR="0069540D" w:rsidRPr="000C39FE">
        <w:rPr>
          <w:rFonts w:asciiTheme="minorHAnsi" w:hAnsiTheme="minorHAnsi" w:cstheme="minorHAnsi"/>
          <w:b/>
          <w:bCs/>
          <w:lang w:val="lt-LT"/>
        </w:rPr>
        <w:t xml:space="preserve"> </w:t>
      </w:r>
      <w:r w:rsidR="00FF33C4" w:rsidRPr="000C39FE">
        <w:rPr>
          <w:rFonts w:asciiTheme="minorHAnsi" w:hAnsiTheme="minorHAnsi" w:cstheme="minorHAnsi"/>
          <w:lang w:val="lt-LT"/>
        </w:rPr>
        <w:t xml:space="preserve">(toliau – Pirkimo objektas). </w:t>
      </w:r>
    </w:p>
    <w:p w14:paraId="7969DA93" w14:textId="72C64CB0" w:rsidR="00FF33C4" w:rsidRPr="000C39FE" w:rsidRDefault="00FF33C4"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Asmens, įgalioto su tiekėjais palaikyti tiesioginį ryšį ir gauti iš jų (ne tarpininkų) pranešimus, susijusius su </w:t>
      </w:r>
      <w:r w:rsidR="001937F1" w:rsidRPr="000C39FE">
        <w:rPr>
          <w:rFonts w:asciiTheme="minorHAnsi" w:hAnsiTheme="minorHAnsi" w:cstheme="minorHAnsi"/>
          <w:lang w:val="lt-LT"/>
        </w:rPr>
        <w:t>DPS</w:t>
      </w:r>
      <w:r w:rsidRPr="000C39FE">
        <w:rPr>
          <w:rFonts w:asciiTheme="minorHAnsi" w:hAnsiTheme="minorHAnsi" w:cstheme="minorHAnsi"/>
          <w:lang w:val="lt-LT"/>
        </w:rPr>
        <w:t xml:space="preserve"> procedūromis, kontaktai nurodyti skelbime apie Pirkimą.</w:t>
      </w:r>
    </w:p>
    <w:p w14:paraId="6CF32DEA" w14:textId="59CB5D7C" w:rsidR="001937F1" w:rsidRPr="000C39FE" w:rsidRDefault="001937F1"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 atliekama vadovaujantis šiais Pirkimo dokumentais, Lietuvos Respublikos pirkimų, atliekamų vandentvarkos, energetikos, transporto ir pašto paslaugų srities perkančiųjų subjektų, įstatymu (toliau – Komunalinio sektoriaus pirkimų įstatymas</w:t>
      </w:r>
      <w:r w:rsidR="003A21D8" w:rsidRPr="000C39FE">
        <w:rPr>
          <w:rFonts w:asciiTheme="minorHAnsi" w:hAnsiTheme="minorHAnsi" w:cstheme="minorHAnsi"/>
          <w:lang w:val="lt-LT"/>
        </w:rPr>
        <w:t xml:space="preserve"> arba Įstatymas</w:t>
      </w:r>
      <w:r w:rsidRPr="000C39FE">
        <w:rPr>
          <w:rFonts w:asciiTheme="minorHAnsi" w:hAnsiTheme="minorHAnsi" w:cstheme="minorHAnsi"/>
          <w:lang w:val="lt-LT"/>
        </w:rPr>
        <w:t>)</w:t>
      </w:r>
      <w:r w:rsidR="00636A85" w:rsidRPr="000C39FE">
        <w:rPr>
          <w:rFonts w:asciiTheme="minorHAnsi" w:hAnsiTheme="minorHAnsi" w:cstheme="minorHAnsi"/>
          <w:lang w:val="lt-LT"/>
        </w:rPr>
        <w:t>, Lietuvos Respublikos viešųjų pirkimų įstatymu (toliau – Viešųjų pirkimų įstatymas arba VPĮ)</w:t>
      </w:r>
      <w:r w:rsidRPr="000C39FE">
        <w:rPr>
          <w:rFonts w:asciiTheme="minorHAnsi" w:hAnsiTheme="minorHAnsi" w:cstheme="minorHAnsi"/>
          <w:lang w:val="lt-LT"/>
        </w:rPr>
        <w:t>, Lietuvos Respublikos civiliniu kodeksu, kitais pirkimus reglamentuojančiais teisės aktais, laikantis lygiateisiškumo, nediskriminavimo, skaidrumo, abipusio pripažinimo, proporcingumo principų ir konfidencialumo bei nešališkumo reikalavimų.</w:t>
      </w:r>
    </w:p>
    <w:p w14:paraId="4835553B" w14:textId="102C85E2" w:rsidR="001937F1" w:rsidRPr="000C39FE" w:rsidRDefault="001937F1"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Pirkimo dokumentus sudaro:</w:t>
      </w:r>
    </w:p>
    <w:p w14:paraId="41138F93" w14:textId="0C408A1A" w:rsidR="001937F1" w:rsidRPr="000C39FE"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skelbimas apie Pirkimą;</w:t>
      </w:r>
    </w:p>
    <w:p w14:paraId="2677DDC2" w14:textId="100E68BE" w:rsidR="001937F1" w:rsidRPr="000C39FE"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šie dokumentai (kartu su priedais);</w:t>
      </w:r>
    </w:p>
    <w:p w14:paraId="5F832FC5" w14:textId="13D50A88" w:rsidR="001937F1" w:rsidRPr="000C39FE"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DPS dokumentų paaiškinimai (patikslinimai), taip pat atsakymai į tiekėjų klausimus (jeigu tokių yra);</w:t>
      </w:r>
    </w:p>
    <w:p w14:paraId="70C6AAD3" w14:textId="6F01BE26" w:rsidR="007429A9" w:rsidRPr="000C39FE" w:rsidRDefault="001937F1" w:rsidP="003C0FD9">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kita </w:t>
      </w:r>
      <w:r w:rsidR="00636A85" w:rsidRPr="000C39FE">
        <w:rPr>
          <w:rFonts w:asciiTheme="minorHAnsi" w:hAnsiTheme="minorHAnsi" w:cstheme="minorHAnsi"/>
          <w:lang w:val="lt-LT"/>
        </w:rPr>
        <w:t xml:space="preserve">Perkančiojo subjekto </w:t>
      </w:r>
      <w:r w:rsidRPr="000C39FE">
        <w:rPr>
          <w:rFonts w:asciiTheme="minorHAnsi" w:hAnsiTheme="minorHAnsi" w:cstheme="minorHAnsi"/>
          <w:lang w:val="lt-LT"/>
        </w:rPr>
        <w:t xml:space="preserve">Centrinės viešųjų pirkimų informacinės sistemos (toliau – CVP IS) priemonėmis pateikta informacija. </w:t>
      </w:r>
    </w:p>
    <w:p w14:paraId="7F185F2D" w14:textId="2C800A8A" w:rsidR="00636A85" w:rsidRPr="000C39FE" w:rsidRDefault="00636A85" w:rsidP="003C0FD9">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Reguliarus orientacinis skelbimas ir skelbimas apie kvalifikacijos vertinimo sistemą dėl šios DPS paskelbtas nebuvo. Šioje DPS Perkantysis subjektas nenumato skelbti pranešimo dėl savanoriško išankstinio (</w:t>
      </w:r>
      <w:proofErr w:type="spellStart"/>
      <w:r w:rsidRPr="000C39FE">
        <w:rPr>
          <w:rFonts w:asciiTheme="minorHAnsi" w:hAnsiTheme="minorHAnsi" w:cstheme="minorHAnsi"/>
          <w:lang w:val="lt-LT"/>
        </w:rPr>
        <w:t>ex</w:t>
      </w:r>
      <w:proofErr w:type="spellEnd"/>
      <w:r w:rsidRPr="000C39FE">
        <w:rPr>
          <w:rFonts w:asciiTheme="minorHAnsi" w:hAnsiTheme="minorHAnsi" w:cstheme="minorHAnsi"/>
          <w:lang w:val="lt-LT"/>
        </w:rPr>
        <w:t xml:space="preserve"> ante) skaidrumo.</w:t>
      </w:r>
    </w:p>
    <w:p w14:paraId="0A65F9A3" w14:textId="33CFE71F" w:rsidR="007742C2" w:rsidRPr="000C39FE" w:rsidRDefault="007742C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Stebėtojai dalyvauti pirkimo komisijos posėdžiuose nėra kviečiami.</w:t>
      </w:r>
    </w:p>
    <w:p w14:paraId="322A316B" w14:textId="49E25977" w:rsidR="00636A85" w:rsidRPr="000C39FE" w:rsidRDefault="007742C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 dokumentuose vartojamos pagrindinės sąvokos apibrėžtos Komunalinio sektoriaus pirkimų įstatyme.</w:t>
      </w:r>
    </w:p>
    <w:p w14:paraId="3A0AA84B" w14:textId="0B8F15D5" w:rsidR="005840E2" w:rsidRPr="000C39FE" w:rsidRDefault="005840E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Šiuose DPS dokumentuose bet kokia linksnio forma nurodytas žodis „sutartis“ reiškia nuorodą į pirkimo–pardavimo sutartį (toliau – Pirkimo sutartis) arba preliminariąją pirkimo–pardavimo sutartį (toliau – Preliminarioji sutartis) priklausomai nuo konkretaus pirkimo dokumentuose nurodytos sutarties rūšies. </w:t>
      </w:r>
    </w:p>
    <w:p w14:paraId="45E70948" w14:textId="0B453990" w:rsidR="005840E2" w:rsidRPr="000C39FE" w:rsidRDefault="00530F19"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840E2" w:rsidRPr="000C39FE">
        <w:rPr>
          <w:rFonts w:asciiTheme="minorHAnsi" w:hAnsiTheme="minorHAnsi" w:cstheme="minorHAnsi"/>
          <w:lang w:val="lt-LT"/>
        </w:rPr>
        <w:t xml:space="preserve">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w:t>
      </w:r>
      <w:r w:rsidR="00964DFE" w:rsidRPr="000C39FE">
        <w:rPr>
          <w:rFonts w:asciiTheme="minorHAnsi" w:hAnsiTheme="minorHAnsi" w:cstheme="minorHAnsi"/>
          <w:lang w:val="lt-LT"/>
        </w:rPr>
        <w:t>Perkančiojo subjekto</w:t>
      </w:r>
      <w:r w:rsidR="005840E2" w:rsidRPr="000C39FE">
        <w:rPr>
          <w:rFonts w:asciiTheme="minorHAnsi" w:hAnsiTheme="minorHAnsi" w:cstheme="minorHAnsi"/>
          <w:lang w:val="lt-LT"/>
        </w:rPr>
        <w:t xml:space="preserve"> ir tiekėjų susiklostantiems santykiams, kylantiems iš (ar) susijusiems su </w:t>
      </w:r>
      <w:r w:rsidR="005840E2" w:rsidRPr="000C39FE">
        <w:rPr>
          <w:rFonts w:asciiTheme="minorHAnsi" w:hAnsiTheme="minorHAnsi" w:cstheme="minorHAnsi"/>
          <w:lang w:val="lt-LT"/>
        </w:rPr>
        <w:lastRenderedPageBreak/>
        <w:t xml:space="preserve">šiuo pirkimu. Su visais Lietuvos Respublikos teisės aktais galima susipažinti internetinėje duomenų bazėje adresu </w:t>
      </w:r>
      <w:hyperlink r:id="rId11" w:history="1">
        <w:r w:rsidR="005840E2" w:rsidRPr="000C39FE">
          <w:rPr>
            <w:rFonts w:asciiTheme="minorHAnsi" w:hAnsiTheme="minorHAnsi" w:cstheme="minorHAnsi"/>
            <w:lang w:val="lt-LT"/>
          </w:rPr>
          <w:t>https://www.e-tar.lt/portal/lt/index</w:t>
        </w:r>
      </w:hyperlink>
      <w:r w:rsidR="005840E2" w:rsidRPr="000C39FE">
        <w:rPr>
          <w:rFonts w:asciiTheme="minorHAnsi" w:hAnsiTheme="minorHAnsi" w:cstheme="minorHAnsi"/>
          <w:lang w:val="lt-LT"/>
        </w:rPr>
        <w:t>.</w:t>
      </w:r>
    </w:p>
    <w:p w14:paraId="5512AAAB" w14:textId="25518645" w:rsidR="00191560" w:rsidRPr="000C39FE" w:rsidRDefault="00191560" w:rsidP="00D63E90">
      <w:pPr>
        <w:pStyle w:val="ListParagraph"/>
        <w:numPr>
          <w:ilvl w:val="1"/>
          <w:numId w:val="36"/>
        </w:numPr>
        <w:tabs>
          <w:tab w:val="left" w:pos="709"/>
          <w:tab w:val="left" w:pos="1134"/>
          <w:tab w:val="left" w:pos="1276"/>
          <w:tab w:val="left" w:pos="1418"/>
          <w:tab w:val="left" w:pos="1560"/>
          <w:tab w:val="left" w:pos="1843"/>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bCs/>
          <w:lang w:val="lt-LT"/>
        </w:rPr>
        <w:t xml:space="preserve">Perkantysis </w:t>
      </w:r>
      <w:r w:rsidRPr="000C39FE">
        <w:rPr>
          <w:rFonts w:asciiTheme="minorHAnsi" w:hAnsiTheme="minorHAnsi" w:cstheme="minorHAnsi"/>
          <w:lang w:val="lt-LT"/>
        </w:rPr>
        <w:t xml:space="preserve">subjektas </w:t>
      </w:r>
      <w:proofErr w:type="spellStart"/>
      <w:r w:rsidR="000F7EEA" w:rsidRPr="000C39FE">
        <w:rPr>
          <w:rFonts w:asciiTheme="minorHAnsi" w:hAnsiTheme="minorHAnsi" w:cstheme="minorHAnsi"/>
        </w:rPr>
        <w:t>turi</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teisę</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savo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iniciatyva</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nutraukti</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pradėtas</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pirkimo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procedūras</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jei</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atsirado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aplinkybių</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numatytų</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Įstatymo</w:t>
      </w:r>
      <w:proofErr w:type="spellEnd"/>
      <w:r w:rsidR="000F7EEA" w:rsidRPr="000C39FE">
        <w:rPr>
          <w:rFonts w:asciiTheme="minorHAnsi" w:hAnsiTheme="minorHAnsi" w:cstheme="minorHAnsi"/>
        </w:rPr>
        <w:t xml:space="preserve"> 41 </w:t>
      </w:r>
      <w:proofErr w:type="spellStart"/>
      <w:r w:rsidR="000F7EEA" w:rsidRPr="000C39FE">
        <w:rPr>
          <w:rFonts w:asciiTheme="minorHAnsi" w:hAnsiTheme="minorHAnsi" w:cstheme="minorHAnsi"/>
        </w:rPr>
        <w:t>straipsnio</w:t>
      </w:r>
      <w:proofErr w:type="spellEnd"/>
      <w:r w:rsidR="000F7EEA" w:rsidRPr="000C39FE">
        <w:rPr>
          <w:rFonts w:asciiTheme="minorHAnsi" w:hAnsiTheme="minorHAnsi" w:cstheme="minorHAnsi"/>
        </w:rPr>
        <w:t xml:space="preserve"> 4 </w:t>
      </w:r>
      <w:proofErr w:type="spellStart"/>
      <w:r w:rsidR="000F7EEA" w:rsidRPr="000C39FE">
        <w:rPr>
          <w:rFonts w:asciiTheme="minorHAnsi" w:hAnsiTheme="minorHAnsi" w:cstheme="minorHAnsi"/>
        </w:rPr>
        <w:t>dalyje</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ir</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privalo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nutraukti</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pradėtas</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pirkimo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procedūras</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jei</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atsirado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aplinkybių</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numatytų</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Pirkimo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įstatymo</w:t>
      </w:r>
      <w:proofErr w:type="spellEnd"/>
      <w:r w:rsidR="000F7EEA" w:rsidRPr="000C39FE">
        <w:rPr>
          <w:rFonts w:asciiTheme="minorHAnsi" w:hAnsiTheme="minorHAnsi" w:cstheme="minorHAnsi"/>
        </w:rPr>
        <w:t xml:space="preserve"> 41 </w:t>
      </w:r>
      <w:proofErr w:type="spellStart"/>
      <w:r w:rsidR="000F7EEA" w:rsidRPr="000C39FE">
        <w:rPr>
          <w:rFonts w:asciiTheme="minorHAnsi" w:hAnsiTheme="minorHAnsi" w:cstheme="minorHAnsi"/>
        </w:rPr>
        <w:t>straipsnio</w:t>
      </w:r>
      <w:proofErr w:type="spellEnd"/>
      <w:r w:rsidR="000F7EEA" w:rsidRPr="000C39FE">
        <w:rPr>
          <w:rFonts w:asciiTheme="minorHAnsi" w:hAnsiTheme="minorHAnsi" w:cstheme="minorHAnsi"/>
        </w:rPr>
        <w:t xml:space="preserve"> 3 </w:t>
      </w:r>
      <w:proofErr w:type="spellStart"/>
      <w:r w:rsidR="000F7EEA" w:rsidRPr="000C39FE">
        <w:rPr>
          <w:rFonts w:asciiTheme="minorHAnsi" w:hAnsiTheme="minorHAnsi" w:cstheme="minorHAnsi"/>
        </w:rPr>
        <w:t>dalyje</w:t>
      </w:r>
      <w:proofErr w:type="spellEnd"/>
      <w:r w:rsidR="000F7EEA" w:rsidRPr="000C39FE">
        <w:rPr>
          <w:rFonts w:asciiTheme="minorHAnsi" w:hAnsiTheme="minorHAnsi" w:cstheme="minorHAnsi"/>
        </w:rPr>
        <w:t>.</w:t>
      </w:r>
    </w:p>
    <w:p w14:paraId="3A42DE75" w14:textId="1132706A" w:rsidR="009A3318" w:rsidRPr="000C39FE" w:rsidRDefault="009A3318" w:rsidP="002B1359">
      <w:pPr>
        <w:pStyle w:val="ListParagraph"/>
        <w:numPr>
          <w:ilvl w:val="1"/>
          <w:numId w:val="36"/>
        </w:numPr>
        <w:tabs>
          <w:tab w:val="left" w:pos="709"/>
          <w:tab w:val="left" w:pos="1134"/>
          <w:tab w:val="left" w:pos="1276"/>
          <w:tab w:val="left" w:pos="1418"/>
          <w:tab w:val="left" w:pos="1560"/>
          <w:tab w:val="left" w:pos="1843"/>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Bendrosios ekspertizės paslaugų užsakymas per CPO LT elektroninį katalogą Perkančiojo subjekto poreikių</w:t>
      </w:r>
      <w:r w:rsidR="00405920" w:rsidRPr="000C39FE">
        <w:rPr>
          <w:rFonts w:asciiTheme="minorHAnsi" w:hAnsiTheme="minorHAnsi" w:cstheme="minorHAnsi"/>
          <w:lang w:val="lt-LT"/>
        </w:rPr>
        <w:t xml:space="preserve"> netenkina</w:t>
      </w:r>
      <w:r w:rsidRPr="000C39FE">
        <w:rPr>
          <w:rFonts w:asciiTheme="minorHAnsi" w:hAnsiTheme="minorHAnsi" w:cstheme="minorHAnsi"/>
          <w:lang w:val="lt-LT"/>
        </w:rPr>
        <w:t>, kadangi:</w:t>
      </w:r>
    </w:p>
    <w:p w14:paraId="527369D4" w14:textId="782CA217" w:rsidR="00405920" w:rsidRPr="000C39FE" w:rsidRDefault="00405920" w:rsidP="001C6C0A">
      <w:pPr>
        <w:pStyle w:val="ListParagraph"/>
        <w:numPr>
          <w:ilvl w:val="2"/>
          <w:numId w:val="36"/>
        </w:numPr>
        <w:tabs>
          <w:tab w:val="left" w:pos="720"/>
          <w:tab w:val="left" w:pos="1276"/>
          <w:tab w:val="left" w:pos="1418"/>
          <w:tab w:val="left" w:pos="1560"/>
          <w:tab w:val="left" w:pos="1843"/>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Statinio statybos techninės priežiūros  ( toliau – TP) paslaugų užsakymų per CPO LT elektroninį katalogą pateiktoje techninėje specifikacijoje nurodyta, kad „Paslaugos turi būti teikiamos vadovaujantis aktualia statybos techninių reglamentų redakcija ir kitais, aktualiais statinio statybos techninės priežiūros paslaugų teikimą reglamentuojančiais teisės aktais bei užsakovo pateiktu statinio projektu, atliekant visų užsakovo statinio projekte nurodytų, bendrųjų ir/ar specialiųjų statinio statybos darbų bendrąją ir/ar specialiąją statinio statybos techninę priežiūrą“, t. y. CPO sutartyse techninei priežiūrai keliami tik tokie reikalavimai, kurie numatyti STR ir papildomų kelti nėra galimybes. </w:t>
      </w:r>
    </w:p>
    <w:p w14:paraId="30AFC488" w14:textId="63534C68" w:rsidR="00405920" w:rsidRPr="000C39FE" w:rsidRDefault="00405920" w:rsidP="001C6C0A">
      <w:pPr>
        <w:pStyle w:val="ListParagraph"/>
        <w:numPr>
          <w:ilvl w:val="2"/>
          <w:numId w:val="36"/>
        </w:numPr>
        <w:tabs>
          <w:tab w:val="left" w:pos="720"/>
          <w:tab w:val="left" w:pos="1276"/>
          <w:tab w:val="left" w:pos="1418"/>
          <w:tab w:val="left" w:pos="1560"/>
          <w:tab w:val="left" w:pos="1843"/>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STR nurodytos  sustambintos pagrindinės techninės priežiūros funkcijas, tačiau AB Vilniaus šilumos tinklai siekdami geresnės kokybės paslaugų ir geresnės techninės priežiūros kontrolės turi poreikį išdetalizuoti ir praplėsti TP funkcijas techninės priežiūros vykdymui, </w:t>
      </w:r>
      <w:proofErr w:type="spellStart"/>
      <w:r w:rsidRPr="000C39FE">
        <w:rPr>
          <w:rFonts w:asciiTheme="minorHAnsi" w:hAnsiTheme="minorHAnsi" w:cstheme="minorHAnsi"/>
          <w:lang w:val="lt-LT"/>
        </w:rPr>
        <w:t>t.y</w:t>
      </w:r>
      <w:proofErr w:type="spellEnd"/>
      <w:r w:rsidRPr="000C39FE">
        <w:rPr>
          <w:rFonts w:asciiTheme="minorHAnsi" w:hAnsiTheme="minorHAnsi" w:cstheme="minorHAnsi"/>
          <w:lang w:val="lt-LT"/>
        </w:rPr>
        <w:t xml:space="preserve">. numatyti aiškias bei konkrečias TP funkcijos, aiškius kontrolės mechanizmus, kurių pagalba yra tinkamai atliekamos paslaugos, pavyzdžiui numatoma įtraukti šiuos reikalavimus, ko nėra CPO sutartyje ir jos prieduose: </w:t>
      </w:r>
    </w:p>
    <w:p w14:paraId="62135911" w14:textId="5EE8483D" w:rsidR="00405920" w:rsidRPr="000C39FE" w:rsidRDefault="00405920" w:rsidP="001C6C0A">
      <w:pPr>
        <w:pStyle w:val="ListParagraph"/>
        <w:numPr>
          <w:ilvl w:val="2"/>
          <w:numId w:val="36"/>
        </w:numPr>
        <w:tabs>
          <w:tab w:val="left" w:pos="720"/>
          <w:tab w:val="left" w:pos="1276"/>
          <w:tab w:val="left" w:pos="1418"/>
          <w:tab w:val="left" w:pos="1560"/>
          <w:tab w:val="left" w:pos="1843"/>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pateikti Užsakovui Paslaugų teikimo grafiką / programą, kuriame turi būti pateikta: statinio statybos techninės priežiūros paslaugų vykdymo grafikas, atskirų statybos techninės priežiūros vadovų veiklos grafikas teikiant paslaugas, statybos techninės priežiūros vadovų lankymosi Objekte periodiškumas;</w:t>
      </w:r>
    </w:p>
    <w:p w14:paraId="7926E8B1" w14:textId="10283BE2" w:rsidR="000C622C" w:rsidRPr="000C39FE" w:rsidRDefault="00943C51" w:rsidP="001C6C0A">
      <w:pPr>
        <w:pStyle w:val="ListParagraph"/>
        <w:numPr>
          <w:ilvl w:val="2"/>
          <w:numId w:val="36"/>
        </w:numPr>
        <w:tabs>
          <w:tab w:val="left" w:pos="720"/>
          <w:tab w:val="left" w:pos="1276"/>
          <w:tab w:val="left" w:pos="1418"/>
          <w:tab w:val="left" w:pos="1560"/>
          <w:tab w:val="left" w:pos="1843"/>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k</w:t>
      </w:r>
      <w:r w:rsidR="00405920" w:rsidRPr="000C39FE">
        <w:rPr>
          <w:rFonts w:asciiTheme="minorHAnsi" w:hAnsiTheme="minorHAnsi" w:cstheme="minorHAnsi"/>
          <w:lang w:val="lt-LT"/>
        </w:rPr>
        <w:t>artą per savaitę organizuoti, vadovauti ir protokoluoti projekto šalių susitikimus ir pasitarimus statybvietėje arba nuotoliniu būdu;</w:t>
      </w:r>
    </w:p>
    <w:p w14:paraId="73398932" w14:textId="728DF9E8" w:rsidR="000C622C" w:rsidRPr="000C39FE" w:rsidRDefault="00943C51" w:rsidP="001C6C0A">
      <w:pPr>
        <w:pStyle w:val="ListParagraph"/>
        <w:numPr>
          <w:ilvl w:val="2"/>
          <w:numId w:val="36"/>
        </w:numPr>
        <w:tabs>
          <w:tab w:val="left" w:pos="720"/>
          <w:tab w:val="left" w:pos="1276"/>
          <w:tab w:val="left" w:pos="1418"/>
          <w:tab w:val="left" w:pos="1560"/>
          <w:tab w:val="left" w:pos="1843"/>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k</w:t>
      </w:r>
      <w:r w:rsidR="00405920" w:rsidRPr="000C39FE">
        <w:rPr>
          <w:rFonts w:asciiTheme="minorHAnsi" w:hAnsiTheme="minorHAnsi" w:cstheme="minorHAnsi"/>
          <w:lang w:val="lt-LT"/>
        </w:rPr>
        <w:t>ontroliuoti statybos leidimo, statinio projekto, statinio projektavimo sąlygų (tarp jų ir projektavimo sąlygų statybos laikotarpiui) galiojimo terminus, informuoti Užsakovą apie jų pratęsimo (pakeitimo) būtinumą ir, jam pavedus, – tuo rūpintis;</w:t>
      </w:r>
    </w:p>
    <w:p w14:paraId="570D23E9" w14:textId="7B54F681" w:rsidR="000C622C" w:rsidRPr="000C39FE" w:rsidRDefault="00943C51" w:rsidP="001C6C0A">
      <w:pPr>
        <w:pStyle w:val="ListParagraph"/>
        <w:numPr>
          <w:ilvl w:val="2"/>
          <w:numId w:val="36"/>
        </w:numPr>
        <w:tabs>
          <w:tab w:val="left" w:pos="720"/>
          <w:tab w:val="left" w:pos="1276"/>
          <w:tab w:val="left" w:pos="1418"/>
          <w:tab w:val="left" w:pos="1560"/>
          <w:tab w:val="left" w:pos="1843"/>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n</w:t>
      </w:r>
      <w:r w:rsidR="00405920" w:rsidRPr="000C39FE">
        <w:rPr>
          <w:rFonts w:asciiTheme="minorHAnsi" w:hAnsiTheme="minorHAnsi" w:cstheme="minorHAnsi"/>
          <w:lang w:val="lt-LT"/>
        </w:rPr>
        <w:t>uolatos kontroliuoti, kaip Rangovas laikosi darbų grafiko, informuoti Užsakovą apie atsilikimą bei tiekti siūlymus atsilikimo nuo grafiko panaikinimui;</w:t>
      </w:r>
    </w:p>
    <w:p w14:paraId="06569C45" w14:textId="5D1E1525" w:rsidR="000C622C" w:rsidRPr="000C39FE" w:rsidRDefault="00943C51" w:rsidP="001C6C0A">
      <w:pPr>
        <w:pStyle w:val="ListParagraph"/>
        <w:numPr>
          <w:ilvl w:val="2"/>
          <w:numId w:val="36"/>
        </w:numPr>
        <w:tabs>
          <w:tab w:val="left" w:pos="720"/>
          <w:tab w:val="left" w:pos="1276"/>
          <w:tab w:val="left" w:pos="1418"/>
          <w:tab w:val="left" w:pos="1560"/>
          <w:tab w:val="left" w:pos="1843"/>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n</w:t>
      </w:r>
      <w:r w:rsidR="00405920" w:rsidRPr="000C39FE">
        <w:rPr>
          <w:rFonts w:asciiTheme="minorHAnsi" w:hAnsiTheme="minorHAnsi" w:cstheme="minorHAnsi"/>
          <w:lang w:val="lt-LT"/>
        </w:rPr>
        <w:t>edelsiant informuoti Užsakovą apie nenumatytus atvejus ar aplinkybes įtakojančias statybos darbų kainą ir terminus;</w:t>
      </w:r>
    </w:p>
    <w:p w14:paraId="50ED833D" w14:textId="2942A590" w:rsidR="000C622C" w:rsidRPr="000C39FE" w:rsidRDefault="00943C51" w:rsidP="001C6C0A">
      <w:pPr>
        <w:pStyle w:val="ListParagraph"/>
        <w:numPr>
          <w:ilvl w:val="2"/>
          <w:numId w:val="36"/>
        </w:numPr>
        <w:tabs>
          <w:tab w:val="left" w:pos="720"/>
          <w:tab w:val="left" w:pos="1276"/>
          <w:tab w:val="left" w:pos="1418"/>
          <w:tab w:val="left" w:pos="1560"/>
          <w:tab w:val="left" w:pos="1843"/>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a</w:t>
      </w:r>
      <w:r w:rsidR="00405920" w:rsidRPr="000C39FE">
        <w:rPr>
          <w:rFonts w:asciiTheme="minorHAnsi" w:hAnsiTheme="minorHAnsi" w:cstheme="minorHAnsi"/>
          <w:lang w:val="lt-LT"/>
        </w:rPr>
        <w:t>tlikti paslėptų statybos darbų fotofiksaciją prieš juos uždengiant. Susisteminti paslėptų statybos darbų nuotraukas pagal su Užsakovu suderintą struktūrą ir perduoti jas Užsakovui;</w:t>
      </w:r>
    </w:p>
    <w:p w14:paraId="62E612D5" w14:textId="43D9F1B3" w:rsidR="000C622C" w:rsidRPr="000C39FE" w:rsidRDefault="00943C51" w:rsidP="001C6C0A">
      <w:pPr>
        <w:pStyle w:val="ListParagraph"/>
        <w:numPr>
          <w:ilvl w:val="2"/>
          <w:numId w:val="36"/>
        </w:numPr>
        <w:tabs>
          <w:tab w:val="left" w:pos="720"/>
          <w:tab w:val="left" w:pos="1276"/>
          <w:tab w:val="left" w:pos="1418"/>
          <w:tab w:val="left" w:pos="1560"/>
          <w:tab w:val="left" w:pos="1843"/>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k</w:t>
      </w:r>
      <w:r w:rsidR="00405920" w:rsidRPr="000C39FE">
        <w:rPr>
          <w:rFonts w:asciiTheme="minorHAnsi" w:hAnsiTheme="minorHAnsi" w:cstheme="minorHAnsi"/>
          <w:lang w:val="lt-LT"/>
        </w:rPr>
        <w:t>ontroliuoti medžiagų ir įrenginių pristatymą ir saugų sandėliavimą;</w:t>
      </w:r>
    </w:p>
    <w:p w14:paraId="4E683CDD" w14:textId="55E62571" w:rsidR="000C622C" w:rsidRPr="000C39FE" w:rsidRDefault="00943C51" w:rsidP="001C6C0A">
      <w:pPr>
        <w:pStyle w:val="ListParagraph"/>
        <w:numPr>
          <w:ilvl w:val="2"/>
          <w:numId w:val="36"/>
        </w:numPr>
        <w:tabs>
          <w:tab w:val="left" w:pos="720"/>
          <w:tab w:val="left" w:pos="1276"/>
          <w:tab w:val="left" w:pos="1418"/>
          <w:tab w:val="left" w:pos="1560"/>
          <w:tab w:val="left" w:pos="1843"/>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v</w:t>
      </w:r>
      <w:r w:rsidR="00405920" w:rsidRPr="000C39FE">
        <w:rPr>
          <w:rFonts w:asciiTheme="minorHAnsi" w:hAnsiTheme="minorHAnsi" w:cstheme="minorHAnsi"/>
          <w:lang w:val="lt-LT"/>
        </w:rPr>
        <w:t>ertinti Rangovo teikiamus pasiūlymus dėl rangos darbų ir projekto sprendinių pakeitimų, teikti išvadas dėl darbų atlikimo būtinumo siekiant tinkamai ir laiku užbaigti rangos darbus bei pakeitimų įtaką tolimesnių statybos darbų vykdymui pagal projektą;</w:t>
      </w:r>
    </w:p>
    <w:p w14:paraId="249E2EE4" w14:textId="5AA883FA" w:rsidR="00405920" w:rsidRPr="000C39FE" w:rsidRDefault="00943C51" w:rsidP="001C6C0A">
      <w:pPr>
        <w:pStyle w:val="ListParagraph"/>
        <w:numPr>
          <w:ilvl w:val="2"/>
          <w:numId w:val="36"/>
        </w:numPr>
        <w:tabs>
          <w:tab w:val="left" w:pos="720"/>
          <w:tab w:val="left" w:pos="1276"/>
          <w:tab w:val="left" w:pos="1418"/>
          <w:tab w:val="left" w:pos="1560"/>
          <w:tab w:val="left" w:pos="1843"/>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p</w:t>
      </w:r>
      <w:r w:rsidR="00405920" w:rsidRPr="000C39FE">
        <w:rPr>
          <w:rFonts w:asciiTheme="minorHAnsi" w:hAnsiTheme="minorHAnsi" w:cstheme="minorHAnsi"/>
          <w:lang w:val="lt-LT"/>
        </w:rPr>
        <w:t>eržiūrėti Rangovo pateikiamas eksploatacijos ir priežiūros instrukcijas, užtikrinant, kad Rangovas suteiktų visą darbui su įrengimais, bei jų eksploatavimu susijusią informaciją bei apmokymus.</w:t>
      </w:r>
    </w:p>
    <w:p w14:paraId="08410489" w14:textId="77777777" w:rsidR="00405920" w:rsidRPr="000C39FE" w:rsidRDefault="00405920" w:rsidP="00405920">
      <w:pPr>
        <w:pStyle w:val="ListParagraph"/>
        <w:tabs>
          <w:tab w:val="left" w:pos="709"/>
          <w:tab w:val="left" w:pos="1134"/>
          <w:tab w:val="left" w:pos="1276"/>
          <w:tab w:val="left" w:pos="1418"/>
          <w:tab w:val="left" w:pos="1560"/>
        </w:tabs>
        <w:spacing w:after="0" w:line="240" w:lineRule="auto"/>
        <w:ind w:left="709"/>
        <w:jc w:val="both"/>
        <w:rPr>
          <w:rFonts w:asciiTheme="minorHAnsi" w:hAnsiTheme="minorHAnsi" w:cstheme="minorHAnsi"/>
          <w:lang w:val="lt-LT"/>
        </w:rPr>
      </w:pPr>
    </w:p>
    <w:p w14:paraId="44D7F8DF" w14:textId="77777777" w:rsidR="009A3318" w:rsidRPr="000C39FE" w:rsidRDefault="009A3318" w:rsidP="00D41D61">
      <w:pPr>
        <w:shd w:val="clear" w:color="auto" w:fill="FFFFFF"/>
        <w:spacing w:after="0" w:line="240" w:lineRule="auto"/>
        <w:jc w:val="both"/>
        <w:rPr>
          <w:rFonts w:asciiTheme="minorHAnsi" w:eastAsia="Times New Roman" w:hAnsiTheme="minorHAnsi" w:cstheme="minorHAnsi"/>
          <w:lang w:eastAsia="lt-LT"/>
        </w:rPr>
      </w:pPr>
    </w:p>
    <w:p w14:paraId="26232315" w14:textId="12EDD3C3" w:rsidR="005B25A3" w:rsidRPr="000C39FE" w:rsidRDefault="005B25A3" w:rsidP="00AC7570">
      <w:pPr>
        <w:pStyle w:val="ListParagraph"/>
        <w:numPr>
          <w:ilvl w:val="0"/>
          <w:numId w:val="36"/>
        </w:numPr>
        <w:spacing w:after="0" w:line="240" w:lineRule="auto"/>
        <w:ind w:left="0" w:firstLine="709"/>
        <w:jc w:val="center"/>
        <w:rPr>
          <w:rFonts w:asciiTheme="minorHAnsi" w:hAnsiTheme="minorHAnsi" w:cstheme="minorHAnsi"/>
          <w:b/>
          <w:bCs/>
          <w:lang w:val="lt-LT"/>
        </w:rPr>
      </w:pPr>
      <w:r w:rsidRPr="000C39FE">
        <w:rPr>
          <w:rFonts w:asciiTheme="minorHAnsi" w:hAnsiTheme="minorHAnsi" w:cstheme="minorHAnsi"/>
          <w:b/>
          <w:bCs/>
          <w:lang w:val="lt-LT"/>
        </w:rPr>
        <w:t>DPS VEIKIMAS</w:t>
      </w:r>
    </w:p>
    <w:p w14:paraId="5F082898" w14:textId="5F954768" w:rsidR="00111C8D" w:rsidRPr="000C39FE" w:rsidRDefault="005B25A3" w:rsidP="006F04CF">
      <w:pPr>
        <w:pStyle w:val="ListParagraph"/>
        <w:numPr>
          <w:ilvl w:val="1"/>
          <w:numId w:val="42"/>
        </w:numPr>
        <w:tabs>
          <w:tab w:val="left" w:pos="851"/>
          <w:tab w:val="left" w:pos="1134"/>
          <w:tab w:val="left" w:pos="1418"/>
        </w:tabs>
        <w:spacing w:after="0" w:line="240" w:lineRule="auto"/>
        <w:ind w:left="0" w:firstLine="709"/>
        <w:jc w:val="both"/>
        <w:rPr>
          <w:rFonts w:asciiTheme="minorHAnsi" w:hAnsiTheme="minorHAnsi" w:cstheme="minorHAnsi"/>
          <w:vanish/>
        </w:rPr>
      </w:pPr>
      <w:r w:rsidRPr="000C39FE">
        <w:rPr>
          <w:rFonts w:asciiTheme="minorHAnsi" w:hAnsiTheme="minorHAnsi" w:cstheme="minorHAnsi"/>
          <w:lang w:val="lt-LT"/>
        </w:rPr>
        <w:t>Atliekant šį Pirkimą sukuriama DPS. Tiekėjai gali teikti paraiškas per visą DPS galiojimą. Tiekėjai, kurių paraiškos atitiks šiuose dokumentuose nustatytus reikalavimus ir kuriems bus leista dalyvauti DPS, bus</w:t>
      </w:r>
      <w:r w:rsidR="00753AF6" w:rsidRPr="000C39FE">
        <w:rPr>
          <w:rFonts w:asciiTheme="minorHAnsi" w:hAnsiTheme="minorHAnsi" w:cstheme="minorHAnsi"/>
          <w:lang w:val="lt-LT"/>
        </w:rPr>
        <w:t xml:space="preserve"> </w:t>
      </w:r>
      <w:proofErr w:type="spellStart"/>
      <w:r w:rsidR="00234DAE" w:rsidRPr="000C39FE">
        <w:rPr>
          <w:rFonts w:asciiTheme="minorHAnsi" w:hAnsiTheme="minorHAnsi" w:cstheme="minorHAnsi"/>
        </w:rPr>
        <w:t>kviečiami</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teikti</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pasiūlymus</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dėl</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konkretaus</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pirkimo</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pagal</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Perkančiojo</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subjekto</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poreikį</w:t>
      </w:r>
      <w:proofErr w:type="spellEnd"/>
      <w:r w:rsidR="00312C6F" w:rsidRPr="000C39FE">
        <w:rPr>
          <w:rFonts w:asciiTheme="minorHAnsi" w:hAnsiTheme="minorHAnsi" w:cstheme="minorHAnsi"/>
          <w:lang w:val="lt-LT"/>
        </w:rPr>
        <w:t>.</w:t>
      </w:r>
      <w:r w:rsidRPr="000C39FE">
        <w:rPr>
          <w:rFonts w:asciiTheme="minorHAnsi" w:hAnsiTheme="minorHAnsi" w:cstheme="minorHAnsi"/>
          <w:lang w:val="lt-LT"/>
        </w:rPr>
        <w:t xml:space="preserve"> </w:t>
      </w:r>
    </w:p>
    <w:p w14:paraId="0BDFE0AC" w14:textId="0213446F" w:rsidR="006F04CF" w:rsidRPr="000C39FE" w:rsidRDefault="000E162B" w:rsidP="006F04CF">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Perkantysis subjektas pirmąjį kvietimą teikti pasiūlymus dėl konkretaus pirkimo DPS pagrindu išsiųs tik įvertinęs paraiškas, gautas </w:t>
      </w:r>
      <w:r w:rsidRPr="000C39FE">
        <w:rPr>
          <w:rFonts w:asciiTheme="minorHAnsi" w:hAnsiTheme="minorHAnsi" w:cstheme="minorHAnsi"/>
          <w:b/>
          <w:bCs/>
          <w:lang w:val="lt-LT"/>
        </w:rPr>
        <w:t>per 30 (trisdešimt) kalendorinių dienų</w:t>
      </w:r>
      <w:r w:rsidRPr="000C39FE">
        <w:rPr>
          <w:rFonts w:asciiTheme="minorHAnsi" w:hAnsiTheme="minorHAnsi" w:cstheme="minorHAnsi"/>
          <w:lang w:val="lt-LT"/>
        </w:rPr>
        <w:t xml:space="preserve"> nuo skelbimo išsiuntimo iš Viešųjų pirkimų tarnybos dienos (skelbimo išsiuntimo datos nurodytos skelbime apie pirkimą). Kiti kvietimai dėl konkrečių pirkimų bus siunčiami ir vėliau paraiškas pateikusiems tiekėjams, kuriems, jas įvertinus, bus leista dalyvauti DPS.</w:t>
      </w:r>
    </w:p>
    <w:p w14:paraId="1438C29A" w14:textId="5FF3998E"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DPS galiojimo terminas ‒ </w:t>
      </w:r>
      <w:r w:rsidR="00B8697B" w:rsidRPr="000C39FE">
        <w:rPr>
          <w:rFonts w:asciiTheme="minorHAnsi" w:hAnsiTheme="minorHAnsi" w:cstheme="minorHAnsi"/>
          <w:b/>
          <w:bCs/>
          <w:lang w:val="lt-LT"/>
        </w:rPr>
        <w:t>120</w:t>
      </w:r>
      <w:r w:rsidR="0070070C" w:rsidRPr="000C39FE">
        <w:rPr>
          <w:rFonts w:asciiTheme="minorHAnsi" w:hAnsiTheme="minorHAnsi" w:cstheme="minorHAnsi"/>
          <w:b/>
          <w:bCs/>
          <w:lang w:val="lt-LT"/>
        </w:rPr>
        <w:t xml:space="preserve"> </w:t>
      </w:r>
      <w:r w:rsidR="001577BC" w:rsidRPr="000C39FE">
        <w:rPr>
          <w:rFonts w:asciiTheme="minorHAnsi" w:hAnsiTheme="minorHAnsi" w:cstheme="minorHAnsi"/>
          <w:b/>
          <w:bCs/>
          <w:lang w:val="lt-LT"/>
        </w:rPr>
        <w:t xml:space="preserve">(šimtas dvidešimt) </w:t>
      </w:r>
      <w:r w:rsidR="0070070C" w:rsidRPr="000C39FE">
        <w:rPr>
          <w:rFonts w:asciiTheme="minorHAnsi" w:hAnsiTheme="minorHAnsi" w:cstheme="minorHAnsi"/>
          <w:b/>
          <w:bCs/>
          <w:lang w:val="lt-LT"/>
        </w:rPr>
        <w:t>mėnesi</w:t>
      </w:r>
      <w:r w:rsidR="00B8697B" w:rsidRPr="000C39FE">
        <w:rPr>
          <w:rFonts w:asciiTheme="minorHAnsi" w:hAnsiTheme="minorHAnsi" w:cstheme="minorHAnsi"/>
          <w:b/>
          <w:bCs/>
          <w:lang w:val="lt-LT"/>
        </w:rPr>
        <w:t>ų</w:t>
      </w:r>
      <w:r w:rsidRPr="000C39FE">
        <w:rPr>
          <w:rFonts w:asciiTheme="minorHAnsi" w:hAnsiTheme="minorHAnsi" w:cstheme="minorHAnsi"/>
          <w:lang w:val="lt-LT"/>
        </w:rPr>
        <w:t>. DPS galiojimo terminas gali būti trumpinamas</w:t>
      </w:r>
      <w:r w:rsidR="00E66021" w:rsidRPr="000C39FE">
        <w:rPr>
          <w:rFonts w:asciiTheme="minorHAnsi" w:hAnsiTheme="minorHAnsi" w:cstheme="minorHAnsi"/>
          <w:lang w:val="lt-LT"/>
        </w:rPr>
        <w:t>. Taip pat</w:t>
      </w:r>
      <w:r w:rsidRPr="000C39FE">
        <w:rPr>
          <w:rFonts w:asciiTheme="minorHAnsi" w:hAnsiTheme="minorHAnsi" w:cstheme="minorHAnsi"/>
          <w:lang w:val="lt-LT"/>
        </w:rPr>
        <w:t xml:space="preserve"> </w:t>
      </w:r>
      <w:r w:rsidR="0070070C" w:rsidRPr="000C39FE">
        <w:rPr>
          <w:rFonts w:asciiTheme="minorHAnsi" w:hAnsiTheme="minorHAnsi" w:cstheme="minorHAnsi"/>
          <w:lang w:val="lt-LT"/>
        </w:rPr>
        <w:t>Perkantysis subjektas</w:t>
      </w:r>
      <w:r w:rsidRPr="000C39FE">
        <w:rPr>
          <w:rFonts w:asciiTheme="minorHAnsi" w:hAnsiTheme="minorHAnsi" w:cstheme="minorHAnsi"/>
          <w:lang w:val="lt-LT"/>
        </w:rPr>
        <w:t xml:space="preserve"> turi teisę nutraukti DPS galiojimą ankščiau šiame punkte nustatyto jos termino.</w:t>
      </w:r>
    </w:p>
    <w:p w14:paraId="38DFDF09" w14:textId="77777777" w:rsidR="008377E6"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3" w:name="part_0b8e01fa0e67442499d3293d1ac25ddc"/>
      <w:bookmarkStart w:id="4" w:name="part_2285b0d35d124ec3a2e7505a5526f40c"/>
      <w:bookmarkEnd w:id="3"/>
      <w:bookmarkEnd w:id="4"/>
      <w:r w:rsidRPr="000C39FE">
        <w:rPr>
          <w:rFonts w:asciiTheme="minorHAnsi" w:hAnsiTheme="minorHAnsi" w:cstheme="minorHAnsi"/>
          <w:lang w:val="lt-LT"/>
        </w:rPr>
        <w:lastRenderedPageBreak/>
        <w:t xml:space="preserve">Kvietime dėl konkretaus pasiūlymo </w:t>
      </w:r>
      <w:r w:rsidR="0066032E" w:rsidRPr="000C39FE">
        <w:rPr>
          <w:rFonts w:asciiTheme="minorHAnsi" w:hAnsiTheme="minorHAnsi" w:cstheme="minorHAnsi"/>
          <w:lang w:val="lt-LT"/>
        </w:rPr>
        <w:t>Perkantysis subjektas</w:t>
      </w:r>
      <w:r w:rsidRPr="000C39FE">
        <w:rPr>
          <w:rFonts w:asciiTheme="minorHAnsi" w:hAnsiTheme="minorHAnsi" w:cstheme="minorHAnsi"/>
          <w:lang w:val="lt-LT"/>
        </w:rPr>
        <w:t xml:space="preserve"> pateiks šią informaciją:</w:t>
      </w:r>
    </w:p>
    <w:p w14:paraId="4F3C5DB4" w14:textId="31718FBE" w:rsidR="005B25A3" w:rsidRPr="000C39FE" w:rsidRDefault="005B25A3" w:rsidP="0051424A">
      <w:pPr>
        <w:pStyle w:val="ListParagraph"/>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interneto adresą, kuriuo CVP IS paskelbti DPS dokumentai</w:t>
      </w:r>
      <w:bookmarkStart w:id="5" w:name="part_36833861972f4c2689908a1c8fb3d51b"/>
      <w:bookmarkStart w:id="6" w:name="part_e852ec4df122480eb500cd9c9dae58ff"/>
      <w:bookmarkEnd w:id="5"/>
      <w:bookmarkEnd w:id="6"/>
      <w:r w:rsidRPr="000C39FE">
        <w:rPr>
          <w:rFonts w:asciiTheme="minorHAnsi" w:hAnsiTheme="minorHAnsi" w:cstheme="minorHAnsi"/>
          <w:lang w:val="lt-LT"/>
        </w:rPr>
        <w:t xml:space="preserve">, bei nuorodą į skelbimą apie pirkimą; </w:t>
      </w:r>
      <w:bookmarkStart w:id="7" w:name="part_e64bcee0ab92459ea47bdafb1f4e5add"/>
      <w:bookmarkStart w:id="8" w:name="part_e4ec0c3016c844e19b89bdc1fc30b04a"/>
      <w:bookmarkEnd w:id="7"/>
      <w:bookmarkEnd w:id="8"/>
    </w:p>
    <w:p w14:paraId="59E3A572" w14:textId="6DB897BF"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pasiūlymų pateikimo termino pabaigą, adresą ir kalbą (kalbas), kuria (kuriomis) turi būti parengtas pasiūlymas. Pasiūlymų pateikimo terminas </w:t>
      </w:r>
      <w:r w:rsidRPr="000C39FE">
        <w:rPr>
          <w:rFonts w:asciiTheme="minorHAnsi" w:hAnsiTheme="minorHAnsi" w:cstheme="minorHAnsi"/>
          <w:b/>
          <w:bCs/>
          <w:lang w:val="lt-LT"/>
        </w:rPr>
        <w:t>ne trumpesnis kaip 10 (dešimt) kalendorinių dienų</w:t>
      </w:r>
      <w:r w:rsidRPr="000C39FE">
        <w:rPr>
          <w:rFonts w:asciiTheme="minorHAnsi" w:hAnsiTheme="minorHAnsi" w:cstheme="minorHAnsi"/>
          <w:lang w:val="lt-LT"/>
        </w:rPr>
        <w:t>, išskyrus atvejus, kai</w:t>
      </w:r>
      <w:r w:rsidR="00700074" w:rsidRPr="000C39FE">
        <w:rPr>
          <w:rFonts w:asciiTheme="minorHAnsi" w:hAnsiTheme="minorHAnsi" w:cstheme="minorHAnsi"/>
          <w:lang w:val="lt-LT"/>
        </w:rPr>
        <w:t xml:space="preserve"> Perkantysis subjektas</w:t>
      </w:r>
      <w:r w:rsidRPr="000C39FE">
        <w:rPr>
          <w:rFonts w:asciiTheme="minorHAnsi" w:hAnsiTheme="minorHAnsi" w:cstheme="minorHAnsi"/>
          <w:lang w:val="lt-LT"/>
        </w:rPr>
        <w:t xml:space="preserve"> su tiekėjais, kuriems siunčiamas kvietimas, susiderina trumpesnį terminą.</w:t>
      </w:r>
    </w:p>
    <w:p w14:paraId="0D4EE534" w14:textId="2D65551A"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konkrečią techninę specifikaciją;</w:t>
      </w:r>
    </w:p>
    <w:p w14:paraId="26BBA6C0" w14:textId="237E890F"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Pirkimo sutarties įvykdymo terminus;</w:t>
      </w:r>
    </w:p>
    <w:p w14:paraId="07F8E9B2" w14:textId="485CCA48"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Pirkimo sutarties projektą; </w:t>
      </w:r>
    </w:p>
    <w:p w14:paraId="732A1240" w14:textId="2AC91116"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pasiūlymų vertinimo tvarką ir vertinimo kriterijus</w:t>
      </w:r>
      <w:bookmarkStart w:id="9" w:name="part_a61fdb6764d64936bb2b533e717b0f24"/>
      <w:bookmarkEnd w:id="9"/>
      <w:r w:rsidRPr="000C39FE">
        <w:rPr>
          <w:rFonts w:asciiTheme="minorHAnsi" w:hAnsiTheme="minorHAnsi" w:cstheme="minorHAnsi"/>
          <w:lang w:val="lt-LT"/>
        </w:rPr>
        <w:t>;</w:t>
      </w:r>
    </w:p>
    <w:p w14:paraId="339C8D15" w14:textId="7EA1462A"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kitą,</w:t>
      </w:r>
      <w:r w:rsidR="00477378" w:rsidRPr="000C39FE">
        <w:rPr>
          <w:rFonts w:asciiTheme="minorHAnsi" w:hAnsiTheme="minorHAnsi" w:cstheme="minorHAnsi"/>
          <w:lang w:val="lt-LT"/>
        </w:rPr>
        <w:t xml:space="preserve"> Perkančiojo subjekto</w:t>
      </w:r>
      <w:r w:rsidRPr="000C39FE">
        <w:rPr>
          <w:rFonts w:asciiTheme="minorHAnsi" w:hAnsiTheme="minorHAnsi" w:cstheme="minorHAnsi"/>
          <w:lang w:val="lt-LT"/>
        </w:rPr>
        <w:t xml:space="preserve"> nuomone, reikalingą informaciją. </w:t>
      </w:r>
    </w:p>
    <w:p w14:paraId="17DD28A9" w14:textId="77777777" w:rsidR="005B25A3" w:rsidRPr="000C39FE" w:rsidRDefault="005B25A3" w:rsidP="00D821BE">
      <w:pPr>
        <w:spacing w:after="0" w:line="240" w:lineRule="auto"/>
        <w:ind w:firstLine="709"/>
        <w:jc w:val="both"/>
        <w:rPr>
          <w:rFonts w:asciiTheme="minorHAnsi" w:hAnsiTheme="minorHAnsi" w:cstheme="minorHAnsi"/>
        </w:rPr>
      </w:pPr>
    </w:p>
    <w:p w14:paraId="1A6DA08E" w14:textId="52AD7ED9" w:rsidR="005B25A3" w:rsidRPr="000C39FE" w:rsidRDefault="00E8460F" w:rsidP="0051424A">
      <w:pPr>
        <w:pStyle w:val="ListParagraph"/>
        <w:numPr>
          <w:ilvl w:val="0"/>
          <w:numId w:val="42"/>
        </w:numPr>
        <w:spacing w:after="0" w:line="240" w:lineRule="auto"/>
        <w:ind w:left="0" w:firstLine="709"/>
        <w:jc w:val="center"/>
        <w:rPr>
          <w:rFonts w:asciiTheme="minorHAnsi" w:hAnsiTheme="minorHAnsi" w:cstheme="minorHAnsi"/>
          <w:b/>
          <w:bCs/>
          <w:lang w:val="lt-LT"/>
        </w:rPr>
      </w:pPr>
      <w:bookmarkStart w:id="10" w:name="_Toc484496246"/>
      <w:bookmarkStart w:id="11" w:name="_Toc504577456"/>
      <w:r w:rsidRPr="000C39FE">
        <w:rPr>
          <w:rFonts w:asciiTheme="minorHAnsi" w:hAnsiTheme="minorHAnsi" w:cstheme="minorHAnsi"/>
          <w:b/>
          <w:bCs/>
          <w:lang w:val="lt-LT"/>
        </w:rPr>
        <w:t>PERKANČIOJO SUBJEKTO</w:t>
      </w:r>
      <w:r w:rsidR="005B25A3" w:rsidRPr="000C39FE">
        <w:rPr>
          <w:rFonts w:asciiTheme="minorHAnsi" w:hAnsiTheme="minorHAnsi" w:cstheme="minorHAnsi"/>
          <w:b/>
          <w:bCs/>
          <w:lang w:val="lt-LT"/>
        </w:rPr>
        <w:t xml:space="preserve"> IR TIEKĖJO BENDRAVIMO PRIEMONĖS</w:t>
      </w:r>
      <w:bookmarkEnd w:id="10"/>
      <w:bookmarkEnd w:id="11"/>
    </w:p>
    <w:p w14:paraId="32162DE2" w14:textId="77777777" w:rsidR="005B25A3" w:rsidRPr="000C39FE" w:rsidRDefault="005B25A3" w:rsidP="00D821BE">
      <w:pPr>
        <w:tabs>
          <w:tab w:val="left" w:pos="851"/>
        </w:tabs>
        <w:spacing w:after="0" w:line="240" w:lineRule="auto"/>
        <w:ind w:firstLine="709"/>
        <w:jc w:val="both"/>
        <w:rPr>
          <w:rFonts w:asciiTheme="minorHAnsi" w:hAnsiTheme="minorHAnsi" w:cstheme="minorHAnsi"/>
          <w:vanish/>
        </w:rPr>
      </w:pPr>
    </w:p>
    <w:p w14:paraId="17EB16B6" w14:textId="590779CB" w:rsidR="005B25A3" w:rsidRPr="000C39FE" w:rsidRDefault="00E8460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Perkančiojo subjekto </w:t>
      </w:r>
      <w:r w:rsidR="005B25A3" w:rsidRPr="000C39FE">
        <w:rPr>
          <w:rFonts w:asciiTheme="minorHAnsi" w:hAnsiTheme="minorHAnsi" w:cstheme="minorHAnsi"/>
          <w:lang w:val="lt-LT"/>
        </w:rPr>
        <w:t xml:space="preserve">ir tiekėjo bendravimas DPS metu vyksta tik CVP IS priemonėmis, išskyrus </w:t>
      </w:r>
      <w:r w:rsidR="00291D8F" w:rsidRPr="000C39FE">
        <w:rPr>
          <w:rFonts w:asciiTheme="minorHAnsi" w:hAnsiTheme="minorHAnsi" w:cstheme="minorHAnsi"/>
          <w:lang w:val="lt-LT"/>
        </w:rPr>
        <w:t xml:space="preserve">sutarties </w:t>
      </w:r>
      <w:r w:rsidR="00E03453" w:rsidRPr="000C39FE">
        <w:rPr>
          <w:rFonts w:asciiTheme="minorHAnsi" w:hAnsiTheme="minorHAnsi" w:cstheme="minorHAnsi"/>
          <w:lang w:val="lt-LT"/>
        </w:rPr>
        <w:t xml:space="preserve">derinimą ir </w:t>
      </w:r>
      <w:r w:rsidR="00291D8F" w:rsidRPr="000C39FE">
        <w:rPr>
          <w:rFonts w:asciiTheme="minorHAnsi" w:hAnsiTheme="minorHAnsi" w:cstheme="minorHAnsi"/>
          <w:lang w:val="lt-LT"/>
        </w:rPr>
        <w:t xml:space="preserve">pasirašymą </w:t>
      </w:r>
      <w:r w:rsidR="005B25A3" w:rsidRPr="000C39FE">
        <w:rPr>
          <w:rFonts w:asciiTheme="minorHAnsi" w:hAnsiTheme="minorHAnsi" w:cstheme="minorHAnsi"/>
          <w:lang w:val="lt-LT"/>
        </w:rPr>
        <w:t>(</w:t>
      </w:r>
      <w:r w:rsidR="00BF5C76" w:rsidRPr="000C39FE">
        <w:rPr>
          <w:rFonts w:asciiTheme="minorHAnsi" w:hAnsiTheme="minorHAnsi" w:cstheme="minorHAnsi"/>
          <w:lang w:val="lt-LT"/>
        </w:rPr>
        <w:t xml:space="preserve">sutarties derinimas gali vykti </w:t>
      </w:r>
      <w:r w:rsidR="004A3B77" w:rsidRPr="000C39FE">
        <w:rPr>
          <w:rFonts w:asciiTheme="minorHAnsi" w:hAnsiTheme="minorHAnsi" w:cstheme="minorHAnsi"/>
          <w:lang w:val="lt-LT"/>
        </w:rPr>
        <w:t>ne tik CVP IS</w:t>
      </w:r>
      <w:r w:rsidR="00851D90">
        <w:rPr>
          <w:rFonts w:asciiTheme="minorHAnsi" w:hAnsiTheme="minorHAnsi" w:cstheme="minorHAnsi"/>
          <w:lang w:val="lt-LT"/>
        </w:rPr>
        <w:t>,</w:t>
      </w:r>
      <w:r w:rsidR="007E3052" w:rsidRPr="000C39FE">
        <w:rPr>
          <w:rFonts w:asciiTheme="minorHAnsi" w:hAnsiTheme="minorHAnsi" w:cstheme="minorHAnsi"/>
          <w:lang w:val="lt-LT"/>
        </w:rPr>
        <w:t xml:space="preserve"> bet ir</w:t>
      </w:r>
      <w:r w:rsidR="005B25A3" w:rsidRPr="000C39FE">
        <w:rPr>
          <w:rFonts w:asciiTheme="minorHAnsi" w:hAnsiTheme="minorHAnsi" w:cstheme="minorHAnsi"/>
          <w:lang w:val="lt-LT"/>
        </w:rPr>
        <w:t xml:space="preserve"> elektroninėmis</w:t>
      </w:r>
      <w:r w:rsidR="00851D90" w:rsidRPr="00851D90">
        <w:rPr>
          <w:rFonts w:asciiTheme="minorHAnsi" w:hAnsiTheme="minorHAnsi" w:cstheme="minorHAnsi"/>
          <w:lang w:val="lt-LT"/>
        </w:rPr>
        <w:t xml:space="preserve"> bendravimo/ susirašinėjimo</w:t>
      </w:r>
      <w:r w:rsidR="005B25A3" w:rsidRPr="000C39FE">
        <w:rPr>
          <w:rFonts w:asciiTheme="minorHAnsi" w:hAnsiTheme="minorHAnsi" w:cstheme="minorHAnsi"/>
          <w:lang w:val="lt-LT"/>
        </w:rPr>
        <w:t xml:space="preserve"> priemonėmis). </w:t>
      </w:r>
    </w:p>
    <w:p w14:paraId="30D31544" w14:textId="1017519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Mokomąją medžiagą, kaip prisijungti ir naudotis CVP IS, galima rasti Viešųjų pirkimų tarnybos tinklalapyje </w:t>
      </w:r>
      <w:hyperlink r:id="rId12" w:history="1">
        <w:r w:rsidRPr="000C39FE">
          <w:rPr>
            <w:rFonts w:asciiTheme="minorHAnsi" w:hAnsiTheme="minorHAnsi" w:cstheme="minorHAnsi"/>
            <w:lang w:val="lt-LT"/>
          </w:rPr>
          <w:t>www.vpt.lrv.lt</w:t>
        </w:r>
      </w:hyperlink>
      <w:r w:rsidRPr="000C39FE">
        <w:rPr>
          <w:rFonts w:asciiTheme="minorHAnsi" w:hAnsiTheme="minorHAnsi" w:cstheme="minorHAnsi"/>
          <w:lang w:val="lt-LT"/>
        </w:rPr>
        <w:t>.</w:t>
      </w:r>
    </w:p>
    <w:p w14:paraId="2CE3A0AE" w14:textId="05D8CA49" w:rsidR="005B25A3" w:rsidRPr="000C39FE" w:rsidRDefault="004E56B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neatsako už nenumatytus atvejus, dėl kurių elektroninės paraiškos </w:t>
      </w:r>
      <w:r w:rsidR="00767A35" w:rsidRPr="000C39FE">
        <w:rPr>
          <w:rFonts w:asciiTheme="minorHAnsi" w:hAnsiTheme="minorHAnsi" w:cstheme="minorHAnsi"/>
          <w:lang w:val="lt-LT"/>
        </w:rPr>
        <w:t xml:space="preserve">ir / ar pasiūlymai </w:t>
      </w:r>
      <w:r w:rsidR="005B25A3" w:rsidRPr="000C39FE">
        <w:rPr>
          <w:rFonts w:asciiTheme="minorHAnsi" w:hAnsiTheme="minorHAnsi" w:cstheme="minorHAnsi"/>
          <w:lang w:val="lt-LT"/>
        </w:rPr>
        <w:t xml:space="preserve">CVP IS nebuvo gautos ar gautos pavėluotai. </w:t>
      </w:r>
    </w:p>
    <w:p w14:paraId="3397F7EC" w14:textId="77777777" w:rsidR="005B25A3" w:rsidRPr="000C39FE" w:rsidRDefault="005B25A3" w:rsidP="00D821BE">
      <w:pPr>
        <w:pStyle w:val="ListParagraph"/>
        <w:tabs>
          <w:tab w:val="left" w:pos="851"/>
        </w:tabs>
        <w:spacing w:after="0" w:line="240" w:lineRule="auto"/>
        <w:ind w:left="0" w:firstLine="709"/>
        <w:contextualSpacing w:val="0"/>
        <w:jc w:val="both"/>
        <w:rPr>
          <w:rFonts w:asciiTheme="minorHAnsi" w:hAnsiTheme="minorHAnsi" w:cstheme="minorHAnsi"/>
        </w:rPr>
      </w:pPr>
    </w:p>
    <w:p w14:paraId="680EE1DD" w14:textId="6ECDFCE7" w:rsidR="005B25A3" w:rsidRPr="000C39FE" w:rsidRDefault="005B25A3" w:rsidP="0051424A">
      <w:pPr>
        <w:pStyle w:val="ListParagraph"/>
        <w:numPr>
          <w:ilvl w:val="0"/>
          <w:numId w:val="42"/>
        </w:numPr>
        <w:spacing w:after="0" w:line="240" w:lineRule="auto"/>
        <w:ind w:left="0" w:firstLine="709"/>
        <w:jc w:val="center"/>
        <w:rPr>
          <w:rFonts w:asciiTheme="minorHAnsi" w:hAnsiTheme="minorHAnsi" w:cstheme="minorHAnsi"/>
          <w:b/>
          <w:bCs/>
          <w:lang w:val="lt-LT"/>
        </w:rPr>
      </w:pPr>
      <w:bookmarkStart w:id="12" w:name="_Toc484496247"/>
      <w:bookmarkStart w:id="13" w:name="_Toc504577457"/>
      <w:r w:rsidRPr="000C39FE">
        <w:rPr>
          <w:rFonts w:asciiTheme="minorHAnsi" w:hAnsiTheme="minorHAnsi" w:cstheme="minorHAnsi"/>
          <w:b/>
          <w:bCs/>
          <w:lang w:val="lt-LT"/>
        </w:rPr>
        <w:t>DPS DOKUMENTŲ PAAIŠKINIMAS IR PATIKSLINIMAS</w:t>
      </w:r>
      <w:bookmarkEnd w:id="12"/>
      <w:bookmarkEnd w:id="13"/>
    </w:p>
    <w:p w14:paraId="5DFE4BAC" w14:textId="77777777" w:rsidR="005B25A3" w:rsidRPr="000C39FE" w:rsidRDefault="005B25A3" w:rsidP="00F7181E">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p w14:paraId="7FA9F340" w14:textId="6FA809F3"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 dokumentai tiekėjų iniciatyva gali būti paaiškinami/patikslinami jiems CVP IS susirašinėjimo priemonėmis kreipiantis į</w:t>
      </w:r>
      <w:r w:rsidR="00616D80" w:rsidRPr="000C39FE">
        <w:rPr>
          <w:rFonts w:asciiTheme="minorHAnsi" w:hAnsiTheme="minorHAnsi" w:cstheme="minorHAnsi"/>
          <w:lang w:val="lt-LT"/>
        </w:rPr>
        <w:t xml:space="preserve"> Perkantįjį subjektą</w:t>
      </w:r>
      <w:r w:rsidRPr="000C39FE">
        <w:rPr>
          <w:rFonts w:asciiTheme="minorHAnsi" w:hAnsiTheme="minorHAnsi" w:cstheme="minorHAnsi"/>
          <w:lang w:val="lt-LT"/>
        </w:rPr>
        <w:t xml:space="preserve">. </w:t>
      </w:r>
    </w:p>
    <w:p w14:paraId="7A3D0606" w14:textId="1C92A212" w:rsidR="00720E16" w:rsidRPr="000C39FE" w:rsidRDefault="00616D80"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netaiko trumpesnių DPS procedūros terminų.</w:t>
      </w:r>
    </w:p>
    <w:p w14:paraId="6DABC628" w14:textId="40604A81"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Kai tiekėjai kreipiasi dėl DPS dokumentų nuostatų, susijusių su paraiškų pateikimu, paaiškinimo/patikslinimo (šie terminai nebetaikomi, kai paskelbus skelbimą apie pirkimą gautos pirmosios paraiškos):</w:t>
      </w:r>
    </w:p>
    <w:p w14:paraId="37F01DFA" w14:textId="1B5F38FB" w:rsidR="00566C59"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prašymas paaiškinti/patikslinti DPS dokumentus turi būti pateiktas </w:t>
      </w:r>
      <w:r w:rsidR="00FB18E8" w:rsidRPr="000C39FE">
        <w:rPr>
          <w:rFonts w:asciiTheme="minorHAnsi" w:hAnsiTheme="minorHAnsi" w:cstheme="minorHAnsi"/>
          <w:lang w:val="lt-LT"/>
        </w:rPr>
        <w:t>likus ne mažiau</w:t>
      </w:r>
      <w:r w:rsidRPr="000C39FE">
        <w:rPr>
          <w:rFonts w:asciiTheme="minorHAnsi" w:hAnsiTheme="minorHAnsi" w:cstheme="minorHAnsi"/>
          <w:lang w:val="lt-LT"/>
        </w:rPr>
        <w:t xml:space="preserve"> kaip 11 (vienuolik</w:t>
      </w:r>
      <w:r w:rsidR="00FB18E8" w:rsidRPr="000C39FE">
        <w:rPr>
          <w:rFonts w:asciiTheme="minorHAnsi" w:hAnsiTheme="minorHAnsi" w:cstheme="minorHAnsi"/>
          <w:lang w:val="lt-LT"/>
        </w:rPr>
        <w:t>ai</w:t>
      </w:r>
      <w:r w:rsidRPr="000C39FE">
        <w:rPr>
          <w:rFonts w:asciiTheme="minorHAnsi" w:hAnsiTheme="minorHAnsi" w:cstheme="minorHAnsi"/>
          <w:lang w:val="lt-LT"/>
        </w:rPr>
        <w:t xml:space="preserve">) kalendorinių dienų iki </w:t>
      </w:r>
      <w:r w:rsidR="008A51E0" w:rsidRPr="000C39FE">
        <w:rPr>
          <w:rFonts w:asciiTheme="minorHAnsi" w:hAnsiTheme="minorHAnsi" w:cstheme="minorHAnsi"/>
          <w:lang w:val="lt-LT"/>
        </w:rPr>
        <w:t>2.2 punkte nurodyto</w:t>
      </w:r>
      <w:r w:rsidRPr="000C39FE">
        <w:rPr>
          <w:rFonts w:asciiTheme="minorHAnsi" w:hAnsiTheme="minorHAnsi" w:cstheme="minorHAnsi"/>
          <w:lang w:val="lt-LT"/>
        </w:rPr>
        <w:t xml:space="preserve"> termino pabaigos;</w:t>
      </w:r>
      <w:r w:rsidR="00ED2344" w:rsidRPr="000C39FE">
        <w:rPr>
          <w:rFonts w:asciiTheme="minorHAnsi" w:hAnsiTheme="minorHAnsi" w:cstheme="minorHAnsi"/>
          <w:lang w:val="lt-LT"/>
        </w:rPr>
        <w:t xml:space="preserve"> </w:t>
      </w:r>
    </w:p>
    <w:p w14:paraId="7B5327CC" w14:textId="4CEA82A7" w:rsidR="001C5C8D"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DPS dokumentų paaiškinimas/patikslinimas pateikiamas visiems tiekėjams </w:t>
      </w:r>
      <w:r w:rsidR="001922A9" w:rsidRPr="000C39FE">
        <w:rPr>
          <w:rFonts w:asciiTheme="minorHAnsi" w:hAnsiTheme="minorHAnsi" w:cstheme="minorHAnsi"/>
          <w:lang w:val="lt-LT"/>
        </w:rPr>
        <w:t>likus ne mažiau</w:t>
      </w:r>
      <w:r w:rsidRPr="000C39FE">
        <w:rPr>
          <w:rFonts w:asciiTheme="minorHAnsi" w:hAnsiTheme="minorHAnsi" w:cstheme="minorHAnsi"/>
          <w:lang w:val="lt-LT"/>
        </w:rPr>
        <w:t xml:space="preserve"> kaip 6 (šešio</w:t>
      </w:r>
      <w:r w:rsidR="00B063C6" w:rsidRPr="000C39FE">
        <w:rPr>
          <w:rFonts w:asciiTheme="minorHAnsi" w:hAnsiTheme="minorHAnsi" w:cstheme="minorHAnsi"/>
          <w:lang w:val="lt-LT"/>
        </w:rPr>
        <w:t>m</w:t>
      </w:r>
      <w:r w:rsidRPr="000C39FE">
        <w:rPr>
          <w:rFonts w:asciiTheme="minorHAnsi" w:hAnsiTheme="minorHAnsi" w:cstheme="minorHAnsi"/>
          <w:lang w:val="lt-LT"/>
        </w:rPr>
        <w:t>s) kalendorinė</w:t>
      </w:r>
      <w:r w:rsidR="00B063C6" w:rsidRPr="000C39FE">
        <w:rPr>
          <w:rFonts w:asciiTheme="minorHAnsi" w:hAnsiTheme="minorHAnsi" w:cstheme="minorHAnsi"/>
          <w:lang w:val="lt-LT"/>
        </w:rPr>
        <w:t>m</w:t>
      </w:r>
      <w:r w:rsidRPr="000C39FE">
        <w:rPr>
          <w:rFonts w:asciiTheme="minorHAnsi" w:hAnsiTheme="minorHAnsi" w:cstheme="minorHAnsi"/>
          <w:lang w:val="lt-LT"/>
        </w:rPr>
        <w:t xml:space="preserve">s dienos iki </w:t>
      </w:r>
      <w:r w:rsidR="008A51E0" w:rsidRPr="000C39FE">
        <w:rPr>
          <w:rFonts w:asciiTheme="minorHAnsi" w:hAnsiTheme="minorHAnsi" w:cstheme="minorHAnsi"/>
          <w:lang w:val="lt-LT"/>
        </w:rPr>
        <w:t>2.2 punkte nurodyto</w:t>
      </w:r>
      <w:r w:rsidRPr="000C39FE">
        <w:rPr>
          <w:rFonts w:asciiTheme="minorHAnsi" w:hAnsiTheme="minorHAnsi" w:cstheme="minorHAnsi"/>
          <w:lang w:val="lt-LT"/>
        </w:rPr>
        <w:t xml:space="preserve"> termino pabaigos.</w:t>
      </w:r>
    </w:p>
    <w:p w14:paraId="368ED062" w14:textId="1627ACB6"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dokumentai paaiškinami/patikslinami laikantis šios tvarkos:</w:t>
      </w:r>
    </w:p>
    <w:p w14:paraId="1FDD1386" w14:textId="5BA31C01"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Paraiškų pateikimo terminas yra pratęsiamas, jeigu dėl kokių nors priežasčių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dokumentų paaiškinimas ar patikslinimas pateikiamas likus mažiau dienų nei nurodyta šio skyriaus 4.3.2 punkte (</w:t>
      </w:r>
      <w:r w:rsidR="00B063C6" w:rsidRPr="000C39FE">
        <w:rPr>
          <w:rFonts w:asciiTheme="minorHAnsi" w:hAnsiTheme="minorHAnsi" w:cstheme="minorHAnsi"/>
          <w:lang w:val="lt-LT"/>
        </w:rPr>
        <w:t xml:space="preserve">Perkantysis </w:t>
      </w:r>
      <w:proofErr w:type="spellStart"/>
      <w:r w:rsidR="00B063C6" w:rsidRPr="000C39FE">
        <w:rPr>
          <w:rFonts w:asciiTheme="minorHAnsi" w:hAnsiTheme="minorHAnsi" w:cstheme="minorHAnsi"/>
          <w:lang w:val="lt-LT"/>
        </w:rPr>
        <w:t>subjetas</w:t>
      </w:r>
      <w:proofErr w:type="spellEnd"/>
      <w:r w:rsidRPr="000C39FE">
        <w:rPr>
          <w:rFonts w:asciiTheme="minorHAnsi" w:hAnsiTheme="minorHAnsi" w:cstheme="minorHAnsi"/>
          <w:lang w:val="lt-LT"/>
        </w:rPr>
        <w:t xml:space="preserve"> neprivalo pratęsti termino, kai papildomos informacijos nebuvo paprašyta laiku) arba buvo padaryta reikšmingų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dokumentų pakeitimų (paaiškinimas/patikslinimas turi esminės įtakos paraiškų parengimui).</w:t>
      </w:r>
    </w:p>
    <w:p w14:paraId="7F42BFF0" w14:textId="1FDC5C45"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dokumentų paaiškinimas/patikslinimas paskelbiamas CVP IS kartu su kitais pirkimo dokumentais ir išsiunčiamas tiekėjams CVP IS susirašinėjimo priemonėmis, neatskleidžiant, iš ko buvo gautas prašymas tokį paaiškinimą/patikslinimą pateikti. Jei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dokumentai papildomai buvo skelbiami kituose šaltiniuose, paaiškinimai/patikslinimai paskelbiami ir juose;</w:t>
      </w:r>
    </w:p>
    <w:p w14:paraId="3ECA463C" w14:textId="63CC77F7"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kai teikiant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 xml:space="preserve">dokumentų paaiškinimą/patikslinimą tikslinama pirkimo skelbimuose paskelbta informacija, </w:t>
      </w:r>
      <w:r w:rsidR="00A02426" w:rsidRPr="000C39FE">
        <w:rPr>
          <w:rFonts w:asciiTheme="minorHAnsi" w:hAnsiTheme="minorHAnsi" w:cstheme="minorHAnsi"/>
          <w:lang w:val="lt-LT"/>
        </w:rPr>
        <w:t>Perkantysis subjektas</w:t>
      </w:r>
      <w:r w:rsidRPr="000C39FE">
        <w:rPr>
          <w:rFonts w:asciiTheme="minorHAnsi" w:hAnsiTheme="minorHAnsi" w:cstheme="minorHAnsi"/>
          <w:lang w:val="lt-LT"/>
        </w:rPr>
        <w:t xml:space="preserve"> Komunalinio sektoriaus pirkimų įstatymo 47 straipsnyje nustatyta tvarka skelbia klaidų ištaisymo skelbimus.</w:t>
      </w:r>
    </w:p>
    <w:p w14:paraId="70F542F0" w14:textId="7EC799BF" w:rsidR="005B25A3" w:rsidRPr="000C39FE" w:rsidRDefault="00F1763B"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DPS</w:t>
      </w:r>
      <w:r w:rsidR="005B25A3" w:rsidRPr="000C39FE" w:rsidDel="00572284">
        <w:rPr>
          <w:rFonts w:asciiTheme="minorHAnsi" w:hAnsiTheme="minorHAnsi" w:cstheme="minorHAnsi"/>
          <w:lang w:val="lt-LT"/>
        </w:rPr>
        <w:t xml:space="preserve"> </w:t>
      </w:r>
      <w:r w:rsidR="005B25A3" w:rsidRPr="000C39FE">
        <w:rPr>
          <w:rFonts w:asciiTheme="minorHAnsi" w:hAnsiTheme="minorHAnsi" w:cstheme="minorHAnsi"/>
          <w:lang w:val="lt-LT"/>
        </w:rPr>
        <w:t>dokumentus paaiškindamas/patikslindamas savo iniciatyva laikosi šio skyriaus 4.3.2 ir 4.4 punktuose nurodytų procedūrų ir terminų.</w:t>
      </w:r>
    </w:p>
    <w:p w14:paraId="2AF789AD" w14:textId="4A621E1C" w:rsidR="0080136C" w:rsidRPr="000C39FE" w:rsidRDefault="0080136C"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Perkantysis subjektas neketina rengti susitikimo su tiekėjais dėl DPS dokumentų paaiškinimo. </w:t>
      </w:r>
    </w:p>
    <w:p w14:paraId="3C87ACF1" w14:textId="3129FD6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Bet kuris paaiškinimas/patikslinimas yra laikomas neatskiriama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 xml:space="preserve">dokumentų dalimi, ir jo nuostatos turi viršenybę prieš ankstesniuose Pirkimo dokumentuose išdėstytas nuostatas. Tuo atveju, kai </w:t>
      </w:r>
      <w:r w:rsidRPr="000C39FE">
        <w:rPr>
          <w:rFonts w:asciiTheme="minorHAnsi" w:hAnsiTheme="minorHAnsi" w:cstheme="minorHAnsi"/>
          <w:lang w:val="lt-LT"/>
        </w:rPr>
        <w:lastRenderedPageBreak/>
        <w:t>skelbime apie Pirkimą pateikta informacija neatitinka informacijos, pateiktos kituose DPS dokumentuose, teisinga laikoma informacija, nurodyta skelbime apie Pirkimą.</w:t>
      </w:r>
    </w:p>
    <w:p w14:paraId="3C02683A" w14:textId="77777777" w:rsidR="005B25A3" w:rsidRPr="000C39FE" w:rsidRDefault="005B25A3" w:rsidP="00D821BE">
      <w:pPr>
        <w:pStyle w:val="ListParagraph"/>
        <w:tabs>
          <w:tab w:val="left" w:pos="709"/>
        </w:tabs>
        <w:spacing w:after="0" w:line="240" w:lineRule="auto"/>
        <w:ind w:left="0" w:firstLine="709"/>
        <w:contextualSpacing w:val="0"/>
        <w:jc w:val="both"/>
        <w:rPr>
          <w:rFonts w:asciiTheme="minorHAnsi" w:hAnsiTheme="minorHAnsi" w:cstheme="minorHAnsi"/>
          <w:i/>
        </w:rPr>
      </w:pPr>
      <w:bookmarkStart w:id="14" w:name="_Toc484092995"/>
      <w:bookmarkStart w:id="15" w:name="_Toc484496121"/>
      <w:bookmarkStart w:id="16" w:name="_Toc484496206"/>
      <w:bookmarkEnd w:id="14"/>
      <w:bookmarkEnd w:id="15"/>
      <w:bookmarkEnd w:id="16"/>
    </w:p>
    <w:p w14:paraId="43654845" w14:textId="6AB974A3" w:rsidR="005B25A3" w:rsidRPr="000C39FE" w:rsidRDefault="005B25A3" w:rsidP="0051424A">
      <w:pPr>
        <w:pStyle w:val="ListParagraph"/>
        <w:numPr>
          <w:ilvl w:val="0"/>
          <w:numId w:val="42"/>
        </w:numPr>
        <w:spacing w:after="0" w:line="240" w:lineRule="auto"/>
        <w:ind w:left="0" w:firstLine="709"/>
        <w:jc w:val="center"/>
        <w:rPr>
          <w:rFonts w:asciiTheme="minorHAnsi" w:hAnsiTheme="minorHAnsi" w:cstheme="minorHAnsi"/>
          <w:b/>
          <w:bCs/>
          <w:lang w:val="lt-LT"/>
        </w:rPr>
      </w:pPr>
      <w:bookmarkStart w:id="17" w:name="_Toc484495965"/>
      <w:bookmarkStart w:id="18" w:name="_Toc484496024"/>
      <w:bookmarkStart w:id="19" w:name="_Toc504577458"/>
      <w:r w:rsidRPr="000C39FE">
        <w:rPr>
          <w:rFonts w:asciiTheme="minorHAnsi" w:hAnsiTheme="minorHAnsi" w:cstheme="minorHAnsi"/>
          <w:b/>
          <w:bCs/>
          <w:lang w:val="lt-LT"/>
        </w:rPr>
        <w:t>PIRKIMO OBJEKTAS</w:t>
      </w:r>
      <w:bookmarkEnd w:id="17"/>
      <w:bookmarkEnd w:id="18"/>
      <w:r w:rsidRPr="000C39FE">
        <w:rPr>
          <w:rFonts w:asciiTheme="minorHAnsi" w:hAnsiTheme="minorHAnsi" w:cstheme="minorHAnsi"/>
          <w:b/>
          <w:bCs/>
          <w:lang w:val="lt-LT"/>
        </w:rPr>
        <w:t>, JO APIMTIS IR VERTINIMO KRITERIJAI</w:t>
      </w:r>
      <w:bookmarkEnd w:id="19"/>
    </w:p>
    <w:p w14:paraId="1F9258AF" w14:textId="77777777" w:rsidR="005B25A3" w:rsidRPr="000C39FE" w:rsidRDefault="005B25A3" w:rsidP="00D821BE">
      <w:pPr>
        <w:spacing w:after="0" w:line="240" w:lineRule="auto"/>
        <w:ind w:firstLine="709"/>
        <w:jc w:val="both"/>
        <w:rPr>
          <w:rFonts w:asciiTheme="minorHAnsi" w:hAnsiTheme="minorHAnsi" w:cstheme="minorHAnsi"/>
        </w:rPr>
      </w:pPr>
    </w:p>
    <w:p w14:paraId="33C6457E" w14:textId="09BF3694" w:rsidR="006E6A5B" w:rsidRPr="000C39FE" w:rsidRDefault="006E6A5B"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Aprašytas Pirkimo objekto pobūdis</w:t>
      </w:r>
      <w:bookmarkStart w:id="20" w:name="_Hlk485624931"/>
      <w:r w:rsidRPr="000C39FE">
        <w:rPr>
          <w:rFonts w:asciiTheme="minorHAnsi" w:hAnsiTheme="minorHAnsi" w:cstheme="minorHAnsi"/>
          <w:lang w:val="lt-LT"/>
        </w:rPr>
        <w:t xml:space="preserve"> pateikiamas šių dokumentų 1 pried</w:t>
      </w:r>
      <w:bookmarkEnd w:id="20"/>
      <w:r w:rsidRPr="000C39FE">
        <w:rPr>
          <w:rFonts w:asciiTheme="minorHAnsi" w:hAnsiTheme="minorHAnsi" w:cstheme="minorHAnsi"/>
          <w:lang w:val="lt-LT"/>
        </w:rPr>
        <w:t xml:space="preserve">e. Konkretūs reikalavimai įsigyjamam Pirkimo objektui bus pateikiami konkretaus pirkimo, vykdomo DPS pagrindu, dokumentuose. </w:t>
      </w:r>
    </w:p>
    <w:p w14:paraId="04B9E315" w14:textId="61ABB7A7" w:rsidR="00B8697B" w:rsidRPr="000C39FE" w:rsidRDefault="005B25A3" w:rsidP="00993324">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 skirstoma į šias kategorijas:</w:t>
      </w:r>
    </w:p>
    <w:p w14:paraId="0F7D607F" w14:textId="77777777" w:rsidR="00A013FF" w:rsidRPr="000C39FE" w:rsidRDefault="00A013FF" w:rsidP="00A013FF">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tbl>
      <w:tblPr>
        <w:tblStyle w:val="TableGrid"/>
        <w:tblW w:w="9634" w:type="dxa"/>
        <w:tblLook w:val="04A0" w:firstRow="1" w:lastRow="0" w:firstColumn="1" w:lastColumn="0" w:noHBand="0" w:noVBand="1"/>
      </w:tblPr>
      <w:tblGrid>
        <w:gridCol w:w="1271"/>
        <w:gridCol w:w="8363"/>
      </w:tblGrid>
      <w:tr w:rsidR="00A013FF" w:rsidRPr="000C39FE" w14:paraId="73BA0AA0" w14:textId="77777777" w:rsidTr="00A013FF">
        <w:tc>
          <w:tcPr>
            <w:tcW w:w="1271" w:type="dxa"/>
          </w:tcPr>
          <w:p w14:paraId="08482FEB" w14:textId="77777777" w:rsidR="00A013FF" w:rsidRPr="000C39FE" w:rsidRDefault="00A013FF" w:rsidP="00F908F6">
            <w:pPr>
              <w:pStyle w:val="ListParagraph"/>
              <w:tabs>
                <w:tab w:val="left" w:pos="567"/>
                <w:tab w:val="left" w:pos="851"/>
              </w:tabs>
              <w:spacing w:line="240" w:lineRule="auto"/>
              <w:ind w:left="0"/>
              <w:contextualSpacing w:val="0"/>
              <w:jc w:val="both"/>
              <w:rPr>
                <w:rFonts w:asciiTheme="minorHAnsi" w:hAnsiTheme="minorHAnsi" w:cstheme="minorHAnsi"/>
                <w:iCs/>
                <w:sz w:val="22"/>
                <w:szCs w:val="22"/>
              </w:rPr>
            </w:pPr>
            <w:proofErr w:type="spellStart"/>
            <w:r w:rsidRPr="000C39FE">
              <w:rPr>
                <w:rFonts w:asciiTheme="minorHAnsi" w:hAnsiTheme="minorHAnsi" w:cstheme="minorHAnsi"/>
                <w:b/>
                <w:bCs/>
                <w:sz w:val="22"/>
                <w:szCs w:val="22"/>
              </w:rPr>
              <w:t>Kategorija</w:t>
            </w:r>
            <w:proofErr w:type="spellEnd"/>
          </w:p>
        </w:tc>
        <w:tc>
          <w:tcPr>
            <w:tcW w:w="8363" w:type="dxa"/>
          </w:tcPr>
          <w:p w14:paraId="5462F767" w14:textId="77777777" w:rsidR="00A013FF" w:rsidRPr="000C39FE" w:rsidRDefault="00A013FF" w:rsidP="00F908F6">
            <w:pPr>
              <w:pStyle w:val="ListParagraph"/>
              <w:tabs>
                <w:tab w:val="left" w:pos="567"/>
                <w:tab w:val="left" w:pos="851"/>
              </w:tabs>
              <w:spacing w:line="240" w:lineRule="auto"/>
              <w:ind w:left="0"/>
              <w:contextualSpacing w:val="0"/>
              <w:jc w:val="both"/>
              <w:rPr>
                <w:rFonts w:asciiTheme="minorHAnsi" w:hAnsiTheme="minorHAnsi" w:cstheme="minorHAnsi"/>
                <w:iCs/>
                <w:sz w:val="22"/>
                <w:szCs w:val="22"/>
              </w:rPr>
            </w:pPr>
            <w:proofErr w:type="spellStart"/>
            <w:r w:rsidRPr="000C39FE">
              <w:rPr>
                <w:rFonts w:asciiTheme="minorHAnsi" w:hAnsiTheme="minorHAnsi" w:cstheme="minorHAnsi"/>
                <w:b/>
                <w:bCs/>
                <w:sz w:val="22"/>
                <w:szCs w:val="22"/>
              </w:rPr>
              <w:t>Kategorijos</w:t>
            </w:r>
            <w:proofErr w:type="spellEnd"/>
            <w:r w:rsidRPr="000C39FE">
              <w:rPr>
                <w:rFonts w:asciiTheme="minorHAnsi" w:hAnsiTheme="minorHAnsi" w:cstheme="minorHAnsi"/>
                <w:b/>
                <w:bCs/>
                <w:sz w:val="22"/>
                <w:szCs w:val="22"/>
              </w:rPr>
              <w:t xml:space="preserve"> </w:t>
            </w:r>
            <w:proofErr w:type="spellStart"/>
            <w:r w:rsidRPr="000C39FE">
              <w:rPr>
                <w:rFonts w:asciiTheme="minorHAnsi" w:hAnsiTheme="minorHAnsi" w:cstheme="minorHAnsi"/>
                <w:b/>
                <w:bCs/>
                <w:sz w:val="22"/>
                <w:szCs w:val="22"/>
              </w:rPr>
              <w:t>pavadinimas</w:t>
            </w:r>
            <w:proofErr w:type="spellEnd"/>
          </w:p>
        </w:tc>
      </w:tr>
      <w:tr w:rsidR="00860FD9" w:rsidRPr="000C39FE" w14:paraId="1EE261FF" w14:textId="77777777" w:rsidTr="00A013FF">
        <w:tc>
          <w:tcPr>
            <w:tcW w:w="1271" w:type="dxa"/>
          </w:tcPr>
          <w:p w14:paraId="43367EA8" w14:textId="77777777" w:rsidR="00860FD9" w:rsidRPr="000C39FE" w:rsidRDefault="00860FD9" w:rsidP="00860FD9">
            <w:pPr>
              <w:pStyle w:val="ListParagraph"/>
              <w:tabs>
                <w:tab w:val="left" w:pos="567"/>
                <w:tab w:val="left" w:pos="851"/>
              </w:tabs>
              <w:spacing w:line="240" w:lineRule="auto"/>
              <w:ind w:left="0"/>
              <w:contextualSpacing w:val="0"/>
              <w:jc w:val="center"/>
              <w:rPr>
                <w:rFonts w:asciiTheme="minorHAnsi" w:hAnsiTheme="minorHAnsi" w:cstheme="minorHAnsi"/>
                <w:iCs/>
                <w:sz w:val="22"/>
                <w:szCs w:val="22"/>
              </w:rPr>
            </w:pPr>
            <w:r w:rsidRPr="000C39FE">
              <w:rPr>
                <w:rFonts w:asciiTheme="minorHAnsi" w:hAnsiTheme="minorHAnsi" w:cstheme="minorHAnsi"/>
                <w:sz w:val="22"/>
                <w:szCs w:val="22"/>
              </w:rPr>
              <w:t>I</w:t>
            </w:r>
          </w:p>
        </w:tc>
        <w:tc>
          <w:tcPr>
            <w:tcW w:w="8363" w:type="dxa"/>
          </w:tcPr>
          <w:p w14:paraId="1CA5C77A" w14:textId="6E63AA84" w:rsidR="00860FD9" w:rsidRPr="000C39FE" w:rsidRDefault="00860FD9" w:rsidP="00860FD9">
            <w:pPr>
              <w:tabs>
                <w:tab w:val="left" w:pos="567"/>
                <w:tab w:val="left" w:pos="851"/>
              </w:tabs>
              <w:jc w:val="both"/>
              <w:rPr>
                <w:rFonts w:asciiTheme="minorHAnsi" w:hAnsiTheme="minorHAnsi" w:cstheme="minorHAnsi"/>
                <w:iCs/>
                <w:sz w:val="22"/>
                <w:szCs w:val="22"/>
                <w:lang w:val="lt-LT"/>
              </w:rPr>
            </w:pPr>
            <w:r w:rsidRPr="000C39FE">
              <w:rPr>
                <w:rFonts w:asciiTheme="minorHAnsi" w:eastAsia="Times New Roman" w:hAnsiTheme="minorHAnsi" w:cstheme="minorHAnsi"/>
                <w:color w:val="000000" w:themeColor="text1"/>
                <w:sz w:val="22"/>
                <w:szCs w:val="22"/>
                <w:lang w:val="lt-LT"/>
              </w:rPr>
              <w:t xml:space="preserve">Šilumos tiekimo tinklų statybos, rekonstrukcijos ir/ar remonto darbų (išskyrus paprastojo remonto ar nesudėtingo statinio statybos darbų techninės priežiūros paslaugų) techninės priežiūros paslaugos (neypatingieji statiniai), </w:t>
            </w:r>
            <w:proofErr w:type="spellStart"/>
            <w:r w:rsidRPr="000C39FE">
              <w:rPr>
                <w:rFonts w:asciiTheme="minorHAnsi" w:eastAsia="Times New Roman" w:hAnsiTheme="minorHAnsi" w:cstheme="minorHAnsi"/>
                <w:iCs/>
                <w:color w:val="000000" w:themeColor="text1"/>
                <w:sz w:val="22"/>
                <w:szCs w:val="22"/>
              </w:rPr>
              <w:t>kategorijos</w:t>
            </w:r>
            <w:proofErr w:type="spellEnd"/>
            <w:r w:rsidRPr="000C39FE">
              <w:rPr>
                <w:rFonts w:asciiTheme="minorHAnsi" w:eastAsia="Times New Roman" w:hAnsiTheme="minorHAnsi" w:cstheme="minorHAnsi"/>
                <w:iCs/>
                <w:color w:val="000000" w:themeColor="text1"/>
                <w:sz w:val="22"/>
                <w:szCs w:val="22"/>
              </w:rPr>
              <w:t xml:space="preserve"> </w:t>
            </w:r>
            <w:proofErr w:type="spellStart"/>
            <w:r w:rsidRPr="000C39FE">
              <w:rPr>
                <w:rFonts w:asciiTheme="minorHAnsi" w:eastAsia="Times New Roman" w:hAnsiTheme="minorHAnsi" w:cstheme="minorHAnsi"/>
                <w:iCs/>
                <w:color w:val="000000" w:themeColor="text1"/>
                <w:sz w:val="22"/>
                <w:szCs w:val="22"/>
              </w:rPr>
              <w:t>vertė</w:t>
            </w:r>
            <w:proofErr w:type="spellEnd"/>
            <w:r w:rsidRPr="000C39FE">
              <w:rPr>
                <w:rFonts w:asciiTheme="minorHAnsi" w:eastAsia="Times New Roman" w:hAnsiTheme="minorHAnsi" w:cstheme="minorHAnsi"/>
                <w:iCs/>
                <w:color w:val="000000" w:themeColor="text1"/>
                <w:sz w:val="22"/>
                <w:szCs w:val="22"/>
              </w:rPr>
              <w:t xml:space="preserve"> – 900.000,00 Eur be PVM;</w:t>
            </w:r>
          </w:p>
        </w:tc>
      </w:tr>
      <w:tr w:rsidR="00D96354" w:rsidRPr="000C39FE" w14:paraId="4F41B730" w14:textId="77777777" w:rsidTr="00A013FF">
        <w:tc>
          <w:tcPr>
            <w:tcW w:w="1271" w:type="dxa"/>
          </w:tcPr>
          <w:p w14:paraId="6DD642D5" w14:textId="77777777" w:rsidR="00D96354" w:rsidRPr="000C39FE" w:rsidRDefault="00D96354" w:rsidP="00D96354">
            <w:pPr>
              <w:pStyle w:val="ListParagraph"/>
              <w:tabs>
                <w:tab w:val="left" w:pos="567"/>
                <w:tab w:val="left" w:pos="851"/>
              </w:tabs>
              <w:spacing w:line="240" w:lineRule="auto"/>
              <w:ind w:left="0"/>
              <w:contextualSpacing w:val="0"/>
              <w:jc w:val="center"/>
              <w:rPr>
                <w:rFonts w:asciiTheme="minorHAnsi" w:hAnsiTheme="minorHAnsi" w:cstheme="minorHAnsi"/>
                <w:iCs/>
                <w:sz w:val="22"/>
                <w:szCs w:val="22"/>
              </w:rPr>
            </w:pPr>
            <w:r w:rsidRPr="000C39FE">
              <w:rPr>
                <w:rFonts w:asciiTheme="minorHAnsi" w:hAnsiTheme="minorHAnsi" w:cstheme="minorHAnsi"/>
                <w:sz w:val="22"/>
                <w:szCs w:val="22"/>
              </w:rPr>
              <w:t>II</w:t>
            </w:r>
          </w:p>
        </w:tc>
        <w:tc>
          <w:tcPr>
            <w:tcW w:w="8363" w:type="dxa"/>
          </w:tcPr>
          <w:p w14:paraId="4FCEE55B" w14:textId="4DFC84F4" w:rsidR="00D96354" w:rsidRPr="000C39FE" w:rsidRDefault="00D96354" w:rsidP="00D96354">
            <w:pPr>
              <w:pStyle w:val="ListParagraph"/>
              <w:tabs>
                <w:tab w:val="left" w:pos="567"/>
                <w:tab w:val="left" w:pos="851"/>
              </w:tabs>
              <w:spacing w:line="240" w:lineRule="auto"/>
              <w:ind w:left="0"/>
              <w:contextualSpacing w:val="0"/>
              <w:jc w:val="both"/>
              <w:rPr>
                <w:rFonts w:asciiTheme="minorHAnsi" w:hAnsiTheme="minorHAnsi" w:cstheme="minorHAnsi"/>
                <w:iCs/>
                <w:sz w:val="22"/>
                <w:szCs w:val="22"/>
              </w:rPr>
            </w:pPr>
            <w:r w:rsidRPr="000C39FE">
              <w:rPr>
                <w:rFonts w:asciiTheme="minorHAnsi" w:eastAsiaTheme="minorEastAsia" w:hAnsiTheme="minorHAnsi" w:cstheme="minorHAnsi"/>
                <w:color w:val="000000" w:themeColor="text1"/>
                <w:sz w:val="22"/>
                <w:szCs w:val="22"/>
                <w:lang w:val="lt-LT"/>
              </w:rPr>
              <w:t>Šilumos tiekimo tinklų statybos, rekonstrukcijos ir/ar remonto darbų (išskyrus paprastojo remonto ar nesudėtingo statinio statybos darbų techninės priežiūros paslaugų) techninės priežiūros paslaugos kultūros paveldo objekto teritorijoje, jo apsaugos zonoje ir/ar kultūros paveldo vietovėje</w:t>
            </w:r>
            <w:r w:rsidRPr="000C39FE">
              <w:rPr>
                <w:rFonts w:asciiTheme="minorHAnsi" w:eastAsia="Cambria" w:hAnsiTheme="minorHAnsi" w:cstheme="minorHAnsi"/>
                <w:color w:val="000000" w:themeColor="text1"/>
                <w:sz w:val="22"/>
                <w:szCs w:val="22"/>
                <w:lang w:val="lt-LT"/>
              </w:rPr>
              <w:t xml:space="preserve"> </w:t>
            </w:r>
            <w:r w:rsidRPr="000C39FE">
              <w:rPr>
                <w:rFonts w:asciiTheme="minorHAnsi" w:eastAsia="Times New Roman" w:hAnsiTheme="minorHAnsi" w:cstheme="minorHAnsi"/>
                <w:color w:val="000000" w:themeColor="text1"/>
                <w:sz w:val="22"/>
                <w:szCs w:val="22"/>
                <w:lang w:val="lt-LT"/>
              </w:rPr>
              <w:t>(neypatingieji statiniai),</w:t>
            </w:r>
            <w:r w:rsidRPr="000C39FE">
              <w:rPr>
                <w:rFonts w:asciiTheme="minorHAnsi" w:hAnsiTheme="minorHAnsi" w:cstheme="minorHAnsi"/>
                <w:iCs/>
                <w:sz w:val="22"/>
                <w:szCs w:val="22"/>
              </w:rPr>
              <w:t xml:space="preserve"> </w:t>
            </w:r>
            <w:proofErr w:type="spellStart"/>
            <w:r w:rsidRPr="000C39FE">
              <w:rPr>
                <w:rFonts w:asciiTheme="minorHAnsi" w:eastAsia="Times New Roman" w:hAnsiTheme="minorHAnsi" w:cstheme="minorHAnsi"/>
                <w:iCs/>
                <w:color w:val="000000" w:themeColor="text1"/>
                <w:sz w:val="22"/>
                <w:szCs w:val="22"/>
              </w:rPr>
              <w:t>kategorijos</w:t>
            </w:r>
            <w:proofErr w:type="spellEnd"/>
            <w:r w:rsidRPr="000C39FE">
              <w:rPr>
                <w:rFonts w:asciiTheme="minorHAnsi" w:eastAsia="Times New Roman" w:hAnsiTheme="minorHAnsi" w:cstheme="minorHAnsi"/>
                <w:iCs/>
                <w:color w:val="000000" w:themeColor="text1"/>
                <w:sz w:val="22"/>
                <w:szCs w:val="22"/>
              </w:rPr>
              <w:t xml:space="preserve"> </w:t>
            </w:r>
            <w:proofErr w:type="spellStart"/>
            <w:r w:rsidRPr="000C39FE">
              <w:rPr>
                <w:rFonts w:asciiTheme="minorHAnsi" w:eastAsia="Times New Roman" w:hAnsiTheme="minorHAnsi" w:cstheme="minorHAnsi"/>
                <w:iCs/>
                <w:color w:val="000000" w:themeColor="text1"/>
                <w:sz w:val="22"/>
                <w:szCs w:val="22"/>
              </w:rPr>
              <w:t>vertė</w:t>
            </w:r>
            <w:proofErr w:type="spellEnd"/>
            <w:r w:rsidRPr="000C39FE">
              <w:rPr>
                <w:rFonts w:asciiTheme="minorHAnsi" w:eastAsia="Times New Roman" w:hAnsiTheme="minorHAnsi" w:cstheme="minorHAnsi"/>
                <w:iCs/>
                <w:color w:val="000000" w:themeColor="text1"/>
                <w:sz w:val="22"/>
                <w:szCs w:val="22"/>
              </w:rPr>
              <w:t xml:space="preserve"> – 900.000,00 Eur be PVM;</w:t>
            </w:r>
          </w:p>
        </w:tc>
      </w:tr>
      <w:tr w:rsidR="00EF093B" w:rsidRPr="000C39FE" w14:paraId="67DA2A3C" w14:textId="77777777" w:rsidTr="00A013FF">
        <w:tc>
          <w:tcPr>
            <w:tcW w:w="1271" w:type="dxa"/>
          </w:tcPr>
          <w:p w14:paraId="271D9231" w14:textId="77777777" w:rsidR="00EF093B" w:rsidRPr="000C39FE" w:rsidRDefault="00EF093B" w:rsidP="00EF093B">
            <w:pPr>
              <w:pStyle w:val="ListParagraph"/>
              <w:tabs>
                <w:tab w:val="left" w:pos="567"/>
                <w:tab w:val="left" w:pos="851"/>
              </w:tabs>
              <w:spacing w:line="240" w:lineRule="auto"/>
              <w:ind w:left="0"/>
              <w:contextualSpacing w:val="0"/>
              <w:jc w:val="center"/>
              <w:rPr>
                <w:rFonts w:asciiTheme="minorHAnsi" w:hAnsiTheme="minorHAnsi" w:cstheme="minorHAnsi"/>
                <w:iCs/>
                <w:sz w:val="22"/>
                <w:szCs w:val="22"/>
              </w:rPr>
            </w:pPr>
            <w:r w:rsidRPr="000C39FE">
              <w:rPr>
                <w:rFonts w:asciiTheme="minorHAnsi" w:hAnsiTheme="minorHAnsi" w:cstheme="minorHAnsi"/>
                <w:sz w:val="22"/>
                <w:szCs w:val="22"/>
              </w:rPr>
              <w:t>III</w:t>
            </w:r>
          </w:p>
        </w:tc>
        <w:tc>
          <w:tcPr>
            <w:tcW w:w="8363" w:type="dxa"/>
          </w:tcPr>
          <w:p w14:paraId="347E2EE7" w14:textId="2C9AE97F" w:rsidR="00EF093B" w:rsidRPr="000C39FE" w:rsidRDefault="00EF093B" w:rsidP="00EF093B">
            <w:pPr>
              <w:pStyle w:val="ListParagraph"/>
              <w:tabs>
                <w:tab w:val="left" w:pos="567"/>
                <w:tab w:val="left" w:pos="851"/>
              </w:tabs>
              <w:spacing w:line="240" w:lineRule="auto"/>
              <w:ind w:left="0"/>
              <w:contextualSpacing w:val="0"/>
              <w:jc w:val="both"/>
              <w:rPr>
                <w:rFonts w:asciiTheme="minorHAnsi" w:hAnsiTheme="minorHAnsi" w:cstheme="minorHAnsi"/>
                <w:iCs/>
                <w:sz w:val="22"/>
                <w:szCs w:val="22"/>
              </w:rPr>
            </w:pPr>
            <w:r w:rsidRPr="000C39FE">
              <w:rPr>
                <w:rFonts w:asciiTheme="minorHAnsi" w:eastAsia="Times New Roman" w:hAnsiTheme="minorHAnsi" w:cstheme="minorHAnsi"/>
                <w:color w:val="000000" w:themeColor="text1"/>
                <w:sz w:val="22"/>
                <w:szCs w:val="22"/>
                <w:lang w:val="lt-LT"/>
              </w:rPr>
              <w:t>K</w:t>
            </w:r>
            <w:r w:rsidRPr="000C39FE">
              <w:rPr>
                <w:rFonts w:asciiTheme="minorHAnsi" w:hAnsiTheme="minorHAnsi" w:cstheme="minorHAnsi"/>
                <w:sz w:val="22"/>
                <w:szCs w:val="22"/>
                <w:lang w:val="lt-LT"/>
              </w:rPr>
              <w:t xml:space="preserve">itų inžinerinių statinių </w:t>
            </w:r>
            <w:r w:rsidRPr="000C39FE">
              <w:rPr>
                <w:rFonts w:asciiTheme="minorHAnsi" w:eastAsiaTheme="minorHAnsi" w:hAnsiTheme="minorHAnsi" w:cstheme="minorHAnsi"/>
                <w:sz w:val="22"/>
                <w:szCs w:val="22"/>
                <w:lang w:val="lt-LT"/>
              </w:rPr>
              <w:t xml:space="preserve">(šilumos tiekimo ir gamybos) </w:t>
            </w:r>
            <w:r w:rsidRPr="000C39FE">
              <w:rPr>
                <w:rFonts w:asciiTheme="minorHAnsi" w:hAnsiTheme="minorHAnsi" w:cstheme="minorHAnsi"/>
                <w:sz w:val="22"/>
                <w:szCs w:val="22"/>
                <w:lang w:val="lt-LT"/>
              </w:rPr>
              <w:t>statybos</w:t>
            </w:r>
            <w:r w:rsidRPr="000C39FE">
              <w:rPr>
                <w:rFonts w:asciiTheme="minorHAnsi" w:eastAsiaTheme="minorHAnsi" w:hAnsiTheme="minorHAnsi" w:cstheme="minorHAnsi"/>
                <w:sz w:val="22"/>
                <w:szCs w:val="22"/>
                <w:lang w:val="lt-LT"/>
              </w:rPr>
              <w:t xml:space="preserve">, </w:t>
            </w:r>
            <w:r w:rsidRPr="000C39FE">
              <w:rPr>
                <w:rFonts w:asciiTheme="minorHAnsi" w:eastAsia="Times New Roman" w:hAnsiTheme="minorHAnsi" w:cstheme="minorHAnsi"/>
                <w:color w:val="000000" w:themeColor="text1"/>
                <w:sz w:val="22"/>
                <w:szCs w:val="22"/>
                <w:lang w:val="lt-LT"/>
              </w:rPr>
              <w:t>rekonstrukcijos ir/ar remonto darbų</w:t>
            </w:r>
            <w:r w:rsidRPr="000C39FE">
              <w:rPr>
                <w:rFonts w:asciiTheme="minorHAnsi" w:eastAsiaTheme="minorHAnsi" w:hAnsiTheme="minorHAnsi" w:cstheme="minorHAnsi"/>
                <w:sz w:val="22"/>
                <w:szCs w:val="22"/>
                <w:lang w:val="lt-LT"/>
              </w:rPr>
              <w:t xml:space="preserve"> </w:t>
            </w:r>
            <w:r w:rsidRPr="000C39FE">
              <w:rPr>
                <w:rFonts w:asciiTheme="minorHAnsi" w:eastAsiaTheme="minorHAnsi" w:hAnsiTheme="minorHAnsi" w:cstheme="minorHAnsi"/>
                <w:sz w:val="22"/>
                <w:szCs w:val="22"/>
                <w:shd w:val="clear" w:color="auto" w:fill="FFFFFF"/>
                <w:lang w:val="lt-LT"/>
              </w:rPr>
              <w:t xml:space="preserve">(išskyrus paprastojo remonto ar nesudėtingo statinio statybos darbų techninės priežiūros paslaugų) </w:t>
            </w:r>
            <w:r w:rsidRPr="000C39FE">
              <w:rPr>
                <w:rFonts w:asciiTheme="minorHAnsi" w:hAnsiTheme="minorHAnsi" w:cstheme="minorHAnsi"/>
                <w:sz w:val="22"/>
                <w:szCs w:val="22"/>
                <w:lang w:val="lt-LT"/>
              </w:rPr>
              <w:t>techninės priežiūros paslaugos</w:t>
            </w:r>
            <w:r w:rsidRPr="000C39FE">
              <w:rPr>
                <w:rFonts w:asciiTheme="minorHAnsi" w:eastAsia="Cambria" w:hAnsiTheme="minorHAnsi" w:cstheme="minorHAnsi"/>
                <w:color w:val="000000" w:themeColor="text1"/>
                <w:sz w:val="22"/>
                <w:szCs w:val="22"/>
                <w:lang w:val="lt-LT"/>
              </w:rPr>
              <w:t xml:space="preserve"> </w:t>
            </w:r>
            <w:r w:rsidRPr="000C39FE">
              <w:rPr>
                <w:rFonts w:asciiTheme="minorHAnsi" w:eastAsia="Times New Roman" w:hAnsiTheme="minorHAnsi" w:cstheme="minorHAnsi"/>
                <w:color w:val="000000" w:themeColor="text1"/>
                <w:sz w:val="22"/>
                <w:szCs w:val="22"/>
                <w:lang w:val="lt-LT"/>
              </w:rPr>
              <w:t>(ypatingieji statiniai),</w:t>
            </w:r>
            <w:r w:rsidRPr="000C39FE">
              <w:rPr>
                <w:rFonts w:asciiTheme="minorHAnsi" w:eastAsia="Cambria" w:hAnsiTheme="minorHAnsi" w:cstheme="minorHAnsi"/>
                <w:color w:val="000000" w:themeColor="text1"/>
                <w:sz w:val="22"/>
                <w:szCs w:val="22"/>
                <w:lang w:val="lt-LT"/>
              </w:rPr>
              <w:t xml:space="preserve"> </w:t>
            </w:r>
            <w:r w:rsidRPr="000C39FE">
              <w:rPr>
                <w:rFonts w:asciiTheme="minorHAnsi" w:hAnsiTheme="minorHAnsi" w:cstheme="minorHAnsi"/>
                <w:sz w:val="22"/>
                <w:szCs w:val="22"/>
                <w:lang w:val="lt-LT"/>
              </w:rPr>
              <w:t>(kai skaičiuojamoji rangos darbų vertė iki 1.999.999,99 Eur.</w:t>
            </w:r>
            <w:r w:rsidRPr="000C39FE">
              <w:rPr>
                <w:rFonts w:asciiTheme="minorHAnsi" w:eastAsia="Cambria" w:hAnsiTheme="minorHAnsi" w:cstheme="minorHAnsi"/>
                <w:color w:val="000000" w:themeColor="text1"/>
                <w:sz w:val="22"/>
                <w:szCs w:val="22"/>
                <w:lang w:val="lt-LT"/>
              </w:rPr>
              <w:t xml:space="preserve">), </w:t>
            </w:r>
            <w:proofErr w:type="spellStart"/>
            <w:r w:rsidRPr="000C39FE">
              <w:rPr>
                <w:rFonts w:asciiTheme="minorHAnsi" w:hAnsiTheme="minorHAnsi" w:cstheme="minorHAnsi"/>
                <w:iCs/>
                <w:sz w:val="22"/>
                <w:szCs w:val="22"/>
              </w:rPr>
              <w:t>kategorijos</w:t>
            </w:r>
            <w:proofErr w:type="spellEnd"/>
            <w:r w:rsidRPr="000C39FE">
              <w:rPr>
                <w:rFonts w:asciiTheme="minorHAnsi" w:hAnsiTheme="minorHAnsi" w:cstheme="minorHAnsi"/>
                <w:iCs/>
                <w:sz w:val="22"/>
                <w:szCs w:val="22"/>
              </w:rPr>
              <w:t xml:space="preserve"> </w:t>
            </w:r>
            <w:proofErr w:type="spellStart"/>
            <w:r w:rsidRPr="000C39FE">
              <w:rPr>
                <w:rFonts w:asciiTheme="minorHAnsi" w:hAnsiTheme="minorHAnsi" w:cstheme="minorHAnsi"/>
                <w:iCs/>
                <w:sz w:val="22"/>
                <w:szCs w:val="22"/>
              </w:rPr>
              <w:t>vertė</w:t>
            </w:r>
            <w:proofErr w:type="spellEnd"/>
            <w:r w:rsidRPr="000C39FE">
              <w:rPr>
                <w:rFonts w:asciiTheme="minorHAnsi" w:hAnsiTheme="minorHAnsi" w:cstheme="minorHAnsi"/>
                <w:iCs/>
                <w:sz w:val="22"/>
                <w:szCs w:val="22"/>
              </w:rPr>
              <w:t xml:space="preserve"> – 900.000,00 Eur be PVM;</w:t>
            </w:r>
          </w:p>
        </w:tc>
      </w:tr>
      <w:tr w:rsidR="00106C3B" w:rsidRPr="000C39FE" w14:paraId="0512F6DD" w14:textId="77777777" w:rsidTr="00A013FF">
        <w:tc>
          <w:tcPr>
            <w:tcW w:w="1271" w:type="dxa"/>
          </w:tcPr>
          <w:p w14:paraId="3793233A" w14:textId="77777777" w:rsidR="00106C3B" w:rsidRPr="000C39FE" w:rsidRDefault="00106C3B" w:rsidP="00106C3B">
            <w:pPr>
              <w:pStyle w:val="ListParagraph"/>
              <w:tabs>
                <w:tab w:val="left" w:pos="567"/>
                <w:tab w:val="left" w:pos="851"/>
              </w:tabs>
              <w:spacing w:line="240" w:lineRule="auto"/>
              <w:ind w:left="0"/>
              <w:contextualSpacing w:val="0"/>
              <w:jc w:val="center"/>
              <w:rPr>
                <w:rFonts w:asciiTheme="minorHAnsi" w:hAnsiTheme="minorHAnsi" w:cstheme="minorHAnsi"/>
                <w:sz w:val="22"/>
                <w:szCs w:val="22"/>
              </w:rPr>
            </w:pPr>
            <w:r w:rsidRPr="000C39FE">
              <w:rPr>
                <w:rFonts w:asciiTheme="minorHAnsi" w:hAnsiTheme="minorHAnsi" w:cstheme="minorHAnsi"/>
                <w:sz w:val="22"/>
                <w:szCs w:val="22"/>
              </w:rPr>
              <w:t>IV</w:t>
            </w:r>
          </w:p>
        </w:tc>
        <w:tc>
          <w:tcPr>
            <w:tcW w:w="8363" w:type="dxa"/>
          </w:tcPr>
          <w:p w14:paraId="22BB4356" w14:textId="7ED5CA11" w:rsidR="00106C3B" w:rsidRPr="000C39FE" w:rsidRDefault="00106C3B" w:rsidP="00106C3B">
            <w:pPr>
              <w:tabs>
                <w:tab w:val="left" w:pos="567"/>
                <w:tab w:val="left" w:pos="851"/>
              </w:tabs>
              <w:jc w:val="both"/>
              <w:rPr>
                <w:rStyle w:val="normaltextrun"/>
                <w:rFonts w:asciiTheme="minorHAnsi" w:hAnsiTheme="minorHAnsi" w:cstheme="minorHAnsi"/>
                <w:b/>
                <w:bCs/>
                <w:sz w:val="22"/>
                <w:szCs w:val="22"/>
                <w:shd w:val="clear" w:color="auto" w:fill="FFFFFF"/>
                <w:lang w:val="lt-LT"/>
              </w:rPr>
            </w:pPr>
            <w:r w:rsidRPr="000C39FE">
              <w:rPr>
                <w:rFonts w:asciiTheme="minorHAnsi" w:eastAsiaTheme="minorEastAsia" w:hAnsiTheme="minorHAnsi" w:cstheme="minorHAnsi"/>
                <w:color w:val="000000" w:themeColor="text1"/>
                <w:sz w:val="22"/>
                <w:szCs w:val="22"/>
                <w:lang w:val="lt-LT"/>
              </w:rPr>
              <w:t>Kitų inžinerinių statinių (šilumos tiekimo ir gamybos) statybos</w:t>
            </w:r>
            <w:r w:rsidRPr="000C39FE">
              <w:rPr>
                <w:rFonts w:asciiTheme="minorHAnsi" w:hAnsiTheme="minorHAnsi" w:cstheme="minorHAnsi"/>
                <w:sz w:val="22"/>
                <w:szCs w:val="22"/>
                <w:lang w:val="lt-LT"/>
              </w:rPr>
              <w:t xml:space="preserve">, </w:t>
            </w:r>
            <w:r w:rsidRPr="000C39FE">
              <w:rPr>
                <w:rFonts w:asciiTheme="minorHAnsi" w:eastAsia="Times New Roman" w:hAnsiTheme="minorHAnsi" w:cstheme="minorHAnsi"/>
                <w:color w:val="000000" w:themeColor="text1"/>
                <w:sz w:val="22"/>
                <w:szCs w:val="22"/>
                <w:lang w:val="lt-LT"/>
              </w:rPr>
              <w:t>rekonstrukcijos ir/ar remonto darbų</w:t>
            </w:r>
            <w:r w:rsidRPr="000C39FE">
              <w:rPr>
                <w:rFonts w:asciiTheme="minorHAnsi" w:hAnsiTheme="minorHAnsi" w:cstheme="minorHAnsi"/>
                <w:sz w:val="22"/>
                <w:szCs w:val="22"/>
                <w:lang w:val="lt-LT"/>
              </w:rPr>
              <w:t xml:space="preserve"> </w:t>
            </w:r>
            <w:r w:rsidRPr="000C39FE">
              <w:rPr>
                <w:rFonts w:asciiTheme="minorHAnsi" w:hAnsiTheme="minorHAnsi" w:cstheme="minorHAnsi"/>
                <w:sz w:val="22"/>
                <w:szCs w:val="22"/>
                <w:shd w:val="clear" w:color="auto" w:fill="FFFFFF"/>
                <w:lang w:val="lt-LT"/>
              </w:rPr>
              <w:t xml:space="preserve">(išskyrus paprastojo remonto ar nesudėtingo statinio statybos darbų techninės priežiūros paslaugų) </w:t>
            </w:r>
            <w:r w:rsidRPr="000C39FE">
              <w:rPr>
                <w:rFonts w:asciiTheme="minorHAnsi" w:eastAsiaTheme="minorEastAsia" w:hAnsiTheme="minorHAnsi" w:cstheme="minorHAnsi"/>
                <w:color w:val="000000" w:themeColor="text1"/>
                <w:sz w:val="22"/>
                <w:szCs w:val="22"/>
                <w:lang w:val="lt-LT"/>
              </w:rPr>
              <w:t>techninės priežiūros paslaugos</w:t>
            </w:r>
            <w:r w:rsidRPr="000C39FE">
              <w:rPr>
                <w:rFonts w:asciiTheme="minorHAnsi" w:eastAsia="Cambria" w:hAnsiTheme="minorHAnsi" w:cstheme="minorHAnsi"/>
                <w:color w:val="000000" w:themeColor="text1"/>
                <w:sz w:val="22"/>
                <w:szCs w:val="22"/>
                <w:lang w:val="lt-LT"/>
              </w:rPr>
              <w:t xml:space="preserve"> </w:t>
            </w:r>
            <w:r w:rsidRPr="000C39FE">
              <w:rPr>
                <w:rFonts w:asciiTheme="minorHAnsi" w:eastAsia="Times New Roman" w:hAnsiTheme="minorHAnsi" w:cstheme="minorHAnsi"/>
                <w:color w:val="000000" w:themeColor="text1"/>
                <w:sz w:val="22"/>
                <w:szCs w:val="22"/>
                <w:lang w:val="lt-LT"/>
              </w:rPr>
              <w:t>(ypatingieji statiniai),</w:t>
            </w:r>
            <w:r w:rsidRPr="000C39FE">
              <w:rPr>
                <w:rFonts w:asciiTheme="minorHAnsi" w:eastAsiaTheme="minorEastAsia" w:hAnsiTheme="minorHAnsi" w:cstheme="minorHAnsi"/>
                <w:color w:val="000000" w:themeColor="text1"/>
                <w:sz w:val="22"/>
                <w:szCs w:val="22"/>
                <w:lang w:val="lt-LT"/>
              </w:rPr>
              <w:t xml:space="preserve"> (kai skaičiuojamoji rangos darbų vertė nuo 2.000.000,00 Eur iki 4.999.999,99 Eur.),</w:t>
            </w:r>
            <w:r w:rsidRPr="000C39FE">
              <w:rPr>
                <w:rFonts w:asciiTheme="minorHAnsi" w:hAnsiTheme="minorHAnsi" w:cstheme="minorHAnsi"/>
                <w:iCs/>
                <w:sz w:val="22"/>
                <w:szCs w:val="22"/>
              </w:rPr>
              <w:t xml:space="preserve"> </w:t>
            </w:r>
            <w:proofErr w:type="spellStart"/>
            <w:r w:rsidRPr="000C39FE">
              <w:rPr>
                <w:rFonts w:asciiTheme="minorHAnsi" w:hAnsiTheme="minorHAnsi" w:cstheme="minorHAnsi"/>
                <w:iCs/>
                <w:sz w:val="22"/>
                <w:szCs w:val="22"/>
              </w:rPr>
              <w:t>kategorijos</w:t>
            </w:r>
            <w:proofErr w:type="spellEnd"/>
            <w:r w:rsidRPr="000C39FE">
              <w:rPr>
                <w:rFonts w:asciiTheme="minorHAnsi" w:hAnsiTheme="minorHAnsi" w:cstheme="minorHAnsi"/>
                <w:iCs/>
                <w:sz w:val="22"/>
                <w:szCs w:val="22"/>
              </w:rPr>
              <w:t xml:space="preserve"> </w:t>
            </w:r>
            <w:proofErr w:type="spellStart"/>
            <w:r w:rsidRPr="000C39FE">
              <w:rPr>
                <w:rFonts w:asciiTheme="minorHAnsi" w:hAnsiTheme="minorHAnsi" w:cstheme="minorHAnsi"/>
                <w:iCs/>
                <w:sz w:val="22"/>
                <w:szCs w:val="22"/>
              </w:rPr>
              <w:t>vertė</w:t>
            </w:r>
            <w:proofErr w:type="spellEnd"/>
            <w:r w:rsidRPr="000C39FE">
              <w:rPr>
                <w:rFonts w:asciiTheme="minorHAnsi" w:hAnsiTheme="minorHAnsi" w:cstheme="minorHAnsi"/>
                <w:iCs/>
                <w:sz w:val="22"/>
                <w:szCs w:val="22"/>
              </w:rPr>
              <w:t xml:space="preserve"> – 900.000,00 Eur be PVM;</w:t>
            </w:r>
          </w:p>
        </w:tc>
      </w:tr>
      <w:tr w:rsidR="00336A6A" w:rsidRPr="000C39FE" w14:paraId="5A49D8EE" w14:textId="77777777" w:rsidTr="00A013FF">
        <w:tc>
          <w:tcPr>
            <w:tcW w:w="1271" w:type="dxa"/>
          </w:tcPr>
          <w:p w14:paraId="43952DBD" w14:textId="77777777" w:rsidR="00336A6A" w:rsidRPr="000C39FE" w:rsidRDefault="00336A6A" w:rsidP="00336A6A">
            <w:pPr>
              <w:pStyle w:val="ListParagraph"/>
              <w:tabs>
                <w:tab w:val="left" w:pos="567"/>
                <w:tab w:val="left" w:pos="851"/>
              </w:tabs>
              <w:spacing w:line="240" w:lineRule="auto"/>
              <w:ind w:left="0"/>
              <w:contextualSpacing w:val="0"/>
              <w:jc w:val="center"/>
              <w:rPr>
                <w:rFonts w:asciiTheme="minorHAnsi" w:hAnsiTheme="minorHAnsi" w:cstheme="minorHAnsi"/>
                <w:sz w:val="22"/>
                <w:szCs w:val="22"/>
              </w:rPr>
            </w:pPr>
            <w:r w:rsidRPr="000C39FE">
              <w:rPr>
                <w:rFonts w:asciiTheme="minorHAnsi" w:hAnsiTheme="minorHAnsi" w:cstheme="minorHAnsi"/>
                <w:sz w:val="22"/>
                <w:szCs w:val="22"/>
              </w:rPr>
              <w:t>V</w:t>
            </w:r>
          </w:p>
        </w:tc>
        <w:tc>
          <w:tcPr>
            <w:tcW w:w="8363" w:type="dxa"/>
          </w:tcPr>
          <w:p w14:paraId="4D088101" w14:textId="71C4ABB8" w:rsidR="00336A6A" w:rsidRPr="000C39FE" w:rsidRDefault="00336A6A" w:rsidP="00336A6A">
            <w:pPr>
              <w:tabs>
                <w:tab w:val="left" w:pos="567"/>
                <w:tab w:val="left" w:pos="851"/>
              </w:tabs>
              <w:jc w:val="both"/>
              <w:rPr>
                <w:rStyle w:val="normaltextrun"/>
                <w:rFonts w:asciiTheme="minorHAnsi" w:hAnsiTheme="minorHAnsi" w:cstheme="minorHAnsi"/>
                <w:b/>
                <w:bCs/>
                <w:sz w:val="22"/>
                <w:szCs w:val="22"/>
                <w:shd w:val="clear" w:color="auto" w:fill="FFFFFF"/>
                <w:lang w:val="lt-LT"/>
              </w:rPr>
            </w:pPr>
            <w:r w:rsidRPr="000C39FE">
              <w:rPr>
                <w:rFonts w:asciiTheme="minorHAnsi" w:eastAsia="Times New Roman" w:hAnsiTheme="minorHAnsi" w:cstheme="minorHAnsi"/>
                <w:color w:val="000000" w:themeColor="text1"/>
                <w:sz w:val="22"/>
                <w:szCs w:val="22"/>
                <w:lang w:val="lt-LT"/>
              </w:rPr>
              <w:t>K</w:t>
            </w:r>
            <w:r w:rsidRPr="000C39FE">
              <w:rPr>
                <w:rFonts w:asciiTheme="minorHAnsi" w:hAnsiTheme="minorHAnsi" w:cstheme="minorHAnsi"/>
                <w:sz w:val="22"/>
                <w:szCs w:val="22"/>
                <w:lang w:val="lt-LT"/>
              </w:rPr>
              <w:t xml:space="preserve">itų inžinerinių statinių (šilumos tiekimo ir gamybos) statybos, </w:t>
            </w:r>
            <w:r w:rsidRPr="000C39FE">
              <w:rPr>
                <w:rFonts w:asciiTheme="minorHAnsi" w:eastAsia="Times New Roman" w:hAnsiTheme="minorHAnsi" w:cstheme="minorHAnsi"/>
                <w:color w:val="000000" w:themeColor="text1"/>
                <w:sz w:val="22"/>
                <w:szCs w:val="22"/>
                <w:lang w:val="lt-LT"/>
              </w:rPr>
              <w:t>rekonstrukcijos ir/ar remonto darbų</w:t>
            </w:r>
            <w:r w:rsidRPr="000C39FE">
              <w:rPr>
                <w:rFonts w:asciiTheme="minorHAnsi" w:hAnsiTheme="minorHAnsi" w:cstheme="minorHAnsi"/>
                <w:sz w:val="22"/>
                <w:szCs w:val="22"/>
                <w:lang w:val="lt-LT"/>
              </w:rPr>
              <w:t xml:space="preserve"> </w:t>
            </w:r>
            <w:r w:rsidRPr="000C39FE">
              <w:rPr>
                <w:rFonts w:asciiTheme="minorHAnsi" w:hAnsiTheme="minorHAnsi" w:cstheme="minorHAnsi"/>
                <w:sz w:val="22"/>
                <w:szCs w:val="22"/>
                <w:shd w:val="clear" w:color="auto" w:fill="FFFFFF"/>
                <w:lang w:val="lt-LT"/>
              </w:rPr>
              <w:t xml:space="preserve">(išskyrus paprastojo remonto ar nesudėtingo statinio statybos darbų techninės priežiūros paslaugų) </w:t>
            </w:r>
            <w:r w:rsidRPr="000C39FE">
              <w:rPr>
                <w:rFonts w:asciiTheme="minorHAnsi" w:hAnsiTheme="minorHAnsi" w:cstheme="minorHAnsi"/>
                <w:sz w:val="22"/>
                <w:szCs w:val="22"/>
                <w:lang w:val="lt-LT"/>
              </w:rPr>
              <w:t>techninės priežiūros paslaugos</w:t>
            </w:r>
            <w:r w:rsidRPr="000C39FE">
              <w:rPr>
                <w:rFonts w:asciiTheme="minorHAnsi" w:eastAsia="Cambria" w:hAnsiTheme="minorHAnsi" w:cstheme="minorHAnsi"/>
                <w:color w:val="000000" w:themeColor="text1"/>
                <w:sz w:val="22"/>
                <w:szCs w:val="22"/>
                <w:lang w:val="lt-LT"/>
              </w:rPr>
              <w:t xml:space="preserve"> </w:t>
            </w:r>
            <w:r w:rsidRPr="000C39FE">
              <w:rPr>
                <w:rFonts w:asciiTheme="minorHAnsi" w:eastAsia="Times New Roman" w:hAnsiTheme="minorHAnsi" w:cstheme="minorHAnsi"/>
                <w:color w:val="000000" w:themeColor="text1"/>
                <w:sz w:val="22"/>
                <w:szCs w:val="22"/>
                <w:lang w:val="lt-LT"/>
              </w:rPr>
              <w:t>(ypatingieji statiniai)</w:t>
            </w:r>
            <w:r w:rsidRPr="000C39FE">
              <w:rPr>
                <w:rFonts w:asciiTheme="minorHAnsi" w:eastAsia="Cambria" w:hAnsiTheme="minorHAnsi" w:cstheme="minorHAnsi"/>
                <w:color w:val="000000" w:themeColor="text1"/>
                <w:sz w:val="22"/>
                <w:szCs w:val="22"/>
                <w:lang w:val="lt-LT"/>
              </w:rPr>
              <w:t>,</w:t>
            </w:r>
            <w:r w:rsidRPr="000C39FE">
              <w:rPr>
                <w:rFonts w:asciiTheme="minorHAnsi" w:hAnsiTheme="minorHAnsi" w:cstheme="minorHAnsi"/>
                <w:sz w:val="22"/>
                <w:szCs w:val="22"/>
                <w:lang w:val="lt-LT"/>
              </w:rPr>
              <w:t xml:space="preserve"> (kai skaičiuojamoji rangos darbų vertė daugiau kaip 5</w:t>
            </w:r>
            <w:r w:rsidR="00DF6B57">
              <w:rPr>
                <w:rFonts w:asciiTheme="minorHAnsi" w:hAnsiTheme="minorHAnsi" w:cstheme="minorHAnsi"/>
                <w:sz w:val="22"/>
                <w:szCs w:val="22"/>
                <w:lang w:val="lt-LT"/>
              </w:rPr>
              <w:t>.</w:t>
            </w:r>
            <w:r w:rsidRPr="000C39FE">
              <w:rPr>
                <w:rFonts w:asciiTheme="minorHAnsi" w:hAnsiTheme="minorHAnsi" w:cstheme="minorHAnsi"/>
                <w:sz w:val="22"/>
                <w:szCs w:val="22"/>
                <w:lang w:val="lt-LT"/>
              </w:rPr>
              <w:t>000</w:t>
            </w:r>
            <w:r w:rsidR="00DF6B57">
              <w:rPr>
                <w:rFonts w:asciiTheme="minorHAnsi" w:hAnsiTheme="minorHAnsi" w:cstheme="minorHAnsi"/>
                <w:sz w:val="22"/>
                <w:szCs w:val="22"/>
                <w:lang w:val="lt-LT"/>
              </w:rPr>
              <w:t>.</w:t>
            </w:r>
            <w:r w:rsidRPr="000C39FE">
              <w:rPr>
                <w:rFonts w:asciiTheme="minorHAnsi" w:hAnsiTheme="minorHAnsi" w:cstheme="minorHAnsi"/>
                <w:sz w:val="22"/>
                <w:szCs w:val="22"/>
                <w:lang w:val="lt-LT"/>
              </w:rPr>
              <w:t>000,00 Eur.</w:t>
            </w:r>
            <w:r w:rsidRPr="000C39FE">
              <w:rPr>
                <w:rFonts w:asciiTheme="minorHAnsi" w:eastAsia="Cambria" w:hAnsiTheme="minorHAnsi" w:cstheme="minorHAnsi"/>
                <w:color w:val="000000" w:themeColor="text1"/>
                <w:sz w:val="22"/>
                <w:szCs w:val="22"/>
                <w:lang w:val="lt-LT"/>
              </w:rPr>
              <w:t xml:space="preserve">), </w:t>
            </w:r>
            <w:proofErr w:type="spellStart"/>
            <w:r w:rsidRPr="000C39FE">
              <w:rPr>
                <w:rFonts w:asciiTheme="minorHAnsi" w:eastAsia="Cambria" w:hAnsiTheme="minorHAnsi" w:cstheme="minorHAnsi"/>
                <w:iCs/>
                <w:color w:val="000000" w:themeColor="text1"/>
                <w:sz w:val="22"/>
                <w:szCs w:val="22"/>
              </w:rPr>
              <w:t>kategorijos</w:t>
            </w:r>
            <w:proofErr w:type="spellEnd"/>
            <w:r w:rsidRPr="000C39FE">
              <w:rPr>
                <w:rFonts w:asciiTheme="minorHAnsi" w:eastAsia="Cambria" w:hAnsiTheme="minorHAnsi" w:cstheme="minorHAnsi"/>
                <w:iCs/>
                <w:color w:val="000000" w:themeColor="text1"/>
                <w:sz w:val="22"/>
                <w:szCs w:val="22"/>
              </w:rPr>
              <w:t xml:space="preserve"> </w:t>
            </w:r>
            <w:proofErr w:type="spellStart"/>
            <w:r w:rsidRPr="000C39FE">
              <w:rPr>
                <w:rFonts w:asciiTheme="minorHAnsi" w:eastAsia="Cambria" w:hAnsiTheme="minorHAnsi" w:cstheme="minorHAnsi"/>
                <w:iCs/>
                <w:color w:val="000000" w:themeColor="text1"/>
                <w:sz w:val="22"/>
                <w:szCs w:val="22"/>
              </w:rPr>
              <w:t>vertė</w:t>
            </w:r>
            <w:proofErr w:type="spellEnd"/>
            <w:r w:rsidRPr="000C39FE">
              <w:rPr>
                <w:rFonts w:asciiTheme="minorHAnsi" w:eastAsia="Cambria" w:hAnsiTheme="minorHAnsi" w:cstheme="minorHAnsi"/>
                <w:iCs/>
                <w:color w:val="000000" w:themeColor="text1"/>
                <w:sz w:val="22"/>
                <w:szCs w:val="22"/>
              </w:rPr>
              <w:t xml:space="preserve"> – 900.000,00 Eur be PVM;</w:t>
            </w:r>
          </w:p>
        </w:tc>
      </w:tr>
      <w:tr w:rsidR="00F16C41" w:rsidRPr="000C39FE" w14:paraId="323F156B" w14:textId="77777777" w:rsidTr="00AE7476">
        <w:tc>
          <w:tcPr>
            <w:tcW w:w="1271" w:type="dxa"/>
          </w:tcPr>
          <w:p w14:paraId="44E63F4F" w14:textId="77777777" w:rsidR="00F16C41" w:rsidRPr="000C39FE" w:rsidRDefault="00F16C41" w:rsidP="00AE7476">
            <w:pPr>
              <w:pStyle w:val="ListParagraph"/>
              <w:tabs>
                <w:tab w:val="left" w:pos="567"/>
                <w:tab w:val="left" w:pos="851"/>
              </w:tabs>
              <w:spacing w:line="240" w:lineRule="auto"/>
              <w:ind w:left="0"/>
              <w:contextualSpacing w:val="0"/>
              <w:jc w:val="center"/>
              <w:rPr>
                <w:rFonts w:asciiTheme="minorHAnsi" w:hAnsiTheme="minorHAnsi" w:cstheme="minorHAnsi"/>
                <w:sz w:val="22"/>
                <w:szCs w:val="22"/>
              </w:rPr>
            </w:pPr>
            <w:r w:rsidRPr="000C39FE">
              <w:rPr>
                <w:rFonts w:asciiTheme="minorHAnsi" w:hAnsiTheme="minorHAnsi" w:cstheme="minorHAnsi"/>
                <w:sz w:val="22"/>
                <w:szCs w:val="22"/>
              </w:rPr>
              <w:t>VI</w:t>
            </w:r>
          </w:p>
        </w:tc>
        <w:tc>
          <w:tcPr>
            <w:tcW w:w="8363" w:type="dxa"/>
          </w:tcPr>
          <w:p w14:paraId="50178B12" w14:textId="77777777" w:rsidR="00F16C41" w:rsidRPr="000C39FE" w:rsidRDefault="00F16C41" w:rsidP="00AE7476">
            <w:pPr>
              <w:tabs>
                <w:tab w:val="left" w:pos="0"/>
                <w:tab w:val="left" w:pos="1418"/>
                <w:tab w:val="left" w:pos="3828"/>
              </w:tabs>
              <w:spacing w:after="160"/>
              <w:ind w:right="55"/>
              <w:contextualSpacing/>
              <w:jc w:val="both"/>
              <w:rPr>
                <w:rFonts w:asciiTheme="minorHAnsi" w:hAnsiTheme="minorHAnsi" w:cstheme="minorHAnsi"/>
                <w:color w:val="000000" w:themeColor="text1"/>
                <w:sz w:val="22"/>
                <w:szCs w:val="22"/>
                <w:lang w:val="lt-LT" w:eastAsia="zh-CN"/>
              </w:rPr>
            </w:pPr>
            <w:r w:rsidRPr="000C39FE">
              <w:rPr>
                <w:rFonts w:asciiTheme="minorHAnsi" w:eastAsia="Times New Roman" w:hAnsiTheme="minorHAnsi" w:cstheme="minorHAnsi"/>
                <w:color w:val="000000" w:themeColor="text1"/>
                <w:sz w:val="22"/>
                <w:szCs w:val="22"/>
                <w:lang w:val="lt-LT"/>
              </w:rPr>
              <w:t>K</w:t>
            </w:r>
            <w:r w:rsidRPr="000C39FE">
              <w:rPr>
                <w:rFonts w:asciiTheme="minorHAnsi" w:hAnsiTheme="minorHAnsi" w:cstheme="minorHAnsi"/>
                <w:sz w:val="22"/>
                <w:szCs w:val="22"/>
                <w:lang w:val="lt-LT"/>
              </w:rPr>
              <w:t xml:space="preserve">itų inžinerinių statinių </w:t>
            </w:r>
            <w:r w:rsidRPr="000C39FE">
              <w:rPr>
                <w:rFonts w:asciiTheme="minorHAnsi" w:eastAsiaTheme="minorHAnsi" w:hAnsiTheme="minorHAnsi" w:cstheme="minorHAnsi"/>
                <w:sz w:val="22"/>
                <w:szCs w:val="22"/>
                <w:lang w:val="lt-LT"/>
              </w:rPr>
              <w:t xml:space="preserve">(šilumos tiekimo ir gamybos) </w:t>
            </w:r>
            <w:r w:rsidRPr="000C39FE">
              <w:rPr>
                <w:rFonts w:asciiTheme="minorHAnsi" w:hAnsiTheme="minorHAnsi" w:cstheme="minorHAnsi"/>
                <w:sz w:val="22"/>
                <w:szCs w:val="22"/>
                <w:lang w:val="lt-LT"/>
              </w:rPr>
              <w:t>statybos</w:t>
            </w:r>
            <w:r w:rsidRPr="000C39FE">
              <w:rPr>
                <w:rFonts w:asciiTheme="minorHAnsi" w:eastAsiaTheme="minorHAnsi" w:hAnsiTheme="minorHAnsi" w:cstheme="minorHAnsi"/>
                <w:sz w:val="22"/>
                <w:szCs w:val="22"/>
                <w:lang w:val="lt-LT"/>
              </w:rPr>
              <w:t xml:space="preserve">, </w:t>
            </w:r>
            <w:r w:rsidRPr="000C39FE">
              <w:rPr>
                <w:rFonts w:asciiTheme="minorHAnsi" w:eastAsia="Times New Roman" w:hAnsiTheme="minorHAnsi" w:cstheme="minorHAnsi"/>
                <w:color w:val="000000" w:themeColor="text1"/>
                <w:sz w:val="22"/>
                <w:szCs w:val="22"/>
                <w:lang w:val="lt-LT"/>
              </w:rPr>
              <w:t>rekonstrukcijos ir/ar remonto darbų</w:t>
            </w:r>
            <w:r w:rsidRPr="000C39FE">
              <w:rPr>
                <w:rFonts w:asciiTheme="minorHAnsi" w:eastAsiaTheme="minorHAnsi" w:hAnsiTheme="minorHAnsi" w:cstheme="minorHAnsi"/>
                <w:sz w:val="22"/>
                <w:szCs w:val="22"/>
                <w:lang w:val="lt-LT"/>
              </w:rPr>
              <w:t xml:space="preserve"> </w:t>
            </w:r>
            <w:r w:rsidRPr="000C39FE">
              <w:rPr>
                <w:rFonts w:asciiTheme="minorHAnsi" w:eastAsiaTheme="minorHAnsi" w:hAnsiTheme="minorHAnsi" w:cstheme="minorHAnsi"/>
                <w:sz w:val="22"/>
                <w:szCs w:val="22"/>
                <w:shd w:val="clear" w:color="auto" w:fill="FFFFFF"/>
                <w:lang w:val="lt-LT"/>
              </w:rPr>
              <w:t xml:space="preserve">(išskyrus paprastojo remonto ar </w:t>
            </w:r>
            <w:r w:rsidRPr="000C39FE">
              <w:rPr>
                <w:rFonts w:asciiTheme="minorHAnsi" w:eastAsia="Times New Roman" w:hAnsiTheme="minorHAnsi" w:cstheme="minorHAnsi"/>
                <w:color w:val="000000" w:themeColor="text1"/>
                <w:sz w:val="22"/>
                <w:szCs w:val="22"/>
                <w:lang w:val="lt-LT"/>
              </w:rPr>
              <w:t>nesudėtingo</w:t>
            </w:r>
            <w:r w:rsidRPr="000C39FE">
              <w:rPr>
                <w:rFonts w:asciiTheme="minorHAnsi" w:eastAsiaTheme="minorHAnsi" w:hAnsiTheme="minorHAnsi" w:cstheme="minorHAnsi"/>
                <w:sz w:val="22"/>
                <w:szCs w:val="22"/>
                <w:shd w:val="clear" w:color="auto" w:fill="FFFFFF"/>
                <w:lang w:val="lt-LT"/>
              </w:rPr>
              <w:t xml:space="preserve"> statinio statybos darbų techninės priežiūros paslaugų) </w:t>
            </w:r>
            <w:r w:rsidRPr="000C39FE">
              <w:rPr>
                <w:rFonts w:asciiTheme="minorHAnsi" w:hAnsiTheme="minorHAnsi" w:cstheme="minorHAnsi"/>
                <w:sz w:val="22"/>
                <w:szCs w:val="22"/>
                <w:lang w:val="lt-LT"/>
              </w:rPr>
              <w:t xml:space="preserve">techninės priežiūros paslaugos </w:t>
            </w:r>
            <w:r w:rsidRPr="000C39FE">
              <w:rPr>
                <w:rFonts w:asciiTheme="minorHAnsi" w:eastAsia="Times New Roman" w:hAnsiTheme="minorHAnsi" w:cstheme="minorHAnsi"/>
                <w:color w:val="000000" w:themeColor="text1"/>
                <w:sz w:val="22"/>
                <w:szCs w:val="22"/>
                <w:lang w:val="lt-LT"/>
              </w:rPr>
              <w:t xml:space="preserve">(neypatingieji statiniai), </w:t>
            </w:r>
            <w:proofErr w:type="spellStart"/>
            <w:r w:rsidRPr="000C39FE">
              <w:rPr>
                <w:rFonts w:asciiTheme="minorHAnsi" w:hAnsiTheme="minorHAnsi" w:cstheme="minorHAnsi"/>
                <w:iCs/>
                <w:sz w:val="22"/>
                <w:szCs w:val="22"/>
              </w:rPr>
              <w:t>kategorijos</w:t>
            </w:r>
            <w:proofErr w:type="spellEnd"/>
            <w:r w:rsidRPr="000C39FE">
              <w:rPr>
                <w:rFonts w:asciiTheme="minorHAnsi" w:hAnsiTheme="minorHAnsi" w:cstheme="minorHAnsi"/>
                <w:iCs/>
                <w:sz w:val="22"/>
                <w:szCs w:val="22"/>
              </w:rPr>
              <w:t xml:space="preserve"> </w:t>
            </w:r>
            <w:proofErr w:type="spellStart"/>
            <w:r w:rsidRPr="000C39FE">
              <w:rPr>
                <w:rFonts w:asciiTheme="minorHAnsi" w:hAnsiTheme="minorHAnsi" w:cstheme="minorHAnsi"/>
                <w:iCs/>
                <w:sz w:val="22"/>
                <w:szCs w:val="22"/>
              </w:rPr>
              <w:t>vertė</w:t>
            </w:r>
            <w:proofErr w:type="spellEnd"/>
            <w:r w:rsidRPr="000C39FE">
              <w:rPr>
                <w:rFonts w:asciiTheme="minorHAnsi" w:hAnsiTheme="minorHAnsi" w:cstheme="minorHAnsi"/>
                <w:iCs/>
                <w:sz w:val="22"/>
                <w:szCs w:val="22"/>
              </w:rPr>
              <w:t xml:space="preserve"> – 500.000,00 Eur be PVM.</w:t>
            </w:r>
          </w:p>
        </w:tc>
      </w:tr>
    </w:tbl>
    <w:p w14:paraId="71AA1ED1" w14:textId="68DD074E" w:rsidR="003272F7" w:rsidRPr="000C39FE" w:rsidRDefault="00993324" w:rsidP="003272F7">
      <w:pPr>
        <w:pStyle w:val="ListParagraph"/>
        <w:numPr>
          <w:ilvl w:val="1"/>
          <w:numId w:val="42"/>
        </w:numPr>
        <w:tabs>
          <w:tab w:val="left" w:pos="567"/>
          <w:tab w:val="left" w:pos="851"/>
        </w:tabs>
        <w:spacing w:after="0" w:line="240" w:lineRule="auto"/>
        <w:contextualSpacing w:val="0"/>
        <w:jc w:val="both"/>
        <w:rPr>
          <w:rFonts w:asciiTheme="minorHAnsi" w:hAnsiTheme="minorHAnsi" w:cstheme="minorHAnsi"/>
          <w:iCs/>
        </w:rPr>
      </w:pPr>
      <w:r w:rsidRPr="000C39FE">
        <w:rPr>
          <w:rFonts w:asciiTheme="minorHAnsi" w:hAnsiTheme="minorHAnsi" w:cstheme="minorHAnsi"/>
          <w:lang w:val="lt-LT"/>
        </w:rPr>
        <w:t xml:space="preserve">Maksimali </w:t>
      </w:r>
      <w:r w:rsidR="00E078C3">
        <w:rPr>
          <w:rFonts w:asciiTheme="minorHAnsi" w:hAnsiTheme="minorHAnsi" w:cstheme="minorHAnsi"/>
          <w:lang w:val="lt-LT"/>
        </w:rPr>
        <w:t>bendra visų dalių</w:t>
      </w:r>
      <w:r w:rsidRPr="000C39FE">
        <w:rPr>
          <w:rFonts w:asciiTheme="minorHAnsi" w:hAnsiTheme="minorHAnsi" w:cstheme="minorHAnsi"/>
          <w:lang w:val="lt-LT"/>
        </w:rPr>
        <w:t xml:space="preserve"> </w:t>
      </w:r>
      <w:r w:rsidR="00E078C3">
        <w:rPr>
          <w:rFonts w:asciiTheme="minorHAnsi" w:hAnsiTheme="minorHAnsi" w:cstheme="minorHAnsi"/>
          <w:lang w:val="lt-LT"/>
        </w:rPr>
        <w:t>vertė</w:t>
      </w:r>
      <w:r w:rsidRPr="000C39FE">
        <w:rPr>
          <w:rFonts w:asciiTheme="minorHAnsi" w:hAnsiTheme="minorHAnsi" w:cstheme="minorHAnsi"/>
          <w:lang w:val="lt-LT"/>
        </w:rPr>
        <w:t xml:space="preserve"> DPS galiojimo laikotarpiu 5.000.000,00 be PVM</w:t>
      </w:r>
      <w:r w:rsidR="003272F7" w:rsidRPr="000C39FE">
        <w:rPr>
          <w:rFonts w:asciiTheme="minorHAnsi" w:hAnsiTheme="minorHAnsi" w:cstheme="minorHAnsi"/>
          <w:lang w:val="lt-LT"/>
        </w:rPr>
        <w:t>:</w:t>
      </w:r>
    </w:p>
    <w:p w14:paraId="48A3F670" w14:textId="78622E9F"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Konkretus Pirkimo objektas į Pirkimo objekto dalis gali būti skaidomas, tiekėjas, kuris bus pakviestas pateikti pasiūlymą, </w:t>
      </w:r>
      <w:r w:rsidR="00770277" w:rsidRPr="000C39FE">
        <w:rPr>
          <w:rFonts w:asciiTheme="minorHAnsi" w:hAnsiTheme="minorHAnsi" w:cstheme="minorHAnsi"/>
          <w:lang w:val="lt-LT"/>
        </w:rPr>
        <w:t xml:space="preserve"> galės patiekti pasiūlymą vienai daliai, kelioms dalims ar visoms. </w:t>
      </w:r>
      <w:r w:rsidRPr="000C39FE">
        <w:rPr>
          <w:rFonts w:asciiTheme="minorHAnsi" w:hAnsiTheme="minorHAnsi" w:cstheme="minorHAnsi"/>
          <w:lang w:val="lt-LT"/>
        </w:rPr>
        <w:t xml:space="preserve"> Tiekėjas gali pateikti tik vieną paraišką nepriklausomai nuo to, ar jis pirkime dalyvauja individualiai, ar kaip tiekėjų grupės narys.</w:t>
      </w:r>
    </w:p>
    <w:p w14:paraId="553209AB" w14:textId="39078C14"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Konkretaus pirkimo atveju </w:t>
      </w:r>
      <w:r w:rsidR="00C0028E" w:rsidRPr="000C39FE">
        <w:rPr>
          <w:rFonts w:asciiTheme="minorHAnsi" w:hAnsiTheme="minorHAnsi" w:cstheme="minorHAnsi"/>
          <w:lang w:val="lt-LT"/>
        </w:rPr>
        <w:t>Perkan</w:t>
      </w:r>
      <w:r w:rsidR="00876453" w:rsidRPr="000C39FE">
        <w:rPr>
          <w:rFonts w:asciiTheme="minorHAnsi" w:hAnsiTheme="minorHAnsi" w:cstheme="minorHAnsi"/>
          <w:lang w:val="lt-LT"/>
        </w:rPr>
        <w:t>čiojo subjekto</w:t>
      </w:r>
      <w:r w:rsidRPr="000C39FE">
        <w:rPr>
          <w:rFonts w:asciiTheme="minorHAnsi" w:hAnsiTheme="minorHAnsi" w:cstheme="minorHAnsi"/>
          <w:lang w:val="lt-LT"/>
        </w:rPr>
        <w:t xml:space="preserve"> neatmesti pasiūlymai bus vertinami ir palyginami kainos arba kainos ir kokybės kriterijumi.</w:t>
      </w:r>
    </w:p>
    <w:p w14:paraId="2314B47A" w14:textId="12E2A2F9" w:rsidR="00AD6A3F" w:rsidRPr="0060592A" w:rsidRDefault="00AD6A3F" w:rsidP="0060592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60592A">
        <w:rPr>
          <w:rFonts w:asciiTheme="minorHAnsi" w:hAnsiTheme="minorHAnsi" w:cstheme="minorHAnsi"/>
          <w:lang w:val="lt-LT"/>
        </w:rPr>
        <w:t xml:space="preserve">Jeigu apibūdinant objektą </w:t>
      </w:r>
      <w:r w:rsidRPr="000C39FE">
        <w:rPr>
          <w:rFonts w:asciiTheme="minorHAnsi" w:hAnsiTheme="minorHAnsi" w:cstheme="minorHAnsi"/>
          <w:lang w:val="lt-LT"/>
        </w:rPr>
        <w:t>techninėje specifikacijoje</w:t>
      </w:r>
      <w:r w:rsidRPr="0060592A">
        <w:rPr>
          <w:rFonts w:asciiTheme="minorHAnsi" w:hAnsiTheme="minorHAnsi" w:cstheme="minorHAnsi"/>
          <w:lang w:val="lt-LT"/>
        </w:rPr>
        <w:t xml:space="preserve"> ar kituose pirkimo dokumentuose ar jų prieduose nurodytas konkretus modelis ar šaltinis, konkretus procesas ar prekės ženklas, patentas, tipai, konkreti kilmė ar gamyba, toks nurodymas Tiekėjo turi būti suprantamas kaip nurodytas „arba lygiavertis“.</w:t>
      </w:r>
    </w:p>
    <w:p w14:paraId="6C5C6470" w14:textId="3CC402B9" w:rsidR="00AD6A3F" w:rsidRPr="0060592A" w:rsidRDefault="00AD6A3F" w:rsidP="0060592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60592A">
        <w:rPr>
          <w:rFonts w:asciiTheme="minorHAnsi" w:hAnsiTheme="minorHAnsi" w:cstheme="minorHAnsi"/>
          <w:lang w:val="lt-LT"/>
        </w:rPr>
        <w:t xml:space="preserve">Jeigu apibūdinant objektą </w:t>
      </w:r>
      <w:r w:rsidR="00784AAD" w:rsidRPr="000C39FE">
        <w:rPr>
          <w:rFonts w:asciiTheme="minorHAnsi" w:hAnsiTheme="minorHAnsi" w:cstheme="minorHAnsi"/>
          <w:lang w:val="lt-LT"/>
        </w:rPr>
        <w:t>techninėje specifikacijoje</w:t>
      </w:r>
      <w:r w:rsidRPr="0060592A">
        <w:rPr>
          <w:rFonts w:asciiTheme="minorHAnsi" w:hAnsiTheme="minorHAnsi" w:cstheme="minorHAnsi"/>
          <w:lang w:val="lt-LT"/>
        </w:rPr>
        <w:t xml:space="preserve"> ar kituose pirkimo dokumentuose ar jų prieduose nurodyti standartai, techniniai liudijimai ar bendrosios techninės specifikacijos, toks nurodymas Tiekėjo turi būti suprantamas kaip nurodytas „arba lygiavertis“.</w:t>
      </w:r>
    </w:p>
    <w:p w14:paraId="7BA9BCEF" w14:textId="77777777" w:rsidR="005B25A3" w:rsidRPr="000C39FE" w:rsidRDefault="005B25A3" w:rsidP="00D821BE">
      <w:pPr>
        <w:pStyle w:val="ListParagraph"/>
        <w:tabs>
          <w:tab w:val="left" w:pos="142"/>
          <w:tab w:val="left" w:pos="567"/>
          <w:tab w:val="left" w:pos="851"/>
          <w:tab w:val="left" w:pos="2977"/>
        </w:tabs>
        <w:spacing w:after="0" w:line="240" w:lineRule="auto"/>
        <w:ind w:left="0" w:firstLine="567"/>
        <w:contextualSpacing w:val="0"/>
        <w:jc w:val="both"/>
        <w:rPr>
          <w:rFonts w:asciiTheme="minorHAnsi" w:hAnsiTheme="minorHAnsi" w:cstheme="minorHAnsi"/>
        </w:rPr>
      </w:pPr>
    </w:p>
    <w:p w14:paraId="39C21888" w14:textId="3164B8F6"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1" w:name="_Toc484495974"/>
      <w:bookmarkStart w:id="22" w:name="_Toc484496033"/>
      <w:bookmarkStart w:id="23" w:name="_Toc504577459"/>
      <w:r w:rsidRPr="000C39FE">
        <w:rPr>
          <w:rFonts w:asciiTheme="minorHAnsi" w:hAnsiTheme="minorHAnsi" w:cstheme="minorHAnsi"/>
          <w:b/>
          <w:bCs/>
          <w:lang w:val="lt-LT"/>
        </w:rPr>
        <w:t>PARAIŠKĄ SUDARANTYS DOKUMENTAI</w:t>
      </w:r>
      <w:bookmarkEnd w:id="21"/>
      <w:bookmarkEnd w:id="22"/>
      <w:bookmarkEnd w:id="23"/>
    </w:p>
    <w:p w14:paraId="7D403ACC" w14:textId="77777777" w:rsidR="00D6662A" w:rsidRPr="000C39FE" w:rsidRDefault="00D6662A" w:rsidP="00D6662A">
      <w:pPr>
        <w:tabs>
          <w:tab w:val="left" w:pos="709"/>
          <w:tab w:val="left" w:pos="993"/>
          <w:tab w:val="left" w:pos="1134"/>
          <w:tab w:val="left" w:pos="1418"/>
        </w:tabs>
        <w:spacing w:after="0" w:line="240" w:lineRule="auto"/>
        <w:jc w:val="both"/>
        <w:rPr>
          <w:rFonts w:asciiTheme="minorHAnsi" w:hAnsiTheme="minorHAnsi" w:cstheme="minorHAnsi"/>
          <w:lang w:val="lt-LT"/>
        </w:rPr>
      </w:pPr>
    </w:p>
    <w:p w14:paraId="2D01FF51" w14:textId="58E637F8" w:rsidR="00483F02" w:rsidRPr="000C39FE" w:rsidRDefault="00483F02"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24" w:name="_Hlk114481461"/>
      <w:r w:rsidRPr="000C39FE">
        <w:rPr>
          <w:rFonts w:asciiTheme="minorHAnsi" w:hAnsiTheme="minorHAnsi" w:cstheme="minorHAnsi"/>
          <w:lang w:val="lt-LT"/>
        </w:rPr>
        <w:lastRenderedPageBreak/>
        <w:t>Paraišką sudaro tiekėjo pateiktų atitinkamų duomenų ir dokumentų visuma.</w:t>
      </w:r>
    </w:p>
    <w:bookmarkEnd w:id="24"/>
    <w:p w14:paraId="6633EF0C" w14:textId="3A676E5F"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Norėdamas dalyvauti DPS galiojimo laikotarpiu tiekėjas turi pateikti:</w:t>
      </w:r>
    </w:p>
    <w:p w14:paraId="716690CC" w14:textId="3E15A42A"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pasirašytą paraiškos formą (šių dokumentų 3 priedas);</w:t>
      </w:r>
    </w:p>
    <w:p w14:paraId="06CDE277" w14:textId="28A5FCF7"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pasirašytą Europos bendrąjį viešųjų pirkimų dokumentą (toliau – EBVPD) (šių dokumentų 2 priedas);</w:t>
      </w:r>
    </w:p>
    <w:p w14:paraId="2375A88D" w14:textId="4554434F"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dokumentus, pagrindžiančius, kad tiekėjas atitinka reikalavimus tiekėjų kvalifikacijai</w:t>
      </w:r>
      <w:r w:rsidRPr="000C39FE">
        <w:rPr>
          <w:rFonts w:asciiTheme="minorHAnsi" w:hAnsiTheme="minorHAnsi" w:cstheme="minorHAnsi"/>
          <w:vertAlign w:val="superscript"/>
          <w:lang w:val="lt-LT"/>
        </w:rPr>
        <w:footnoteReference w:id="1"/>
      </w:r>
      <w:r w:rsidRPr="000C39FE">
        <w:rPr>
          <w:rFonts w:asciiTheme="minorHAnsi" w:hAnsiTheme="minorHAnsi" w:cstheme="minorHAnsi"/>
          <w:lang w:val="lt-LT"/>
        </w:rPr>
        <w:t>;</w:t>
      </w:r>
    </w:p>
    <w:p w14:paraId="73D00156" w14:textId="0A1142E9"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 paraišką pateikia tiekėjų grupė, pasirašytą jungtinės veiklos sutarties (toliau – JVS) kopiją;</w:t>
      </w:r>
      <w:r w:rsidR="00ED2344" w:rsidRPr="000C39FE">
        <w:rPr>
          <w:rFonts w:asciiTheme="minorHAnsi" w:hAnsiTheme="minorHAnsi" w:cstheme="minorHAnsi"/>
          <w:lang w:val="lt-LT"/>
        </w:rPr>
        <w:t xml:space="preserve"> </w:t>
      </w:r>
    </w:p>
    <w:p w14:paraId="0DD03176" w14:textId="1D78DBE6"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 paraiškos dokumentus ir (ar) visą paraišką pasirašo tiekėjo vadovo įgaliotas asmuo, įgaliojimo skaitmeninę kopiją, išduotą paraišką pasirašiusiam asmeniui (asmenims), arba ekvivalentišką dokumentą, įrodantį to asmens teisę pasirašyti paraišką ir prisiimti visus su tuo susijusius įsipareigojimus;</w:t>
      </w:r>
    </w:p>
    <w:p w14:paraId="07064108" w14:textId="7365AD59"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jei tiekėjas pasitelkia ūkio subjektus – įrodymus, kad šie ištekliai bus prieinami per visą </w:t>
      </w:r>
      <w:r w:rsidR="003A778E" w:rsidRPr="000C39FE">
        <w:rPr>
          <w:rFonts w:asciiTheme="minorHAnsi" w:hAnsiTheme="minorHAnsi" w:cstheme="minorHAnsi"/>
          <w:lang w:val="lt-LT"/>
        </w:rPr>
        <w:t>DPS galiojimo</w:t>
      </w:r>
      <w:r w:rsidRPr="000C39FE">
        <w:rPr>
          <w:rFonts w:asciiTheme="minorHAnsi" w:hAnsiTheme="minorHAnsi" w:cstheme="minorHAnsi"/>
          <w:lang w:val="lt-LT"/>
        </w:rPr>
        <w:t xml:space="preserve"> laikotarpį (pagal šių dokumentų 8</w:t>
      </w:r>
      <w:r w:rsidR="0064758E" w:rsidRPr="000C39FE">
        <w:rPr>
          <w:rFonts w:asciiTheme="minorHAnsi" w:hAnsiTheme="minorHAnsi" w:cstheme="minorHAnsi"/>
          <w:lang w:val="lt-LT"/>
        </w:rPr>
        <w:t xml:space="preserve"> skyriaus</w:t>
      </w:r>
      <w:r w:rsidRPr="000C39FE">
        <w:rPr>
          <w:rFonts w:asciiTheme="minorHAnsi" w:hAnsiTheme="minorHAnsi" w:cstheme="minorHAnsi"/>
          <w:lang w:val="lt-LT"/>
        </w:rPr>
        <w:t xml:space="preserve"> reikalavimus)</w:t>
      </w:r>
      <w:r w:rsidR="00A74E05" w:rsidRPr="000C39FE">
        <w:rPr>
          <w:rFonts w:asciiTheme="minorHAnsi" w:hAnsiTheme="minorHAnsi" w:cstheme="minorHAnsi"/>
          <w:lang w:val="lt-LT"/>
        </w:rPr>
        <w:t>.</w:t>
      </w:r>
    </w:p>
    <w:p w14:paraId="1EB83143" w14:textId="105A17A6" w:rsidR="00243C5D" w:rsidRPr="000C39FE" w:rsidRDefault="00030F1F"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Tiekėjo atitikties deklaracija (</w:t>
      </w:r>
      <w:proofErr w:type="spellStart"/>
      <w:r w:rsidRPr="000C39FE">
        <w:rPr>
          <w:rFonts w:asciiTheme="minorHAnsi" w:hAnsiTheme="minorHAnsi" w:cstheme="minorHAnsi"/>
        </w:rPr>
        <w:t>šių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dokumentų</w:t>
      </w:r>
      <w:proofErr w:type="spellEnd"/>
      <w:r w:rsidRPr="000C39FE">
        <w:rPr>
          <w:rFonts w:asciiTheme="minorHAnsi" w:hAnsiTheme="minorHAnsi" w:cstheme="minorHAnsi"/>
        </w:rPr>
        <w:t xml:space="preserve"> 7 </w:t>
      </w:r>
      <w:r w:rsidRPr="000C39FE">
        <w:rPr>
          <w:rFonts w:asciiTheme="minorHAnsi" w:hAnsiTheme="minorHAnsi" w:cstheme="minorHAnsi"/>
          <w:lang w:val="lt-LT"/>
        </w:rPr>
        <w:t>priedas).</w:t>
      </w:r>
    </w:p>
    <w:p w14:paraId="2968D408" w14:textId="4C6120D8" w:rsidR="007A07D2" w:rsidRPr="000C39FE" w:rsidRDefault="007A07D2" w:rsidP="007A07D2">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Tiekėjui nepateikus </w:t>
      </w:r>
      <w:r w:rsidR="00971CC5">
        <w:rPr>
          <w:rFonts w:asciiTheme="minorHAnsi" w:hAnsiTheme="minorHAnsi" w:cstheme="minorHAnsi"/>
          <w:lang w:val="lt-LT"/>
        </w:rPr>
        <w:t xml:space="preserve">6.2.1. ar </w:t>
      </w:r>
      <w:r w:rsidRPr="000C39FE">
        <w:rPr>
          <w:rFonts w:asciiTheme="minorHAnsi" w:hAnsiTheme="minorHAnsi" w:cstheme="minorHAnsi"/>
          <w:lang w:val="lt-LT"/>
        </w:rPr>
        <w:t>6.2.</w:t>
      </w:r>
      <w:r w:rsidR="008C5FD7" w:rsidRPr="000C39FE">
        <w:rPr>
          <w:rFonts w:asciiTheme="minorHAnsi" w:hAnsiTheme="minorHAnsi" w:cstheme="minorHAnsi"/>
          <w:lang w:val="lt-LT"/>
        </w:rPr>
        <w:t>7.</w:t>
      </w:r>
      <w:r w:rsidRPr="000C39FE">
        <w:rPr>
          <w:rFonts w:asciiTheme="minorHAnsi" w:hAnsiTheme="minorHAnsi" w:cstheme="minorHAnsi"/>
          <w:lang w:val="lt-LT"/>
        </w:rPr>
        <w:t xml:space="preserve"> punkte nurodytų dokumentų </w:t>
      </w:r>
      <w:r w:rsidR="00A47699">
        <w:rPr>
          <w:rFonts w:asciiTheme="minorHAnsi" w:hAnsiTheme="minorHAnsi" w:cstheme="minorHAnsi"/>
          <w:lang w:val="lt-LT"/>
        </w:rPr>
        <w:t>paraiška</w:t>
      </w:r>
      <w:r w:rsidR="00A47699" w:rsidRPr="000C39FE">
        <w:rPr>
          <w:rFonts w:asciiTheme="minorHAnsi" w:hAnsiTheme="minorHAnsi" w:cstheme="minorHAnsi"/>
          <w:lang w:val="lt-LT"/>
        </w:rPr>
        <w:t xml:space="preserve"> </w:t>
      </w:r>
      <w:r w:rsidRPr="000C39FE">
        <w:rPr>
          <w:rFonts w:asciiTheme="minorHAnsi" w:hAnsiTheme="minorHAnsi" w:cstheme="minorHAnsi"/>
          <w:lang w:val="lt-LT"/>
        </w:rPr>
        <w:t>atmetamas.</w:t>
      </w:r>
    </w:p>
    <w:p w14:paraId="15F9761F" w14:textId="77777777" w:rsidR="005B25A3" w:rsidRPr="000C39FE" w:rsidRDefault="005B25A3" w:rsidP="00D821BE">
      <w:pPr>
        <w:tabs>
          <w:tab w:val="left" w:pos="851"/>
          <w:tab w:val="left" w:pos="1985"/>
        </w:tabs>
        <w:spacing w:after="0" w:line="240" w:lineRule="auto"/>
        <w:ind w:firstLine="567"/>
        <w:jc w:val="both"/>
        <w:rPr>
          <w:rFonts w:asciiTheme="minorHAnsi" w:hAnsiTheme="minorHAnsi" w:cstheme="minorHAnsi"/>
          <w:b/>
          <w:bCs/>
        </w:rPr>
      </w:pPr>
    </w:p>
    <w:p w14:paraId="1E354F2B" w14:textId="20FCA383" w:rsidR="005B25A3" w:rsidRPr="000C39FE" w:rsidRDefault="006F6644"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5" w:name="_Toc504577460"/>
      <w:r w:rsidRPr="000C39FE">
        <w:rPr>
          <w:rFonts w:asciiTheme="minorHAnsi" w:hAnsiTheme="minorHAnsi" w:cstheme="minorHAnsi"/>
          <w:b/>
          <w:bCs/>
        </w:rPr>
        <w:t xml:space="preserve">REIKALAVIMAI TIEKĖJŲ KVALIFIKACIJAI, PAŠALINIMO PAGRINDAI, KOKYBĖS VADYBOS SISTEMOS IR APLINKOS APSAUGOS VADYBOS SISTEMOS STANDARTAI </w:t>
      </w:r>
      <w:r w:rsidRPr="007225BB">
        <w:rPr>
          <w:rFonts w:asciiTheme="minorHAnsi" w:hAnsiTheme="minorHAnsi" w:cstheme="minorHAnsi"/>
          <w:b/>
          <w:bCs/>
        </w:rPr>
        <w:t>IR/AR NACIONALINIAM SAUGUMUI IR (AR) TAIKOMOMIS RIBOJAMOSIOMIS PRIEMONĖMIS (SANKCIJOMIS) TAM TIKRŲ VALSTYBIŲ ATŽVILGIU</w:t>
      </w:r>
      <w:r w:rsidRPr="000C39FE">
        <w:rPr>
          <w:rFonts w:asciiTheme="minorHAnsi" w:hAnsiTheme="minorHAnsi" w:cstheme="minorHAnsi"/>
          <w:b/>
          <w:bCs/>
        </w:rPr>
        <w:t xml:space="preserve"> </w:t>
      </w:r>
      <w:bookmarkEnd w:id="25"/>
    </w:p>
    <w:p w14:paraId="6E718738" w14:textId="77777777" w:rsidR="00667338" w:rsidRPr="000C39FE" w:rsidRDefault="00667338" w:rsidP="00D821BE">
      <w:pPr>
        <w:spacing w:after="0" w:line="240" w:lineRule="auto"/>
        <w:ind w:firstLine="567"/>
        <w:jc w:val="both"/>
        <w:rPr>
          <w:rFonts w:asciiTheme="minorHAnsi" w:hAnsiTheme="minorHAnsi" w:cstheme="minorHAnsi"/>
        </w:rPr>
      </w:pPr>
    </w:p>
    <w:p w14:paraId="2CF01778" w14:textId="6BCA5B10" w:rsidR="005B25A3" w:rsidRPr="000C39FE" w:rsidRDefault="0078457A"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dalyvaujantis DPS, turi atitikti šių dokumentų 4 priede nurodytus reikalavimus dėl tiekėjų pašalinimo pagrindų nebuvimo ir reikalavimus tiekėjų kvalifikacijai</w:t>
      </w:r>
      <w:r w:rsidRPr="000C39FE">
        <w:rPr>
          <w:rFonts w:asciiTheme="minorHAnsi" w:hAnsiTheme="minorHAnsi" w:cstheme="minorHAnsi"/>
          <w:vertAlign w:val="superscript"/>
          <w:lang w:val="lt-LT"/>
        </w:rPr>
        <w:footnoteReference w:id="2"/>
      </w:r>
      <w:r w:rsidRPr="000C39FE">
        <w:rPr>
          <w:rFonts w:asciiTheme="minorHAnsi" w:hAnsiTheme="minorHAnsi" w:cstheme="minorHAnsi"/>
          <w:lang w:val="lt-LT"/>
        </w:rPr>
        <w:t xml:space="preserve">, tai kategorijai, kuriai teikia paraišką (tiekėjo kvalifikacija turi būti įgyta iki tiekėjo paraiškos pateikimo termino pabaigos). </w:t>
      </w:r>
      <w:bookmarkStart w:id="26" w:name="part_5ae68ef151c24a74906b41e777259638"/>
      <w:bookmarkEnd w:id="26"/>
    </w:p>
    <w:p w14:paraId="4D1468BA" w14:textId="4CB468A2" w:rsidR="007327BD" w:rsidRPr="000C39FE" w:rsidRDefault="00A87CE9"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27" w:name="_Hlk114481555"/>
      <w:proofErr w:type="spellStart"/>
      <w:r w:rsidRPr="000C39FE">
        <w:rPr>
          <w:rFonts w:asciiTheme="minorHAnsi" w:hAnsiTheme="minorHAnsi" w:cstheme="minorHAnsi"/>
        </w:rPr>
        <w:t>Jeigu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tiekėjo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kvalifikacija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dėl</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verstis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atitinkama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veikla</w:t>
      </w:r>
      <w:proofErr w:type="spellEnd"/>
      <w:r w:rsidRPr="000C39FE">
        <w:rPr>
          <w:rFonts w:asciiTheme="minorHAnsi" w:hAnsiTheme="minorHAnsi" w:cstheme="minorHAnsi"/>
        </w:rPr>
        <w:t xml:space="preserve"> DPS </w:t>
      </w:r>
      <w:proofErr w:type="spellStart"/>
      <w:r w:rsidRPr="000C39FE">
        <w:rPr>
          <w:rFonts w:asciiTheme="minorHAnsi" w:hAnsiTheme="minorHAnsi" w:cstheme="minorHAnsi"/>
        </w:rPr>
        <w:t>ar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konkretaus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pirkimo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metu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nebuvo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tikrinama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arba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tikrinama</w:t>
      </w:r>
      <w:proofErr w:type="spellEnd"/>
      <w:r w:rsidRPr="000C39FE">
        <w:rPr>
          <w:rFonts w:asciiTheme="minorHAnsi" w:hAnsiTheme="minorHAnsi" w:cstheme="minorHAnsi"/>
        </w:rPr>
        <w:t xml:space="preserve"> ne visa </w:t>
      </w:r>
      <w:proofErr w:type="spellStart"/>
      <w:r w:rsidRPr="000C39FE">
        <w:rPr>
          <w:rFonts w:asciiTheme="minorHAnsi" w:hAnsiTheme="minorHAnsi" w:cstheme="minorHAnsi"/>
        </w:rPr>
        <w:t>apimtimi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tiekėjas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įsipareigoja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kad</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pirkimo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sutartį</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vykdys</w:t>
      </w:r>
      <w:proofErr w:type="spellEnd"/>
      <w:r w:rsidRPr="000C39FE">
        <w:rPr>
          <w:rFonts w:asciiTheme="minorHAnsi" w:hAnsiTheme="minorHAnsi" w:cstheme="minorHAnsi"/>
        </w:rPr>
        <w:t xml:space="preserve"> tik </w:t>
      </w:r>
      <w:proofErr w:type="spellStart"/>
      <w:r w:rsidRPr="000C39FE">
        <w:rPr>
          <w:rFonts w:asciiTheme="minorHAnsi" w:hAnsiTheme="minorHAnsi" w:cstheme="minorHAnsi"/>
        </w:rPr>
        <w:t>tokią</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turintys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asmenys</w:t>
      </w:r>
      <w:proofErr w:type="spellEnd"/>
      <w:r w:rsidR="00640561" w:rsidRPr="000C39FE">
        <w:rPr>
          <w:rFonts w:asciiTheme="minorHAnsi" w:hAnsiTheme="minorHAnsi" w:cstheme="minorHAnsi"/>
        </w:rPr>
        <w:t>.</w:t>
      </w:r>
    </w:p>
    <w:p w14:paraId="20E7C1C7" w14:textId="54F0CA2D" w:rsidR="0075359F" w:rsidRPr="000C39FE" w:rsidRDefault="0075359F" w:rsidP="00A70D39">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Pirkime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gali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dalyvauti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tiekėjai</w:t>
      </w:r>
      <w:proofErr w:type="spellEnd"/>
      <w:r w:rsidRPr="000C39FE">
        <w:rPr>
          <w:rFonts w:asciiTheme="minorHAnsi" w:hAnsiTheme="minorHAnsi" w:cstheme="minorHAnsi"/>
        </w:rPr>
        <w:t>, kurie netenkina:</w:t>
      </w:r>
    </w:p>
    <w:p w14:paraId="7601C1F0" w14:textId="2C1BAC71"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Tarybos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Reglamento</w:t>
      </w:r>
      <w:proofErr w:type="spellEnd"/>
      <w:r w:rsidRPr="000C39FE">
        <w:rPr>
          <w:rFonts w:asciiTheme="minorHAnsi" w:hAnsiTheme="minorHAnsi" w:cstheme="minorHAnsi"/>
        </w:rPr>
        <w:t xml:space="preserve">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3C79FB70" w14:textId="5AD96100" w:rsidR="0075359F" w:rsidRPr="000C39FE" w:rsidRDefault="003A21D8"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lang w:val="lt-LT"/>
        </w:rPr>
        <w:t>Komunalinio sektoriaus pirkimų į</w:t>
      </w:r>
      <w:proofErr w:type="spellStart"/>
      <w:r w:rsidR="0075359F" w:rsidRPr="000C39FE">
        <w:rPr>
          <w:rFonts w:asciiTheme="minorHAnsi" w:hAnsiTheme="minorHAnsi" w:cstheme="minorHAnsi"/>
        </w:rPr>
        <w:t>statymo</w:t>
      </w:r>
      <w:proofErr w:type="spellEnd"/>
      <w:r w:rsidR="0075359F" w:rsidRPr="000C39FE">
        <w:rPr>
          <w:rFonts w:asciiTheme="minorHAnsi" w:hAnsiTheme="minorHAnsi" w:cstheme="minorHAnsi"/>
        </w:rPr>
        <w:t xml:space="preserve"> 58 </w:t>
      </w:r>
      <w:proofErr w:type="spellStart"/>
      <w:r w:rsidR="0075359F" w:rsidRPr="000C39FE">
        <w:rPr>
          <w:rFonts w:asciiTheme="minorHAnsi" w:hAnsiTheme="minorHAnsi" w:cstheme="minorHAnsi"/>
        </w:rPr>
        <w:t>straipsnio</w:t>
      </w:r>
      <w:proofErr w:type="spellEnd"/>
      <w:r w:rsidR="0075359F" w:rsidRPr="000C39FE">
        <w:rPr>
          <w:rFonts w:asciiTheme="minorHAnsi" w:hAnsiTheme="minorHAnsi" w:cstheme="minorHAnsi"/>
        </w:rPr>
        <w:t xml:space="preserve"> 4</w:t>
      </w:r>
      <w:r w:rsidR="0075359F" w:rsidRPr="007225BB">
        <w:rPr>
          <w:rFonts w:asciiTheme="minorHAnsi" w:hAnsiTheme="minorHAnsi" w:cstheme="minorHAnsi"/>
          <w:vertAlign w:val="superscript"/>
        </w:rPr>
        <w:t>1</w:t>
      </w:r>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dalies</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sąlygų</w:t>
      </w:r>
      <w:proofErr w:type="spellEnd"/>
      <w:r w:rsidR="0075359F" w:rsidRPr="000C39FE">
        <w:rPr>
          <w:rFonts w:asciiTheme="minorHAnsi" w:hAnsiTheme="minorHAnsi" w:cstheme="minorHAnsi"/>
        </w:rPr>
        <w:t xml:space="preserve">. </w:t>
      </w:r>
    </w:p>
    <w:p w14:paraId="218EEC7A" w14:textId="7D19959F" w:rsidR="0075359F" w:rsidRPr="000C39FE" w:rsidRDefault="00912FAC" w:rsidP="00A70D39">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color w:val="000000" w:themeColor="text1"/>
          <w:lang w:val="lt-LT"/>
        </w:rPr>
        <w:t>Perkantysis subjektas kartu su paraiška (kaip nurodyta Specialiųjų sąlygų 6.2 punkte) tiekėjo prašo pateikti</w:t>
      </w:r>
      <w:r w:rsidR="0075359F" w:rsidRPr="000C39FE">
        <w:rPr>
          <w:rFonts w:asciiTheme="minorHAnsi" w:hAnsiTheme="minorHAnsi" w:cstheme="minorHAnsi"/>
        </w:rPr>
        <w:t>:</w:t>
      </w:r>
    </w:p>
    <w:p w14:paraId="0312D865" w14:textId="6AC1A243"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dėl</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Specialiųjų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sąlygų</w:t>
      </w:r>
      <w:proofErr w:type="spellEnd"/>
      <w:r w:rsidRPr="000C39FE">
        <w:rPr>
          <w:rFonts w:asciiTheme="minorHAnsi" w:hAnsiTheme="minorHAnsi" w:cstheme="minorHAnsi"/>
        </w:rPr>
        <w:t xml:space="preserve"> </w:t>
      </w:r>
      <w:r w:rsidR="00F03443" w:rsidRPr="000C39FE">
        <w:rPr>
          <w:rFonts w:asciiTheme="minorHAnsi" w:hAnsiTheme="minorHAnsi" w:cstheme="minorHAnsi"/>
        </w:rPr>
        <w:t>7.3.1.</w:t>
      </w:r>
      <w:r w:rsidRPr="000C39FE">
        <w:rPr>
          <w:rFonts w:asciiTheme="minorHAnsi" w:hAnsiTheme="minorHAnsi" w:cstheme="minorHAnsi"/>
        </w:rPr>
        <w:t xml:space="preserve"> punkto - Tiekėjo atitikties deklaraciją (Priedas Nr. </w:t>
      </w:r>
      <w:r w:rsidR="00F03443" w:rsidRPr="000C39FE">
        <w:rPr>
          <w:rFonts w:asciiTheme="minorHAnsi" w:hAnsiTheme="minorHAnsi" w:cstheme="minorHAnsi"/>
        </w:rPr>
        <w:t>7</w:t>
      </w:r>
      <w:r w:rsidRPr="000C39FE">
        <w:rPr>
          <w:rFonts w:asciiTheme="minorHAnsi" w:hAnsiTheme="minorHAnsi" w:cstheme="minorHAnsi"/>
        </w:rPr>
        <w:t>)</w:t>
      </w:r>
      <w:r w:rsidR="00867F45" w:rsidRPr="000C39FE">
        <w:rPr>
          <w:rFonts w:asciiTheme="minorHAnsi" w:hAnsiTheme="minorHAnsi" w:cstheme="minorHAnsi"/>
        </w:rPr>
        <w:t>.</w:t>
      </w:r>
      <w:r w:rsidRPr="000C39FE">
        <w:rPr>
          <w:rFonts w:asciiTheme="minorHAnsi" w:hAnsiTheme="minorHAnsi" w:cstheme="minorHAnsi"/>
        </w:rPr>
        <w:t xml:space="preserve"> </w:t>
      </w:r>
      <w:proofErr w:type="spellStart"/>
      <w:r w:rsidR="00992D9A" w:rsidRPr="000C39FE">
        <w:rPr>
          <w:rFonts w:asciiTheme="minorHAnsi" w:hAnsiTheme="minorHAnsi" w:cstheme="minorHAnsi"/>
        </w:rPr>
        <w:t>Perkan</w:t>
      </w:r>
      <w:r w:rsidR="00867F45" w:rsidRPr="000C39FE">
        <w:rPr>
          <w:rFonts w:asciiTheme="minorHAnsi" w:hAnsiTheme="minorHAnsi" w:cstheme="minorHAnsi"/>
        </w:rPr>
        <w:t>tysis</w:t>
      </w:r>
      <w:proofErr w:type="spellEnd"/>
      <w:r w:rsidR="00992D9A" w:rsidRPr="000C39FE">
        <w:rPr>
          <w:rFonts w:asciiTheme="minorHAnsi" w:hAnsiTheme="minorHAnsi" w:cstheme="minorHAnsi"/>
        </w:rPr>
        <w:t xml:space="preserve"> </w:t>
      </w:r>
      <w:proofErr w:type="spellStart"/>
      <w:r w:rsidR="00992D9A" w:rsidRPr="000C39FE">
        <w:rPr>
          <w:rFonts w:asciiTheme="minorHAnsi" w:hAnsiTheme="minorHAnsi" w:cstheme="minorHAnsi"/>
        </w:rPr>
        <w:t>subjekt</w:t>
      </w:r>
      <w:r w:rsidR="00867F45" w:rsidRPr="000C39FE">
        <w:rPr>
          <w:rFonts w:asciiTheme="minorHAnsi" w:hAnsiTheme="minorHAnsi" w:cstheme="minorHAnsi"/>
        </w:rPr>
        <w: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kilus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abejonėms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taip</w:t>
      </w:r>
      <w:proofErr w:type="spellEnd"/>
      <w:r w:rsidRPr="000C39FE">
        <w:rPr>
          <w:rFonts w:asciiTheme="minorHAnsi" w:hAnsiTheme="minorHAnsi" w:cstheme="minorHAnsi"/>
        </w:rPr>
        <w:t xml:space="preserve"> pat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teisę</w:t>
      </w:r>
      <w:proofErr w:type="spellEnd"/>
      <w:r w:rsidRPr="000C39FE">
        <w:rPr>
          <w:rFonts w:asciiTheme="minorHAnsi" w:hAnsiTheme="minorHAnsi" w:cstheme="minorHAnsi"/>
        </w:rPr>
        <w:t xml:space="preserve"> galimo laimėtojo paprašyti pateikti vieną ar kelis reikalingus dokumentus:</w:t>
      </w:r>
    </w:p>
    <w:p w14:paraId="05044687" w14:textId="404152CD"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VĮ </w:t>
      </w:r>
      <w:proofErr w:type="spellStart"/>
      <w:r w:rsidRPr="000C39FE">
        <w:rPr>
          <w:rFonts w:asciiTheme="minorHAnsi" w:hAnsiTheme="minorHAnsi" w:cstheme="minorHAnsi"/>
        </w:rPr>
        <w:t>Registrų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centro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Juridinių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asmenų</w:t>
      </w:r>
      <w:proofErr w:type="spellEnd"/>
      <w:r w:rsidRPr="000C39FE">
        <w:rPr>
          <w:rFonts w:asciiTheme="minorHAnsi" w:hAnsiTheme="minorHAnsi" w:cstheme="minorHAnsi"/>
        </w:rPr>
        <w:t xml:space="preserve"> dalyvių informacinės sistemos (JADIS) išrašą (juridiniams ir fiziniams asmenims, kurie turi 50% +1 akcijų / pajų / įnašų / investicinių vienetų / ir pan., nustatyti. Tikrinama visa nuosavybės 50% +1 grandinė: tiesioginės ir nuosavybės turėjimas juridiniame asmenyje</w:t>
      </w:r>
      <w:proofErr w:type="gramStart"/>
      <w:r w:rsidRPr="000C39FE">
        <w:rPr>
          <w:rFonts w:asciiTheme="minorHAnsi" w:hAnsiTheme="minorHAnsi" w:cstheme="minorHAnsi"/>
        </w:rPr>
        <w:t>);</w:t>
      </w:r>
      <w:proofErr w:type="gramEnd"/>
    </w:p>
    <w:p w14:paraId="1012667D" w14:textId="3CA559D1"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fizinių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juridinio asmens 50% +1 akcijų / pajų / įnašų / investicinių vienetų / ir pan., asmens tapatybę patvirtinančio dokumento (tapatybės kortelės ar paso) kopiją (arba VĮ Registrų centro naudos gavėjų posistemio (JANGIS) išrašą fizinio asmens pilietybei patvirtinti</w:t>
      </w:r>
      <w:proofErr w:type="gramStart"/>
      <w:r w:rsidRPr="000C39FE">
        <w:rPr>
          <w:rFonts w:asciiTheme="minorHAnsi" w:hAnsiTheme="minorHAnsi" w:cstheme="minorHAnsi"/>
        </w:rPr>
        <w:t>);</w:t>
      </w:r>
      <w:proofErr w:type="gramEnd"/>
    </w:p>
    <w:p w14:paraId="2CF291C8" w14:textId="5698D97B"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Įmonių</w:t>
      </w:r>
      <w:proofErr w:type="spellEnd"/>
      <w:r w:rsidRPr="000C39FE">
        <w:rPr>
          <w:rFonts w:asciiTheme="minorHAnsi" w:hAnsiTheme="minorHAnsi" w:cstheme="minorHAnsi"/>
        </w:rPr>
        <w:t>/</w:t>
      </w:r>
      <w:proofErr w:type="spellStart"/>
      <w:r w:rsidRPr="000C39FE">
        <w:rPr>
          <w:rFonts w:asciiTheme="minorHAnsi" w:hAnsiTheme="minorHAnsi" w:cstheme="minorHAnsi"/>
        </w:rPr>
        <w:t>įmonių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grupės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kontroliuojančių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organizacinę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struktūrą</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kurioje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būtų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nurodyti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visi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asmenys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turintys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tiesioginę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netiesioginę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nuosavybę</w:t>
      </w:r>
      <w:proofErr w:type="spellEnd"/>
      <w:r w:rsidRPr="000C39FE">
        <w:rPr>
          <w:rFonts w:asciiTheme="minorHAnsi" w:hAnsiTheme="minorHAnsi" w:cstheme="minorHAnsi"/>
        </w:rPr>
        <w:t xml:space="preserve"> 50% +1 </w:t>
      </w:r>
      <w:proofErr w:type="spellStart"/>
      <w:r w:rsidRPr="000C39FE">
        <w:rPr>
          <w:rFonts w:asciiTheme="minorHAnsi" w:hAnsiTheme="minorHAnsi" w:cstheme="minorHAnsi"/>
        </w:rPr>
        <w:t>bei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šių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registracijos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vieta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jei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fiziniai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asmenys</w:t>
      </w:r>
      <w:proofErr w:type="spellEnd"/>
      <w:r w:rsidRPr="000C39FE">
        <w:rPr>
          <w:rFonts w:asciiTheme="minorHAnsi" w:hAnsiTheme="minorHAnsi" w:cstheme="minorHAnsi"/>
        </w:rPr>
        <w:t xml:space="preserve"> - </w:t>
      </w:r>
      <w:proofErr w:type="spellStart"/>
      <w:r w:rsidRPr="000C39FE">
        <w:rPr>
          <w:rFonts w:asciiTheme="minorHAnsi" w:hAnsiTheme="minorHAnsi" w:cstheme="minorHAnsi"/>
        </w:rPr>
        <w:t>pilietybė</w:t>
      </w:r>
      <w:proofErr w:type="spellEnd"/>
      <w:proofErr w:type="gramStart"/>
      <w:r w:rsidRPr="000C39FE">
        <w:rPr>
          <w:rFonts w:asciiTheme="minorHAnsi" w:hAnsiTheme="minorHAnsi" w:cstheme="minorHAnsi"/>
        </w:rPr>
        <w:t>);</w:t>
      </w:r>
      <w:proofErr w:type="gramEnd"/>
    </w:p>
    <w:p w14:paraId="70CF8214" w14:textId="151DBD83"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atitinkamų valstybės narės ar trečiosios šalies dokumentus.</w:t>
      </w:r>
    </w:p>
    <w:p w14:paraId="63BE2858" w14:textId="27539D32"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lastRenderedPageBreak/>
        <w:t xml:space="preserve">Europos </w:t>
      </w:r>
      <w:proofErr w:type="spellStart"/>
      <w:r w:rsidRPr="000C39FE">
        <w:rPr>
          <w:rFonts w:asciiTheme="minorHAnsi" w:hAnsiTheme="minorHAnsi" w:cstheme="minorHAnsi"/>
        </w:rPr>
        <w:t>Sąjungos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Tarybai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kitoms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kompetentingoms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institucijoms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priėmus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naujas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ribojamąsias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priemones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gali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būti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tiesiogiai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taikomos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vykstančiame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pirkime</w:t>
      </w:r>
      <w:proofErr w:type="spellEnd"/>
      <w:r w:rsidRPr="000C39FE">
        <w:rPr>
          <w:rFonts w:asciiTheme="minorHAnsi" w:hAnsiTheme="minorHAnsi" w:cstheme="minorHAnsi"/>
        </w:rPr>
        <w:t xml:space="preserve">, </w:t>
      </w:r>
      <w:proofErr w:type="spellStart"/>
      <w:r w:rsidR="000E7794" w:rsidRPr="000C39FE">
        <w:rPr>
          <w:rFonts w:asciiTheme="minorHAnsi" w:hAnsiTheme="minorHAnsi" w:cstheme="minorHAnsi"/>
        </w:rPr>
        <w:t>Perkantysis</w:t>
      </w:r>
      <w:proofErr w:type="spellEnd"/>
      <w:r w:rsidR="000E7794" w:rsidRPr="000C39FE">
        <w:rPr>
          <w:rFonts w:asciiTheme="minorHAnsi" w:hAnsiTheme="minorHAnsi" w:cstheme="minorHAnsi"/>
        </w:rPr>
        <w:t xml:space="preserve"> </w:t>
      </w:r>
      <w:proofErr w:type="spellStart"/>
      <w:r w:rsidR="000E7794" w:rsidRPr="000C39FE">
        <w:rPr>
          <w:rFonts w:asciiTheme="minorHAnsi" w:hAnsiTheme="minorHAnsi" w:cstheme="minorHAnsi"/>
        </w:rPr>
        <w:t>subjektas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paprašyti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reikalingos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informacijos</w:t>
      </w:r>
      <w:proofErr w:type="spellEnd"/>
      <w:r w:rsidRPr="000C39FE">
        <w:rPr>
          <w:rFonts w:asciiTheme="minorHAnsi" w:hAnsiTheme="minorHAnsi" w:cstheme="minorHAnsi"/>
        </w:rPr>
        <w:t xml:space="preserve"> </w:t>
      </w:r>
      <w:proofErr w:type="spellStart"/>
      <w:proofErr w:type="gramStart"/>
      <w:r w:rsidRPr="000C39FE">
        <w:rPr>
          <w:rFonts w:asciiTheme="minorHAnsi" w:hAnsiTheme="minorHAnsi" w:cstheme="minorHAnsi"/>
        </w:rPr>
        <w:t>dėl</w:t>
      </w:r>
      <w:proofErr w:type="spellEnd"/>
      <w:r w:rsidRPr="000C39FE">
        <w:rPr>
          <w:rFonts w:asciiTheme="minorHAnsi" w:hAnsiTheme="minorHAnsi" w:cstheme="minorHAnsi"/>
        </w:rPr>
        <w:t xml:space="preserve">  atitikimo</w:t>
      </w:r>
      <w:proofErr w:type="gramEnd"/>
      <w:r w:rsidRPr="000C39FE">
        <w:rPr>
          <w:rFonts w:asciiTheme="minorHAnsi" w:hAnsiTheme="minorHAnsi" w:cstheme="minorHAnsi"/>
        </w:rPr>
        <w:t xml:space="preserve">. </w:t>
      </w:r>
    </w:p>
    <w:p w14:paraId="111EAFEF" w14:textId="77777777" w:rsidR="0075359F" w:rsidRPr="000C39FE" w:rsidRDefault="0075359F" w:rsidP="007225BB">
      <w:pPr>
        <w:pStyle w:val="ListParagraph"/>
        <w:tabs>
          <w:tab w:val="left" w:pos="709"/>
          <w:tab w:val="left" w:pos="993"/>
          <w:tab w:val="left" w:pos="1134"/>
          <w:tab w:val="left" w:pos="1418"/>
        </w:tabs>
        <w:spacing w:after="0" w:line="240" w:lineRule="auto"/>
        <w:ind w:left="0" w:firstLine="709"/>
        <w:jc w:val="both"/>
        <w:rPr>
          <w:rFonts w:asciiTheme="minorHAnsi" w:hAnsiTheme="minorHAnsi" w:cstheme="minorHAnsi"/>
        </w:rPr>
      </w:pPr>
    </w:p>
    <w:p w14:paraId="61500FE1" w14:textId="5514E23D"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dėl</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Specialiųjų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sąlygų</w:t>
      </w:r>
      <w:proofErr w:type="spellEnd"/>
      <w:r w:rsidR="00F5517A" w:rsidRPr="000C39FE">
        <w:rPr>
          <w:rFonts w:asciiTheme="minorHAnsi" w:hAnsiTheme="minorHAnsi" w:cstheme="minorHAnsi"/>
        </w:rPr>
        <w:t xml:space="preserve"> 7.3.</w:t>
      </w:r>
      <w:r w:rsidR="00DA1899">
        <w:rPr>
          <w:rFonts w:asciiTheme="minorHAnsi" w:hAnsiTheme="minorHAnsi" w:cstheme="minorHAnsi"/>
        </w:rPr>
        <w:t>2</w:t>
      </w:r>
      <w:r w:rsidR="00105B8D" w:rsidRPr="000C39FE">
        <w:rPr>
          <w:rFonts w:asciiTheme="minorHAnsi" w:hAnsiTheme="minorHAnsi" w:cstheme="minorHAnsi"/>
        </w:rPr>
        <w:t>.</w:t>
      </w:r>
      <w:r w:rsidRPr="000C39FE">
        <w:rPr>
          <w:rFonts w:asciiTheme="minorHAnsi" w:hAnsiTheme="minorHAnsi" w:cstheme="minorHAnsi"/>
        </w:rPr>
        <w:t xml:space="preserve"> </w:t>
      </w:r>
      <w:proofErr w:type="spellStart"/>
      <w:r w:rsidRPr="000C39FE">
        <w:rPr>
          <w:rFonts w:asciiTheme="minorHAnsi" w:hAnsiTheme="minorHAnsi" w:cstheme="minorHAnsi"/>
        </w:rPr>
        <w:t>punkto</w:t>
      </w:r>
      <w:proofErr w:type="spellEnd"/>
      <w:r w:rsidRPr="000C39FE">
        <w:rPr>
          <w:rFonts w:asciiTheme="minorHAnsi" w:hAnsiTheme="minorHAnsi" w:cstheme="minorHAnsi"/>
        </w:rPr>
        <w:t xml:space="preserve"> – </w:t>
      </w:r>
      <w:proofErr w:type="spellStart"/>
      <w:r w:rsidRPr="000C39FE">
        <w:rPr>
          <w:rFonts w:asciiTheme="minorHAnsi" w:hAnsiTheme="minorHAnsi" w:cstheme="minorHAnsi"/>
        </w:rPr>
        <w:t>Tiekėjo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atitikties</w:t>
      </w:r>
      <w:proofErr w:type="spellEnd"/>
      <w:r w:rsidRPr="000C39FE">
        <w:rPr>
          <w:rFonts w:asciiTheme="minorHAnsi" w:hAnsiTheme="minorHAnsi" w:cstheme="minorHAnsi"/>
        </w:rPr>
        <w:t xml:space="preserve"> deklaraciją (Priedas Nr. </w:t>
      </w:r>
      <w:r w:rsidR="00105B8D" w:rsidRPr="000C39FE">
        <w:rPr>
          <w:rFonts w:asciiTheme="minorHAnsi" w:hAnsiTheme="minorHAnsi" w:cstheme="minorHAnsi"/>
        </w:rPr>
        <w:t>7</w:t>
      </w:r>
      <w:r w:rsidRPr="000C39FE">
        <w:rPr>
          <w:rFonts w:asciiTheme="minorHAnsi" w:hAnsiTheme="minorHAnsi" w:cstheme="minorHAnsi"/>
        </w:rPr>
        <w:t xml:space="preserve">) </w:t>
      </w:r>
      <w:proofErr w:type="spellStart"/>
      <w:r w:rsidRPr="000C39FE">
        <w:rPr>
          <w:rFonts w:asciiTheme="minorHAnsi" w:hAnsiTheme="minorHAnsi" w:cstheme="minorHAnsi"/>
        </w:rPr>
        <w:t>arba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laisvos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formos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deklaraciją</w:t>
      </w:r>
      <w:proofErr w:type="spellEnd"/>
      <w:r w:rsidRPr="000C39FE">
        <w:rPr>
          <w:rFonts w:asciiTheme="minorHAnsi" w:hAnsiTheme="minorHAnsi" w:cstheme="minorHAnsi"/>
        </w:rPr>
        <w:t xml:space="preserve">. </w:t>
      </w:r>
      <w:proofErr w:type="spellStart"/>
      <w:r w:rsidR="000E7794" w:rsidRPr="000C39FE">
        <w:rPr>
          <w:rFonts w:asciiTheme="minorHAnsi" w:hAnsiTheme="minorHAnsi" w:cstheme="minorHAnsi"/>
        </w:rPr>
        <w:t>Perkantysis</w:t>
      </w:r>
      <w:proofErr w:type="spellEnd"/>
      <w:r w:rsidR="000E7794" w:rsidRPr="000C39FE">
        <w:rPr>
          <w:rFonts w:asciiTheme="minorHAnsi" w:hAnsiTheme="minorHAnsi" w:cstheme="minorHAnsi"/>
        </w:rPr>
        <w:t xml:space="preserve"> </w:t>
      </w:r>
      <w:proofErr w:type="spellStart"/>
      <w:r w:rsidR="000E7794" w:rsidRPr="000C39FE">
        <w:rPr>
          <w:rFonts w:asciiTheme="minorHAnsi" w:hAnsiTheme="minorHAnsi" w:cstheme="minorHAnsi"/>
        </w:rPr>
        <w:t>subjektas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kilus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abejonėms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taip</w:t>
      </w:r>
      <w:proofErr w:type="spellEnd"/>
      <w:r w:rsidRPr="000C39FE">
        <w:rPr>
          <w:rFonts w:asciiTheme="minorHAnsi" w:hAnsiTheme="minorHAnsi" w:cstheme="minorHAnsi"/>
        </w:rPr>
        <w:t xml:space="preserve"> pat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teisę</w:t>
      </w:r>
      <w:proofErr w:type="spellEnd"/>
      <w:r w:rsidRPr="000C39FE">
        <w:rPr>
          <w:rFonts w:asciiTheme="minorHAnsi" w:hAnsiTheme="minorHAnsi" w:cstheme="minorHAnsi"/>
        </w:rPr>
        <w:t xml:space="preserve"> galimo laimėtojo paprašyti pateikti vieną ar kelis reikalingus dokumentus:</w:t>
      </w:r>
    </w:p>
    <w:p w14:paraId="577E2372" w14:textId="2271A086"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juridinio asmens vadovo patvirtintą juridinio asmens steigimo dokumentų kopiją, </w:t>
      </w:r>
    </w:p>
    <w:p w14:paraId="1D22BE28" w14:textId="228C11FF"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Juridinių asmenų registro išplėstinį išrašą su istorija, </w:t>
      </w:r>
    </w:p>
    <w:p w14:paraId="58E5D407" w14:textId="47A0CDDB"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Juridinių asmenų dalyvių informacinės sistemos išrašą, </w:t>
      </w:r>
    </w:p>
    <w:p w14:paraId="04040609" w14:textId="29C62DB2"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asmens tapatybę patvirtinančio dokumento (tapatybės kortelės ar paso) kopiją, </w:t>
      </w:r>
    </w:p>
    <w:p w14:paraId="2968338E" w14:textId="0035E2F6"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leidimo verstis atitinkama ūkine veikla patvirtinančio dokumento (pavyzdžiui, verslo liudijimo, individualios veiklos pažymėjimo ir pan.) kopiją, </w:t>
      </w:r>
    </w:p>
    <w:p w14:paraId="1D8E8F7A" w14:textId="65E54717"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pažymą apie deklaruotą gyvenamąją vietą </w:t>
      </w:r>
    </w:p>
    <w:p w14:paraId="0122FA57" w14:textId="1F1E7824"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w:t>
      </w:r>
      <w:proofErr w:type="spellStart"/>
      <w:r w:rsidRPr="000C39FE">
        <w:rPr>
          <w:rFonts w:asciiTheme="minorHAnsi" w:hAnsiTheme="minorHAnsi" w:cstheme="minorHAnsi"/>
        </w:rPr>
        <w:t>arba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atitinkamus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valstybės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narės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trečiosios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šalies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dokumentus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kitus</w:t>
      </w:r>
      <w:proofErr w:type="spellEnd"/>
      <w:r w:rsidRPr="000C39FE">
        <w:rPr>
          <w:rFonts w:asciiTheme="minorHAnsi" w:hAnsiTheme="minorHAnsi" w:cstheme="minorHAnsi"/>
        </w:rPr>
        <w:t xml:space="preserve"> </w:t>
      </w:r>
      <w:proofErr w:type="spellStart"/>
      <w:r w:rsidR="000E7794" w:rsidRPr="000C39FE">
        <w:rPr>
          <w:rFonts w:asciiTheme="minorHAnsi" w:hAnsiTheme="minorHAnsi" w:cstheme="minorHAnsi"/>
        </w:rPr>
        <w:t>Perkančiajam</w:t>
      </w:r>
      <w:proofErr w:type="spellEnd"/>
      <w:r w:rsidR="000E7794" w:rsidRPr="000C39FE">
        <w:rPr>
          <w:rFonts w:asciiTheme="minorHAnsi" w:hAnsiTheme="minorHAnsi" w:cstheme="minorHAnsi"/>
        </w:rPr>
        <w:t xml:space="preserve"> </w:t>
      </w:r>
      <w:proofErr w:type="spellStart"/>
      <w:r w:rsidR="000E7794" w:rsidRPr="000C39FE">
        <w:rPr>
          <w:rFonts w:asciiTheme="minorHAnsi" w:hAnsiTheme="minorHAnsi" w:cstheme="minorHAnsi"/>
        </w:rPr>
        <w:t>subjektui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priimtinus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dokumentus</w:t>
      </w:r>
      <w:proofErr w:type="spellEnd"/>
      <w:r w:rsidRPr="000C39FE">
        <w:rPr>
          <w:rFonts w:asciiTheme="minorHAnsi" w:hAnsiTheme="minorHAnsi" w:cstheme="minorHAnsi"/>
        </w:rPr>
        <w:t xml:space="preserve">. </w:t>
      </w:r>
    </w:p>
    <w:p w14:paraId="35EA85DE" w14:textId="2941697D"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Dokumentai, kuriuose nenurodytas jų galiojimo terminas, turi būti išduoti ar </w:t>
      </w:r>
      <w:proofErr w:type="spellStart"/>
      <w:r w:rsidRPr="000C39FE">
        <w:rPr>
          <w:rFonts w:asciiTheme="minorHAnsi" w:hAnsiTheme="minorHAnsi" w:cstheme="minorHAnsi"/>
        </w:rPr>
        <w:t>atspausdinti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iš</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informacinės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sistemos</w:t>
      </w:r>
      <w:proofErr w:type="spellEnd"/>
      <w:r w:rsidRPr="000C39FE">
        <w:rPr>
          <w:rFonts w:asciiTheme="minorHAnsi" w:hAnsiTheme="minorHAnsi" w:cstheme="minorHAnsi"/>
        </w:rPr>
        <w:t xml:space="preserve"> ne </w:t>
      </w:r>
      <w:proofErr w:type="spellStart"/>
      <w:r w:rsidRPr="000C39FE">
        <w:rPr>
          <w:rFonts w:asciiTheme="minorHAnsi" w:hAnsiTheme="minorHAnsi" w:cstheme="minorHAnsi"/>
        </w:rPr>
        <w:t>anksčiau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kaip</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likus</w:t>
      </w:r>
      <w:proofErr w:type="spellEnd"/>
      <w:r w:rsidRPr="000C39FE">
        <w:rPr>
          <w:rFonts w:asciiTheme="minorHAnsi" w:hAnsiTheme="minorHAnsi" w:cstheme="minorHAnsi"/>
        </w:rPr>
        <w:t xml:space="preserve"> 3 </w:t>
      </w:r>
      <w:proofErr w:type="spellStart"/>
      <w:r w:rsidRPr="000C39FE">
        <w:rPr>
          <w:rFonts w:asciiTheme="minorHAnsi" w:hAnsiTheme="minorHAnsi" w:cstheme="minorHAnsi"/>
        </w:rPr>
        <w:t>mėnesiams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iki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dienos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kurią</w:t>
      </w:r>
      <w:proofErr w:type="spellEnd"/>
      <w:r w:rsidRPr="000C39FE">
        <w:rPr>
          <w:rFonts w:asciiTheme="minorHAnsi" w:hAnsiTheme="minorHAnsi" w:cstheme="minorHAnsi"/>
        </w:rPr>
        <w:t xml:space="preserve"> </w:t>
      </w:r>
      <w:proofErr w:type="spellStart"/>
      <w:r w:rsidR="000E7794" w:rsidRPr="000C39FE">
        <w:rPr>
          <w:rFonts w:asciiTheme="minorHAnsi" w:hAnsiTheme="minorHAnsi" w:cstheme="minorHAnsi"/>
        </w:rPr>
        <w:t>Perkančiojo</w:t>
      </w:r>
      <w:proofErr w:type="spellEnd"/>
      <w:r w:rsidR="000E7794" w:rsidRPr="000C39FE">
        <w:rPr>
          <w:rFonts w:asciiTheme="minorHAnsi" w:hAnsiTheme="minorHAnsi" w:cstheme="minorHAnsi"/>
        </w:rPr>
        <w:t xml:space="preserve"> </w:t>
      </w:r>
      <w:proofErr w:type="spellStart"/>
      <w:r w:rsidR="000E7794" w:rsidRPr="000C39FE">
        <w:rPr>
          <w:rFonts w:asciiTheme="minorHAnsi" w:hAnsiTheme="minorHAnsi" w:cstheme="minorHAnsi"/>
        </w:rPr>
        <w:t>subjekto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prašymu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tiekėjas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pateikti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dokumentus</w:t>
      </w:r>
      <w:proofErr w:type="spellEnd"/>
      <w:r w:rsidRPr="000C39FE">
        <w:rPr>
          <w:rFonts w:asciiTheme="minorHAnsi" w:hAnsiTheme="minorHAnsi" w:cstheme="minorHAnsi"/>
        </w:rPr>
        <w:t>.</w:t>
      </w:r>
    </w:p>
    <w:p w14:paraId="011E5A37" w14:textId="08B61EAF" w:rsidR="0075359F" w:rsidRPr="000C39FE" w:rsidRDefault="000E7794" w:rsidP="000F1D0D">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Perkantysis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subjektas</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minėtų</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dokumentų</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gali</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paprašyti</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ir</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iš</w:t>
      </w:r>
      <w:proofErr w:type="spellEnd"/>
      <w:r w:rsidR="0075359F" w:rsidRPr="000C39FE">
        <w:rPr>
          <w:rFonts w:asciiTheme="minorHAnsi" w:hAnsiTheme="minorHAnsi" w:cstheme="minorHAnsi"/>
        </w:rPr>
        <w:t xml:space="preserve"> kandidatų </w:t>
      </w:r>
      <w:proofErr w:type="spellStart"/>
      <w:r w:rsidR="0075359F" w:rsidRPr="000C39FE">
        <w:rPr>
          <w:rFonts w:asciiTheme="minorHAnsi" w:hAnsiTheme="minorHAnsi" w:cstheme="minorHAnsi"/>
        </w:rPr>
        <w:t>ar</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dalyvių</w:t>
      </w:r>
      <w:proofErr w:type="spellEnd"/>
      <w:r w:rsidR="0075359F" w:rsidRPr="000C39FE">
        <w:rPr>
          <w:rFonts w:asciiTheme="minorHAnsi" w:hAnsiTheme="minorHAnsi" w:cstheme="minorHAnsi"/>
        </w:rPr>
        <w:t xml:space="preserve"> bet </w:t>
      </w:r>
      <w:proofErr w:type="spellStart"/>
      <w:r w:rsidR="0075359F" w:rsidRPr="000C39FE">
        <w:rPr>
          <w:rFonts w:asciiTheme="minorHAnsi" w:hAnsiTheme="minorHAnsi" w:cstheme="minorHAnsi"/>
        </w:rPr>
        <w:t>kuriuo</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pirkimo</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procedūros</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metu</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jeigu</w:t>
      </w:r>
      <w:proofErr w:type="spellEnd"/>
      <w:r w:rsidR="0075359F" w:rsidRPr="000C39FE">
        <w:rPr>
          <w:rFonts w:asciiTheme="minorHAnsi" w:hAnsiTheme="minorHAnsi" w:cstheme="minorHAnsi"/>
        </w:rPr>
        <w:t xml:space="preserve"> tai </w:t>
      </w:r>
      <w:proofErr w:type="spellStart"/>
      <w:r w:rsidR="0075359F" w:rsidRPr="000C39FE">
        <w:rPr>
          <w:rFonts w:asciiTheme="minorHAnsi" w:hAnsiTheme="minorHAnsi" w:cstheme="minorHAnsi"/>
        </w:rPr>
        <w:t>būtina</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siekiant</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užtikrinti</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tinkamą</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pirkimo</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procedūros</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atlikimą</w:t>
      </w:r>
      <w:proofErr w:type="spellEnd"/>
      <w:r w:rsidR="0075359F" w:rsidRPr="000C39FE">
        <w:rPr>
          <w:rFonts w:asciiTheme="minorHAnsi" w:hAnsiTheme="minorHAnsi" w:cstheme="minorHAnsi"/>
        </w:rPr>
        <w:t>.</w:t>
      </w:r>
    </w:p>
    <w:p w14:paraId="4DC3CC61" w14:textId="1D2840A0" w:rsidR="00CC1FDC" w:rsidRPr="007225BB" w:rsidRDefault="00CC1FDC" w:rsidP="00A70D39">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7225BB">
        <w:rPr>
          <w:rFonts w:asciiTheme="minorHAnsi" w:hAnsiTheme="minorHAnsi" w:cstheme="minorHAnsi"/>
          <w:lang w:val="lt-LT"/>
        </w:rPr>
        <w:t>Perkantysis subjektas netaiko kokybės vadybos sistemos ir (arba) aplinkos apsaugos vadybos sistemos standartų reikalavimų</w:t>
      </w:r>
      <w:r w:rsidRPr="000C39FE">
        <w:rPr>
          <w:rFonts w:asciiTheme="minorHAnsi" w:hAnsiTheme="minorHAnsi" w:cstheme="minorHAnsi"/>
          <w:lang w:val="lt-LT"/>
        </w:rPr>
        <w:t>.</w:t>
      </w:r>
    </w:p>
    <w:bookmarkEnd w:id="27"/>
    <w:p w14:paraId="2232EF70" w14:textId="77777777" w:rsidR="00640561" w:rsidRPr="000C39FE" w:rsidRDefault="00640561" w:rsidP="00640561">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p w14:paraId="11C12C2A" w14:textId="47928707"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8" w:name="_Toc504577461"/>
      <w:r w:rsidRPr="000C39FE">
        <w:rPr>
          <w:rFonts w:asciiTheme="minorHAnsi" w:hAnsiTheme="minorHAnsi" w:cstheme="minorHAnsi"/>
          <w:b/>
          <w:bCs/>
          <w:lang w:val="lt-LT"/>
        </w:rPr>
        <w:t>RĖMIMASIS KITŲ ŪKIO SUBJEKTŲ PAJĖGUMAIS</w:t>
      </w:r>
      <w:bookmarkEnd w:id="28"/>
    </w:p>
    <w:p w14:paraId="3AC80B5E" w14:textId="77777777" w:rsidR="005B25A3" w:rsidRPr="000C39FE" w:rsidRDefault="005B25A3" w:rsidP="00D821BE">
      <w:pPr>
        <w:tabs>
          <w:tab w:val="left" w:pos="851"/>
        </w:tabs>
        <w:spacing w:after="0" w:line="240" w:lineRule="auto"/>
        <w:ind w:firstLine="567"/>
        <w:jc w:val="both"/>
        <w:rPr>
          <w:rFonts w:asciiTheme="minorHAnsi" w:hAnsiTheme="minorHAnsi" w:cstheme="minorHAnsi"/>
          <w:b/>
          <w:caps/>
        </w:rPr>
      </w:pPr>
    </w:p>
    <w:p w14:paraId="67E4C5F4" w14:textId="25825524" w:rsidR="005B25A3" w:rsidRPr="000C39FE" w:rsidRDefault="00F70D2A"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proofErr w:type="spellStart"/>
      <w:r w:rsidRPr="000C39FE">
        <w:rPr>
          <w:rFonts w:asciiTheme="minorHAnsi" w:hAnsiTheme="minorHAnsi" w:cstheme="minorHAnsi"/>
        </w:rPr>
        <w:t>Tiekėjas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gali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remtis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kitų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ūkio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subjektų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pajėgumais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kad</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atitiktų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finansinio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ekonominio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techninio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arba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profesinio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pajėgumo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reikalavimus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jeigu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tokius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reikalavimus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lang w:eastAsia="lt-LT"/>
        </w:rPr>
        <w:t>Perkantysis</w:t>
      </w:r>
      <w:proofErr w:type="spellEnd"/>
      <w:r w:rsidRPr="000C39FE">
        <w:rPr>
          <w:rFonts w:asciiTheme="minorHAnsi" w:hAnsiTheme="minorHAnsi" w:cstheme="minorHAnsi"/>
          <w:lang w:eastAsia="lt-LT"/>
        </w:rPr>
        <w:t xml:space="preserve"> </w:t>
      </w:r>
      <w:proofErr w:type="spellStart"/>
      <w:r w:rsidRPr="000C39FE">
        <w:rPr>
          <w:rFonts w:asciiTheme="minorHAnsi" w:hAnsiTheme="minorHAnsi" w:cstheme="minorHAnsi"/>
          <w:lang w:eastAsia="lt-LT"/>
        </w:rPr>
        <w:t>subjektas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kelia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neatsižvelgiant</w:t>
      </w:r>
      <w:proofErr w:type="spellEnd"/>
      <w:r w:rsidRPr="000C39FE">
        <w:rPr>
          <w:rFonts w:asciiTheme="minorHAnsi" w:hAnsiTheme="minorHAnsi" w:cstheme="minorHAnsi"/>
        </w:rPr>
        <w:t xml:space="preserve"> į </w:t>
      </w:r>
      <w:proofErr w:type="spellStart"/>
      <w:r w:rsidRPr="000C39FE">
        <w:rPr>
          <w:rFonts w:asciiTheme="minorHAnsi" w:hAnsiTheme="minorHAnsi" w:cstheme="minorHAnsi"/>
        </w:rPr>
        <w:t>ryšio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ūkio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subjektais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teisinį</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pobūdį</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laikantis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šio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skyriaus</w:t>
      </w:r>
      <w:proofErr w:type="spellEnd"/>
      <w:r w:rsidRPr="000C39FE">
        <w:rPr>
          <w:rFonts w:asciiTheme="minorHAnsi" w:hAnsiTheme="minorHAnsi" w:cstheme="minorHAnsi"/>
        </w:rPr>
        <w:t xml:space="preserve"> </w:t>
      </w:r>
      <w:r w:rsidR="00DD756F" w:rsidRPr="000C39FE">
        <w:rPr>
          <w:rFonts w:asciiTheme="minorHAnsi" w:hAnsiTheme="minorHAnsi" w:cstheme="minorHAnsi"/>
        </w:rPr>
        <w:t>8</w:t>
      </w:r>
      <w:r w:rsidRPr="000C39FE">
        <w:rPr>
          <w:rFonts w:asciiTheme="minorHAnsi" w:hAnsiTheme="minorHAnsi" w:cstheme="minorHAnsi"/>
        </w:rPr>
        <w:t>.2</w:t>
      </w:r>
      <w:r w:rsidR="00DD756F" w:rsidRPr="000C39FE">
        <w:rPr>
          <w:rFonts w:asciiTheme="minorHAnsi" w:hAnsiTheme="minorHAnsi" w:cstheme="minorHAnsi"/>
        </w:rPr>
        <w:t>.</w:t>
      </w:r>
      <w:r w:rsidRPr="000C39FE">
        <w:rPr>
          <w:rFonts w:asciiTheme="minorHAnsi" w:hAnsiTheme="minorHAnsi" w:cstheme="minorHAnsi"/>
        </w:rPr>
        <w:t xml:space="preserve"> </w:t>
      </w:r>
      <w:proofErr w:type="spellStart"/>
      <w:r w:rsidRPr="000C39FE">
        <w:rPr>
          <w:rFonts w:asciiTheme="minorHAnsi" w:hAnsiTheme="minorHAnsi" w:cstheme="minorHAnsi"/>
        </w:rPr>
        <w:t>punkte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nustatyto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reikalavimo</w:t>
      </w:r>
      <w:proofErr w:type="spellEnd"/>
      <w:r w:rsidR="00DD756F" w:rsidRPr="000C39FE">
        <w:rPr>
          <w:rFonts w:asciiTheme="minorHAnsi" w:hAnsiTheme="minorHAnsi" w:cstheme="minorHAnsi"/>
        </w:rPr>
        <w:t>.</w:t>
      </w:r>
    </w:p>
    <w:p w14:paraId="68DCC791" w14:textId="3A956699" w:rsidR="00B5728F" w:rsidRPr="000C39FE" w:rsidRDefault="00484471"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7225BB">
        <w:rPr>
          <w:rFonts w:asciiTheme="minorHAnsi" w:hAnsiTheme="minorHAnsi" w:cstheme="minorHAnsi"/>
          <w:lang w:val="lt-LT"/>
        </w:rPr>
        <w:t xml:space="preserve">Jeigu reikalaujama išsilavinimo ar profesinės kvalifikacijos, ar profesinės patirties gali remtis kitų ūkio subjektų pajėgumais tik tuo atveju, jeigu tie subjektai patys </w:t>
      </w:r>
      <w:r w:rsidR="005D6A61" w:rsidRPr="000C39FE">
        <w:rPr>
          <w:rFonts w:asciiTheme="minorHAnsi" w:hAnsiTheme="minorHAnsi" w:cstheme="minorHAnsi"/>
          <w:lang w:val="lt-LT"/>
        </w:rPr>
        <w:t>vykdys sutarties įsipareigojimus</w:t>
      </w:r>
      <w:r w:rsidRPr="007225BB">
        <w:rPr>
          <w:rFonts w:asciiTheme="minorHAnsi" w:hAnsiTheme="minorHAnsi" w:cstheme="minorHAnsi"/>
          <w:lang w:val="lt-LT"/>
        </w:rPr>
        <w:t>, kuriems reikia jų turimų pajėgumų</w:t>
      </w:r>
      <w:r w:rsidR="00BA5C8F" w:rsidRPr="007225BB">
        <w:rPr>
          <w:rFonts w:asciiTheme="minorHAnsi" w:hAnsiTheme="minorHAnsi" w:cstheme="minorHAnsi"/>
          <w:lang w:val="lt-LT"/>
        </w:rPr>
        <w:t>, kaip nurodoma Įstatymo 62 str</w:t>
      </w:r>
      <w:r w:rsidR="00BA5C8F" w:rsidRPr="000C39FE">
        <w:rPr>
          <w:rFonts w:asciiTheme="minorHAnsi" w:hAnsiTheme="minorHAnsi" w:cstheme="minorHAnsi"/>
          <w:lang w:val="lt-LT"/>
        </w:rPr>
        <w:t xml:space="preserve">aipsnio </w:t>
      </w:r>
      <w:r w:rsidR="00BA5C8F" w:rsidRPr="007225BB">
        <w:rPr>
          <w:rFonts w:asciiTheme="minorHAnsi" w:hAnsiTheme="minorHAnsi" w:cstheme="minorHAnsi"/>
          <w:lang w:val="lt-LT"/>
        </w:rPr>
        <w:t>2 d</w:t>
      </w:r>
      <w:r w:rsidR="00BA5C8F" w:rsidRPr="000C39FE">
        <w:rPr>
          <w:rFonts w:asciiTheme="minorHAnsi" w:hAnsiTheme="minorHAnsi" w:cstheme="minorHAnsi"/>
          <w:lang w:val="lt-LT"/>
        </w:rPr>
        <w:t>alyje</w:t>
      </w:r>
      <w:r w:rsidRPr="007225BB">
        <w:rPr>
          <w:rFonts w:asciiTheme="minorHAnsi" w:hAnsiTheme="minorHAnsi" w:cstheme="minorHAnsi"/>
          <w:lang w:val="lt-LT"/>
        </w:rPr>
        <w:t>.</w:t>
      </w:r>
    </w:p>
    <w:p w14:paraId="2B9187F9" w14:textId="2DB1F779" w:rsidR="00381619" w:rsidRPr="000C39FE" w:rsidRDefault="00381619"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Šio skyriaus 8.1 ir 8.2 punktuose nurodytomis sąlygomis tiekėjų grupė gali remtis grupės dalyvių arba kitų ūkio subjektų pajėgumais.</w:t>
      </w:r>
    </w:p>
    <w:p w14:paraId="496D7AD9" w14:textId="1F6FAA36"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Jeigu tiekėjas remiasi kito ūkio subjekto pajėgumais, jis, teikdamas paraišką, turi pateikti įrodymus, kurie patvirtintų, kad tiekėjui ūkio subjektų ištekliai bus prieinami per visą </w:t>
      </w:r>
      <w:r w:rsidR="009522BC" w:rsidRPr="000C39FE">
        <w:rPr>
          <w:rFonts w:asciiTheme="minorHAnsi" w:hAnsiTheme="minorHAnsi" w:cstheme="minorHAnsi"/>
          <w:lang w:val="lt-LT"/>
        </w:rPr>
        <w:t>DPS galiojimo</w:t>
      </w:r>
      <w:r w:rsidRPr="000C39FE">
        <w:rPr>
          <w:rFonts w:asciiTheme="minorHAnsi" w:hAnsiTheme="minorHAnsi" w:cstheme="minorHAnsi"/>
          <w:lang w:val="lt-LT"/>
        </w:rPr>
        <w:t xml:space="preserve"> laikotarpį. Tokiais įrodymais gali būti ūkio subjekto įsipareigojimas (deklaracija), kad jis turi reikiamus išteklius, sutartis su tiekėju ir pan. </w:t>
      </w:r>
    </w:p>
    <w:p w14:paraId="080EBF10" w14:textId="19E19783"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savo paraiškoje, užpildant šių dokumentų 3 priede pateiktą formą, privalo nurodyti ūkio subjektus, kurių pajėgumais remiasi tiekėjas</w:t>
      </w:r>
      <w:r w:rsidR="009E091E" w:rsidRPr="000C39FE">
        <w:rPr>
          <w:rFonts w:asciiTheme="minorHAnsi" w:hAnsiTheme="minorHAnsi" w:cstheme="minorHAnsi"/>
          <w:lang w:val="lt-LT"/>
        </w:rPr>
        <w:t>, kad atitiktų finansinio, ekonominio, techninio ir (arba) profesinio pajėgumo reikalavimus (jeigu tokius reikalavimus Perkantysis subjektas kelia). Šiais ūkio subjektais laikomi ir ekspertai, kurie pirkimo laimėjimo ir Pirkimo sutarties sudarymo atveju bus įdarbinti tiekėjo</w:t>
      </w:r>
      <w:r w:rsidRPr="000C39FE">
        <w:rPr>
          <w:rFonts w:asciiTheme="minorHAnsi" w:hAnsiTheme="minorHAnsi" w:cstheme="minorHAnsi"/>
          <w:lang w:val="lt-LT"/>
        </w:rPr>
        <w:t xml:space="preserve">. </w:t>
      </w:r>
    </w:p>
    <w:p w14:paraId="7167B41B" w14:textId="7E7E3169" w:rsidR="00475F9D" w:rsidRPr="000C39FE" w:rsidRDefault="00475F9D"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Jeigu ūkio subjektas paraiškoje nėra nurodomas, šio ūkio subjekto pajėgumais remtis negalima. Tačiau, jeigu paraiškoje nurodytas ūkio subjektas netenkina jam keliamų reikalavimų, jis per Perkančiojo subjekto CVP IS susirašinėjimo priemonėmis nustatytą terminą gali būti pakeičiamas reikalavimus atitinkančiu ūkio subjektu</w:t>
      </w:r>
      <w:r w:rsidR="00E656B9" w:rsidRPr="000C39FE">
        <w:rPr>
          <w:rFonts w:asciiTheme="minorHAnsi" w:hAnsiTheme="minorHAnsi" w:cstheme="minorHAnsi"/>
          <w:lang w:val="lt-LT"/>
        </w:rPr>
        <w:t>, kuris buvo išvieš</w:t>
      </w:r>
      <w:r w:rsidR="00567C34" w:rsidRPr="000C39FE">
        <w:rPr>
          <w:rFonts w:asciiTheme="minorHAnsi" w:hAnsiTheme="minorHAnsi" w:cstheme="minorHAnsi"/>
          <w:lang w:val="lt-LT"/>
        </w:rPr>
        <w:t>intas (nurodytas) paraiškoje</w:t>
      </w:r>
      <w:r w:rsidRPr="000C39FE">
        <w:rPr>
          <w:rFonts w:asciiTheme="minorHAnsi" w:hAnsiTheme="minorHAnsi" w:cstheme="minorHAnsi"/>
          <w:lang w:val="lt-LT"/>
        </w:rPr>
        <w:t>.</w:t>
      </w:r>
    </w:p>
    <w:p w14:paraId="218945F8" w14:textId="4A3A8B85" w:rsidR="005B25A3" w:rsidRPr="000C39FE" w:rsidRDefault="00B82EE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neriboja tiekėjų galimybės esminių užduočių atlikimui pasitelkti subtiekėjus ir (arba) tiekėjų grupės narius.</w:t>
      </w:r>
    </w:p>
    <w:p w14:paraId="413AF5AA" w14:textId="77777777" w:rsidR="00A34DD4" w:rsidRPr="000C39FE" w:rsidRDefault="00A34DD4" w:rsidP="002106EE">
      <w:pPr>
        <w:pStyle w:val="ListParagraph"/>
        <w:tabs>
          <w:tab w:val="left" w:pos="0"/>
          <w:tab w:val="left" w:pos="709"/>
        </w:tabs>
        <w:spacing w:after="0" w:line="240" w:lineRule="auto"/>
        <w:ind w:left="0" w:firstLine="567"/>
        <w:contextualSpacing w:val="0"/>
        <w:rPr>
          <w:rFonts w:asciiTheme="minorHAnsi" w:hAnsiTheme="minorHAnsi" w:cstheme="minorHAnsi"/>
        </w:rPr>
      </w:pPr>
    </w:p>
    <w:p w14:paraId="2A4E0247" w14:textId="34810F37"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9" w:name="_Toc484496248"/>
      <w:bookmarkStart w:id="30" w:name="_Toc504577462"/>
      <w:r w:rsidRPr="000C39FE">
        <w:rPr>
          <w:rFonts w:asciiTheme="minorHAnsi" w:hAnsiTheme="minorHAnsi" w:cstheme="minorHAnsi"/>
          <w:b/>
          <w:bCs/>
          <w:lang w:val="lt-LT"/>
        </w:rPr>
        <w:t>TIEKĖJŲ GRUPĖS DALYVAVIMAS PIRKIME</w:t>
      </w:r>
      <w:bookmarkEnd w:id="29"/>
      <w:bookmarkEnd w:id="30"/>
    </w:p>
    <w:p w14:paraId="0DBA26B4" w14:textId="77777777" w:rsidR="005B25A3" w:rsidRPr="000C39FE" w:rsidRDefault="005B25A3" w:rsidP="00D821BE">
      <w:pPr>
        <w:spacing w:after="0" w:line="240" w:lineRule="auto"/>
        <w:ind w:firstLine="567"/>
        <w:jc w:val="both"/>
        <w:rPr>
          <w:rFonts w:asciiTheme="minorHAnsi" w:hAnsiTheme="minorHAnsi" w:cstheme="minorHAnsi"/>
        </w:rPr>
      </w:pPr>
    </w:p>
    <w:p w14:paraId="396B70C0" w14:textId="16502F0B"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lastRenderedPageBreak/>
        <w:t>Jei DPS dalyvauja tiekėjų grupė, ji paraiškoje turi pateikti JVS skaitmeninę kopiją. JVS turi būti nurodyta:</w:t>
      </w:r>
    </w:p>
    <w:p w14:paraId="69D159C7" w14:textId="26DC7AB9"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tiekėjų grupės sudėtis ir kiekvieno tiekėjų grupės nario įsipareigojimai vykdant numatomą su </w:t>
      </w:r>
      <w:r w:rsidR="00D41B08" w:rsidRPr="000C39FE">
        <w:rPr>
          <w:rFonts w:asciiTheme="minorHAnsi" w:hAnsiTheme="minorHAnsi" w:cstheme="minorHAnsi"/>
          <w:lang w:val="lt-LT"/>
        </w:rPr>
        <w:t xml:space="preserve">Perkančiuoju subjektu </w:t>
      </w:r>
      <w:r w:rsidRPr="000C39FE">
        <w:rPr>
          <w:rFonts w:asciiTheme="minorHAnsi" w:hAnsiTheme="minorHAnsi" w:cstheme="minorHAnsi"/>
          <w:lang w:val="lt-LT"/>
        </w:rPr>
        <w:t>sudaryti pirkimo sutartį.</w:t>
      </w:r>
    </w:p>
    <w:p w14:paraId="1F6E13F1" w14:textId="735CD9E1"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solidari visų šios sutarties šalių atsakomybė už iš šio DPS ar jos pagrindu sudaromos sutarties kylančių prievolių </w:t>
      </w:r>
      <w:r w:rsidR="008033AF" w:rsidRPr="000C39FE">
        <w:rPr>
          <w:rFonts w:asciiTheme="minorHAnsi" w:hAnsiTheme="minorHAnsi" w:cstheme="minorHAnsi"/>
          <w:lang w:val="lt-LT"/>
        </w:rPr>
        <w:t>Perkančiajam subjektui</w:t>
      </w:r>
      <w:r w:rsidRPr="000C39FE">
        <w:rPr>
          <w:rFonts w:asciiTheme="minorHAnsi" w:hAnsiTheme="minorHAnsi" w:cstheme="minorHAnsi"/>
          <w:lang w:val="lt-LT"/>
        </w:rPr>
        <w:t xml:space="preserve"> ir įsipareigojimų nevykdymą (įskaitant ir tokius iš sutarties kylančius bendrus įsipareigojimus, kurie savo esme tęstųsi ilgiau nei sutarties ar JVS terminas).</w:t>
      </w:r>
    </w:p>
    <w:p w14:paraId="5CFFC690" w14:textId="4C1F824D"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JVS narys, atstovaujantis tiekėjų grupę (su kuriuo </w:t>
      </w:r>
      <w:r w:rsidR="00B70368" w:rsidRPr="000C39FE">
        <w:rPr>
          <w:rFonts w:asciiTheme="minorHAnsi" w:hAnsiTheme="minorHAnsi" w:cstheme="minorHAnsi"/>
          <w:lang w:val="lt-LT"/>
        </w:rPr>
        <w:t>Perkantysis subjektas</w:t>
      </w:r>
      <w:r w:rsidRPr="000C39FE">
        <w:rPr>
          <w:rFonts w:asciiTheme="minorHAnsi" w:hAnsiTheme="minorHAnsi" w:cstheme="minorHAnsi"/>
          <w:lang w:val="lt-LT"/>
        </w:rPr>
        <w:t xml:space="preserve"> turėtų tvarkyti bendrus reikalus, susijusius su šiuo pirkimu: bendrauti paraiškos/pasiūlymo vertinimo metu kylančiais klausimais, teikti su paraiškos/pasiūlymo įvertinimu susijusią informaciją ir pasirašyti sutartį);</w:t>
      </w:r>
    </w:p>
    <w:p w14:paraId="5B715D20" w14:textId="6FD69DA9"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JVS narys, įgaliotas teikti sąskaitas atsiskaitymams (mokėjimai bus atliekami tik vienam iš JVS narių) ir pasirašyti su sutarties įgyvendinimu susijusius dokumentus.</w:t>
      </w:r>
    </w:p>
    <w:p w14:paraId="270E7429" w14:textId="176B467F"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nuostata, kad JVS nustatytų narių keitimas yra laikomas esminiu sutarties pažeidimu, išskyrus išimtis, numatytas Lietuvos Respublikos įstatymuose, ir gavus išankstinį raštišką </w:t>
      </w:r>
      <w:r w:rsidR="00A63F80" w:rsidRPr="000C39FE">
        <w:rPr>
          <w:rFonts w:asciiTheme="minorHAnsi" w:hAnsiTheme="minorHAnsi" w:cstheme="minorHAnsi"/>
          <w:lang w:val="lt-LT"/>
        </w:rPr>
        <w:t>Perkančiojo subjekto</w:t>
      </w:r>
      <w:r w:rsidRPr="000C39FE">
        <w:rPr>
          <w:rFonts w:asciiTheme="minorHAnsi" w:hAnsiTheme="minorHAnsi" w:cstheme="minorHAnsi"/>
          <w:lang w:val="lt-LT"/>
        </w:rPr>
        <w:t xml:space="preserve"> sutikimą.</w:t>
      </w:r>
    </w:p>
    <w:p w14:paraId="708B1312" w14:textId="5BD8E7DD" w:rsidR="005B25A3" w:rsidRPr="000C39FE" w:rsidRDefault="00A63F80"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nereikalauja, kad tiekėjų grupės pateiktą pasiūlymą pripažinus laimėjusiu ir pasiūlius sudaryti pirkimo sutartį, ši tiekėjų grupė įgytų tam tikrą teisinę formą. </w:t>
      </w:r>
    </w:p>
    <w:p w14:paraId="22679300" w14:textId="77777777" w:rsidR="005B25A3" w:rsidRPr="000C39FE" w:rsidRDefault="005B25A3" w:rsidP="00D821BE">
      <w:pPr>
        <w:spacing w:after="0" w:line="240" w:lineRule="auto"/>
        <w:ind w:firstLine="567"/>
        <w:jc w:val="both"/>
        <w:rPr>
          <w:rFonts w:asciiTheme="minorHAnsi" w:hAnsiTheme="minorHAnsi" w:cstheme="minorHAnsi"/>
        </w:rPr>
      </w:pPr>
    </w:p>
    <w:p w14:paraId="7A7F2B68" w14:textId="34C63F8F"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31" w:name="_Toc484496249"/>
      <w:bookmarkStart w:id="32" w:name="_Toc504577463"/>
      <w:r w:rsidRPr="000C39FE">
        <w:rPr>
          <w:rFonts w:asciiTheme="minorHAnsi" w:hAnsiTheme="minorHAnsi" w:cstheme="minorHAnsi"/>
          <w:b/>
          <w:bCs/>
          <w:lang w:val="lt-LT"/>
        </w:rPr>
        <w:t>REIKALAVIMAI PARAIŠKŲ RENGIMUI IR PATEIKIMUI</w:t>
      </w:r>
      <w:bookmarkEnd w:id="31"/>
      <w:bookmarkEnd w:id="32"/>
    </w:p>
    <w:p w14:paraId="7BB12EC3" w14:textId="77777777" w:rsidR="005B25A3" w:rsidRPr="000C39FE" w:rsidRDefault="005B25A3" w:rsidP="00D821BE">
      <w:pPr>
        <w:pStyle w:val="ListParagraph"/>
        <w:tabs>
          <w:tab w:val="left" w:pos="426"/>
        </w:tabs>
        <w:spacing w:after="0" w:line="240" w:lineRule="auto"/>
        <w:ind w:left="0" w:firstLine="567"/>
        <w:jc w:val="both"/>
        <w:rPr>
          <w:rFonts w:asciiTheme="minorHAnsi" w:hAnsiTheme="minorHAnsi" w:cstheme="minorHAnsi"/>
          <w:bCs/>
        </w:rPr>
      </w:pPr>
    </w:p>
    <w:p w14:paraId="575BE3F4" w14:textId="77777777" w:rsidR="005B25A3" w:rsidRPr="000C39FE" w:rsidRDefault="005B25A3" w:rsidP="00D821BE">
      <w:pPr>
        <w:pStyle w:val="ListParagraph"/>
        <w:tabs>
          <w:tab w:val="left" w:pos="426"/>
        </w:tabs>
        <w:spacing w:after="0" w:line="240" w:lineRule="auto"/>
        <w:ind w:left="0" w:firstLine="567"/>
        <w:jc w:val="both"/>
        <w:rPr>
          <w:rFonts w:asciiTheme="minorHAnsi" w:hAnsiTheme="minorHAnsi" w:cstheme="minorHAnsi"/>
          <w:b/>
          <w:bCs/>
        </w:rPr>
      </w:pPr>
      <w:proofErr w:type="spellStart"/>
      <w:r w:rsidRPr="000C39FE">
        <w:rPr>
          <w:rFonts w:asciiTheme="minorHAnsi" w:hAnsiTheme="minorHAnsi" w:cstheme="minorHAnsi"/>
          <w:b/>
          <w:bCs/>
        </w:rPr>
        <w:t>Bendrieji</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reikalavimai</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paraiškų</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rengimui</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ir</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pateikimui</w:t>
      </w:r>
      <w:proofErr w:type="spellEnd"/>
    </w:p>
    <w:p w14:paraId="655276DE" w14:textId="70BAA418"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Paraiška būti turi būti pasirašyta tiekėjo vadovo ar jo įgalioto</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asmens</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(likusių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teikiamų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dokumentų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tiekėjas neprivalo pasirašyti, tačiau pasirašydamas Paraiškos</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formą jis patvirtina</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visų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pridedamų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dokumentų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tikrumą). Gali būti pateikiami:</w:t>
      </w:r>
    </w:p>
    <w:p w14:paraId="27A71F55" w14:textId="58FB3D39" w:rsidR="005B25A3" w:rsidRPr="000C39FE" w:rsidRDefault="005B25A3" w:rsidP="0051424A">
      <w:pPr>
        <w:pStyle w:val="ListParagraph"/>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tiesiogiai elektroninėmis priemonėmis suformuoti dokumentai (tokiu atveju, jeigu pagal pirkimo dokumentų sąlygas šie dokumentai turi būti pasirašomi, jie pateikiami pasirašyti kvalifikuotu elektroniniu parašu, atitinkančiu Komunalinio sektoriaus pirkimų įstatymo 34 straipsnio 11 dalies 2 ir 3 punktuose nustatytus reikalavimus);</w:t>
      </w:r>
    </w:p>
    <w:p w14:paraId="5169BCF2" w14:textId="064C12F6" w:rsidR="005B25A3" w:rsidRPr="000C39FE" w:rsidRDefault="005B25A3" w:rsidP="0051424A">
      <w:pPr>
        <w:pStyle w:val="ListParagraph"/>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skaitmeninės dokumentų kopijos (tokiu atveju, jeigu pagal pirkimo dokumentų sąlygas šie dokumentai turi būti pasirašomi, jie gali būti pasirašomi fiziniu arba kvalifikuotu elektroniniu parašu, atitinkančiu Komunalinio sektoriaus pirkimų įstatymo 34 straipsnio 11 dalies 2 ir 3 punktuose nustatytus reikalavimus).</w:t>
      </w:r>
    </w:p>
    <w:p w14:paraId="06568055" w14:textId="06CFB252" w:rsidR="005B25A3" w:rsidRPr="000C39FE" w:rsidRDefault="005B25A3" w:rsidP="0051424A">
      <w:pPr>
        <w:pStyle w:val="ListParagraph"/>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Jeigu dokumentai pasirašomi kvalifikuotu elektroniniu parašu, šiuose dokumentuose nurodomas tiekėją atstovaujantis asmuo turi sutapti su elektroniniu parašu šį dokumentą pasirašančiu asmeniu.</w:t>
      </w:r>
    </w:p>
    <w:p w14:paraId="1DF590D8" w14:textId="34FC2929"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Dokumentai turi būti prieinami naudojant nediskriminuojančius, visuotinai prieinamus duomenų failų formatus (pvz., </w:t>
      </w:r>
      <w:proofErr w:type="spellStart"/>
      <w:r w:rsidRPr="000C39FE">
        <w:rPr>
          <w:rFonts w:asciiTheme="minorHAnsi" w:hAnsiTheme="minorHAnsi" w:cstheme="minorHAnsi"/>
          <w:lang w:val="lt-LT"/>
        </w:rPr>
        <w:t>pdf</w:t>
      </w:r>
      <w:proofErr w:type="spellEnd"/>
      <w:r w:rsidRPr="000C39FE">
        <w:rPr>
          <w:rFonts w:asciiTheme="minorHAnsi" w:hAnsiTheme="minorHAnsi" w:cstheme="minorHAnsi"/>
          <w:lang w:val="lt-LT"/>
        </w:rPr>
        <w:t xml:space="preserve">, </w:t>
      </w:r>
      <w:proofErr w:type="spellStart"/>
      <w:r w:rsidRPr="000C39FE">
        <w:rPr>
          <w:rFonts w:asciiTheme="minorHAnsi" w:hAnsiTheme="minorHAnsi" w:cstheme="minorHAnsi"/>
          <w:lang w:val="lt-LT"/>
        </w:rPr>
        <w:t>doc</w:t>
      </w:r>
      <w:proofErr w:type="spellEnd"/>
      <w:r w:rsidRPr="000C39FE">
        <w:rPr>
          <w:rFonts w:asciiTheme="minorHAnsi" w:hAnsiTheme="minorHAnsi" w:cstheme="minorHAnsi"/>
          <w:lang w:val="lt-LT"/>
        </w:rPr>
        <w:t xml:space="preserve">, </w:t>
      </w:r>
      <w:proofErr w:type="spellStart"/>
      <w:r w:rsidRPr="000C39FE">
        <w:rPr>
          <w:rFonts w:asciiTheme="minorHAnsi" w:hAnsiTheme="minorHAnsi" w:cstheme="minorHAnsi"/>
          <w:lang w:val="lt-LT"/>
        </w:rPr>
        <w:t>odt</w:t>
      </w:r>
      <w:proofErr w:type="spellEnd"/>
      <w:r w:rsidRPr="000C39FE">
        <w:rPr>
          <w:rFonts w:asciiTheme="minorHAnsi" w:hAnsiTheme="minorHAnsi" w:cstheme="minorHAnsi"/>
          <w:lang w:val="lt-LT"/>
        </w:rPr>
        <w:t xml:space="preserve"> ir kt.). </w:t>
      </w:r>
      <w:r w:rsidR="001404E2" w:rsidRPr="000C39FE">
        <w:rPr>
          <w:rFonts w:asciiTheme="minorHAnsi" w:hAnsiTheme="minorHAnsi" w:cstheme="minorHAnsi"/>
          <w:lang w:val="lt-LT"/>
        </w:rPr>
        <w:t>Perkančiajam subjektui</w:t>
      </w:r>
      <w:r w:rsidRPr="000C39FE">
        <w:rPr>
          <w:rFonts w:asciiTheme="minorHAnsi" w:hAnsiTheme="minorHAnsi" w:cstheme="minorHAnsi"/>
          <w:lang w:val="lt-LT"/>
        </w:rPr>
        <w:t xml:space="preserve">, </w:t>
      </w:r>
      <w:r w:rsidRPr="000C39FE">
        <w:rPr>
          <w:rFonts w:asciiTheme="minorHAnsi" w:hAnsiTheme="minorHAnsi" w:cstheme="minorHAnsi"/>
          <w:bCs/>
          <w:lang w:val="lt-LT"/>
        </w:rPr>
        <w:t>kilus abejonėms</w:t>
      </w:r>
      <w:r w:rsidRPr="000C39FE">
        <w:rPr>
          <w:rFonts w:asciiTheme="minorHAnsi" w:hAnsiTheme="minorHAnsi" w:cstheme="minorHAnsi"/>
          <w:lang w:val="lt-LT"/>
        </w:rPr>
        <w:t xml:space="preserve"> dėl patvirtintos kopijos atitikties originalui, pasilieka sau teisę reikalauti pateikti dokumentų originalus.</w:t>
      </w:r>
    </w:p>
    <w:p w14:paraId="70C2830F" w14:textId="15B9EC8B" w:rsidR="005B25A3" w:rsidRPr="000C39FE" w:rsidRDefault="00F81210"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Paraiška turi būti rengiama </w:t>
      </w:r>
      <w:r w:rsidR="00D26B1F" w:rsidRPr="000C39FE">
        <w:rPr>
          <w:rFonts w:asciiTheme="minorHAnsi" w:hAnsiTheme="minorHAnsi" w:cstheme="minorHAnsi"/>
          <w:bCs/>
          <w:lang w:val="lt-LT"/>
        </w:rPr>
        <w:t>vadovaujantis Lietuvos Respublikos valstybinės kalbos įstatymu</w:t>
      </w:r>
      <w:r w:rsidRPr="000C39FE">
        <w:rPr>
          <w:rFonts w:asciiTheme="minorHAnsi" w:hAnsiTheme="minorHAnsi" w:cstheme="minorHAnsi"/>
          <w:lang w:val="lt-LT"/>
        </w:rPr>
        <w:t xml:space="preserve">. Jei atitinkami dokumentai yra išduoti </w:t>
      </w:r>
      <w:r w:rsidR="00FC08F5" w:rsidRPr="000C39FE">
        <w:rPr>
          <w:rFonts w:asciiTheme="minorHAnsi" w:hAnsiTheme="minorHAnsi" w:cstheme="minorHAnsi"/>
          <w:lang w:val="lt-LT"/>
        </w:rPr>
        <w:t>ne lietuvių</w:t>
      </w:r>
      <w:r w:rsidR="00DF6B57">
        <w:rPr>
          <w:rFonts w:asciiTheme="minorHAnsi" w:hAnsiTheme="minorHAnsi" w:cstheme="minorHAnsi"/>
          <w:lang w:val="lt-LT"/>
        </w:rPr>
        <w:t xml:space="preserve"> </w:t>
      </w:r>
      <w:r w:rsidRPr="000C39FE">
        <w:rPr>
          <w:rFonts w:asciiTheme="minorHAnsi" w:hAnsiTheme="minorHAnsi" w:cstheme="minorHAnsi"/>
          <w:lang w:val="lt-LT"/>
        </w:rPr>
        <w:t>kalba (išskyrus įgytus specialistų sertifikatus, kurie išduoti anglų kalba), turi būti pateiktas patvirtintas vertimas. Vertimo patvirtinimas laikomas tinkamu, jei išverstas dokumentas yra patvirtintas vertėjo parašu ir vertimų biuro antspaudu, arba tiekėjo ar jo įgalioto asmens parašu ir antspaudu (jei turi). Interpretuojant paraišką pirmenybė teikiama vertimui.</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Perkantysis subjektas pasilieka teisę reikalauti pateikti vertėjo parašu ir vertimų biuro antspaudu patvirtintą šio dokumento vertimą ir (arba) nurodyti, kad vertimą atlikusio asmens parašas būtų patvirtintas notaro</w:t>
      </w:r>
      <w:r w:rsidR="005B25A3" w:rsidRPr="000C39FE">
        <w:rPr>
          <w:rFonts w:asciiTheme="minorHAnsi" w:hAnsiTheme="minorHAnsi" w:cstheme="minorHAnsi"/>
          <w:lang w:val="lt-LT"/>
        </w:rPr>
        <w:t>.</w:t>
      </w:r>
    </w:p>
    <w:p w14:paraId="712AD96C" w14:textId="77777777" w:rsidR="005B25A3" w:rsidRPr="000C39FE" w:rsidRDefault="005B25A3" w:rsidP="00D821BE">
      <w:pPr>
        <w:pStyle w:val="ListParagraph"/>
        <w:tabs>
          <w:tab w:val="left" w:pos="426"/>
        </w:tabs>
        <w:spacing w:after="0" w:line="240" w:lineRule="auto"/>
        <w:ind w:left="0" w:firstLine="567"/>
        <w:jc w:val="both"/>
        <w:rPr>
          <w:rFonts w:asciiTheme="minorHAnsi" w:hAnsiTheme="minorHAnsi" w:cstheme="minorHAnsi"/>
        </w:rPr>
      </w:pPr>
    </w:p>
    <w:p w14:paraId="13E3F18F" w14:textId="77777777" w:rsidR="005B25A3" w:rsidRPr="000C39FE" w:rsidRDefault="005B25A3" w:rsidP="00D821BE">
      <w:pPr>
        <w:pStyle w:val="ListParagraph"/>
        <w:tabs>
          <w:tab w:val="left" w:pos="426"/>
        </w:tabs>
        <w:spacing w:after="0" w:line="240" w:lineRule="auto"/>
        <w:ind w:left="0" w:firstLine="567"/>
        <w:jc w:val="both"/>
        <w:rPr>
          <w:rFonts w:asciiTheme="minorHAnsi" w:hAnsiTheme="minorHAnsi" w:cstheme="minorHAnsi"/>
          <w:b/>
          <w:bCs/>
        </w:rPr>
      </w:pPr>
      <w:proofErr w:type="spellStart"/>
      <w:r w:rsidRPr="000C39FE">
        <w:rPr>
          <w:rFonts w:asciiTheme="minorHAnsi" w:hAnsiTheme="minorHAnsi" w:cstheme="minorHAnsi"/>
          <w:b/>
          <w:bCs/>
        </w:rPr>
        <w:t>Reikalavimai</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dokumentams</w:t>
      </w:r>
      <w:proofErr w:type="spellEnd"/>
      <w:r w:rsidRPr="000C39FE">
        <w:rPr>
          <w:rFonts w:asciiTheme="minorHAnsi" w:hAnsiTheme="minorHAnsi" w:cstheme="minorHAnsi"/>
          <w:b/>
          <w:bCs/>
        </w:rPr>
        <w:t xml:space="preserve">, </w:t>
      </w:r>
      <w:bookmarkStart w:id="33" w:name="_Hlk484439296"/>
      <w:proofErr w:type="spellStart"/>
      <w:r w:rsidRPr="000C39FE">
        <w:rPr>
          <w:rFonts w:asciiTheme="minorHAnsi" w:hAnsiTheme="minorHAnsi" w:cstheme="minorHAnsi"/>
          <w:b/>
          <w:bCs/>
        </w:rPr>
        <w:t>pagrindžiantiems</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tiekėjų</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kvalifikaciją</w:t>
      </w:r>
      <w:proofErr w:type="spellEnd"/>
      <w:r w:rsidRPr="000C39FE">
        <w:rPr>
          <w:rStyle w:val="FootnoteReference"/>
          <w:rFonts w:asciiTheme="minorHAnsi" w:hAnsiTheme="minorHAnsi" w:cstheme="minorHAnsi"/>
        </w:rPr>
        <w:footnoteReference w:id="3"/>
      </w:r>
    </w:p>
    <w:bookmarkEnd w:id="33"/>
    <w:p w14:paraId="2AB6AF07" w14:textId="77777777" w:rsidR="005B25A3" w:rsidRPr="000C39FE" w:rsidRDefault="005B25A3" w:rsidP="00D821BE">
      <w:pPr>
        <w:pStyle w:val="ListParagraph"/>
        <w:tabs>
          <w:tab w:val="left" w:pos="426"/>
        </w:tabs>
        <w:spacing w:after="0" w:line="240" w:lineRule="auto"/>
        <w:ind w:left="0" w:firstLine="567"/>
        <w:jc w:val="both"/>
        <w:rPr>
          <w:rFonts w:asciiTheme="minorHAnsi" w:hAnsiTheme="minorHAnsi" w:cstheme="minorHAnsi"/>
        </w:rPr>
      </w:pPr>
    </w:p>
    <w:p w14:paraId="3D655C3C" w14:textId="76405930"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lastRenderedPageBreak/>
        <w:t>Tiekėjas, deklaruodamas, kad atitinka reikalavimus tiekėjų kvalifikacijai</w:t>
      </w:r>
      <w:r w:rsidRPr="000C39FE">
        <w:rPr>
          <w:rFonts w:asciiTheme="minorHAnsi" w:hAnsiTheme="minorHAnsi" w:cstheme="minorHAnsi"/>
          <w:vertAlign w:val="superscript"/>
          <w:lang w:val="lt-LT"/>
        </w:rPr>
        <w:footnoteReference w:id="4"/>
      </w:r>
      <w:r w:rsidRPr="000C39FE">
        <w:rPr>
          <w:rFonts w:asciiTheme="minorHAnsi" w:hAnsiTheme="minorHAnsi" w:cstheme="minorHAnsi"/>
          <w:lang w:val="lt-LT"/>
        </w:rPr>
        <w:t xml:space="preserve">, teikiant paraišką turi pateikti šių dokumentų 4 priede nurodytus dokumentus ir užpildytą EBVPD </w:t>
      </w:r>
      <w:r w:rsidR="002C7FD4" w:rsidRPr="000C39FE">
        <w:rPr>
          <w:rFonts w:asciiTheme="minorHAnsi" w:hAnsiTheme="minorHAnsi" w:cstheme="minorHAnsi"/>
          <w:lang w:val="lt-LT"/>
        </w:rPr>
        <w:t xml:space="preserve">(su instrukcija, kaip </w:t>
      </w:r>
      <w:r w:rsidR="006E2FF2" w:rsidRPr="000C39FE">
        <w:rPr>
          <w:rFonts w:asciiTheme="minorHAnsi" w:hAnsiTheme="minorHAnsi" w:cstheme="minorHAnsi"/>
          <w:lang w:val="lt-LT"/>
        </w:rPr>
        <w:t xml:space="preserve">reikia </w:t>
      </w:r>
      <w:r w:rsidR="002C7FD4" w:rsidRPr="000C39FE">
        <w:rPr>
          <w:rFonts w:asciiTheme="minorHAnsi" w:hAnsiTheme="minorHAnsi" w:cstheme="minorHAnsi"/>
          <w:lang w:val="lt-LT"/>
        </w:rPr>
        <w:t>pildyti EBVPD galite susipažinti</w:t>
      </w:r>
      <w:r w:rsidR="006E2FF2" w:rsidRPr="000C39FE">
        <w:rPr>
          <w:rFonts w:asciiTheme="minorHAnsi" w:hAnsiTheme="minorHAnsi" w:cstheme="minorHAnsi"/>
          <w:lang w:val="lt-LT"/>
        </w:rPr>
        <w:t xml:space="preserve"> </w:t>
      </w:r>
      <w:r w:rsidR="007D317A" w:rsidRPr="000C39FE">
        <w:rPr>
          <w:rFonts w:asciiTheme="minorHAnsi" w:hAnsiTheme="minorHAnsi" w:cstheme="minorHAnsi"/>
          <w:lang w:val="lt-LT"/>
        </w:rPr>
        <w:t>viešųjų pirkimų tarnybos puslapyje</w:t>
      </w:r>
      <w:r w:rsidR="002C7FD4" w:rsidRPr="000C39FE">
        <w:rPr>
          <w:rFonts w:asciiTheme="minorHAnsi" w:hAnsiTheme="minorHAnsi" w:cstheme="minorHAnsi"/>
          <w:lang w:val="lt-LT"/>
        </w:rPr>
        <w:t xml:space="preserve"> adresu: http://vpt.lrv.lt/uploads/vpt/documents/files/EBVPD%20pildymas(Tiek%C4%97jas).pdf).</w:t>
      </w:r>
      <w:r w:rsidRPr="000C39FE">
        <w:rPr>
          <w:rFonts w:asciiTheme="minorHAnsi" w:hAnsiTheme="minorHAnsi" w:cstheme="minorHAnsi"/>
          <w:lang w:val="lt-LT"/>
        </w:rPr>
        <w:t xml:space="preserve"> Jeigu tiekėjas paraišką teikia daugiau nei vienai </w:t>
      </w:r>
      <w:r w:rsidR="002C7FD4" w:rsidRPr="000C39FE">
        <w:rPr>
          <w:rFonts w:asciiTheme="minorHAnsi" w:hAnsiTheme="minorHAnsi" w:cstheme="minorHAnsi"/>
          <w:lang w:val="lt-LT"/>
        </w:rPr>
        <w:t xml:space="preserve">kategorijai </w:t>
      </w:r>
      <w:r w:rsidRPr="000C39FE">
        <w:rPr>
          <w:rFonts w:asciiTheme="minorHAnsi" w:hAnsiTheme="minorHAnsi" w:cstheme="minorHAnsi"/>
          <w:lang w:val="lt-LT"/>
        </w:rPr>
        <w:t xml:space="preserve">(jei </w:t>
      </w:r>
      <w:r w:rsidR="006E5B3E" w:rsidRPr="000C39FE">
        <w:rPr>
          <w:rFonts w:asciiTheme="minorHAnsi" w:hAnsiTheme="minorHAnsi" w:cstheme="minorHAnsi"/>
          <w:lang w:val="lt-LT"/>
        </w:rPr>
        <w:t>DPS</w:t>
      </w:r>
      <w:r w:rsidRPr="000C39FE">
        <w:rPr>
          <w:rFonts w:asciiTheme="minorHAnsi" w:hAnsiTheme="minorHAnsi" w:cstheme="minorHAnsi"/>
          <w:lang w:val="lt-LT"/>
        </w:rPr>
        <w:t xml:space="preserve"> skaidomas į </w:t>
      </w:r>
      <w:r w:rsidR="002C7FD4" w:rsidRPr="000C39FE">
        <w:rPr>
          <w:rFonts w:asciiTheme="minorHAnsi" w:hAnsiTheme="minorHAnsi" w:cstheme="minorHAnsi"/>
          <w:lang w:val="lt-LT"/>
        </w:rPr>
        <w:t>kategorijas</w:t>
      </w:r>
      <w:r w:rsidRPr="000C39FE">
        <w:rPr>
          <w:rFonts w:asciiTheme="minorHAnsi" w:hAnsiTheme="minorHAnsi" w:cstheme="minorHAnsi"/>
          <w:lang w:val="lt-LT"/>
        </w:rPr>
        <w:t>), pakanka pateikti vieną EBVPD ir kitus šių dokumentų 4 priede nurodytus dokumentus, visoms Pirkimo objekto dalims. Atskirą EBVPD pildo:</w:t>
      </w:r>
    </w:p>
    <w:p w14:paraId="74904894" w14:textId="1EA89B76" w:rsidR="005B25A3" w:rsidRPr="000C39FE" w:rsidRDefault="005B25A3" w:rsidP="0051424A">
      <w:pPr>
        <w:pStyle w:val="ListParagraph"/>
        <w:numPr>
          <w:ilvl w:val="2"/>
          <w:numId w:val="42"/>
        </w:numPr>
        <w:tabs>
          <w:tab w:val="left" w:pos="720"/>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w:t>
      </w:r>
    </w:p>
    <w:p w14:paraId="5E3D4D5A" w14:textId="1EB847D6" w:rsidR="005B25A3" w:rsidRPr="000C39FE" w:rsidRDefault="005B25A3" w:rsidP="0051424A">
      <w:pPr>
        <w:pStyle w:val="ListParagraph"/>
        <w:numPr>
          <w:ilvl w:val="2"/>
          <w:numId w:val="42"/>
        </w:numPr>
        <w:tabs>
          <w:tab w:val="left" w:pos="720"/>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kiekvienas tiekėjų grupės narys (jeigu paraišką teikia tiekėjų grupė);</w:t>
      </w:r>
    </w:p>
    <w:p w14:paraId="70CD4BA3" w14:textId="1AB14BDE" w:rsidR="005B25A3" w:rsidRPr="000C39FE" w:rsidRDefault="005B25A3" w:rsidP="0051424A">
      <w:pPr>
        <w:pStyle w:val="ListParagraph"/>
        <w:numPr>
          <w:ilvl w:val="2"/>
          <w:numId w:val="42"/>
        </w:numPr>
        <w:tabs>
          <w:tab w:val="left" w:pos="720"/>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kiekvienas ūkio subjektas, jeigu tiekėjas remiasi jo pajėgumais, kad atitiktų reikalavimus tiekėjams, išskyrus ekspertus, kurie pirkimo laimėjimo ir pirkimo sutarties sudarymo atveju bus įdarbinti tiekėjo (šių ekspertų EBVPD teikti nereikia).</w:t>
      </w:r>
    </w:p>
    <w:p w14:paraId="4043FDC1" w14:textId="7B636481"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Dokumentų, kurie patvirtina, kad tiekėjas atitinka reikalavimus </w:t>
      </w:r>
      <w:bookmarkStart w:id="34" w:name="_Hlk114481714"/>
      <w:r w:rsidR="00EB729C" w:rsidRPr="000C39FE">
        <w:rPr>
          <w:rFonts w:asciiTheme="minorHAnsi" w:hAnsiTheme="minorHAnsi" w:cstheme="minorHAnsi"/>
          <w:lang w:val="lt-LT"/>
        </w:rPr>
        <w:t>tiekėjų kvalifikacijai</w:t>
      </w:r>
      <w:bookmarkEnd w:id="34"/>
      <w:r w:rsidRPr="000C39FE">
        <w:rPr>
          <w:rFonts w:asciiTheme="minorHAnsi" w:hAnsiTheme="minorHAnsi" w:cstheme="minorHAnsi"/>
          <w:lang w:val="lt-LT"/>
        </w:rPr>
        <w:t xml:space="preserve">, nereikalaujama pateikti, jeigu </w:t>
      </w:r>
      <w:r w:rsidR="007655D3" w:rsidRPr="000C39FE">
        <w:rPr>
          <w:rFonts w:asciiTheme="minorHAnsi" w:hAnsiTheme="minorHAnsi" w:cstheme="minorHAnsi"/>
          <w:lang w:val="lt-LT"/>
        </w:rPr>
        <w:t>Perkantysis subjektas</w:t>
      </w:r>
      <w:r w:rsidRPr="000C39FE">
        <w:rPr>
          <w:rFonts w:asciiTheme="minorHAnsi" w:hAnsiTheme="minorHAnsi" w:cstheme="minorHAnsi"/>
          <w:lang w:val="lt-LT"/>
        </w:rPr>
        <w:t xml:space="preserve">: </w:t>
      </w:r>
    </w:p>
    <w:p w14:paraId="0B6AB014" w14:textId="3FD283AB" w:rsidR="005B25A3" w:rsidRPr="000C39FE" w:rsidRDefault="005B25A3" w:rsidP="0051424A">
      <w:pPr>
        <w:pStyle w:val="ListParagraph"/>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turi galimybę susipažinti su šiais dokumentais ar informacija tiesiogiai ir neatlygintinai prisijungęs prie nacionalinės duomenų bazės bet kurioje valstybėje narėje arba naudodamasis CVP IS priemonėmis; </w:t>
      </w:r>
    </w:p>
    <w:p w14:paraId="16F1B660" w14:textId="0A1219A8" w:rsidR="005B25A3" w:rsidRPr="000C39FE" w:rsidRDefault="005B25A3" w:rsidP="0051424A">
      <w:pPr>
        <w:pStyle w:val="ListParagraph"/>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šiuos dokumentus jau turi iš ankstesnių pirkimo procedūrų.</w:t>
      </w:r>
    </w:p>
    <w:p w14:paraId="51EE42D0" w14:textId="69D3AA7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Užsienio valstybės tiekėjo valstybėje išduoti šių dokumentų 4 priede nurodyti dokumentai legalizuojami vadovaujantis Dokumentų legalizavimo ir tvirtinimo pažyma (</w:t>
      </w:r>
      <w:proofErr w:type="spellStart"/>
      <w:r w:rsidRPr="000C39FE">
        <w:rPr>
          <w:rFonts w:asciiTheme="minorHAnsi" w:hAnsiTheme="minorHAnsi" w:cstheme="minorHAnsi"/>
          <w:lang w:val="lt-LT"/>
        </w:rPr>
        <w:t>Apostille</w:t>
      </w:r>
      <w:proofErr w:type="spellEnd"/>
      <w:r w:rsidRPr="000C39FE">
        <w:rPr>
          <w:rFonts w:asciiTheme="minorHAnsi" w:hAnsiTheme="minorHAnsi"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C39FE">
        <w:rPr>
          <w:rFonts w:asciiTheme="minorHAnsi" w:hAnsiTheme="minorHAnsi" w:cstheme="minorHAnsi"/>
          <w:lang w:val="lt-LT"/>
        </w:rPr>
        <w:t>Apostille</w:t>
      </w:r>
      <w:proofErr w:type="spellEnd"/>
      <w:r w:rsidRPr="000C39FE">
        <w:rPr>
          <w:rFonts w:asciiTheme="minorHAnsi" w:hAnsiTheme="minorHAnsi" w:cstheme="minorHAnsi"/>
          <w:lang w:val="lt-LT"/>
        </w:rPr>
        <w:t>).</w:t>
      </w:r>
    </w:p>
    <w:p w14:paraId="3C85F968" w14:textId="235A0B26"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Jei tiekėjas negali pateikti </w:t>
      </w:r>
      <w:r w:rsidR="00047EA2" w:rsidRPr="000C39FE">
        <w:rPr>
          <w:rFonts w:asciiTheme="minorHAnsi" w:hAnsiTheme="minorHAnsi" w:cstheme="minorHAnsi"/>
          <w:lang w:val="lt-LT"/>
        </w:rPr>
        <w:t>DPS</w:t>
      </w:r>
      <w:r w:rsidRPr="000C39FE">
        <w:rPr>
          <w:rFonts w:asciiTheme="minorHAnsi" w:hAnsiTheme="minorHAnsi" w:cstheme="minorHAnsi"/>
          <w:lang w:val="lt-LT"/>
        </w:rPr>
        <w:t xml:space="preserve"> dokumentų 4 priede nurodytų dokumentų, nes valstybėje narėje ar atitinkamoje šalyje tokie dokumentai neišduodami arba toje šalyje išduodami dokumentai neapima visų </w:t>
      </w:r>
      <w:r w:rsidR="00692B68" w:rsidRPr="000C39FE">
        <w:rPr>
          <w:rFonts w:asciiTheme="minorHAnsi" w:hAnsiTheme="minorHAnsi" w:cstheme="minorHAnsi"/>
          <w:lang w:val="lt-LT"/>
        </w:rPr>
        <w:t>DPS</w:t>
      </w:r>
      <w:r w:rsidRPr="000C39FE">
        <w:rPr>
          <w:rFonts w:asciiTheme="minorHAnsi" w:hAnsiTheme="minorHAnsi" w:cstheme="minorHAnsi"/>
          <w:lang w:val="lt-LT"/>
        </w:rPr>
        <w:t xml:space="preserve"> dokumentų 4 priede 1 ir 2 punktuose keliamų klausimų, jie gali būti pakeisti priesaikos deklaracija ar oficialia tiekėjo deklaracija</w:t>
      </w:r>
      <w:bookmarkStart w:id="35" w:name="part_94466764c7e54d1a8754857ef66ffa44"/>
      <w:bookmarkStart w:id="36" w:name="part_8b24312389224c56b80b5170704a3e79"/>
      <w:bookmarkEnd w:id="35"/>
      <w:bookmarkEnd w:id="36"/>
      <w:r w:rsidRPr="000C39FE">
        <w:rPr>
          <w:rFonts w:asciiTheme="minorHAnsi" w:hAnsiTheme="minorHAnsi" w:cstheme="minorHAnsi"/>
          <w:lang w:val="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BDEE6F" w14:textId="7F0EB6BB" w:rsidR="005B25A3" w:rsidRPr="000C39FE" w:rsidRDefault="00692B68"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Perkantysis </w:t>
      </w:r>
      <w:r w:rsidR="00D752FC" w:rsidRPr="000C39FE">
        <w:rPr>
          <w:rFonts w:asciiTheme="minorHAnsi" w:hAnsiTheme="minorHAnsi" w:cstheme="minorHAnsi"/>
          <w:lang w:val="lt-LT"/>
        </w:rPr>
        <w:t>subjektas</w:t>
      </w:r>
      <w:r w:rsidR="005B25A3" w:rsidRPr="000C39FE">
        <w:rPr>
          <w:rFonts w:asciiTheme="minorHAnsi" w:hAnsiTheme="minorHAnsi" w:cstheme="minorHAnsi"/>
          <w:lang w:val="lt-LT"/>
        </w:rPr>
        <w:t xml:space="preserve"> bet kuriuo DPS galiojimo laikotarpiu gali paprašyti tiekėjų, kuriems leista dalyvauti šioje sistemoje, per 5 (penkias) darbo dienas nuo prašymo išsiuntimo dienos pateikti atnaujintą ar patikslintą EBVPD ir kitus </w:t>
      </w:r>
      <w:r w:rsidR="00E7085A" w:rsidRPr="000C39FE">
        <w:rPr>
          <w:rFonts w:asciiTheme="minorHAnsi" w:hAnsiTheme="minorHAnsi" w:cstheme="minorHAnsi"/>
          <w:lang w:val="lt-LT"/>
        </w:rPr>
        <w:t>DPS</w:t>
      </w:r>
      <w:r w:rsidR="005B25A3" w:rsidRPr="000C39FE">
        <w:rPr>
          <w:rFonts w:asciiTheme="minorHAnsi" w:hAnsiTheme="minorHAnsi" w:cstheme="minorHAnsi"/>
          <w:lang w:val="lt-LT"/>
        </w:rPr>
        <w:t xml:space="preserve"> dokumentų 4 priede nurodytos dokumentus.</w:t>
      </w:r>
    </w:p>
    <w:p w14:paraId="025FA078" w14:textId="77777777" w:rsidR="005B25A3" w:rsidRPr="000C39FE" w:rsidRDefault="005B25A3" w:rsidP="00D821BE">
      <w:pPr>
        <w:pStyle w:val="ListParagraph"/>
        <w:tabs>
          <w:tab w:val="left" w:pos="810"/>
        </w:tabs>
        <w:spacing w:after="0" w:line="240" w:lineRule="auto"/>
        <w:ind w:left="0" w:firstLine="567"/>
        <w:contextualSpacing w:val="0"/>
        <w:jc w:val="both"/>
        <w:rPr>
          <w:rFonts w:asciiTheme="minorHAnsi" w:hAnsiTheme="minorHAnsi" w:cstheme="minorHAnsi"/>
        </w:rPr>
      </w:pPr>
      <w:bookmarkStart w:id="37" w:name="_Toc484093002"/>
      <w:bookmarkStart w:id="38" w:name="_Toc484496127"/>
      <w:bookmarkStart w:id="39" w:name="_Toc484496212"/>
      <w:bookmarkStart w:id="40" w:name="_Toc484496251"/>
      <w:bookmarkStart w:id="41" w:name="_Toc484496433"/>
      <w:bookmarkEnd w:id="37"/>
      <w:bookmarkEnd w:id="38"/>
      <w:bookmarkEnd w:id="39"/>
      <w:bookmarkEnd w:id="40"/>
      <w:bookmarkEnd w:id="41"/>
    </w:p>
    <w:p w14:paraId="299BD524" w14:textId="0C0CE4D6"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42" w:name="_Toc484093011"/>
      <w:bookmarkStart w:id="43" w:name="_Toc484496135"/>
      <w:bookmarkStart w:id="44" w:name="_Toc484496220"/>
      <w:bookmarkStart w:id="45" w:name="_Toc484496259"/>
      <w:bookmarkStart w:id="46" w:name="_Toc484496441"/>
      <w:bookmarkStart w:id="47" w:name="_Toc490221569"/>
      <w:bookmarkStart w:id="48" w:name="_Toc484496260"/>
      <w:bookmarkStart w:id="49" w:name="_Toc504577464"/>
      <w:bookmarkEnd w:id="42"/>
      <w:bookmarkEnd w:id="43"/>
      <w:bookmarkEnd w:id="44"/>
      <w:bookmarkEnd w:id="45"/>
      <w:bookmarkEnd w:id="46"/>
      <w:bookmarkEnd w:id="47"/>
      <w:r w:rsidRPr="000C39FE">
        <w:rPr>
          <w:rFonts w:asciiTheme="minorHAnsi" w:hAnsiTheme="minorHAnsi" w:cstheme="minorHAnsi"/>
          <w:b/>
          <w:bCs/>
          <w:lang w:val="lt-LT"/>
        </w:rPr>
        <w:t>PARAIŠKŲ / PASIŪLYMŲ KONFIDENCIALUMAS IR SUPAŽINDINIMAS SU KITŲ TIEKĖJŲ PARAIŠKOMIS</w:t>
      </w:r>
      <w:bookmarkEnd w:id="48"/>
      <w:bookmarkEnd w:id="49"/>
      <w:r w:rsidRPr="000C39FE">
        <w:rPr>
          <w:rFonts w:asciiTheme="minorHAnsi" w:hAnsiTheme="minorHAnsi" w:cstheme="minorHAnsi"/>
          <w:b/>
          <w:bCs/>
          <w:lang w:val="lt-LT"/>
        </w:rPr>
        <w:t xml:space="preserve"> / PASIŪLYMAIS</w:t>
      </w:r>
    </w:p>
    <w:p w14:paraId="65B3977F" w14:textId="77777777" w:rsidR="002106EE" w:rsidRPr="000C39FE" w:rsidRDefault="002106EE" w:rsidP="002106EE">
      <w:pPr>
        <w:spacing w:after="0" w:line="240" w:lineRule="auto"/>
        <w:rPr>
          <w:rFonts w:asciiTheme="minorHAnsi" w:hAnsiTheme="minorHAnsi" w:cstheme="minorHAnsi"/>
          <w:b/>
          <w:bCs/>
          <w:lang w:val="lt-LT"/>
        </w:rPr>
      </w:pPr>
    </w:p>
    <w:p w14:paraId="46B24FB7" w14:textId="51C63353"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paraiškoje turi nurodyti, kokia paraiškoje pateikta informacija yra konfidenciali, jei tokia yra. Konfidencialius dokumentus tiekėjas nurodo paraiškos formoje, parengtoje pagal šių dokumentų 3 priedą. Tiekėjo paraiška turi būti teikiama aiškiai atitinkamoje formoje nurodant, kurios paraiškos dalys yra konfidencialios, kadangi laimėjusio tiekėjo paraiška, pasiūlymas ir sutartis bei jos pakeitimai teisės aktų nustatyta tvarka viešinami CVP IS.</w:t>
      </w:r>
    </w:p>
    <w:p w14:paraId="41A9078E" w14:textId="3BABC84D"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Konfidencialia informacija, kurią tiekėjas nurodo paraiškos/pasiūlymo formoje, gali būti, įskaitant, bet neapsiribojant, komercinė (gamybinė) paslaptis ir konfidencialieji paraiškos aspektai. Konfidencialia negalima laikyti informacijos:</w:t>
      </w:r>
    </w:p>
    <w:p w14:paraId="0C93B7E4" w14:textId="0D6C3388" w:rsidR="005B25A3" w:rsidRPr="000C39F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jeigu tai pažeistų įstatymus, nustatančius informacijos atskleidimo ar teisės gauti informaciją reikalavimus, ir šių įstatymų įgyvendinamuosius teisės aktus;</w:t>
      </w:r>
    </w:p>
    <w:p w14:paraId="1A026F7C" w14:textId="0B01B0DE" w:rsidR="005B25A3" w:rsidRPr="000C39F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jeigu tai pažeistų Komunalinio sektoriaus pirkimų įstatymo 46 ir 68 straipsniuose ir 94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6A7BB0BA" w14:textId="5AEADA90" w:rsidR="005B25A3" w:rsidRPr="000C39F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lastRenderedPageBreak/>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84A625" w14:textId="7ECF9CB4" w:rsidR="005B25A3" w:rsidRPr="000C39F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informacija apie pasitelktus ūkio subjektus, kurių pajėgumais remiasi tiekėjas, ir subtiekėjus – tuo atveju, kai ši informacija reikalinga tiekėjui jo teisėtiems interesams ginti.</w:t>
      </w:r>
    </w:p>
    <w:p w14:paraId="625F4685" w14:textId="118CC78C" w:rsidR="005B25A3" w:rsidRPr="000C39FE" w:rsidRDefault="00EA673C"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eastAsia="lt-LT"/>
        </w:rPr>
        <w:t xml:space="preserve">Jeigu perkančiajam subjektui kyla abejonių dėl tiekėjo pasiūlyme nurodytos informacijos konfidencialumo, jis privalo prašyti tiekėjo įrodyti, kodėl nurodyta informacija yra konfidenciali. Jeigu tiekėjas per perkančiojo subjekto nurodytą terminą, kuris negali būti trumpesnis kaip </w:t>
      </w:r>
      <w:r w:rsidRPr="000C39FE">
        <w:rPr>
          <w:rFonts w:asciiTheme="minorHAnsi" w:hAnsiTheme="minorHAnsi" w:cstheme="minorHAnsi"/>
          <w:bCs/>
          <w:lang w:val="lt-LT" w:eastAsia="lt-LT"/>
        </w:rPr>
        <w:t>3</w:t>
      </w:r>
      <w:r w:rsidRPr="000C39FE">
        <w:rPr>
          <w:rFonts w:asciiTheme="minorHAnsi" w:hAnsiTheme="minorHAnsi" w:cstheme="minorHAnsi"/>
          <w:lang w:val="lt-LT" w:eastAsia="lt-LT"/>
        </w:rPr>
        <w:t xml:space="preserve"> darbo dienos, nepateikia tokių įrodymų arba pateikia netinkamus įrodymus, laikoma, kad tokia informacija nėra konfidenciali.</w:t>
      </w:r>
    </w:p>
    <w:p w14:paraId="7C214E94" w14:textId="77777777" w:rsidR="005B25A3" w:rsidRPr="000C39FE" w:rsidRDefault="005B25A3" w:rsidP="00D821BE">
      <w:pPr>
        <w:pStyle w:val="ListParagraph"/>
        <w:tabs>
          <w:tab w:val="left" w:pos="567"/>
          <w:tab w:val="left" w:pos="709"/>
          <w:tab w:val="left" w:pos="851"/>
        </w:tabs>
        <w:spacing w:after="0" w:line="240" w:lineRule="auto"/>
        <w:ind w:left="0" w:firstLine="567"/>
        <w:contextualSpacing w:val="0"/>
        <w:jc w:val="both"/>
        <w:rPr>
          <w:rFonts w:asciiTheme="minorHAnsi" w:hAnsiTheme="minorHAnsi" w:cstheme="minorHAnsi"/>
        </w:rPr>
      </w:pPr>
    </w:p>
    <w:p w14:paraId="24D0840B" w14:textId="0C0DBCE9"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50" w:name="_Toc484496261"/>
      <w:bookmarkStart w:id="51" w:name="_Toc504577465"/>
      <w:r w:rsidRPr="000C39FE">
        <w:rPr>
          <w:rFonts w:asciiTheme="minorHAnsi" w:hAnsiTheme="minorHAnsi" w:cstheme="minorHAnsi"/>
          <w:b/>
          <w:bCs/>
          <w:lang w:val="lt-LT"/>
        </w:rPr>
        <w:t>PARAIŠKŲ NAGRINĖJIMAS, VERTINIMAS, PALYGINIMAS IR ATMETIMO PRIEŽASTYS</w:t>
      </w:r>
      <w:bookmarkEnd w:id="50"/>
      <w:bookmarkEnd w:id="51"/>
    </w:p>
    <w:p w14:paraId="6E6672A2" w14:textId="77777777" w:rsidR="005B25A3" w:rsidRPr="000C39FE" w:rsidRDefault="005B25A3" w:rsidP="00D821BE">
      <w:pPr>
        <w:pStyle w:val="ListParagraph"/>
        <w:tabs>
          <w:tab w:val="left" w:pos="567"/>
          <w:tab w:val="left" w:pos="709"/>
          <w:tab w:val="left" w:pos="851"/>
        </w:tabs>
        <w:spacing w:after="0" w:line="240" w:lineRule="auto"/>
        <w:ind w:left="0" w:firstLine="567"/>
        <w:contextualSpacing w:val="0"/>
        <w:jc w:val="both"/>
        <w:rPr>
          <w:rFonts w:asciiTheme="minorHAnsi" w:hAnsiTheme="minorHAnsi" w:cstheme="minorHAnsi"/>
        </w:rPr>
      </w:pPr>
    </w:p>
    <w:p w14:paraId="5C427282" w14:textId="01A1709D"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Tiekėjai negali dalyvauti susipažinimo su paraiškomis, paraiškų nagrinėjimo, vertinimo ir palyginimo procedūrose. </w:t>
      </w:r>
    </w:p>
    <w:p w14:paraId="65D5EF8F" w14:textId="0AD3A2DB" w:rsidR="005B25A3" w:rsidRPr="000C39FE" w:rsidRDefault="004212FA"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Gautas kandidatų paraiškas perkantysis subjektas turi patikrinti per ne ilgesnį kaip 10 darbo dienų terminą nuo paraiškų gavimo dienos. </w:t>
      </w:r>
      <w:r w:rsidRPr="000C39FE">
        <w:rPr>
          <w:rFonts w:asciiTheme="minorHAnsi" w:hAnsiTheme="minorHAnsi" w:cstheme="minorHAnsi"/>
          <w:bCs/>
          <w:lang w:val="lt-LT"/>
        </w:rPr>
        <w:t xml:space="preserve">Pagrįstais atvejais šis </w:t>
      </w:r>
      <w:r w:rsidRPr="000C39FE">
        <w:rPr>
          <w:rFonts w:asciiTheme="minorHAnsi" w:hAnsiTheme="minorHAnsi" w:cstheme="minorHAnsi"/>
          <w:lang w:val="lt-LT"/>
        </w:rPr>
        <w:t xml:space="preserve">terminas gali būti pailgintas iki 15 darbo dienų, kai prireikia </w:t>
      </w:r>
      <w:r w:rsidRPr="000C39FE">
        <w:rPr>
          <w:rFonts w:asciiTheme="minorHAnsi" w:hAnsiTheme="minorHAnsi" w:cstheme="minorHAnsi"/>
          <w:bCs/>
          <w:lang w:val="lt-LT"/>
        </w:rPr>
        <w:t>papildomų dokumentų</w:t>
      </w:r>
      <w:r w:rsidRPr="000C39FE">
        <w:rPr>
          <w:rFonts w:asciiTheme="minorHAnsi" w:hAnsiTheme="minorHAnsi" w:cstheme="minorHAnsi"/>
          <w:lang w:val="lt-LT"/>
        </w:rPr>
        <w:t xml:space="preserve"> ar kitokio papildomo patikrinimo dėl kandidatų atitikties kvalifikaciniams reikalavimams. </w:t>
      </w:r>
      <w:r w:rsidRPr="000C39FE">
        <w:rPr>
          <w:rFonts w:asciiTheme="minorHAnsi" w:hAnsiTheme="minorHAnsi" w:cstheme="minorHAnsi"/>
          <w:bCs/>
          <w:lang w:val="lt-LT"/>
        </w:rPr>
        <w:t>Perkantysis subjektas pirkimo dokumentuose gali nustatyti ilgesnį paraiškų, kurios gaunamos iki pirmojo kvietimo teikti pasiūlymus dėl konkretaus pirkimo dinaminės pirkimo sistemos pagrindu, patikrinimo terminą.</w:t>
      </w:r>
      <w:r w:rsidRPr="000C39FE">
        <w:rPr>
          <w:rFonts w:asciiTheme="minorHAnsi" w:hAnsiTheme="minorHAnsi" w:cstheme="minorHAnsi"/>
          <w:lang w:val="lt-LT"/>
        </w:rPr>
        <w:t xml:space="preserve"> Perkantysis subjektas negali išsiųsti pirmojo kvietimo teikti pasiūlymus dėl konkretaus pirkimo dinaminės pirkimo sistemos pagrindu tol, kol nesibaigė šis tiekėjų paraiškų tikrinimo terminas.</w:t>
      </w:r>
    </w:p>
    <w:p w14:paraId="5B541ED5" w14:textId="76BF58D8"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Nagrinėjant tiekėjo pateiktą paraišką ir nustačius, kad tiekėjas pateikė netikslius, neišsamius ar klaidingus dokumentus ar duomenis apie atitiktį Pirkimo dokumentų reikalavimams ar šių dokumentų ar duomenų trūksta, laikomasi šių sąlygų:</w:t>
      </w:r>
    </w:p>
    <w:p w14:paraId="12567C7F" w14:textId="5CFDEAEC" w:rsidR="005B25A3" w:rsidRPr="000C39FE" w:rsidRDefault="00B73A35" w:rsidP="0051424A">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P</w:t>
      </w:r>
      <w:r w:rsidR="00AA2F77" w:rsidRPr="000C39FE">
        <w:rPr>
          <w:rFonts w:asciiTheme="minorHAnsi" w:hAnsiTheme="minorHAnsi" w:cstheme="minorHAnsi"/>
          <w:lang w:val="lt-LT"/>
        </w:rPr>
        <w:t>erkantysis subjektas</w:t>
      </w:r>
      <w:r w:rsidR="005B25A3" w:rsidRPr="000C39FE">
        <w:rPr>
          <w:rFonts w:asciiTheme="minorHAnsi" w:hAnsiTheme="minorHAnsi" w:cstheme="minorHAnsi"/>
          <w:lang w:val="lt-LT"/>
        </w:rPr>
        <w:t xml:space="preserve"> raštu, nepažeisdamas lygiateisiškumo ir skaidrumo principų prašo tiekėją tokius dokumentus ar duomenis patikslinti, papildyti arba paaiškinti per jo nustatytą protingą terminą; </w:t>
      </w:r>
    </w:p>
    <w:p w14:paraId="1AF2E18A" w14:textId="68ACD280"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tiekėjas iki</w:t>
      </w:r>
      <w:r w:rsidR="00AA2F77" w:rsidRPr="000C39FE">
        <w:rPr>
          <w:rFonts w:asciiTheme="minorHAnsi" w:hAnsiTheme="minorHAnsi" w:cstheme="minorHAnsi"/>
          <w:lang w:val="lt-LT"/>
        </w:rPr>
        <w:t xml:space="preserve"> Perkančiojo subjekto</w:t>
      </w:r>
      <w:r w:rsidRPr="000C39FE">
        <w:rPr>
          <w:rFonts w:asciiTheme="minorHAnsi" w:hAnsiTheme="minorHAnsi" w:cstheme="minorHAnsi"/>
          <w:lang w:val="lt-LT"/>
        </w:rPr>
        <w:t xml:space="preserve"> nustatyto termino raštu privalo atsakyti į prašymą ir patikslinti, papildyti arba paaiškinti paraišką, kaip reikalauja </w:t>
      </w:r>
      <w:r w:rsidR="00AA2F77" w:rsidRPr="000C39FE">
        <w:rPr>
          <w:rFonts w:asciiTheme="minorHAnsi" w:hAnsiTheme="minorHAnsi" w:cstheme="minorHAnsi"/>
          <w:lang w:val="lt-LT"/>
        </w:rPr>
        <w:t>Perkantysis subjektas</w:t>
      </w:r>
      <w:r w:rsidRPr="000C39FE">
        <w:rPr>
          <w:rFonts w:asciiTheme="minorHAnsi" w:hAnsiTheme="minorHAnsi" w:cstheme="minorHAnsi"/>
          <w:lang w:val="lt-LT"/>
        </w:rPr>
        <w:t xml:space="preserve"> (kitu atveju jo paraiška atmetama).</w:t>
      </w:r>
    </w:p>
    <w:p w14:paraId="49145DE1" w14:textId="215BE1B6" w:rsidR="00373439" w:rsidRPr="000C39FE" w:rsidRDefault="00BE590D" w:rsidP="00D2346E">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bCs/>
          <w:lang w:val="lt-LT"/>
        </w:rPr>
        <w:t xml:space="preserve">Paraiškos tikslinamos, papildomos arba paaiškinamos vadovaujantis </w:t>
      </w:r>
      <w:r w:rsidR="00880948" w:rsidRPr="000C39FE">
        <w:rPr>
          <w:rFonts w:asciiTheme="minorHAnsi" w:hAnsiTheme="minorHAnsi" w:cstheme="minorHAnsi"/>
          <w:color w:val="000000"/>
          <w:lang w:val="lt-LT"/>
        </w:rPr>
        <w:t>Pasiūlymų patikslinimo, papildymo ar paaiškinimo taisyklėmis, patvirtintom</w:t>
      </w:r>
      <w:r w:rsidR="003F6F12" w:rsidRPr="000C39FE">
        <w:rPr>
          <w:rFonts w:asciiTheme="minorHAnsi" w:hAnsiTheme="minorHAnsi" w:cstheme="minorHAnsi"/>
          <w:color w:val="000000"/>
          <w:lang w:val="lt-LT"/>
        </w:rPr>
        <w:t>is</w:t>
      </w:r>
      <w:r w:rsidR="00880948" w:rsidRPr="000C39FE">
        <w:rPr>
          <w:rFonts w:asciiTheme="minorHAnsi" w:hAnsiTheme="minorHAnsi" w:cstheme="minorHAnsi"/>
          <w:color w:val="000000"/>
          <w:lang w:val="lt-LT"/>
        </w:rPr>
        <w:t xml:space="preserve"> Viešųjų pirkimų tarnybos direktoriaus 2022 m. gruodžio 30 d. įsakymu Nr. 1S-240 (aktuali redakcija)</w:t>
      </w:r>
      <w:r w:rsidRPr="000C39FE">
        <w:rPr>
          <w:rFonts w:asciiTheme="minorHAnsi" w:hAnsiTheme="minorHAnsi" w:cstheme="minorHAnsi"/>
          <w:bCs/>
          <w:lang w:val="lt-LT"/>
        </w:rPr>
        <w:t>.</w:t>
      </w:r>
    </w:p>
    <w:p w14:paraId="72C336F5" w14:textId="3D9040D4" w:rsidR="005B25A3" w:rsidRPr="000C39FE" w:rsidRDefault="005B25A3" w:rsidP="00D2346E">
      <w:pPr>
        <w:pStyle w:val="ListParagraph"/>
        <w:numPr>
          <w:ilvl w:val="1"/>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Tiekėjo paraiška atmetama, kai:</w:t>
      </w:r>
    </w:p>
    <w:p w14:paraId="46204E50" w14:textId="5B683FB8" w:rsidR="005B25A3" w:rsidRPr="000C39FE" w:rsidRDefault="005B25A3" w:rsidP="00D2346E">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tiekėjas neatitinka Pirkimo dokumentuose nustatytų reikalavimų tiekėjų kvalifikacijai</w:t>
      </w:r>
      <w:r w:rsidRPr="000C39FE">
        <w:rPr>
          <w:rFonts w:asciiTheme="minorHAnsi" w:hAnsiTheme="minorHAnsi" w:cstheme="minorHAnsi"/>
          <w:vertAlign w:val="superscript"/>
          <w:lang w:val="lt-LT"/>
        </w:rPr>
        <w:footnoteReference w:id="5"/>
      </w:r>
      <w:r w:rsidRPr="000C39FE">
        <w:rPr>
          <w:rFonts w:asciiTheme="minorHAnsi" w:hAnsiTheme="minorHAnsi" w:cstheme="minorHAnsi"/>
          <w:lang w:val="lt-LT"/>
        </w:rPr>
        <w:t>;</w:t>
      </w:r>
    </w:p>
    <w:p w14:paraId="60692FE6" w14:textId="577CC932" w:rsidR="005B25A3" w:rsidRPr="000C39FE" w:rsidRDefault="005B25A3" w:rsidP="00D2346E">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tiekėjas </w:t>
      </w:r>
      <w:r w:rsidR="00A85A53" w:rsidRPr="000C39FE">
        <w:rPr>
          <w:rFonts w:asciiTheme="minorHAnsi" w:hAnsiTheme="minorHAnsi" w:cstheme="minorHAnsi"/>
          <w:lang w:val="lt-LT"/>
        </w:rPr>
        <w:t>Perkančiojo subjekto</w:t>
      </w:r>
      <w:r w:rsidRPr="000C39FE">
        <w:rPr>
          <w:rFonts w:asciiTheme="minorHAnsi" w:hAnsiTheme="minorHAnsi" w:cstheme="minorHAnsi"/>
          <w:lang w:val="lt-LT"/>
        </w:rPr>
        <w:t xml:space="preserve"> prašymu </w:t>
      </w:r>
      <w:r w:rsidR="008C4BE8" w:rsidRPr="000C39FE">
        <w:rPr>
          <w:rFonts w:asciiTheme="minorHAnsi" w:hAnsiTheme="minorHAnsi" w:cstheme="minorHAnsi"/>
          <w:lang w:val="lt-LT"/>
        </w:rPr>
        <w:t xml:space="preserve">per nurodytą terminą </w:t>
      </w:r>
      <w:r w:rsidRPr="000C39FE">
        <w:rPr>
          <w:rFonts w:asciiTheme="minorHAnsi" w:hAnsiTheme="minorHAnsi" w:cstheme="minorHAnsi"/>
          <w:lang w:val="lt-LT"/>
        </w:rPr>
        <w:t>nepatikslino, nepapildė, nepaaiškino paraiškos</w:t>
      </w:r>
      <w:r w:rsidR="008C4BE8" w:rsidRPr="000C39FE">
        <w:rPr>
          <w:rFonts w:asciiTheme="minorHAnsi" w:hAnsiTheme="minorHAnsi" w:cstheme="minorHAnsi"/>
          <w:lang w:val="lt-LT"/>
        </w:rPr>
        <w:t xml:space="preserve"> </w:t>
      </w:r>
      <w:r w:rsidR="008C4BE8" w:rsidRPr="000C39FE">
        <w:rPr>
          <w:rFonts w:asciiTheme="minorHAnsi" w:hAnsiTheme="minorHAnsi" w:cstheme="minorHAnsi"/>
          <w:color w:val="000000"/>
          <w:lang w:val="lt-LT"/>
        </w:rPr>
        <w:t>ar Tiekėjas paraišką patikslino, papildė ar paaiškino nesilaikydamas Pasiūlymų patikslinimo, papildymo ar paaiškinimo taisyklių, patvirtintų Viešųjų pirkimų tarnybos direktoriaus 2022 m. gruodžio 30 d. įsakymu Nr. 1S-240 (aktuali redakcija)</w:t>
      </w:r>
      <w:r w:rsidRPr="000C39FE">
        <w:rPr>
          <w:rFonts w:asciiTheme="minorHAnsi" w:hAnsiTheme="minorHAnsi" w:cstheme="minorHAnsi"/>
          <w:lang w:val="lt-LT"/>
        </w:rPr>
        <w:t>;</w:t>
      </w:r>
    </w:p>
    <w:p w14:paraId="3E5F666B" w14:textId="479D7800" w:rsidR="005B25A3" w:rsidRPr="000C39FE" w:rsidRDefault="005B25A3" w:rsidP="00D2346E">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paraiška neatitinka pirkimo dokumentuose nustatytų parengimo ir pateikimo reikalavimų.</w:t>
      </w:r>
    </w:p>
    <w:p w14:paraId="6CE8E4DE" w14:textId="315A9553"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Jeigu tiekėjas neatitinka reikalavimų, nustatytų pagal Pirkimo dokumentų 4 priedo 1 ir 3-11 punktus,</w:t>
      </w:r>
      <w:r w:rsidR="00A85A53" w:rsidRPr="000C39FE">
        <w:rPr>
          <w:rFonts w:asciiTheme="minorHAnsi" w:hAnsiTheme="minorHAnsi" w:cstheme="minorHAnsi"/>
          <w:lang w:val="lt-LT"/>
        </w:rPr>
        <w:t xml:space="preserve"> Perkantysis subjektas</w:t>
      </w:r>
      <w:r w:rsidRPr="000C39FE">
        <w:rPr>
          <w:rFonts w:asciiTheme="minorHAnsi" w:hAnsiTheme="minorHAnsi" w:cstheme="minorHAnsi"/>
          <w:lang w:val="lt-LT"/>
        </w:rPr>
        <w:t xml:space="preserve"> jo nepašalina iš pirkimo procedūros, kai yra abi šios sąlygos kartu:</w:t>
      </w:r>
    </w:p>
    <w:p w14:paraId="3DA11C39" w14:textId="6730700B" w:rsidR="005B25A3" w:rsidRPr="000C39FE" w:rsidRDefault="005B25A3" w:rsidP="0051424A">
      <w:pPr>
        <w:pStyle w:val="ListParagraph"/>
        <w:numPr>
          <w:ilvl w:val="2"/>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tiekėjas pateikė </w:t>
      </w:r>
      <w:r w:rsidR="00B22DF5" w:rsidRPr="000C39FE">
        <w:rPr>
          <w:rFonts w:asciiTheme="minorHAnsi" w:hAnsiTheme="minorHAnsi" w:cstheme="minorHAnsi"/>
          <w:lang w:val="lt-LT"/>
        </w:rPr>
        <w:t xml:space="preserve">Perkančiajam subjektui </w:t>
      </w:r>
      <w:r w:rsidRPr="000C39FE">
        <w:rPr>
          <w:rFonts w:asciiTheme="minorHAnsi" w:hAnsiTheme="minorHAnsi" w:cstheme="minorHAnsi"/>
          <w:lang w:val="lt-LT"/>
        </w:rPr>
        <w:t>informaciją apie tai, kad ėmėsi šių priemonių:</w:t>
      </w:r>
    </w:p>
    <w:p w14:paraId="31E5D19E" w14:textId="42134033" w:rsidR="005B25A3" w:rsidRPr="000C39FE" w:rsidRDefault="005B25A3" w:rsidP="0051424A">
      <w:pPr>
        <w:pStyle w:val="ListParagraph"/>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savanoriškai sumokėjo arba įsipareigojo sumokėti kompensaciją už žalą, padarytą dėl Pirkimo dokumentų 4 priedo 1 ir 3-11 punktuose nurodytos nusikalstamos veikos arba pažeidimo, jeigu taikytina;</w:t>
      </w:r>
    </w:p>
    <w:p w14:paraId="58A75C7C" w14:textId="7792ABEE" w:rsidR="005B25A3" w:rsidRPr="000C39FE" w:rsidRDefault="005B25A3" w:rsidP="0051424A">
      <w:pPr>
        <w:pStyle w:val="ListParagraph"/>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bendradarbiavo, aktyviai teikė pagalbą ar ėmėsi kitų priemonių, padedančių ištirti, išaiškinti jo padarytą nusikalstamą veiką ar pažeidimą, jeigu taikytina;</w:t>
      </w:r>
    </w:p>
    <w:p w14:paraId="2793E2D5" w14:textId="50DACDA2" w:rsidR="005B25A3" w:rsidRPr="000C39FE" w:rsidRDefault="005B25A3" w:rsidP="0051424A">
      <w:pPr>
        <w:pStyle w:val="ListParagraph"/>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lastRenderedPageBreak/>
        <w:t>ėmėsi techninių, organizacinių, personalo valdymo priemonių, skirtų tolesnių nusikalstamų veikų ar pažeidimų prevencijai.</w:t>
      </w:r>
    </w:p>
    <w:p w14:paraId="6F71BA6D" w14:textId="70A39826" w:rsidR="005B25A3" w:rsidRPr="000C39FE" w:rsidRDefault="00D11CC6"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įvertino tiekėjo informaciją, pateiktą pagal šio skyriaus 12.5.1 punktą, ir priėmė motyvuotą sprendimą, kad priemonės, kurių ėmėsi tiekėjas, siekdamas įrodyti savo patikimumą, yra pakankamos. Šių priemonių pakankamumas vertinamas atsižvelgiant į nusikalstamos veikos ar pažeidimo rimtumą ir aplinkybes. </w:t>
      </w:r>
      <w:r w:rsidRPr="000C39FE">
        <w:rPr>
          <w:rFonts w:asciiTheme="minorHAnsi" w:hAnsiTheme="minorHAnsi" w:cstheme="minorHAnsi"/>
          <w:lang w:val="lt-LT"/>
        </w:rPr>
        <w:t xml:space="preserve">Perkantysis subjektas </w:t>
      </w:r>
      <w:r w:rsidR="005B25A3" w:rsidRPr="000C39FE">
        <w:rPr>
          <w:rFonts w:asciiTheme="minorHAnsi" w:hAnsiTheme="minorHAnsi" w:cstheme="minorHAnsi"/>
          <w:lang w:val="lt-LT"/>
        </w:rPr>
        <w:t xml:space="preserve">pateikia tiekėjui motyvuotą sprendimą raštu ne vėliau kaip per 10 (dešimt) kalendorinių dienų nuo šio skyriaus 12.5.1 punkte nurodytos tiekėjo informacijos gavimo. </w:t>
      </w:r>
    </w:p>
    <w:p w14:paraId="7909D883" w14:textId="6A80DE07" w:rsidR="005B25A3" w:rsidRPr="000C39FE" w:rsidRDefault="00690284"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proofErr w:type="spellStart"/>
      <w:r w:rsidRPr="000C39FE">
        <w:rPr>
          <w:rFonts w:asciiTheme="minorHAnsi" w:hAnsiTheme="minorHAnsi" w:cstheme="minorHAnsi"/>
        </w:rPr>
        <w:t>Perkantysis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subjektas</w:t>
      </w:r>
      <w:proofErr w:type="spellEnd"/>
      <w:r w:rsidRPr="000C39FE">
        <w:rPr>
          <w:rFonts w:asciiTheme="minorHAnsi" w:hAnsiTheme="minorHAnsi" w:cstheme="minorHAnsi"/>
        </w:rPr>
        <w:t xml:space="preserve"> ne </w:t>
      </w:r>
      <w:proofErr w:type="spellStart"/>
      <w:r w:rsidRPr="000C39FE">
        <w:rPr>
          <w:rFonts w:asciiTheme="minorHAnsi" w:hAnsiTheme="minorHAnsi" w:cstheme="minorHAnsi"/>
        </w:rPr>
        <w:t>vėliau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kaip</w:t>
      </w:r>
      <w:proofErr w:type="spellEnd"/>
      <w:r w:rsidRPr="000C39FE">
        <w:rPr>
          <w:rFonts w:asciiTheme="minorHAnsi" w:hAnsiTheme="minorHAnsi" w:cstheme="minorHAnsi"/>
        </w:rPr>
        <w:t xml:space="preserve"> per 3 </w:t>
      </w:r>
      <w:proofErr w:type="spellStart"/>
      <w:r w:rsidRPr="000C39FE">
        <w:rPr>
          <w:rFonts w:asciiTheme="minorHAnsi" w:hAnsiTheme="minorHAnsi" w:cstheme="minorHAnsi"/>
        </w:rPr>
        <w:t>darbo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dienas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nuo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sprendimo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priėmimo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dienos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praneša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tiekėjui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apie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leidimą</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dalyvauti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dinaminėje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pirkimo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sistemoje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arba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apie</w:t>
      </w:r>
      <w:proofErr w:type="spellEnd"/>
      <w:r w:rsidRPr="000C39FE">
        <w:rPr>
          <w:rFonts w:asciiTheme="minorHAnsi" w:hAnsiTheme="minorHAnsi" w:cstheme="minorHAnsi"/>
        </w:rPr>
        <w:t xml:space="preserve"> jo </w:t>
      </w:r>
      <w:proofErr w:type="spellStart"/>
      <w:r w:rsidRPr="000C39FE">
        <w:rPr>
          <w:rFonts w:asciiTheme="minorHAnsi" w:hAnsiTheme="minorHAnsi" w:cstheme="minorHAnsi"/>
        </w:rPr>
        <w:t>paraiškos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atmetimą</w:t>
      </w:r>
      <w:proofErr w:type="spellEnd"/>
      <w:r w:rsidR="005B25A3" w:rsidRPr="000C39FE">
        <w:rPr>
          <w:rFonts w:asciiTheme="minorHAnsi" w:hAnsiTheme="minorHAnsi" w:cstheme="minorHAnsi"/>
          <w:lang w:val="lt-LT"/>
        </w:rPr>
        <w:t>.</w:t>
      </w:r>
    </w:p>
    <w:p w14:paraId="09C40F9B" w14:textId="5613AA4D" w:rsidR="005B25A3" w:rsidRPr="000C39FE" w:rsidRDefault="00D11CC6"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bet kuriuo DPS galiojimo momentu nustatęs,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sidRPr="000C39FE">
        <w:rPr>
          <w:rFonts w:asciiTheme="minorHAnsi" w:hAnsiTheme="minorHAnsi" w:cstheme="minorHAnsi"/>
          <w:lang w:val="lt-LT"/>
        </w:rPr>
        <w:t xml:space="preserve">Perkantysis subjektas </w:t>
      </w:r>
      <w:r w:rsidR="005B25A3" w:rsidRPr="000C39FE">
        <w:rPr>
          <w:rFonts w:asciiTheme="minorHAnsi" w:hAnsiTheme="minorHAnsi" w:cstheme="minorHAnsi"/>
          <w:lang w:val="lt-LT"/>
        </w:rPr>
        <w:t>pašalina tiekėją iš DPS. Tiekėjui sustabdytu laikotarpiu nėra siunčiamas kvietimas dalyvauti konkrečiame Pirkime, o jei šios aplinkybės išaiškėja vertinant tiekėjo pasiūlymą, pateiktą konkrečiam pirkimui, tiekėjo pasiūlymas yra atmetamas.</w:t>
      </w:r>
    </w:p>
    <w:p w14:paraId="41976415" w14:textId="77777777" w:rsidR="005B25A3" w:rsidRPr="000C39FE" w:rsidRDefault="005B25A3" w:rsidP="00D821BE">
      <w:pPr>
        <w:pStyle w:val="ListParagraph"/>
        <w:tabs>
          <w:tab w:val="left" w:pos="0"/>
          <w:tab w:val="left" w:pos="1134"/>
          <w:tab w:val="left" w:pos="1276"/>
          <w:tab w:val="left" w:pos="1560"/>
        </w:tabs>
        <w:spacing w:after="0" w:line="240" w:lineRule="auto"/>
        <w:ind w:left="0" w:firstLine="567"/>
        <w:contextualSpacing w:val="0"/>
        <w:jc w:val="both"/>
        <w:rPr>
          <w:rFonts w:asciiTheme="minorHAnsi" w:hAnsiTheme="minorHAnsi" w:cstheme="minorHAnsi"/>
        </w:rPr>
      </w:pPr>
    </w:p>
    <w:p w14:paraId="67E74B00" w14:textId="7650C100"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52" w:name="_Toc484496267"/>
      <w:bookmarkStart w:id="53" w:name="_Toc504577466"/>
      <w:r w:rsidRPr="000C39FE">
        <w:rPr>
          <w:rFonts w:asciiTheme="minorHAnsi" w:hAnsiTheme="minorHAnsi" w:cstheme="minorHAnsi"/>
          <w:b/>
          <w:bCs/>
          <w:lang w:val="lt-LT"/>
        </w:rPr>
        <w:t>PRETENZIJŲ, IEŠKINIŲ TEIKIMAS IR NAGRINĖJIMAS</w:t>
      </w:r>
      <w:bookmarkEnd w:id="52"/>
      <w:bookmarkEnd w:id="53"/>
    </w:p>
    <w:p w14:paraId="2F3522E1" w14:textId="77777777" w:rsidR="005B25A3" w:rsidRPr="000C39FE" w:rsidRDefault="005B25A3" w:rsidP="00D821BE">
      <w:pPr>
        <w:spacing w:after="0" w:line="240" w:lineRule="auto"/>
        <w:ind w:firstLine="567"/>
        <w:jc w:val="both"/>
        <w:rPr>
          <w:rFonts w:asciiTheme="minorHAnsi" w:hAnsiTheme="minorHAnsi" w:cstheme="minorHAnsi"/>
        </w:rPr>
      </w:pPr>
    </w:p>
    <w:p w14:paraId="6E6ADD82" w14:textId="30CF8880"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Tiekėjas DPS metu turi teisę ginčyti </w:t>
      </w:r>
      <w:r w:rsidR="003D7742" w:rsidRPr="000C39FE">
        <w:rPr>
          <w:rFonts w:asciiTheme="minorHAnsi" w:hAnsiTheme="minorHAnsi" w:cstheme="minorHAnsi"/>
          <w:lang w:val="lt-LT"/>
        </w:rPr>
        <w:t>Perkančiojo subjekto</w:t>
      </w:r>
      <w:r w:rsidRPr="000C39FE">
        <w:rPr>
          <w:rFonts w:asciiTheme="minorHAnsi" w:hAnsiTheme="minorHAnsi" w:cstheme="minorHAnsi"/>
          <w:lang w:val="lt-LT"/>
        </w:rPr>
        <w:t xml:space="preserve"> veiksmus ir (arba) sprendimus pateikiant pretenziją. Pretenzija teikiama laikantis šių reikalavimų: </w:t>
      </w:r>
    </w:p>
    <w:p w14:paraId="14C0B9F1" w14:textId="48222856"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pretenzija turi būti pateikta per</w:t>
      </w:r>
      <w:r w:rsidR="00040665" w:rsidRPr="000C39FE">
        <w:rPr>
          <w:rFonts w:asciiTheme="minorHAnsi" w:hAnsiTheme="minorHAnsi" w:cstheme="minorHAnsi"/>
          <w:lang w:val="lt-LT"/>
        </w:rPr>
        <w:t xml:space="preserve"> </w:t>
      </w:r>
      <w:r w:rsidRPr="000C39FE">
        <w:rPr>
          <w:rFonts w:asciiTheme="minorHAnsi" w:hAnsiTheme="minorHAnsi" w:cstheme="minorHAnsi"/>
          <w:lang w:val="lt-LT"/>
        </w:rPr>
        <w:t xml:space="preserve">10 (dešimt) kalendorinių dienų nuo paskelbimo apie </w:t>
      </w:r>
      <w:r w:rsidR="003D7742" w:rsidRPr="000C39FE">
        <w:rPr>
          <w:rFonts w:asciiTheme="minorHAnsi" w:hAnsiTheme="minorHAnsi" w:cstheme="minorHAnsi"/>
          <w:lang w:val="lt-LT"/>
        </w:rPr>
        <w:t xml:space="preserve">Perkančiojo subjekto </w:t>
      </w:r>
      <w:r w:rsidRPr="000C39FE">
        <w:rPr>
          <w:rFonts w:asciiTheme="minorHAnsi" w:hAnsiTheme="minorHAnsi" w:cstheme="minorHAnsi"/>
          <w:lang w:val="lt-LT"/>
        </w:rPr>
        <w:t xml:space="preserve">priimtą sprendimą dienos arba </w:t>
      </w:r>
      <w:r w:rsidR="003D7742" w:rsidRPr="000C39FE">
        <w:rPr>
          <w:rFonts w:asciiTheme="minorHAnsi" w:hAnsiTheme="minorHAnsi" w:cstheme="minorHAnsi"/>
          <w:lang w:val="lt-LT"/>
        </w:rPr>
        <w:t>Perkančiojo subjekto</w:t>
      </w:r>
      <w:r w:rsidRPr="000C39FE">
        <w:rPr>
          <w:rFonts w:asciiTheme="minorHAnsi" w:hAnsiTheme="minorHAnsi" w:cstheme="minorHAnsi"/>
          <w:lang w:val="lt-LT"/>
        </w:rPr>
        <w:t xml:space="preserve"> pranešimo raštu apie jo priimtą sprendimą išsiuntimo tiekėjams dienos;</w:t>
      </w:r>
    </w:p>
    <w:p w14:paraId="40AA13D0" w14:textId="141D3CF2"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pretenzija teikiama</w:t>
      </w:r>
      <w:r w:rsidR="00D52FDB" w:rsidRPr="000C39FE">
        <w:rPr>
          <w:rFonts w:asciiTheme="minorHAnsi" w:hAnsiTheme="minorHAnsi" w:cstheme="minorHAnsi"/>
          <w:lang w:val="lt-LT"/>
        </w:rPr>
        <w:t xml:space="preserve"> </w:t>
      </w:r>
      <w:r w:rsidRPr="000C39FE">
        <w:rPr>
          <w:rFonts w:asciiTheme="minorHAnsi" w:hAnsiTheme="minorHAnsi" w:cstheme="minorHAnsi"/>
          <w:lang w:val="lt-LT"/>
        </w:rPr>
        <w:t>elektroninėmis priemonėmis.</w:t>
      </w:r>
    </w:p>
    <w:p w14:paraId="57C6F46B" w14:textId="52874A23" w:rsidR="005B25A3" w:rsidRPr="000C39FE" w:rsidRDefault="0030245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pretenziją nagrinėja laikantis šių reikalavimų:</w:t>
      </w:r>
    </w:p>
    <w:p w14:paraId="069B8F41" w14:textId="2B33FCCE"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30245F" w:rsidRPr="000C39FE">
        <w:rPr>
          <w:rFonts w:asciiTheme="minorHAnsi" w:hAnsiTheme="minorHAnsi" w:cstheme="minorHAnsi"/>
          <w:lang w:val="lt-LT"/>
        </w:rPr>
        <w:t>Perkantysis subjektas</w:t>
      </w:r>
      <w:r w:rsidRPr="000C39FE">
        <w:rPr>
          <w:rFonts w:asciiTheme="minorHAnsi" w:hAnsiTheme="minorHAnsi" w:cstheme="minorHAnsi"/>
          <w:lang w:val="lt-LT"/>
        </w:rPr>
        <w:t>, gavęs pretenziją, nedelsdamas sustabdo DPS procedūrą, kol išnagrinėja gautą pretenziją ir priima sprendimą;</w:t>
      </w:r>
    </w:p>
    <w:p w14:paraId="18D3770C" w14:textId="04762762"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30245F" w:rsidRPr="000C39FE">
        <w:rPr>
          <w:rFonts w:asciiTheme="minorHAnsi" w:hAnsiTheme="minorHAnsi" w:cstheme="minorHAnsi"/>
          <w:lang w:val="lt-LT"/>
        </w:rPr>
        <w:t>Perkantysis subjektas</w:t>
      </w:r>
      <w:r w:rsidRPr="000C39FE">
        <w:rPr>
          <w:rFonts w:asciiTheme="minorHAnsi" w:hAnsiTheme="minorHAnsi" w:cstheme="minorHAnsi"/>
          <w:lang w:val="lt-LT"/>
        </w:rPr>
        <w:t xml:space="preserve"> privalo išnagrinėti pretenziją, priimti motyvuotą sprendimą ir apie jį, taip pat apie anksčiau praneštų DPS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038AD750" w14:textId="43D18516"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Pateikiant sprendimą dėl pretenzijos </w:t>
      </w:r>
      <w:r w:rsidR="0030245F" w:rsidRPr="000C39FE">
        <w:rPr>
          <w:rFonts w:asciiTheme="minorHAnsi" w:hAnsiTheme="minorHAnsi" w:cstheme="minorHAnsi"/>
          <w:lang w:val="lt-LT"/>
        </w:rPr>
        <w:t>Perkantysis subjektas</w:t>
      </w:r>
      <w:r w:rsidRPr="000C39FE">
        <w:rPr>
          <w:rFonts w:asciiTheme="minorHAnsi" w:hAnsiTheme="minorHAnsi" w:cstheme="minorHAnsi"/>
          <w:lang w:val="lt-LT"/>
        </w:rPr>
        <w:t xml:space="preserve"> užtikrina, kad nepažeis tiekėjo teisės į konfidencialios informacijos apsaugą ir, jeigu pretenzija buvo gauta iki paraiškų pateikimo termino pabaigos, neatskleis tiekėjo, iš kurio buvo gauta pretenzija, tapatybės;</w:t>
      </w:r>
    </w:p>
    <w:p w14:paraId="0072C446" w14:textId="57EB7675" w:rsidR="00FE3EE9"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30245F" w:rsidRPr="000C39FE">
        <w:rPr>
          <w:rFonts w:asciiTheme="minorHAnsi" w:hAnsiTheme="minorHAnsi" w:cstheme="minorHAnsi"/>
          <w:lang w:val="lt-LT"/>
        </w:rPr>
        <w:t>Perkant</w:t>
      </w:r>
      <w:r w:rsidR="00BC28A0" w:rsidRPr="000C39FE">
        <w:rPr>
          <w:rFonts w:asciiTheme="minorHAnsi" w:hAnsiTheme="minorHAnsi" w:cstheme="minorHAnsi"/>
          <w:lang w:val="lt-LT"/>
        </w:rPr>
        <w:t>ysis subjektas</w:t>
      </w:r>
      <w:r w:rsidRPr="000C39FE">
        <w:rPr>
          <w:rFonts w:asciiTheme="minorHAnsi" w:hAnsiTheme="minorHAnsi" w:cstheme="minorHAnsi"/>
          <w:lang w:val="lt-LT"/>
        </w:rPr>
        <w:t xml:space="preserve"> nukelia paraiškų/pasiūlymų pateikimo terminą, jeigu pretenzijos nespėja išnagrinėti iki paraiškų/pasiūlymų pateikimo termino pabaigos (jei pretenzija nenagrinėjama – terminas nenukeliamas) arba atsakant į pretenziją pateikia pirkimo dokumentų paaiškinimus ar patikslinimus, kurie turi esminės įtakos paraiškų / pasiūlymų parengimui. Jeigu pretenzija pateikta prieš pat pasibaigiant paraiškų/pasiūlymų pateikimo terminui arba pateikta po paraiškų / pasiūlymų pateikimo termino pabaigos ir </w:t>
      </w:r>
      <w:r w:rsidR="00BC28A0" w:rsidRPr="000C39FE">
        <w:rPr>
          <w:rFonts w:asciiTheme="minorHAnsi" w:hAnsiTheme="minorHAnsi" w:cstheme="minorHAnsi"/>
          <w:lang w:val="lt-LT"/>
        </w:rPr>
        <w:t>Perkančiajam subjektui</w:t>
      </w:r>
      <w:r w:rsidRPr="000C39FE">
        <w:rPr>
          <w:rFonts w:asciiTheme="minorHAnsi" w:hAnsiTheme="minorHAnsi" w:cstheme="minorHAnsi"/>
          <w:lang w:val="lt-LT"/>
        </w:rPr>
        <w:t xml:space="preserve"> reikia papildomo laiko su pretenzija susipažinti, jis turi teisę nukelti paraiškų/pasiūlymų pateikimo terminą, jeigu vokai su paraiškomis / pasiūlymais</w:t>
      </w:r>
      <w:r w:rsidR="00F45264" w:rsidRPr="000C39FE">
        <w:rPr>
          <w:rFonts w:asciiTheme="minorHAnsi" w:hAnsiTheme="minorHAnsi" w:cstheme="minorHAnsi"/>
          <w:lang w:val="lt-LT"/>
        </w:rPr>
        <w:t xml:space="preserve"> dar nėra atplėšti;</w:t>
      </w:r>
      <w:r w:rsidRPr="000C39FE">
        <w:rPr>
          <w:rFonts w:asciiTheme="minorHAnsi" w:hAnsiTheme="minorHAnsi" w:cstheme="minorHAnsi"/>
          <w:lang w:val="lt-LT"/>
        </w:rPr>
        <w:t xml:space="preserve"> </w:t>
      </w:r>
    </w:p>
    <w:p w14:paraId="4DE06B59" w14:textId="7F2C3BB2"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040665" w:rsidRPr="000C39FE">
        <w:rPr>
          <w:rFonts w:asciiTheme="minorHAnsi" w:hAnsiTheme="minorHAnsi" w:cstheme="minorHAnsi"/>
          <w:lang w:val="lt-LT"/>
        </w:rPr>
        <w:t>Perkantysis subjektas</w:t>
      </w:r>
      <w:r w:rsidRPr="000C39FE">
        <w:rPr>
          <w:rFonts w:asciiTheme="minorHAnsi" w:hAnsiTheme="minorHAnsi" w:cstheme="minorHAnsi"/>
          <w:lang w:val="lt-LT"/>
        </w:rPr>
        <w:t xml:space="preserve"> neprivalo nagrinėti tiekėjo pretenzijos, kuri pateikta praleidus šio skyriaus 13.1.1 punkte nustatytus terminus, pateikta pakartotinai dėl to paties </w:t>
      </w:r>
      <w:r w:rsidR="00040665" w:rsidRPr="000C39FE">
        <w:rPr>
          <w:rFonts w:asciiTheme="minorHAnsi" w:hAnsiTheme="minorHAnsi" w:cstheme="minorHAnsi"/>
          <w:lang w:val="lt-LT"/>
        </w:rPr>
        <w:t>Perkančiojo subjekto</w:t>
      </w:r>
      <w:r w:rsidRPr="000C39FE">
        <w:rPr>
          <w:rFonts w:asciiTheme="minorHAnsi" w:hAnsiTheme="minorHAnsi" w:cstheme="minorHAnsi"/>
          <w:lang w:val="lt-LT"/>
        </w:rPr>
        <w:t xml:space="preserve"> priimto sprendimo arba atlikto veiksmo ir (arba) pateikta po sutarties sudarymo dienos.</w:t>
      </w:r>
    </w:p>
    <w:p w14:paraId="35831ED5" w14:textId="5EFB09A8"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Jei </w:t>
      </w:r>
      <w:r w:rsidR="00040665" w:rsidRPr="000C39FE">
        <w:rPr>
          <w:rFonts w:asciiTheme="minorHAnsi" w:hAnsiTheme="minorHAnsi" w:cstheme="minorHAnsi"/>
          <w:lang w:val="lt-LT"/>
        </w:rPr>
        <w:t xml:space="preserve">Perkantysis subjektas </w:t>
      </w:r>
      <w:r w:rsidRPr="000C39FE">
        <w:rPr>
          <w:rFonts w:asciiTheme="minorHAnsi" w:hAnsiTheme="minorHAnsi" w:cstheme="minorHAnsi"/>
          <w:lang w:val="lt-LT"/>
        </w:rPr>
        <w:t>šio skyriaus 13.2.5 punkte nustatytais atvejais nagrinėja pretenziją, ji laikosi šio skyriaus 13.2.1-</w:t>
      </w:r>
      <w:r w:rsidR="00672C2A" w:rsidRPr="000C39FE">
        <w:rPr>
          <w:rFonts w:asciiTheme="minorHAnsi" w:hAnsiTheme="minorHAnsi" w:cstheme="minorHAnsi"/>
          <w:lang w:val="lt-LT"/>
        </w:rPr>
        <w:t>13</w:t>
      </w:r>
      <w:r w:rsidRPr="000C39FE">
        <w:rPr>
          <w:rFonts w:asciiTheme="minorHAnsi" w:hAnsiTheme="minorHAnsi" w:cstheme="minorHAnsi"/>
          <w:lang w:val="lt-LT"/>
        </w:rPr>
        <w:t>.2.4 punkto reikalavimų.</w:t>
      </w:r>
    </w:p>
    <w:p w14:paraId="0242AD18" w14:textId="5FAE64BF"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nesutikęs su</w:t>
      </w:r>
      <w:r w:rsidR="00616FD1" w:rsidRPr="000C39FE">
        <w:rPr>
          <w:rFonts w:asciiTheme="minorHAnsi" w:hAnsiTheme="minorHAnsi" w:cstheme="minorHAnsi"/>
          <w:lang w:val="lt-LT"/>
        </w:rPr>
        <w:t xml:space="preserve"> Perkančiojo subjekto</w:t>
      </w:r>
      <w:r w:rsidRPr="000C39FE">
        <w:rPr>
          <w:rFonts w:asciiTheme="minorHAnsi" w:hAnsiTheme="minorHAnsi" w:cstheme="minorHAnsi"/>
          <w:lang w:val="lt-LT"/>
        </w:rPr>
        <w:t xml:space="preserve"> sprendimu arba jei </w:t>
      </w:r>
      <w:r w:rsidR="00616FD1" w:rsidRPr="000C39FE">
        <w:rPr>
          <w:rFonts w:asciiTheme="minorHAnsi" w:hAnsiTheme="minorHAnsi" w:cstheme="minorHAnsi"/>
          <w:lang w:val="lt-LT"/>
        </w:rPr>
        <w:t>Perkantysis subjektas</w:t>
      </w:r>
      <w:r w:rsidRPr="000C39FE">
        <w:rPr>
          <w:rFonts w:asciiTheme="minorHAnsi" w:hAnsiTheme="minorHAnsi" w:cstheme="minorHAnsi"/>
          <w:lang w:val="lt-LT"/>
        </w:rPr>
        <w:t xml:space="preserve"> per nustatytą terminą neišnagrinėjo jo pretenzijos, gali pateikti prašymą ar pareikšti ieškinį teismui Komunalinio sektoriaus pirkimų įstatymo VII skyriuje nustatyta tvarka. </w:t>
      </w:r>
      <w:bookmarkStart w:id="54" w:name="part_75b6b7826a164e7780e818be82803261"/>
      <w:bookmarkStart w:id="55" w:name="part_25cf4d3d63064186b564baa549663a7d"/>
      <w:bookmarkEnd w:id="54"/>
      <w:bookmarkEnd w:id="55"/>
    </w:p>
    <w:p w14:paraId="52F731C8" w14:textId="77777777" w:rsidR="005B25A3" w:rsidRPr="000C39FE" w:rsidRDefault="005B25A3" w:rsidP="00D821BE">
      <w:pPr>
        <w:tabs>
          <w:tab w:val="left" w:pos="0"/>
          <w:tab w:val="left" w:pos="567"/>
          <w:tab w:val="left" w:pos="851"/>
          <w:tab w:val="left" w:pos="2977"/>
        </w:tabs>
        <w:spacing w:after="0" w:line="240" w:lineRule="auto"/>
        <w:ind w:firstLine="567"/>
        <w:jc w:val="both"/>
        <w:rPr>
          <w:rFonts w:asciiTheme="minorHAnsi" w:hAnsiTheme="minorHAnsi" w:cstheme="minorHAnsi"/>
        </w:rPr>
      </w:pPr>
    </w:p>
    <w:p w14:paraId="1DD49DD4" w14:textId="77777777" w:rsidR="007915CD" w:rsidRPr="007225BB" w:rsidRDefault="007915CD" w:rsidP="007225BB">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56" w:name="_Toc484495977"/>
      <w:bookmarkStart w:id="57" w:name="_Toc484496036"/>
      <w:bookmarkStart w:id="58" w:name="_Toc504577467"/>
      <w:r w:rsidRPr="007225BB">
        <w:rPr>
          <w:rFonts w:asciiTheme="minorHAnsi" w:hAnsiTheme="minorHAnsi" w:cstheme="minorHAnsi"/>
          <w:b/>
          <w:bCs/>
          <w:lang w:val="lt-LT"/>
        </w:rPr>
        <w:lastRenderedPageBreak/>
        <w:t>ŽALIOJO PIRKIMO KRITERIJAI</w:t>
      </w:r>
    </w:p>
    <w:p w14:paraId="00B789D0" w14:textId="77777777" w:rsidR="007915CD" w:rsidRPr="000C39FE" w:rsidRDefault="007915CD" w:rsidP="007915CD">
      <w:pPr>
        <w:rPr>
          <w:rFonts w:asciiTheme="minorHAnsi" w:hAnsiTheme="minorHAnsi" w:cstheme="minorHAnsi"/>
          <w:highlight w:val="yellow"/>
        </w:rPr>
      </w:pPr>
    </w:p>
    <w:p w14:paraId="1C2EA218" w14:textId="34F78DE4" w:rsidR="007915CD" w:rsidRPr="007225BB" w:rsidRDefault="002A261D" w:rsidP="007225BB">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Konkretūs žalieji pirkimai bus vykdomi </w:t>
      </w:r>
      <w:r w:rsidR="007915CD" w:rsidRPr="007225BB">
        <w:rPr>
          <w:rFonts w:asciiTheme="minorHAnsi" w:hAnsiTheme="minorHAnsi" w:cstheme="minorHAnsi"/>
          <w:lang w:val="lt-LT"/>
        </w:rPr>
        <w:t>vadovaujantis Aplinkos apsaugos kriterijų taikymo, vykdant žaliuosius pirkimus, tvarkos apraš</w:t>
      </w:r>
      <w:r w:rsidRPr="000C39FE">
        <w:rPr>
          <w:rFonts w:asciiTheme="minorHAnsi" w:hAnsiTheme="minorHAnsi" w:cstheme="minorHAnsi"/>
          <w:lang w:val="lt-LT"/>
        </w:rPr>
        <w:t>u</w:t>
      </w:r>
      <w:r w:rsidR="007915CD" w:rsidRPr="007225BB">
        <w:rPr>
          <w:rFonts w:asciiTheme="minorHAnsi" w:hAnsiTheme="minorHAnsi" w:cstheme="minorHAnsi"/>
          <w:lang w:val="lt-LT"/>
        </w:rPr>
        <w:t>, patvirtint</w:t>
      </w:r>
      <w:r w:rsidRPr="000C39FE">
        <w:rPr>
          <w:rFonts w:asciiTheme="minorHAnsi" w:hAnsiTheme="minorHAnsi" w:cstheme="minorHAnsi"/>
          <w:lang w:val="lt-LT"/>
        </w:rPr>
        <w:t>u</w:t>
      </w:r>
      <w:r w:rsidR="007915CD" w:rsidRPr="007225BB">
        <w:rPr>
          <w:rFonts w:asciiTheme="minorHAnsi" w:hAnsiTheme="minorHAnsi" w:cstheme="minorHAnsi"/>
          <w:lang w:val="lt-LT"/>
        </w:rPr>
        <w:t xml:space="preserve"> Lietuvos Respublikos aplinkos ministro 2011 m. birželio 28 d. įsakymu Nr. D1-508</w:t>
      </w:r>
      <w:r w:rsidR="007915CD" w:rsidRPr="007225BB">
        <w:rPr>
          <w:rFonts w:asciiTheme="minorHAnsi" w:hAnsiTheme="minorHAnsi" w:cstheme="minorHAnsi"/>
        </w:rPr>
        <w:footnoteReference w:id="6"/>
      </w:r>
      <w:r w:rsidR="007915CD" w:rsidRPr="007225BB">
        <w:rPr>
          <w:rFonts w:asciiTheme="minorHAnsi" w:hAnsiTheme="minorHAnsi" w:cstheme="minorHAnsi"/>
          <w:lang w:val="lt-LT"/>
        </w:rPr>
        <w:t>.</w:t>
      </w:r>
    </w:p>
    <w:p w14:paraId="440D28AB" w14:textId="0B39F7B0" w:rsidR="007915CD" w:rsidRPr="007225BB" w:rsidRDefault="007915CD" w:rsidP="007225BB">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7225BB">
        <w:rPr>
          <w:rFonts w:asciiTheme="minorHAnsi" w:hAnsiTheme="minorHAnsi" w:cstheme="minorHAnsi"/>
          <w:lang w:val="lt-LT"/>
        </w:rPr>
        <w:t xml:space="preserve">Aplinkos </w:t>
      </w:r>
      <w:r w:rsidR="00B55BE8" w:rsidRPr="000C39FE">
        <w:rPr>
          <w:rFonts w:asciiTheme="minorHAnsi" w:hAnsiTheme="minorHAnsi" w:cstheme="minorHAnsi"/>
          <w:lang w:val="lt-LT"/>
        </w:rPr>
        <w:t>k</w:t>
      </w:r>
      <w:r w:rsidR="002A261D" w:rsidRPr="000C39FE">
        <w:rPr>
          <w:rFonts w:asciiTheme="minorHAnsi" w:hAnsiTheme="minorHAnsi" w:cstheme="minorHAnsi"/>
          <w:lang w:val="lt-LT"/>
        </w:rPr>
        <w:t xml:space="preserve">onkretūs </w:t>
      </w:r>
      <w:r w:rsidRPr="007225BB">
        <w:rPr>
          <w:rFonts w:asciiTheme="minorHAnsi" w:hAnsiTheme="minorHAnsi" w:cstheme="minorHAnsi"/>
          <w:lang w:val="lt-LT"/>
        </w:rPr>
        <w:t xml:space="preserve">apsaugos kriterijai </w:t>
      </w:r>
      <w:r w:rsidR="00B55BE8" w:rsidRPr="000C39FE">
        <w:rPr>
          <w:rFonts w:asciiTheme="minorHAnsi" w:hAnsiTheme="minorHAnsi" w:cstheme="minorHAnsi"/>
          <w:lang w:val="lt-LT"/>
        </w:rPr>
        <w:t xml:space="preserve">bus </w:t>
      </w:r>
      <w:r w:rsidRPr="007225BB">
        <w:rPr>
          <w:rFonts w:asciiTheme="minorHAnsi" w:hAnsiTheme="minorHAnsi" w:cstheme="minorHAnsi"/>
          <w:lang w:val="lt-LT"/>
        </w:rPr>
        <w:t>nustatyti pirkimo dokumentuose:</w:t>
      </w:r>
    </w:p>
    <w:p w14:paraId="47DE0512" w14:textId="7EDD283A" w:rsidR="007915CD" w:rsidRPr="007225BB" w:rsidRDefault="007915CD" w:rsidP="007915CD">
      <w:pPr>
        <w:pStyle w:val="ListParagraph"/>
        <w:numPr>
          <w:ilvl w:val="1"/>
          <w:numId w:val="45"/>
        </w:numPr>
        <w:spacing w:after="0" w:line="240" w:lineRule="auto"/>
        <w:ind w:left="1418" w:hanging="567"/>
        <w:rPr>
          <w:rFonts w:asciiTheme="minorHAnsi" w:hAnsiTheme="minorHAnsi" w:cstheme="minorHAnsi"/>
          <w:color w:val="000000"/>
          <w:lang w:val="lt-LT"/>
        </w:rPr>
      </w:pPr>
      <w:r w:rsidRPr="007225BB">
        <w:rPr>
          <w:rFonts w:asciiTheme="minorHAnsi" w:hAnsiTheme="minorHAnsi" w:cstheme="minorHAnsi"/>
          <w:color w:val="000000"/>
          <w:lang w:val="lt-LT"/>
        </w:rPr>
        <w:t xml:space="preserve">Techninėje specifikacijoje </w:t>
      </w:r>
    </w:p>
    <w:p w14:paraId="4F8C4F6B" w14:textId="5348618C" w:rsidR="007915CD" w:rsidRPr="007225BB" w:rsidRDefault="007915CD" w:rsidP="007915CD">
      <w:pPr>
        <w:pStyle w:val="ListParagraph"/>
        <w:numPr>
          <w:ilvl w:val="1"/>
          <w:numId w:val="45"/>
        </w:numPr>
        <w:spacing w:after="0" w:line="240" w:lineRule="auto"/>
        <w:ind w:left="1418" w:hanging="567"/>
        <w:rPr>
          <w:rFonts w:asciiTheme="minorHAnsi" w:hAnsiTheme="minorHAnsi" w:cstheme="minorHAnsi"/>
          <w:color w:val="000000"/>
          <w:lang w:val="lt-LT"/>
        </w:rPr>
      </w:pPr>
      <w:r w:rsidRPr="007225BB">
        <w:rPr>
          <w:rFonts w:asciiTheme="minorHAnsi" w:hAnsiTheme="minorHAnsi" w:cstheme="minorHAnsi"/>
          <w:color w:val="000000"/>
          <w:lang w:val="lt-LT"/>
        </w:rPr>
        <w:t>Kituose reikalavimuose tiekėjams (pvz. ISO, EMAS standartai)</w:t>
      </w:r>
      <w:r w:rsidRPr="007225BB">
        <w:rPr>
          <w:rFonts w:asciiTheme="minorHAnsi" w:hAnsiTheme="minorHAnsi" w:cstheme="minorHAnsi"/>
          <w:i/>
          <w:iCs/>
          <w:color w:val="FF0000"/>
          <w:lang w:val="lt-LT"/>
        </w:rPr>
        <w:t xml:space="preserve"> </w:t>
      </w:r>
    </w:p>
    <w:p w14:paraId="3DD6F473" w14:textId="3C663FA4" w:rsidR="007915CD" w:rsidRPr="007225BB" w:rsidRDefault="007915CD" w:rsidP="007915CD">
      <w:pPr>
        <w:pStyle w:val="ListParagraph"/>
        <w:numPr>
          <w:ilvl w:val="1"/>
          <w:numId w:val="45"/>
        </w:numPr>
        <w:spacing w:after="0" w:line="240" w:lineRule="auto"/>
        <w:ind w:left="1418" w:hanging="567"/>
        <w:rPr>
          <w:rFonts w:asciiTheme="minorHAnsi" w:hAnsiTheme="minorHAnsi" w:cstheme="minorHAnsi"/>
          <w:color w:val="000000"/>
          <w:lang w:val="lt-LT"/>
        </w:rPr>
      </w:pPr>
      <w:r w:rsidRPr="007225BB">
        <w:rPr>
          <w:rFonts w:asciiTheme="minorHAnsi" w:hAnsiTheme="minorHAnsi" w:cstheme="minorHAnsi"/>
          <w:color w:val="000000"/>
          <w:lang w:val="lt-LT"/>
        </w:rPr>
        <w:t>Pasiūlymų vertinimo kriterijuose</w:t>
      </w:r>
    </w:p>
    <w:p w14:paraId="7A6CB20C" w14:textId="628DBB1E" w:rsidR="007915CD" w:rsidRPr="007225BB" w:rsidRDefault="007915CD" w:rsidP="007915CD">
      <w:pPr>
        <w:pStyle w:val="ListParagraph"/>
        <w:numPr>
          <w:ilvl w:val="1"/>
          <w:numId w:val="45"/>
        </w:numPr>
        <w:spacing w:after="0" w:line="240" w:lineRule="auto"/>
        <w:ind w:left="1418" w:hanging="567"/>
        <w:rPr>
          <w:rFonts w:asciiTheme="minorHAnsi" w:hAnsiTheme="minorHAnsi" w:cstheme="minorHAnsi"/>
          <w:color w:val="000000"/>
          <w:lang w:val="lt-LT"/>
        </w:rPr>
      </w:pPr>
      <w:r w:rsidRPr="007225BB">
        <w:rPr>
          <w:rFonts w:asciiTheme="minorHAnsi" w:hAnsiTheme="minorHAnsi" w:cstheme="minorHAnsi"/>
          <w:color w:val="000000"/>
          <w:lang w:val="lt-LT"/>
        </w:rPr>
        <w:t>Sutarties vykdymo sąlygose</w:t>
      </w:r>
    </w:p>
    <w:p w14:paraId="49E6298B" w14:textId="77777777" w:rsidR="007915CD" w:rsidRPr="007225BB" w:rsidRDefault="007915CD" w:rsidP="007225BB">
      <w:pPr>
        <w:spacing w:after="0" w:line="240" w:lineRule="auto"/>
        <w:jc w:val="center"/>
        <w:rPr>
          <w:rFonts w:asciiTheme="minorHAnsi" w:hAnsiTheme="minorHAnsi" w:cstheme="minorHAnsi"/>
          <w:b/>
          <w:bCs/>
          <w:lang w:val="lt-LT"/>
        </w:rPr>
      </w:pPr>
    </w:p>
    <w:p w14:paraId="703DAB1C" w14:textId="1E3B4193"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r w:rsidRPr="000C39FE">
        <w:rPr>
          <w:rFonts w:asciiTheme="minorHAnsi" w:hAnsiTheme="minorHAnsi" w:cstheme="minorHAnsi"/>
          <w:b/>
          <w:bCs/>
          <w:lang w:val="lt-LT"/>
        </w:rPr>
        <w:t>PRIEDAI</w:t>
      </w:r>
      <w:bookmarkEnd w:id="56"/>
      <w:bookmarkEnd w:id="57"/>
      <w:bookmarkEnd w:id="58"/>
    </w:p>
    <w:p w14:paraId="08DA3FC5" w14:textId="77777777" w:rsidR="005B25A3" w:rsidRPr="000C39FE" w:rsidRDefault="005B25A3" w:rsidP="00D821BE">
      <w:pPr>
        <w:spacing w:after="0" w:line="240" w:lineRule="auto"/>
        <w:ind w:firstLine="567"/>
        <w:jc w:val="both"/>
        <w:rPr>
          <w:rFonts w:asciiTheme="minorHAnsi" w:hAnsiTheme="minorHAnsi" w:cstheme="minorHAnsi"/>
        </w:rPr>
      </w:pPr>
    </w:p>
    <w:p w14:paraId="37CD1FF0" w14:textId="7777777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1 priedas – </w:t>
      </w:r>
      <w:bookmarkStart w:id="59" w:name="_Hlk31809938"/>
      <w:r w:rsidRPr="000C39FE">
        <w:rPr>
          <w:rFonts w:asciiTheme="minorHAnsi" w:hAnsiTheme="minorHAnsi" w:cstheme="minorHAnsi"/>
          <w:lang w:val="lt-LT"/>
        </w:rPr>
        <w:t>Pirkimo objekto pobūdžio aprašymas</w:t>
      </w:r>
      <w:bookmarkEnd w:id="59"/>
      <w:r w:rsidRPr="000C39FE">
        <w:rPr>
          <w:rFonts w:asciiTheme="minorHAnsi" w:hAnsiTheme="minorHAnsi" w:cstheme="minorHAnsi"/>
          <w:lang w:val="lt-LT"/>
        </w:rPr>
        <w:t>;</w:t>
      </w:r>
    </w:p>
    <w:p w14:paraId="534F1CF1" w14:textId="7777777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2 priedas – EBVPD;</w:t>
      </w:r>
    </w:p>
    <w:p w14:paraId="1D1632D4" w14:textId="7777777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3 priedas – Paraiškos forma;</w:t>
      </w:r>
    </w:p>
    <w:p w14:paraId="77A8AA5B" w14:textId="299BBED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4 priedas – Reikalavimai tiekėjų kvalifikacijai; </w:t>
      </w:r>
    </w:p>
    <w:p w14:paraId="3764CE89" w14:textId="54AEB30F" w:rsidR="00F95B95" w:rsidRPr="000C39FE" w:rsidRDefault="00FE3EE9"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5</w:t>
      </w:r>
      <w:r w:rsidR="005B25A3" w:rsidRPr="000C39FE">
        <w:rPr>
          <w:rFonts w:asciiTheme="minorHAnsi" w:hAnsiTheme="minorHAnsi" w:cstheme="minorHAnsi"/>
          <w:lang w:val="lt-LT"/>
        </w:rPr>
        <w:t xml:space="preserve"> priedas – </w:t>
      </w:r>
      <w:r w:rsidR="00A20A6C" w:rsidRPr="000C39FE">
        <w:rPr>
          <w:rFonts w:asciiTheme="minorHAnsi" w:hAnsiTheme="minorHAnsi" w:cstheme="minorHAnsi"/>
          <w:lang w:val="lt-LT"/>
        </w:rPr>
        <w:t>Suteiktų paslaugų</w:t>
      </w:r>
      <w:r w:rsidR="005B25A3" w:rsidRPr="000C39FE">
        <w:rPr>
          <w:rFonts w:asciiTheme="minorHAnsi" w:hAnsiTheme="minorHAnsi" w:cstheme="minorHAnsi"/>
          <w:lang w:val="lt-LT"/>
        </w:rPr>
        <w:t xml:space="preserve"> sąrašas</w:t>
      </w:r>
      <w:r w:rsidR="00F95B95" w:rsidRPr="000C39FE">
        <w:rPr>
          <w:rFonts w:asciiTheme="minorHAnsi" w:hAnsiTheme="minorHAnsi" w:cstheme="minorHAnsi"/>
          <w:lang w:val="lt-LT"/>
        </w:rPr>
        <w:t>;</w:t>
      </w:r>
    </w:p>
    <w:p w14:paraId="36169666" w14:textId="43E3CB2D" w:rsidR="005B25A3" w:rsidRPr="000C39FE" w:rsidRDefault="007142E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6 priedas – </w:t>
      </w:r>
      <w:r w:rsidR="00F10579" w:rsidRPr="000C39FE">
        <w:rPr>
          <w:rFonts w:asciiTheme="minorHAnsi" w:hAnsiTheme="minorHAnsi" w:cstheme="minorHAnsi"/>
          <w:lang w:val="lt-LT"/>
        </w:rPr>
        <w:t>Tiekėjo siūlomų specialistų sąrašas</w:t>
      </w:r>
      <w:r w:rsidR="005B25A3" w:rsidRPr="000C39FE">
        <w:rPr>
          <w:rFonts w:asciiTheme="minorHAnsi" w:hAnsiTheme="minorHAnsi" w:cstheme="minorHAnsi"/>
          <w:lang w:val="lt-LT"/>
        </w:rPr>
        <w:t>.</w:t>
      </w:r>
    </w:p>
    <w:p w14:paraId="4725B902" w14:textId="77777777" w:rsidR="00D80969" w:rsidRPr="000C39FE" w:rsidRDefault="00D80969" w:rsidP="007225BB">
      <w:pPr>
        <w:pStyle w:val="ListParagraph"/>
        <w:numPr>
          <w:ilvl w:val="1"/>
          <w:numId w:val="42"/>
        </w:numPr>
        <w:tabs>
          <w:tab w:val="left" w:pos="1418"/>
        </w:tabs>
        <w:spacing w:after="0" w:line="240" w:lineRule="auto"/>
        <w:jc w:val="both"/>
        <w:rPr>
          <w:rFonts w:asciiTheme="minorHAnsi" w:hAnsiTheme="minorHAnsi" w:cstheme="minorHAnsi"/>
          <w:lang w:val="lt-LT"/>
        </w:rPr>
      </w:pPr>
      <w:r w:rsidRPr="000C39FE">
        <w:rPr>
          <w:rFonts w:asciiTheme="minorHAnsi" w:hAnsiTheme="minorHAnsi" w:cstheme="minorHAnsi"/>
          <w:lang w:val="lt-LT"/>
        </w:rPr>
        <w:t>7 priedas – Tiekėjo atitikties deklaracija.</w:t>
      </w:r>
    </w:p>
    <w:bookmarkEnd w:id="2"/>
    <w:p w14:paraId="618910E7" w14:textId="77777777" w:rsidR="00FF33C4" w:rsidRPr="000C39FE" w:rsidRDefault="00FF33C4" w:rsidP="004042D8">
      <w:pPr>
        <w:pStyle w:val="ListParagraph"/>
        <w:tabs>
          <w:tab w:val="left" w:pos="709"/>
          <w:tab w:val="left" w:pos="900"/>
        </w:tabs>
        <w:spacing w:after="0" w:line="240" w:lineRule="auto"/>
        <w:ind w:left="0" w:firstLine="567"/>
        <w:contextualSpacing w:val="0"/>
        <w:jc w:val="both"/>
        <w:rPr>
          <w:rFonts w:asciiTheme="minorHAnsi" w:hAnsiTheme="minorHAnsi" w:cstheme="minorHAnsi"/>
          <w:lang w:val="lt-LT"/>
        </w:rPr>
      </w:pPr>
    </w:p>
    <w:sectPr w:rsidR="00FF33C4" w:rsidRPr="000C39FE" w:rsidSect="00221734">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835E4" w14:textId="77777777" w:rsidR="00F81207" w:rsidRDefault="00F81207" w:rsidP="00FF33C4">
      <w:pPr>
        <w:spacing w:after="0" w:line="240" w:lineRule="auto"/>
      </w:pPr>
      <w:r>
        <w:separator/>
      </w:r>
    </w:p>
  </w:endnote>
  <w:endnote w:type="continuationSeparator" w:id="0">
    <w:p w14:paraId="6743B262" w14:textId="77777777" w:rsidR="00F81207" w:rsidRDefault="00F81207"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body)">
    <w:altName w:val="Calibri"/>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B597E" w14:textId="77777777" w:rsidR="00221734" w:rsidRDefault="00221734">
    <w:pPr>
      <w:pStyle w:val="Footer"/>
      <w:jc w:val="center"/>
    </w:pPr>
  </w:p>
  <w:p w14:paraId="07152A51" w14:textId="77777777" w:rsidR="00221734" w:rsidRPr="004A16D7" w:rsidRDefault="00700B87" w:rsidP="00221734">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94744" w14:textId="77777777" w:rsidR="00221734" w:rsidRDefault="00221734" w:rsidP="00221734">
    <w:pPr>
      <w:pStyle w:val="Footer"/>
    </w:pPr>
  </w:p>
  <w:p w14:paraId="20BFAC8F" w14:textId="77777777" w:rsidR="00221734" w:rsidRPr="00954AE9" w:rsidRDefault="00221734" w:rsidP="002217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B0E8A" w14:textId="77777777" w:rsidR="00F81207" w:rsidRDefault="00F81207" w:rsidP="00FF33C4">
      <w:pPr>
        <w:spacing w:after="0" w:line="240" w:lineRule="auto"/>
      </w:pPr>
      <w:r>
        <w:separator/>
      </w:r>
    </w:p>
  </w:footnote>
  <w:footnote w:type="continuationSeparator" w:id="0">
    <w:p w14:paraId="2206C498" w14:textId="77777777" w:rsidR="00F81207" w:rsidRDefault="00F81207" w:rsidP="00FF33C4">
      <w:pPr>
        <w:spacing w:after="0" w:line="240" w:lineRule="auto"/>
      </w:pPr>
      <w:r>
        <w:continuationSeparator/>
      </w:r>
    </w:p>
  </w:footnote>
  <w:footnote w:id="1">
    <w:p w14:paraId="2F606934" w14:textId="77777777" w:rsidR="005B25A3" w:rsidRPr="00672C2A" w:rsidRDefault="005B25A3" w:rsidP="00672C2A">
      <w:pPr>
        <w:pStyle w:val="FootnoteText"/>
        <w:spacing w:after="0" w:line="240" w:lineRule="auto"/>
        <w:jc w:val="both"/>
        <w:rPr>
          <w:rFonts w:ascii="Arial" w:hAnsi="Arial" w:cs="Arial"/>
        </w:rPr>
      </w:pPr>
      <w:r w:rsidRPr="00672C2A">
        <w:rPr>
          <w:rStyle w:val="FootnoteReference"/>
          <w:rFonts w:ascii="Arial" w:hAnsi="Arial" w:cs="Arial"/>
        </w:rPr>
        <w:footnoteRef/>
      </w:r>
      <w:r w:rsidRPr="00672C2A">
        <w:rPr>
          <w:rFonts w:ascii="Arial" w:hAnsi="Arial" w:cs="Arial"/>
        </w:rPr>
        <w:t xml:space="preserve"> </w:t>
      </w:r>
      <w:r w:rsidRPr="00672C2A">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78A809E5" w14:textId="77777777" w:rsidR="0078457A" w:rsidRDefault="0078457A" w:rsidP="00672C2A">
      <w:pPr>
        <w:pStyle w:val="FootnoteText"/>
        <w:spacing w:after="0" w:line="240" w:lineRule="auto"/>
        <w:jc w:val="both"/>
      </w:pPr>
      <w:r w:rsidRPr="00672C2A">
        <w:rPr>
          <w:rStyle w:val="FootnoteReference"/>
          <w:rFonts w:ascii="Arial" w:hAnsi="Arial" w:cs="Arial"/>
        </w:rPr>
        <w:footnoteRef/>
      </w:r>
      <w:r w:rsidRPr="00672C2A">
        <w:rPr>
          <w:rFonts w:ascii="Arial" w:hAnsi="Arial" w:cs="Arial"/>
          <w:i/>
        </w:rPr>
        <w:t>Žr.</w:t>
      </w:r>
      <w:r w:rsidRPr="00672C2A">
        <w:rPr>
          <w:rFonts w:ascii="Arial" w:hAnsi="Arial" w:cs="Arial"/>
        </w:rPr>
        <w:t xml:space="preserve"> </w:t>
      </w:r>
      <w:r w:rsidRPr="00672C2A">
        <w:rPr>
          <w:rFonts w:ascii="Arial" w:hAnsi="Arial" w:cs="Arial"/>
          <w:i/>
        </w:rPr>
        <w:t>1 išnašą.</w:t>
      </w:r>
    </w:p>
  </w:footnote>
  <w:footnote w:id="3">
    <w:p w14:paraId="34EAEE23" w14:textId="77777777" w:rsidR="005B25A3" w:rsidRPr="00672C2A" w:rsidRDefault="005B25A3" w:rsidP="00672C2A">
      <w:pPr>
        <w:pStyle w:val="FootnoteText"/>
        <w:spacing w:after="0" w:line="240" w:lineRule="auto"/>
        <w:jc w:val="both"/>
        <w:rPr>
          <w:rFonts w:ascii="Arial" w:hAnsi="Arial" w:cs="Arial"/>
        </w:rPr>
      </w:pPr>
      <w:r w:rsidRPr="00672C2A">
        <w:rPr>
          <w:rStyle w:val="FootnoteReference"/>
          <w:rFonts w:ascii="Arial" w:hAnsi="Arial" w:cs="Arial"/>
        </w:rPr>
        <w:footnoteRef/>
      </w:r>
      <w:r w:rsidRPr="00672C2A">
        <w:rPr>
          <w:rFonts w:ascii="Arial" w:hAnsi="Arial" w:cs="Arial"/>
        </w:rPr>
        <w:t xml:space="preserve"> </w:t>
      </w:r>
      <w:proofErr w:type="spellStart"/>
      <w:r w:rsidRPr="00672C2A">
        <w:rPr>
          <w:rFonts w:ascii="Arial" w:hAnsi="Arial" w:cs="Arial"/>
          <w:i/>
        </w:rPr>
        <w:t>Žr</w:t>
      </w:r>
      <w:proofErr w:type="spellEnd"/>
      <w:r w:rsidRPr="00672C2A">
        <w:rPr>
          <w:rFonts w:ascii="Arial" w:hAnsi="Arial" w:cs="Arial"/>
          <w:i/>
        </w:rPr>
        <w:t>.</w:t>
      </w:r>
      <w:r w:rsidRPr="00672C2A">
        <w:rPr>
          <w:rFonts w:ascii="Arial" w:hAnsi="Arial" w:cs="Arial"/>
        </w:rPr>
        <w:t xml:space="preserve"> </w:t>
      </w:r>
      <w:r w:rsidRPr="00672C2A">
        <w:rPr>
          <w:rFonts w:ascii="Arial" w:hAnsi="Arial" w:cs="Arial"/>
          <w:i/>
        </w:rPr>
        <w:t>1 išnašą.</w:t>
      </w:r>
    </w:p>
  </w:footnote>
  <w:footnote w:id="4">
    <w:p w14:paraId="33BE9393" w14:textId="77777777" w:rsidR="005B25A3" w:rsidRDefault="005B25A3" w:rsidP="00672C2A">
      <w:pPr>
        <w:pStyle w:val="FootnoteText"/>
        <w:spacing w:after="0" w:line="240" w:lineRule="auto"/>
        <w:jc w:val="both"/>
      </w:pPr>
      <w:r w:rsidRPr="00672C2A">
        <w:rPr>
          <w:rStyle w:val="FootnoteReference"/>
          <w:rFonts w:ascii="Arial" w:hAnsi="Arial" w:cs="Arial"/>
        </w:rPr>
        <w:footnoteRef/>
      </w:r>
      <w:r w:rsidRPr="00672C2A">
        <w:rPr>
          <w:rFonts w:ascii="Arial" w:hAnsi="Arial" w:cs="Arial"/>
        </w:rPr>
        <w:t xml:space="preserve"> </w:t>
      </w:r>
      <w:r w:rsidRPr="00672C2A">
        <w:rPr>
          <w:rFonts w:ascii="Arial" w:hAnsi="Arial" w:cs="Arial"/>
          <w:i/>
        </w:rPr>
        <w:t>Žr.</w:t>
      </w:r>
      <w:r w:rsidRPr="00672C2A">
        <w:rPr>
          <w:rFonts w:ascii="Arial" w:hAnsi="Arial" w:cs="Arial"/>
        </w:rPr>
        <w:t xml:space="preserve"> </w:t>
      </w:r>
      <w:r w:rsidRPr="00672C2A">
        <w:rPr>
          <w:rFonts w:ascii="Arial" w:hAnsi="Arial" w:cs="Arial"/>
          <w:i/>
        </w:rPr>
        <w:t>1 išnašą.</w:t>
      </w:r>
    </w:p>
  </w:footnote>
  <w:footnote w:id="5">
    <w:p w14:paraId="31304698" w14:textId="77777777" w:rsidR="005B25A3" w:rsidRPr="00B408F6" w:rsidRDefault="005B25A3" w:rsidP="005B25A3">
      <w:pPr>
        <w:pStyle w:val="FootnoteText"/>
        <w:jc w:val="both"/>
      </w:pPr>
      <w:r w:rsidRPr="00B408F6">
        <w:rPr>
          <w:rStyle w:val="FootnoteReference"/>
        </w:rPr>
        <w:footnoteRef/>
      </w:r>
      <w:r w:rsidRPr="00B408F6">
        <w:t xml:space="preserve"> </w:t>
      </w:r>
      <w:r w:rsidRPr="00B408F6">
        <w:rPr>
          <w:i/>
        </w:rPr>
        <w:t>Žr.</w:t>
      </w:r>
      <w:r w:rsidRPr="00B408F6">
        <w:t xml:space="preserve"> </w:t>
      </w:r>
      <w:r w:rsidRPr="00B408F6">
        <w:rPr>
          <w:rFonts w:cs="Calibri"/>
          <w:i/>
        </w:rPr>
        <w:t>1 išnašą.</w:t>
      </w:r>
    </w:p>
  </w:footnote>
  <w:footnote w:id="6">
    <w:p w14:paraId="36F76122" w14:textId="77777777" w:rsidR="007915CD" w:rsidRPr="00AF630E" w:rsidRDefault="007915CD" w:rsidP="007915CD">
      <w:pPr>
        <w:pStyle w:val="FootnoteText"/>
        <w:rPr>
          <w:b/>
          <w:bCs/>
          <w:lang w:val="lt-LT"/>
        </w:rPr>
      </w:pPr>
      <w:r>
        <w:rPr>
          <w:rStyle w:val="FootnoteReference"/>
        </w:rPr>
        <w:footnoteRef/>
      </w:r>
      <w:r w:rsidRPr="00162976">
        <w:rPr>
          <w:lang w:val="lt-LT"/>
        </w:rPr>
        <w:t xml:space="preserve"> </w:t>
      </w:r>
      <w:r w:rsidRPr="00162976">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D61A4" w14:textId="77777777" w:rsidR="00221734" w:rsidRDefault="00221734">
    <w:pPr>
      <w:pStyle w:val="Header"/>
      <w:rPr>
        <w:noProof/>
      </w:rPr>
    </w:pPr>
  </w:p>
  <w:p w14:paraId="6737AC37" w14:textId="77777777" w:rsidR="00221734" w:rsidRDefault="00FF33C4">
    <w:pPr>
      <w:pStyle w:val="Header"/>
    </w:pPr>
    <w:r w:rsidRPr="00116E1C">
      <w:rPr>
        <w:noProof/>
      </w:rPr>
      <w:drawing>
        <wp:inline distT="0" distB="0" distL="0" distR="0" wp14:anchorId="5242A08D" wp14:editId="61162314">
          <wp:extent cx="2162175" cy="695325"/>
          <wp:effectExtent l="0" t="0" r="9525" b="9525"/>
          <wp:docPr id="1"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 w15:restartNumberingAfterBreak="0">
    <w:nsid w:val="072D0AA7"/>
    <w:multiLevelType w:val="multilevel"/>
    <w:tmpl w:val="BECC16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7828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6"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19C71D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9"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455F97"/>
    <w:multiLevelType w:val="hybridMultilevel"/>
    <w:tmpl w:val="8B76D20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6"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3"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1A43F94"/>
    <w:multiLevelType w:val="hybridMultilevel"/>
    <w:tmpl w:val="52529F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2097857"/>
    <w:multiLevelType w:val="hybridMultilevel"/>
    <w:tmpl w:val="FD30E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28" w15:restartNumberingAfterBreak="0">
    <w:nsid w:val="5D276F0E"/>
    <w:multiLevelType w:val="multilevel"/>
    <w:tmpl w:val="683EB106"/>
    <w:lvl w:ilvl="0">
      <w:start w:val="1"/>
      <w:numFmt w:val="decimal"/>
      <w:lvlText w:val="%1."/>
      <w:lvlJc w:val="left"/>
      <w:pPr>
        <w:ind w:left="612" w:hanging="612"/>
      </w:pPr>
      <w:rPr>
        <w:rFonts w:hint="default"/>
      </w:rPr>
    </w:lvl>
    <w:lvl w:ilvl="1">
      <w:start w:val="10"/>
      <w:numFmt w:val="decimal"/>
      <w:lvlText w:val="%1.%2."/>
      <w:lvlJc w:val="left"/>
      <w:pPr>
        <w:ind w:left="1872" w:hanging="612"/>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616951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2CC6CC2"/>
    <w:multiLevelType w:val="hybridMultilevel"/>
    <w:tmpl w:val="215E858E"/>
    <w:lvl w:ilvl="0" w:tplc="FFB21E06">
      <w:start w:val="1"/>
      <w:numFmt w:val="bullet"/>
      <w:lvlText w:val="–"/>
      <w:lvlJc w:val="left"/>
      <w:pPr>
        <w:ind w:left="1069" w:hanging="360"/>
      </w:pPr>
      <w:rPr>
        <w:rFonts w:ascii="Calibri" w:eastAsia="Calibri"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3"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DD0BFF"/>
    <w:multiLevelType w:val="multilevel"/>
    <w:tmpl w:val="D946E184"/>
    <w:lvl w:ilvl="0">
      <w:start w:val="1"/>
      <w:numFmt w:val="decimal"/>
      <w:lvlText w:val="%1."/>
      <w:lvlJc w:val="left"/>
      <w:pPr>
        <w:ind w:left="790" w:hanging="790"/>
      </w:pPr>
      <w:rPr>
        <w:rFonts w:hint="default"/>
      </w:rPr>
    </w:lvl>
    <w:lvl w:ilvl="1">
      <w:start w:val="10"/>
      <w:numFmt w:val="decimal"/>
      <w:lvlText w:val="%1.%2."/>
      <w:lvlJc w:val="left"/>
      <w:pPr>
        <w:ind w:left="910" w:hanging="790"/>
      </w:pPr>
      <w:rPr>
        <w:rFonts w:hint="default"/>
      </w:rPr>
    </w:lvl>
    <w:lvl w:ilvl="2">
      <w:start w:val="1"/>
      <w:numFmt w:val="decimal"/>
      <w:lvlText w:val="%1.%2.%3."/>
      <w:lvlJc w:val="left"/>
      <w:pPr>
        <w:ind w:left="1030" w:hanging="790"/>
      </w:pPr>
      <w:rPr>
        <w:rFonts w:hint="default"/>
      </w:rPr>
    </w:lvl>
    <w:lvl w:ilvl="3">
      <w:start w:val="1"/>
      <w:numFmt w:val="decimal"/>
      <w:lvlText w:val="%1.%2.%3.%4."/>
      <w:lvlJc w:val="left"/>
      <w:pPr>
        <w:ind w:left="1150" w:hanging="79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5" w15:restartNumberingAfterBreak="0">
    <w:nsid w:val="73E84CB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38"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1" w15:restartNumberingAfterBreak="0">
    <w:nsid w:val="7CE06974"/>
    <w:multiLevelType w:val="multilevel"/>
    <w:tmpl w:val="C190570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abstractNumId w:val="21"/>
  </w:num>
  <w:num w:numId="2">
    <w:abstractNumId w:val="43"/>
  </w:num>
  <w:num w:numId="3">
    <w:abstractNumId w:val="5"/>
  </w:num>
  <w:num w:numId="4">
    <w:abstractNumId w:val="1"/>
  </w:num>
  <w:num w:numId="5">
    <w:abstractNumId w:val="18"/>
  </w:num>
  <w:num w:numId="6">
    <w:abstractNumId w:val="19"/>
  </w:num>
  <w:num w:numId="7">
    <w:abstractNumId w:val="3"/>
  </w:num>
  <w:num w:numId="8">
    <w:abstractNumId w:val="38"/>
  </w:num>
  <w:num w:numId="9">
    <w:abstractNumId w:val="12"/>
  </w:num>
  <w:num w:numId="10">
    <w:abstractNumId w:val="31"/>
  </w:num>
  <w:num w:numId="11">
    <w:abstractNumId w:val="23"/>
  </w:num>
  <w:num w:numId="12">
    <w:abstractNumId w:val="39"/>
  </w:num>
  <w:num w:numId="13">
    <w:abstractNumId w:val="36"/>
  </w:num>
  <w:num w:numId="14">
    <w:abstractNumId w:val="42"/>
  </w:num>
  <w:num w:numId="15">
    <w:abstractNumId w:val="33"/>
  </w:num>
  <w:num w:numId="16">
    <w:abstractNumId w:val="27"/>
  </w:num>
  <w:num w:numId="17">
    <w:abstractNumId w:val="9"/>
  </w:num>
  <w:num w:numId="18">
    <w:abstractNumId w:val="16"/>
  </w:num>
  <w:num w:numId="19">
    <w:abstractNumId w:val="0"/>
  </w:num>
  <w:num w:numId="20">
    <w:abstractNumId w:val="8"/>
  </w:num>
  <w:num w:numId="21">
    <w:abstractNumId w:val="13"/>
  </w:num>
  <w:num w:numId="22">
    <w:abstractNumId w:val="17"/>
  </w:num>
  <w:num w:numId="23">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abstractNumId w:val="40"/>
  </w:num>
  <w:num w:numId="25">
    <w:abstractNumId w:val="11"/>
  </w:num>
  <w:num w:numId="26">
    <w:abstractNumId w:val="29"/>
  </w:num>
  <w:num w:numId="27">
    <w:abstractNumId w:val="20"/>
  </w:num>
  <w:num w:numId="28">
    <w:abstractNumId w:val="12"/>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abstractNumId w:val="15"/>
  </w:num>
  <w:num w:numId="30">
    <w:abstractNumId w:val="37"/>
  </w:num>
  <w:num w:numId="31">
    <w:abstractNumId w:val="25"/>
  </w:num>
  <w:num w:numId="32">
    <w:abstractNumId w:val="26"/>
  </w:num>
  <w:num w:numId="33">
    <w:abstractNumId w:val="2"/>
  </w:num>
  <w:num w:numId="34">
    <w:abstractNumId w:val="28"/>
  </w:num>
  <w:num w:numId="35">
    <w:abstractNumId w:val="4"/>
  </w:num>
  <w:num w:numId="36">
    <w:abstractNumId w:val="35"/>
  </w:num>
  <w:num w:numId="37">
    <w:abstractNumId w:val="30"/>
  </w:num>
  <w:num w:numId="38">
    <w:abstractNumId w:val="32"/>
  </w:num>
  <w:num w:numId="39">
    <w:abstractNumId w:val="7"/>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41"/>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2467"/>
    <w:rsid w:val="00021A60"/>
    <w:rsid w:val="00030F1F"/>
    <w:rsid w:val="00036D56"/>
    <w:rsid w:val="00036DD3"/>
    <w:rsid w:val="00040665"/>
    <w:rsid w:val="000425EF"/>
    <w:rsid w:val="00047EA2"/>
    <w:rsid w:val="00066618"/>
    <w:rsid w:val="00073B13"/>
    <w:rsid w:val="00075D5F"/>
    <w:rsid w:val="00082F55"/>
    <w:rsid w:val="000C39FE"/>
    <w:rsid w:val="000C622C"/>
    <w:rsid w:val="000C7556"/>
    <w:rsid w:val="000D22C3"/>
    <w:rsid w:val="000D410A"/>
    <w:rsid w:val="000E162B"/>
    <w:rsid w:val="000E3C12"/>
    <w:rsid w:val="000E7794"/>
    <w:rsid w:val="000F1D0D"/>
    <w:rsid w:val="000F7EEA"/>
    <w:rsid w:val="00105B8D"/>
    <w:rsid w:val="00106C3B"/>
    <w:rsid w:val="00111C8D"/>
    <w:rsid w:val="00122C34"/>
    <w:rsid w:val="001347C3"/>
    <w:rsid w:val="001404E2"/>
    <w:rsid w:val="0014376C"/>
    <w:rsid w:val="001538B0"/>
    <w:rsid w:val="00155A4F"/>
    <w:rsid w:val="001577BC"/>
    <w:rsid w:val="0016475D"/>
    <w:rsid w:val="0017288A"/>
    <w:rsid w:val="00173B9B"/>
    <w:rsid w:val="001830DC"/>
    <w:rsid w:val="0019143E"/>
    <w:rsid w:val="00191560"/>
    <w:rsid w:val="001922A9"/>
    <w:rsid w:val="001937F1"/>
    <w:rsid w:val="00197751"/>
    <w:rsid w:val="001C553F"/>
    <w:rsid w:val="001C5C8D"/>
    <w:rsid w:val="001C6C0A"/>
    <w:rsid w:val="001E096F"/>
    <w:rsid w:val="001E20DB"/>
    <w:rsid w:val="001F277E"/>
    <w:rsid w:val="001F660A"/>
    <w:rsid w:val="002035B0"/>
    <w:rsid w:val="002106EE"/>
    <w:rsid w:val="00214072"/>
    <w:rsid w:val="00214871"/>
    <w:rsid w:val="00221734"/>
    <w:rsid w:val="00231003"/>
    <w:rsid w:val="00234DAE"/>
    <w:rsid w:val="00243C5D"/>
    <w:rsid w:val="00253693"/>
    <w:rsid w:val="002538F0"/>
    <w:rsid w:val="00253923"/>
    <w:rsid w:val="002575F7"/>
    <w:rsid w:val="00260249"/>
    <w:rsid w:val="00290475"/>
    <w:rsid w:val="00291D8F"/>
    <w:rsid w:val="002A261D"/>
    <w:rsid w:val="002A36DA"/>
    <w:rsid w:val="002B1359"/>
    <w:rsid w:val="002C14BF"/>
    <w:rsid w:val="002C7FD4"/>
    <w:rsid w:val="002E2DC0"/>
    <w:rsid w:val="002F01BB"/>
    <w:rsid w:val="00300715"/>
    <w:rsid w:val="0030245F"/>
    <w:rsid w:val="00312C6F"/>
    <w:rsid w:val="003272F7"/>
    <w:rsid w:val="00336A6A"/>
    <w:rsid w:val="00337317"/>
    <w:rsid w:val="00353052"/>
    <w:rsid w:val="00370559"/>
    <w:rsid w:val="0037086B"/>
    <w:rsid w:val="00373439"/>
    <w:rsid w:val="00381619"/>
    <w:rsid w:val="003A21D8"/>
    <w:rsid w:val="003A778E"/>
    <w:rsid w:val="003B5834"/>
    <w:rsid w:val="003C0FD9"/>
    <w:rsid w:val="003D041F"/>
    <w:rsid w:val="003D3FE1"/>
    <w:rsid w:val="003D7742"/>
    <w:rsid w:val="003D77B4"/>
    <w:rsid w:val="003F6F12"/>
    <w:rsid w:val="00400C3A"/>
    <w:rsid w:val="004042D8"/>
    <w:rsid w:val="00405920"/>
    <w:rsid w:val="004212FA"/>
    <w:rsid w:val="004326B4"/>
    <w:rsid w:val="004435CE"/>
    <w:rsid w:val="00470374"/>
    <w:rsid w:val="00472A83"/>
    <w:rsid w:val="00475F9D"/>
    <w:rsid w:val="00477378"/>
    <w:rsid w:val="00483F02"/>
    <w:rsid w:val="00484471"/>
    <w:rsid w:val="0048681D"/>
    <w:rsid w:val="004A3B77"/>
    <w:rsid w:val="004B4D43"/>
    <w:rsid w:val="004C7213"/>
    <w:rsid w:val="004D1737"/>
    <w:rsid w:val="004E43B4"/>
    <w:rsid w:val="004E56BF"/>
    <w:rsid w:val="004F5CE8"/>
    <w:rsid w:val="0051424A"/>
    <w:rsid w:val="005254F1"/>
    <w:rsid w:val="00530F19"/>
    <w:rsid w:val="0054318C"/>
    <w:rsid w:val="005440B7"/>
    <w:rsid w:val="00566C59"/>
    <w:rsid w:val="00567C34"/>
    <w:rsid w:val="00573F8C"/>
    <w:rsid w:val="00576206"/>
    <w:rsid w:val="00580F7D"/>
    <w:rsid w:val="005840E2"/>
    <w:rsid w:val="00590BAF"/>
    <w:rsid w:val="00591499"/>
    <w:rsid w:val="00592410"/>
    <w:rsid w:val="00596205"/>
    <w:rsid w:val="005B25A3"/>
    <w:rsid w:val="005B4BDD"/>
    <w:rsid w:val="005C32C4"/>
    <w:rsid w:val="005C394F"/>
    <w:rsid w:val="005D6A61"/>
    <w:rsid w:val="005E2DAB"/>
    <w:rsid w:val="005E7BAF"/>
    <w:rsid w:val="005F3C8C"/>
    <w:rsid w:val="0060592A"/>
    <w:rsid w:val="00607642"/>
    <w:rsid w:val="00616D80"/>
    <w:rsid w:val="00616FD1"/>
    <w:rsid w:val="00636A85"/>
    <w:rsid w:val="00637B41"/>
    <w:rsid w:val="00640561"/>
    <w:rsid w:val="00641962"/>
    <w:rsid w:val="0064758E"/>
    <w:rsid w:val="0066032E"/>
    <w:rsid w:val="00667192"/>
    <w:rsid w:val="00667338"/>
    <w:rsid w:val="00667D14"/>
    <w:rsid w:val="00672C2A"/>
    <w:rsid w:val="00683AA4"/>
    <w:rsid w:val="00690284"/>
    <w:rsid w:val="00692B68"/>
    <w:rsid w:val="006937A6"/>
    <w:rsid w:val="0069540D"/>
    <w:rsid w:val="006D32FF"/>
    <w:rsid w:val="006D4BE0"/>
    <w:rsid w:val="006D6C55"/>
    <w:rsid w:val="006D6F91"/>
    <w:rsid w:val="006E1B77"/>
    <w:rsid w:val="006E2FF2"/>
    <w:rsid w:val="006E5B3E"/>
    <w:rsid w:val="006E6A5B"/>
    <w:rsid w:val="006F04CF"/>
    <w:rsid w:val="006F6644"/>
    <w:rsid w:val="006F7619"/>
    <w:rsid w:val="00700074"/>
    <w:rsid w:val="0070070C"/>
    <w:rsid w:val="00700B87"/>
    <w:rsid w:val="0070697B"/>
    <w:rsid w:val="007142EF"/>
    <w:rsid w:val="007208BB"/>
    <w:rsid w:val="00720E16"/>
    <w:rsid w:val="007225BB"/>
    <w:rsid w:val="007327BD"/>
    <w:rsid w:val="007429A9"/>
    <w:rsid w:val="007461ED"/>
    <w:rsid w:val="0075359F"/>
    <w:rsid w:val="00753AF6"/>
    <w:rsid w:val="0075603F"/>
    <w:rsid w:val="00760139"/>
    <w:rsid w:val="007655D3"/>
    <w:rsid w:val="00767A35"/>
    <w:rsid w:val="00770277"/>
    <w:rsid w:val="00772EE5"/>
    <w:rsid w:val="007742C2"/>
    <w:rsid w:val="00780E7A"/>
    <w:rsid w:val="00783724"/>
    <w:rsid w:val="0078457A"/>
    <w:rsid w:val="00784AAD"/>
    <w:rsid w:val="0078680D"/>
    <w:rsid w:val="007915CD"/>
    <w:rsid w:val="007963CB"/>
    <w:rsid w:val="007A07D2"/>
    <w:rsid w:val="007C67A3"/>
    <w:rsid w:val="007D317A"/>
    <w:rsid w:val="007E129D"/>
    <w:rsid w:val="007E3052"/>
    <w:rsid w:val="007F5B1D"/>
    <w:rsid w:val="0080136C"/>
    <w:rsid w:val="008033AF"/>
    <w:rsid w:val="00806844"/>
    <w:rsid w:val="008120E3"/>
    <w:rsid w:val="00831DBA"/>
    <w:rsid w:val="008339E1"/>
    <w:rsid w:val="008377E6"/>
    <w:rsid w:val="00850CBF"/>
    <w:rsid w:val="00851D90"/>
    <w:rsid w:val="008574C0"/>
    <w:rsid w:val="0086003C"/>
    <w:rsid w:val="00860FD9"/>
    <w:rsid w:val="00867F45"/>
    <w:rsid w:val="00875758"/>
    <w:rsid w:val="00876453"/>
    <w:rsid w:val="00880948"/>
    <w:rsid w:val="008A51E0"/>
    <w:rsid w:val="008C4BE8"/>
    <w:rsid w:val="008C5FD7"/>
    <w:rsid w:val="008E3576"/>
    <w:rsid w:val="00912FAC"/>
    <w:rsid w:val="009323F3"/>
    <w:rsid w:val="00937805"/>
    <w:rsid w:val="00943C51"/>
    <w:rsid w:val="00950256"/>
    <w:rsid w:val="009522BC"/>
    <w:rsid w:val="00957A65"/>
    <w:rsid w:val="0096081A"/>
    <w:rsid w:val="0096181F"/>
    <w:rsid w:val="00964DFE"/>
    <w:rsid w:val="00971CC5"/>
    <w:rsid w:val="0098405E"/>
    <w:rsid w:val="00991666"/>
    <w:rsid w:val="00992D9A"/>
    <w:rsid w:val="00993324"/>
    <w:rsid w:val="00997A48"/>
    <w:rsid w:val="009A3318"/>
    <w:rsid w:val="009A4673"/>
    <w:rsid w:val="009A7707"/>
    <w:rsid w:val="009B1809"/>
    <w:rsid w:val="009C14D0"/>
    <w:rsid w:val="009E091E"/>
    <w:rsid w:val="009E660E"/>
    <w:rsid w:val="00A013FF"/>
    <w:rsid w:val="00A02426"/>
    <w:rsid w:val="00A02ED4"/>
    <w:rsid w:val="00A05F41"/>
    <w:rsid w:val="00A20A6C"/>
    <w:rsid w:val="00A34DD4"/>
    <w:rsid w:val="00A4683D"/>
    <w:rsid w:val="00A47699"/>
    <w:rsid w:val="00A60644"/>
    <w:rsid w:val="00A63F80"/>
    <w:rsid w:val="00A6615A"/>
    <w:rsid w:val="00A70D39"/>
    <w:rsid w:val="00A74E05"/>
    <w:rsid w:val="00A821FE"/>
    <w:rsid w:val="00A85A53"/>
    <w:rsid w:val="00A87CE9"/>
    <w:rsid w:val="00AA2F77"/>
    <w:rsid w:val="00AB263E"/>
    <w:rsid w:val="00AC7570"/>
    <w:rsid w:val="00AD6A3F"/>
    <w:rsid w:val="00AE780F"/>
    <w:rsid w:val="00B063C6"/>
    <w:rsid w:val="00B22DF5"/>
    <w:rsid w:val="00B3305E"/>
    <w:rsid w:val="00B34BF4"/>
    <w:rsid w:val="00B45189"/>
    <w:rsid w:val="00B51563"/>
    <w:rsid w:val="00B55BE8"/>
    <w:rsid w:val="00B5728F"/>
    <w:rsid w:val="00B70368"/>
    <w:rsid w:val="00B73A35"/>
    <w:rsid w:val="00B77691"/>
    <w:rsid w:val="00B82EE3"/>
    <w:rsid w:val="00B8697B"/>
    <w:rsid w:val="00B936DA"/>
    <w:rsid w:val="00B96EC3"/>
    <w:rsid w:val="00BA0113"/>
    <w:rsid w:val="00BA2E96"/>
    <w:rsid w:val="00BA5C8F"/>
    <w:rsid w:val="00BA7F24"/>
    <w:rsid w:val="00BC28A0"/>
    <w:rsid w:val="00BC7411"/>
    <w:rsid w:val="00BE590D"/>
    <w:rsid w:val="00BF1EBB"/>
    <w:rsid w:val="00BF5C76"/>
    <w:rsid w:val="00C0028E"/>
    <w:rsid w:val="00C02897"/>
    <w:rsid w:val="00C065B2"/>
    <w:rsid w:val="00C327BA"/>
    <w:rsid w:val="00C35710"/>
    <w:rsid w:val="00C37991"/>
    <w:rsid w:val="00C8311E"/>
    <w:rsid w:val="00C83D6A"/>
    <w:rsid w:val="00C86AAF"/>
    <w:rsid w:val="00C93DA1"/>
    <w:rsid w:val="00CA46BA"/>
    <w:rsid w:val="00CC1FDC"/>
    <w:rsid w:val="00CD5F2F"/>
    <w:rsid w:val="00D05F0C"/>
    <w:rsid w:val="00D11CC6"/>
    <w:rsid w:val="00D21E59"/>
    <w:rsid w:val="00D2346E"/>
    <w:rsid w:val="00D26B1F"/>
    <w:rsid w:val="00D375F6"/>
    <w:rsid w:val="00D41B08"/>
    <w:rsid w:val="00D41D61"/>
    <w:rsid w:val="00D477A5"/>
    <w:rsid w:val="00D52FDB"/>
    <w:rsid w:val="00D6127F"/>
    <w:rsid w:val="00D63E90"/>
    <w:rsid w:val="00D6662A"/>
    <w:rsid w:val="00D67D15"/>
    <w:rsid w:val="00D752FC"/>
    <w:rsid w:val="00D80969"/>
    <w:rsid w:val="00D821BE"/>
    <w:rsid w:val="00D92337"/>
    <w:rsid w:val="00D96354"/>
    <w:rsid w:val="00DA1899"/>
    <w:rsid w:val="00DC5398"/>
    <w:rsid w:val="00DD09FE"/>
    <w:rsid w:val="00DD3E90"/>
    <w:rsid w:val="00DD756F"/>
    <w:rsid w:val="00DE5A97"/>
    <w:rsid w:val="00DF145E"/>
    <w:rsid w:val="00DF6B57"/>
    <w:rsid w:val="00DF7A6C"/>
    <w:rsid w:val="00E03453"/>
    <w:rsid w:val="00E078C3"/>
    <w:rsid w:val="00E368BE"/>
    <w:rsid w:val="00E53A99"/>
    <w:rsid w:val="00E63A15"/>
    <w:rsid w:val="00E656B9"/>
    <w:rsid w:val="00E66021"/>
    <w:rsid w:val="00E669AC"/>
    <w:rsid w:val="00E7085A"/>
    <w:rsid w:val="00E75687"/>
    <w:rsid w:val="00E8460F"/>
    <w:rsid w:val="00E9724C"/>
    <w:rsid w:val="00EA673C"/>
    <w:rsid w:val="00EB729C"/>
    <w:rsid w:val="00ED06F8"/>
    <w:rsid w:val="00ED2344"/>
    <w:rsid w:val="00EE500D"/>
    <w:rsid w:val="00EF093B"/>
    <w:rsid w:val="00F03443"/>
    <w:rsid w:val="00F10579"/>
    <w:rsid w:val="00F16C41"/>
    <w:rsid w:val="00F1763B"/>
    <w:rsid w:val="00F221A1"/>
    <w:rsid w:val="00F322FE"/>
    <w:rsid w:val="00F35381"/>
    <w:rsid w:val="00F45264"/>
    <w:rsid w:val="00F5517A"/>
    <w:rsid w:val="00F615DE"/>
    <w:rsid w:val="00F70413"/>
    <w:rsid w:val="00F70D2A"/>
    <w:rsid w:val="00F7181E"/>
    <w:rsid w:val="00F81207"/>
    <w:rsid w:val="00F81210"/>
    <w:rsid w:val="00F87BB4"/>
    <w:rsid w:val="00F939A4"/>
    <w:rsid w:val="00F95B95"/>
    <w:rsid w:val="00FA1C34"/>
    <w:rsid w:val="00FB18E8"/>
    <w:rsid w:val="00FC08F5"/>
    <w:rsid w:val="00FC3707"/>
    <w:rsid w:val="00FC6AF9"/>
    <w:rsid w:val="00FD3A6B"/>
    <w:rsid w:val="00FE3EE9"/>
    <w:rsid w:val="00FF33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EE752"/>
  <w15:chartTrackingRefBased/>
  <w15:docId w15:val="{20763346-B09B-48BD-A8BD-32C09CC9E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aliases w:val="Title Header2"/>
    <w:basedOn w:val="Normal"/>
    <w:next w:val="Normal"/>
    <w:link w:val="Heading2Char"/>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33C4"/>
    <w:rPr>
      <w:rFonts w:ascii="Calibri" w:eastAsia="Calibri" w:hAnsi="Calibri" w:cs="DokChampa"/>
      <w:lang w:val="en-US"/>
    </w:rPr>
  </w:style>
  <w:style w:type="character" w:customStyle="1" w:styleId="Heading2Char">
    <w:name w:val="Heading 2 Char"/>
    <w:aliases w:val="Title Header2 Char"/>
    <w:basedOn w:val="DefaultParagraphFont"/>
    <w:link w:val="Heading2"/>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uiPriority w:val="99"/>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uiPriority w:val="99"/>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SĄRAŠAS"/>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22"/>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character" w:customStyle="1" w:styleId="Mention1">
    <w:name w:val="Mention1"/>
    <w:uiPriority w:val="99"/>
    <w:semiHidden/>
    <w:unhideWhenUsed/>
    <w:rsid w:val="005B25A3"/>
    <w:rPr>
      <w:color w:val="2B579A"/>
      <w:shd w:val="clear" w:color="auto" w:fill="E6E6E6"/>
    </w:rPr>
  </w:style>
  <w:style w:type="paragraph" w:customStyle="1" w:styleId="DiagramaDiagrama">
    <w:name w:val="Diagrama Diagrama"/>
    <w:basedOn w:val="Normal"/>
    <w:rsid w:val="005B25A3"/>
    <w:pPr>
      <w:spacing w:line="240" w:lineRule="exact"/>
    </w:pPr>
    <w:rPr>
      <w:rFonts w:ascii="Verdana" w:eastAsia="Times New Roman" w:hAnsi="Verdana" w:cs="Times New Roman"/>
      <w:sz w:val="20"/>
      <w:szCs w:val="20"/>
    </w:rPr>
  </w:style>
  <w:style w:type="numbering" w:customStyle="1" w:styleId="Punktai">
    <w:name w:val="Punktai"/>
    <w:basedOn w:val="NoList"/>
    <w:rsid w:val="005B25A3"/>
    <w:pPr>
      <w:numPr>
        <w:numId w:val="22"/>
      </w:numPr>
    </w:pPr>
  </w:style>
  <w:style w:type="character" w:customStyle="1" w:styleId="Laukeliai">
    <w:name w:val="Laukeliai"/>
    <w:uiPriority w:val="1"/>
    <w:rsid w:val="006D6C55"/>
    <w:rPr>
      <w:rFonts w:ascii="Arial" w:hAnsi="Arial" w:cs="Arial"/>
      <w:sz w:val="20"/>
      <w:szCs w:val="20"/>
    </w:rPr>
  </w:style>
  <w:style w:type="character" w:customStyle="1" w:styleId="normaltextrun">
    <w:name w:val="normaltextrun"/>
    <w:basedOn w:val="DefaultParagraphFont"/>
    <w:rsid w:val="00667338"/>
  </w:style>
  <w:style w:type="character" w:customStyle="1" w:styleId="eop">
    <w:name w:val="eop"/>
    <w:basedOn w:val="DefaultParagraphFont"/>
    <w:rsid w:val="00667338"/>
  </w:style>
  <w:style w:type="paragraph" w:customStyle="1" w:styleId="xmsonormal">
    <w:name w:val="x_msonormal"/>
    <w:basedOn w:val="Normal"/>
    <w:uiPriority w:val="1"/>
    <w:rsid w:val="0075359F"/>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Palatino">
    <w:name w:val="Palatino"/>
    <w:basedOn w:val="DefaultParagraphFont"/>
    <w:uiPriority w:val="1"/>
    <w:qFormat/>
    <w:rsid w:val="00082F55"/>
    <w:rPr>
      <w:rFonts w:ascii="Palatino Linotype" w:hAnsi="Palatino Linotype"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622471">
      <w:bodyDiv w:val="1"/>
      <w:marLeft w:val="0"/>
      <w:marRight w:val="0"/>
      <w:marTop w:val="0"/>
      <w:marBottom w:val="0"/>
      <w:divBdr>
        <w:top w:val="none" w:sz="0" w:space="0" w:color="auto"/>
        <w:left w:val="none" w:sz="0" w:space="0" w:color="auto"/>
        <w:bottom w:val="none" w:sz="0" w:space="0" w:color="auto"/>
        <w:right w:val="none" w:sz="0" w:space="0" w:color="auto"/>
      </w:divBdr>
    </w:div>
    <w:div w:id="204062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E5F71-18F2-4901-907D-296B5FF87F46}">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2E379C13-8B3D-4ED3-96C0-9A2E9FBB4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38B7AD-FF67-4BE6-AF1B-DBEA6117BB26}">
  <ds:schemaRefs>
    <ds:schemaRef ds:uri="http://schemas.microsoft.com/sharepoint/v3/contenttype/forms"/>
  </ds:schemaRefs>
</ds:datastoreItem>
</file>

<file path=customXml/itemProps4.xml><?xml version="1.0" encoding="utf-8"?>
<ds:datastoreItem xmlns:ds="http://schemas.openxmlformats.org/officeDocument/2006/customXml" ds:itemID="{02922423-B15E-4684-B67C-0C4EFEE65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11</Pages>
  <Words>24926</Words>
  <Characters>14208</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90</cp:revision>
  <dcterms:created xsi:type="dcterms:W3CDTF">2023-02-23T12:41:00Z</dcterms:created>
  <dcterms:modified xsi:type="dcterms:W3CDTF">2023-03-01T06:55:00Z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