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F9BA2" w14:textId="5BA0E141" w:rsidR="00BE5E5E" w:rsidRPr="00BE5E5E" w:rsidRDefault="00BE5E5E" w:rsidP="00BE5E5E">
      <w:pPr>
        <w:spacing w:before="240" w:after="0"/>
        <w:ind w:right="-2"/>
        <w:jc w:val="right"/>
        <w:rPr>
          <w:rFonts w:ascii="Times New Roman" w:hAnsi="Times New Roman" w:cs="Times New Roman"/>
          <w:bCs/>
          <w:i/>
          <w:sz w:val="20"/>
          <w:szCs w:val="20"/>
          <w:lang w:val="lt-LT"/>
        </w:rPr>
      </w:pPr>
      <w:bookmarkStart w:id="0" w:name="_GoBack"/>
      <w:bookmarkEnd w:id="0"/>
      <w:r w:rsidRPr="00BE5E5E">
        <w:rPr>
          <w:rFonts w:ascii="Times New Roman" w:hAnsi="Times New Roman" w:cs="Times New Roman"/>
          <w:bCs/>
          <w:i/>
          <w:sz w:val="20"/>
          <w:szCs w:val="20"/>
          <w:lang w:val="lt-LT"/>
        </w:rPr>
        <w:t>Priedas Nr.1</w:t>
      </w:r>
    </w:p>
    <w:p w14:paraId="6AA1A8AD" w14:textId="55F552FD" w:rsidR="00773347" w:rsidRPr="00BE5E5E" w:rsidRDefault="00BE5E5E" w:rsidP="00773347">
      <w:pPr>
        <w:spacing w:before="240" w:after="0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  <w:r w:rsidRPr="00BE5E5E">
        <w:rPr>
          <w:rFonts w:ascii="Times New Roman" w:hAnsi="Times New Roman" w:cs="Times New Roman"/>
          <w:b/>
          <w:bCs/>
          <w:lang w:val="lt-LT"/>
        </w:rPr>
        <w:t>TECHNINĖS SPECIFIKACIJOS PROJEKTAS</w:t>
      </w:r>
    </w:p>
    <w:p w14:paraId="4C32DA81" w14:textId="3F7DA2BB" w:rsidR="00BE5E5E" w:rsidRPr="00BE5E5E" w:rsidRDefault="00BE5E5E" w:rsidP="00773347">
      <w:pPr>
        <w:spacing w:before="240" w:after="0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  <w:r w:rsidRPr="00BE5E5E">
        <w:rPr>
          <w:rFonts w:ascii="Times New Roman" w:hAnsi="Times New Roman" w:cs="Times New Roman"/>
          <w:b/>
          <w:bCs/>
          <w:lang w:val="lt-LT"/>
        </w:rPr>
        <w:t>PLYŠINĖ LEMPA</w:t>
      </w:r>
    </w:p>
    <w:p w14:paraId="56D0F56C" w14:textId="77777777" w:rsidR="00773347" w:rsidRPr="00BE5E5E" w:rsidRDefault="00773347" w:rsidP="00773347">
      <w:pPr>
        <w:spacing w:after="0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8220" w:type="dxa"/>
        <w:jc w:val="center"/>
        <w:tblLook w:val="04A0" w:firstRow="1" w:lastRow="0" w:firstColumn="1" w:lastColumn="0" w:noHBand="0" w:noVBand="1"/>
      </w:tblPr>
      <w:tblGrid>
        <w:gridCol w:w="546"/>
        <w:gridCol w:w="2829"/>
        <w:gridCol w:w="4845"/>
      </w:tblGrid>
      <w:tr w:rsidR="00BE5E5E" w:rsidRPr="00BE5E5E" w14:paraId="778296FE" w14:textId="77777777" w:rsidTr="00BE5E5E">
        <w:trPr>
          <w:jc w:val="center"/>
        </w:trPr>
        <w:tc>
          <w:tcPr>
            <w:tcW w:w="546" w:type="dxa"/>
          </w:tcPr>
          <w:p w14:paraId="3DCF8EE3" w14:textId="77777777" w:rsidR="00BE5E5E" w:rsidRPr="00BE5E5E" w:rsidRDefault="00BE5E5E" w:rsidP="002D0082">
            <w:pPr>
              <w:widowControl w:val="0"/>
              <w:tabs>
                <w:tab w:val="left" w:pos="1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lt-LT"/>
              </w:rPr>
              <w:t>Eil.</w:t>
            </w:r>
          </w:p>
          <w:p w14:paraId="102BB403" w14:textId="5EA97610" w:rsidR="00BE5E5E" w:rsidRPr="00BE5E5E" w:rsidRDefault="00BE5E5E" w:rsidP="002D0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lt-LT"/>
              </w:rPr>
              <w:t>Nr.</w:t>
            </w:r>
          </w:p>
        </w:tc>
        <w:tc>
          <w:tcPr>
            <w:tcW w:w="2829" w:type="dxa"/>
          </w:tcPr>
          <w:p w14:paraId="77A595F4" w14:textId="2F689C7C" w:rsidR="00BE5E5E" w:rsidRPr="00BE5E5E" w:rsidRDefault="00BE5E5E" w:rsidP="002D0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lt-LT"/>
              </w:rPr>
              <w:t>Parametrai (specifikacija)</w:t>
            </w:r>
          </w:p>
        </w:tc>
        <w:tc>
          <w:tcPr>
            <w:tcW w:w="4845" w:type="dxa"/>
          </w:tcPr>
          <w:p w14:paraId="26769AB1" w14:textId="74A191A6" w:rsidR="00BE5E5E" w:rsidRPr="00BE5E5E" w:rsidRDefault="00BE5E5E" w:rsidP="002D0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lt-LT"/>
              </w:rPr>
              <w:t>Reikalaujamos parametrų reikšmės</w:t>
            </w:r>
          </w:p>
        </w:tc>
      </w:tr>
      <w:tr w:rsidR="00BE5E5E" w:rsidRPr="00BE5E5E" w14:paraId="06188367" w14:textId="77777777" w:rsidTr="00BE5E5E">
        <w:trPr>
          <w:trHeight w:val="975"/>
          <w:jc w:val="center"/>
        </w:trPr>
        <w:tc>
          <w:tcPr>
            <w:tcW w:w="546" w:type="dxa"/>
          </w:tcPr>
          <w:p w14:paraId="67E779F1" w14:textId="77777777" w:rsidR="00BE5E5E" w:rsidRPr="00BE5E5E" w:rsidRDefault="00BE5E5E" w:rsidP="0001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14:paraId="363E1381" w14:textId="77777777" w:rsidR="00BE5E5E" w:rsidRPr="00BE5E5E" w:rsidRDefault="00BE5E5E" w:rsidP="0001302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Plyšinės lempos mikroskopas ir apšvietimo sistema</w:t>
            </w:r>
          </w:p>
        </w:tc>
        <w:tc>
          <w:tcPr>
            <w:tcW w:w="4845" w:type="dxa"/>
            <w:shd w:val="clear" w:color="auto" w:fill="auto"/>
          </w:tcPr>
          <w:p w14:paraId="067F067F" w14:textId="77777777" w:rsidR="00BE5E5E" w:rsidRPr="00BE5E5E" w:rsidRDefault="00BE5E5E" w:rsidP="0001302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 xml:space="preserve">Galilėjo tipo (arba lygiavertis) konverguojantis binokuliarinis mikroskopas su apšvietimu iš apačios (Zeiss tipo arba lygiaverčiu) </w:t>
            </w:r>
          </w:p>
        </w:tc>
      </w:tr>
      <w:tr w:rsidR="00BE5E5E" w:rsidRPr="00BE5E5E" w14:paraId="443111AB" w14:textId="77777777" w:rsidTr="00BE5E5E">
        <w:trPr>
          <w:trHeight w:val="559"/>
          <w:jc w:val="center"/>
        </w:trPr>
        <w:tc>
          <w:tcPr>
            <w:tcW w:w="546" w:type="dxa"/>
          </w:tcPr>
          <w:p w14:paraId="7575AEF4" w14:textId="77777777" w:rsidR="00BE5E5E" w:rsidRPr="00BE5E5E" w:rsidRDefault="00BE5E5E" w:rsidP="0001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2.</w:t>
            </w:r>
          </w:p>
        </w:tc>
        <w:tc>
          <w:tcPr>
            <w:tcW w:w="2829" w:type="dxa"/>
            <w:shd w:val="clear" w:color="auto" w:fill="auto"/>
          </w:tcPr>
          <w:p w14:paraId="3EC5AABF" w14:textId="77777777" w:rsidR="00BE5E5E" w:rsidRPr="00BE5E5E" w:rsidRDefault="00BE5E5E" w:rsidP="0001302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Padidinimai</w:t>
            </w:r>
          </w:p>
        </w:tc>
        <w:tc>
          <w:tcPr>
            <w:tcW w:w="4845" w:type="dxa"/>
            <w:shd w:val="clear" w:color="auto" w:fill="auto"/>
          </w:tcPr>
          <w:p w14:paraId="40342EA3" w14:textId="77777777" w:rsidR="00BE5E5E" w:rsidRPr="00BE5E5E" w:rsidRDefault="00BE5E5E" w:rsidP="0001302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 xml:space="preserve">Perjungiami, ne mažiau kaip trys: </w:t>
            </w:r>
          </w:p>
          <w:p w14:paraId="2CEE0778" w14:textId="33F33633" w:rsidR="00BE5E5E" w:rsidRPr="00BE5E5E" w:rsidRDefault="00BE5E5E" w:rsidP="006745A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10x ±3x, 16x ±3x, 25x ±3x</w:t>
            </w:r>
          </w:p>
        </w:tc>
      </w:tr>
      <w:tr w:rsidR="00BE5E5E" w:rsidRPr="00BE5E5E" w14:paraId="2D053A99" w14:textId="77777777" w:rsidTr="00BE5E5E">
        <w:trPr>
          <w:trHeight w:val="826"/>
          <w:jc w:val="center"/>
        </w:trPr>
        <w:tc>
          <w:tcPr>
            <w:tcW w:w="546" w:type="dxa"/>
          </w:tcPr>
          <w:p w14:paraId="297FA90F" w14:textId="77777777" w:rsidR="00BE5E5E" w:rsidRPr="00BE5E5E" w:rsidRDefault="00BE5E5E" w:rsidP="0074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3.</w:t>
            </w:r>
          </w:p>
        </w:tc>
        <w:tc>
          <w:tcPr>
            <w:tcW w:w="2829" w:type="dxa"/>
          </w:tcPr>
          <w:p w14:paraId="2185796C" w14:textId="77777777" w:rsidR="00BE5E5E" w:rsidRPr="00BE5E5E" w:rsidRDefault="00BE5E5E" w:rsidP="008A180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Stebimo lauko diametrai (atitinkamai reikalaujamiems didinimams)</w:t>
            </w:r>
          </w:p>
        </w:tc>
        <w:tc>
          <w:tcPr>
            <w:tcW w:w="4845" w:type="dxa"/>
          </w:tcPr>
          <w:p w14:paraId="188FD6F7" w14:textId="66DEF89F" w:rsidR="00BE5E5E" w:rsidRPr="00BE5E5E" w:rsidRDefault="00BE5E5E" w:rsidP="007451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≥ 23 mm, kai didinimas 10x ±3x;</w:t>
            </w:r>
          </w:p>
          <w:p w14:paraId="61367415" w14:textId="1F089457" w:rsidR="00BE5E5E" w:rsidRPr="00BE5E5E" w:rsidRDefault="00BE5E5E" w:rsidP="007451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≥ 14 mm, kai didinimas 16x ±3x;</w:t>
            </w:r>
          </w:p>
          <w:p w14:paraId="011025DF" w14:textId="77777777" w:rsidR="00BE5E5E" w:rsidRPr="00BE5E5E" w:rsidRDefault="00BE5E5E" w:rsidP="006745A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≥ 8 mm, kai didinimas 25x ±3x.</w:t>
            </w:r>
          </w:p>
        </w:tc>
      </w:tr>
      <w:tr w:rsidR="00BE5E5E" w:rsidRPr="00BE5E5E" w14:paraId="374B733F" w14:textId="77777777" w:rsidTr="00BE5E5E">
        <w:trPr>
          <w:trHeight w:val="424"/>
          <w:jc w:val="center"/>
        </w:trPr>
        <w:tc>
          <w:tcPr>
            <w:tcW w:w="546" w:type="dxa"/>
          </w:tcPr>
          <w:p w14:paraId="3CA5BEE6" w14:textId="77777777" w:rsidR="00BE5E5E" w:rsidRPr="00BE5E5E" w:rsidRDefault="00BE5E5E" w:rsidP="00835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4.</w:t>
            </w:r>
          </w:p>
        </w:tc>
        <w:tc>
          <w:tcPr>
            <w:tcW w:w="2829" w:type="dxa"/>
          </w:tcPr>
          <w:p w14:paraId="3D9943B0" w14:textId="77777777" w:rsidR="00BE5E5E" w:rsidRPr="00BE5E5E" w:rsidRDefault="00BE5E5E" w:rsidP="007451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Okuliarai</w:t>
            </w:r>
          </w:p>
        </w:tc>
        <w:tc>
          <w:tcPr>
            <w:tcW w:w="4845" w:type="dxa"/>
          </w:tcPr>
          <w:p w14:paraId="3BC69160" w14:textId="1DE3CF6D" w:rsidR="00BE5E5E" w:rsidRPr="00BE5E5E" w:rsidRDefault="00BE5E5E" w:rsidP="006745A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≥ 12x didinimo</w:t>
            </w:r>
          </w:p>
        </w:tc>
      </w:tr>
      <w:tr w:rsidR="00BE5E5E" w:rsidRPr="00BE5E5E" w14:paraId="22E4DE1E" w14:textId="77777777" w:rsidTr="00BE5E5E">
        <w:trPr>
          <w:trHeight w:val="696"/>
          <w:jc w:val="center"/>
        </w:trPr>
        <w:tc>
          <w:tcPr>
            <w:tcW w:w="546" w:type="dxa"/>
          </w:tcPr>
          <w:p w14:paraId="6491091B" w14:textId="77777777" w:rsidR="00BE5E5E" w:rsidRPr="00BE5E5E" w:rsidRDefault="00BE5E5E" w:rsidP="007451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5.</w:t>
            </w:r>
          </w:p>
        </w:tc>
        <w:tc>
          <w:tcPr>
            <w:tcW w:w="2829" w:type="dxa"/>
          </w:tcPr>
          <w:p w14:paraId="2B174D1E" w14:textId="77777777" w:rsidR="00BE5E5E" w:rsidRPr="00BE5E5E" w:rsidRDefault="00BE5E5E" w:rsidP="007451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>Okuliarų dioptrijų reguliavimas</w:t>
            </w:r>
          </w:p>
        </w:tc>
        <w:tc>
          <w:tcPr>
            <w:tcW w:w="4845" w:type="dxa"/>
          </w:tcPr>
          <w:p w14:paraId="37F6387D" w14:textId="4298B8F2" w:rsidR="00BE5E5E" w:rsidRPr="00BE5E5E" w:rsidRDefault="00BE5E5E" w:rsidP="007451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Ne siauresniame diapazone kaip nuo –7.0D iki +7.0D</w:t>
            </w:r>
          </w:p>
        </w:tc>
      </w:tr>
      <w:tr w:rsidR="00BE5E5E" w:rsidRPr="00BE5E5E" w14:paraId="483E71B2" w14:textId="77777777" w:rsidTr="00BE5E5E">
        <w:trPr>
          <w:trHeight w:val="696"/>
          <w:jc w:val="center"/>
        </w:trPr>
        <w:tc>
          <w:tcPr>
            <w:tcW w:w="546" w:type="dxa"/>
          </w:tcPr>
          <w:p w14:paraId="4129E7F6" w14:textId="77777777" w:rsidR="00BE5E5E" w:rsidRPr="00BE5E5E" w:rsidRDefault="00BE5E5E" w:rsidP="007451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6.</w:t>
            </w:r>
          </w:p>
        </w:tc>
        <w:tc>
          <w:tcPr>
            <w:tcW w:w="2829" w:type="dxa"/>
            <w:shd w:val="clear" w:color="auto" w:fill="auto"/>
          </w:tcPr>
          <w:p w14:paraId="7FB491A5" w14:textId="77777777" w:rsidR="00BE5E5E" w:rsidRPr="00BE5E5E" w:rsidRDefault="00BE5E5E" w:rsidP="00745157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Apšvietimo plyšio plotis</w:t>
            </w:r>
          </w:p>
        </w:tc>
        <w:tc>
          <w:tcPr>
            <w:tcW w:w="4845" w:type="dxa"/>
            <w:shd w:val="clear" w:color="auto" w:fill="auto"/>
          </w:tcPr>
          <w:p w14:paraId="4D445982" w14:textId="77777777" w:rsidR="00BE5E5E" w:rsidRPr="00BE5E5E" w:rsidRDefault="00BE5E5E" w:rsidP="00745157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Tolygiai reguliuojamas ne siauresniame diapazone kaip nuo 0 mm iki 14 mm</w:t>
            </w:r>
          </w:p>
        </w:tc>
      </w:tr>
      <w:tr w:rsidR="00BE5E5E" w:rsidRPr="00BE5E5E" w14:paraId="69D3BE76" w14:textId="77777777" w:rsidTr="00BE5E5E">
        <w:trPr>
          <w:trHeight w:val="708"/>
          <w:jc w:val="center"/>
        </w:trPr>
        <w:tc>
          <w:tcPr>
            <w:tcW w:w="546" w:type="dxa"/>
          </w:tcPr>
          <w:p w14:paraId="1E9C8C50" w14:textId="77777777" w:rsidR="00BE5E5E" w:rsidRPr="00BE5E5E" w:rsidRDefault="00BE5E5E" w:rsidP="007451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7.</w:t>
            </w:r>
          </w:p>
        </w:tc>
        <w:tc>
          <w:tcPr>
            <w:tcW w:w="2829" w:type="dxa"/>
            <w:shd w:val="clear" w:color="auto" w:fill="auto"/>
          </w:tcPr>
          <w:p w14:paraId="76BF99F3" w14:textId="77777777" w:rsidR="00BE5E5E" w:rsidRPr="00BE5E5E" w:rsidRDefault="00BE5E5E" w:rsidP="00745157">
            <w:pPr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Apšvietimo plyšio ilgis</w:t>
            </w:r>
          </w:p>
        </w:tc>
        <w:tc>
          <w:tcPr>
            <w:tcW w:w="4845" w:type="dxa"/>
            <w:shd w:val="clear" w:color="auto" w:fill="auto"/>
          </w:tcPr>
          <w:p w14:paraId="2F81E4A8" w14:textId="77777777" w:rsidR="00BE5E5E" w:rsidRPr="00BE5E5E" w:rsidRDefault="00BE5E5E" w:rsidP="003543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Tolygiai reguliuojamas ne siauresniame diapazone kaip nuo 1 mm iki 14 mm</w:t>
            </w:r>
          </w:p>
        </w:tc>
      </w:tr>
      <w:tr w:rsidR="00BE5E5E" w:rsidRPr="00BE5E5E" w14:paraId="2DA6D91D" w14:textId="77777777" w:rsidTr="00BE5E5E">
        <w:trPr>
          <w:trHeight w:val="690"/>
          <w:jc w:val="center"/>
        </w:trPr>
        <w:tc>
          <w:tcPr>
            <w:tcW w:w="546" w:type="dxa"/>
          </w:tcPr>
          <w:p w14:paraId="7B3E924D" w14:textId="77777777" w:rsidR="00BE5E5E" w:rsidRPr="00BE5E5E" w:rsidRDefault="00BE5E5E" w:rsidP="007451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8.</w:t>
            </w:r>
          </w:p>
        </w:tc>
        <w:tc>
          <w:tcPr>
            <w:tcW w:w="2829" w:type="dxa"/>
            <w:shd w:val="clear" w:color="auto" w:fill="auto"/>
          </w:tcPr>
          <w:p w14:paraId="2A7F8138" w14:textId="77777777" w:rsidR="00BE5E5E" w:rsidRPr="00BE5E5E" w:rsidRDefault="00BE5E5E" w:rsidP="003543C0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Apertūros diafragmos diametrai</w:t>
            </w:r>
          </w:p>
        </w:tc>
        <w:tc>
          <w:tcPr>
            <w:tcW w:w="4845" w:type="dxa"/>
            <w:shd w:val="clear" w:color="auto" w:fill="auto"/>
          </w:tcPr>
          <w:p w14:paraId="788D14E3" w14:textId="5DD6D0C4" w:rsidR="00BE5E5E" w:rsidRPr="00BE5E5E" w:rsidRDefault="00BE5E5E" w:rsidP="00787D7C">
            <w:pPr>
              <w:pStyle w:val="ListParagraph"/>
              <w:spacing w:after="0" w:line="240" w:lineRule="auto"/>
              <w:ind w:left="50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0.3±0.1 mm, 1±0.5 mm, 3±0.5 mm, 5±1 mm, 9±1 mm, 14±1 mm</w:t>
            </w:r>
          </w:p>
        </w:tc>
      </w:tr>
      <w:tr w:rsidR="00BE5E5E" w:rsidRPr="00BE5E5E" w14:paraId="45551B6D" w14:textId="77777777" w:rsidTr="00BE5E5E">
        <w:trPr>
          <w:trHeight w:val="558"/>
          <w:jc w:val="center"/>
        </w:trPr>
        <w:tc>
          <w:tcPr>
            <w:tcW w:w="546" w:type="dxa"/>
          </w:tcPr>
          <w:p w14:paraId="74E3EA39" w14:textId="77777777" w:rsidR="00BE5E5E" w:rsidRPr="00BE5E5E" w:rsidRDefault="00BE5E5E" w:rsidP="00B37B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9.</w:t>
            </w:r>
          </w:p>
        </w:tc>
        <w:tc>
          <w:tcPr>
            <w:tcW w:w="2829" w:type="dxa"/>
            <w:shd w:val="clear" w:color="auto" w:fill="auto"/>
          </w:tcPr>
          <w:p w14:paraId="669D91DA" w14:textId="77777777" w:rsidR="00BE5E5E" w:rsidRPr="00BE5E5E" w:rsidRDefault="00BE5E5E" w:rsidP="00B37B8A">
            <w:pPr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Apšvietimo plyšio krypties reguliavimas</w:t>
            </w:r>
          </w:p>
        </w:tc>
        <w:tc>
          <w:tcPr>
            <w:tcW w:w="4845" w:type="dxa"/>
            <w:shd w:val="clear" w:color="auto" w:fill="auto"/>
          </w:tcPr>
          <w:p w14:paraId="45F14FDB" w14:textId="77777777" w:rsidR="00BE5E5E" w:rsidRPr="00BE5E5E" w:rsidRDefault="00BE5E5E" w:rsidP="00C660F6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Reguliuojama ne siauresniame diapazone kaip nuo 0° iki 180°, su horizontalia skenavimo galimybe</w:t>
            </w:r>
          </w:p>
        </w:tc>
      </w:tr>
      <w:tr w:rsidR="00BE5E5E" w:rsidRPr="00BE5E5E" w14:paraId="1B4F506F" w14:textId="77777777" w:rsidTr="00BE5E5E">
        <w:trPr>
          <w:trHeight w:val="628"/>
          <w:jc w:val="center"/>
        </w:trPr>
        <w:tc>
          <w:tcPr>
            <w:tcW w:w="546" w:type="dxa"/>
          </w:tcPr>
          <w:p w14:paraId="6D09EE79" w14:textId="77777777" w:rsidR="00BE5E5E" w:rsidRPr="00BE5E5E" w:rsidRDefault="00BE5E5E" w:rsidP="00B37B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10.</w:t>
            </w:r>
          </w:p>
        </w:tc>
        <w:tc>
          <w:tcPr>
            <w:tcW w:w="2829" w:type="dxa"/>
            <w:shd w:val="clear" w:color="auto" w:fill="auto"/>
          </w:tcPr>
          <w:p w14:paraId="310E9BE8" w14:textId="03FA24F0" w:rsidR="00BE5E5E" w:rsidRPr="00BE5E5E" w:rsidRDefault="00BE5E5E" w:rsidP="00B37B8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Šviesos šaltinis</w:t>
            </w:r>
          </w:p>
        </w:tc>
        <w:tc>
          <w:tcPr>
            <w:tcW w:w="4845" w:type="dxa"/>
            <w:shd w:val="clear" w:color="auto" w:fill="auto"/>
          </w:tcPr>
          <w:p w14:paraId="187FE82E" w14:textId="77777777" w:rsidR="00BE5E5E" w:rsidRPr="00BE5E5E" w:rsidRDefault="00BE5E5E" w:rsidP="00B37B8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LED tipo (arba lygiavertis) šviesos šaltinis</w:t>
            </w:r>
          </w:p>
        </w:tc>
      </w:tr>
      <w:tr w:rsidR="00BE5E5E" w:rsidRPr="00BE5E5E" w14:paraId="66117B0F" w14:textId="77777777" w:rsidTr="00BE5E5E">
        <w:trPr>
          <w:trHeight w:val="635"/>
          <w:jc w:val="center"/>
        </w:trPr>
        <w:tc>
          <w:tcPr>
            <w:tcW w:w="546" w:type="dxa"/>
          </w:tcPr>
          <w:p w14:paraId="4CCD67E6" w14:textId="77777777" w:rsidR="00BE5E5E" w:rsidRPr="00BE5E5E" w:rsidRDefault="00BE5E5E" w:rsidP="00B37B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11.</w:t>
            </w:r>
          </w:p>
        </w:tc>
        <w:tc>
          <w:tcPr>
            <w:tcW w:w="2829" w:type="dxa"/>
            <w:shd w:val="clear" w:color="auto" w:fill="auto"/>
          </w:tcPr>
          <w:p w14:paraId="7F17B785" w14:textId="77777777" w:rsidR="00BE5E5E" w:rsidRPr="00BE5E5E" w:rsidRDefault="00BE5E5E" w:rsidP="00B37B8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Filtrai:</w:t>
            </w:r>
          </w:p>
        </w:tc>
        <w:tc>
          <w:tcPr>
            <w:tcW w:w="4845" w:type="dxa"/>
            <w:shd w:val="clear" w:color="auto" w:fill="auto"/>
          </w:tcPr>
          <w:p w14:paraId="4BE868C5" w14:textId="77777777" w:rsidR="00BE5E5E" w:rsidRPr="00BE5E5E" w:rsidRDefault="00BE5E5E" w:rsidP="00B37B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4" w:hanging="284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Mėlynas filtras;</w:t>
            </w:r>
          </w:p>
          <w:p w14:paraId="2D1DB0B3" w14:textId="77777777" w:rsidR="00BE5E5E" w:rsidRPr="00BE5E5E" w:rsidRDefault="00BE5E5E" w:rsidP="002340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4" w:hanging="284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Beraudis filtras;</w:t>
            </w:r>
          </w:p>
          <w:p w14:paraId="2E08265C" w14:textId="26182EC7" w:rsidR="00BE5E5E" w:rsidRPr="00BE5E5E" w:rsidRDefault="00BE5E5E" w:rsidP="002340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4" w:hanging="284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Geltonas filtras.</w:t>
            </w:r>
          </w:p>
        </w:tc>
      </w:tr>
      <w:tr w:rsidR="00BE5E5E" w:rsidRPr="00BE5E5E" w14:paraId="65E91783" w14:textId="77777777" w:rsidTr="00BE5E5E">
        <w:trPr>
          <w:trHeight w:val="837"/>
          <w:jc w:val="center"/>
        </w:trPr>
        <w:tc>
          <w:tcPr>
            <w:tcW w:w="546" w:type="dxa"/>
          </w:tcPr>
          <w:p w14:paraId="47AADDCB" w14:textId="77777777" w:rsidR="00BE5E5E" w:rsidRPr="00BE5E5E" w:rsidRDefault="00BE5E5E" w:rsidP="006D3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12.</w:t>
            </w:r>
          </w:p>
        </w:tc>
        <w:tc>
          <w:tcPr>
            <w:tcW w:w="2829" w:type="dxa"/>
          </w:tcPr>
          <w:p w14:paraId="010B8B71" w14:textId="77777777" w:rsidR="00BE5E5E" w:rsidRPr="00BE5E5E" w:rsidRDefault="00BE5E5E" w:rsidP="006F65DE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>Galimybė nustatyti okuliarus ≥ 13°</w:t>
            </w:r>
            <w:r w:rsidRPr="00BE5E5E">
              <w:rPr>
                <w:rFonts w:ascii="Times New Roman" w:hAnsi="Times New Roman" w:cs="Times New Roman"/>
                <w:noProof/>
                <w:sz w:val="21"/>
                <w:szCs w:val="21"/>
                <w:vertAlign w:val="superscript"/>
                <w:lang w:val="lt-LT"/>
              </w:rPr>
              <w:t xml:space="preserve"> </w:t>
            </w:r>
            <w:r w:rsidRPr="00BE5E5E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>kampu horizontalaus paviršiaus atžvilgiu</w:t>
            </w:r>
          </w:p>
        </w:tc>
        <w:tc>
          <w:tcPr>
            <w:tcW w:w="4845" w:type="dxa"/>
          </w:tcPr>
          <w:p w14:paraId="32F12799" w14:textId="77777777" w:rsidR="00BE5E5E" w:rsidRPr="00BE5E5E" w:rsidRDefault="00BE5E5E" w:rsidP="006D3AC2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Būtina galimybė ateityje (atsiradus poreikiui) užsakyti okuliarų kampo pakeitimui skirtą adapterį.</w:t>
            </w:r>
          </w:p>
        </w:tc>
      </w:tr>
      <w:tr w:rsidR="00BE5E5E" w:rsidRPr="00BE5E5E" w14:paraId="7986FFB4" w14:textId="77777777" w:rsidTr="00BE5E5E">
        <w:trPr>
          <w:trHeight w:val="836"/>
          <w:jc w:val="center"/>
        </w:trPr>
        <w:tc>
          <w:tcPr>
            <w:tcW w:w="546" w:type="dxa"/>
          </w:tcPr>
          <w:p w14:paraId="3A37F7C6" w14:textId="77777777" w:rsidR="00BE5E5E" w:rsidRPr="00BE5E5E" w:rsidRDefault="00BE5E5E" w:rsidP="006D3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13.</w:t>
            </w:r>
          </w:p>
        </w:tc>
        <w:tc>
          <w:tcPr>
            <w:tcW w:w="2829" w:type="dxa"/>
            <w:shd w:val="clear" w:color="auto" w:fill="auto"/>
          </w:tcPr>
          <w:p w14:paraId="10293216" w14:textId="77777777" w:rsidR="00BE5E5E" w:rsidRPr="00BE5E5E" w:rsidRDefault="00BE5E5E" w:rsidP="006D3A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Komplekte su plyšine lempa  pateikiamas staliukas, skirtas plyšinės lempos sumontavimui</w:t>
            </w:r>
          </w:p>
        </w:tc>
        <w:tc>
          <w:tcPr>
            <w:tcW w:w="4845" w:type="dxa"/>
            <w:shd w:val="clear" w:color="auto" w:fill="auto"/>
          </w:tcPr>
          <w:p w14:paraId="17733097" w14:textId="77777777" w:rsidR="00BE5E5E" w:rsidRPr="00BE5E5E" w:rsidRDefault="00BE5E5E" w:rsidP="007E443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Būtina. Elektriniu būdu reguliuojamo aukščio staliukas su keturiais ratukais, iš kurių bent du su stabdžiais.</w:t>
            </w:r>
          </w:p>
        </w:tc>
      </w:tr>
      <w:tr w:rsidR="00BE5E5E" w:rsidRPr="00BE5E5E" w14:paraId="224C1826" w14:textId="77777777" w:rsidTr="00BE5E5E">
        <w:trPr>
          <w:trHeight w:val="380"/>
          <w:jc w:val="center"/>
        </w:trPr>
        <w:tc>
          <w:tcPr>
            <w:tcW w:w="546" w:type="dxa"/>
          </w:tcPr>
          <w:p w14:paraId="4B0C8E35" w14:textId="77777777" w:rsidR="00BE5E5E" w:rsidRPr="00BE5E5E" w:rsidRDefault="00BE5E5E" w:rsidP="006D3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14.</w:t>
            </w:r>
          </w:p>
        </w:tc>
        <w:tc>
          <w:tcPr>
            <w:tcW w:w="2829" w:type="dxa"/>
          </w:tcPr>
          <w:p w14:paraId="3BB85DCC" w14:textId="77777777" w:rsidR="00BE5E5E" w:rsidRPr="00BE5E5E" w:rsidRDefault="00BE5E5E" w:rsidP="006D3AC2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Elektros maitinimas</w:t>
            </w:r>
          </w:p>
        </w:tc>
        <w:tc>
          <w:tcPr>
            <w:tcW w:w="4845" w:type="dxa"/>
          </w:tcPr>
          <w:p w14:paraId="2AF32D15" w14:textId="77777777" w:rsidR="00BE5E5E" w:rsidRPr="00BE5E5E" w:rsidRDefault="00BE5E5E" w:rsidP="006D3A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Iš 230 V, 50 Hz elektros tinklo</w:t>
            </w:r>
          </w:p>
        </w:tc>
      </w:tr>
      <w:tr w:rsidR="00BE5E5E" w:rsidRPr="00BE5E5E" w14:paraId="084C956B" w14:textId="77777777" w:rsidTr="00BE5E5E">
        <w:trPr>
          <w:trHeight w:val="415"/>
          <w:jc w:val="center"/>
        </w:trPr>
        <w:tc>
          <w:tcPr>
            <w:tcW w:w="546" w:type="dxa"/>
          </w:tcPr>
          <w:p w14:paraId="5C47370E" w14:textId="77777777" w:rsidR="00BE5E5E" w:rsidRPr="00BE5E5E" w:rsidRDefault="00BE5E5E" w:rsidP="006D3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15.</w:t>
            </w:r>
          </w:p>
        </w:tc>
        <w:tc>
          <w:tcPr>
            <w:tcW w:w="2829" w:type="dxa"/>
            <w:shd w:val="clear" w:color="auto" w:fill="FFFFFF"/>
          </w:tcPr>
          <w:p w14:paraId="3317F857" w14:textId="77777777" w:rsidR="00BE5E5E" w:rsidRPr="00BE5E5E" w:rsidRDefault="00BE5E5E" w:rsidP="006D3AC2">
            <w:pPr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Garantinis laikotarpis</w:t>
            </w:r>
          </w:p>
        </w:tc>
        <w:tc>
          <w:tcPr>
            <w:tcW w:w="4845" w:type="dxa"/>
            <w:shd w:val="clear" w:color="auto" w:fill="FFFFFF"/>
          </w:tcPr>
          <w:p w14:paraId="399EFCCB" w14:textId="49C14AE1" w:rsidR="00BE5E5E" w:rsidRPr="00BE5E5E" w:rsidRDefault="00BE5E5E" w:rsidP="006D3AC2">
            <w:pPr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≥ 12 mėn.</w:t>
            </w:r>
          </w:p>
        </w:tc>
      </w:tr>
      <w:tr w:rsidR="00BE5E5E" w:rsidRPr="00BE5E5E" w14:paraId="53F66E22" w14:textId="77777777" w:rsidTr="00BE5E5E">
        <w:trPr>
          <w:trHeight w:val="1359"/>
          <w:jc w:val="center"/>
        </w:trPr>
        <w:tc>
          <w:tcPr>
            <w:tcW w:w="546" w:type="dxa"/>
          </w:tcPr>
          <w:p w14:paraId="7D0CD879" w14:textId="77777777" w:rsidR="00BE5E5E" w:rsidRPr="00BE5E5E" w:rsidRDefault="00BE5E5E" w:rsidP="006D3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16.</w:t>
            </w:r>
          </w:p>
        </w:tc>
        <w:tc>
          <w:tcPr>
            <w:tcW w:w="2829" w:type="dxa"/>
            <w:shd w:val="clear" w:color="auto" w:fill="FFFFFF"/>
          </w:tcPr>
          <w:p w14:paraId="70D99968" w14:textId="77777777" w:rsidR="00BE5E5E" w:rsidRPr="00BE5E5E" w:rsidRDefault="00BE5E5E" w:rsidP="006D3AC2">
            <w:pPr>
              <w:spacing w:before="40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Žymėjimas CE ženklu</w:t>
            </w:r>
          </w:p>
        </w:tc>
        <w:tc>
          <w:tcPr>
            <w:tcW w:w="4845" w:type="dxa"/>
            <w:shd w:val="clear" w:color="auto" w:fill="FFFFFF"/>
          </w:tcPr>
          <w:p w14:paraId="66DF29EF" w14:textId="77777777" w:rsidR="00BE5E5E" w:rsidRPr="00BE5E5E" w:rsidRDefault="00BE5E5E" w:rsidP="006D3AC2">
            <w:pPr>
              <w:spacing w:before="40" w:after="0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Būtinas. Kartu su pasiūlymu būtina pateikti plyšinės lempos žymėjimą CE ženklu liudijančio galiojančio dokumento (CE sertifikato arba EB atitikties deklaracijos) kopiją.</w:t>
            </w:r>
          </w:p>
        </w:tc>
      </w:tr>
      <w:tr w:rsidR="00BE5E5E" w:rsidRPr="00BE5E5E" w14:paraId="584088A9" w14:textId="77777777" w:rsidTr="00BE5E5E">
        <w:trPr>
          <w:trHeight w:val="592"/>
          <w:jc w:val="center"/>
        </w:trPr>
        <w:tc>
          <w:tcPr>
            <w:tcW w:w="546" w:type="dxa"/>
          </w:tcPr>
          <w:p w14:paraId="2FEBF993" w14:textId="77777777" w:rsidR="00BE5E5E" w:rsidRPr="00BE5E5E" w:rsidRDefault="00BE5E5E" w:rsidP="006D3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bCs/>
                <w:sz w:val="21"/>
                <w:szCs w:val="21"/>
                <w:lang w:val="lt-LT"/>
              </w:rPr>
              <w:t>17.</w:t>
            </w:r>
          </w:p>
        </w:tc>
        <w:tc>
          <w:tcPr>
            <w:tcW w:w="2829" w:type="dxa"/>
            <w:shd w:val="clear" w:color="auto" w:fill="FFFFFF"/>
          </w:tcPr>
          <w:p w14:paraId="0AD25379" w14:textId="77777777" w:rsidR="00BE5E5E" w:rsidRPr="00BE5E5E" w:rsidRDefault="00BE5E5E" w:rsidP="006D3AC2">
            <w:pPr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Kartu su įranga pateikiami  dokumentai</w:t>
            </w:r>
          </w:p>
        </w:tc>
        <w:tc>
          <w:tcPr>
            <w:tcW w:w="4845" w:type="dxa"/>
            <w:shd w:val="clear" w:color="auto" w:fill="FFFFFF"/>
          </w:tcPr>
          <w:p w14:paraId="3CBABB99" w14:textId="29EAB28D" w:rsidR="00BE5E5E" w:rsidRPr="00BE5E5E" w:rsidRDefault="00BE5E5E" w:rsidP="001D586E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BE5E5E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Naudojimo instrukcija lietuvių ir anglų kalba</w:t>
            </w:r>
          </w:p>
        </w:tc>
      </w:tr>
    </w:tbl>
    <w:p w14:paraId="598A6456" w14:textId="77777777" w:rsidR="00DB19B4" w:rsidRPr="00BE5E5E" w:rsidRDefault="00DB19B4" w:rsidP="00773347">
      <w:pPr>
        <w:pStyle w:val="BodyText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sectPr w:rsidR="00DB19B4" w:rsidRPr="00BE5E5E" w:rsidSect="001A5F46">
      <w:pgSz w:w="11906" w:h="16838"/>
      <w:pgMar w:top="709" w:right="567" w:bottom="284" w:left="1276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662DA" w14:textId="77777777" w:rsidR="00E73BC6" w:rsidRDefault="00E73BC6" w:rsidP="004F705F">
      <w:pPr>
        <w:spacing w:after="0" w:line="240" w:lineRule="auto"/>
      </w:pPr>
      <w:r>
        <w:separator/>
      </w:r>
    </w:p>
  </w:endnote>
  <w:endnote w:type="continuationSeparator" w:id="0">
    <w:p w14:paraId="62660A81" w14:textId="77777777" w:rsidR="00E73BC6" w:rsidRDefault="00E73BC6" w:rsidP="004F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3ABC0" w14:textId="77777777" w:rsidR="00E73BC6" w:rsidRDefault="00E73BC6" w:rsidP="004F705F">
      <w:pPr>
        <w:spacing w:after="0" w:line="240" w:lineRule="auto"/>
      </w:pPr>
      <w:r>
        <w:separator/>
      </w:r>
    </w:p>
  </w:footnote>
  <w:footnote w:type="continuationSeparator" w:id="0">
    <w:p w14:paraId="0AA8AA4E" w14:textId="77777777" w:rsidR="00E73BC6" w:rsidRDefault="00E73BC6" w:rsidP="004F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07D"/>
    <w:multiLevelType w:val="hybridMultilevel"/>
    <w:tmpl w:val="B5C48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1449"/>
    <w:multiLevelType w:val="hybridMultilevel"/>
    <w:tmpl w:val="87960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02E78"/>
    <w:multiLevelType w:val="hybridMultilevel"/>
    <w:tmpl w:val="00A635D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55EFB"/>
    <w:multiLevelType w:val="hybridMultilevel"/>
    <w:tmpl w:val="00E22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C73D1"/>
    <w:multiLevelType w:val="hybridMultilevel"/>
    <w:tmpl w:val="B62E8B24"/>
    <w:lvl w:ilvl="0" w:tplc="4DB2F908">
      <w:start w:val="1"/>
      <w:numFmt w:val="decimal"/>
      <w:lvlText w:val="5.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C0A9F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340E474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F7CC3"/>
    <w:multiLevelType w:val="hybridMultilevel"/>
    <w:tmpl w:val="1BCA7214"/>
    <w:lvl w:ilvl="0" w:tplc="42646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91772"/>
    <w:multiLevelType w:val="hybridMultilevel"/>
    <w:tmpl w:val="41FE36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5802225"/>
    <w:multiLevelType w:val="hybridMultilevel"/>
    <w:tmpl w:val="22D6C5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83662"/>
    <w:multiLevelType w:val="hybridMultilevel"/>
    <w:tmpl w:val="C61E1DF6"/>
    <w:lvl w:ilvl="0" w:tplc="30F23620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BC678C"/>
    <w:multiLevelType w:val="hybridMultilevel"/>
    <w:tmpl w:val="93444370"/>
    <w:lvl w:ilvl="0" w:tplc="F62C918E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80754"/>
    <w:multiLevelType w:val="hybridMultilevel"/>
    <w:tmpl w:val="4BAEC114"/>
    <w:lvl w:ilvl="0" w:tplc="679654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050D2C"/>
    <w:multiLevelType w:val="hybridMultilevel"/>
    <w:tmpl w:val="00CA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546F0"/>
    <w:multiLevelType w:val="hybridMultilevel"/>
    <w:tmpl w:val="DC96FE8E"/>
    <w:lvl w:ilvl="0" w:tplc="13785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DA7572F"/>
    <w:multiLevelType w:val="hybridMultilevel"/>
    <w:tmpl w:val="E9702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B5DFE"/>
    <w:multiLevelType w:val="hybridMultilevel"/>
    <w:tmpl w:val="355C7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37458B"/>
    <w:multiLevelType w:val="hybridMultilevel"/>
    <w:tmpl w:val="3B185EE0"/>
    <w:lvl w:ilvl="0" w:tplc="0B6C7404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130" w:hanging="360"/>
      </w:p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>
    <w:nsid w:val="6AC01D80"/>
    <w:multiLevelType w:val="hybridMultilevel"/>
    <w:tmpl w:val="D130A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227EB"/>
    <w:multiLevelType w:val="hybridMultilevel"/>
    <w:tmpl w:val="4E5ED5E6"/>
    <w:lvl w:ilvl="0" w:tplc="0CF43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42B95"/>
    <w:multiLevelType w:val="hybridMultilevel"/>
    <w:tmpl w:val="8E90C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15D5D4C"/>
    <w:multiLevelType w:val="hybridMultilevel"/>
    <w:tmpl w:val="97FAC9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85055"/>
    <w:multiLevelType w:val="hybridMultilevel"/>
    <w:tmpl w:val="461E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3"/>
  </w:num>
  <w:num w:numId="10">
    <w:abstractNumId w:val="20"/>
  </w:num>
  <w:num w:numId="11">
    <w:abstractNumId w:val="3"/>
  </w:num>
  <w:num w:numId="12">
    <w:abstractNumId w:val="4"/>
  </w:num>
  <w:num w:numId="13">
    <w:abstractNumId w:val="19"/>
  </w:num>
  <w:num w:numId="14">
    <w:abstractNumId w:val="12"/>
  </w:num>
  <w:num w:numId="15">
    <w:abstractNumId w:val="11"/>
  </w:num>
  <w:num w:numId="16">
    <w:abstractNumId w:val="0"/>
  </w:num>
  <w:num w:numId="17">
    <w:abstractNumId w:val="1"/>
  </w:num>
  <w:num w:numId="18">
    <w:abstractNumId w:val="16"/>
  </w:num>
  <w:num w:numId="19">
    <w:abstractNumId w:val="15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39"/>
    <w:rsid w:val="0001302B"/>
    <w:rsid w:val="00032271"/>
    <w:rsid w:val="000461BE"/>
    <w:rsid w:val="00092F6A"/>
    <w:rsid w:val="00093F89"/>
    <w:rsid w:val="000C0544"/>
    <w:rsid w:val="000D1C06"/>
    <w:rsid w:val="000D7BB5"/>
    <w:rsid w:val="000F4AC8"/>
    <w:rsid w:val="001321C2"/>
    <w:rsid w:val="00176163"/>
    <w:rsid w:val="00181FAF"/>
    <w:rsid w:val="00182990"/>
    <w:rsid w:val="00190509"/>
    <w:rsid w:val="00195667"/>
    <w:rsid w:val="001966A2"/>
    <w:rsid w:val="001A40C8"/>
    <w:rsid w:val="001A5F46"/>
    <w:rsid w:val="001B021E"/>
    <w:rsid w:val="001D586E"/>
    <w:rsid w:val="001F6DA0"/>
    <w:rsid w:val="0020091E"/>
    <w:rsid w:val="002021EE"/>
    <w:rsid w:val="0023402B"/>
    <w:rsid w:val="002417B0"/>
    <w:rsid w:val="0026561D"/>
    <w:rsid w:val="00266418"/>
    <w:rsid w:val="00267A0A"/>
    <w:rsid w:val="002724B1"/>
    <w:rsid w:val="00274225"/>
    <w:rsid w:val="00286726"/>
    <w:rsid w:val="002A3CA2"/>
    <w:rsid w:val="002B59B0"/>
    <w:rsid w:val="002D0082"/>
    <w:rsid w:val="002D1B2C"/>
    <w:rsid w:val="002D5B48"/>
    <w:rsid w:val="002E7AD9"/>
    <w:rsid w:val="003127AA"/>
    <w:rsid w:val="00323F25"/>
    <w:rsid w:val="003543C0"/>
    <w:rsid w:val="00356FC5"/>
    <w:rsid w:val="00374534"/>
    <w:rsid w:val="00384DB2"/>
    <w:rsid w:val="0039596A"/>
    <w:rsid w:val="003A0CB5"/>
    <w:rsid w:val="003B3285"/>
    <w:rsid w:val="003C0B68"/>
    <w:rsid w:val="003F0384"/>
    <w:rsid w:val="003F790E"/>
    <w:rsid w:val="00411070"/>
    <w:rsid w:val="00416F29"/>
    <w:rsid w:val="00422802"/>
    <w:rsid w:val="004612B3"/>
    <w:rsid w:val="00475037"/>
    <w:rsid w:val="00476CCB"/>
    <w:rsid w:val="00496574"/>
    <w:rsid w:val="004A7EEF"/>
    <w:rsid w:val="004C24A5"/>
    <w:rsid w:val="004D48FC"/>
    <w:rsid w:val="004E34F1"/>
    <w:rsid w:val="004E782A"/>
    <w:rsid w:val="004F705F"/>
    <w:rsid w:val="00500654"/>
    <w:rsid w:val="00503272"/>
    <w:rsid w:val="00574BE0"/>
    <w:rsid w:val="00581E4A"/>
    <w:rsid w:val="005A4511"/>
    <w:rsid w:val="005E65BA"/>
    <w:rsid w:val="005F1609"/>
    <w:rsid w:val="005F51FB"/>
    <w:rsid w:val="005F64A1"/>
    <w:rsid w:val="005F7F7A"/>
    <w:rsid w:val="00607F78"/>
    <w:rsid w:val="00623D33"/>
    <w:rsid w:val="0064015F"/>
    <w:rsid w:val="00640578"/>
    <w:rsid w:val="006477C8"/>
    <w:rsid w:val="00652F65"/>
    <w:rsid w:val="006745AA"/>
    <w:rsid w:val="006819EF"/>
    <w:rsid w:val="00682CEB"/>
    <w:rsid w:val="0069293F"/>
    <w:rsid w:val="00694549"/>
    <w:rsid w:val="00695A8C"/>
    <w:rsid w:val="006A0AE6"/>
    <w:rsid w:val="006A225E"/>
    <w:rsid w:val="006B765B"/>
    <w:rsid w:val="006D3AC2"/>
    <w:rsid w:val="006D462F"/>
    <w:rsid w:val="006D7A42"/>
    <w:rsid w:val="006E3E6C"/>
    <w:rsid w:val="006E4933"/>
    <w:rsid w:val="006F65DE"/>
    <w:rsid w:val="00705023"/>
    <w:rsid w:val="00710470"/>
    <w:rsid w:val="007230CC"/>
    <w:rsid w:val="00724035"/>
    <w:rsid w:val="0072553D"/>
    <w:rsid w:val="00727378"/>
    <w:rsid w:val="00727609"/>
    <w:rsid w:val="00745157"/>
    <w:rsid w:val="0074726D"/>
    <w:rsid w:val="00752F14"/>
    <w:rsid w:val="00757D6A"/>
    <w:rsid w:val="00773347"/>
    <w:rsid w:val="00787D7C"/>
    <w:rsid w:val="00794F17"/>
    <w:rsid w:val="007C15E0"/>
    <w:rsid w:val="007D69CF"/>
    <w:rsid w:val="007E3CB7"/>
    <w:rsid w:val="007E443F"/>
    <w:rsid w:val="008235B6"/>
    <w:rsid w:val="00823EE0"/>
    <w:rsid w:val="008304B2"/>
    <w:rsid w:val="00835545"/>
    <w:rsid w:val="00850C17"/>
    <w:rsid w:val="008545FE"/>
    <w:rsid w:val="0088342A"/>
    <w:rsid w:val="008A1802"/>
    <w:rsid w:val="008A555E"/>
    <w:rsid w:val="008B3079"/>
    <w:rsid w:val="008C68A6"/>
    <w:rsid w:val="008D0338"/>
    <w:rsid w:val="008D139F"/>
    <w:rsid w:val="008F3B1C"/>
    <w:rsid w:val="009027EF"/>
    <w:rsid w:val="00905C83"/>
    <w:rsid w:val="00912261"/>
    <w:rsid w:val="00915A1B"/>
    <w:rsid w:val="00945CBB"/>
    <w:rsid w:val="00957A91"/>
    <w:rsid w:val="00974557"/>
    <w:rsid w:val="00976632"/>
    <w:rsid w:val="009957B4"/>
    <w:rsid w:val="009C21D5"/>
    <w:rsid w:val="009D36A2"/>
    <w:rsid w:val="009D7D24"/>
    <w:rsid w:val="009E3123"/>
    <w:rsid w:val="009F10BF"/>
    <w:rsid w:val="00A24B3E"/>
    <w:rsid w:val="00A33FE6"/>
    <w:rsid w:val="00A60334"/>
    <w:rsid w:val="00A65A41"/>
    <w:rsid w:val="00A735F7"/>
    <w:rsid w:val="00AB0091"/>
    <w:rsid w:val="00AB4716"/>
    <w:rsid w:val="00AC3937"/>
    <w:rsid w:val="00AE3C8F"/>
    <w:rsid w:val="00AF2439"/>
    <w:rsid w:val="00B17048"/>
    <w:rsid w:val="00B229FA"/>
    <w:rsid w:val="00B36471"/>
    <w:rsid w:val="00B37B8A"/>
    <w:rsid w:val="00B41AEC"/>
    <w:rsid w:val="00B54C2E"/>
    <w:rsid w:val="00B6145D"/>
    <w:rsid w:val="00B976FA"/>
    <w:rsid w:val="00BA7980"/>
    <w:rsid w:val="00BB0865"/>
    <w:rsid w:val="00BB20D3"/>
    <w:rsid w:val="00BC45DC"/>
    <w:rsid w:val="00BE022A"/>
    <w:rsid w:val="00BE2A51"/>
    <w:rsid w:val="00BE5E5E"/>
    <w:rsid w:val="00BE7CC3"/>
    <w:rsid w:val="00BF097F"/>
    <w:rsid w:val="00C472AD"/>
    <w:rsid w:val="00C660F6"/>
    <w:rsid w:val="00C674F2"/>
    <w:rsid w:val="00C86A9E"/>
    <w:rsid w:val="00C9410D"/>
    <w:rsid w:val="00CA50C1"/>
    <w:rsid w:val="00CA5334"/>
    <w:rsid w:val="00CA69B9"/>
    <w:rsid w:val="00CC6983"/>
    <w:rsid w:val="00CE2EF2"/>
    <w:rsid w:val="00CE5AFD"/>
    <w:rsid w:val="00D075AF"/>
    <w:rsid w:val="00D2466B"/>
    <w:rsid w:val="00D670A6"/>
    <w:rsid w:val="00D723FB"/>
    <w:rsid w:val="00D75E33"/>
    <w:rsid w:val="00DB19B4"/>
    <w:rsid w:val="00DC785F"/>
    <w:rsid w:val="00DD10A9"/>
    <w:rsid w:val="00DE29D8"/>
    <w:rsid w:val="00DF3B43"/>
    <w:rsid w:val="00E3089A"/>
    <w:rsid w:val="00E3780D"/>
    <w:rsid w:val="00E67339"/>
    <w:rsid w:val="00E73BC6"/>
    <w:rsid w:val="00E741E3"/>
    <w:rsid w:val="00E80B3C"/>
    <w:rsid w:val="00E83D81"/>
    <w:rsid w:val="00E969AE"/>
    <w:rsid w:val="00E9740F"/>
    <w:rsid w:val="00EA20AB"/>
    <w:rsid w:val="00EA2826"/>
    <w:rsid w:val="00EB1045"/>
    <w:rsid w:val="00EC3E20"/>
    <w:rsid w:val="00ED6457"/>
    <w:rsid w:val="00EF4775"/>
    <w:rsid w:val="00F01F19"/>
    <w:rsid w:val="00F027D1"/>
    <w:rsid w:val="00F03A5C"/>
    <w:rsid w:val="00F1788D"/>
    <w:rsid w:val="00F32D60"/>
    <w:rsid w:val="00F55C49"/>
    <w:rsid w:val="00F60EFB"/>
    <w:rsid w:val="00F76EBC"/>
    <w:rsid w:val="00F9530F"/>
    <w:rsid w:val="00FB40CC"/>
    <w:rsid w:val="00FC64F2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74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439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43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AF2439"/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customStyle="1" w:styleId="CharStyle4">
    <w:name w:val="CharStyle4"/>
    <w:rsid w:val="00AF243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paragraph" w:styleId="Footer">
    <w:name w:val="footer"/>
    <w:basedOn w:val="Normal"/>
    <w:link w:val="FooterChar"/>
    <w:uiPriority w:val="99"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AF24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1LaikopressC0">
    <w:name w:val="1: Laiško press C0"/>
    <w:basedOn w:val="Normal"/>
    <w:rsid w:val="00AF2439"/>
    <w:pPr>
      <w:spacing w:after="0" w:line="240" w:lineRule="auto"/>
    </w:pPr>
    <w:rPr>
      <w:rFonts w:ascii="Arial" w:eastAsia="Times New Roman" w:hAnsi="Arial" w:cs="Times New Roman"/>
      <w:kern w:val="28"/>
      <w:szCs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7D6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CC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C0B68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B68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lid-translation">
    <w:name w:val="tlid-translation"/>
    <w:basedOn w:val="DefaultParagraphFont"/>
    <w:rsid w:val="00694549"/>
  </w:style>
  <w:style w:type="paragraph" w:styleId="EnvelopeReturn">
    <w:name w:val="envelope return"/>
    <w:basedOn w:val="Normal"/>
    <w:semiHidden/>
    <w:rsid w:val="00A33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439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43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AF2439"/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customStyle="1" w:styleId="CharStyle4">
    <w:name w:val="CharStyle4"/>
    <w:rsid w:val="00AF243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paragraph" w:styleId="Footer">
    <w:name w:val="footer"/>
    <w:basedOn w:val="Normal"/>
    <w:link w:val="FooterChar"/>
    <w:uiPriority w:val="99"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AF24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1LaikopressC0">
    <w:name w:val="1: Laiško press C0"/>
    <w:basedOn w:val="Normal"/>
    <w:rsid w:val="00AF2439"/>
    <w:pPr>
      <w:spacing w:after="0" w:line="240" w:lineRule="auto"/>
    </w:pPr>
    <w:rPr>
      <w:rFonts w:ascii="Arial" w:eastAsia="Times New Roman" w:hAnsi="Arial" w:cs="Times New Roman"/>
      <w:kern w:val="28"/>
      <w:szCs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7D6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CC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C0B68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B68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lid-translation">
    <w:name w:val="tlid-translation"/>
    <w:basedOn w:val="DefaultParagraphFont"/>
    <w:rsid w:val="00694549"/>
  </w:style>
  <w:style w:type="paragraph" w:styleId="EnvelopeReturn">
    <w:name w:val="envelope return"/>
    <w:basedOn w:val="Normal"/>
    <w:semiHidden/>
    <w:rsid w:val="00A33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03C4-AE5C-402F-8EA2-DD329ACF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2025-03-04T09:08:00Z</dcterms:created>
  <dcterms:modified xsi:type="dcterms:W3CDTF">2025-03-04T09:08:00Z</dcterms:modified>
</cp:coreProperties>
</file>