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A2DB1" w14:textId="77777777" w:rsidR="006C6372" w:rsidRDefault="006C6372" w:rsidP="00ED1B84">
      <w:pPr>
        <w:pStyle w:val="Antrats"/>
        <w:tabs>
          <w:tab w:val="center" w:pos="4748"/>
          <w:tab w:val="left" w:pos="7940"/>
        </w:tabs>
        <w:ind w:firstLine="567"/>
        <w:jc w:val="center"/>
        <w:rPr>
          <w:b/>
          <w:szCs w:val="24"/>
        </w:rPr>
      </w:pPr>
      <w:r w:rsidRPr="00EB16BA">
        <w:rPr>
          <w:noProof/>
          <w:lang w:eastAsia="lt-LT"/>
        </w:rPr>
        <w:drawing>
          <wp:anchor distT="0" distB="0" distL="114300" distR="114300" simplePos="0" relativeHeight="251664384" behindDoc="0" locked="0" layoutInCell="1" allowOverlap="1" wp14:anchorId="318A85C9" wp14:editId="2A3B2D3D">
            <wp:simplePos x="0" y="0"/>
            <wp:positionH relativeFrom="margin">
              <wp:posOffset>2758771</wp:posOffset>
            </wp:positionH>
            <wp:positionV relativeFrom="paragraph">
              <wp:posOffset>-158612</wp:posOffset>
            </wp:positionV>
            <wp:extent cx="850805" cy="838200"/>
            <wp:effectExtent l="0" t="0" r="6985" b="0"/>
            <wp:wrapNone/>
            <wp:docPr id="5" name="Paveikslėlis 5" descr="C:\Users\ITD_albinas\Desktop\logo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TD_albinas\Desktop\logobw.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80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D1B84" w:rsidRPr="00C62F2A">
        <w:rPr>
          <w:color w:val="000000"/>
        </w:rPr>
        <w:br w:type="textWrapping" w:clear="all"/>
      </w:r>
    </w:p>
    <w:p w14:paraId="18379853" w14:textId="77777777" w:rsidR="006C6372" w:rsidRDefault="006C6372" w:rsidP="00ED1B84">
      <w:pPr>
        <w:pStyle w:val="Antrats"/>
        <w:tabs>
          <w:tab w:val="center" w:pos="4748"/>
          <w:tab w:val="left" w:pos="7940"/>
        </w:tabs>
        <w:ind w:firstLine="567"/>
        <w:jc w:val="center"/>
        <w:rPr>
          <w:b/>
          <w:szCs w:val="24"/>
        </w:rPr>
      </w:pPr>
    </w:p>
    <w:p w14:paraId="27DB6466" w14:textId="77777777" w:rsidR="006C6372" w:rsidRDefault="006C6372" w:rsidP="00ED1B84">
      <w:pPr>
        <w:pStyle w:val="Antrats"/>
        <w:tabs>
          <w:tab w:val="center" w:pos="4748"/>
          <w:tab w:val="left" w:pos="7940"/>
        </w:tabs>
        <w:ind w:firstLine="567"/>
        <w:jc w:val="center"/>
        <w:rPr>
          <w:b/>
          <w:szCs w:val="24"/>
        </w:rPr>
      </w:pPr>
    </w:p>
    <w:p w14:paraId="26A75208" w14:textId="77777777" w:rsidR="00ED1B84" w:rsidRPr="00C62F2A" w:rsidRDefault="00ED1B84" w:rsidP="00ED1B84">
      <w:pPr>
        <w:pStyle w:val="Antrats"/>
        <w:tabs>
          <w:tab w:val="center" w:pos="4748"/>
          <w:tab w:val="left" w:pos="7940"/>
        </w:tabs>
        <w:ind w:firstLine="567"/>
        <w:jc w:val="center"/>
        <w:rPr>
          <w:b/>
          <w:szCs w:val="24"/>
        </w:rPr>
      </w:pPr>
      <w:r w:rsidRPr="00C62F2A">
        <w:rPr>
          <w:b/>
          <w:szCs w:val="24"/>
        </w:rPr>
        <w:t>VIEŠOJI ĮSTAIGA</w:t>
      </w:r>
      <w:r w:rsidRPr="00C62F2A">
        <w:rPr>
          <w:szCs w:val="24"/>
        </w:rPr>
        <w:t xml:space="preserve"> </w:t>
      </w:r>
      <w:r w:rsidRPr="00C62F2A">
        <w:rPr>
          <w:b/>
          <w:szCs w:val="24"/>
        </w:rPr>
        <w:t>RESPUBLIKINĖ</w:t>
      </w:r>
      <w:r w:rsidRPr="00C62F2A">
        <w:rPr>
          <w:szCs w:val="24"/>
        </w:rPr>
        <w:t xml:space="preserve"> </w:t>
      </w:r>
      <w:r w:rsidRPr="00C62F2A">
        <w:rPr>
          <w:b/>
          <w:szCs w:val="24"/>
        </w:rPr>
        <w:t>ŠIAULIŲ LIGONINĖ</w:t>
      </w:r>
    </w:p>
    <w:p w14:paraId="7C02C07D" w14:textId="72F2C2AA" w:rsidR="00ED1B84" w:rsidRPr="00C62F2A" w:rsidRDefault="00ED1B84" w:rsidP="00ED1B84">
      <w:pPr>
        <w:jc w:val="center"/>
        <w:rPr>
          <w:sz w:val="16"/>
          <w:szCs w:val="16"/>
        </w:rPr>
      </w:pPr>
      <w:r w:rsidRPr="00C62F2A">
        <w:rPr>
          <w:sz w:val="16"/>
          <w:szCs w:val="16"/>
        </w:rPr>
        <w:t>Viešoji įstaiga, V. Kudirkos g. 99, LT-76</w:t>
      </w:r>
      <w:r w:rsidR="008C485C">
        <w:rPr>
          <w:sz w:val="16"/>
          <w:szCs w:val="16"/>
        </w:rPr>
        <w:t>23</w:t>
      </w:r>
      <w:r w:rsidRPr="00C62F2A">
        <w:rPr>
          <w:sz w:val="16"/>
          <w:szCs w:val="16"/>
        </w:rPr>
        <w:t>1 Šiauliai,</w:t>
      </w:r>
    </w:p>
    <w:p w14:paraId="109F7579" w14:textId="4B2D4225" w:rsidR="00ED1B84" w:rsidRPr="00C62F2A" w:rsidRDefault="00ED1B84" w:rsidP="00ED1B84">
      <w:pPr>
        <w:jc w:val="center"/>
        <w:rPr>
          <w:sz w:val="16"/>
          <w:szCs w:val="16"/>
        </w:rPr>
      </w:pPr>
      <w:r w:rsidRPr="00C62F2A">
        <w:rPr>
          <w:sz w:val="16"/>
          <w:szCs w:val="16"/>
        </w:rPr>
        <w:t>tel</w:t>
      </w:r>
      <w:r w:rsidRPr="00247444">
        <w:rPr>
          <w:sz w:val="16"/>
          <w:szCs w:val="16"/>
        </w:rPr>
        <w:t>. (</w:t>
      </w:r>
      <w:r w:rsidR="00606157" w:rsidRPr="00247444">
        <w:rPr>
          <w:sz w:val="16"/>
          <w:szCs w:val="16"/>
          <w:lang w:val="es-ES_tradnl"/>
        </w:rPr>
        <w:t>+370</w:t>
      </w:r>
      <w:r w:rsidRPr="00247444">
        <w:rPr>
          <w:sz w:val="16"/>
          <w:szCs w:val="16"/>
        </w:rPr>
        <w:t xml:space="preserve"> 41) 524</w:t>
      </w:r>
      <w:r w:rsidR="00833F0D" w:rsidRPr="00247444">
        <w:rPr>
          <w:sz w:val="16"/>
          <w:szCs w:val="16"/>
        </w:rPr>
        <w:t> </w:t>
      </w:r>
      <w:r w:rsidRPr="00247444">
        <w:rPr>
          <w:sz w:val="16"/>
          <w:szCs w:val="16"/>
        </w:rPr>
        <w:t>2</w:t>
      </w:r>
      <w:r w:rsidR="008C485C" w:rsidRPr="00247444">
        <w:rPr>
          <w:sz w:val="16"/>
          <w:szCs w:val="16"/>
        </w:rPr>
        <w:t>57</w:t>
      </w:r>
      <w:r w:rsidR="00833F0D" w:rsidRPr="00247444">
        <w:rPr>
          <w:sz w:val="16"/>
          <w:szCs w:val="16"/>
        </w:rPr>
        <w:t xml:space="preserve"> </w:t>
      </w:r>
      <w:r w:rsidRPr="00247444">
        <w:rPr>
          <w:sz w:val="16"/>
          <w:szCs w:val="16"/>
        </w:rPr>
        <w:t xml:space="preserve">el. </w:t>
      </w:r>
      <w:r w:rsidRPr="00C62F2A">
        <w:rPr>
          <w:sz w:val="16"/>
          <w:szCs w:val="16"/>
        </w:rPr>
        <w:t xml:space="preserve">p. </w:t>
      </w:r>
      <w:proofErr w:type="spellStart"/>
      <w:r w:rsidRPr="00C62F2A">
        <w:rPr>
          <w:sz w:val="16"/>
          <w:szCs w:val="16"/>
        </w:rPr>
        <w:t>info@siauliuligonine.lt</w:t>
      </w:r>
      <w:proofErr w:type="spellEnd"/>
      <w:r w:rsidRPr="00C62F2A">
        <w:rPr>
          <w:sz w:val="16"/>
          <w:szCs w:val="16"/>
        </w:rPr>
        <w:t>, www.siauliuligonine.lt.</w:t>
      </w:r>
    </w:p>
    <w:p w14:paraId="506A5263" w14:textId="77777777" w:rsidR="00ED1B84" w:rsidRPr="00C62F2A" w:rsidRDefault="00ED1B84" w:rsidP="00ED1B84">
      <w:pPr>
        <w:tabs>
          <w:tab w:val="center" w:pos="4320"/>
          <w:tab w:val="right" w:pos="8640"/>
        </w:tabs>
        <w:jc w:val="center"/>
        <w:rPr>
          <w:b/>
          <w:sz w:val="16"/>
          <w:szCs w:val="16"/>
        </w:rPr>
      </w:pPr>
      <w:r w:rsidRPr="00C62F2A">
        <w:rPr>
          <w:sz w:val="16"/>
          <w:szCs w:val="16"/>
        </w:rPr>
        <w:t>Duomenys kaupiami ir saugomi Juridinių asmenų registre, kodas 245386220.</w:t>
      </w:r>
    </w:p>
    <w:p w14:paraId="19E778FB" w14:textId="77777777" w:rsidR="00ED1B84" w:rsidRPr="00C62F2A" w:rsidRDefault="00ED1B84" w:rsidP="00ED1B84">
      <w:pPr>
        <w:jc w:val="center"/>
      </w:pPr>
      <w:r>
        <w:rPr>
          <w:noProof/>
        </w:rPr>
        <mc:AlternateContent>
          <mc:Choice Requires="wps">
            <w:drawing>
              <wp:anchor distT="4294967294" distB="4294967294" distL="114300" distR="114300" simplePos="0" relativeHeight="251659264" behindDoc="0" locked="0" layoutInCell="1" allowOverlap="1" wp14:anchorId="3B433FFF" wp14:editId="1DFAF461">
                <wp:simplePos x="0" y="0"/>
                <wp:positionH relativeFrom="column">
                  <wp:posOffset>-635</wp:posOffset>
                </wp:positionH>
                <wp:positionV relativeFrom="paragraph">
                  <wp:posOffset>29844</wp:posOffset>
                </wp:positionV>
                <wp:extent cx="5943600" cy="0"/>
                <wp:effectExtent l="0" t="0" r="0" b="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4CC46" id="Tiesioji jungtis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pt,2.35pt" to="46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k5/E7aAAAABQEAAA8AAABkcnMvZG93bnJldi54bWxMjkFP&#10;wkAQhe8m/ofNmHghsAUUpXZLjNobFxHjdeiObWN3tnQXqP56Ry96fHkv3/uy1eBadaQ+NJ4NTCcJ&#10;KOLS24YrA9uXYnwLKkRki61nMvBJAVb5+VmGqfUnfqbjJlZKIBxSNFDH2KVah7Imh2HiO2Lp3n3v&#10;MErsK217PAnctXqWJAvtsGF5qLGjh5rKj83BGQjFK+2Lr1E5St7mlafZ/nH9hMZcXgz3d6AiDfFv&#10;DD/6og65OO38gW1QrYHxVIYGrm5ASbucXy9B7X6zzjP93z7/BgAA//8DAFBLAQItABQABgAIAAAA&#10;IQC2gziS/gAAAOEBAAATAAAAAAAAAAAAAAAAAAAAAABbQ29udGVudF9UeXBlc10ueG1sUEsBAi0A&#10;FAAGAAgAAAAhADj9If/WAAAAlAEAAAsAAAAAAAAAAAAAAAAALwEAAF9yZWxzLy5yZWxzUEsBAi0A&#10;FAAGAAgAAAAhABtBufawAQAASAMAAA4AAAAAAAAAAAAAAAAALgIAAGRycy9lMm9Eb2MueG1sUEsB&#10;Ai0AFAAGAAgAAAAhAIk5/E7aAAAABQEAAA8AAAAAAAAAAAAAAAAACgQAAGRycy9kb3ducmV2Lnht&#10;bFBLBQYAAAAABAAEAPMAAAARBQAAAAA=&#10;"/>
            </w:pict>
          </mc:Fallback>
        </mc:AlternateContent>
      </w:r>
    </w:p>
    <w:p w14:paraId="6C870BA9" w14:textId="34A6D673" w:rsidR="00ED1B84" w:rsidRPr="00655E91" w:rsidRDefault="00ED1B84" w:rsidP="00FB6616">
      <w:pPr>
        <w:pStyle w:val="Betarp"/>
        <w:rPr>
          <w:lang w:val="es-ES_tradnl"/>
        </w:rPr>
      </w:pPr>
      <w:r w:rsidRPr="00C62F2A">
        <w:rPr>
          <w:lang w:val="lt-LT"/>
        </w:rPr>
        <w:tab/>
      </w:r>
      <w:r w:rsidRPr="00C62F2A">
        <w:rPr>
          <w:lang w:val="lt-LT"/>
        </w:rPr>
        <w:tab/>
        <w:t xml:space="preserve"> </w:t>
      </w:r>
      <w:r>
        <w:rPr>
          <w:lang w:val="lt-LT"/>
        </w:rPr>
        <w:tab/>
        <w:t xml:space="preserve">           </w:t>
      </w:r>
    </w:p>
    <w:p w14:paraId="532EC1AC" w14:textId="77777777" w:rsidR="00103332" w:rsidRPr="001527E1" w:rsidRDefault="00103332" w:rsidP="00103332">
      <w:pPr>
        <w:jc w:val="center"/>
        <w:rPr>
          <w:b/>
          <w:bCs/>
          <w:caps/>
          <w:szCs w:val="20"/>
          <w:lang w:eastAsia="ar-SA"/>
        </w:rPr>
      </w:pPr>
      <w:r w:rsidRPr="001527E1">
        <w:rPr>
          <w:b/>
          <w:bCs/>
        </w:rPr>
        <w:t xml:space="preserve">MAŽOS VERTĖS PIRKIMO </w:t>
      </w:r>
      <w:r w:rsidRPr="001527E1">
        <w:rPr>
          <w:b/>
          <w:bCs/>
          <w:caps/>
          <w:szCs w:val="20"/>
          <w:lang w:eastAsia="ar-SA"/>
        </w:rPr>
        <w:t>skelbiamos APKLAUSOS BŪDU SĄLYGOS</w:t>
      </w:r>
    </w:p>
    <w:p w14:paraId="5DA2F87B" w14:textId="77777777" w:rsidR="005B0ACD" w:rsidRDefault="005B0ACD" w:rsidP="00B52031">
      <w:pPr>
        <w:jc w:val="center"/>
        <w:rPr>
          <w:b/>
          <w:bCs/>
          <w:caps/>
          <w:szCs w:val="20"/>
          <w:lang w:eastAsia="ar-SA"/>
        </w:rPr>
      </w:pPr>
    </w:p>
    <w:p w14:paraId="027C98EF" w14:textId="227270D8" w:rsidR="001974BF" w:rsidRPr="00103332" w:rsidRDefault="00103332" w:rsidP="00103332">
      <w:pPr>
        <w:spacing w:before="100" w:beforeAutospacing="1" w:after="100" w:afterAutospacing="1"/>
        <w:jc w:val="center"/>
        <w:rPr>
          <w:b/>
          <w:bCs/>
        </w:rPr>
      </w:pPr>
      <w:bookmarkStart w:id="0" w:name="_Toc60525483"/>
      <w:bookmarkStart w:id="1" w:name="_Toc47844929"/>
      <w:r w:rsidRPr="00D16A4C">
        <w:rPr>
          <w:b/>
          <w:bCs/>
        </w:rPr>
        <w:t>PATOLOGINĖS ANATOMIJOS SKYRIAUS ENERGETINIŲ INŽINERINIŲ SISTEMŲ PROJEKTAVIMO, SISTEMŲ ĮRENGIMO IR PATALPOS  REMONTO  DARBŲ  PIRKIM</w:t>
      </w:r>
      <w:r>
        <w:rPr>
          <w:b/>
          <w:bCs/>
        </w:rPr>
        <w:t>AS</w:t>
      </w:r>
    </w:p>
    <w:p w14:paraId="1FA48A14" w14:textId="77777777" w:rsidR="00ED1B84" w:rsidRDefault="00ED1B84" w:rsidP="00ED1B84">
      <w:pPr>
        <w:ind w:firstLine="902"/>
        <w:jc w:val="center"/>
        <w:rPr>
          <w:b/>
          <w:sz w:val="22"/>
          <w:szCs w:val="22"/>
        </w:rPr>
      </w:pPr>
    </w:p>
    <w:p w14:paraId="0651E1C8" w14:textId="4E6062C9" w:rsidR="00ED1B84" w:rsidRPr="00A75937" w:rsidRDefault="005B0ACD" w:rsidP="00B03D50">
      <w:pPr>
        <w:jc w:val="center"/>
        <w:rPr>
          <w:b/>
          <w:sz w:val="22"/>
          <w:szCs w:val="22"/>
        </w:rPr>
      </w:pPr>
      <w:r>
        <w:rPr>
          <w:b/>
          <w:sz w:val="22"/>
          <w:szCs w:val="22"/>
        </w:rPr>
        <w:t>1</w:t>
      </w:r>
      <w:r w:rsidR="00ED1B84" w:rsidRPr="00A75937">
        <w:rPr>
          <w:b/>
          <w:sz w:val="22"/>
          <w:szCs w:val="22"/>
        </w:rPr>
        <w:t>. BENDROSIOS NUOSTATOS</w:t>
      </w:r>
    </w:p>
    <w:p w14:paraId="0E4F7832" w14:textId="77777777" w:rsidR="00ED1B84" w:rsidRPr="005B0ACD" w:rsidRDefault="00ED1B84" w:rsidP="00ED1B84">
      <w:pPr>
        <w:ind w:firstLine="360"/>
        <w:jc w:val="both"/>
        <w:rPr>
          <w:sz w:val="22"/>
          <w:szCs w:val="22"/>
        </w:rPr>
      </w:pPr>
    </w:p>
    <w:p w14:paraId="07104C89" w14:textId="0F1FF6DD" w:rsidR="00A15F68" w:rsidRPr="00285BF8" w:rsidRDefault="005B0ACD" w:rsidP="00A15F68">
      <w:pPr>
        <w:ind w:firstLine="567"/>
        <w:jc w:val="both"/>
        <w:rPr>
          <w:b/>
          <w:bCs/>
        </w:rPr>
      </w:pPr>
      <w:r w:rsidRPr="005B0ACD">
        <w:rPr>
          <w:rFonts w:eastAsia="Arial Unicode MS"/>
          <w:color w:val="000000"/>
          <w:sz w:val="22"/>
          <w:szCs w:val="22"/>
          <w:bdr w:val="nil"/>
        </w:rPr>
        <w:t>1.1. Viešoji įstaiga Respublikinė Šiaulių ligoninė, juridinio asmens kodas 245386220, adresas</w:t>
      </w:r>
      <w:r w:rsidR="002502ED">
        <w:rPr>
          <w:rFonts w:eastAsia="Arial Unicode MS"/>
          <w:color w:val="000000"/>
          <w:sz w:val="22"/>
          <w:szCs w:val="22"/>
          <w:bdr w:val="nil"/>
        </w:rPr>
        <w:t xml:space="preserve">  </w:t>
      </w:r>
      <w:r w:rsidRPr="005B0ACD">
        <w:rPr>
          <w:rFonts w:eastAsia="Arial Unicode MS"/>
          <w:color w:val="000000"/>
          <w:sz w:val="22"/>
          <w:szCs w:val="22"/>
          <w:bdr w:val="nil"/>
        </w:rPr>
        <w:t>V. Kudirkos g. 99, LT-76231</w:t>
      </w:r>
      <w:r>
        <w:rPr>
          <w:rFonts w:eastAsia="Arial Unicode MS"/>
          <w:color w:val="000000"/>
          <w:sz w:val="22"/>
          <w:szCs w:val="22"/>
          <w:bdr w:val="nil"/>
        </w:rPr>
        <w:t>,</w:t>
      </w:r>
      <w:r w:rsidRPr="005B0ACD">
        <w:rPr>
          <w:rFonts w:eastAsia="Arial Unicode MS"/>
          <w:color w:val="000000"/>
          <w:sz w:val="22"/>
          <w:szCs w:val="22"/>
          <w:bdr w:val="nil"/>
        </w:rPr>
        <w:t xml:space="preserve"> Šiauliai, tel. </w:t>
      </w:r>
      <w:r w:rsidRPr="00247444">
        <w:rPr>
          <w:rFonts w:eastAsia="Arial Unicode MS"/>
          <w:sz w:val="22"/>
          <w:szCs w:val="22"/>
          <w:bdr w:val="nil"/>
        </w:rPr>
        <w:t>(</w:t>
      </w:r>
      <w:r w:rsidR="00B961A0" w:rsidRPr="00247444">
        <w:rPr>
          <w:rFonts w:eastAsia="Arial Unicode MS"/>
          <w:sz w:val="22"/>
          <w:szCs w:val="22"/>
          <w:bdr w:val="nil"/>
        </w:rPr>
        <w:t xml:space="preserve">+370 </w:t>
      </w:r>
      <w:r w:rsidRPr="00247444">
        <w:rPr>
          <w:rFonts w:eastAsia="Arial Unicode MS"/>
          <w:sz w:val="22"/>
          <w:szCs w:val="22"/>
          <w:bdr w:val="nil"/>
        </w:rPr>
        <w:t>41) 524 257, faks. (</w:t>
      </w:r>
      <w:r w:rsidR="00B961A0" w:rsidRPr="00247444">
        <w:rPr>
          <w:rFonts w:eastAsia="Arial Unicode MS"/>
          <w:sz w:val="22"/>
          <w:szCs w:val="22"/>
          <w:bdr w:val="nil"/>
        </w:rPr>
        <w:t xml:space="preserve">+370 </w:t>
      </w:r>
      <w:r w:rsidRPr="00247444">
        <w:rPr>
          <w:rFonts w:eastAsia="Arial Unicode MS"/>
          <w:sz w:val="22"/>
          <w:szCs w:val="22"/>
          <w:bdr w:val="nil"/>
        </w:rPr>
        <w:t xml:space="preserve">41) 524 257, el. </w:t>
      </w:r>
      <w:r w:rsidRPr="005B0ACD">
        <w:rPr>
          <w:rFonts w:eastAsia="Arial Unicode MS"/>
          <w:color w:val="000000"/>
          <w:sz w:val="22"/>
          <w:szCs w:val="22"/>
          <w:bdr w:val="nil"/>
        </w:rPr>
        <w:t xml:space="preserve">p.: </w:t>
      </w:r>
      <w:hyperlink r:id="rId9" w:history="1">
        <w:r w:rsidRPr="005B0ACD">
          <w:rPr>
            <w:rFonts w:eastAsia="Arial Unicode MS"/>
            <w:color w:val="000000"/>
            <w:sz w:val="22"/>
            <w:szCs w:val="22"/>
            <w:u w:val="single"/>
            <w:bdr w:val="nil"/>
          </w:rPr>
          <w:t>info@siauliuligonine.lt</w:t>
        </w:r>
      </w:hyperlink>
      <w:r w:rsidRPr="005B0ACD">
        <w:rPr>
          <w:rFonts w:eastAsia="Arial Unicode MS"/>
          <w:color w:val="000000"/>
          <w:sz w:val="22"/>
          <w:szCs w:val="22"/>
          <w:bdr w:val="nil"/>
        </w:rPr>
        <w:t xml:space="preserve"> (toliau – perkančioji organizacija), vykdydama šį viešąjį pirkimą</w:t>
      </w:r>
      <w:r w:rsidR="00103332">
        <w:rPr>
          <w:rFonts w:eastAsia="Arial Unicode MS"/>
          <w:color w:val="000000"/>
          <w:sz w:val="22"/>
          <w:szCs w:val="22"/>
          <w:bdr w:val="nil"/>
        </w:rPr>
        <w:t>,</w:t>
      </w:r>
      <w:r w:rsidR="00ED1B84" w:rsidRPr="005B0ACD">
        <w:rPr>
          <w:sz w:val="22"/>
          <w:szCs w:val="22"/>
        </w:rPr>
        <w:t xml:space="preserve"> numato</w:t>
      </w:r>
      <w:r w:rsidR="00103332">
        <w:rPr>
          <w:sz w:val="22"/>
          <w:szCs w:val="22"/>
        </w:rPr>
        <w:t xml:space="preserve"> pirkti</w:t>
      </w:r>
      <w:r w:rsidR="00ED1B84" w:rsidRPr="005B0ACD">
        <w:rPr>
          <w:sz w:val="22"/>
          <w:szCs w:val="22"/>
        </w:rPr>
        <w:t xml:space="preserve"> </w:t>
      </w:r>
      <w:bookmarkStart w:id="2" w:name="_Hlk7420608"/>
      <w:r w:rsidR="00103332" w:rsidRPr="00B9089D">
        <w:rPr>
          <w:b/>
          <w:bCs/>
        </w:rPr>
        <w:t>Patologinės anatomijos skyriaus energetinių inžinerinių sistemų projektavimo, sistemų įrengimo ir patalpos remonto  darbus</w:t>
      </w:r>
      <w:r w:rsidR="00A15F68">
        <w:t>.</w:t>
      </w:r>
      <w:r w:rsidR="00A15F68" w:rsidRPr="00A15F68">
        <w:t xml:space="preserve"> </w:t>
      </w:r>
    </w:p>
    <w:p w14:paraId="7872CACF" w14:textId="079452D4" w:rsidR="005B0ACD" w:rsidRPr="005B0ACD" w:rsidRDefault="005B0ACD" w:rsidP="005B0ACD">
      <w:pPr>
        <w:pBdr>
          <w:top w:val="nil"/>
          <w:left w:val="nil"/>
          <w:bottom w:val="nil"/>
          <w:right w:val="nil"/>
          <w:between w:val="nil"/>
          <w:bar w:val="nil"/>
        </w:pBdr>
        <w:suppressAutoHyphens/>
        <w:spacing w:after="40"/>
        <w:jc w:val="both"/>
        <w:rPr>
          <w:rFonts w:eastAsia="Arial Unicode MS"/>
          <w:color w:val="000000"/>
          <w:sz w:val="22"/>
          <w:szCs w:val="22"/>
          <w:bdr w:val="nil"/>
        </w:rPr>
      </w:pPr>
      <w:r>
        <w:rPr>
          <w:rFonts w:eastAsia="Arial Unicode MS"/>
          <w:color w:val="000000"/>
          <w:sz w:val="22"/>
          <w:szCs w:val="22"/>
          <w:bdr w:val="nil"/>
        </w:rPr>
        <w:t xml:space="preserve">          </w:t>
      </w:r>
      <w:r w:rsidRPr="005B0ACD">
        <w:rPr>
          <w:rFonts w:eastAsia="Arial Unicode MS"/>
          <w:color w:val="000000"/>
          <w:sz w:val="22"/>
          <w:szCs w:val="22"/>
          <w:bdr w:val="nil"/>
        </w:rPr>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5B0ACD">
        <w:rPr>
          <w:rFonts w:eastAsia="Arial Unicode MS"/>
          <w:color w:val="000000"/>
          <w:sz w:val="22"/>
          <w:szCs w:val="22"/>
          <w:bdr w:val="nil"/>
        </w:rPr>
        <w:t>reglamentuojančiais</w:t>
      </w:r>
      <w:proofErr w:type="spellEnd"/>
      <w:r w:rsidRPr="005B0ACD">
        <w:rPr>
          <w:rFonts w:eastAsia="Arial Unicode MS"/>
          <w:color w:val="000000"/>
          <w:sz w:val="22"/>
          <w:szCs w:val="22"/>
          <w:bdr w:val="nil"/>
        </w:rPr>
        <w:t xml:space="preserve"> </w:t>
      </w:r>
      <w:proofErr w:type="spellStart"/>
      <w:r w:rsidRPr="005B0ACD">
        <w:rPr>
          <w:rFonts w:eastAsia="Arial Unicode MS"/>
          <w:color w:val="000000"/>
          <w:sz w:val="22"/>
          <w:szCs w:val="22"/>
          <w:bdr w:val="nil"/>
        </w:rPr>
        <w:t>teisės</w:t>
      </w:r>
      <w:proofErr w:type="spellEnd"/>
      <w:r w:rsidRPr="005B0ACD">
        <w:rPr>
          <w:rFonts w:eastAsia="Arial Unicode MS"/>
          <w:color w:val="000000"/>
          <w:sz w:val="22"/>
          <w:szCs w:val="22"/>
          <w:bdr w:val="nil"/>
        </w:rPr>
        <w:t xml:space="preserve"> aktais bei šiomis pirkimo </w:t>
      </w:r>
      <w:proofErr w:type="spellStart"/>
      <w:r w:rsidRPr="005B0ACD">
        <w:rPr>
          <w:rFonts w:eastAsia="Arial Unicode MS"/>
          <w:color w:val="000000"/>
          <w:sz w:val="22"/>
          <w:szCs w:val="22"/>
          <w:bdr w:val="nil"/>
        </w:rPr>
        <w:t>sąlygomis</w:t>
      </w:r>
      <w:proofErr w:type="spellEnd"/>
      <w:r w:rsidRPr="005B0ACD">
        <w:rPr>
          <w:rFonts w:eastAsia="Arial Unicode MS"/>
          <w:color w:val="000000"/>
          <w:sz w:val="22"/>
          <w:szCs w:val="22"/>
          <w:bdr w:val="nil"/>
        </w:rPr>
        <w:t xml:space="preserve">. Vartojamos </w:t>
      </w:r>
      <w:proofErr w:type="spellStart"/>
      <w:r w:rsidRPr="005B0ACD">
        <w:rPr>
          <w:rFonts w:eastAsia="Arial Unicode MS"/>
          <w:color w:val="000000"/>
          <w:sz w:val="22"/>
          <w:szCs w:val="22"/>
          <w:bdr w:val="nil"/>
        </w:rPr>
        <w:t>sąvokos</w:t>
      </w:r>
      <w:proofErr w:type="spellEnd"/>
      <w:r w:rsidRPr="005B0ACD">
        <w:rPr>
          <w:rFonts w:eastAsia="Arial Unicode MS"/>
          <w:color w:val="000000"/>
          <w:sz w:val="22"/>
          <w:szCs w:val="22"/>
          <w:bdr w:val="nil"/>
        </w:rPr>
        <w:t xml:space="preserve">, </w:t>
      </w:r>
      <w:proofErr w:type="spellStart"/>
      <w:r w:rsidRPr="005B0ACD">
        <w:rPr>
          <w:rFonts w:eastAsia="Arial Unicode MS"/>
          <w:color w:val="000000"/>
          <w:sz w:val="22"/>
          <w:szCs w:val="22"/>
          <w:bdr w:val="nil"/>
        </w:rPr>
        <w:t>apibrėžtos</w:t>
      </w:r>
      <w:proofErr w:type="spellEnd"/>
      <w:r w:rsidRPr="005B0ACD">
        <w:rPr>
          <w:rFonts w:eastAsia="Arial Unicode MS"/>
          <w:color w:val="000000"/>
          <w:sz w:val="22"/>
          <w:szCs w:val="22"/>
          <w:bdr w:val="nil"/>
        </w:rPr>
        <w:t xml:space="preserve"> </w:t>
      </w:r>
      <w:proofErr w:type="spellStart"/>
      <w:r w:rsidRPr="005B0ACD">
        <w:rPr>
          <w:rFonts w:eastAsia="Arial Unicode MS"/>
          <w:color w:val="000000"/>
          <w:sz w:val="22"/>
          <w:szCs w:val="22"/>
          <w:bdr w:val="nil"/>
        </w:rPr>
        <w:t>Viešųju</w:t>
      </w:r>
      <w:proofErr w:type="spellEnd"/>
      <w:r w:rsidRPr="005B0ACD">
        <w:rPr>
          <w:rFonts w:eastAsia="Arial Unicode MS"/>
          <w:color w:val="000000"/>
          <w:sz w:val="22"/>
          <w:szCs w:val="22"/>
          <w:bdr w:val="nil"/>
        </w:rPr>
        <w:t xml:space="preserve">̨ pirkimų </w:t>
      </w:r>
      <w:proofErr w:type="spellStart"/>
      <w:r w:rsidRPr="005B0ACD">
        <w:rPr>
          <w:rFonts w:eastAsia="Arial Unicode MS"/>
          <w:color w:val="000000"/>
          <w:sz w:val="22"/>
          <w:szCs w:val="22"/>
          <w:bdr w:val="nil"/>
        </w:rPr>
        <w:t>įstatyme</w:t>
      </w:r>
      <w:proofErr w:type="spellEnd"/>
      <w:r w:rsidRPr="005B0ACD">
        <w:rPr>
          <w:rFonts w:eastAsia="Arial Unicode MS"/>
          <w:color w:val="000000"/>
          <w:sz w:val="22"/>
          <w:szCs w:val="22"/>
          <w:bdr w:val="nil"/>
        </w:rPr>
        <w:t xml:space="preserve"> ir Apraše.</w:t>
      </w:r>
    </w:p>
    <w:p w14:paraId="66DB580A" w14:textId="0D5EA101" w:rsidR="005B0ACD" w:rsidRPr="005B0ACD" w:rsidRDefault="005B0ACD" w:rsidP="005B0ACD">
      <w:pPr>
        <w:pBdr>
          <w:top w:val="nil"/>
          <w:left w:val="nil"/>
          <w:bottom w:val="nil"/>
          <w:right w:val="nil"/>
          <w:between w:val="nil"/>
          <w:bar w:val="nil"/>
        </w:pBdr>
        <w:suppressAutoHyphens/>
        <w:spacing w:after="40"/>
        <w:jc w:val="both"/>
        <w:rPr>
          <w:rFonts w:eastAsia="Arial Unicode MS"/>
          <w:color w:val="000000"/>
          <w:sz w:val="22"/>
          <w:szCs w:val="22"/>
          <w:bdr w:val="nil"/>
        </w:rPr>
      </w:pPr>
      <w:r>
        <w:rPr>
          <w:rFonts w:eastAsia="Arial Unicode MS"/>
          <w:color w:val="000000"/>
          <w:sz w:val="22"/>
          <w:szCs w:val="22"/>
          <w:bdr w:val="nil"/>
        </w:rPr>
        <w:t xml:space="preserve">          </w:t>
      </w:r>
      <w:r w:rsidRPr="005B0ACD">
        <w:rPr>
          <w:rFonts w:eastAsia="Arial Unicode MS"/>
          <w:color w:val="000000"/>
          <w:sz w:val="22"/>
          <w:szCs w:val="22"/>
          <w:bdr w:val="nil"/>
        </w:rPr>
        <w:t xml:space="preserve">1.3. Pirkimas vykdomas skelbiamos apklausos būdu, naudojantis </w:t>
      </w:r>
      <w:r w:rsidRPr="005B0ACD">
        <w:rPr>
          <w:rFonts w:eastAsia="Arial Unicode MS"/>
          <w:color w:val="000000"/>
          <w:sz w:val="22"/>
          <w:szCs w:val="22"/>
          <w:bdr w:val="nil"/>
          <w:lang w:val="it-IT"/>
        </w:rPr>
        <w:t>Centrin</w:t>
      </w:r>
      <w:r w:rsidRPr="005B0ACD">
        <w:rPr>
          <w:rFonts w:eastAsia="Arial Unicode MS"/>
          <w:color w:val="000000"/>
          <w:sz w:val="22"/>
          <w:szCs w:val="22"/>
          <w:bdr w:val="nil"/>
        </w:rPr>
        <w:t>ės</w:t>
      </w:r>
      <w:r w:rsidRPr="005B0ACD">
        <w:rPr>
          <w:rFonts w:eastAsia="Arial Unicode MS"/>
          <w:color w:val="000000"/>
          <w:sz w:val="22"/>
          <w:szCs w:val="22"/>
          <w:bdr w:val="nil"/>
          <w:lang w:val="de-DE"/>
        </w:rPr>
        <w:t xml:space="preserve"> </w:t>
      </w:r>
      <w:proofErr w:type="spellStart"/>
      <w:r w:rsidRPr="005B0ACD">
        <w:rPr>
          <w:rFonts w:eastAsia="Arial Unicode MS"/>
          <w:color w:val="000000"/>
          <w:sz w:val="22"/>
          <w:szCs w:val="22"/>
          <w:bdr w:val="nil"/>
          <w:lang w:val="de-DE"/>
        </w:rPr>
        <w:t>vie</w:t>
      </w:r>
      <w:r w:rsidRPr="005B0ACD">
        <w:rPr>
          <w:rFonts w:eastAsia="Arial Unicode MS"/>
          <w:color w:val="000000"/>
          <w:sz w:val="22"/>
          <w:szCs w:val="22"/>
          <w:bdr w:val="nil"/>
        </w:rPr>
        <w:t>šųjų</w:t>
      </w:r>
      <w:proofErr w:type="spellEnd"/>
      <w:r w:rsidRPr="005B0ACD">
        <w:rPr>
          <w:rFonts w:eastAsia="Arial Unicode MS"/>
          <w:color w:val="000000"/>
          <w:sz w:val="22"/>
          <w:szCs w:val="22"/>
          <w:bdr w:val="nil"/>
        </w:rPr>
        <w:t xml:space="preserve"> pirkimų informacinės</w:t>
      </w:r>
      <w:r w:rsidRPr="005B0ACD">
        <w:rPr>
          <w:rFonts w:eastAsia="Arial Unicode MS"/>
          <w:color w:val="000000"/>
          <w:sz w:val="22"/>
          <w:szCs w:val="22"/>
          <w:bdr w:val="nil"/>
          <w:lang w:val="pt-PT"/>
        </w:rPr>
        <w:t xml:space="preserve"> sistemo</w:t>
      </w:r>
      <w:r w:rsidRPr="005B0ACD">
        <w:rPr>
          <w:rFonts w:eastAsia="Arial Unicode MS"/>
          <w:color w:val="000000"/>
          <w:sz w:val="22"/>
          <w:szCs w:val="22"/>
          <w:bdr w:val="nil"/>
        </w:rPr>
        <w:t>s (toliau - CVP IS) priemonėmis. Pirkimo dokumentai skelbiami CVP IS. Pirkimas atliekamas elektroniniu būdu. Elektroninėmis priemonė</w:t>
      </w:r>
      <w:r w:rsidRPr="00655E91">
        <w:rPr>
          <w:rFonts w:eastAsia="Arial Unicode MS"/>
          <w:color w:val="000000"/>
          <w:sz w:val="22"/>
          <w:szCs w:val="22"/>
          <w:bdr w:val="nil"/>
        </w:rPr>
        <w:t>mis pasi</w:t>
      </w:r>
      <w:r w:rsidRPr="005B0ACD">
        <w:rPr>
          <w:rFonts w:eastAsia="Arial Unicode MS"/>
          <w:color w:val="000000"/>
          <w:sz w:val="22"/>
          <w:szCs w:val="22"/>
          <w:bdr w:val="nil"/>
        </w:rPr>
        <w:t xml:space="preserve">ūlymus gali teikti tik tie </w:t>
      </w:r>
      <w:r>
        <w:rPr>
          <w:rFonts w:eastAsia="Arial Unicode MS"/>
          <w:color w:val="000000"/>
          <w:sz w:val="22"/>
          <w:szCs w:val="22"/>
          <w:bdr w:val="nil"/>
        </w:rPr>
        <w:t>rangovai</w:t>
      </w:r>
      <w:r w:rsidRPr="005B0ACD">
        <w:rPr>
          <w:rFonts w:eastAsia="Arial Unicode MS"/>
          <w:color w:val="000000"/>
          <w:sz w:val="22"/>
          <w:szCs w:val="22"/>
          <w:bdr w:val="nil"/>
        </w:rPr>
        <w:t>, kurie yra registruoti CVP IS, pasiekiamoje adresu https://viesiejipirkimai.lt.</w:t>
      </w:r>
    </w:p>
    <w:p w14:paraId="07CD66C1" w14:textId="1C7C165E" w:rsidR="005B0ACD" w:rsidRPr="005B0ACD" w:rsidRDefault="005B0ACD" w:rsidP="005B0ACD">
      <w:pPr>
        <w:pBdr>
          <w:top w:val="nil"/>
          <w:left w:val="nil"/>
          <w:bottom w:val="nil"/>
          <w:right w:val="nil"/>
          <w:between w:val="nil"/>
          <w:bar w:val="nil"/>
        </w:pBdr>
        <w:suppressAutoHyphens/>
        <w:spacing w:after="40"/>
        <w:jc w:val="both"/>
        <w:rPr>
          <w:rFonts w:eastAsia="Arial Unicode MS"/>
          <w:color w:val="000000"/>
          <w:sz w:val="22"/>
          <w:szCs w:val="22"/>
          <w:bdr w:val="nil"/>
        </w:rPr>
      </w:pPr>
      <w:r>
        <w:rPr>
          <w:rFonts w:eastAsia="Arial Unicode MS"/>
          <w:color w:val="000000"/>
          <w:sz w:val="22"/>
          <w:szCs w:val="22"/>
          <w:bdr w:val="nil"/>
        </w:rPr>
        <w:t xml:space="preserve">          </w:t>
      </w:r>
      <w:r w:rsidRPr="005B0ACD">
        <w:rPr>
          <w:rFonts w:eastAsia="Arial Unicode MS"/>
          <w:color w:val="000000"/>
          <w:sz w:val="22"/>
          <w:szCs w:val="22"/>
          <w:bdr w:val="nil"/>
        </w:rPr>
        <w:t xml:space="preserve">1.4. Pirkimas atliekamas laikantis lygiateisiškumo, nediskriminavimo, abipusio </w:t>
      </w:r>
      <w:proofErr w:type="spellStart"/>
      <w:r w:rsidRPr="005B0ACD">
        <w:rPr>
          <w:rFonts w:eastAsia="Arial Unicode MS"/>
          <w:color w:val="000000"/>
          <w:sz w:val="22"/>
          <w:szCs w:val="22"/>
          <w:bdr w:val="nil"/>
        </w:rPr>
        <w:t>pripaž</w:t>
      </w:r>
      <w:proofErr w:type="spellEnd"/>
      <w:r w:rsidRPr="005B0ACD">
        <w:rPr>
          <w:rFonts w:eastAsia="Arial Unicode MS"/>
          <w:color w:val="000000"/>
          <w:sz w:val="22"/>
          <w:szCs w:val="22"/>
          <w:bdr w:val="nil"/>
          <w:lang w:val="pt-PT"/>
        </w:rPr>
        <w:t>inimo, proporcingumo ir skaidrumo princip</w:t>
      </w:r>
      <w:r w:rsidRPr="005B0ACD">
        <w:rPr>
          <w:rFonts w:eastAsia="Arial Unicode MS"/>
          <w:color w:val="000000"/>
          <w:sz w:val="22"/>
          <w:szCs w:val="22"/>
          <w:bdr w:val="nil"/>
        </w:rPr>
        <w:t xml:space="preserve">ų </w:t>
      </w:r>
      <w:r w:rsidRPr="005B0ACD">
        <w:rPr>
          <w:rFonts w:eastAsia="Arial Unicode MS"/>
          <w:color w:val="000000"/>
          <w:sz w:val="22"/>
          <w:szCs w:val="22"/>
          <w:bdr w:val="nil"/>
          <w:lang w:val="pt-PT"/>
        </w:rPr>
        <w:t>bei konfidencialumo ir ne</w:t>
      </w:r>
      <w:r w:rsidRPr="005B0ACD">
        <w:rPr>
          <w:rFonts w:eastAsia="Arial Unicode MS"/>
          <w:color w:val="000000"/>
          <w:sz w:val="22"/>
          <w:szCs w:val="22"/>
          <w:bdr w:val="nil"/>
        </w:rPr>
        <w:t>šališkumo reikalavimų.</w:t>
      </w:r>
    </w:p>
    <w:bookmarkEnd w:id="2"/>
    <w:p w14:paraId="68DD45C7" w14:textId="3D5F42DB" w:rsidR="00ED1B84" w:rsidRPr="005B0ACD" w:rsidRDefault="00ED1B84" w:rsidP="00ED1B84">
      <w:pPr>
        <w:tabs>
          <w:tab w:val="left" w:pos="-4962"/>
          <w:tab w:val="num" w:pos="142"/>
          <w:tab w:val="num" w:pos="993"/>
        </w:tabs>
        <w:jc w:val="both"/>
        <w:rPr>
          <w:color w:val="000000"/>
          <w:sz w:val="22"/>
          <w:szCs w:val="22"/>
          <w:u w:val="single"/>
        </w:rPr>
      </w:pPr>
      <w:r w:rsidRPr="00A75937">
        <w:rPr>
          <w:sz w:val="22"/>
          <w:szCs w:val="22"/>
        </w:rPr>
        <w:tab/>
        <w:t xml:space="preserve">   </w:t>
      </w:r>
      <w:r>
        <w:rPr>
          <w:sz w:val="22"/>
          <w:szCs w:val="22"/>
        </w:rPr>
        <w:t xml:space="preserve"> </w:t>
      </w:r>
      <w:r w:rsidRPr="00A75937">
        <w:rPr>
          <w:sz w:val="22"/>
          <w:szCs w:val="22"/>
        </w:rPr>
        <w:t xml:space="preserve">   </w:t>
      </w:r>
      <w:r w:rsidR="005B0ACD">
        <w:rPr>
          <w:sz w:val="22"/>
          <w:szCs w:val="22"/>
        </w:rPr>
        <w:t>1.5</w:t>
      </w:r>
      <w:r w:rsidRPr="00A75937">
        <w:rPr>
          <w:sz w:val="22"/>
          <w:szCs w:val="22"/>
        </w:rPr>
        <w:t>. Perkančiosios organizacijos</w:t>
      </w:r>
      <w:r w:rsidRPr="00A75937">
        <w:rPr>
          <w:i/>
          <w:sz w:val="22"/>
          <w:szCs w:val="22"/>
        </w:rPr>
        <w:t xml:space="preserve"> </w:t>
      </w:r>
      <w:r w:rsidRPr="00A75937">
        <w:rPr>
          <w:sz w:val="22"/>
          <w:szCs w:val="22"/>
        </w:rPr>
        <w:t>įgaliot</w:t>
      </w:r>
      <w:r>
        <w:rPr>
          <w:sz w:val="22"/>
          <w:szCs w:val="22"/>
        </w:rPr>
        <w:t>as</w:t>
      </w:r>
      <w:r w:rsidRPr="00A75937">
        <w:rPr>
          <w:sz w:val="22"/>
          <w:szCs w:val="22"/>
        </w:rPr>
        <w:t xml:space="preserve"> asm</w:t>
      </w:r>
      <w:r>
        <w:rPr>
          <w:sz w:val="22"/>
          <w:szCs w:val="22"/>
        </w:rPr>
        <w:t>uo</w:t>
      </w:r>
      <w:r w:rsidRPr="00A75937">
        <w:rPr>
          <w:sz w:val="22"/>
          <w:szCs w:val="22"/>
        </w:rPr>
        <w:t xml:space="preserve"> palaikyti tiesioginį ryšį su </w:t>
      </w:r>
      <w:r>
        <w:rPr>
          <w:sz w:val="22"/>
          <w:szCs w:val="22"/>
        </w:rPr>
        <w:t>rangovais</w:t>
      </w:r>
      <w:r w:rsidRPr="00A75937">
        <w:rPr>
          <w:sz w:val="22"/>
          <w:szCs w:val="22"/>
        </w:rPr>
        <w:t xml:space="preserve"> ir gauti iš jų su pirkimo procedūromis susijusius pranešimus iki galutinio pasiūlymų pateikimo te</w:t>
      </w:r>
      <w:r>
        <w:rPr>
          <w:sz w:val="22"/>
          <w:szCs w:val="22"/>
        </w:rPr>
        <w:t xml:space="preserve">rmino </w:t>
      </w:r>
      <w:r w:rsidRPr="00A75937">
        <w:rPr>
          <w:color w:val="000000"/>
          <w:sz w:val="22"/>
          <w:szCs w:val="22"/>
        </w:rPr>
        <w:t xml:space="preserve">– </w:t>
      </w:r>
      <w:r>
        <w:rPr>
          <w:color w:val="000000"/>
          <w:sz w:val="22"/>
          <w:szCs w:val="22"/>
        </w:rPr>
        <w:t xml:space="preserve"> </w:t>
      </w:r>
      <w:r w:rsidR="00053AC8">
        <w:rPr>
          <w:color w:val="000000"/>
          <w:sz w:val="22"/>
          <w:szCs w:val="22"/>
        </w:rPr>
        <w:t>Energeti</w:t>
      </w:r>
      <w:r w:rsidR="00834519">
        <w:rPr>
          <w:color w:val="000000"/>
          <w:sz w:val="22"/>
          <w:szCs w:val="22"/>
        </w:rPr>
        <w:t>kos</w:t>
      </w:r>
      <w:r>
        <w:rPr>
          <w:color w:val="000000"/>
          <w:sz w:val="22"/>
          <w:szCs w:val="22"/>
        </w:rPr>
        <w:t xml:space="preserve"> skyriaus </w:t>
      </w:r>
      <w:r w:rsidR="00053AC8">
        <w:rPr>
          <w:color w:val="000000"/>
          <w:sz w:val="22"/>
          <w:szCs w:val="22"/>
        </w:rPr>
        <w:t>vedėj</w:t>
      </w:r>
      <w:r w:rsidR="00834519">
        <w:rPr>
          <w:color w:val="000000"/>
          <w:sz w:val="22"/>
          <w:szCs w:val="22"/>
        </w:rPr>
        <w:t>as</w:t>
      </w:r>
      <w:r w:rsidR="00053AC8">
        <w:rPr>
          <w:color w:val="000000"/>
          <w:sz w:val="22"/>
          <w:szCs w:val="22"/>
        </w:rPr>
        <w:t xml:space="preserve"> Saulius Grigas</w:t>
      </w:r>
      <w:r>
        <w:rPr>
          <w:color w:val="000000"/>
          <w:sz w:val="22"/>
          <w:szCs w:val="22"/>
        </w:rPr>
        <w:t xml:space="preserve">, </w:t>
      </w:r>
      <w:r w:rsidRPr="00A75937">
        <w:rPr>
          <w:color w:val="000000"/>
          <w:sz w:val="22"/>
          <w:szCs w:val="22"/>
        </w:rPr>
        <w:t>tel</w:t>
      </w:r>
      <w:r w:rsidRPr="00247444">
        <w:rPr>
          <w:sz w:val="22"/>
          <w:szCs w:val="22"/>
        </w:rPr>
        <w:t>.  (</w:t>
      </w:r>
      <w:r w:rsidR="005C78C7" w:rsidRPr="00247444">
        <w:rPr>
          <w:sz w:val="22"/>
          <w:szCs w:val="22"/>
        </w:rPr>
        <w:t>+370</w:t>
      </w:r>
      <w:r w:rsidRPr="00247444">
        <w:rPr>
          <w:sz w:val="22"/>
          <w:szCs w:val="22"/>
        </w:rPr>
        <w:t xml:space="preserve"> 41) 524</w:t>
      </w:r>
      <w:r w:rsidR="00834519" w:rsidRPr="00247444">
        <w:rPr>
          <w:sz w:val="22"/>
          <w:szCs w:val="22"/>
        </w:rPr>
        <w:t> </w:t>
      </w:r>
      <w:r w:rsidR="00053AC8" w:rsidRPr="00247444">
        <w:rPr>
          <w:sz w:val="22"/>
          <w:szCs w:val="22"/>
        </w:rPr>
        <w:t>28</w:t>
      </w:r>
      <w:r w:rsidRPr="00247444">
        <w:rPr>
          <w:sz w:val="22"/>
          <w:szCs w:val="22"/>
        </w:rPr>
        <w:t>7</w:t>
      </w:r>
      <w:r w:rsidR="00834519" w:rsidRPr="00247444">
        <w:rPr>
          <w:sz w:val="22"/>
          <w:szCs w:val="22"/>
        </w:rPr>
        <w:t xml:space="preserve">, mob. </w:t>
      </w:r>
      <w:r w:rsidR="005C78C7" w:rsidRPr="00247444">
        <w:rPr>
          <w:sz w:val="22"/>
          <w:szCs w:val="22"/>
        </w:rPr>
        <w:t>+370</w:t>
      </w:r>
      <w:r w:rsidR="00834519" w:rsidRPr="00247444">
        <w:rPr>
          <w:sz w:val="22"/>
          <w:szCs w:val="22"/>
        </w:rPr>
        <w:t> 679 57800</w:t>
      </w:r>
      <w:r w:rsidR="005B0ACD" w:rsidRPr="00247444">
        <w:rPr>
          <w:sz w:val="22"/>
          <w:szCs w:val="22"/>
        </w:rPr>
        <w:t xml:space="preserve">, </w:t>
      </w:r>
      <w:r w:rsidR="005B0ACD">
        <w:rPr>
          <w:color w:val="000000"/>
          <w:sz w:val="22"/>
          <w:szCs w:val="22"/>
        </w:rPr>
        <w:t>el</w:t>
      </w:r>
      <w:r>
        <w:rPr>
          <w:color w:val="000000"/>
          <w:sz w:val="22"/>
          <w:szCs w:val="22"/>
        </w:rPr>
        <w:t>.</w:t>
      </w:r>
      <w:r w:rsidR="005B0ACD">
        <w:rPr>
          <w:color w:val="000000"/>
          <w:sz w:val="22"/>
          <w:szCs w:val="22"/>
        </w:rPr>
        <w:t xml:space="preserve"> paštas </w:t>
      </w:r>
      <w:r w:rsidR="005B0ACD" w:rsidRPr="005B0ACD">
        <w:rPr>
          <w:color w:val="000000"/>
          <w:sz w:val="22"/>
          <w:szCs w:val="22"/>
          <w:u w:val="single"/>
        </w:rPr>
        <w:t>saulius.grigas@siauliuligonine.lt</w:t>
      </w:r>
    </w:p>
    <w:p w14:paraId="31B47931" w14:textId="77777777" w:rsidR="005B0ACD" w:rsidRDefault="005B0ACD" w:rsidP="00ED1B84">
      <w:pPr>
        <w:tabs>
          <w:tab w:val="left" w:pos="-4962"/>
          <w:tab w:val="num" w:pos="142"/>
          <w:tab w:val="num" w:pos="993"/>
        </w:tabs>
        <w:jc w:val="both"/>
        <w:rPr>
          <w:color w:val="000000"/>
          <w:sz w:val="22"/>
          <w:szCs w:val="22"/>
        </w:rPr>
      </w:pPr>
    </w:p>
    <w:p w14:paraId="33A03153" w14:textId="793876D9" w:rsidR="00A033FF" w:rsidRPr="00A033FF" w:rsidRDefault="00A033FF" w:rsidP="00A033FF">
      <w:pPr>
        <w:pBdr>
          <w:top w:val="nil"/>
          <w:left w:val="nil"/>
          <w:bottom w:val="nil"/>
          <w:right w:val="nil"/>
          <w:between w:val="nil"/>
          <w:bar w:val="nil"/>
        </w:pBdr>
        <w:outlineLvl w:val="0"/>
        <w:rPr>
          <w:rFonts w:eastAsia="Arial Unicode MS"/>
          <w:b/>
          <w:bCs/>
          <w:caps/>
          <w:color w:val="000000"/>
          <w:spacing w:val="4"/>
          <w:sz w:val="22"/>
          <w:szCs w:val="22"/>
          <w:bdr w:val="nil"/>
        </w:rPr>
      </w:pPr>
      <w:r>
        <w:rPr>
          <w:rFonts w:eastAsia="Arial Unicode MS"/>
          <w:b/>
          <w:bCs/>
          <w:caps/>
          <w:color w:val="000000"/>
          <w:spacing w:val="4"/>
          <w:sz w:val="22"/>
          <w:szCs w:val="22"/>
          <w:bdr w:val="nil"/>
        </w:rPr>
        <w:t xml:space="preserve">         </w:t>
      </w:r>
      <w:r w:rsidRPr="00A033FF">
        <w:rPr>
          <w:rFonts w:eastAsia="Arial Unicode MS"/>
          <w:b/>
          <w:bCs/>
          <w:caps/>
          <w:color w:val="000000"/>
          <w:spacing w:val="4"/>
          <w:sz w:val="22"/>
          <w:szCs w:val="22"/>
          <w:bdr w:val="nil"/>
        </w:rPr>
        <w:t>2. PIRKIMO OBJEKTAS</w:t>
      </w:r>
    </w:p>
    <w:p w14:paraId="23910622" w14:textId="77777777" w:rsidR="00A033FF" w:rsidRPr="00A033FF" w:rsidRDefault="00A033FF" w:rsidP="00A033FF">
      <w:pPr>
        <w:pBdr>
          <w:top w:val="nil"/>
          <w:left w:val="nil"/>
          <w:bottom w:val="nil"/>
          <w:right w:val="nil"/>
          <w:between w:val="nil"/>
          <w:bar w:val="nil"/>
        </w:pBdr>
        <w:suppressAutoHyphens/>
        <w:spacing w:after="40"/>
        <w:jc w:val="both"/>
        <w:rPr>
          <w:rFonts w:eastAsia="Arial Unicode MS"/>
          <w:color w:val="000000"/>
          <w:sz w:val="22"/>
          <w:szCs w:val="22"/>
          <w:bdr w:val="nil"/>
        </w:rPr>
      </w:pPr>
    </w:p>
    <w:p w14:paraId="59824D38" w14:textId="1032B63A" w:rsidR="00A033FF" w:rsidRPr="00253825" w:rsidRDefault="00A033FF" w:rsidP="00A033FF">
      <w:pPr>
        <w:tabs>
          <w:tab w:val="left" w:pos="993"/>
        </w:tabs>
        <w:autoSpaceDE w:val="0"/>
        <w:autoSpaceDN w:val="0"/>
        <w:adjustRightInd w:val="0"/>
        <w:ind w:right="-2" w:firstLine="567"/>
        <w:jc w:val="both"/>
        <w:rPr>
          <w:sz w:val="22"/>
          <w:szCs w:val="22"/>
        </w:rPr>
      </w:pPr>
      <w:r w:rsidRPr="00A033FF">
        <w:rPr>
          <w:rFonts w:eastAsia="Arial Unicode MS"/>
          <w:color w:val="000000"/>
          <w:sz w:val="22"/>
          <w:szCs w:val="22"/>
          <w:bdr w:val="nil"/>
        </w:rPr>
        <w:t>2.1. Pirkimo objektas</w:t>
      </w:r>
      <w:r>
        <w:rPr>
          <w:rFonts w:eastAsia="Arial Unicode MS"/>
          <w:color w:val="000000"/>
          <w:sz w:val="22"/>
          <w:szCs w:val="22"/>
          <w:bdr w:val="nil"/>
        </w:rPr>
        <w:t xml:space="preserve"> </w:t>
      </w:r>
      <w:r w:rsidR="0033136B">
        <w:rPr>
          <w:rFonts w:eastAsia="Arial Unicode MS"/>
          <w:color w:val="000000"/>
          <w:sz w:val="22"/>
          <w:szCs w:val="22"/>
          <w:bdr w:val="nil"/>
        </w:rPr>
        <w:t>–</w:t>
      </w:r>
      <w:r w:rsidRPr="00A033FF">
        <w:rPr>
          <w:rFonts w:eastAsia="Arial Unicode MS"/>
          <w:color w:val="000000"/>
          <w:sz w:val="22"/>
          <w:szCs w:val="22"/>
          <w:bdr w:val="nil"/>
        </w:rPr>
        <w:t xml:space="preserve"> </w:t>
      </w:r>
      <w:r w:rsidR="00ED2009">
        <w:rPr>
          <w:rFonts w:ascii="TimesNewRomanPSMT" w:eastAsiaTheme="minorHAnsi" w:hAnsi="TimesNewRomanPSMT" w:cs="TimesNewRomanPSMT"/>
          <w:sz w:val="22"/>
          <w:szCs w:val="22"/>
          <w:lang w:eastAsia="en-US"/>
        </w:rPr>
        <w:t xml:space="preserve">nurodytas pirkimo sąlygų 1.1. punkte </w:t>
      </w:r>
      <w:r>
        <w:rPr>
          <w:sz w:val="22"/>
          <w:szCs w:val="22"/>
        </w:rPr>
        <w:t>(toliau – darbai)</w:t>
      </w:r>
      <w:r w:rsidR="007C3841">
        <w:rPr>
          <w:sz w:val="22"/>
          <w:szCs w:val="22"/>
        </w:rPr>
        <w:t>.</w:t>
      </w:r>
    </w:p>
    <w:p w14:paraId="12580EE8" w14:textId="658FB8A6" w:rsidR="00A033FF" w:rsidRPr="00655E91" w:rsidRDefault="00A033FF" w:rsidP="00A033FF">
      <w:pPr>
        <w:pBdr>
          <w:top w:val="nil"/>
          <w:left w:val="nil"/>
          <w:bottom w:val="nil"/>
          <w:right w:val="nil"/>
          <w:between w:val="nil"/>
          <w:bar w:val="nil"/>
        </w:pBdr>
        <w:tabs>
          <w:tab w:val="num" w:pos="0"/>
          <w:tab w:val="left" w:pos="993"/>
        </w:tabs>
        <w:autoSpaceDE w:val="0"/>
        <w:autoSpaceDN w:val="0"/>
        <w:adjustRightInd w:val="0"/>
        <w:ind w:right="-2" w:firstLine="567"/>
        <w:jc w:val="both"/>
        <w:rPr>
          <w:rFonts w:eastAsia="Arial Unicode MS"/>
          <w:sz w:val="22"/>
          <w:szCs w:val="22"/>
          <w:bdr w:val="nil"/>
          <w:lang w:val="es-ES_tradnl" w:eastAsia="en-US"/>
        </w:rPr>
      </w:pPr>
      <w:r w:rsidRPr="00655E91">
        <w:rPr>
          <w:rFonts w:eastAsia="Arial Unicode MS"/>
          <w:sz w:val="22"/>
          <w:szCs w:val="22"/>
          <w:bdr w:val="nil"/>
          <w:lang w:val="es-ES_tradnl" w:eastAsia="en-US"/>
        </w:rPr>
        <w:t>2.2.</w:t>
      </w:r>
      <w:r w:rsidRPr="00A033FF">
        <w:rPr>
          <w:rFonts w:eastAsia="Arial Unicode MS"/>
          <w:color w:val="000000"/>
          <w:sz w:val="22"/>
          <w:szCs w:val="22"/>
          <w:bdr w:val="nil"/>
          <w:lang w:eastAsia="en-US"/>
        </w:rPr>
        <w:t xml:space="preserve"> </w:t>
      </w:r>
      <w:r w:rsidRPr="00655E91">
        <w:rPr>
          <w:rFonts w:eastAsia="Arial Unicode MS"/>
          <w:sz w:val="22"/>
          <w:szCs w:val="22"/>
          <w:bdr w:val="nil"/>
          <w:lang w:val="es-ES_tradnl" w:eastAsia="en-US"/>
        </w:rPr>
        <w:t>Pirkimas nėra skaidomas į pirkimo dalis.</w:t>
      </w:r>
    </w:p>
    <w:p w14:paraId="5740A0F0" w14:textId="09E241EE" w:rsidR="00A033FF" w:rsidRPr="00655E91" w:rsidRDefault="00A033FF" w:rsidP="00A033FF">
      <w:pPr>
        <w:pBdr>
          <w:top w:val="nil"/>
          <w:left w:val="nil"/>
          <w:bottom w:val="nil"/>
          <w:right w:val="nil"/>
          <w:between w:val="nil"/>
          <w:bar w:val="nil"/>
        </w:pBdr>
        <w:tabs>
          <w:tab w:val="num" w:pos="0"/>
          <w:tab w:val="left" w:pos="993"/>
        </w:tabs>
        <w:autoSpaceDE w:val="0"/>
        <w:autoSpaceDN w:val="0"/>
        <w:adjustRightInd w:val="0"/>
        <w:ind w:right="-2"/>
        <w:jc w:val="both"/>
        <w:rPr>
          <w:rFonts w:eastAsia="Arial Unicode MS"/>
          <w:sz w:val="22"/>
          <w:szCs w:val="22"/>
          <w:bdr w:val="nil"/>
          <w:lang w:val="es-ES_tradnl" w:eastAsia="en-US"/>
        </w:rPr>
      </w:pPr>
      <w:r w:rsidRPr="00655E91">
        <w:rPr>
          <w:rFonts w:eastAsia="Arial Unicode MS"/>
          <w:sz w:val="22"/>
          <w:szCs w:val="22"/>
          <w:bdr w:val="nil"/>
          <w:lang w:val="es-ES_tradnl" w:eastAsia="en-US"/>
        </w:rPr>
        <w:t xml:space="preserve">          2.3. Pasiūlymas turi būti pa</w:t>
      </w:r>
      <w:r w:rsidR="007C3841" w:rsidRPr="00655E91">
        <w:rPr>
          <w:rFonts w:eastAsia="Arial Unicode MS"/>
          <w:sz w:val="22"/>
          <w:szCs w:val="22"/>
          <w:bdr w:val="nil"/>
          <w:lang w:val="es-ES_tradnl" w:eastAsia="en-US"/>
        </w:rPr>
        <w:t xml:space="preserve">rengtas, vadovajantis </w:t>
      </w:r>
      <w:r w:rsidR="00AC4E2F">
        <w:t>T</w:t>
      </w:r>
      <w:r w:rsidR="006D21EE">
        <w:t>echnine</w:t>
      </w:r>
      <w:r w:rsidR="006D21EE" w:rsidRPr="00655E91">
        <w:rPr>
          <w:rFonts w:eastAsia="Arial Unicode MS"/>
          <w:sz w:val="22"/>
          <w:szCs w:val="22"/>
          <w:bdr w:val="nil"/>
          <w:lang w:val="es-ES_tradnl" w:eastAsia="en-US"/>
        </w:rPr>
        <w:t xml:space="preserve"> specifikacija </w:t>
      </w:r>
      <w:r w:rsidR="001A275C" w:rsidRPr="00655E91">
        <w:rPr>
          <w:rFonts w:eastAsia="Arial Unicode MS"/>
          <w:sz w:val="22"/>
          <w:szCs w:val="22"/>
          <w:bdr w:val="nil"/>
          <w:lang w:val="es-ES_tradnl" w:eastAsia="en-US"/>
        </w:rPr>
        <w:t>ir</w:t>
      </w:r>
      <w:r w:rsidR="005E20D4">
        <w:t xml:space="preserve"> prie jos prid</w:t>
      </w:r>
      <w:r w:rsidR="00ED2009">
        <w:t>ed</w:t>
      </w:r>
      <w:r w:rsidR="005E20D4">
        <w:t xml:space="preserve">amais priedais </w:t>
      </w:r>
      <w:r w:rsidR="00AC4E2F">
        <w:t>(pirkimo sąlygų 2 priedas</w:t>
      </w:r>
      <w:r w:rsidR="003A48D7">
        <w:t xml:space="preserve"> ir 2 priedo 1-5 dalys</w:t>
      </w:r>
      <w:r w:rsidR="00AC4E2F">
        <w:t>)</w:t>
      </w:r>
      <w:r w:rsidRPr="00655E91">
        <w:rPr>
          <w:rFonts w:eastAsia="Arial Unicode MS"/>
          <w:sz w:val="22"/>
          <w:szCs w:val="22"/>
          <w:bdr w:val="nil"/>
          <w:lang w:val="es-ES_tradnl" w:eastAsia="en-US"/>
        </w:rPr>
        <w:t>.</w:t>
      </w:r>
    </w:p>
    <w:p w14:paraId="45A09D24" w14:textId="77777777" w:rsidR="00DF1685" w:rsidRDefault="00A033FF" w:rsidP="00A033FF">
      <w:pPr>
        <w:pBdr>
          <w:top w:val="nil"/>
          <w:left w:val="nil"/>
          <w:bottom w:val="nil"/>
          <w:right w:val="nil"/>
          <w:between w:val="nil"/>
          <w:bar w:val="nil"/>
        </w:pBdr>
        <w:suppressAutoHyphens/>
        <w:ind w:firstLine="567"/>
        <w:jc w:val="both"/>
        <w:rPr>
          <w:rFonts w:eastAsia="Arial Unicode MS" w:cs="Arial Unicode MS"/>
          <w:sz w:val="22"/>
          <w:szCs w:val="22"/>
          <w:bdr w:val="nil"/>
          <w:lang w:val="es-ES_tradnl"/>
        </w:rPr>
      </w:pPr>
      <w:r w:rsidRPr="00655E91">
        <w:rPr>
          <w:rFonts w:eastAsia="Arial Unicode MS"/>
          <w:sz w:val="22"/>
          <w:szCs w:val="22"/>
          <w:bdr w:val="nil"/>
          <w:lang w:val="es-ES_tradnl"/>
        </w:rPr>
        <w:t>2.4</w:t>
      </w:r>
      <w:r w:rsidRPr="00655E91">
        <w:rPr>
          <w:rFonts w:eastAsia="Arial Unicode MS"/>
          <w:sz w:val="22"/>
          <w:szCs w:val="22"/>
          <w:bdr w:val="nil"/>
          <w:lang w:val="es-ES_tradnl" w:eastAsia="en-US"/>
        </w:rPr>
        <w:t xml:space="preserve">. Rangovo įsipareigojimų įvykdymo vieta </w:t>
      </w:r>
      <w:r w:rsidRPr="00655E91">
        <w:rPr>
          <w:rFonts w:eastAsia="Arial Unicode MS"/>
          <w:color w:val="000000" w:themeColor="text1"/>
          <w:sz w:val="22"/>
          <w:szCs w:val="22"/>
          <w:bdr w:val="nil"/>
          <w:lang w:val="es-ES_tradnl" w:eastAsia="en-US"/>
        </w:rPr>
        <w:t xml:space="preserve">yra </w:t>
      </w:r>
      <w:r w:rsidR="00DF1685" w:rsidRPr="00246205">
        <w:rPr>
          <w:rStyle w:val="Grietas"/>
        </w:rPr>
        <w:t>V. Kudirkos g. 99, Šiauliai</w:t>
      </w:r>
      <w:r w:rsidR="00DF1685" w:rsidRPr="00655E91">
        <w:rPr>
          <w:rFonts w:eastAsia="Arial Unicode MS" w:cs="Arial Unicode MS"/>
          <w:sz w:val="22"/>
          <w:szCs w:val="22"/>
          <w:bdr w:val="nil"/>
          <w:lang w:val="es-ES_tradnl"/>
        </w:rPr>
        <w:t xml:space="preserve"> </w:t>
      </w:r>
    </w:p>
    <w:p w14:paraId="790A824A" w14:textId="7F63B2AE" w:rsidR="00A033FF" w:rsidRPr="00F83A27" w:rsidRDefault="00A033FF" w:rsidP="00A033FF">
      <w:pPr>
        <w:pBdr>
          <w:top w:val="nil"/>
          <w:left w:val="nil"/>
          <w:bottom w:val="nil"/>
          <w:right w:val="nil"/>
          <w:between w:val="nil"/>
          <w:bar w:val="nil"/>
        </w:pBdr>
        <w:suppressAutoHyphens/>
        <w:ind w:firstLine="567"/>
        <w:jc w:val="both"/>
        <w:rPr>
          <w:rFonts w:eastAsia="Arial Unicode MS" w:cs="Arial Unicode MS"/>
          <w:color w:val="000000"/>
          <w:sz w:val="22"/>
          <w:szCs w:val="22"/>
          <w:bdr w:val="nil"/>
        </w:rPr>
      </w:pPr>
      <w:r w:rsidRPr="00655E91">
        <w:rPr>
          <w:rFonts w:eastAsia="Arial Unicode MS" w:cs="Arial Unicode MS"/>
          <w:sz w:val="22"/>
          <w:szCs w:val="22"/>
          <w:bdr w:val="nil"/>
          <w:lang w:val="es-ES_tradnl"/>
        </w:rPr>
        <w:t>2.5.</w:t>
      </w:r>
      <w:r w:rsidRPr="00DE2348">
        <w:rPr>
          <w:sz w:val="22"/>
          <w:szCs w:val="22"/>
        </w:rPr>
        <w:t xml:space="preserve"> Į darbų kainą turi būti įskaičiuot</w:t>
      </w:r>
      <w:r>
        <w:rPr>
          <w:sz w:val="22"/>
          <w:szCs w:val="22"/>
        </w:rPr>
        <w:t>i</w:t>
      </w:r>
      <w:r w:rsidRPr="00F83A27">
        <w:rPr>
          <w:rFonts w:eastAsia="Arial Unicode MS" w:cs="Arial Unicode MS"/>
          <w:color w:val="000000"/>
          <w:sz w:val="22"/>
          <w:szCs w:val="22"/>
          <w:bdr w:val="nil"/>
        </w:rPr>
        <w:t xml:space="preserve"> visi </w:t>
      </w:r>
      <w:r>
        <w:rPr>
          <w:rFonts w:eastAsia="Arial Unicode MS" w:cs="Arial Unicode MS"/>
          <w:color w:val="000000"/>
          <w:sz w:val="22"/>
          <w:szCs w:val="22"/>
          <w:bdr w:val="nil"/>
        </w:rPr>
        <w:t>r</w:t>
      </w:r>
      <w:r w:rsidRPr="00F83A27">
        <w:rPr>
          <w:rFonts w:eastAsia="Arial Unicode MS" w:cs="Arial Unicode MS"/>
          <w:color w:val="000000"/>
          <w:sz w:val="22"/>
          <w:szCs w:val="22"/>
          <w:bdr w:val="nil"/>
        </w:rPr>
        <w:t xml:space="preserve">angovui privalomi mokėti </w:t>
      </w:r>
      <w:proofErr w:type="spellStart"/>
      <w:r w:rsidRPr="00F83A27">
        <w:rPr>
          <w:rFonts w:eastAsia="Arial Unicode MS" w:cs="Arial Unicode MS"/>
          <w:color w:val="000000"/>
          <w:sz w:val="22"/>
          <w:szCs w:val="22"/>
          <w:bdr w:val="nil"/>
        </w:rPr>
        <w:t>mokesč</w:t>
      </w:r>
      <w:proofErr w:type="spellEnd"/>
      <w:r w:rsidRPr="00F83A27">
        <w:rPr>
          <w:rFonts w:eastAsia="Arial Unicode MS" w:cs="Arial Unicode MS"/>
          <w:color w:val="000000"/>
          <w:sz w:val="22"/>
          <w:szCs w:val="22"/>
          <w:bdr w:val="nil"/>
          <w:lang w:val="es-ES_tradnl"/>
        </w:rPr>
        <w:t xml:space="preserve">iai </w:t>
      </w:r>
      <w:r>
        <w:rPr>
          <w:rFonts w:eastAsia="Arial Unicode MS" w:cs="Arial Unicode MS"/>
          <w:color w:val="000000"/>
          <w:sz w:val="22"/>
          <w:szCs w:val="22"/>
          <w:bdr w:val="nil"/>
          <w:lang w:val="es-ES_tradnl"/>
        </w:rPr>
        <w:t>bei</w:t>
      </w:r>
      <w:r w:rsidRPr="00F83A27">
        <w:rPr>
          <w:rFonts w:eastAsia="Arial Unicode MS" w:cs="Arial Unicode MS"/>
          <w:color w:val="000000"/>
          <w:sz w:val="22"/>
          <w:szCs w:val="22"/>
          <w:bdr w:val="nil"/>
          <w:lang w:val="es-ES_tradnl"/>
        </w:rPr>
        <w:t xml:space="preserve"> visos su </w:t>
      </w:r>
      <w:r w:rsidR="004B11FC">
        <w:rPr>
          <w:rFonts w:eastAsia="Arial Unicode MS" w:cs="Arial Unicode MS"/>
          <w:color w:val="000000"/>
          <w:sz w:val="22"/>
          <w:szCs w:val="22"/>
          <w:bdr w:val="nil"/>
          <w:lang w:val="es-ES_tradnl"/>
        </w:rPr>
        <w:t xml:space="preserve">projektavimu ir </w:t>
      </w:r>
      <w:r>
        <w:rPr>
          <w:rFonts w:eastAsia="Arial Unicode MS" w:cs="Arial Unicode MS"/>
          <w:color w:val="000000"/>
          <w:sz w:val="22"/>
          <w:szCs w:val="22"/>
          <w:bdr w:val="nil"/>
          <w:lang w:val="es-ES_tradnl"/>
        </w:rPr>
        <w:t>d</w:t>
      </w:r>
      <w:r w:rsidRPr="00F83A27">
        <w:rPr>
          <w:rFonts w:eastAsia="Arial Unicode MS" w:cs="Arial Unicode MS"/>
          <w:color w:val="000000"/>
          <w:sz w:val="22"/>
          <w:szCs w:val="22"/>
          <w:bdr w:val="nil"/>
          <w:lang w:val="es-ES_tradnl"/>
        </w:rPr>
        <w:t>arb</w:t>
      </w:r>
      <w:r w:rsidRPr="00F83A27">
        <w:rPr>
          <w:rFonts w:eastAsia="Arial Unicode MS" w:cs="Arial Unicode MS"/>
          <w:color w:val="000000"/>
          <w:sz w:val="22"/>
          <w:szCs w:val="22"/>
          <w:bdr w:val="nil"/>
        </w:rPr>
        <w:t>ų atlikimu susijusios iš</w:t>
      </w:r>
      <w:r w:rsidRPr="00F83A27">
        <w:rPr>
          <w:rFonts w:eastAsia="Arial Unicode MS" w:cs="Arial Unicode MS"/>
          <w:color w:val="000000"/>
          <w:sz w:val="22"/>
          <w:szCs w:val="22"/>
          <w:bdr w:val="nil"/>
          <w:lang w:val="pt-PT"/>
        </w:rPr>
        <w:t>laidos.</w:t>
      </w:r>
    </w:p>
    <w:p w14:paraId="23354A58" w14:textId="7BE2F310" w:rsidR="00A033FF" w:rsidRPr="00FA2E0E" w:rsidRDefault="005458F2" w:rsidP="00A033FF">
      <w:pPr>
        <w:ind w:firstLine="521"/>
        <w:jc w:val="both"/>
        <w:rPr>
          <w:rFonts w:eastAsia="Arial Unicode MS" w:cs="Arial Unicode MS"/>
          <w:color w:val="000000" w:themeColor="text1"/>
          <w:sz w:val="22"/>
          <w:szCs w:val="22"/>
          <w:bdr w:val="nil"/>
        </w:rPr>
      </w:pPr>
      <w:r w:rsidRPr="00FA2E0E">
        <w:rPr>
          <w:color w:val="000000" w:themeColor="text1"/>
          <w:sz w:val="22"/>
          <w:szCs w:val="22"/>
        </w:rPr>
        <w:t>2.6</w:t>
      </w:r>
      <w:r w:rsidR="00A033FF" w:rsidRPr="00FA2E0E">
        <w:rPr>
          <w:color w:val="000000" w:themeColor="text1"/>
          <w:sz w:val="22"/>
          <w:szCs w:val="22"/>
        </w:rPr>
        <w:t xml:space="preserve">. Darbai turi būti atlikti </w:t>
      </w:r>
      <w:r w:rsidR="00A033FF" w:rsidRPr="00FA2E0E">
        <w:rPr>
          <w:rFonts w:eastAsia="Arial Unicode MS" w:cs="Arial Unicode MS"/>
          <w:color w:val="000000" w:themeColor="text1"/>
          <w:sz w:val="22"/>
          <w:szCs w:val="22"/>
          <w:bdr w:val="nil"/>
        </w:rPr>
        <w:t xml:space="preserve">per </w:t>
      </w:r>
      <w:r w:rsidR="00F06F9D">
        <w:rPr>
          <w:rFonts w:eastAsia="Arial Unicode MS" w:cs="Arial Unicode MS"/>
          <w:b/>
          <w:color w:val="000000" w:themeColor="text1"/>
          <w:sz w:val="22"/>
          <w:szCs w:val="22"/>
          <w:bdr w:val="nil"/>
        </w:rPr>
        <w:t>3</w:t>
      </w:r>
      <w:r w:rsidR="00A033FF" w:rsidRPr="00FA2E0E">
        <w:rPr>
          <w:rFonts w:eastAsia="Arial Unicode MS" w:cs="Arial Unicode MS"/>
          <w:b/>
          <w:color w:val="000000" w:themeColor="text1"/>
          <w:sz w:val="22"/>
          <w:szCs w:val="22"/>
          <w:bdr w:val="nil"/>
        </w:rPr>
        <w:t xml:space="preserve"> kalendorinius mėnesius</w:t>
      </w:r>
      <w:r w:rsidR="00A033FF" w:rsidRPr="00FA2E0E">
        <w:rPr>
          <w:rFonts w:eastAsia="Arial Unicode MS" w:cs="Arial Unicode MS"/>
          <w:color w:val="000000" w:themeColor="text1"/>
          <w:sz w:val="22"/>
          <w:szCs w:val="22"/>
          <w:bdr w:val="nil"/>
        </w:rPr>
        <w:t xml:space="preserve"> nuo sutarties </w:t>
      </w:r>
      <w:r w:rsidR="009E7773" w:rsidRPr="00FA2E0E">
        <w:rPr>
          <w:rFonts w:eastAsia="Arial Unicode MS" w:cs="Arial Unicode MS"/>
          <w:color w:val="000000" w:themeColor="text1"/>
          <w:sz w:val="22"/>
          <w:szCs w:val="22"/>
          <w:bdr w:val="nil"/>
        </w:rPr>
        <w:t>įsigaliojimo</w:t>
      </w:r>
      <w:r w:rsidR="00A033FF" w:rsidRPr="00FA2E0E">
        <w:rPr>
          <w:rFonts w:eastAsia="Arial Unicode MS" w:cs="Arial Unicode MS"/>
          <w:color w:val="000000" w:themeColor="text1"/>
          <w:sz w:val="22"/>
          <w:szCs w:val="22"/>
          <w:bdr w:val="nil"/>
        </w:rPr>
        <w:t xml:space="preserve"> dienos. </w:t>
      </w:r>
    </w:p>
    <w:p w14:paraId="4E71D661" w14:textId="297EC973" w:rsidR="00A033FF" w:rsidRPr="00183CEB" w:rsidRDefault="005458F2" w:rsidP="00A033FF">
      <w:pPr>
        <w:ind w:firstLine="521"/>
        <w:jc w:val="both"/>
        <w:rPr>
          <w:b/>
          <w:color w:val="FF0000"/>
          <w:sz w:val="22"/>
          <w:szCs w:val="22"/>
          <w:u w:val="single"/>
        </w:rPr>
      </w:pPr>
      <w:r w:rsidRPr="00744FDB">
        <w:rPr>
          <w:b/>
          <w:color w:val="000000" w:themeColor="text1"/>
          <w:sz w:val="22"/>
          <w:szCs w:val="22"/>
          <w:u w:val="single"/>
        </w:rPr>
        <w:t xml:space="preserve">2.7. </w:t>
      </w:r>
      <w:r w:rsidR="00A033FF" w:rsidRPr="00744FDB">
        <w:rPr>
          <w:b/>
          <w:color w:val="000000" w:themeColor="text1"/>
          <w:sz w:val="22"/>
          <w:szCs w:val="22"/>
          <w:u w:val="single"/>
        </w:rPr>
        <w:t>Rangovas turi įsivertinti, kad rangos darbai bus atliekami</w:t>
      </w:r>
      <w:r w:rsidR="00A033FF" w:rsidRPr="00744FDB">
        <w:rPr>
          <w:color w:val="000000" w:themeColor="text1"/>
          <w:sz w:val="22"/>
          <w:szCs w:val="22"/>
          <w:u w:val="single"/>
        </w:rPr>
        <w:t xml:space="preserve"> </w:t>
      </w:r>
      <w:r w:rsidR="00A033FF" w:rsidRPr="00744FDB">
        <w:rPr>
          <w:b/>
          <w:color w:val="000000" w:themeColor="text1"/>
          <w:sz w:val="22"/>
          <w:szCs w:val="22"/>
          <w:u w:val="single"/>
        </w:rPr>
        <w:t>nenutrūkstamai, 24 val. per parą, 7 dienas per savaitę veikiančioje sveikatos priežiūros įstaigoje, ir kad vandens tiekimas, nuotekų šalinimas negalės būti nutrauktas remonto darbų metu, išskyrus būtinų vamzdynų apėjimo įrengimo metu, prieš tai suderinus su perkančiąja organizacija.</w:t>
      </w:r>
      <w:r w:rsidR="00A033FF" w:rsidRPr="004B5EC1">
        <w:rPr>
          <w:b/>
          <w:color w:val="000000" w:themeColor="text1"/>
          <w:sz w:val="22"/>
          <w:szCs w:val="22"/>
          <w:u w:val="single"/>
        </w:rPr>
        <w:t xml:space="preserve"> </w:t>
      </w:r>
    </w:p>
    <w:p w14:paraId="034E51E2" w14:textId="29C2F7B1" w:rsidR="00FF3F4A" w:rsidRPr="00054830" w:rsidRDefault="001E35B7" w:rsidP="001E35B7">
      <w:pPr>
        <w:tabs>
          <w:tab w:val="left" w:pos="284"/>
        </w:tabs>
        <w:jc w:val="both"/>
        <w:rPr>
          <w:b/>
          <w:bCs/>
          <w:color w:val="FF0000"/>
          <w:bdr w:val="none" w:sz="0" w:space="0" w:color="auto" w:frame="1"/>
        </w:rPr>
      </w:pPr>
      <w:r w:rsidRPr="005B2B04">
        <w:rPr>
          <w:b/>
          <w:bCs/>
          <w:bdr w:val="none" w:sz="0" w:space="0" w:color="auto" w:frame="1"/>
        </w:rPr>
        <w:lastRenderedPageBreak/>
        <w:t xml:space="preserve">         </w:t>
      </w:r>
      <w:r w:rsidRPr="00054830">
        <w:rPr>
          <w:b/>
          <w:bCs/>
          <w:sz w:val="22"/>
          <w:szCs w:val="22"/>
          <w:bdr w:val="none" w:sz="0" w:space="0" w:color="auto" w:frame="1"/>
        </w:rPr>
        <w:t>2.8.</w:t>
      </w:r>
      <w:r w:rsidR="00F22251" w:rsidRPr="00054830">
        <w:rPr>
          <w:b/>
          <w:bCs/>
          <w:sz w:val="22"/>
          <w:szCs w:val="22"/>
          <w:bdr w:val="none" w:sz="0" w:space="0" w:color="auto" w:frame="1"/>
        </w:rPr>
        <w:t xml:space="preserve"> </w:t>
      </w:r>
      <w:r w:rsidR="005B2B04" w:rsidRPr="00054830">
        <w:rPr>
          <w:b/>
          <w:bCs/>
          <w:sz w:val="22"/>
          <w:szCs w:val="22"/>
          <w:bdr w:val="none" w:sz="0" w:space="0" w:color="auto" w:frame="1"/>
        </w:rPr>
        <w:t>Prieš teikdamas kainos pasiūlymą darbų vykdytojas, suderinęs su perkančiąja organizacija, privalo atlikti objekto apžiūrą ir pilnai įvertinti visus planuojamus atlikti darbus.</w:t>
      </w:r>
      <w:r w:rsidR="005B2B04" w:rsidRPr="00054830">
        <w:rPr>
          <w:b/>
          <w:bCs/>
          <w:bdr w:val="none" w:sz="0" w:space="0" w:color="auto" w:frame="1"/>
        </w:rPr>
        <w:t xml:space="preserve">  </w:t>
      </w:r>
      <w:r w:rsidR="006747F7" w:rsidRPr="00744FDB">
        <w:rPr>
          <w:b/>
          <w:bCs/>
          <w:bdr w:val="none" w:sz="0" w:space="0" w:color="auto" w:frame="1"/>
        </w:rPr>
        <w:t xml:space="preserve">Objekto apžiūra negali būti vėlesnė kaip </w:t>
      </w:r>
      <w:r w:rsidR="00744FDB" w:rsidRPr="00744FDB">
        <w:rPr>
          <w:b/>
          <w:bCs/>
          <w:bdr w:val="none" w:sz="0" w:space="0" w:color="auto" w:frame="1"/>
        </w:rPr>
        <w:t>2</w:t>
      </w:r>
      <w:r w:rsidR="00054830" w:rsidRPr="00744FDB">
        <w:rPr>
          <w:b/>
          <w:bCs/>
          <w:bdr w:val="none" w:sz="0" w:space="0" w:color="auto" w:frame="1"/>
        </w:rPr>
        <w:t xml:space="preserve"> darbo</w:t>
      </w:r>
      <w:r w:rsidR="006747F7" w:rsidRPr="00744FDB">
        <w:rPr>
          <w:b/>
          <w:bCs/>
          <w:bdr w:val="none" w:sz="0" w:space="0" w:color="auto" w:frame="1"/>
        </w:rPr>
        <w:t xml:space="preserve"> dienos iki pasiūlymų pateikimo termino dienos.</w:t>
      </w:r>
    </w:p>
    <w:p w14:paraId="4558C69D" w14:textId="7A5213F0" w:rsidR="001E35B7" w:rsidRPr="00B91844" w:rsidRDefault="001E35B7" w:rsidP="001E35B7">
      <w:pPr>
        <w:tabs>
          <w:tab w:val="left" w:pos="284"/>
        </w:tabs>
        <w:jc w:val="both"/>
        <w:rPr>
          <w:b/>
          <w:bCs/>
          <w:sz w:val="22"/>
          <w:szCs w:val="22"/>
          <w:bdr w:val="none" w:sz="0" w:space="0" w:color="auto" w:frame="1"/>
        </w:rPr>
      </w:pPr>
    </w:p>
    <w:p w14:paraId="793A1C33" w14:textId="77777777" w:rsidR="001E35B7" w:rsidRPr="00A028FC" w:rsidRDefault="001E35B7" w:rsidP="00A033FF">
      <w:pPr>
        <w:ind w:firstLine="521"/>
        <w:jc w:val="both"/>
        <w:rPr>
          <w:rFonts w:eastAsia="Calibri"/>
          <w:b/>
          <w:sz w:val="22"/>
          <w:szCs w:val="22"/>
          <w:lang w:eastAsia="en-US"/>
        </w:rPr>
      </w:pPr>
    </w:p>
    <w:p w14:paraId="7E29AFEC" w14:textId="013CC1BF" w:rsidR="003B1F60" w:rsidRPr="00A028FC" w:rsidRDefault="003B1F60" w:rsidP="003B1F60">
      <w:pPr>
        <w:pStyle w:val="Heading"/>
        <w:rPr>
          <w:color w:val="auto"/>
        </w:rPr>
      </w:pPr>
      <w:r w:rsidRPr="00A028FC">
        <w:rPr>
          <w:b w:val="0"/>
          <w:color w:val="auto"/>
        </w:rPr>
        <w:t xml:space="preserve">         </w:t>
      </w:r>
      <w:r w:rsidR="00A033FF" w:rsidRPr="00A028FC">
        <w:rPr>
          <w:b w:val="0"/>
          <w:color w:val="auto"/>
        </w:rPr>
        <w:t xml:space="preserve"> </w:t>
      </w:r>
      <w:r w:rsidRPr="00655E91">
        <w:rPr>
          <w:color w:val="auto"/>
        </w:rPr>
        <w:t>3</w:t>
      </w:r>
      <w:r w:rsidRPr="00A028FC">
        <w:rPr>
          <w:color w:val="auto"/>
        </w:rPr>
        <w:t>. REIKALAVIMAI RANGOVAMS (KVALIFIKACIJA)</w:t>
      </w:r>
    </w:p>
    <w:p w14:paraId="204EE6AC" w14:textId="77777777" w:rsidR="003B1F60" w:rsidRPr="00A028FC" w:rsidRDefault="003B1F60" w:rsidP="003B1F60">
      <w:pPr>
        <w:pBdr>
          <w:top w:val="nil"/>
          <w:left w:val="nil"/>
          <w:bottom w:val="nil"/>
          <w:right w:val="nil"/>
          <w:between w:val="nil"/>
          <w:bar w:val="nil"/>
        </w:pBdr>
        <w:suppressAutoHyphens/>
        <w:spacing w:after="40"/>
        <w:jc w:val="both"/>
        <w:rPr>
          <w:rFonts w:eastAsia="Arial Unicode MS"/>
          <w:sz w:val="22"/>
          <w:szCs w:val="22"/>
          <w:bdr w:val="nil"/>
        </w:rPr>
      </w:pPr>
    </w:p>
    <w:p w14:paraId="00A517C6" w14:textId="3FD36404" w:rsidR="003B1F60" w:rsidRPr="00A028FC" w:rsidRDefault="003B1F60" w:rsidP="003B1F60">
      <w:pPr>
        <w:tabs>
          <w:tab w:val="center" w:pos="4320"/>
          <w:tab w:val="right" w:pos="8640"/>
        </w:tabs>
        <w:jc w:val="both"/>
        <w:rPr>
          <w:sz w:val="22"/>
          <w:szCs w:val="22"/>
        </w:rPr>
      </w:pPr>
      <w:r w:rsidRPr="00655E91">
        <w:rPr>
          <w:rFonts w:eastAsia="Arial Unicode MS"/>
          <w:sz w:val="22"/>
          <w:szCs w:val="22"/>
          <w:bdr w:val="nil"/>
        </w:rPr>
        <w:t xml:space="preserve">          3.1</w:t>
      </w:r>
      <w:r w:rsidRPr="00A028FC">
        <w:rPr>
          <w:sz w:val="22"/>
          <w:szCs w:val="22"/>
        </w:rPr>
        <w:t xml:space="preserve">. </w:t>
      </w:r>
      <w:r w:rsidRPr="00A028FC">
        <w:rPr>
          <w:rFonts w:eastAsia="Arial Unicode MS"/>
          <w:sz w:val="22"/>
          <w:szCs w:val="22"/>
          <w:bdr w:val="nil"/>
        </w:rPr>
        <w:t xml:space="preserve">Perkančioji organizacija nenustato rangovo pašalinimo pagrindų, todėl </w:t>
      </w:r>
      <w:r w:rsidRPr="00A028FC">
        <w:rPr>
          <w:sz w:val="22"/>
          <w:szCs w:val="22"/>
        </w:rPr>
        <w:t xml:space="preserve"> Europos bendrasis viešojo pirkimo dokumentas (EBVPD) nebus naudojamas. </w:t>
      </w:r>
    </w:p>
    <w:p w14:paraId="2C0C2F46" w14:textId="3DE6ADF4" w:rsidR="004929C7" w:rsidRDefault="00711AA6" w:rsidP="00711AA6">
      <w:pPr>
        <w:tabs>
          <w:tab w:val="center" w:pos="4320"/>
          <w:tab w:val="right" w:pos="8640"/>
        </w:tabs>
        <w:jc w:val="both"/>
        <w:rPr>
          <w:sz w:val="22"/>
          <w:szCs w:val="22"/>
          <w:lang w:val="en-GB" w:eastAsia="en-US"/>
        </w:rPr>
      </w:pPr>
      <w:r w:rsidRPr="00655E91">
        <w:rPr>
          <w:sz w:val="22"/>
          <w:szCs w:val="22"/>
          <w:lang w:eastAsia="en-US"/>
        </w:rPr>
        <w:t xml:space="preserve">         </w:t>
      </w:r>
      <w:r w:rsidR="003B1F60" w:rsidRPr="00655E91">
        <w:rPr>
          <w:sz w:val="22"/>
          <w:szCs w:val="22"/>
          <w:lang w:eastAsia="en-US"/>
        </w:rPr>
        <w:t xml:space="preserve"> </w:t>
      </w:r>
      <w:r w:rsidR="003B1F60" w:rsidRPr="00A028FC">
        <w:rPr>
          <w:sz w:val="22"/>
          <w:szCs w:val="22"/>
          <w:lang w:val="en-GB" w:eastAsia="en-US"/>
        </w:rPr>
        <w:t>3.2</w:t>
      </w:r>
      <w:r w:rsidRPr="00A028FC">
        <w:rPr>
          <w:sz w:val="22"/>
          <w:szCs w:val="22"/>
          <w:lang w:val="en-GB" w:eastAsia="en-US"/>
        </w:rPr>
        <w:t>.</w:t>
      </w:r>
      <w:r w:rsidRPr="00A028FC">
        <w:rPr>
          <w:b/>
          <w:sz w:val="22"/>
          <w:szCs w:val="22"/>
          <w:lang w:val="en-GB" w:eastAsia="en-US"/>
        </w:rPr>
        <w:t xml:space="preserve"> </w:t>
      </w:r>
      <w:proofErr w:type="spellStart"/>
      <w:r w:rsidRPr="00A028FC">
        <w:rPr>
          <w:sz w:val="22"/>
          <w:szCs w:val="22"/>
          <w:lang w:val="en-GB" w:eastAsia="en-US"/>
        </w:rPr>
        <w:t>Rangovams</w:t>
      </w:r>
      <w:proofErr w:type="spellEnd"/>
      <w:r w:rsidRPr="00A028FC">
        <w:rPr>
          <w:sz w:val="22"/>
          <w:szCs w:val="22"/>
          <w:lang w:val="en-GB" w:eastAsia="en-US"/>
        </w:rPr>
        <w:t xml:space="preserve"> </w:t>
      </w:r>
      <w:proofErr w:type="spellStart"/>
      <w:r w:rsidR="00632DB3">
        <w:rPr>
          <w:sz w:val="22"/>
          <w:szCs w:val="22"/>
          <w:lang w:val="en-GB" w:eastAsia="en-US"/>
        </w:rPr>
        <w:t>nėra</w:t>
      </w:r>
      <w:proofErr w:type="spellEnd"/>
      <w:r w:rsidRPr="00A028FC">
        <w:rPr>
          <w:sz w:val="22"/>
          <w:szCs w:val="22"/>
          <w:lang w:val="en-GB" w:eastAsia="en-US"/>
        </w:rPr>
        <w:t xml:space="preserve"> </w:t>
      </w:r>
      <w:proofErr w:type="spellStart"/>
      <w:r w:rsidRPr="00A028FC">
        <w:rPr>
          <w:sz w:val="22"/>
          <w:szCs w:val="22"/>
          <w:lang w:val="en-GB" w:eastAsia="en-US"/>
        </w:rPr>
        <w:t>keliami</w:t>
      </w:r>
      <w:proofErr w:type="spellEnd"/>
      <w:r w:rsidRPr="00A028FC">
        <w:rPr>
          <w:sz w:val="22"/>
          <w:szCs w:val="22"/>
          <w:lang w:val="en-GB" w:eastAsia="en-US"/>
        </w:rPr>
        <w:t xml:space="preserve"> </w:t>
      </w:r>
      <w:proofErr w:type="spellStart"/>
      <w:r w:rsidR="00FE3347" w:rsidRPr="00A028FC">
        <w:rPr>
          <w:sz w:val="22"/>
          <w:szCs w:val="22"/>
          <w:lang w:val="en-GB" w:eastAsia="en-US"/>
        </w:rPr>
        <w:t>minimalūs</w:t>
      </w:r>
      <w:proofErr w:type="spellEnd"/>
      <w:r w:rsidR="00FE3347" w:rsidRPr="00A028FC">
        <w:rPr>
          <w:sz w:val="22"/>
          <w:szCs w:val="22"/>
          <w:lang w:val="en-GB" w:eastAsia="en-US"/>
        </w:rPr>
        <w:t xml:space="preserve"> </w:t>
      </w:r>
      <w:proofErr w:type="spellStart"/>
      <w:r w:rsidRPr="00A028FC">
        <w:rPr>
          <w:sz w:val="22"/>
          <w:szCs w:val="22"/>
          <w:lang w:val="en-GB" w:eastAsia="en-US"/>
        </w:rPr>
        <w:t>kvalifikaciniai</w:t>
      </w:r>
      <w:proofErr w:type="spellEnd"/>
      <w:r w:rsidRPr="00A028FC">
        <w:rPr>
          <w:sz w:val="22"/>
          <w:szCs w:val="22"/>
          <w:lang w:val="en-GB" w:eastAsia="en-US"/>
        </w:rPr>
        <w:t xml:space="preserve"> </w:t>
      </w:r>
      <w:proofErr w:type="spellStart"/>
      <w:r w:rsidRPr="00A028FC">
        <w:rPr>
          <w:sz w:val="22"/>
          <w:szCs w:val="22"/>
          <w:lang w:val="en-GB" w:eastAsia="en-US"/>
        </w:rPr>
        <w:t>reikalavima</w:t>
      </w:r>
      <w:r w:rsidR="00632DB3">
        <w:rPr>
          <w:sz w:val="22"/>
          <w:szCs w:val="22"/>
          <w:lang w:val="en-GB" w:eastAsia="en-US"/>
        </w:rPr>
        <w:t>i</w:t>
      </w:r>
      <w:proofErr w:type="spellEnd"/>
    </w:p>
    <w:p w14:paraId="7E888A69" w14:textId="791CEC6B" w:rsidR="003B1F60" w:rsidRPr="00FE2884" w:rsidRDefault="003B1F60" w:rsidP="003B1F60">
      <w:pPr>
        <w:pBdr>
          <w:top w:val="nil"/>
          <w:left w:val="nil"/>
          <w:bottom w:val="nil"/>
          <w:right w:val="nil"/>
          <w:between w:val="nil"/>
          <w:bar w:val="nil"/>
        </w:pBdr>
        <w:suppressAutoHyphens/>
        <w:spacing w:after="40"/>
        <w:jc w:val="both"/>
        <w:rPr>
          <w:rFonts w:eastAsia="Arial Unicode MS"/>
          <w:color w:val="000000"/>
          <w:sz w:val="22"/>
          <w:szCs w:val="22"/>
          <w:bdr w:val="nil"/>
          <w:lang w:val="en-US"/>
        </w:rPr>
      </w:pPr>
      <w:r w:rsidRPr="00FE2884">
        <w:rPr>
          <w:rFonts w:eastAsia="Arial Unicode MS"/>
          <w:color w:val="000000"/>
          <w:sz w:val="22"/>
          <w:szCs w:val="22"/>
          <w:bdr w:val="nil"/>
          <w:lang w:val="en-US"/>
        </w:rPr>
        <w:t xml:space="preserve">          3.</w:t>
      </w:r>
      <w:r w:rsidR="005E20D4" w:rsidRPr="00FE2884">
        <w:rPr>
          <w:rFonts w:eastAsia="Arial Unicode MS"/>
          <w:color w:val="000000"/>
          <w:sz w:val="22"/>
          <w:szCs w:val="22"/>
          <w:bdr w:val="nil"/>
          <w:lang w:val="en-US"/>
        </w:rPr>
        <w:t>3</w:t>
      </w:r>
      <w:r w:rsidRPr="003B1F60">
        <w:rPr>
          <w:rFonts w:eastAsia="Arial Unicode MS"/>
          <w:color w:val="000000"/>
          <w:sz w:val="22"/>
          <w:szCs w:val="22"/>
          <w:bdr w:val="nil"/>
          <w:lang w:val="it-IT"/>
        </w:rPr>
        <w:t>. Savo pasi</w:t>
      </w:r>
      <w:r w:rsidRPr="00FE2884">
        <w:rPr>
          <w:rFonts w:eastAsia="Arial Unicode MS"/>
          <w:color w:val="000000"/>
          <w:sz w:val="22"/>
          <w:szCs w:val="22"/>
          <w:bdr w:val="nil"/>
          <w:lang w:val="en-US"/>
        </w:rPr>
        <w:t>ū</w:t>
      </w:r>
      <w:r w:rsidRPr="003B1F60">
        <w:rPr>
          <w:rFonts w:eastAsia="Arial Unicode MS"/>
          <w:color w:val="000000"/>
          <w:sz w:val="22"/>
          <w:szCs w:val="22"/>
          <w:bdr w:val="nil"/>
          <w:lang w:val="nl-NL"/>
        </w:rPr>
        <w:t xml:space="preserve">lyme </w:t>
      </w:r>
      <w:proofErr w:type="spellStart"/>
      <w:r w:rsidRPr="00FE2884">
        <w:rPr>
          <w:rFonts w:eastAsia="Arial Unicode MS"/>
          <w:color w:val="000000"/>
          <w:sz w:val="22"/>
          <w:szCs w:val="22"/>
          <w:bdr w:val="none" w:sz="0" w:space="0" w:color="auto" w:frame="1"/>
          <w:lang w:val="en-US"/>
        </w:rPr>
        <w:t>rangovas</w:t>
      </w:r>
      <w:proofErr w:type="spellEnd"/>
      <w:r w:rsidRPr="00FE2884">
        <w:rPr>
          <w:rFonts w:eastAsia="Arial Unicode MS"/>
          <w:color w:val="000000"/>
          <w:sz w:val="22"/>
          <w:szCs w:val="22"/>
          <w:bdr w:val="nil"/>
          <w:lang w:val="en-US"/>
        </w:rPr>
        <w:t xml:space="preserve"> </w:t>
      </w:r>
      <w:proofErr w:type="spellStart"/>
      <w:r w:rsidRPr="00FE2884">
        <w:rPr>
          <w:rFonts w:eastAsia="Arial Unicode MS"/>
          <w:color w:val="000000"/>
          <w:sz w:val="22"/>
          <w:szCs w:val="22"/>
          <w:bdr w:val="nil"/>
          <w:lang w:val="en-US"/>
        </w:rPr>
        <w:t>turi</w:t>
      </w:r>
      <w:proofErr w:type="spellEnd"/>
      <w:r w:rsidRPr="00FE2884">
        <w:rPr>
          <w:rFonts w:eastAsia="Arial Unicode MS"/>
          <w:color w:val="000000"/>
          <w:sz w:val="22"/>
          <w:szCs w:val="22"/>
          <w:bdr w:val="nil"/>
          <w:lang w:val="en-US"/>
        </w:rPr>
        <w:t xml:space="preserve"> </w:t>
      </w:r>
      <w:proofErr w:type="spellStart"/>
      <w:r w:rsidRPr="00FE2884">
        <w:rPr>
          <w:rFonts w:eastAsia="Arial Unicode MS"/>
          <w:color w:val="000000"/>
          <w:sz w:val="22"/>
          <w:szCs w:val="22"/>
          <w:bdr w:val="nil"/>
          <w:lang w:val="en-US"/>
        </w:rPr>
        <w:t>nurodyti</w:t>
      </w:r>
      <w:proofErr w:type="spellEnd"/>
      <w:r w:rsidRPr="00FE2884">
        <w:rPr>
          <w:rFonts w:eastAsia="Arial Unicode MS"/>
          <w:color w:val="000000"/>
          <w:sz w:val="22"/>
          <w:szCs w:val="22"/>
          <w:bdr w:val="nil"/>
          <w:lang w:val="en-US"/>
        </w:rPr>
        <w:t xml:space="preserve">, </w:t>
      </w:r>
      <w:proofErr w:type="spellStart"/>
      <w:r w:rsidRPr="00FE2884">
        <w:rPr>
          <w:rFonts w:eastAsia="Arial Unicode MS"/>
          <w:color w:val="000000"/>
          <w:sz w:val="22"/>
          <w:szCs w:val="22"/>
          <w:bdr w:val="nil"/>
          <w:lang w:val="en-US"/>
        </w:rPr>
        <w:t>kokius</w:t>
      </w:r>
      <w:proofErr w:type="spellEnd"/>
      <w:r w:rsidRPr="00FE2884">
        <w:rPr>
          <w:rFonts w:eastAsia="Arial Unicode MS"/>
          <w:color w:val="000000"/>
          <w:sz w:val="22"/>
          <w:szCs w:val="22"/>
          <w:bdr w:val="nil"/>
          <w:lang w:val="en-US"/>
        </w:rPr>
        <w:t xml:space="preserve"> </w:t>
      </w:r>
      <w:proofErr w:type="spellStart"/>
      <w:r w:rsidRPr="003B1F60">
        <w:rPr>
          <w:rFonts w:eastAsia="Arial Unicode MS"/>
          <w:color w:val="000000"/>
          <w:sz w:val="22"/>
          <w:szCs w:val="22"/>
          <w:bdr w:val="nil"/>
          <w:lang w:val="de-DE"/>
        </w:rPr>
        <w:t>sub</w:t>
      </w:r>
      <w:r>
        <w:rPr>
          <w:rFonts w:eastAsia="Arial Unicode MS"/>
          <w:color w:val="000000"/>
          <w:sz w:val="22"/>
          <w:szCs w:val="22"/>
          <w:bdr w:val="nil"/>
          <w:lang w:val="de-DE"/>
        </w:rPr>
        <w:t>rangovus</w:t>
      </w:r>
      <w:proofErr w:type="spellEnd"/>
      <w:r w:rsidRPr="003B1F60">
        <w:rPr>
          <w:rFonts w:eastAsia="Arial Unicode MS"/>
          <w:color w:val="000000"/>
          <w:sz w:val="22"/>
          <w:szCs w:val="22"/>
          <w:bdr w:val="nil"/>
          <w:lang w:val="sv-SE"/>
        </w:rPr>
        <w:t xml:space="preserve"> </w:t>
      </w:r>
      <w:proofErr w:type="spellStart"/>
      <w:r w:rsidRPr="00FE2884">
        <w:rPr>
          <w:rFonts w:eastAsia="Arial Unicode MS"/>
          <w:color w:val="000000"/>
          <w:sz w:val="22"/>
          <w:szCs w:val="22"/>
          <w:bdr w:val="nil"/>
          <w:lang w:val="en-US"/>
        </w:rPr>
        <w:t>jis</w:t>
      </w:r>
      <w:proofErr w:type="spellEnd"/>
      <w:r w:rsidRPr="00FE2884">
        <w:rPr>
          <w:rFonts w:eastAsia="Arial Unicode MS"/>
          <w:color w:val="000000"/>
          <w:sz w:val="22"/>
          <w:szCs w:val="22"/>
          <w:bdr w:val="nil"/>
          <w:lang w:val="en-US"/>
        </w:rPr>
        <w:t xml:space="preserve"> </w:t>
      </w:r>
      <w:proofErr w:type="spellStart"/>
      <w:r w:rsidRPr="00FE2884">
        <w:rPr>
          <w:rFonts w:eastAsia="Arial Unicode MS"/>
          <w:color w:val="000000"/>
          <w:sz w:val="22"/>
          <w:szCs w:val="22"/>
          <w:bdr w:val="nil"/>
          <w:lang w:val="en-US"/>
        </w:rPr>
        <w:t>ketina</w:t>
      </w:r>
      <w:proofErr w:type="spellEnd"/>
      <w:r w:rsidRPr="00FE2884">
        <w:rPr>
          <w:rFonts w:eastAsia="Arial Unicode MS"/>
          <w:color w:val="000000"/>
          <w:sz w:val="22"/>
          <w:szCs w:val="22"/>
          <w:bdr w:val="nil"/>
          <w:lang w:val="en-US"/>
        </w:rPr>
        <w:t xml:space="preserve"> </w:t>
      </w:r>
      <w:proofErr w:type="spellStart"/>
      <w:r w:rsidRPr="00FE2884">
        <w:rPr>
          <w:rFonts w:eastAsia="Arial Unicode MS"/>
          <w:color w:val="000000"/>
          <w:sz w:val="22"/>
          <w:szCs w:val="22"/>
          <w:bdr w:val="nil"/>
          <w:lang w:val="en-US"/>
        </w:rPr>
        <w:t>pasitelkti</w:t>
      </w:r>
      <w:proofErr w:type="spellEnd"/>
      <w:r w:rsidRPr="00FE2884">
        <w:rPr>
          <w:rFonts w:eastAsia="Arial Unicode MS"/>
          <w:color w:val="000000"/>
          <w:sz w:val="22"/>
          <w:szCs w:val="22"/>
          <w:bdr w:val="nil"/>
          <w:lang w:val="en-US"/>
        </w:rPr>
        <w:t xml:space="preserve">, </w:t>
      </w:r>
      <w:proofErr w:type="spellStart"/>
      <w:r w:rsidRPr="00FE2884">
        <w:rPr>
          <w:rFonts w:eastAsia="Arial Unicode MS"/>
          <w:color w:val="000000"/>
          <w:sz w:val="22"/>
          <w:szCs w:val="22"/>
          <w:bdr w:val="nil"/>
          <w:lang w:val="en-US"/>
        </w:rPr>
        <w:t>jei</w:t>
      </w:r>
      <w:proofErr w:type="spellEnd"/>
      <w:r w:rsidRPr="00FE2884">
        <w:rPr>
          <w:rFonts w:eastAsia="Arial Unicode MS"/>
          <w:color w:val="000000"/>
          <w:sz w:val="22"/>
          <w:szCs w:val="22"/>
          <w:bdr w:val="nil"/>
          <w:lang w:val="en-US"/>
        </w:rPr>
        <w:t xml:space="preserve"> </w:t>
      </w:r>
      <w:proofErr w:type="spellStart"/>
      <w:r w:rsidRPr="00FE2884">
        <w:rPr>
          <w:rFonts w:eastAsia="Arial Unicode MS"/>
          <w:color w:val="000000"/>
          <w:sz w:val="22"/>
          <w:szCs w:val="22"/>
          <w:bdr w:val="nil"/>
          <w:lang w:val="en-US"/>
        </w:rPr>
        <w:t>pasitelks</w:t>
      </w:r>
      <w:proofErr w:type="spellEnd"/>
      <w:r w:rsidRPr="00FE2884">
        <w:rPr>
          <w:rFonts w:eastAsia="Arial Unicode MS"/>
          <w:color w:val="000000"/>
          <w:sz w:val="22"/>
          <w:szCs w:val="22"/>
          <w:bdr w:val="nil"/>
          <w:lang w:val="en-US"/>
        </w:rPr>
        <w:t xml:space="preserve">. </w:t>
      </w:r>
    </w:p>
    <w:p w14:paraId="49FC7722" w14:textId="47BB547B" w:rsidR="00925DA6" w:rsidRDefault="000D231C" w:rsidP="00925DA6">
      <w:pPr>
        <w:pBdr>
          <w:top w:val="nil"/>
          <w:left w:val="nil"/>
          <w:bottom w:val="nil"/>
          <w:right w:val="nil"/>
          <w:between w:val="nil"/>
          <w:bar w:val="nil"/>
        </w:pBdr>
        <w:suppressAutoHyphens/>
        <w:spacing w:after="40"/>
        <w:rPr>
          <w:rFonts w:eastAsia="Arial Unicode MS"/>
          <w:color w:val="000000"/>
          <w:sz w:val="22"/>
          <w:szCs w:val="22"/>
          <w:bdr w:val="nil"/>
          <w:lang w:val="en-US"/>
        </w:rPr>
      </w:pPr>
      <w:r w:rsidRPr="00FE2884">
        <w:rPr>
          <w:rFonts w:eastAsia="Arial Unicode MS"/>
          <w:color w:val="000000"/>
          <w:sz w:val="22"/>
          <w:szCs w:val="22"/>
          <w:bdr w:val="nil"/>
          <w:lang w:val="en-US"/>
        </w:rPr>
        <w:t xml:space="preserve">         </w:t>
      </w:r>
      <w:r w:rsidR="00632DB3" w:rsidRPr="00FE2884">
        <w:rPr>
          <w:rFonts w:eastAsia="Arial Unicode MS"/>
          <w:color w:val="000000"/>
          <w:sz w:val="22"/>
          <w:szCs w:val="22"/>
          <w:bdr w:val="nil"/>
          <w:lang w:val="en-US"/>
        </w:rPr>
        <w:t xml:space="preserve"> </w:t>
      </w:r>
      <w:r w:rsidR="00925DA6">
        <w:rPr>
          <w:rFonts w:eastAsia="Arial Unicode MS"/>
          <w:color w:val="000000"/>
          <w:sz w:val="22"/>
          <w:szCs w:val="22"/>
          <w:bdr w:val="nil"/>
          <w:lang w:val="en-US"/>
        </w:rPr>
        <w:t>3.</w:t>
      </w:r>
      <w:r w:rsidR="005E20D4">
        <w:rPr>
          <w:rFonts w:eastAsia="Arial Unicode MS"/>
          <w:color w:val="000000"/>
          <w:sz w:val="22"/>
          <w:szCs w:val="22"/>
          <w:bdr w:val="nil"/>
          <w:lang w:val="en-US"/>
        </w:rPr>
        <w:t>4</w:t>
      </w:r>
      <w:r w:rsidR="00925DA6">
        <w:rPr>
          <w:rFonts w:eastAsia="Arial Unicode MS"/>
          <w:color w:val="000000"/>
          <w:sz w:val="22"/>
          <w:szCs w:val="22"/>
          <w:bdr w:val="nil"/>
          <w:lang w:val="en-US"/>
        </w:rPr>
        <w:t xml:space="preserve">. </w:t>
      </w:r>
      <w:proofErr w:type="spellStart"/>
      <w:r w:rsidR="00925DA6">
        <w:rPr>
          <w:rFonts w:eastAsia="Arial Unicode MS"/>
          <w:color w:val="000000"/>
          <w:sz w:val="22"/>
          <w:szCs w:val="22"/>
          <w:bdr w:val="nil"/>
          <w:lang w:val="en-US"/>
        </w:rPr>
        <w:t>Aplinkosauginiai</w:t>
      </w:r>
      <w:proofErr w:type="spellEnd"/>
      <w:r w:rsidR="00925DA6">
        <w:rPr>
          <w:rFonts w:eastAsia="Arial Unicode MS"/>
          <w:color w:val="000000"/>
          <w:sz w:val="22"/>
          <w:szCs w:val="22"/>
          <w:bdr w:val="nil"/>
          <w:lang w:val="en-US"/>
        </w:rPr>
        <w:t xml:space="preserve"> </w:t>
      </w:r>
      <w:proofErr w:type="spellStart"/>
      <w:r w:rsidR="00925DA6">
        <w:rPr>
          <w:rFonts w:eastAsia="Arial Unicode MS"/>
          <w:color w:val="000000"/>
          <w:sz w:val="22"/>
          <w:szCs w:val="22"/>
          <w:bdr w:val="nil"/>
          <w:lang w:val="en-US"/>
        </w:rPr>
        <w:t>reikalavimai</w:t>
      </w:r>
      <w:proofErr w:type="spellEnd"/>
      <w:r w:rsidR="00632DB3">
        <w:rPr>
          <w:rFonts w:eastAsia="Arial Unicode MS"/>
          <w:color w:val="000000"/>
          <w:sz w:val="22"/>
          <w:szCs w:val="22"/>
          <w:bdr w:val="nil"/>
          <w:lang w:val="en-US"/>
        </w:rPr>
        <w:t xml:space="preserve"> </w:t>
      </w:r>
      <w:proofErr w:type="spellStart"/>
      <w:r w:rsidR="00632DB3">
        <w:rPr>
          <w:rFonts w:eastAsia="Arial Unicode MS"/>
          <w:color w:val="000000"/>
          <w:sz w:val="22"/>
          <w:szCs w:val="22"/>
          <w:bdr w:val="nil"/>
          <w:lang w:val="en-US"/>
        </w:rPr>
        <w:t>nurodyti</w:t>
      </w:r>
      <w:proofErr w:type="spellEnd"/>
      <w:r w:rsidR="00632DB3">
        <w:rPr>
          <w:rFonts w:eastAsia="Arial Unicode MS"/>
          <w:color w:val="000000"/>
          <w:sz w:val="22"/>
          <w:szCs w:val="22"/>
          <w:bdr w:val="nil"/>
          <w:lang w:val="en-US"/>
        </w:rPr>
        <w:t xml:space="preserve"> </w:t>
      </w:r>
      <w:proofErr w:type="spellStart"/>
      <w:r w:rsidR="00632DB3">
        <w:rPr>
          <w:rFonts w:eastAsia="Arial Unicode MS"/>
          <w:color w:val="000000"/>
          <w:sz w:val="22"/>
          <w:szCs w:val="22"/>
          <w:bdr w:val="nil"/>
          <w:lang w:val="en-US"/>
        </w:rPr>
        <w:t>sutartyje</w:t>
      </w:r>
      <w:proofErr w:type="spellEnd"/>
      <w:r w:rsidR="00632DB3">
        <w:rPr>
          <w:rFonts w:eastAsia="Arial Unicode MS"/>
          <w:color w:val="000000"/>
          <w:sz w:val="22"/>
          <w:szCs w:val="22"/>
          <w:bdr w:val="nil"/>
          <w:lang w:val="en-US"/>
        </w:rPr>
        <w:t>.</w:t>
      </w:r>
    </w:p>
    <w:p w14:paraId="1A2A60BD" w14:textId="77777777" w:rsidR="00DB41CE" w:rsidRDefault="00DB41CE" w:rsidP="00925DA6">
      <w:pPr>
        <w:pBdr>
          <w:top w:val="nil"/>
          <w:left w:val="nil"/>
          <w:bottom w:val="nil"/>
          <w:right w:val="nil"/>
          <w:between w:val="nil"/>
          <w:bar w:val="nil"/>
        </w:pBdr>
        <w:suppressAutoHyphens/>
        <w:spacing w:after="40"/>
        <w:rPr>
          <w:rFonts w:eastAsia="Arial Unicode MS"/>
          <w:color w:val="000000"/>
          <w:sz w:val="22"/>
          <w:szCs w:val="22"/>
          <w:bdr w:val="nil"/>
          <w:lang w:val="en-US"/>
        </w:rPr>
      </w:pPr>
    </w:p>
    <w:p w14:paraId="066F8275" w14:textId="77777777" w:rsidR="00DB41CE" w:rsidRPr="00655E91" w:rsidRDefault="00DB41CE" w:rsidP="00925DA6">
      <w:pPr>
        <w:pBdr>
          <w:top w:val="nil"/>
          <w:left w:val="nil"/>
          <w:bottom w:val="nil"/>
          <w:right w:val="nil"/>
          <w:between w:val="nil"/>
          <w:bar w:val="nil"/>
        </w:pBdr>
        <w:suppressAutoHyphens/>
        <w:spacing w:after="40"/>
        <w:rPr>
          <w:rFonts w:eastAsia="Arial Unicode MS"/>
          <w:color w:val="000000"/>
          <w:sz w:val="22"/>
          <w:szCs w:val="22"/>
          <w:bdr w:val="nil"/>
        </w:rPr>
      </w:pPr>
    </w:p>
    <w:p w14:paraId="41D1FDC0" w14:textId="77777777" w:rsidR="00ED1B84" w:rsidRDefault="00ED1B84" w:rsidP="00ED1B84">
      <w:pPr>
        <w:tabs>
          <w:tab w:val="center" w:pos="4320"/>
          <w:tab w:val="right" w:pos="8640"/>
        </w:tabs>
        <w:jc w:val="both"/>
        <w:rPr>
          <w:sz w:val="22"/>
          <w:szCs w:val="22"/>
        </w:rPr>
      </w:pPr>
    </w:p>
    <w:p w14:paraId="4FCAD2B8" w14:textId="2935C521" w:rsidR="00FB6023" w:rsidRPr="00FB6023" w:rsidRDefault="00FB6023" w:rsidP="00FB6023">
      <w:pPr>
        <w:pBdr>
          <w:top w:val="nil"/>
          <w:left w:val="nil"/>
          <w:bottom w:val="nil"/>
          <w:right w:val="nil"/>
          <w:between w:val="nil"/>
          <w:bar w:val="nil"/>
        </w:pBdr>
        <w:ind w:firstLine="567"/>
        <w:outlineLvl w:val="0"/>
        <w:rPr>
          <w:rFonts w:eastAsia="Arial Unicode MS"/>
          <w:b/>
          <w:bCs/>
          <w:caps/>
          <w:spacing w:val="4"/>
          <w:sz w:val="22"/>
          <w:szCs w:val="22"/>
          <w:bdr w:val="nil"/>
        </w:rPr>
      </w:pPr>
      <w:r w:rsidRPr="00FE2884">
        <w:rPr>
          <w:rFonts w:eastAsia="Arial Unicode MS"/>
          <w:b/>
          <w:bCs/>
          <w:caps/>
          <w:spacing w:val="4"/>
          <w:sz w:val="22"/>
          <w:szCs w:val="22"/>
          <w:bdr w:val="nil"/>
          <w:lang w:val="en-US"/>
        </w:rPr>
        <w:t>4</w:t>
      </w:r>
      <w:r w:rsidRPr="00FB6023">
        <w:rPr>
          <w:rFonts w:eastAsia="Arial Unicode MS"/>
          <w:b/>
          <w:bCs/>
          <w:caps/>
          <w:spacing w:val="4"/>
          <w:sz w:val="22"/>
          <w:szCs w:val="22"/>
          <w:bdr w:val="nil"/>
        </w:rPr>
        <w:t>. ŪKIO SUBJEKTŲ GRUPĖ</w:t>
      </w:r>
      <w:r w:rsidRPr="00FE2884">
        <w:rPr>
          <w:rFonts w:eastAsia="Arial Unicode MS"/>
          <w:b/>
          <w:bCs/>
          <w:caps/>
          <w:spacing w:val="4"/>
          <w:sz w:val="22"/>
          <w:szCs w:val="22"/>
          <w:bdr w:val="nil"/>
          <w:lang w:val="en-US"/>
        </w:rPr>
        <w:t>S DALYVAVIMAS PIRKIMO PROCED</w:t>
      </w:r>
      <w:r w:rsidRPr="00FB6023">
        <w:rPr>
          <w:rFonts w:eastAsia="Arial Unicode MS"/>
          <w:b/>
          <w:bCs/>
          <w:caps/>
          <w:spacing w:val="4"/>
          <w:sz w:val="22"/>
          <w:szCs w:val="22"/>
          <w:bdr w:val="nil"/>
        </w:rPr>
        <w:t>ŪROSE</w:t>
      </w:r>
    </w:p>
    <w:p w14:paraId="3302C8AB" w14:textId="77777777" w:rsidR="00FB6023" w:rsidRPr="00FE2884" w:rsidRDefault="00FB6023" w:rsidP="00FB6023">
      <w:pPr>
        <w:pBdr>
          <w:top w:val="nil"/>
          <w:left w:val="nil"/>
          <w:bottom w:val="nil"/>
          <w:right w:val="nil"/>
          <w:between w:val="nil"/>
          <w:bar w:val="nil"/>
        </w:pBdr>
        <w:suppressAutoHyphens/>
        <w:spacing w:after="40"/>
        <w:jc w:val="both"/>
        <w:rPr>
          <w:rFonts w:eastAsia="Arial Unicode MS"/>
          <w:color w:val="000000"/>
          <w:sz w:val="22"/>
          <w:szCs w:val="22"/>
          <w:bdr w:val="nil"/>
          <w:lang w:val="en-US"/>
        </w:rPr>
      </w:pPr>
    </w:p>
    <w:p w14:paraId="0CD90A36" w14:textId="2D33C717" w:rsidR="00FB6023" w:rsidRPr="00FB6023" w:rsidRDefault="00FB6023" w:rsidP="00FB6023">
      <w:pPr>
        <w:pBdr>
          <w:top w:val="nil"/>
          <w:left w:val="nil"/>
          <w:bottom w:val="nil"/>
          <w:right w:val="nil"/>
          <w:between w:val="nil"/>
          <w:bar w:val="nil"/>
        </w:pBdr>
        <w:suppressAutoHyphens/>
        <w:spacing w:after="40"/>
        <w:jc w:val="both"/>
        <w:rPr>
          <w:rFonts w:eastAsia="Arial Unicode MS"/>
          <w:color w:val="000000"/>
          <w:sz w:val="22"/>
          <w:szCs w:val="22"/>
          <w:bdr w:val="nil"/>
          <w:lang w:val="de-DE"/>
        </w:rPr>
      </w:pPr>
      <w:r w:rsidRPr="00FE2884">
        <w:rPr>
          <w:rFonts w:eastAsia="Arial Unicode MS"/>
          <w:color w:val="000000"/>
          <w:sz w:val="22"/>
          <w:szCs w:val="22"/>
          <w:bdr w:val="nil"/>
          <w:lang w:val="en-US"/>
        </w:rPr>
        <w:t xml:space="preserve">          4.1. </w:t>
      </w:r>
      <w:r w:rsidRPr="00FB6023">
        <w:rPr>
          <w:rFonts w:eastAsia="Arial Unicode MS"/>
          <w:color w:val="000000"/>
          <w:sz w:val="22"/>
          <w:szCs w:val="22"/>
          <w:bdr w:val="nil"/>
          <w:lang w:val="it-IT"/>
        </w:rPr>
        <w:t>Jei pirkimo proced</w:t>
      </w:r>
      <w:proofErr w:type="spellStart"/>
      <w:r w:rsidRPr="00FE2884">
        <w:rPr>
          <w:rFonts w:eastAsia="Arial Unicode MS"/>
          <w:color w:val="000000"/>
          <w:sz w:val="22"/>
          <w:szCs w:val="22"/>
          <w:bdr w:val="nil"/>
          <w:lang w:val="en-US"/>
        </w:rPr>
        <w:t>ūrose</w:t>
      </w:r>
      <w:proofErr w:type="spellEnd"/>
      <w:r w:rsidRPr="00FE2884">
        <w:rPr>
          <w:rFonts w:eastAsia="Arial Unicode MS"/>
          <w:color w:val="000000"/>
          <w:sz w:val="22"/>
          <w:szCs w:val="22"/>
          <w:bdr w:val="nil"/>
          <w:lang w:val="en-US"/>
        </w:rPr>
        <w:t xml:space="preserve"> </w:t>
      </w:r>
      <w:proofErr w:type="spellStart"/>
      <w:r w:rsidRPr="00FE2884">
        <w:rPr>
          <w:rFonts w:eastAsia="Arial Unicode MS"/>
          <w:color w:val="000000"/>
          <w:sz w:val="22"/>
          <w:szCs w:val="22"/>
          <w:bdr w:val="nil"/>
          <w:lang w:val="en-US"/>
        </w:rPr>
        <w:t>dalyvauja</w:t>
      </w:r>
      <w:proofErr w:type="spellEnd"/>
      <w:r w:rsidRPr="00FE2884">
        <w:rPr>
          <w:rFonts w:eastAsia="Arial Unicode MS"/>
          <w:color w:val="000000"/>
          <w:sz w:val="22"/>
          <w:szCs w:val="22"/>
          <w:bdr w:val="nil"/>
          <w:lang w:val="en-US"/>
        </w:rPr>
        <w:t xml:space="preserve"> </w:t>
      </w:r>
      <w:proofErr w:type="spellStart"/>
      <w:r w:rsidRPr="00FE2884">
        <w:rPr>
          <w:rFonts w:eastAsia="Arial Unicode MS"/>
          <w:color w:val="000000"/>
          <w:sz w:val="22"/>
          <w:szCs w:val="22"/>
          <w:bdr w:val="nil"/>
          <w:lang w:val="en-US"/>
        </w:rPr>
        <w:t>ūkio</w:t>
      </w:r>
      <w:proofErr w:type="spellEnd"/>
      <w:r w:rsidRPr="00FE2884">
        <w:rPr>
          <w:rFonts w:eastAsia="Arial Unicode MS"/>
          <w:color w:val="000000"/>
          <w:sz w:val="22"/>
          <w:szCs w:val="22"/>
          <w:bdr w:val="nil"/>
          <w:lang w:val="en-US"/>
        </w:rPr>
        <w:t xml:space="preserve"> </w:t>
      </w:r>
      <w:proofErr w:type="spellStart"/>
      <w:r w:rsidRPr="00FE2884">
        <w:rPr>
          <w:rFonts w:eastAsia="Arial Unicode MS"/>
          <w:color w:val="000000"/>
          <w:sz w:val="22"/>
          <w:szCs w:val="22"/>
          <w:bdr w:val="nil"/>
          <w:lang w:val="en-US"/>
        </w:rPr>
        <w:t>subjektų</w:t>
      </w:r>
      <w:proofErr w:type="spellEnd"/>
      <w:r w:rsidRPr="00FE2884">
        <w:rPr>
          <w:rFonts w:eastAsia="Arial Unicode MS"/>
          <w:color w:val="000000"/>
          <w:sz w:val="22"/>
          <w:szCs w:val="22"/>
          <w:bdr w:val="nil"/>
          <w:lang w:val="en-US"/>
        </w:rPr>
        <w:t xml:space="preserve"> </w:t>
      </w:r>
      <w:proofErr w:type="spellStart"/>
      <w:r w:rsidRPr="00FE2884">
        <w:rPr>
          <w:rFonts w:eastAsia="Arial Unicode MS"/>
          <w:color w:val="000000"/>
          <w:sz w:val="22"/>
          <w:szCs w:val="22"/>
          <w:bdr w:val="nil"/>
          <w:lang w:val="en-US"/>
        </w:rPr>
        <w:t>grupė</w:t>
      </w:r>
      <w:proofErr w:type="spellEnd"/>
      <w:r w:rsidRPr="00FE2884">
        <w:rPr>
          <w:rFonts w:eastAsia="Arial Unicode MS"/>
          <w:color w:val="000000"/>
          <w:sz w:val="22"/>
          <w:szCs w:val="22"/>
          <w:bdr w:val="nil"/>
          <w:lang w:val="en-US"/>
        </w:rPr>
        <w:t xml:space="preserve">, ji </w:t>
      </w:r>
      <w:proofErr w:type="spellStart"/>
      <w:r w:rsidRPr="00FE2884">
        <w:rPr>
          <w:rFonts w:eastAsia="Arial Unicode MS"/>
          <w:color w:val="000000"/>
          <w:sz w:val="22"/>
          <w:szCs w:val="22"/>
          <w:bdr w:val="nil"/>
          <w:lang w:val="en-US"/>
        </w:rPr>
        <w:t>pateikia</w:t>
      </w:r>
      <w:proofErr w:type="spellEnd"/>
      <w:r w:rsidRPr="00FE2884">
        <w:rPr>
          <w:rFonts w:eastAsia="Arial Unicode MS"/>
          <w:color w:val="000000"/>
          <w:sz w:val="22"/>
          <w:szCs w:val="22"/>
          <w:bdr w:val="nil"/>
          <w:lang w:val="en-US"/>
        </w:rPr>
        <w:t xml:space="preserve"> </w:t>
      </w:r>
      <w:proofErr w:type="spellStart"/>
      <w:r w:rsidRPr="00FE2884">
        <w:rPr>
          <w:rFonts w:eastAsia="Arial Unicode MS"/>
          <w:color w:val="000000"/>
          <w:sz w:val="22"/>
          <w:szCs w:val="22"/>
          <w:bdr w:val="nil"/>
          <w:lang w:val="en-US"/>
        </w:rPr>
        <w:t>jungtinės</w:t>
      </w:r>
      <w:proofErr w:type="spellEnd"/>
      <w:r w:rsidRPr="00FE2884">
        <w:rPr>
          <w:rFonts w:eastAsia="Arial Unicode MS"/>
          <w:color w:val="000000"/>
          <w:sz w:val="22"/>
          <w:szCs w:val="22"/>
          <w:bdr w:val="nil"/>
          <w:lang w:val="en-US"/>
        </w:rPr>
        <w:t xml:space="preserve"> </w:t>
      </w:r>
      <w:proofErr w:type="spellStart"/>
      <w:r w:rsidRPr="00FE2884">
        <w:rPr>
          <w:rFonts w:eastAsia="Arial Unicode MS"/>
          <w:color w:val="000000"/>
          <w:sz w:val="22"/>
          <w:szCs w:val="22"/>
          <w:bdr w:val="nil"/>
          <w:lang w:val="en-US"/>
        </w:rPr>
        <w:t>veiklos</w:t>
      </w:r>
      <w:proofErr w:type="spellEnd"/>
      <w:r w:rsidRPr="00FE2884">
        <w:rPr>
          <w:rFonts w:eastAsia="Arial Unicode MS"/>
          <w:color w:val="000000"/>
          <w:sz w:val="22"/>
          <w:szCs w:val="22"/>
          <w:bdr w:val="nil"/>
          <w:lang w:val="en-US"/>
        </w:rPr>
        <w:t xml:space="preserve"> </w:t>
      </w:r>
      <w:proofErr w:type="spellStart"/>
      <w:r w:rsidRPr="00FE2884">
        <w:rPr>
          <w:rFonts w:eastAsia="Arial Unicode MS"/>
          <w:color w:val="000000"/>
          <w:sz w:val="22"/>
          <w:szCs w:val="22"/>
          <w:bdr w:val="nil"/>
          <w:lang w:val="en-US"/>
        </w:rPr>
        <w:t>sutartį</w:t>
      </w:r>
      <w:proofErr w:type="spellEnd"/>
      <w:r w:rsidRPr="00FE2884">
        <w:rPr>
          <w:rFonts w:eastAsia="Arial Unicode MS"/>
          <w:color w:val="000000"/>
          <w:sz w:val="22"/>
          <w:szCs w:val="22"/>
          <w:bdr w:val="nil"/>
          <w:lang w:val="en-US"/>
        </w:rPr>
        <w:t xml:space="preserve"> </w:t>
      </w:r>
      <w:proofErr w:type="spellStart"/>
      <w:r w:rsidRPr="00FE2884">
        <w:rPr>
          <w:rFonts w:eastAsia="Arial Unicode MS"/>
          <w:color w:val="000000"/>
          <w:sz w:val="22"/>
          <w:szCs w:val="22"/>
          <w:bdr w:val="nil"/>
          <w:lang w:val="en-US"/>
        </w:rPr>
        <w:t>arba</w:t>
      </w:r>
      <w:proofErr w:type="spellEnd"/>
      <w:r w:rsidRPr="00FE2884">
        <w:rPr>
          <w:rFonts w:eastAsia="Arial Unicode MS"/>
          <w:color w:val="000000"/>
          <w:sz w:val="22"/>
          <w:szCs w:val="22"/>
          <w:bdr w:val="nil"/>
          <w:lang w:val="en-US"/>
        </w:rPr>
        <w:t xml:space="preserve"> </w:t>
      </w:r>
      <w:proofErr w:type="spellStart"/>
      <w:r w:rsidRPr="00FE2884">
        <w:rPr>
          <w:rFonts w:eastAsia="Arial Unicode MS"/>
          <w:color w:val="000000"/>
          <w:sz w:val="22"/>
          <w:szCs w:val="22"/>
          <w:bdr w:val="nil"/>
          <w:lang w:val="en-US"/>
        </w:rPr>
        <w:t>tinkamai</w:t>
      </w:r>
      <w:proofErr w:type="spellEnd"/>
      <w:r w:rsidRPr="00FE2884">
        <w:rPr>
          <w:rFonts w:eastAsia="Arial Unicode MS"/>
          <w:color w:val="000000"/>
          <w:sz w:val="22"/>
          <w:szCs w:val="22"/>
          <w:bdr w:val="nil"/>
          <w:lang w:val="en-US"/>
        </w:rPr>
        <w:t xml:space="preserve"> </w:t>
      </w:r>
      <w:proofErr w:type="spellStart"/>
      <w:r w:rsidRPr="00FE2884">
        <w:rPr>
          <w:rFonts w:eastAsia="Arial Unicode MS"/>
          <w:color w:val="000000"/>
          <w:sz w:val="22"/>
          <w:szCs w:val="22"/>
          <w:bdr w:val="nil"/>
          <w:lang w:val="en-US"/>
        </w:rPr>
        <w:t>patvirtintą</w:t>
      </w:r>
      <w:proofErr w:type="spellEnd"/>
      <w:r w:rsidRPr="00FE2884">
        <w:rPr>
          <w:rFonts w:eastAsia="Arial Unicode MS"/>
          <w:color w:val="000000"/>
          <w:sz w:val="22"/>
          <w:szCs w:val="22"/>
          <w:bdr w:val="nil"/>
          <w:lang w:val="en-US"/>
        </w:rPr>
        <w:t xml:space="preserve"> </w:t>
      </w:r>
      <w:proofErr w:type="spellStart"/>
      <w:r w:rsidRPr="00FE2884">
        <w:rPr>
          <w:rFonts w:eastAsia="Arial Unicode MS"/>
          <w:color w:val="000000"/>
          <w:sz w:val="22"/>
          <w:szCs w:val="22"/>
          <w:bdr w:val="nil"/>
          <w:lang w:val="en-US"/>
        </w:rPr>
        <w:t>jos</w:t>
      </w:r>
      <w:proofErr w:type="spellEnd"/>
      <w:r w:rsidRPr="00FE2884">
        <w:rPr>
          <w:rFonts w:eastAsia="Arial Unicode MS"/>
          <w:color w:val="000000"/>
          <w:sz w:val="22"/>
          <w:szCs w:val="22"/>
          <w:bdr w:val="nil"/>
          <w:lang w:val="en-US"/>
        </w:rPr>
        <w:t xml:space="preserve"> </w:t>
      </w:r>
      <w:proofErr w:type="spellStart"/>
      <w:r w:rsidRPr="00FE2884">
        <w:rPr>
          <w:rFonts w:eastAsia="Arial Unicode MS"/>
          <w:color w:val="000000"/>
          <w:sz w:val="22"/>
          <w:szCs w:val="22"/>
          <w:bdr w:val="nil"/>
          <w:lang w:val="en-US"/>
        </w:rPr>
        <w:t>kopiją</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Jungtinės</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veiklos</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sutartyje</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turi</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būti</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nurodyti</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kiekvienos</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š</w:t>
      </w:r>
      <w:r w:rsidRPr="00655E91">
        <w:rPr>
          <w:rFonts w:eastAsia="Arial Unicode MS"/>
          <w:color w:val="000000"/>
          <w:sz w:val="22"/>
          <w:szCs w:val="22"/>
          <w:bdr w:val="nil"/>
          <w:lang w:val="de-DE"/>
        </w:rPr>
        <w:t>ios</w:t>
      </w:r>
      <w:proofErr w:type="spellEnd"/>
      <w:r w:rsidRPr="00655E91">
        <w:rPr>
          <w:rFonts w:eastAsia="Arial Unicode MS"/>
          <w:color w:val="000000"/>
          <w:sz w:val="22"/>
          <w:szCs w:val="22"/>
          <w:bdr w:val="nil"/>
          <w:lang w:val="de-DE"/>
        </w:rPr>
        <w:t xml:space="preserve"> </w:t>
      </w:r>
      <w:proofErr w:type="spellStart"/>
      <w:r w:rsidRPr="00655E91">
        <w:rPr>
          <w:rFonts w:eastAsia="Arial Unicode MS"/>
          <w:color w:val="000000"/>
          <w:sz w:val="22"/>
          <w:szCs w:val="22"/>
          <w:bdr w:val="nil"/>
          <w:lang w:val="de-DE"/>
        </w:rPr>
        <w:t>sutarties</w:t>
      </w:r>
      <w:proofErr w:type="spellEnd"/>
      <w:r w:rsidRPr="00655E91">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šalies</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įsipareigojimai</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vykdant</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numatomą</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su</w:t>
      </w:r>
      <w:proofErr w:type="spellEnd"/>
      <w:r w:rsidRPr="00FB6023">
        <w:rPr>
          <w:rFonts w:eastAsia="Arial Unicode MS"/>
          <w:color w:val="000000"/>
          <w:sz w:val="22"/>
          <w:szCs w:val="22"/>
          <w:bdr w:val="nil"/>
          <w:lang w:val="de-DE"/>
        </w:rPr>
        <w:t xml:space="preserve"> </w:t>
      </w:r>
      <w:proofErr w:type="spellStart"/>
      <w:r>
        <w:rPr>
          <w:rFonts w:eastAsia="Arial Unicode MS"/>
          <w:color w:val="000000"/>
          <w:sz w:val="22"/>
          <w:szCs w:val="22"/>
          <w:bdr w:val="nil"/>
          <w:lang w:val="de-DE"/>
        </w:rPr>
        <w:t>p</w:t>
      </w:r>
      <w:r w:rsidRPr="00FB6023">
        <w:rPr>
          <w:rFonts w:eastAsia="Arial Unicode MS"/>
          <w:color w:val="000000"/>
          <w:sz w:val="22"/>
          <w:szCs w:val="22"/>
          <w:bdr w:val="nil"/>
          <w:lang w:val="de-DE"/>
        </w:rPr>
        <w:t>erkančiąja</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organizacija</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sudaryti</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pirkimo</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sutartį</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šių</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įsipareigojimų</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vertės</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dalis</w:t>
      </w:r>
      <w:proofErr w:type="spellEnd"/>
      <w:r w:rsidRPr="00FB6023">
        <w:rPr>
          <w:rFonts w:eastAsia="Arial Unicode MS"/>
          <w:color w:val="000000"/>
          <w:sz w:val="22"/>
          <w:szCs w:val="22"/>
          <w:bdr w:val="nil"/>
          <w:lang w:val="de-DE"/>
        </w:rPr>
        <w:t>, į</w:t>
      </w:r>
      <w:r w:rsidRPr="00FB6023">
        <w:rPr>
          <w:rFonts w:eastAsia="Arial Unicode MS"/>
          <w:color w:val="000000"/>
          <w:sz w:val="22"/>
          <w:szCs w:val="22"/>
          <w:bdr w:val="nil"/>
          <w:lang w:val="it-IT"/>
        </w:rPr>
        <w:t xml:space="preserve">einanti </w:t>
      </w:r>
      <w:r w:rsidRPr="00FB6023">
        <w:rPr>
          <w:rFonts w:eastAsia="Arial Unicode MS"/>
          <w:color w:val="000000"/>
          <w:sz w:val="22"/>
          <w:szCs w:val="22"/>
          <w:bdr w:val="nil"/>
          <w:lang w:val="de-DE"/>
        </w:rPr>
        <w:t xml:space="preserve">į </w:t>
      </w:r>
      <w:proofErr w:type="spellStart"/>
      <w:r w:rsidRPr="00655E91">
        <w:rPr>
          <w:rFonts w:eastAsia="Arial Unicode MS"/>
          <w:color w:val="000000"/>
          <w:sz w:val="22"/>
          <w:szCs w:val="22"/>
          <w:bdr w:val="nil"/>
          <w:lang w:val="de-DE"/>
        </w:rPr>
        <w:t>bendr</w:t>
      </w:r>
      <w:r w:rsidRPr="00FB6023">
        <w:rPr>
          <w:rFonts w:eastAsia="Arial Unicode MS"/>
          <w:color w:val="000000"/>
          <w:sz w:val="22"/>
          <w:szCs w:val="22"/>
          <w:bdr w:val="nil"/>
          <w:lang w:val="de-DE"/>
        </w:rPr>
        <w:t>ą</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pirkimo</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sutarties</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vertę</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Jungtinės</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veiklos</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sutartis</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turi</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numatyti</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solidarią</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visų</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š</w:t>
      </w:r>
      <w:r w:rsidRPr="00655E91">
        <w:rPr>
          <w:rFonts w:eastAsia="Arial Unicode MS"/>
          <w:color w:val="000000"/>
          <w:sz w:val="22"/>
          <w:szCs w:val="22"/>
          <w:bdr w:val="nil"/>
          <w:lang w:val="de-DE"/>
        </w:rPr>
        <w:t>ios</w:t>
      </w:r>
      <w:proofErr w:type="spellEnd"/>
      <w:r w:rsidRPr="00655E91">
        <w:rPr>
          <w:rFonts w:eastAsia="Arial Unicode MS"/>
          <w:color w:val="000000"/>
          <w:sz w:val="22"/>
          <w:szCs w:val="22"/>
          <w:bdr w:val="nil"/>
          <w:lang w:val="de-DE"/>
        </w:rPr>
        <w:t xml:space="preserve"> </w:t>
      </w:r>
      <w:proofErr w:type="spellStart"/>
      <w:r w:rsidRPr="00655E91">
        <w:rPr>
          <w:rFonts w:eastAsia="Arial Unicode MS"/>
          <w:color w:val="000000"/>
          <w:sz w:val="22"/>
          <w:szCs w:val="22"/>
          <w:bdr w:val="nil"/>
          <w:lang w:val="de-DE"/>
        </w:rPr>
        <w:t>sutarties</w:t>
      </w:r>
      <w:proofErr w:type="spellEnd"/>
      <w:r w:rsidRPr="00655E91">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šalių</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atsakomybę</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už</w:t>
      </w:r>
      <w:proofErr w:type="spellEnd"/>
      <w:r w:rsidRPr="00FB6023">
        <w:rPr>
          <w:rFonts w:eastAsia="Arial Unicode MS"/>
          <w:color w:val="000000"/>
          <w:sz w:val="22"/>
          <w:szCs w:val="22"/>
          <w:bdr w:val="nil"/>
          <w:lang w:val="de-DE"/>
        </w:rPr>
        <w:t xml:space="preserve"> </w:t>
      </w:r>
      <w:r w:rsidRPr="00FB6023">
        <w:rPr>
          <w:rFonts w:eastAsia="Arial Unicode MS"/>
          <w:color w:val="000000"/>
          <w:sz w:val="22"/>
          <w:szCs w:val="22"/>
          <w:bdr w:val="nil"/>
          <w:lang w:val="it-IT"/>
        </w:rPr>
        <w:t>prievoli</w:t>
      </w:r>
      <w:r w:rsidRPr="00FB6023">
        <w:rPr>
          <w:rFonts w:eastAsia="Arial Unicode MS"/>
          <w:color w:val="000000"/>
          <w:sz w:val="22"/>
          <w:szCs w:val="22"/>
          <w:bdr w:val="nil"/>
          <w:lang w:val="de-DE"/>
        </w:rPr>
        <w:t xml:space="preserve">ų </w:t>
      </w:r>
      <w:r w:rsidRPr="00FB6023">
        <w:rPr>
          <w:rFonts w:eastAsia="Arial Unicode MS"/>
          <w:color w:val="000000"/>
          <w:sz w:val="22"/>
          <w:szCs w:val="22"/>
          <w:bdr w:val="nil"/>
          <w:lang w:val="nl-NL"/>
        </w:rPr>
        <w:t>perkan</w:t>
      </w:r>
      <w:proofErr w:type="spellStart"/>
      <w:r w:rsidRPr="00FB6023">
        <w:rPr>
          <w:rFonts w:eastAsia="Arial Unicode MS"/>
          <w:color w:val="000000"/>
          <w:sz w:val="22"/>
          <w:szCs w:val="22"/>
          <w:bdr w:val="nil"/>
          <w:lang w:val="de-DE"/>
        </w:rPr>
        <w:t>čiajai</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organizacijai</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nevykdymą</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Taip</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pat</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jungtinės</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veiklos</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sutartyje</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turi</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būti</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numatyta</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kuris</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asmuo</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atstovauja</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ūkio</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subjektų</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grupei</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su</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kuo</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perkančioji</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organizacija</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turėtų</w:t>
      </w:r>
      <w:proofErr w:type="spellEnd"/>
      <w:r w:rsidRPr="00FB6023">
        <w:rPr>
          <w:rFonts w:eastAsia="Arial Unicode MS"/>
          <w:color w:val="000000"/>
          <w:sz w:val="22"/>
          <w:szCs w:val="22"/>
          <w:bdr w:val="nil"/>
          <w:lang w:val="de-DE"/>
        </w:rPr>
        <w:t xml:space="preserve"> </w:t>
      </w:r>
      <w:r w:rsidRPr="00FB6023">
        <w:rPr>
          <w:rFonts w:eastAsia="Arial Unicode MS"/>
          <w:color w:val="000000"/>
          <w:sz w:val="22"/>
          <w:szCs w:val="22"/>
          <w:bdr w:val="nil"/>
          <w:lang w:val="it-IT"/>
        </w:rPr>
        <w:t>bendrauti pasi</w:t>
      </w:r>
      <w:proofErr w:type="spellStart"/>
      <w:r w:rsidRPr="00FB6023">
        <w:rPr>
          <w:rFonts w:eastAsia="Arial Unicode MS"/>
          <w:color w:val="000000"/>
          <w:sz w:val="22"/>
          <w:szCs w:val="22"/>
          <w:bdr w:val="nil"/>
          <w:lang w:val="de-DE"/>
        </w:rPr>
        <w:t>ūlymo</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vertinimo</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metu</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kylanč</w:t>
      </w:r>
      <w:proofErr w:type="spellEnd"/>
      <w:r w:rsidRPr="00FB6023">
        <w:rPr>
          <w:rFonts w:eastAsia="Arial Unicode MS"/>
          <w:color w:val="000000"/>
          <w:sz w:val="22"/>
          <w:szCs w:val="22"/>
          <w:bdr w:val="nil"/>
          <w:lang w:val="pt-PT"/>
        </w:rPr>
        <w:t>iais klausimais ir teikti su pasi</w:t>
      </w:r>
      <w:proofErr w:type="spellStart"/>
      <w:r w:rsidRPr="00FB6023">
        <w:rPr>
          <w:rFonts w:eastAsia="Arial Unicode MS"/>
          <w:color w:val="000000"/>
          <w:sz w:val="22"/>
          <w:szCs w:val="22"/>
          <w:bdr w:val="nil"/>
          <w:lang w:val="de-DE"/>
        </w:rPr>
        <w:t>ūlymo</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įvertinimu</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susijusią</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informaciją</w:t>
      </w:r>
      <w:proofErr w:type="spellEnd"/>
      <w:r w:rsidRPr="00FB6023">
        <w:rPr>
          <w:rFonts w:eastAsia="Arial Unicode MS"/>
          <w:color w:val="000000"/>
          <w:sz w:val="22"/>
          <w:szCs w:val="22"/>
          <w:bdr w:val="nil"/>
          <w:lang w:val="de-DE"/>
        </w:rPr>
        <w:t>).</w:t>
      </w:r>
    </w:p>
    <w:p w14:paraId="7D697508" w14:textId="57D1BFF6" w:rsidR="00FB6023" w:rsidRPr="00FB6023" w:rsidRDefault="00FB6023" w:rsidP="00FB6023">
      <w:pPr>
        <w:pBdr>
          <w:top w:val="nil"/>
          <w:left w:val="nil"/>
          <w:bottom w:val="nil"/>
          <w:right w:val="nil"/>
          <w:between w:val="nil"/>
          <w:bar w:val="nil"/>
        </w:pBdr>
        <w:suppressAutoHyphens/>
        <w:spacing w:after="40"/>
        <w:jc w:val="both"/>
        <w:rPr>
          <w:rFonts w:eastAsia="Arial Unicode MS"/>
          <w:color w:val="000000"/>
          <w:sz w:val="22"/>
          <w:szCs w:val="22"/>
          <w:bdr w:val="nil"/>
          <w:lang w:val="de-DE"/>
        </w:rPr>
      </w:pPr>
      <w:r>
        <w:rPr>
          <w:rFonts w:eastAsia="Arial Unicode MS"/>
          <w:color w:val="000000"/>
          <w:sz w:val="22"/>
          <w:szCs w:val="22"/>
          <w:bdr w:val="nil"/>
          <w:lang w:val="de-DE"/>
        </w:rPr>
        <w:t xml:space="preserve">          </w:t>
      </w:r>
      <w:r w:rsidRPr="00FB6023">
        <w:rPr>
          <w:rFonts w:eastAsia="Arial Unicode MS"/>
          <w:color w:val="000000"/>
          <w:sz w:val="22"/>
          <w:szCs w:val="22"/>
          <w:bdr w:val="nil"/>
          <w:lang w:val="de-DE"/>
        </w:rPr>
        <w:t>4.2. </w:t>
      </w:r>
      <w:r w:rsidRPr="00FB6023">
        <w:rPr>
          <w:rFonts w:eastAsia="Arial Unicode MS"/>
          <w:color w:val="000000"/>
          <w:sz w:val="22"/>
          <w:szCs w:val="22"/>
          <w:bdr w:val="nil"/>
          <w:lang w:val="sv-SE"/>
        </w:rPr>
        <w:t>Perkan</w:t>
      </w:r>
      <w:proofErr w:type="spellStart"/>
      <w:r w:rsidRPr="00FB6023">
        <w:rPr>
          <w:rFonts w:eastAsia="Arial Unicode MS"/>
          <w:color w:val="000000"/>
          <w:sz w:val="22"/>
          <w:szCs w:val="22"/>
          <w:bdr w:val="nil"/>
          <w:lang w:val="de-DE"/>
        </w:rPr>
        <w:t>čioji</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organizacija</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nereikalauja</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kad</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ūkio</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subjektų</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grupės</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pateiktą</w:t>
      </w:r>
      <w:proofErr w:type="spellEnd"/>
      <w:r w:rsidRPr="00FB6023">
        <w:rPr>
          <w:rFonts w:eastAsia="Arial Unicode MS"/>
          <w:color w:val="000000"/>
          <w:sz w:val="22"/>
          <w:szCs w:val="22"/>
          <w:bdr w:val="nil"/>
          <w:lang w:val="de-DE"/>
        </w:rPr>
        <w:t xml:space="preserve"> </w:t>
      </w:r>
      <w:proofErr w:type="spellStart"/>
      <w:r w:rsidRPr="00655E91">
        <w:rPr>
          <w:rFonts w:eastAsia="Arial Unicode MS"/>
          <w:color w:val="000000"/>
          <w:sz w:val="22"/>
          <w:szCs w:val="22"/>
          <w:bdr w:val="nil"/>
          <w:lang w:val="de-DE"/>
        </w:rPr>
        <w:t>pasi</w:t>
      </w:r>
      <w:r w:rsidRPr="00FB6023">
        <w:rPr>
          <w:rFonts w:eastAsia="Arial Unicode MS"/>
          <w:color w:val="000000"/>
          <w:sz w:val="22"/>
          <w:szCs w:val="22"/>
          <w:bdr w:val="nil"/>
          <w:lang w:val="de-DE"/>
        </w:rPr>
        <w:t>ūlymą</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pripažinus</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geriausiu</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ir</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perkančiajai</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organizacijai</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pasiū</w:t>
      </w:r>
      <w:proofErr w:type="spellEnd"/>
      <w:r w:rsidRPr="00FB6023">
        <w:rPr>
          <w:rFonts w:eastAsia="Arial Unicode MS"/>
          <w:color w:val="000000"/>
          <w:sz w:val="22"/>
          <w:szCs w:val="22"/>
          <w:bdr w:val="nil"/>
          <w:lang w:val="it-IT"/>
        </w:rPr>
        <w:t>lius sudaryti pirkimo sutart</w:t>
      </w:r>
      <w:r w:rsidRPr="00FB6023">
        <w:rPr>
          <w:rFonts w:eastAsia="Arial Unicode MS"/>
          <w:color w:val="000000"/>
          <w:sz w:val="22"/>
          <w:szCs w:val="22"/>
          <w:bdr w:val="nil"/>
          <w:lang w:val="de-DE"/>
        </w:rPr>
        <w:t xml:space="preserve">į, </w:t>
      </w:r>
      <w:proofErr w:type="spellStart"/>
      <w:r w:rsidRPr="00FB6023">
        <w:rPr>
          <w:rFonts w:eastAsia="Arial Unicode MS"/>
          <w:color w:val="000000"/>
          <w:sz w:val="22"/>
          <w:szCs w:val="22"/>
          <w:bdr w:val="nil"/>
          <w:lang w:val="de-DE"/>
        </w:rPr>
        <w:t>ši</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ūkio</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subjektų</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grupė</w:t>
      </w:r>
      <w:proofErr w:type="spellEnd"/>
      <w:r w:rsidRPr="00FB6023">
        <w:rPr>
          <w:rFonts w:eastAsia="Arial Unicode MS"/>
          <w:color w:val="000000"/>
          <w:sz w:val="22"/>
          <w:szCs w:val="22"/>
          <w:bdr w:val="nil"/>
          <w:lang w:val="de-DE"/>
        </w:rPr>
        <w:t xml:space="preserve"> į</w:t>
      </w:r>
      <w:r w:rsidRPr="00FB6023">
        <w:rPr>
          <w:rFonts w:eastAsia="Arial Unicode MS"/>
          <w:color w:val="000000"/>
          <w:sz w:val="22"/>
          <w:szCs w:val="22"/>
          <w:bdr w:val="nil"/>
          <w:lang w:val="fr-FR"/>
        </w:rPr>
        <w:t>gaut</w:t>
      </w:r>
      <w:r w:rsidRPr="00FB6023">
        <w:rPr>
          <w:rFonts w:eastAsia="Arial Unicode MS"/>
          <w:color w:val="000000"/>
          <w:sz w:val="22"/>
          <w:szCs w:val="22"/>
          <w:bdr w:val="nil"/>
          <w:lang w:val="de-DE"/>
        </w:rPr>
        <w:t xml:space="preserve">ų </w:t>
      </w:r>
      <w:proofErr w:type="spellStart"/>
      <w:r w:rsidRPr="00FB6023">
        <w:rPr>
          <w:rFonts w:eastAsia="Arial Unicode MS"/>
          <w:color w:val="000000"/>
          <w:sz w:val="22"/>
          <w:szCs w:val="22"/>
          <w:bdr w:val="nil"/>
          <w:lang w:val="de-DE"/>
        </w:rPr>
        <w:t>tam</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tikrą</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teisinę</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formą</w:t>
      </w:r>
      <w:proofErr w:type="spellEnd"/>
      <w:r w:rsidRPr="00FB6023">
        <w:rPr>
          <w:rFonts w:eastAsia="Arial Unicode MS"/>
          <w:color w:val="000000"/>
          <w:sz w:val="22"/>
          <w:szCs w:val="22"/>
          <w:bdr w:val="nil"/>
          <w:lang w:val="de-DE"/>
        </w:rPr>
        <w:t>.</w:t>
      </w:r>
    </w:p>
    <w:p w14:paraId="36F1DB11" w14:textId="77777777" w:rsidR="00FB6023" w:rsidRDefault="00FB6023" w:rsidP="00ED1B84">
      <w:pPr>
        <w:tabs>
          <w:tab w:val="center" w:pos="4320"/>
          <w:tab w:val="right" w:pos="8640"/>
        </w:tabs>
        <w:jc w:val="both"/>
        <w:rPr>
          <w:sz w:val="22"/>
          <w:szCs w:val="22"/>
        </w:rPr>
      </w:pPr>
    </w:p>
    <w:p w14:paraId="3FB977EC" w14:textId="77777777" w:rsidR="00FB6023" w:rsidRPr="00FB6023" w:rsidRDefault="00FB6023" w:rsidP="00FB6023">
      <w:pPr>
        <w:pBdr>
          <w:top w:val="nil"/>
          <w:left w:val="nil"/>
          <w:bottom w:val="nil"/>
          <w:right w:val="nil"/>
          <w:between w:val="nil"/>
          <w:bar w:val="nil"/>
        </w:pBdr>
        <w:ind w:firstLine="567"/>
        <w:outlineLvl w:val="0"/>
        <w:rPr>
          <w:rFonts w:eastAsia="Arial Unicode MS"/>
          <w:b/>
          <w:bCs/>
          <w:caps/>
          <w:spacing w:val="4"/>
          <w:sz w:val="22"/>
          <w:szCs w:val="22"/>
          <w:bdr w:val="nil"/>
        </w:rPr>
      </w:pPr>
      <w:r w:rsidRPr="00655E91">
        <w:rPr>
          <w:rFonts w:eastAsia="Arial Unicode MS"/>
          <w:b/>
          <w:bCs/>
          <w:caps/>
          <w:spacing w:val="4"/>
          <w:sz w:val="22"/>
          <w:szCs w:val="22"/>
          <w:bdr w:val="nil"/>
        </w:rPr>
        <w:t>5</w:t>
      </w:r>
      <w:r w:rsidRPr="00FB6023">
        <w:rPr>
          <w:rFonts w:eastAsia="Arial Unicode MS"/>
          <w:b/>
          <w:bCs/>
          <w:caps/>
          <w:spacing w:val="4"/>
          <w:sz w:val="22"/>
          <w:szCs w:val="22"/>
          <w:bdr w:val="nil"/>
        </w:rPr>
        <w:t>. PASIŪLYMŲ RENGIMAS, PATEIKIMAS, KEITIMAS</w:t>
      </w:r>
    </w:p>
    <w:p w14:paraId="493A6516" w14:textId="77777777" w:rsidR="00FB6023" w:rsidRPr="00655E91" w:rsidRDefault="00FB6023" w:rsidP="00FB6023">
      <w:pPr>
        <w:pBdr>
          <w:top w:val="nil"/>
          <w:left w:val="nil"/>
          <w:bottom w:val="nil"/>
          <w:right w:val="nil"/>
          <w:between w:val="nil"/>
          <w:bar w:val="nil"/>
        </w:pBdr>
        <w:suppressAutoHyphens/>
        <w:spacing w:after="40"/>
        <w:jc w:val="both"/>
        <w:rPr>
          <w:rFonts w:eastAsia="Arial Unicode MS"/>
          <w:color w:val="000000"/>
          <w:sz w:val="22"/>
          <w:szCs w:val="22"/>
          <w:bdr w:val="nil"/>
        </w:rPr>
      </w:pPr>
    </w:p>
    <w:p w14:paraId="6044DA5A" w14:textId="2AF20484" w:rsidR="00FB6023" w:rsidRPr="00655E91" w:rsidRDefault="00FB6023" w:rsidP="00FB6023">
      <w:pPr>
        <w:pBdr>
          <w:top w:val="nil"/>
          <w:left w:val="nil"/>
          <w:bottom w:val="nil"/>
          <w:right w:val="nil"/>
          <w:between w:val="nil"/>
          <w:bar w:val="nil"/>
        </w:pBdr>
        <w:suppressAutoHyphens/>
        <w:spacing w:after="40"/>
        <w:jc w:val="both"/>
        <w:rPr>
          <w:rFonts w:eastAsia="Arial Unicode MS"/>
          <w:color w:val="000000"/>
          <w:sz w:val="22"/>
          <w:szCs w:val="22"/>
          <w:bdr w:val="nil"/>
        </w:rPr>
      </w:pPr>
      <w:r w:rsidRPr="00655E91">
        <w:rPr>
          <w:rFonts w:eastAsia="Arial Unicode MS"/>
          <w:color w:val="000000"/>
          <w:sz w:val="22"/>
          <w:szCs w:val="22"/>
          <w:bdr w:val="nil"/>
        </w:rPr>
        <w:t xml:space="preserve">          5.1. Rangovas gali pateikti tik vieną pasiūlymą.</w:t>
      </w:r>
    </w:p>
    <w:p w14:paraId="4C7994F9" w14:textId="4719C6CE" w:rsidR="00FB6023" w:rsidRPr="00655E91" w:rsidRDefault="00FB6023" w:rsidP="00FB6023">
      <w:pPr>
        <w:pBdr>
          <w:top w:val="nil"/>
          <w:left w:val="nil"/>
          <w:bottom w:val="nil"/>
          <w:right w:val="nil"/>
          <w:between w:val="nil"/>
          <w:bar w:val="nil"/>
        </w:pBdr>
        <w:suppressAutoHyphens/>
        <w:spacing w:after="40"/>
        <w:jc w:val="both"/>
        <w:rPr>
          <w:rFonts w:eastAsia="Arial Unicode MS"/>
          <w:color w:val="000000"/>
          <w:sz w:val="22"/>
          <w:szCs w:val="22"/>
          <w:bdr w:val="nil"/>
        </w:rPr>
      </w:pPr>
      <w:r w:rsidRPr="00655E91">
        <w:rPr>
          <w:rFonts w:eastAsia="Arial Unicode MS"/>
          <w:color w:val="000000"/>
          <w:sz w:val="22"/>
          <w:szCs w:val="22"/>
          <w:bdr w:val="nil"/>
        </w:rPr>
        <w:t xml:space="preserve">          5.2. Rangovas</w:t>
      </w:r>
      <w:r w:rsidRPr="00655E91">
        <w:rPr>
          <w:rFonts w:eastAsia="Arial Unicode MS"/>
          <w:color w:val="000000"/>
          <w:sz w:val="22"/>
          <w:szCs w:val="22"/>
          <w:bdr w:val="none" w:sz="0" w:space="0" w:color="auto" w:frame="1"/>
        </w:rPr>
        <w:t xml:space="preserve"> </w:t>
      </w:r>
      <w:r w:rsidRPr="00655E91">
        <w:rPr>
          <w:rFonts w:eastAsia="Arial Unicode MS"/>
          <w:color w:val="000000"/>
          <w:sz w:val="22"/>
          <w:szCs w:val="22"/>
          <w:bdr w:val="nil"/>
        </w:rPr>
        <w:t>negali pateikti alternatyvių pasiūlymų. Rangovui pateikus alternatyvų pasiūlymą, jo pasiūlymas ir alternatyvus pasiūlymas (alternatyvūs pasiūlymai) bus atmesti.</w:t>
      </w:r>
    </w:p>
    <w:p w14:paraId="6F54EBF9" w14:textId="1B9D5895" w:rsidR="00FB6023" w:rsidRPr="00655E91" w:rsidRDefault="00FB6023" w:rsidP="00FB6023">
      <w:pPr>
        <w:pBdr>
          <w:top w:val="nil"/>
          <w:left w:val="nil"/>
          <w:bottom w:val="nil"/>
          <w:right w:val="nil"/>
          <w:between w:val="nil"/>
          <w:bar w:val="nil"/>
        </w:pBdr>
        <w:tabs>
          <w:tab w:val="left" w:pos="567"/>
        </w:tabs>
        <w:suppressAutoHyphens/>
        <w:spacing w:after="40"/>
        <w:jc w:val="both"/>
        <w:rPr>
          <w:rFonts w:eastAsia="Arial Unicode MS"/>
          <w:color w:val="000000"/>
          <w:sz w:val="22"/>
          <w:szCs w:val="22"/>
          <w:bdr w:val="nil"/>
        </w:rPr>
      </w:pPr>
      <w:r w:rsidRPr="00655E91">
        <w:rPr>
          <w:rFonts w:eastAsia="Arial Unicode MS"/>
          <w:color w:val="000000"/>
          <w:sz w:val="22"/>
          <w:szCs w:val="22"/>
          <w:bdr w:val="nil"/>
        </w:rPr>
        <w:tab/>
        <w:t xml:space="preserve">5.3. </w:t>
      </w:r>
      <w:r w:rsidRPr="00FB6023">
        <w:rPr>
          <w:rFonts w:eastAsia="Arial Unicode MS"/>
          <w:color w:val="000000"/>
          <w:sz w:val="22"/>
          <w:szCs w:val="22"/>
          <w:bdr w:val="nil"/>
          <w:lang w:val="sv-SE"/>
        </w:rPr>
        <w:t>Perkan</w:t>
      </w:r>
      <w:proofErr w:type="spellStart"/>
      <w:r w:rsidRPr="00655E91">
        <w:rPr>
          <w:rFonts w:eastAsia="Arial Unicode MS"/>
          <w:color w:val="000000"/>
          <w:sz w:val="22"/>
          <w:szCs w:val="22"/>
          <w:bdr w:val="nil"/>
        </w:rPr>
        <w:t>čioji</w:t>
      </w:r>
      <w:proofErr w:type="spellEnd"/>
      <w:r w:rsidRPr="00655E91">
        <w:rPr>
          <w:rFonts w:eastAsia="Arial Unicode MS"/>
          <w:color w:val="000000"/>
          <w:sz w:val="22"/>
          <w:szCs w:val="22"/>
          <w:bdr w:val="nil"/>
        </w:rPr>
        <w:t xml:space="preserve"> organizacija reikalauja pasiūlymus teikti tik elektroninėmis priemonėmis naudojant CVP IS. Pasiūlymai popierinėje laikmenoje, jei tokie būtų pateikti, bus </w:t>
      </w:r>
      <w:proofErr w:type="spellStart"/>
      <w:r w:rsidRPr="00655E91">
        <w:rPr>
          <w:rFonts w:eastAsia="Arial Unicode MS"/>
          <w:color w:val="000000"/>
          <w:sz w:val="22"/>
          <w:szCs w:val="22"/>
          <w:bdr w:val="nil"/>
        </w:rPr>
        <w:t>grąž</w:t>
      </w:r>
      <w:proofErr w:type="spellEnd"/>
      <w:r w:rsidRPr="00FB6023">
        <w:rPr>
          <w:rFonts w:eastAsia="Arial Unicode MS"/>
          <w:color w:val="000000"/>
          <w:sz w:val="22"/>
          <w:szCs w:val="22"/>
          <w:bdr w:val="nil"/>
          <w:lang w:val="it-IT"/>
        </w:rPr>
        <w:t>inami neatpl</w:t>
      </w:r>
      <w:proofErr w:type="spellStart"/>
      <w:r w:rsidRPr="00655E91">
        <w:rPr>
          <w:rFonts w:eastAsia="Arial Unicode MS"/>
          <w:color w:val="000000"/>
          <w:sz w:val="22"/>
          <w:szCs w:val="22"/>
          <w:bdr w:val="nil"/>
        </w:rPr>
        <w:t>ėšti</w:t>
      </w:r>
      <w:proofErr w:type="spellEnd"/>
      <w:r w:rsidRPr="00655E91">
        <w:rPr>
          <w:rFonts w:eastAsia="Arial Unicode MS"/>
          <w:color w:val="000000"/>
          <w:sz w:val="22"/>
          <w:szCs w:val="22"/>
          <w:bdr w:val="nil"/>
        </w:rPr>
        <w:t xml:space="preserve"> rangovui (kurjeriui) ar </w:t>
      </w:r>
      <w:proofErr w:type="spellStart"/>
      <w:r w:rsidRPr="00655E91">
        <w:rPr>
          <w:rFonts w:eastAsia="Arial Unicode MS"/>
          <w:color w:val="000000"/>
          <w:sz w:val="22"/>
          <w:szCs w:val="22"/>
          <w:bdr w:val="nil"/>
        </w:rPr>
        <w:t>grąž</w:t>
      </w:r>
      <w:proofErr w:type="spellEnd"/>
      <w:r w:rsidRPr="00FB6023">
        <w:rPr>
          <w:rFonts w:eastAsia="Arial Unicode MS"/>
          <w:color w:val="000000"/>
          <w:sz w:val="22"/>
          <w:szCs w:val="22"/>
          <w:bdr w:val="nil"/>
          <w:lang w:val="it-IT"/>
        </w:rPr>
        <w:t>inami registruotu lai</w:t>
      </w:r>
      <w:proofErr w:type="spellStart"/>
      <w:r w:rsidRPr="00655E91">
        <w:rPr>
          <w:rFonts w:eastAsia="Arial Unicode MS"/>
          <w:color w:val="000000"/>
          <w:sz w:val="22"/>
          <w:szCs w:val="22"/>
          <w:bdr w:val="nil"/>
        </w:rPr>
        <w:t>šku</w:t>
      </w:r>
      <w:proofErr w:type="spellEnd"/>
      <w:r w:rsidRPr="00655E91">
        <w:rPr>
          <w:rFonts w:eastAsia="Arial Unicode MS"/>
          <w:color w:val="000000"/>
          <w:sz w:val="22"/>
          <w:szCs w:val="22"/>
          <w:bdr w:val="nil"/>
        </w:rPr>
        <w:t xml:space="preserve"> ir nebus priimami ir vertinami. Pasiūlymus gali teikti tik CVP IS registruoti rangovai (nemokama registracija adresu https://pirkimai.eviesiejipirkimai.lt). Visi dokumentai, patvirtinantys rangovų kvalifikacijos atitiktį pirkimo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w:t>
      </w:r>
      <w:r w:rsidRPr="00FB6023">
        <w:rPr>
          <w:rFonts w:eastAsia="Arial Unicode MS"/>
          <w:color w:val="000000"/>
          <w:sz w:val="22"/>
          <w:szCs w:val="22"/>
          <w:bdr w:val="nil"/>
          <w:lang w:val="pt-PT"/>
        </w:rPr>
        <w:t>s veiklos sutartis ir pan.)</w:t>
      </w:r>
      <w:r w:rsidRPr="00655E91">
        <w:rPr>
          <w:rFonts w:eastAsia="Arial Unicode MS"/>
          <w:color w:val="000000"/>
          <w:sz w:val="22"/>
          <w:szCs w:val="22"/>
          <w:bdr w:val="nil"/>
        </w:rPr>
        <w:t xml:space="preserve">. Pateikiami dokumentai ar skaitmeninės dokumentų kopijos turi būti prieinami naudojant nediskriminuojančius, visuotinai prieinamus duomenų </w:t>
      </w:r>
      <w:r w:rsidRPr="00FB6023">
        <w:rPr>
          <w:rFonts w:eastAsia="Arial Unicode MS"/>
          <w:color w:val="000000"/>
          <w:sz w:val="22"/>
          <w:szCs w:val="22"/>
          <w:bdr w:val="nil"/>
          <w:lang w:val="fr-FR"/>
        </w:rPr>
        <w:t>fail</w:t>
      </w:r>
      <w:r w:rsidRPr="00655E91">
        <w:rPr>
          <w:rFonts w:eastAsia="Arial Unicode MS"/>
          <w:color w:val="000000"/>
          <w:sz w:val="22"/>
          <w:szCs w:val="22"/>
          <w:bdr w:val="nil"/>
        </w:rPr>
        <w:t xml:space="preserve">ų </w:t>
      </w:r>
      <w:r w:rsidRPr="00FB6023">
        <w:rPr>
          <w:rFonts w:eastAsia="Arial Unicode MS"/>
          <w:color w:val="000000"/>
          <w:sz w:val="22"/>
          <w:szCs w:val="22"/>
          <w:bdr w:val="nil"/>
          <w:lang w:val="nl-NL"/>
        </w:rPr>
        <w:t>formatus (pvz., pdf, jpg, doc</w:t>
      </w:r>
      <w:r w:rsidRPr="00655E91">
        <w:rPr>
          <w:rFonts w:eastAsia="Arial Unicode MS"/>
          <w:color w:val="000000"/>
          <w:sz w:val="22"/>
          <w:szCs w:val="22"/>
          <w:bdr w:val="nil"/>
        </w:rPr>
        <w:t>x ir kt.).</w:t>
      </w:r>
    </w:p>
    <w:p w14:paraId="27ED8F4B" w14:textId="1B9C415C" w:rsidR="00FB6023" w:rsidRPr="00655E91" w:rsidRDefault="00FB6023" w:rsidP="00FB6023">
      <w:pPr>
        <w:pBdr>
          <w:top w:val="nil"/>
          <w:left w:val="nil"/>
          <w:bottom w:val="nil"/>
          <w:right w:val="nil"/>
          <w:between w:val="nil"/>
          <w:bar w:val="nil"/>
        </w:pBdr>
        <w:suppressAutoHyphens/>
        <w:spacing w:after="40"/>
        <w:jc w:val="both"/>
        <w:rPr>
          <w:rFonts w:eastAsia="Arial Unicode MS"/>
          <w:color w:val="000000"/>
          <w:sz w:val="22"/>
          <w:szCs w:val="22"/>
          <w:bdr w:val="nil"/>
        </w:rPr>
      </w:pPr>
      <w:r w:rsidRPr="00655E91">
        <w:rPr>
          <w:rFonts w:eastAsia="Arial Unicode MS"/>
          <w:color w:val="000000"/>
          <w:sz w:val="22"/>
          <w:szCs w:val="22"/>
          <w:bdr w:val="nil"/>
        </w:rPr>
        <w:t xml:space="preserve">          5.4. Pasiūlymas turi būti pateiktas iki CVP IS nurodyto pasiūlymų </w:t>
      </w:r>
      <w:r w:rsidRPr="00FB6023">
        <w:rPr>
          <w:rFonts w:eastAsia="Arial Unicode MS"/>
          <w:color w:val="000000"/>
          <w:sz w:val="22"/>
          <w:szCs w:val="22"/>
          <w:bdr w:val="nil"/>
          <w:lang w:val="pt-PT"/>
        </w:rPr>
        <w:t>pateikimo termino pabaigos.</w:t>
      </w:r>
    </w:p>
    <w:p w14:paraId="5F9EF002" w14:textId="5484316D" w:rsidR="00FB6023" w:rsidRPr="00655E91" w:rsidRDefault="00FB6023" w:rsidP="00FB6023">
      <w:pPr>
        <w:pBdr>
          <w:top w:val="nil"/>
          <w:left w:val="nil"/>
          <w:bottom w:val="nil"/>
          <w:right w:val="nil"/>
          <w:between w:val="nil"/>
          <w:bar w:val="nil"/>
        </w:pBdr>
        <w:suppressAutoHyphens/>
        <w:spacing w:after="40"/>
        <w:jc w:val="both"/>
        <w:rPr>
          <w:rFonts w:eastAsia="Arial Unicode MS"/>
          <w:color w:val="000000"/>
          <w:sz w:val="22"/>
          <w:szCs w:val="22"/>
          <w:bdr w:val="nil"/>
          <w:lang w:val="es-ES_tradnl"/>
        </w:rPr>
      </w:pPr>
      <w:r w:rsidRPr="00655E91">
        <w:rPr>
          <w:rFonts w:eastAsia="Arial Unicode MS"/>
          <w:color w:val="000000"/>
          <w:sz w:val="22"/>
          <w:szCs w:val="22"/>
          <w:bdr w:val="nil"/>
        </w:rPr>
        <w:t xml:space="preserve">          </w:t>
      </w:r>
      <w:r w:rsidRPr="00655E91">
        <w:rPr>
          <w:rFonts w:eastAsia="Arial Unicode MS"/>
          <w:color w:val="000000"/>
          <w:sz w:val="22"/>
          <w:szCs w:val="22"/>
          <w:bdr w:val="nil"/>
          <w:lang w:val="es-ES_tradnl"/>
        </w:rPr>
        <w:t>5.5. Susipažinti su pirkimo dokumentais rangovai turi teisę iki pasiūlymų pateikimo t</w:t>
      </w:r>
      <w:r w:rsidRPr="00FB6023">
        <w:rPr>
          <w:rFonts w:eastAsia="Arial Unicode MS"/>
          <w:color w:val="000000"/>
          <w:sz w:val="22"/>
          <w:szCs w:val="22"/>
          <w:bdr w:val="nil"/>
          <w:lang w:val="pt-PT"/>
        </w:rPr>
        <w:t>ermino pabaigos.</w:t>
      </w:r>
    </w:p>
    <w:p w14:paraId="6F6A6CAB" w14:textId="6E68F59E" w:rsidR="00FB6023" w:rsidRPr="00655E91" w:rsidRDefault="00FB6023" w:rsidP="00FB6023">
      <w:pPr>
        <w:pBdr>
          <w:top w:val="nil"/>
          <w:left w:val="nil"/>
          <w:bottom w:val="nil"/>
          <w:right w:val="nil"/>
          <w:between w:val="nil"/>
          <w:bar w:val="nil"/>
        </w:pBdr>
        <w:suppressAutoHyphens/>
        <w:spacing w:after="40"/>
        <w:jc w:val="both"/>
        <w:rPr>
          <w:rFonts w:eastAsia="Arial Unicode MS"/>
          <w:color w:val="000000"/>
          <w:sz w:val="22"/>
          <w:szCs w:val="22"/>
          <w:bdr w:val="nil"/>
          <w:lang w:val="es-ES_tradnl"/>
        </w:rPr>
      </w:pPr>
      <w:r w:rsidRPr="00655E91">
        <w:rPr>
          <w:rFonts w:eastAsia="Arial Unicode MS"/>
          <w:color w:val="000000"/>
          <w:sz w:val="22"/>
          <w:szCs w:val="22"/>
          <w:bdr w:val="nil"/>
          <w:lang w:val="es-ES_tradnl"/>
        </w:rPr>
        <w:t xml:space="preserve">          5.6. Pateikdamas pasiūlymą</w:t>
      </w:r>
      <w:r w:rsidRPr="00FB6023">
        <w:rPr>
          <w:rFonts w:eastAsia="Arial Unicode MS"/>
          <w:color w:val="000000"/>
          <w:sz w:val="22"/>
          <w:szCs w:val="22"/>
          <w:bdr w:val="nil"/>
          <w:lang w:val="nl-NL"/>
        </w:rPr>
        <w:t xml:space="preserve">, </w:t>
      </w:r>
      <w:r w:rsidRPr="00655E91">
        <w:rPr>
          <w:rFonts w:eastAsia="Arial Unicode MS"/>
          <w:color w:val="000000"/>
          <w:sz w:val="22"/>
          <w:szCs w:val="22"/>
          <w:bdr w:val="none" w:sz="0" w:space="0" w:color="auto" w:frame="1"/>
          <w:lang w:val="es-ES_tradnl"/>
        </w:rPr>
        <w:t xml:space="preserve">rangovas </w:t>
      </w:r>
      <w:r w:rsidRPr="00655E91">
        <w:rPr>
          <w:rFonts w:eastAsia="Arial Unicode MS"/>
          <w:color w:val="000000"/>
          <w:sz w:val="22"/>
          <w:szCs w:val="22"/>
          <w:bdr w:val="nil"/>
          <w:lang w:val="es-ES_tradnl"/>
        </w:rPr>
        <w:t>sutinka su šiais pirkimo dokumentais ir patvirtina, kad jo pasiūlyme pateikta informacija yra teisinga ir apima viską, ko reikia tinkamam pirkimo sutarties įvykdymui.</w:t>
      </w:r>
    </w:p>
    <w:p w14:paraId="60D7C432" w14:textId="4BA39221" w:rsidR="00FB6023" w:rsidRPr="00655E91" w:rsidRDefault="00FB6023" w:rsidP="00FB6023">
      <w:pPr>
        <w:pBdr>
          <w:top w:val="nil"/>
          <w:left w:val="nil"/>
          <w:bottom w:val="nil"/>
          <w:right w:val="nil"/>
          <w:between w:val="nil"/>
          <w:bar w:val="nil"/>
        </w:pBdr>
        <w:suppressAutoHyphens/>
        <w:spacing w:after="40"/>
        <w:jc w:val="both"/>
        <w:rPr>
          <w:rFonts w:eastAsia="Arial Unicode MS"/>
          <w:sz w:val="22"/>
          <w:szCs w:val="22"/>
          <w:bdr w:val="nil"/>
          <w:lang w:val="es-ES_tradnl"/>
        </w:rPr>
      </w:pPr>
      <w:r w:rsidRPr="00655E91">
        <w:rPr>
          <w:rFonts w:eastAsia="Arial Unicode MS"/>
          <w:color w:val="000000"/>
          <w:sz w:val="22"/>
          <w:szCs w:val="22"/>
          <w:bdr w:val="nil"/>
          <w:lang w:val="es-ES_tradnl"/>
        </w:rPr>
        <w:t xml:space="preserve">          </w:t>
      </w:r>
      <w:r w:rsidRPr="00655E91">
        <w:rPr>
          <w:rFonts w:eastAsia="Arial Unicode MS"/>
          <w:sz w:val="22"/>
          <w:szCs w:val="22"/>
          <w:bdr w:val="nil"/>
          <w:lang w:val="es-ES_tradnl"/>
        </w:rPr>
        <w:t>5.7. Rangovo</w:t>
      </w:r>
      <w:r w:rsidRPr="00FB6023">
        <w:rPr>
          <w:rFonts w:eastAsia="Arial Unicode MS"/>
          <w:sz w:val="22"/>
          <w:szCs w:val="22"/>
          <w:bdr w:val="nil"/>
          <w:lang w:val="es-ES_tradnl"/>
        </w:rPr>
        <w:t xml:space="preserve"> pasi</w:t>
      </w:r>
      <w:r w:rsidRPr="00655E91">
        <w:rPr>
          <w:rFonts w:eastAsia="Arial Unicode MS"/>
          <w:sz w:val="22"/>
          <w:szCs w:val="22"/>
          <w:bdr w:val="nil"/>
          <w:lang w:val="es-ES_tradnl"/>
        </w:rPr>
        <w:t>ūlymas bei kita korespondencija pateikiami lietuvių kalba. Jei reikalaujami pridėti prie pasiū</w:t>
      </w:r>
      <w:r w:rsidRPr="00FB6023">
        <w:rPr>
          <w:rFonts w:eastAsia="Arial Unicode MS"/>
          <w:sz w:val="22"/>
          <w:szCs w:val="22"/>
          <w:bdr w:val="nil"/>
          <w:lang w:val="it-IT"/>
        </w:rPr>
        <w:t>lymo dokumentai negali b</w:t>
      </w:r>
      <w:r w:rsidRPr="00655E91">
        <w:rPr>
          <w:rFonts w:eastAsia="Arial Unicode MS"/>
          <w:sz w:val="22"/>
          <w:szCs w:val="22"/>
          <w:bdr w:val="nil"/>
          <w:lang w:val="es-ES_tradnl"/>
        </w:rPr>
        <w:t xml:space="preserve">ūti pateikti lietuvių </w:t>
      </w:r>
      <w:r w:rsidRPr="00FB6023">
        <w:rPr>
          <w:rFonts w:eastAsia="Arial Unicode MS"/>
          <w:sz w:val="22"/>
          <w:szCs w:val="22"/>
          <w:bdr w:val="nil"/>
          <w:lang w:val="es-ES_tradnl"/>
        </w:rPr>
        <w:t xml:space="preserve">kalba, </w:t>
      </w:r>
      <w:r w:rsidRPr="00655E91">
        <w:rPr>
          <w:rFonts w:eastAsia="Arial Unicode MS"/>
          <w:sz w:val="22"/>
          <w:szCs w:val="22"/>
          <w:bdr w:val="nil"/>
          <w:lang w:val="es-ES_tradnl"/>
        </w:rPr>
        <w:t xml:space="preserve">šie dokumentai turi būti pateikiami originalo kalba, pridedant vertimą į </w:t>
      </w:r>
      <w:r w:rsidRPr="00FB6023">
        <w:rPr>
          <w:rFonts w:eastAsia="Arial Unicode MS"/>
          <w:sz w:val="22"/>
          <w:szCs w:val="22"/>
          <w:bdr w:val="nil"/>
          <w:lang w:val="es-ES_tradnl"/>
        </w:rPr>
        <w:t>lietuvi</w:t>
      </w:r>
      <w:r w:rsidRPr="00655E91">
        <w:rPr>
          <w:rFonts w:eastAsia="Arial Unicode MS"/>
          <w:sz w:val="22"/>
          <w:szCs w:val="22"/>
          <w:bdr w:val="nil"/>
          <w:lang w:val="es-ES_tradnl"/>
        </w:rPr>
        <w:t>ų kalbą</w:t>
      </w:r>
      <w:r w:rsidRPr="00FB6023">
        <w:rPr>
          <w:rFonts w:eastAsia="Arial Unicode MS"/>
          <w:sz w:val="22"/>
          <w:szCs w:val="22"/>
          <w:bdr w:val="nil"/>
          <w:lang w:val="pt-PT"/>
        </w:rPr>
        <w:t>. Vertimas turi b</w:t>
      </w:r>
      <w:r w:rsidRPr="00655E91">
        <w:rPr>
          <w:rFonts w:eastAsia="Arial Unicode MS"/>
          <w:sz w:val="22"/>
          <w:szCs w:val="22"/>
          <w:bdr w:val="nil"/>
          <w:lang w:val="es-ES_tradnl"/>
        </w:rPr>
        <w:t>ū</w:t>
      </w:r>
      <w:r w:rsidRPr="00FB6023">
        <w:rPr>
          <w:rFonts w:eastAsia="Arial Unicode MS"/>
          <w:sz w:val="22"/>
          <w:szCs w:val="22"/>
          <w:bdr w:val="nil"/>
          <w:lang w:val="es-ES_tradnl"/>
        </w:rPr>
        <w:t>ti patvirtintas vert</w:t>
      </w:r>
      <w:r w:rsidRPr="00655E91">
        <w:rPr>
          <w:rFonts w:eastAsia="Arial Unicode MS"/>
          <w:sz w:val="22"/>
          <w:szCs w:val="22"/>
          <w:bdr w:val="nil"/>
          <w:lang w:val="es-ES_tradnl"/>
        </w:rPr>
        <w:t>ė</w:t>
      </w:r>
      <w:r w:rsidRPr="00FB6023">
        <w:rPr>
          <w:rFonts w:eastAsia="Arial Unicode MS"/>
          <w:sz w:val="22"/>
          <w:szCs w:val="22"/>
          <w:bdr w:val="nil"/>
          <w:lang w:val="es-ES_tradnl"/>
        </w:rPr>
        <w:t>jo para</w:t>
      </w:r>
      <w:r w:rsidRPr="00655E91">
        <w:rPr>
          <w:rFonts w:eastAsia="Arial Unicode MS"/>
          <w:sz w:val="22"/>
          <w:szCs w:val="22"/>
          <w:bdr w:val="nil"/>
          <w:lang w:val="es-ES_tradnl"/>
        </w:rPr>
        <w:t>šu ir vertimo biuro antspaudu arba rangovo vadovo arba jo į</w:t>
      </w:r>
      <w:r w:rsidRPr="00FB6023">
        <w:rPr>
          <w:rFonts w:eastAsia="Arial Unicode MS"/>
          <w:sz w:val="22"/>
          <w:szCs w:val="22"/>
          <w:bdr w:val="nil"/>
          <w:lang w:val="pt-PT"/>
        </w:rPr>
        <w:t>galioto asmens para</w:t>
      </w:r>
      <w:r w:rsidRPr="00655E91">
        <w:rPr>
          <w:rFonts w:eastAsia="Arial Unicode MS"/>
          <w:sz w:val="22"/>
          <w:szCs w:val="22"/>
          <w:bdr w:val="nil"/>
          <w:lang w:val="es-ES_tradnl"/>
        </w:rPr>
        <w:t>šu.</w:t>
      </w:r>
    </w:p>
    <w:p w14:paraId="508E978B" w14:textId="27A40735" w:rsidR="00FB6023" w:rsidRPr="00FB6023" w:rsidRDefault="00FB6023" w:rsidP="00FB6023">
      <w:pPr>
        <w:pBdr>
          <w:top w:val="nil"/>
          <w:left w:val="nil"/>
          <w:bottom w:val="nil"/>
          <w:right w:val="nil"/>
          <w:between w:val="nil"/>
          <w:bar w:val="nil"/>
        </w:pBdr>
        <w:suppressAutoHyphens/>
        <w:spacing w:after="40"/>
        <w:jc w:val="both"/>
        <w:rPr>
          <w:rFonts w:eastAsia="Arial Unicode MS"/>
          <w:color w:val="000000"/>
          <w:sz w:val="22"/>
          <w:szCs w:val="22"/>
          <w:bdr w:val="nil"/>
          <w:lang w:val="pt-PT"/>
        </w:rPr>
      </w:pPr>
      <w:r w:rsidRPr="00655E91">
        <w:rPr>
          <w:rFonts w:eastAsia="Arial Unicode MS"/>
          <w:color w:val="000000"/>
          <w:sz w:val="22"/>
          <w:szCs w:val="22"/>
          <w:bdr w:val="nil"/>
          <w:lang w:val="es-ES_tradnl"/>
        </w:rPr>
        <w:t xml:space="preserve">          5.8. Pasiūlyme turi būti nurodytas jo galiojimo terminas. Pasiū</w:t>
      </w:r>
      <w:r w:rsidRPr="00FB6023">
        <w:rPr>
          <w:rFonts w:eastAsia="Arial Unicode MS"/>
          <w:color w:val="000000"/>
          <w:sz w:val="22"/>
          <w:szCs w:val="22"/>
          <w:bdr w:val="nil"/>
          <w:lang w:val="it-IT"/>
        </w:rPr>
        <w:t>lymas turi galioti ne trumpiau nei 90 dien</w:t>
      </w:r>
      <w:r w:rsidRPr="00655E91">
        <w:rPr>
          <w:rFonts w:eastAsia="Arial Unicode MS"/>
          <w:color w:val="000000"/>
          <w:sz w:val="22"/>
          <w:szCs w:val="22"/>
          <w:bdr w:val="nil"/>
          <w:lang w:val="es-ES_tradnl"/>
        </w:rPr>
        <w:t xml:space="preserve">ų nuo pasiūlymų </w:t>
      </w:r>
      <w:r w:rsidRPr="00FB6023">
        <w:rPr>
          <w:rFonts w:eastAsia="Arial Unicode MS"/>
          <w:color w:val="000000"/>
          <w:sz w:val="22"/>
          <w:szCs w:val="22"/>
          <w:bdr w:val="nil"/>
          <w:lang w:val="pt-PT"/>
        </w:rPr>
        <w:t>pateikimo termino pabaigos. Jeigu pasiūlyme nenurodytas jo galiojimo laikas, laikoma, kad pasiūlymas galioja tiek, kiek nustatyta pirkimo dokumentuose.</w:t>
      </w:r>
    </w:p>
    <w:p w14:paraId="0958801F" w14:textId="21416C38" w:rsidR="00FB6023" w:rsidRPr="00655E91" w:rsidRDefault="00FB6023" w:rsidP="00FB6023">
      <w:pPr>
        <w:pBdr>
          <w:top w:val="nil"/>
          <w:left w:val="nil"/>
          <w:bottom w:val="nil"/>
          <w:right w:val="nil"/>
          <w:between w:val="nil"/>
          <w:bar w:val="nil"/>
        </w:pBdr>
        <w:suppressAutoHyphens/>
        <w:spacing w:after="40"/>
        <w:jc w:val="both"/>
        <w:rPr>
          <w:rFonts w:eastAsia="Arial Unicode MS"/>
          <w:color w:val="000000"/>
          <w:sz w:val="22"/>
          <w:szCs w:val="22"/>
          <w:bdr w:val="nil"/>
          <w:lang w:val="pt-PT"/>
        </w:rPr>
      </w:pPr>
      <w:r w:rsidRPr="00655E91">
        <w:rPr>
          <w:rFonts w:eastAsia="Arial Unicode MS"/>
          <w:color w:val="000000"/>
          <w:sz w:val="22"/>
          <w:szCs w:val="22"/>
          <w:bdr w:val="nil"/>
          <w:lang w:val="pt-PT"/>
        </w:rPr>
        <w:lastRenderedPageBreak/>
        <w:t xml:space="preserve">          5.9. Pasiū</w:t>
      </w:r>
      <w:proofErr w:type="spellStart"/>
      <w:r w:rsidRPr="00FB6023">
        <w:rPr>
          <w:rFonts w:eastAsia="Arial Unicode MS"/>
          <w:color w:val="000000"/>
          <w:sz w:val="22"/>
          <w:szCs w:val="22"/>
          <w:bdr w:val="nil"/>
          <w:lang w:val="de-DE"/>
        </w:rPr>
        <w:t>lyme</w:t>
      </w:r>
      <w:proofErr w:type="spellEnd"/>
      <w:r w:rsidRPr="00FB6023">
        <w:rPr>
          <w:rFonts w:eastAsia="Arial Unicode MS"/>
          <w:color w:val="000000"/>
          <w:sz w:val="22"/>
          <w:szCs w:val="22"/>
          <w:bdr w:val="nil"/>
          <w:lang w:val="de-DE"/>
        </w:rPr>
        <w:t xml:space="preserve"> </w:t>
      </w:r>
      <w:proofErr w:type="spellStart"/>
      <w:r w:rsidRPr="00FB6023">
        <w:rPr>
          <w:rFonts w:eastAsia="Arial Unicode MS"/>
          <w:color w:val="000000"/>
          <w:sz w:val="22"/>
          <w:szCs w:val="22"/>
          <w:bdr w:val="nil"/>
          <w:lang w:val="de-DE"/>
        </w:rPr>
        <w:t>nurodom</w:t>
      </w:r>
      <w:proofErr w:type="spellEnd"/>
      <w:r w:rsidRPr="00655E91">
        <w:rPr>
          <w:rFonts w:eastAsia="Arial Unicode MS"/>
          <w:color w:val="000000"/>
          <w:sz w:val="22"/>
          <w:szCs w:val="22"/>
          <w:bdr w:val="nil"/>
          <w:lang w:val="pt-PT"/>
        </w:rPr>
        <w:t>i įkainiai/kaina pateikiami eurais. Apskaičiuojant įkainį/kainą, turi būti atsižvelgta į visus pirkimo sąlygų, įskaitant pirkimo sutarties projektą, reikalavimus. Į pasiūlymo įkainius/kainą turi bū</w:t>
      </w:r>
      <w:r w:rsidRPr="00FB6023">
        <w:rPr>
          <w:rFonts w:eastAsia="Arial Unicode MS"/>
          <w:color w:val="000000"/>
          <w:sz w:val="22"/>
          <w:szCs w:val="22"/>
          <w:bdr w:val="nil"/>
          <w:lang w:val="it-IT"/>
        </w:rPr>
        <w:t xml:space="preserve">ti </w:t>
      </w:r>
      <w:r w:rsidRPr="00655E91">
        <w:rPr>
          <w:rFonts w:eastAsia="Arial Unicode MS"/>
          <w:color w:val="000000"/>
          <w:sz w:val="22"/>
          <w:szCs w:val="22"/>
          <w:bdr w:val="nil"/>
          <w:lang w:val="pt-PT"/>
        </w:rPr>
        <w:t>įskaityti visi mokesčiai ir visos rangovo</w:t>
      </w:r>
      <w:r w:rsidRPr="00FB6023">
        <w:rPr>
          <w:rFonts w:eastAsia="Arial Unicode MS"/>
          <w:color w:val="000000"/>
          <w:sz w:val="22"/>
          <w:szCs w:val="22"/>
          <w:bdr w:val="nil"/>
          <w:lang w:val="da-DK"/>
        </w:rPr>
        <w:t xml:space="preserve"> i</w:t>
      </w:r>
      <w:r w:rsidRPr="00655E91">
        <w:rPr>
          <w:rFonts w:eastAsia="Arial Unicode MS"/>
          <w:color w:val="000000"/>
          <w:sz w:val="22"/>
          <w:szCs w:val="22"/>
          <w:bdr w:val="nil"/>
          <w:lang w:val="pt-PT"/>
        </w:rPr>
        <w:t>š</w:t>
      </w:r>
      <w:r w:rsidRPr="00FB6023">
        <w:rPr>
          <w:rFonts w:eastAsia="Arial Unicode MS"/>
          <w:color w:val="000000"/>
          <w:sz w:val="22"/>
          <w:szCs w:val="22"/>
          <w:bdr w:val="nil"/>
          <w:lang w:val="pt-PT"/>
        </w:rPr>
        <w:t xml:space="preserve">laidos </w:t>
      </w:r>
      <w:r w:rsidRPr="00655E91">
        <w:rPr>
          <w:rFonts w:eastAsia="Arial Unicode MS"/>
          <w:color w:val="000000"/>
          <w:sz w:val="22"/>
          <w:szCs w:val="22"/>
          <w:bdr w:val="nil"/>
          <w:lang w:val="pt-PT"/>
        </w:rPr>
        <w:t xml:space="preserve">(tame skaičiuje ir išlaidos, susijusios su </w:t>
      </w:r>
      <w:r w:rsidR="001220CC">
        <w:rPr>
          <w:rFonts w:eastAsia="Arial Unicode MS"/>
          <w:color w:val="000000"/>
          <w:sz w:val="22"/>
          <w:szCs w:val="22"/>
          <w:bdr w:val="nil"/>
          <w:lang w:val="pt-PT"/>
        </w:rPr>
        <w:t xml:space="preserve"> sąskaitos pateikimu per SABIS</w:t>
      </w:r>
      <w:r w:rsidRPr="00655E91">
        <w:rPr>
          <w:rFonts w:eastAsia="Arial Unicode MS"/>
          <w:color w:val="000000"/>
          <w:sz w:val="22"/>
          <w:szCs w:val="22"/>
          <w:bdr w:val="nil"/>
          <w:lang w:val="pt-PT"/>
        </w:rPr>
        <w:t>“)</w:t>
      </w:r>
      <w:r w:rsidRPr="00FB6023">
        <w:rPr>
          <w:rFonts w:eastAsia="Arial Unicode MS"/>
          <w:color w:val="000000"/>
          <w:sz w:val="22"/>
          <w:szCs w:val="22"/>
          <w:bdr w:val="nil"/>
          <w:lang w:val="pt-PT"/>
        </w:rPr>
        <w:t>, apiman</w:t>
      </w:r>
      <w:r w:rsidRPr="00655E91">
        <w:rPr>
          <w:rFonts w:eastAsia="Arial Unicode MS"/>
          <w:color w:val="000000"/>
          <w:sz w:val="22"/>
          <w:szCs w:val="22"/>
          <w:bdr w:val="nil"/>
          <w:lang w:val="pt-PT"/>
        </w:rPr>
        <w:t xml:space="preserve">čios viską, ko reikia visiškam ir tinkamam pirkimo sutarties įvykdymui. </w:t>
      </w:r>
    </w:p>
    <w:p w14:paraId="2337E9D3" w14:textId="647BCBDB" w:rsidR="00FB6023" w:rsidRPr="00655E91" w:rsidRDefault="00FB6023" w:rsidP="00FB6023">
      <w:pPr>
        <w:pBdr>
          <w:top w:val="nil"/>
          <w:left w:val="nil"/>
          <w:bottom w:val="nil"/>
          <w:right w:val="nil"/>
          <w:between w:val="nil"/>
          <w:bar w:val="nil"/>
        </w:pBdr>
        <w:suppressAutoHyphens/>
        <w:spacing w:after="40"/>
        <w:jc w:val="both"/>
        <w:rPr>
          <w:rFonts w:eastAsia="Arial Unicode MS"/>
          <w:color w:val="000000"/>
          <w:sz w:val="22"/>
          <w:szCs w:val="22"/>
          <w:bdr w:val="nil"/>
          <w:lang w:val="es-ES_tradnl"/>
        </w:rPr>
      </w:pPr>
      <w:r w:rsidRPr="00655E91">
        <w:rPr>
          <w:rFonts w:eastAsia="Arial Unicode MS"/>
          <w:color w:val="000000"/>
          <w:sz w:val="22"/>
          <w:szCs w:val="22"/>
          <w:bdr w:val="nil"/>
          <w:lang w:val="pt-PT"/>
        </w:rPr>
        <w:t xml:space="preserve">          </w:t>
      </w:r>
      <w:r w:rsidRPr="00655E91">
        <w:rPr>
          <w:rFonts w:eastAsia="Arial Unicode MS"/>
          <w:color w:val="000000"/>
          <w:sz w:val="22"/>
          <w:szCs w:val="22"/>
          <w:bdr w:val="nil"/>
          <w:lang w:val="es-ES_tradnl"/>
        </w:rPr>
        <w:t xml:space="preserve">5.10. </w:t>
      </w:r>
      <w:r w:rsidRPr="00FB6023">
        <w:rPr>
          <w:rFonts w:eastAsia="Arial Unicode MS"/>
          <w:color w:val="000000"/>
          <w:sz w:val="22"/>
          <w:szCs w:val="22"/>
          <w:bdr w:val="nil"/>
          <w:lang w:val="sv-SE"/>
        </w:rPr>
        <w:t>Perkan</w:t>
      </w:r>
      <w:r w:rsidRPr="00655E91">
        <w:rPr>
          <w:rFonts w:eastAsia="Arial Unicode MS"/>
          <w:color w:val="000000"/>
          <w:sz w:val="22"/>
          <w:szCs w:val="22"/>
          <w:bdr w:val="nil"/>
          <w:lang w:val="es-ES_tradnl"/>
        </w:rPr>
        <w:t xml:space="preserve">čioji organizacija turi teisę </w:t>
      </w:r>
      <w:r w:rsidRPr="00FB6023">
        <w:rPr>
          <w:rFonts w:eastAsia="Arial Unicode MS"/>
          <w:color w:val="000000"/>
          <w:sz w:val="22"/>
          <w:szCs w:val="22"/>
          <w:bdr w:val="nil"/>
          <w:lang w:val="it-IT"/>
        </w:rPr>
        <w:t>prat</w:t>
      </w:r>
      <w:r w:rsidRPr="00655E91">
        <w:rPr>
          <w:rFonts w:eastAsia="Arial Unicode MS"/>
          <w:color w:val="000000"/>
          <w:sz w:val="22"/>
          <w:szCs w:val="22"/>
          <w:bdr w:val="nil"/>
          <w:lang w:val="es-ES_tradnl"/>
        </w:rPr>
        <w:t xml:space="preserve">ęsti pasiūlymo pateikimo terminą. Apie naują </w:t>
      </w:r>
      <w:r w:rsidRPr="00FB6023">
        <w:rPr>
          <w:rFonts w:eastAsia="Arial Unicode MS"/>
          <w:color w:val="000000"/>
          <w:sz w:val="22"/>
          <w:szCs w:val="22"/>
          <w:bdr w:val="nil"/>
          <w:lang w:val="es-ES_tradnl"/>
        </w:rPr>
        <w:t>pasi</w:t>
      </w:r>
      <w:r w:rsidRPr="00655E91">
        <w:rPr>
          <w:rFonts w:eastAsia="Arial Unicode MS"/>
          <w:color w:val="000000"/>
          <w:sz w:val="22"/>
          <w:szCs w:val="22"/>
          <w:bdr w:val="nil"/>
          <w:lang w:val="es-ES_tradnl"/>
        </w:rPr>
        <w:t xml:space="preserve">ūlymų pateikimo terminą </w:t>
      </w:r>
      <w:r w:rsidRPr="00FB6023">
        <w:rPr>
          <w:rFonts w:eastAsia="Arial Unicode MS"/>
          <w:color w:val="000000"/>
          <w:sz w:val="22"/>
          <w:szCs w:val="22"/>
          <w:bdr w:val="nil"/>
          <w:lang w:val="nl-NL"/>
        </w:rPr>
        <w:t>perkan</w:t>
      </w:r>
      <w:r w:rsidRPr="00655E91">
        <w:rPr>
          <w:rFonts w:eastAsia="Arial Unicode MS"/>
          <w:color w:val="000000"/>
          <w:sz w:val="22"/>
          <w:szCs w:val="22"/>
          <w:bdr w:val="nil"/>
          <w:lang w:val="es-ES_tradnl"/>
        </w:rPr>
        <w:t xml:space="preserve">čioji organizacija paskelbia CVP IS ir praneša prie pirkimo CVP IS prisijungusiems </w:t>
      </w:r>
      <w:r w:rsidR="00114876" w:rsidRPr="00655E91">
        <w:rPr>
          <w:rFonts w:eastAsia="Arial Unicode MS"/>
          <w:color w:val="000000"/>
          <w:sz w:val="22"/>
          <w:szCs w:val="22"/>
          <w:bdr w:val="nil"/>
          <w:lang w:val="es-ES_tradnl"/>
        </w:rPr>
        <w:t>rangovams</w:t>
      </w:r>
      <w:r w:rsidRPr="00655E91">
        <w:rPr>
          <w:rFonts w:eastAsia="Arial Unicode MS"/>
          <w:color w:val="000000"/>
          <w:sz w:val="22"/>
          <w:szCs w:val="22"/>
          <w:bdr w:val="nil"/>
          <w:lang w:val="es-ES_tradnl"/>
        </w:rPr>
        <w:t>.</w:t>
      </w:r>
    </w:p>
    <w:p w14:paraId="3311FED9" w14:textId="56860CE3" w:rsidR="00FB6023" w:rsidRPr="00FB6023" w:rsidRDefault="00FB6023" w:rsidP="00FB6023">
      <w:pPr>
        <w:pBdr>
          <w:top w:val="nil"/>
          <w:left w:val="nil"/>
          <w:bottom w:val="nil"/>
          <w:right w:val="nil"/>
          <w:between w:val="nil"/>
          <w:bar w:val="nil"/>
        </w:pBdr>
        <w:tabs>
          <w:tab w:val="left" w:pos="709"/>
        </w:tabs>
        <w:suppressAutoHyphens/>
        <w:spacing w:after="40"/>
        <w:jc w:val="both"/>
        <w:rPr>
          <w:rFonts w:eastAsia="Arial Unicode MS"/>
          <w:sz w:val="22"/>
          <w:szCs w:val="22"/>
          <w:bdr w:val="nil"/>
        </w:rPr>
      </w:pPr>
      <w:r>
        <w:rPr>
          <w:rFonts w:eastAsia="Arial Unicode MS"/>
          <w:color w:val="000000"/>
          <w:sz w:val="22"/>
          <w:szCs w:val="22"/>
          <w:bdr w:val="nil"/>
        </w:rPr>
        <w:t xml:space="preserve">          5</w:t>
      </w:r>
      <w:r w:rsidRPr="00FB6023">
        <w:rPr>
          <w:rFonts w:eastAsia="Arial Unicode MS"/>
          <w:color w:val="000000"/>
          <w:sz w:val="22"/>
          <w:szCs w:val="22"/>
          <w:bdr w:val="nil"/>
        </w:rPr>
        <w:t>.11. Pasiūlymas turi būti pateikiamas CVP IS priem</w:t>
      </w:r>
      <w:r w:rsidRPr="00FB6023">
        <w:rPr>
          <w:rFonts w:eastAsia="Arial Unicode MS"/>
          <w:sz w:val="22"/>
          <w:szCs w:val="22"/>
          <w:bdr w:val="nil"/>
        </w:rPr>
        <w:t>onėmis, kurį turi sudaryti:</w:t>
      </w:r>
    </w:p>
    <w:p w14:paraId="546A9157" w14:textId="3A8BDAE1" w:rsidR="00FB6023" w:rsidRPr="00E758B2" w:rsidRDefault="00FB6023" w:rsidP="00FB6023">
      <w:pPr>
        <w:pBdr>
          <w:top w:val="nil"/>
          <w:left w:val="nil"/>
          <w:bottom w:val="nil"/>
          <w:right w:val="nil"/>
          <w:between w:val="nil"/>
          <w:bar w:val="nil"/>
        </w:pBdr>
        <w:tabs>
          <w:tab w:val="left" w:pos="709"/>
        </w:tabs>
        <w:suppressAutoHyphens/>
        <w:spacing w:after="40"/>
        <w:jc w:val="both"/>
        <w:rPr>
          <w:rFonts w:eastAsia="Arial Unicode MS"/>
          <w:color w:val="000000" w:themeColor="text1"/>
          <w:sz w:val="22"/>
          <w:szCs w:val="22"/>
          <w:bdr w:val="nil"/>
        </w:rPr>
      </w:pPr>
      <w:r w:rsidRPr="00250755">
        <w:rPr>
          <w:rFonts w:eastAsia="Arial Unicode MS"/>
          <w:color w:val="FF0000"/>
          <w:sz w:val="22"/>
          <w:szCs w:val="22"/>
          <w:bdr w:val="nil"/>
        </w:rPr>
        <w:t xml:space="preserve">          </w:t>
      </w:r>
      <w:r w:rsidRPr="00E758B2">
        <w:rPr>
          <w:rFonts w:eastAsia="Arial Unicode MS"/>
          <w:color w:val="000000" w:themeColor="text1"/>
          <w:sz w:val="22"/>
          <w:szCs w:val="22"/>
          <w:bdr w:val="nil"/>
        </w:rPr>
        <w:t>5.11.1. užpildyta pasiūlymo forma, parengta pagal pirkimo sąlygų 1 priedą</w:t>
      </w:r>
      <w:r w:rsidR="00FA2E0E" w:rsidRPr="00E758B2">
        <w:rPr>
          <w:rFonts w:eastAsia="Arial Unicode MS"/>
          <w:color w:val="000000" w:themeColor="text1"/>
          <w:sz w:val="22"/>
          <w:szCs w:val="22"/>
          <w:bdr w:val="nil"/>
        </w:rPr>
        <w:t>;</w:t>
      </w:r>
    </w:p>
    <w:p w14:paraId="6E801C21" w14:textId="31946BCF" w:rsidR="00FB6023" w:rsidRPr="00FB6023" w:rsidRDefault="004170AE" w:rsidP="004170AE">
      <w:pPr>
        <w:pBdr>
          <w:top w:val="nil"/>
          <w:left w:val="nil"/>
          <w:bottom w:val="nil"/>
          <w:right w:val="nil"/>
          <w:between w:val="nil"/>
          <w:bar w:val="nil"/>
        </w:pBdr>
        <w:tabs>
          <w:tab w:val="left" w:pos="709"/>
        </w:tabs>
        <w:suppressAutoHyphens/>
        <w:spacing w:after="40"/>
        <w:jc w:val="both"/>
        <w:rPr>
          <w:rFonts w:eastAsia="Arial Unicode MS"/>
          <w:color w:val="000000"/>
          <w:sz w:val="22"/>
          <w:szCs w:val="22"/>
          <w:bdr w:val="nil"/>
        </w:rPr>
      </w:pPr>
      <w:r>
        <w:rPr>
          <w:rFonts w:eastAsia="Arial Unicode MS"/>
          <w:color w:val="000000"/>
          <w:sz w:val="22"/>
          <w:szCs w:val="22"/>
          <w:bdr w:val="nil"/>
        </w:rPr>
        <w:t xml:space="preserve">          </w:t>
      </w:r>
      <w:r w:rsidR="00FB6023" w:rsidRPr="00FB6023">
        <w:rPr>
          <w:rFonts w:eastAsia="Arial Unicode MS"/>
          <w:color w:val="000000"/>
          <w:sz w:val="22"/>
          <w:szCs w:val="22"/>
          <w:bdr w:val="nil"/>
        </w:rPr>
        <w:t>5.11.</w:t>
      </w:r>
      <w:r>
        <w:rPr>
          <w:rFonts w:eastAsia="Arial Unicode MS"/>
          <w:color w:val="000000"/>
          <w:sz w:val="22"/>
          <w:szCs w:val="22"/>
          <w:bdr w:val="nil"/>
        </w:rPr>
        <w:t>2</w:t>
      </w:r>
      <w:r w:rsidR="00FB6023" w:rsidRPr="00FB6023">
        <w:rPr>
          <w:rFonts w:eastAsia="Arial Unicode MS"/>
          <w:color w:val="000000"/>
          <w:sz w:val="22"/>
          <w:szCs w:val="22"/>
          <w:bdr w:val="nil"/>
        </w:rPr>
        <w:t xml:space="preserve">. jungtinės veiklos sutarties kopija, </w:t>
      </w:r>
      <w:r w:rsidR="00FB6023" w:rsidRPr="00FB6023">
        <w:rPr>
          <w:bCs/>
          <w:color w:val="000000"/>
          <w:sz w:val="22"/>
          <w:szCs w:val="22"/>
        </w:rPr>
        <w:t>jeigu pasiūlymą teikia ūkio subjektų grupė</w:t>
      </w:r>
      <w:r w:rsidR="00FB6023" w:rsidRPr="00FB6023">
        <w:rPr>
          <w:rFonts w:eastAsia="Arial Unicode MS"/>
          <w:color w:val="000000"/>
          <w:sz w:val="22"/>
          <w:szCs w:val="22"/>
          <w:bdr w:val="nil"/>
        </w:rPr>
        <w:t>;</w:t>
      </w:r>
    </w:p>
    <w:p w14:paraId="43C3FEA5" w14:textId="3E0B5A42" w:rsidR="00FB6023" w:rsidRPr="00FB6023" w:rsidRDefault="004170AE" w:rsidP="004170AE">
      <w:pPr>
        <w:pBdr>
          <w:top w:val="nil"/>
          <w:left w:val="nil"/>
          <w:bottom w:val="nil"/>
          <w:right w:val="nil"/>
          <w:between w:val="nil"/>
          <w:bar w:val="nil"/>
        </w:pBdr>
        <w:tabs>
          <w:tab w:val="left" w:pos="709"/>
        </w:tabs>
        <w:suppressAutoHyphens/>
        <w:spacing w:after="40"/>
        <w:jc w:val="both"/>
        <w:rPr>
          <w:rFonts w:eastAsia="Arial Unicode MS"/>
          <w:color w:val="000000"/>
          <w:sz w:val="22"/>
          <w:szCs w:val="22"/>
          <w:bdr w:val="nil"/>
        </w:rPr>
      </w:pPr>
      <w:r>
        <w:rPr>
          <w:rFonts w:eastAsia="Arial Unicode MS"/>
          <w:color w:val="000000"/>
          <w:sz w:val="22"/>
          <w:szCs w:val="22"/>
          <w:bdr w:val="nil"/>
        </w:rPr>
        <w:t xml:space="preserve">          </w:t>
      </w:r>
      <w:r w:rsidR="00FB6023" w:rsidRPr="00FB6023">
        <w:rPr>
          <w:rFonts w:eastAsia="Arial Unicode MS"/>
          <w:color w:val="000000"/>
          <w:sz w:val="22"/>
          <w:szCs w:val="22"/>
          <w:bdr w:val="nil"/>
        </w:rPr>
        <w:t>5.11.</w:t>
      </w:r>
      <w:r>
        <w:rPr>
          <w:rFonts w:eastAsia="Arial Unicode MS"/>
          <w:color w:val="000000"/>
          <w:sz w:val="22"/>
          <w:szCs w:val="22"/>
          <w:bdr w:val="nil"/>
        </w:rPr>
        <w:t>3</w:t>
      </w:r>
      <w:r w:rsidR="00FB6023" w:rsidRPr="00FB6023">
        <w:rPr>
          <w:rFonts w:eastAsia="Arial Unicode MS"/>
          <w:color w:val="000000"/>
          <w:sz w:val="22"/>
          <w:szCs w:val="22"/>
          <w:bdr w:val="nil"/>
        </w:rPr>
        <w:t xml:space="preserve">. įgaliojimas pasirašyti pasiūlymą,  </w:t>
      </w:r>
      <w:r w:rsidR="00FB6023" w:rsidRPr="00FB6023">
        <w:rPr>
          <w:color w:val="000000"/>
          <w:sz w:val="22"/>
          <w:szCs w:val="22"/>
        </w:rPr>
        <w:t>jei jį pasirašė ne pats pasiūlymą pateikęs fizinis asmuo arba pasiūlymą pateikusio juridinio asmens vadovas</w:t>
      </w:r>
      <w:r w:rsidR="00FB6023" w:rsidRPr="00FB6023">
        <w:rPr>
          <w:rFonts w:eastAsia="Arial Unicode MS"/>
          <w:color w:val="000000"/>
          <w:sz w:val="22"/>
          <w:szCs w:val="22"/>
          <w:bdr w:val="nil"/>
        </w:rPr>
        <w:t>;</w:t>
      </w:r>
    </w:p>
    <w:p w14:paraId="510CE611" w14:textId="46E9261D" w:rsidR="00FB6023" w:rsidRDefault="00FB6023" w:rsidP="00FB6023">
      <w:pPr>
        <w:pBdr>
          <w:top w:val="nil"/>
          <w:left w:val="nil"/>
          <w:bottom w:val="nil"/>
          <w:right w:val="nil"/>
          <w:between w:val="nil"/>
          <w:bar w:val="nil"/>
        </w:pBdr>
        <w:tabs>
          <w:tab w:val="left" w:pos="709"/>
        </w:tabs>
        <w:suppressAutoHyphens/>
        <w:spacing w:after="40"/>
        <w:jc w:val="both"/>
        <w:rPr>
          <w:rFonts w:eastAsia="Arial Unicode MS"/>
          <w:color w:val="000000"/>
          <w:sz w:val="22"/>
          <w:szCs w:val="22"/>
          <w:bdr w:val="nil"/>
        </w:rPr>
      </w:pPr>
      <w:r w:rsidRPr="00FB6023">
        <w:rPr>
          <w:rFonts w:eastAsia="Arial Unicode MS"/>
          <w:color w:val="000000"/>
          <w:sz w:val="22"/>
          <w:szCs w:val="22"/>
          <w:bdr w:val="nil"/>
        </w:rPr>
        <w:t xml:space="preserve">          5.11.</w:t>
      </w:r>
      <w:r w:rsidR="004170AE">
        <w:rPr>
          <w:rFonts w:eastAsia="Arial Unicode MS"/>
          <w:color w:val="000000"/>
          <w:sz w:val="22"/>
          <w:szCs w:val="22"/>
          <w:bdr w:val="nil"/>
        </w:rPr>
        <w:t>4</w:t>
      </w:r>
      <w:r w:rsidRPr="00FB6023">
        <w:rPr>
          <w:rFonts w:eastAsia="Arial Unicode MS"/>
          <w:color w:val="000000"/>
          <w:sz w:val="22"/>
          <w:szCs w:val="22"/>
          <w:bdr w:val="nil"/>
        </w:rPr>
        <w:t>. galimybę pasinaudoti kitų ūkio subjektų ištekliais patvirtinantys dokumentai</w:t>
      </w:r>
      <w:r w:rsidR="004170AE">
        <w:rPr>
          <w:rFonts w:eastAsia="Arial Unicode MS"/>
          <w:color w:val="000000"/>
          <w:sz w:val="22"/>
          <w:szCs w:val="22"/>
          <w:bdr w:val="nil"/>
        </w:rPr>
        <w:t xml:space="preserve"> (</w:t>
      </w:r>
      <w:r w:rsidR="004170AE" w:rsidRPr="000D2098">
        <w:rPr>
          <w:sz w:val="22"/>
          <w:szCs w:val="22"/>
        </w:rPr>
        <w:t>ketinimų protokol</w:t>
      </w:r>
      <w:r w:rsidR="004170AE">
        <w:rPr>
          <w:sz w:val="22"/>
          <w:szCs w:val="22"/>
        </w:rPr>
        <w:t>ai</w:t>
      </w:r>
      <w:r w:rsidR="004170AE" w:rsidRPr="000D2098">
        <w:rPr>
          <w:sz w:val="22"/>
          <w:szCs w:val="22"/>
        </w:rPr>
        <w:t xml:space="preserve"> arba preliminar</w:t>
      </w:r>
      <w:r w:rsidR="004170AE">
        <w:rPr>
          <w:sz w:val="22"/>
          <w:szCs w:val="22"/>
        </w:rPr>
        <w:t>ios</w:t>
      </w:r>
      <w:r w:rsidR="004170AE" w:rsidRPr="000D2098">
        <w:rPr>
          <w:sz w:val="22"/>
          <w:szCs w:val="22"/>
        </w:rPr>
        <w:t xml:space="preserve"> sutar</w:t>
      </w:r>
      <w:r w:rsidR="004170AE">
        <w:rPr>
          <w:sz w:val="22"/>
          <w:szCs w:val="22"/>
        </w:rPr>
        <w:t>tys)</w:t>
      </w:r>
      <w:r w:rsidR="004170AE" w:rsidRPr="00FB6023">
        <w:rPr>
          <w:rFonts w:eastAsia="Arial Unicode MS"/>
          <w:color w:val="000000"/>
          <w:sz w:val="22"/>
          <w:szCs w:val="22"/>
          <w:bdr w:val="nil"/>
        </w:rPr>
        <w:t xml:space="preserve"> </w:t>
      </w:r>
      <w:r w:rsidRPr="00FB6023">
        <w:rPr>
          <w:rFonts w:eastAsia="Arial Unicode MS"/>
          <w:color w:val="000000"/>
          <w:sz w:val="22"/>
          <w:szCs w:val="22"/>
          <w:bdr w:val="nil"/>
        </w:rPr>
        <w:t>(</w:t>
      </w:r>
      <w:r w:rsidRPr="00FB6023">
        <w:rPr>
          <w:color w:val="000000"/>
          <w:sz w:val="22"/>
          <w:szCs w:val="22"/>
        </w:rPr>
        <w:t>pateikiami, jeigu bus naudojamasi šiais pajėgumais</w:t>
      </w:r>
      <w:r w:rsidRPr="00FB6023">
        <w:rPr>
          <w:rFonts w:eastAsia="Arial Unicode MS"/>
          <w:color w:val="000000"/>
          <w:sz w:val="22"/>
          <w:szCs w:val="22"/>
          <w:bdr w:val="nil"/>
        </w:rPr>
        <w:t>);</w:t>
      </w:r>
    </w:p>
    <w:p w14:paraId="688037F0" w14:textId="1EA2D8F0" w:rsidR="004170AE" w:rsidRPr="00FB6023" w:rsidRDefault="004170AE" w:rsidP="00FB6023">
      <w:pPr>
        <w:pBdr>
          <w:top w:val="nil"/>
          <w:left w:val="nil"/>
          <w:bottom w:val="nil"/>
          <w:right w:val="nil"/>
          <w:between w:val="nil"/>
          <w:bar w:val="nil"/>
        </w:pBdr>
        <w:tabs>
          <w:tab w:val="left" w:pos="709"/>
        </w:tabs>
        <w:suppressAutoHyphens/>
        <w:spacing w:after="40"/>
        <w:jc w:val="both"/>
        <w:rPr>
          <w:rFonts w:eastAsia="Arial Unicode MS"/>
          <w:color w:val="C03A2A"/>
          <w:sz w:val="22"/>
          <w:szCs w:val="22"/>
          <w:bdr w:val="nil"/>
        </w:rPr>
      </w:pPr>
      <w:r>
        <w:rPr>
          <w:rFonts w:eastAsia="Arial Unicode MS"/>
          <w:color w:val="000000"/>
          <w:sz w:val="22"/>
          <w:szCs w:val="22"/>
          <w:bdr w:val="nil"/>
        </w:rPr>
        <w:t xml:space="preserve">          5.11.5.</w:t>
      </w:r>
      <w:r w:rsidRPr="004170AE">
        <w:rPr>
          <w:sz w:val="22"/>
          <w:szCs w:val="22"/>
        </w:rPr>
        <w:t xml:space="preserve"> </w:t>
      </w:r>
      <w:r>
        <w:rPr>
          <w:sz w:val="22"/>
          <w:szCs w:val="22"/>
        </w:rPr>
        <w:t>rangovų kvalifikaciją patvirtinantys dokumentai</w:t>
      </w:r>
      <w:r w:rsidR="00DF1685">
        <w:rPr>
          <w:sz w:val="22"/>
          <w:szCs w:val="22"/>
        </w:rPr>
        <w:t xml:space="preserve"> (jei taikoma)</w:t>
      </w:r>
      <w:r>
        <w:rPr>
          <w:sz w:val="22"/>
          <w:szCs w:val="22"/>
        </w:rPr>
        <w:t>;</w:t>
      </w:r>
    </w:p>
    <w:p w14:paraId="76E30A1E" w14:textId="52495D67" w:rsidR="00FB6023" w:rsidRPr="00FB6023" w:rsidRDefault="004170AE" w:rsidP="004170AE">
      <w:pPr>
        <w:pBdr>
          <w:top w:val="nil"/>
          <w:left w:val="nil"/>
          <w:bottom w:val="nil"/>
          <w:right w:val="nil"/>
          <w:between w:val="nil"/>
          <w:bar w:val="nil"/>
        </w:pBdr>
        <w:tabs>
          <w:tab w:val="left" w:pos="709"/>
        </w:tabs>
        <w:suppressAutoHyphens/>
        <w:spacing w:after="40"/>
        <w:jc w:val="both"/>
        <w:rPr>
          <w:rFonts w:eastAsia="Arial Unicode MS"/>
          <w:color w:val="000000"/>
          <w:sz w:val="22"/>
          <w:szCs w:val="22"/>
          <w:bdr w:val="nil"/>
        </w:rPr>
      </w:pPr>
      <w:r>
        <w:rPr>
          <w:rFonts w:eastAsia="Arial Unicode MS"/>
          <w:color w:val="000000"/>
          <w:sz w:val="22"/>
          <w:szCs w:val="22"/>
          <w:bdr w:val="nil"/>
        </w:rPr>
        <w:t xml:space="preserve">          </w:t>
      </w:r>
      <w:r w:rsidR="00FB6023" w:rsidRPr="00FB6023">
        <w:rPr>
          <w:rFonts w:eastAsia="Arial Unicode MS"/>
          <w:color w:val="000000"/>
          <w:sz w:val="22"/>
          <w:szCs w:val="22"/>
          <w:bdr w:val="nil"/>
        </w:rPr>
        <w:t>5.11.6. kita prašoma informacija.</w:t>
      </w:r>
    </w:p>
    <w:p w14:paraId="5FCB7D25" w14:textId="36E96306" w:rsidR="004170AE" w:rsidRPr="00FA2E0E" w:rsidRDefault="00FA2E0E" w:rsidP="00FA2E0E">
      <w:pPr>
        <w:pBdr>
          <w:top w:val="nil"/>
          <w:left w:val="nil"/>
          <w:bottom w:val="nil"/>
          <w:right w:val="nil"/>
          <w:between w:val="nil"/>
          <w:bar w:val="nil"/>
        </w:pBdr>
        <w:tabs>
          <w:tab w:val="left" w:pos="709"/>
        </w:tabs>
        <w:suppressAutoHyphens/>
        <w:spacing w:after="40"/>
        <w:jc w:val="both"/>
        <w:rPr>
          <w:rFonts w:eastAsia="Arial Unicode MS"/>
          <w:b/>
          <w:bCs/>
          <w:color w:val="000000" w:themeColor="text1"/>
          <w:sz w:val="22"/>
          <w:szCs w:val="22"/>
          <w:bdr w:val="nil"/>
        </w:rPr>
      </w:pPr>
      <w:r w:rsidRPr="007C74C4">
        <w:rPr>
          <w:b/>
          <w:bCs/>
          <w:color w:val="000000" w:themeColor="text1"/>
          <w:sz w:val="22"/>
          <w:szCs w:val="22"/>
        </w:rPr>
        <w:t xml:space="preserve">          </w:t>
      </w:r>
      <w:bookmarkStart w:id="3" w:name="_Hlk162353764"/>
      <w:r w:rsidR="004170AE" w:rsidRPr="007C74C4">
        <w:rPr>
          <w:b/>
          <w:bCs/>
          <w:color w:val="000000" w:themeColor="text1"/>
          <w:sz w:val="22"/>
          <w:szCs w:val="22"/>
        </w:rPr>
        <w:t xml:space="preserve">5.12. Kartu su pasiūlymu rangovas turi pateikti lokalinę sąmatą, kuri nebus laikoma pasiūlymo dalimi, tačiau bus naudojama  kaip </w:t>
      </w:r>
      <w:r w:rsidR="007C74C4">
        <w:rPr>
          <w:b/>
          <w:bCs/>
          <w:color w:val="000000" w:themeColor="text1"/>
          <w:sz w:val="22"/>
          <w:szCs w:val="22"/>
        </w:rPr>
        <w:t>rangos</w:t>
      </w:r>
      <w:r w:rsidR="004170AE" w:rsidRPr="007C74C4">
        <w:rPr>
          <w:b/>
          <w:bCs/>
          <w:color w:val="000000" w:themeColor="text1"/>
          <w:sz w:val="22"/>
          <w:szCs w:val="22"/>
        </w:rPr>
        <w:t xml:space="preserve"> darbų pirkimo – pardavimo sutarties priedas ir naudojama vykdant atsiskaitymus su rangovu už atliktus darbus. </w:t>
      </w:r>
      <w:r w:rsidRPr="007C74C4">
        <w:rPr>
          <w:b/>
          <w:bCs/>
          <w:color w:val="000000" w:themeColor="text1"/>
        </w:rPr>
        <w:t>Rangovas parengia ir pateikia lokalinę sąmatą įsivertinęs techninėje specifikacijoje</w:t>
      </w:r>
      <w:r w:rsidR="00363113">
        <w:rPr>
          <w:b/>
          <w:bCs/>
          <w:color w:val="000000" w:themeColor="text1"/>
        </w:rPr>
        <w:t xml:space="preserve"> bei jos prieduose </w:t>
      </w:r>
      <w:r w:rsidRPr="007C74C4">
        <w:rPr>
          <w:b/>
          <w:bCs/>
          <w:color w:val="000000" w:themeColor="text1"/>
        </w:rPr>
        <w:t>ir apžiūros metu nustatytus atlikti darbus</w:t>
      </w:r>
      <w:r w:rsidR="006D60CF">
        <w:rPr>
          <w:b/>
          <w:bCs/>
          <w:color w:val="000000" w:themeColor="text1"/>
        </w:rPr>
        <w:t>.</w:t>
      </w:r>
    </w:p>
    <w:bookmarkEnd w:id="3"/>
    <w:p w14:paraId="724D1DD5" w14:textId="65AA9371" w:rsidR="00FB6023" w:rsidRPr="00655E91" w:rsidRDefault="004170AE" w:rsidP="00FB6023">
      <w:pPr>
        <w:pBdr>
          <w:top w:val="nil"/>
          <w:left w:val="nil"/>
          <w:bottom w:val="nil"/>
          <w:right w:val="nil"/>
          <w:between w:val="nil"/>
          <w:bar w:val="nil"/>
        </w:pBdr>
        <w:suppressAutoHyphens/>
        <w:spacing w:after="40"/>
        <w:jc w:val="both"/>
        <w:rPr>
          <w:rFonts w:eastAsia="Arial Unicode MS"/>
          <w:color w:val="000000"/>
          <w:sz w:val="22"/>
          <w:szCs w:val="22"/>
          <w:bdr w:val="nil"/>
        </w:rPr>
      </w:pPr>
      <w:r w:rsidRPr="00655E91">
        <w:rPr>
          <w:rFonts w:eastAsia="Arial Unicode MS"/>
          <w:color w:val="000000"/>
          <w:sz w:val="22"/>
          <w:szCs w:val="22"/>
          <w:bdr w:val="nil"/>
        </w:rPr>
        <w:t xml:space="preserve">          </w:t>
      </w:r>
      <w:r w:rsidR="00FB6023" w:rsidRPr="00655E91">
        <w:rPr>
          <w:rFonts w:eastAsia="Arial Unicode MS"/>
          <w:color w:val="000000"/>
          <w:sz w:val="22"/>
          <w:szCs w:val="22"/>
          <w:bdr w:val="nil"/>
        </w:rPr>
        <w:t>5.13. Perkančioji organizacija nereikalauja pasiūlymą pasirašyti saugiu elektroniniu parašu.</w:t>
      </w:r>
    </w:p>
    <w:p w14:paraId="137E6B71" w14:textId="4CC182FA" w:rsidR="00FB6023" w:rsidRPr="00655E91" w:rsidRDefault="004170AE" w:rsidP="00FB6023">
      <w:pPr>
        <w:pBdr>
          <w:top w:val="nil"/>
          <w:left w:val="nil"/>
          <w:bottom w:val="nil"/>
          <w:right w:val="nil"/>
          <w:between w:val="nil"/>
          <w:bar w:val="nil"/>
        </w:pBdr>
        <w:suppressAutoHyphens/>
        <w:spacing w:after="40"/>
        <w:ind w:firstLine="567"/>
        <w:jc w:val="both"/>
        <w:rPr>
          <w:rFonts w:eastAsia="Arial Unicode MS"/>
          <w:color w:val="000000"/>
          <w:sz w:val="22"/>
          <w:szCs w:val="22"/>
          <w:bdr w:val="nil"/>
        </w:rPr>
      </w:pPr>
      <w:r w:rsidRPr="00655E91">
        <w:rPr>
          <w:rFonts w:eastAsia="Arial Unicode MS"/>
          <w:color w:val="000000"/>
          <w:sz w:val="22"/>
          <w:szCs w:val="22"/>
          <w:bdr w:val="nil"/>
        </w:rPr>
        <w:t>5</w:t>
      </w:r>
      <w:r w:rsidR="00FB6023" w:rsidRPr="00655E91">
        <w:rPr>
          <w:rFonts w:eastAsia="Arial Unicode MS"/>
          <w:color w:val="000000"/>
          <w:sz w:val="22"/>
          <w:szCs w:val="22"/>
          <w:bdr w:val="nil"/>
        </w:rPr>
        <w:t xml:space="preserve">.14. </w:t>
      </w:r>
      <w:r>
        <w:rPr>
          <w:rFonts w:eastAsia="Arial Unicode MS"/>
          <w:color w:val="000000"/>
          <w:sz w:val="22"/>
          <w:szCs w:val="22"/>
          <w:bdr w:val="nil"/>
          <w:lang w:eastAsia="en-US"/>
        </w:rPr>
        <w:t>Rangovai</w:t>
      </w:r>
      <w:r w:rsidR="00FB6023" w:rsidRPr="00FB6023">
        <w:rPr>
          <w:rFonts w:eastAsia="Arial Unicode MS"/>
          <w:color w:val="000000"/>
          <w:sz w:val="22"/>
          <w:szCs w:val="22"/>
          <w:bdr w:val="nil"/>
          <w:lang w:eastAsia="en-US"/>
        </w:rPr>
        <w:t xml:space="preserve">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w:t>
      </w:r>
      <w:r>
        <w:rPr>
          <w:rFonts w:eastAsia="Arial Unicode MS"/>
          <w:color w:val="000000"/>
          <w:sz w:val="22"/>
          <w:szCs w:val="22"/>
          <w:bdr w:val="nil"/>
          <w:lang w:eastAsia="en-US"/>
        </w:rPr>
        <w:t>Rangovas</w:t>
      </w:r>
      <w:r w:rsidR="00FB6023" w:rsidRPr="00FB6023">
        <w:rPr>
          <w:rFonts w:eastAsia="Arial Unicode MS"/>
          <w:color w:val="000000"/>
          <w:sz w:val="22"/>
          <w:szCs w:val="22"/>
          <w:bdr w:val="nil"/>
          <w:lang w:eastAsia="en-US"/>
        </w:rPr>
        <w:t xml:space="preserve"> neturi teisės nurodyti, kad visa pasiūlyme pateikta informacija yra konfidenciali. </w:t>
      </w:r>
      <w:r>
        <w:rPr>
          <w:rFonts w:eastAsia="Arial Unicode MS"/>
          <w:color w:val="000000"/>
          <w:sz w:val="22"/>
          <w:szCs w:val="22"/>
          <w:bdr w:val="nil"/>
          <w:lang w:eastAsia="en-US"/>
        </w:rPr>
        <w:t>Rangovas</w:t>
      </w:r>
      <w:r w:rsidR="00FB6023" w:rsidRPr="00FB6023">
        <w:rPr>
          <w:rFonts w:eastAsia="Arial Unicode MS"/>
          <w:color w:val="000000"/>
          <w:sz w:val="22"/>
          <w:szCs w:val="22"/>
          <w:bdr w:val="nil"/>
          <w:lang w:eastAsia="en-US"/>
        </w:rPr>
        <w:t xml:space="preserve"> turi aiškiai nurodyti, kokie su pasiūlymu pateikti dokumentai laikytini konfidencialiais. Perkančioji organizacija, pirkimo organizatorius ir kiti asmenys negali atskleisti </w:t>
      </w:r>
      <w:r>
        <w:rPr>
          <w:rFonts w:eastAsia="Arial Unicode MS"/>
          <w:color w:val="000000"/>
          <w:sz w:val="22"/>
          <w:szCs w:val="22"/>
          <w:bdr w:val="nil"/>
          <w:lang w:eastAsia="en-US"/>
        </w:rPr>
        <w:t>rangovo</w:t>
      </w:r>
      <w:r w:rsidR="00FB6023" w:rsidRPr="00FB6023">
        <w:rPr>
          <w:rFonts w:eastAsia="Arial Unicode MS"/>
          <w:color w:val="000000"/>
          <w:sz w:val="22"/>
          <w:szCs w:val="22"/>
          <w:bdr w:val="nil"/>
          <w:lang w:eastAsia="en-US"/>
        </w:rPr>
        <w:t xml:space="preserve"> pateiktos informacijos, kurią </w:t>
      </w:r>
      <w:r>
        <w:rPr>
          <w:rFonts w:eastAsia="Arial Unicode MS"/>
          <w:color w:val="000000"/>
          <w:sz w:val="22"/>
          <w:szCs w:val="22"/>
          <w:bdr w:val="nil"/>
          <w:lang w:eastAsia="en-US"/>
        </w:rPr>
        <w:t xml:space="preserve">rangovas </w:t>
      </w:r>
      <w:r w:rsidR="00FB6023" w:rsidRPr="00FB6023">
        <w:rPr>
          <w:rFonts w:eastAsia="Arial Unicode MS"/>
          <w:color w:val="000000"/>
          <w:sz w:val="22"/>
          <w:szCs w:val="22"/>
          <w:bdr w:val="nil"/>
          <w:lang w:eastAsia="en-US"/>
        </w:rPr>
        <w:t xml:space="preserve">nurodė kaip konfidencialią. Jei </w:t>
      </w:r>
      <w:r>
        <w:rPr>
          <w:rFonts w:eastAsia="Arial Unicode MS"/>
          <w:color w:val="000000"/>
          <w:sz w:val="22"/>
          <w:szCs w:val="22"/>
          <w:bdr w:val="nil"/>
          <w:lang w:eastAsia="en-US"/>
        </w:rPr>
        <w:t>rangovas</w:t>
      </w:r>
      <w:r w:rsidR="00FB6023" w:rsidRPr="00FB6023">
        <w:rPr>
          <w:rFonts w:eastAsia="Arial Unicode MS"/>
          <w:color w:val="000000"/>
          <w:sz w:val="22"/>
          <w:szCs w:val="22"/>
          <w:bdr w:val="nil"/>
          <w:lang w:eastAsia="en-US"/>
        </w:rPr>
        <w:t xml:space="preserve"> nenurodo konfidencialios informacijos, laikoma, kad tokios </w:t>
      </w:r>
      <w:r>
        <w:rPr>
          <w:rFonts w:eastAsia="Arial Unicode MS"/>
          <w:color w:val="000000"/>
          <w:sz w:val="22"/>
          <w:szCs w:val="22"/>
          <w:bdr w:val="nil"/>
          <w:lang w:eastAsia="en-US"/>
        </w:rPr>
        <w:t xml:space="preserve">rangovo </w:t>
      </w:r>
      <w:r w:rsidR="00FB6023" w:rsidRPr="00FB6023">
        <w:rPr>
          <w:rFonts w:eastAsia="Arial Unicode MS"/>
          <w:color w:val="000000"/>
          <w:sz w:val="22"/>
          <w:szCs w:val="22"/>
          <w:bdr w:val="nil"/>
          <w:lang w:eastAsia="en-US"/>
        </w:rPr>
        <w:t>pasiūlyme nėra.</w:t>
      </w:r>
      <w:r w:rsidR="00FB6023" w:rsidRPr="00FB6023">
        <w:rPr>
          <w:rFonts w:eastAsia="Arial Unicode MS"/>
          <w:bCs/>
          <w:color w:val="000000"/>
          <w:sz w:val="22"/>
          <w:szCs w:val="22"/>
          <w:bdr w:val="nil"/>
          <w:lang w:eastAsia="en-US"/>
        </w:rPr>
        <w:t xml:space="preserve"> </w:t>
      </w:r>
      <w:r>
        <w:rPr>
          <w:rFonts w:eastAsia="Arial Unicode MS"/>
          <w:bCs/>
          <w:color w:val="000000"/>
          <w:sz w:val="22"/>
          <w:szCs w:val="22"/>
          <w:bdr w:val="nil"/>
          <w:lang w:eastAsia="en-US"/>
        </w:rPr>
        <w:t>Rangovas</w:t>
      </w:r>
      <w:r w:rsidR="00FB6023" w:rsidRPr="00FB6023">
        <w:rPr>
          <w:rFonts w:eastAsia="Arial Unicode MS"/>
          <w:bCs/>
          <w:color w:val="000000"/>
          <w:sz w:val="22"/>
          <w:szCs w:val="22"/>
          <w:bdr w:val="nil"/>
          <w:lang w:eastAsia="en-US"/>
        </w:rPr>
        <w:t xml:space="preserve"> negali nurodyti, kad konfidenciali informacija yra pasiūlymo kaina/vieneto kaina (įkainis), arba, kad visas pasiūlymas yra konfidencialus.</w:t>
      </w:r>
    </w:p>
    <w:p w14:paraId="73EC99A7" w14:textId="36AB4702" w:rsidR="00FB6023" w:rsidRPr="00FB6023" w:rsidRDefault="004170AE" w:rsidP="00FB6023">
      <w:pPr>
        <w:pBdr>
          <w:top w:val="nil"/>
          <w:left w:val="nil"/>
          <w:bottom w:val="nil"/>
          <w:right w:val="nil"/>
          <w:between w:val="nil"/>
          <w:bar w:val="nil"/>
        </w:pBdr>
        <w:suppressAutoHyphens/>
        <w:spacing w:after="40"/>
        <w:jc w:val="both"/>
        <w:rPr>
          <w:rFonts w:eastAsia="Arial Unicode MS"/>
          <w:color w:val="000000"/>
          <w:sz w:val="22"/>
          <w:szCs w:val="22"/>
          <w:bdr w:val="nil"/>
          <w:lang w:val="pt-PT"/>
        </w:rPr>
      </w:pPr>
      <w:r w:rsidRPr="00655E91">
        <w:rPr>
          <w:rFonts w:eastAsia="Arial Unicode MS"/>
          <w:color w:val="000000"/>
          <w:sz w:val="22"/>
          <w:szCs w:val="22"/>
          <w:bdr w:val="nil"/>
        </w:rPr>
        <w:t xml:space="preserve">          </w:t>
      </w:r>
      <w:r w:rsidR="00FB6023" w:rsidRPr="00655E91">
        <w:rPr>
          <w:rFonts w:eastAsia="Arial Unicode MS"/>
          <w:color w:val="000000"/>
          <w:sz w:val="22"/>
          <w:szCs w:val="22"/>
          <w:bdr w:val="nil"/>
        </w:rPr>
        <w:t>5.1</w:t>
      </w:r>
      <w:r w:rsidRPr="00655E91">
        <w:rPr>
          <w:rFonts w:eastAsia="Arial Unicode MS"/>
          <w:color w:val="000000"/>
          <w:sz w:val="22"/>
          <w:szCs w:val="22"/>
          <w:bdr w:val="nil"/>
        </w:rPr>
        <w:t>5</w:t>
      </w:r>
      <w:r w:rsidR="00FB6023" w:rsidRPr="00655E91">
        <w:rPr>
          <w:rFonts w:eastAsia="Arial Unicode MS"/>
          <w:color w:val="000000"/>
          <w:sz w:val="22"/>
          <w:szCs w:val="22"/>
          <w:bdr w:val="nil"/>
        </w:rPr>
        <w:t xml:space="preserve">. </w:t>
      </w:r>
      <w:r w:rsidRPr="00655E91">
        <w:rPr>
          <w:rFonts w:eastAsia="Arial Unicode MS"/>
          <w:color w:val="000000"/>
          <w:sz w:val="22"/>
          <w:szCs w:val="22"/>
          <w:bdr w:val="none" w:sz="0" w:space="0" w:color="auto" w:frame="1"/>
        </w:rPr>
        <w:t>Rangovas</w:t>
      </w:r>
      <w:r w:rsidR="00FB6023" w:rsidRPr="00655E91">
        <w:rPr>
          <w:rFonts w:eastAsia="Arial Unicode MS"/>
          <w:color w:val="000000"/>
          <w:sz w:val="22"/>
          <w:szCs w:val="22"/>
          <w:bdr w:val="none" w:sz="0" w:space="0" w:color="auto" w:frame="1"/>
        </w:rPr>
        <w:t xml:space="preserve"> </w:t>
      </w:r>
      <w:r w:rsidR="00FB6023" w:rsidRPr="00655E91">
        <w:rPr>
          <w:rFonts w:eastAsia="Arial Unicode MS"/>
          <w:color w:val="000000"/>
          <w:sz w:val="22"/>
          <w:szCs w:val="22"/>
          <w:bdr w:val="nil"/>
        </w:rPr>
        <w:t>iki galutinio pasiūlymų pateikimo termino turi teisę pakeisti arba atšaukti savo pasiūlymą CVP IS priemonė</w:t>
      </w:r>
      <w:r w:rsidR="00FB6023" w:rsidRPr="00FB6023">
        <w:rPr>
          <w:rFonts w:eastAsia="Arial Unicode MS"/>
          <w:color w:val="000000"/>
          <w:sz w:val="22"/>
          <w:szCs w:val="22"/>
          <w:bdr w:val="nil"/>
          <w:lang w:val="pt-PT"/>
        </w:rPr>
        <w:t>mis. Toks pakeitimas arba pranešimas, kad pasiūlymas atšaukiamas, pripažįstamas galiojančiu, jeigu perkančioji organizacija jį gauna pateiktą CVP IS priemonėmis iki pasiūlymų pateikimo termino pabaigos.</w:t>
      </w:r>
    </w:p>
    <w:p w14:paraId="56CF8012" w14:textId="3AFA0104" w:rsidR="00FB6023" w:rsidRDefault="00FB6023" w:rsidP="00FB6023">
      <w:pPr>
        <w:pBdr>
          <w:top w:val="nil"/>
          <w:left w:val="nil"/>
          <w:bottom w:val="nil"/>
          <w:right w:val="nil"/>
          <w:between w:val="nil"/>
          <w:bar w:val="nil"/>
        </w:pBdr>
        <w:suppressAutoHyphens/>
        <w:spacing w:after="40"/>
        <w:jc w:val="both"/>
        <w:rPr>
          <w:rFonts w:eastAsia="Arial Unicode MS"/>
          <w:color w:val="000000"/>
          <w:sz w:val="22"/>
          <w:szCs w:val="22"/>
          <w:bdr w:val="nil"/>
          <w:lang w:val="pt-PT"/>
        </w:rPr>
      </w:pPr>
      <w:r w:rsidRPr="00FB6023">
        <w:rPr>
          <w:rFonts w:eastAsia="Arial Unicode MS"/>
          <w:color w:val="000000"/>
          <w:sz w:val="22"/>
          <w:szCs w:val="22"/>
          <w:bdr w:val="nil"/>
          <w:lang w:val="pt-PT"/>
        </w:rPr>
        <w:t xml:space="preserve"> </w:t>
      </w:r>
      <w:r w:rsidR="004170AE">
        <w:rPr>
          <w:rFonts w:eastAsia="Arial Unicode MS"/>
          <w:color w:val="000000"/>
          <w:sz w:val="22"/>
          <w:szCs w:val="22"/>
          <w:bdr w:val="nil"/>
          <w:lang w:val="pt-PT"/>
        </w:rPr>
        <w:t xml:space="preserve">         </w:t>
      </w:r>
      <w:r w:rsidRPr="00FB6023">
        <w:rPr>
          <w:rFonts w:eastAsia="Arial Unicode MS"/>
          <w:color w:val="000000"/>
          <w:sz w:val="22"/>
          <w:szCs w:val="22"/>
          <w:bdr w:val="nil"/>
          <w:lang w:val="pt-PT"/>
        </w:rPr>
        <w:t xml:space="preserve">5.16. </w:t>
      </w:r>
      <w:r w:rsidRPr="00FB6023">
        <w:rPr>
          <w:rFonts w:eastAsia="Arial Unicode MS"/>
          <w:color w:val="000000"/>
          <w:sz w:val="22"/>
          <w:szCs w:val="22"/>
          <w:bdr w:val="nil"/>
          <w:lang w:val="it-IT"/>
        </w:rPr>
        <w:t>Kol nesibaig</w:t>
      </w:r>
      <w:r w:rsidRPr="00FB6023">
        <w:rPr>
          <w:rFonts w:eastAsia="Arial Unicode MS"/>
          <w:color w:val="000000"/>
          <w:sz w:val="22"/>
          <w:szCs w:val="22"/>
          <w:bdr w:val="nil"/>
          <w:lang w:val="pt-PT"/>
        </w:rPr>
        <w:t xml:space="preserve">ė </w:t>
      </w:r>
      <w:r w:rsidRPr="00655E91">
        <w:rPr>
          <w:rFonts w:eastAsia="Arial Unicode MS"/>
          <w:color w:val="000000"/>
          <w:sz w:val="22"/>
          <w:szCs w:val="22"/>
          <w:bdr w:val="nil"/>
          <w:lang w:val="pt-PT"/>
        </w:rPr>
        <w:t>pasi</w:t>
      </w:r>
      <w:r w:rsidRPr="00FB6023">
        <w:rPr>
          <w:rFonts w:eastAsia="Arial Unicode MS"/>
          <w:color w:val="000000"/>
          <w:sz w:val="22"/>
          <w:szCs w:val="22"/>
          <w:bdr w:val="nil"/>
          <w:lang w:val="pt-PT"/>
        </w:rPr>
        <w:t xml:space="preserve">ūlymų galiojimo laikas, perkančioji organizacija turi teisę prašyti CVP IS priemonėmis, kad </w:t>
      </w:r>
      <w:r w:rsidR="004170AE">
        <w:rPr>
          <w:rFonts w:eastAsia="Arial Unicode MS"/>
          <w:color w:val="000000"/>
          <w:sz w:val="22"/>
          <w:szCs w:val="22"/>
          <w:bdr w:val="nil"/>
          <w:lang w:val="pt-PT"/>
        </w:rPr>
        <w:t>rangovai</w:t>
      </w:r>
      <w:r w:rsidRPr="00FB6023">
        <w:rPr>
          <w:rFonts w:eastAsia="Arial Unicode MS"/>
          <w:color w:val="000000"/>
          <w:sz w:val="22"/>
          <w:szCs w:val="22"/>
          <w:bdr w:val="nil"/>
          <w:lang w:val="pt-PT"/>
        </w:rPr>
        <w:t xml:space="preserve"> pratęstų jų galiojimą iki konkrečiai nurodyto laiko. </w:t>
      </w:r>
      <w:r w:rsidR="004170AE">
        <w:rPr>
          <w:rFonts w:eastAsia="Arial Unicode MS"/>
          <w:color w:val="000000"/>
          <w:sz w:val="22"/>
          <w:szCs w:val="22"/>
          <w:bdr w:val="none" w:sz="0" w:space="0" w:color="auto" w:frame="1"/>
          <w:lang w:val="pt-PT"/>
        </w:rPr>
        <w:t>Rangovas</w:t>
      </w:r>
      <w:r w:rsidRPr="00FB6023">
        <w:rPr>
          <w:rFonts w:eastAsia="Arial Unicode MS"/>
          <w:color w:val="000000"/>
          <w:sz w:val="22"/>
          <w:szCs w:val="22"/>
          <w:bdr w:val="nil"/>
          <w:lang w:val="pt-PT"/>
        </w:rPr>
        <w:t xml:space="preserve"> CVP IS priemonėmis tokį prašymą gali atmesti. </w:t>
      </w:r>
    </w:p>
    <w:p w14:paraId="3256C9FF" w14:textId="77777777" w:rsidR="006641B0" w:rsidRDefault="006641B0" w:rsidP="006641B0">
      <w:pPr>
        <w:pBdr>
          <w:top w:val="nil"/>
          <w:left w:val="nil"/>
          <w:bottom w:val="nil"/>
          <w:right w:val="nil"/>
          <w:between w:val="nil"/>
          <w:bar w:val="nil"/>
        </w:pBdr>
        <w:outlineLvl w:val="0"/>
        <w:rPr>
          <w:rFonts w:eastAsia="Arial Unicode MS"/>
          <w:b/>
          <w:bCs/>
          <w:caps/>
          <w:spacing w:val="4"/>
          <w:sz w:val="22"/>
          <w:szCs w:val="22"/>
          <w:bdr w:val="nil"/>
        </w:rPr>
      </w:pPr>
    </w:p>
    <w:p w14:paraId="73B99A06" w14:textId="4690122E" w:rsidR="006641B0" w:rsidRPr="006641B0" w:rsidRDefault="006641B0" w:rsidP="006641B0">
      <w:pPr>
        <w:pBdr>
          <w:top w:val="nil"/>
          <w:left w:val="nil"/>
          <w:bottom w:val="nil"/>
          <w:right w:val="nil"/>
          <w:between w:val="nil"/>
          <w:bar w:val="nil"/>
        </w:pBdr>
        <w:outlineLvl w:val="0"/>
        <w:rPr>
          <w:rFonts w:eastAsia="Arial Unicode MS"/>
          <w:b/>
          <w:bCs/>
          <w:caps/>
          <w:spacing w:val="4"/>
          <w:sz w:val="22"/>
          <w:szCs w:val="22"/>
          <w:bdr w:val="nil"/>
        </w:rPr>
      </w:pPr>
      <w:r>
        <w:rPr>
          <w:rFonts w:eastAsia="Arial Unicode MS"/>
          <w:b/>
          <w:bCs/>
          <w:caps/>
          <w:spacing w:val="4"/>
          <w:sz w:val="22"/>
          <w:szCs w:val="22"/>
          <w:bdr w:val="nil"/>
        </w:rPr>
        <w:t xml:space="preserve">         </w:t>
      </w:r>
      <w:r w:rsidRPr="006641B0">
        <w:rPr>
          <w:rFonts w:eastAsia="Arial Unicode MS"/>
          <w:b/>
          <w:bCs/>
          <w:caps/>
          <w:spacing w:val="4"/>
          <w:sz w:val="22"/>
          <w:szCs w:val="22"/>
          <w:bdr w:val="nil"/>
        </w:rPr>
        <w:t>6. PASIŪLYMŲ ŠIFRAVIMAS</w:t>
      </w:r>
    </w:p>
    <w:p w14:paraId="69F5B957" w14:textId="77777777" w:rsidR="006641B0" w:rsidRPr="00FB6023" w:rsidRDefault="006641B0" w:rsidP="00FB6023">
      <w:pPr>
        <w:pBdr>
          <w:top w:val="nil"/>
          <w:left w:val="nil"/>
          <w:bottom w:val="nil"/>
          <w:right w:val="nil"/>
          <w:between w:val="nil"/>
          <w:bar w:val="nil"/>
        </w:pBdr>
        <w:suppressAutoHyphens/>
        <w:spacing w:after="40"/>
        <w:jc w:val="both"/>
        <w:rPr>
          <w:rFonts w:eastAsia="Arial Unicode MS"/>
          <w:color w:val="000000"/>
          <w:sz w:val="22"/>
          <w:szCs w:val="22"/>
          <w:bdr w:val="nil"/>
          <w:lang w:val="pt-PT"/>
        </w:rPr>
      </w:pPr>
    </w:p>
    <w:p w14:paraId="5C627870" w14:textId="7AB69D89" w:rsidR="00850944" w:rsidRPr="00850944" w:rsidRDefault="006641B0" w:rsidP="00850944">
      <w:pPr>
        <w:pBdr>
          <w:top w:val="nil"/>
          <w:left w:val="nil"/>
          <w:bottom w:val="nil"/>
          <w:right w:val="nil"/>
          <w:between w:val="nil"/>
          <w:bar w:val="nil"/>
        </w:pBdr>
        <w:suppressAutoHyphens/>
        <w:spacing w:after="40"/>
        <w:jc w:val="both"/>
        <w:rPr>
          <w:rFonts w:eastAsia="Arial Unicode MS"/>
          <w:sz w:val="22"/>
          <w:szCs w:val="22"/>
          <w:bdr w:val="nil"/>
        </w:rPr>
      </w:pPr>
      <w:r>
        <w:rPr>
          <w:rFonts w:eastAsia="Arial Unicode MS"/>
          <w:color w:val="000000"/>
          <w:sz w:val="22"/>
          <w:szCs w:val="22"/>
          <w:bdr w:val="nil"/>
        </w:rPr>
        <w:t xml:space="preserve">          </w:t>
      </w:r>
      <w:r w:rsidR="00850944" w:rsidRPr="00850944">
        <w:rPr>
          <w:rFonts w:eastAsia="Arial Unicode MS"/>
          <w:color w:val="000000"/>
          <w:sz w:val="22"/>
          <w:szCs w:val="22"/>
          <w:bdr w:val="nil"/>
        </w:rPr>
        <w:t xml:space="preserve">6.1. </w:t>
      </w:r>
      <w:r>
        <w:rPr>
          <w:rFonts w:eastAsia="Arial Unicode MS"/>
          <w:color w:val="000000"/>
          <w:sz w:val="22"/>
          <w:szCs w:val="22"/>
          <w:bdr w:val="nil"/>
        </w:rPr>
        <w:t>Rangovo</w:t>
      </w:r>
      <w:r w:rsidR="00850944" w:rsidRPr="00850944">
        <w:rPr>
          <w:rFonts w:eastAsia="Arial Unicode MS"/>
          <w:color w:val="000000"/>
          <w:sz w:val="22"/>
          <w:szCs w:val="22"/>
          <w:bdr w:val="nil"/>
        </w:rPr>
        <w:t xml:space="preserve"> teikiamas pasiūlymas gali būti užšifruojamas. </w:t>
      </w:r>
      <w:r>
        <w:rPr>
          <w:rFonts w:eastAsia="Arial Unicode MS"/>
          <w:color w:val="000000"/>
          <w:sz w:val="22"/>
          <w:szCs w:val="22"/>
          <w:bdr w:val="none" w:sz="0" w:space="0" w:color="auto" w:frame="1"/>
        </w:rPr>
        <w:t>Rangovas</w:t>
      </w:r>
      <w:r w:rsidR="00850944" w:rsidRPr="00850944">
        <w:rPr>
          <w:rFonts w:eastAsia="Arial Unicode MS"/>
          <w:color w:val="000000"/>
          <w:sz w:val="22"/>
          <w:szCs w:val="22"/>
          <w:bdr w:val="none" w:sz="0" w:space="0" w:color="auto" w:frame="1"/>
        </w:rPr>
        <w:t xml:space="preserve"> </w:t>
      </w:r>
      <w:r w:rsidR="00850944" w:rsidRPr="00850944">
        <w:rPr>
          <w:rFonts w:eastAsia="Arial Unicode MS"/>
          <w:color w:val="000000"/>
          <w:sz w:val="22"/>
          <w:szCs w:val="22"/>
          <w:bdr w:val="nil"/>
          <w:lang w:val="pt-PT"/>
        </w:rPr>
        <w:t>nusprend</w:t>
      </w:r>
      <w:proofErr w:type="spellStart"/>
      <w:r w:rsidR="00850944" w:rsidRPr="00850944">
        <w:rPr>
          <w:rFonts w:eastAsia="Arial Unicode MS"/>
          <w:color w:val="000000"/>
          <w:sz w:val="22"/>
          <w:szCs w:val="22"/>
          <w:bdr w:val="nil"/>
        </w:rPr>
        <w:t>ęs</w:t>
      </w:r>
      <w:proofErr w:type="spellEnd"/>
      <w:r w:rsidR="00850944" w:rsidRPr="00850944">
        <w:rPr>
          <w:rFonts w:eastAsia="Arial Unicode MS"/>
          <w:color w:val="000000"/>
          <w:sz w:val="22"/>
          <w:szCs w:val="22"/>
          <w:bdr w:val="nil"/>
        </w:rPr>
        <w:t xml:space="preserve"> pateikti </w:t>
      </w:r>
      <w:proofErr w:type="spellStart"/>
      <w:r w:rsidR="00850944" w:rsidRPr="00850944">
        <w:rPr>
          <w:rFonts w:eastAsia="Arial Unicode MS"/>
          <w:color w:val="000000"/>
          <w:sz w:val="22"/>
          <w:szCs w:val="22"/>
          <w:bdr w:val="nil"/>
        </w:rPr>
        <w:t>užš</w:t>
      </w:r>
      <w:proofErr w:type="spellEnd"/>
      <w:r w:rsidR="00850944" w:rsidRPr="00850944">
        <w:rPr>
          <w:rFonts w:eastAsia="Arial Unicode MS"/>
          <w:color w:val="000000"/>
          <w:sz w:val="22"/>
          <w:szCs w:val="22"/>
          <w:bdr w:val="nil"/>
          <w:lang w:val="it-IT"/>
        </w:rPr>
        <w:t>ifruot</w:t>
      </w:r>
      <w:r w:rsidR="00850944" w:rsidRPr="00850944">
        <w:rPr>
          <w:rFonts w:eastAsia="Arial Unicode MS"/>
          <w:color w:val="000000"/>
          <w:sz w:val="22"/>
          <w:szCs w:val="22"/>
          <w:bdr w:val="nil"/>
        </w:rPr>
        <w:t xml:space="preserve">ą </w:t>
      </w:r>
      <w:r w:rsidR="00850944" w:rsidRPr="00655E91">
        <w:rPr>
          <w:rFonts w:eastAsia="Arial Unicode MS"/>
          <w:color w:val="000000"/>
          <w:sz w:val="22"/>
          <w:szCs w:val="22"/>
          <w:bdr w:val="nil"/>
        </w:rPr>
        <w:t>pasi</w:t>
      </w:r>
      <w:r w:rsidR="00850944" w:rsidRPr="00850944">
        <w:rPr>
          <w:rFonts w:eastAsia="Arial Unicode MS"/>
          <w:color w:val="000000"/>
          <w:sz w:val="22"/>
          <w:szCs w:val="22"/>
          <w:bdr w:val="nil"/>
        </w:rPr>
        <w:t>ūlymą</w:t>
      </w:r>
      <w:r w:rsidR="00850944" w:rsidRPr="00850944">
        <w:rPr>
          <w:rFonts w:eastAsia="Arial Unicode MS"/>
          <w:color w:val="000000"/>
          <w:sz w:val="22"/>
          <w:szCs w:val="22"/>
          <w:bdr w:val="nil"/>
          <w:lang w:val="it-IT"/>
        </w:rPr>
        <w:t>, turi:</w:t>
      </w:r>
    </w:p>
    <w:p w14:paraId="48B34744" w14:textId="24E7802E" w:rsidR="00850944" w:rsidRPr="00655E91" w:rsidRDefault="006641B0" w:rsidP="00850944">
      <w:pPr>
        <w:pBdr>
          <w:top w:val="nil"/>
          <w:left w:val="nil"/>
          <w:bottom w:val="nil"/>
          <w:right w:val="nil"/>
          <w:between w:val="nil"/>
          <w:bar w:val="nil"/>
        </w:pBdr>
        <w:suppressAutoHyphens/>
        <w:spacing w:after="40"/>
        <w:jc w:val="both"/>
        <w:rPr>
          <w:rFonts w:eastAsia="Arial Unicode MS"/>
          <w:sz w:val="22"/>
          <w:szCs w:val="22"/>
          <w:bdr w:val="nil"/>
        </w:rPr>
      </w:pPr>
      <w:r>
        <w:rPr>
          <w:rFonts w:eastAsia="Arial Unicode MS"/>
          <w:sz w:val="22"/>
          <w:szCs w:val="22"/>
          <w:bdr w:val="nil"/>
        </w:rPr>
        <w:t xml:space="preserve">          </w:t>
      </w:r>
      <w:r w:rsidR="00850944" w:rsidRPr="00850944">
        <w:rPr>
          <w:rFonts w:eastAsia="Arial Unicode MS"/>
          <w:sz w:val="22"/>
          <w:szCs w:val="22"/>
          <w:bdr w:val="nil"/>
        </w:rPr>
        <w:t xml:space="preserve">6.1.1. iki pasiūlymų </w:t>
      </w:r>
      <w:r w:rsidR="00850944" w:rsidRPr="00850944">
        <w:rPr>
          <w:rFonts w:eastAsia="Arial Unicode MS"/>
          <w:sz w:val="22"/>
          <w:szCs w:val="22"/>
          <w:bdr w:val="nil"/>
          <w:lang w:val="pt-PT"/>
        </w:rPr>
        <w:t xml:space="preserve">pateikimo </w:t>
      </w:r>
      <w:r w:rsidR="00850944" w:rsidRPr="00F5549E">
        <w:rPr>
          <w:rFonts w:eastAsia="Arial Unicode MS"/>
          <w:sz w:val="22"/>
          <w:szCs w:val="22"/>
          <w:bdr w:val="nil"/>
          <w:lang w:val="pt-PT"/>
        </w:rPr>
        <w:t xml:space="preserve">termino </w:t>
      </w:r>
      <w:r w:rsidR="00850944" w:rsidRPr="00E0030F">
        <w:rPr>
          <w:rFonts w:eastAsia="Arial Unicode MS"/>
          <w:sz w:val="22"/>
          <w:szCs w:val="22"/>
          <w:bdr w:val="nil"/>
          <w:lang w:val="pt-PT"/>
        </w:rPr>
        <w:t>pabaigos naudodamasis CVP</w:t>
      </w:r>
      <w:r w:rsidR="00850944" w:rsidRPr="00E0030F">
        <w:rPr>
          <w:rFonts w:eastAsia="Arial Unicode MS"/>
          <w:sz w:val="22"/>
          <w:szCs w:val="22"/>
          <w:bdr w:val="nil"/>
        </w:rPr>
        <w:t xml:space="preserve"> IS priemonėmis pateikti </w:t>
      </w:r>
      <w:proofErr w:type="spellStart"/>
      <w:r w:rsidR="00850944" w:rsidRPr="00E0030F">
        <w:rPr>
          <w:rFonts w:eastAsia="Arial Unicode MS"/>
          <w:sz w:val="22"/>
          <w:szCs w:val="22"/>
          <w:bdr w:val="nil"/>
        </w:rPr>
        <w:t>užš</w:t>
      </w:r>
      <w:proofErr w:type="spellEnd"/>
      <w:r w:rsidR="00850944" w:rsidRPr="00E0030F">
        <w:rPr>
          <w:rFonts w:eastAsia="Arial Unicode MS"/>
          <w:sz w:val="22"/>
          <w:szCs w:val="22"/>
          <w:bdr w:val="nil"/>
          <w:lang w:val="it-IT"/>
        </w:rPr>
        <w:t>ifruot</w:t>
      </w:r>
      <w:r w:rsidR="00850944" w:rsidRPr="00E0030F">
        <w:rPr>
          <w:rFonts w:eastAsia="Arial Unicode MS"/>
          <w:sz w:val="22"/>
          <w:szCs w:val="22"/>
          <w:bdr w:val="nil"/>
        </w:rPr>
        <w:t xml:space="preserve">ą </w:t>
      </w:r>
      <w:r w:rsidR="00850944" w:rsidRPr="00655E91">
        <w:rPr>
          <w:rFonts w:eastAsia="Arial Unicode MS"/>
          <w:sz w:val="22"/>
          <w:szCs w:val="22"/>
          <w:bdr w:val="nil"/>
        </w:rPr>
        <w:t>pasi</w:t>
      </w:r>
      <w:r w:rsidR="00850944" w:rsidRPr="00E0030F">
        <w:rPr>
          <w:rFonts w:eastAsia="Arial Unicode MS"/>
          <w:sz w:val="22"/>
          <w:szCs w:val="22"/>
          <w:bdr w:val="nil"/>
        </w:rPr>
        <w:t>ūlymą (užšifruojamas visas pasiū</w:t>
      </w:r>
      <w:r w:rsidR="00850944" w:rsidRPr="00655E91">
        <w:rPr>
          <w:rFonts w:eastAsia="Arial Unicode MS"/>
          <w:sz w:val="22"/>
          <w:szCs w:val="22"/>
          <w:bdr w:val="nil"/>
        </w:rPr>
        <w:t>lymas arba pasi</w:t>
      </w:r>
      <w:r w:rsidR="00850944" w:rsidRPr="00E0030F">
        <w:rPr>
          <w:rFonts w:eastAsia="Arial Unicode MS"/>
          <w:sz w:val="22"/>
          <w:szCs w:val="22"/>
          <w:bdr w:val="nil"/>
        </w:rPr>
        <w:t xml:space="preserve">ūlymo dokumentas, kuriame nurodyta pasiūlymo kaina). </w:t>
      </w:r>
      <w:r w:rsidR="00850944" w:rsidRPr="00655E91">
        <w:rPr>
          <w:rFonts w:eastAsia="Arial Unicode MS"/>
          <w:sz w:val="22"/>
          <w:szCs w:val="22"/>
          <w:bdr w:val="nil"/>
        </w:rPr>
        <w:t xml:space="preserve">Instrukcija, kaip </w:t>
      </w:r>
      <w:r w:rsidRPr="00655E91">
        <w:rPr>
          <w:rFonts w:eastAsia="Arial Unicode MS"/>
          <w:sz w:val="22"/>
          <w:szCs w:val="22"/>
          <w:bdr w:val="nil"/>
        </w:rPr>
        <w:t xml:space="preserve">rangovui </w:t>
      </w:r>
      <w:proofErr w:type="spellStart"/>
      <w:r w:rsidR="00850944" w:rsidRPr="00655E91">
        <w:rPr>
          <w:rFonts w:eastAsia="Arial Unicode MS"/>
          <w:sz w:val="22"/>
          <w:szCs w:val="22"/>
          <w:bdr w:val="nil"/>
        </w:rPr>
        <w:t>užš</w:t>
      </w:r>
      <w:proofErr w:type="spellEnd"/>
      <w:r w:rsidR="00850944" w:rsidRPr="00E0030F">
        <w:rPr>
          <w:rFonts w:eastAsia="Arial Unicode MS"/>
          <w:sz w:val="22"/>
          <w:szCs w:val="22"/>
          <w:bdr w:val="nil"/>
          <w:lang w:val="it-IT"/>
        </w:rPr>
        <w:t>ifruoti pasi</w:t>
      </w:r>
      <w:proofErr w:type="spellStart"/>
      <w:r w:rsidR="00850944" w:rsidRPr="00655E91">
        <w:rPr>
          <w:rFonts w:eastAsia="Arial Unicode MS"/>
          <w:sz w:val="22"/>
          <w:szCs w:val="22"/>
          <w:bdr w:val="nil"/>
        </w:rPr>
        <w:t>ūlymą</w:t>
      </w:r>
      <w:proofErr w:type="spellEnd"/>
      <w:r w:rsidR="00850944" w:rsidRPr="00655E91">
        <w:rPr>
          <w:rFonts w:eastAsia="Arial Unicode MS"/>
          <w:sz w:val="22"/>
          <w:szCs w:val="22"/>
          <w:bdr w:val="nil"/>
        </w:rPr>
        <w:t xml:space="preserve"> galima rasti interneto svetainėje http://vpt.lrv.lt/lt/pasiulymu-sifravimas.</w:t>
      </w:r>
    </w:p>
    <w:p w14:paraId="20C1C8BB" w14:textId="421620C9" w:rsidR="00850944" w:rsidRPr="00655E91" w:rsidRDefault="006641B0" w:rsidP="00850944">
      <w:pPr>
        <w:pBdr>
          <w:top w:val="nil"/>
          <w:left w:val="nil"/>
          <w:bottom w:val="nil"/>
          <w:right w:val="nil"/>
          <w:between w:val="nil"/>
          <w:bar w:val="nil"/>
        </w:pBdr>
        <w:suppressAutoHyphens/>
        <w:spacing w:after="40"/>
        <w:jc w:val="both"/>
        <w:rPr>
          <w:rFonts w:eastAsia="Arial Unicode MS"/>
          <w:color w:val="000000"/>
          <w:sz w:val="22"/>
          <w:szCs w:val="22"/>
          <w:bdr w:val="nil"/>
        </w:rPr>
      </w:pPr>
      <w:r w:rsidRPr="00655E91">
        <w:rPr>
          <w:rFonts w:eastAsia="Arial Unicode MS"/>
          <w:sz w:val="22"/>
          <w:szCs w:val="22"/>
          <w:bdr w:val="nil"/>
        </w:rPr>
        <w:t xml:space="preserve">          </w:t>
      </w:r>
      <w:r w:rsidR="00850944" w:rsidRPr="00655E91">
        <w:rPr>
          <w:rFonts w:eastAsia="Arial Unicode MS"/>
          <w:sz w:val="22"/>
          <w:szCs w:val="22"/>
          <w:bdr w:val="nil"/>
        </w:rPr>
        <w:t>6.1.2. iki p</w:t>
      </w:r>
      <w:r w:rsidR="00850944" w:rsidRPr="00E0030F">
        <w:rPr>
          <w:rFonts w:eastAsia="Arial Unicode MS"/>
          <w:sz w:val="22"/>
          <w:szCs w:val="22"/>
          <w:bdr w:val="nil"/>
          <w:lang w:val="it-IT"/>
        </w:rPr>
        <w:t>irminio susipa</w:t>
      </w:r>
      <w:r w:rsidR="00850944" w:rsidRPr="00655E91">
        <w:rPr>
          <w:rFonts w:eastAsia="Arial Unicode MS"/>
          <w:sz w:val="22"/>
          <w:szCs w:val="22"/>
          <w:bdr w:val="nil"/>
        </w:rPr>
        <w:t>žinimo su CVP IS priemonė</w:t>
      </w:r>
      <w:r w:rsidR="00850944" w:rsidRPr="00E0030F">
        <w:rPr>
          <w:rFonts w:eastAsia="Arial Unicode MS"/>
          <w:sz w:val="22"/>
          <w:szCs w:val="22"/>
          <w:bdr w:val="nil"/>
          <w:lang w:val="pt-PT"/>
        </w:rPr>
        <w:t>mis pateiktais pasi</w:t>
      </w:r>
      <w:proofErr w:type="spellStart"/>
      <w:r w:rsidR="00850944" w:rsidRPr="00655E91">
        <w:rPr>
          <w:rFonts w:eastAsia="Arial Unicode MS"/>
          <w:sz w:val="22"/>
          <w:szCs w:val="22"/>
          <w:bdr w:val="nil"/>
        </w:rPr>
        <w:t>ūlymais</w:t>
      </w:r>
      <w:proofErr w:type="spellEnd"/>
      <w:r w:rsidR="00850944" w:rsidRPr="00655E91">
        <w:rPr>
          <w:rFonts w:eastAsia="Arial Unicode MS"/>
          <w:sz w:val="22"/>
          <w:szCs w:val="22"/>
          <w:bdr w:val="nil"/>
        </w:rPr>
        <w:t xml:space="preserve"> </w:t>
      </w:r>
      <w:r w:rsidR="00850944" w:rsidRPr="00E0030F">
        <w:rPr>
          <w:rFonts w:eastAsia="Arial Unicode MS"/>
          <w:sz w:val="22"/>
          <w:szCs w:val="22"/>
          <w:bdr w:val="nil"/>
          <w:lang w:val="it-IT"/>
        </w:rPr>
        <w:t>proced</w:t>
      </w:r>
      <w:r w:rsidR="00850944" w:rsidRPr="00655E91">
        <w:rPr>
          <w:rFonts w:eastAsia="Arial Unicode MS"/>
          <w:sz w:val="22"/>
          <w:szCs w:val="22"/>
          <w:bdr w:val="nil"/>
        </w:rPr>
        <w:t>ū</w:t>
      </w:r>
      <w:r w:rsidR="00850944" w:rsidRPr="00E0030F">
        <w:rPr>
          <w:rFonts w:eastAsia="Arial Unicode MS"/>
          <w:sz w:val="22"/>
          <w:szCs w:val="22"/>
          <w:bdr w:val="nil"/>
          <w:lang w:val="pt-PT"/>
        </w:rPr>
        <w:t>ros (pos</w:t>
      </w:r>
      <w:proofErr w:type="spellStart"/>
      <w:r w:rsidR="00850944" w:rsidRPr="00655E91">
        <w:rPr>
          <w:rFonts w:eastAsia="Arial Unicode MS"/>
          <w:sz w:val="22"/>
          <w:szCs w:val="22"/>
          <w:bdr w:val="nil"/>
        </w:rPr>
        <w:t>ėdž</w:t>
      </w:r>
      <w:proofErr w:type="spellEnd"/>
      <w:r w:rsidR="00850944" w:rsidRPr="00E0030F">
        <w:rPr>
          <w:rFonts w:eastAsia="Arial Unicode MS"/>
          <w:sz w:val="22"/>
          <w:szCs w:val="22"/>
          <w:bdr w:val="nil"/>
          <w:lang w:val="it-IT"/>
        </w:rPr>
        <w:t>io) prad</w:t>
      </w:r>
      <w:r w:rsidR="00850944" w:rsidRPr="00655E91">
        <w:rPr>
          <w:rFonts w:eastAsia="Arial Unicode MS"/>
          <w:sz w:val="22"/>
          <w:szCs w:val="22"/>
          <w:bdr w:val="nil"/>
        </w:rPr>
        <w:t xml:space="preserve">žios CVP IS susirašinėjimo </w:t>
      </w:r>
      <w:r w:rsidR="00850944" w:rsidRPr="00655E91">
        <w:rPr>
          <w:rFonts w:eastAsia="Arial Unicode MS"/>
          <w:color w:val="000000"/>
          <w:sz w:val="22"/>
          <w:szCs w:val="22"/>
          <w:bdr w:val="nil"/>
        </w:rPr>
        <w:t xml:space="preserve">priemonėmis pateikti slaptažodį, su kuriuo perkančioji organizacija galės iššifruoti pateiktą pasiūlymą. Iškilus CVP IS techninėms problemoms, kai </w:t>
      </w:r>
      <w:r w:rsidRPr="00655E91">
        <w:rPr>
          <w:rFonts w:eastAsia="Arial Unicode MS"/>
          <w:color w:val="000000"/>
          <w:sz w:val="22"/>
          <w:szCs w:val="22"/>
          <w:bdr w:val="nil"/>
        </w:rPr>
        <w:t>rangovas</w:t>
      </w:r>
      <w:r w:rsidR="00850944" w:rsidRPr="00655E91">
        <w:rPr>
          <w:rFonts w:eastAsia="Arial Unicode MS"/>
          <w:color w:val="000000"/>
          <w:sz w:val="22"/>
          <w:szCs w:val="22"/>
          <w:bdr w:val="none" w:sz="0" w:space="0" w:color="auto" w:frame="1"/>
        </w:rPr>
        <w:t xml:space="preserve"> </w:t>
      </w:r>
      <w:r w:rsidR="00850944" w:rsidRPr="00655E91">
        <w:rPr>
          <w:rFonts w:eastAsia="Arial Unicode MS"/>
          <w:color w:val="000000"/>
          <w:sz w:val="22"/>
          <w:szCs w:val="22"/>
          <w:bdr w:val="nil"/>
        </w:rPr>
        <w:t xml:space="preserve">neturi galimybės pateikti </w:t>
      </w:r>
      <w:proofErr w:type="spellStart"/>
      <w:r w:rsidR="00850944" w:rsidRPr="00655E91">
        <w:rPr>
          <w:rFonts w:eastAsia="Arial Unicode MS"/>
          <w:color w:val="000000"/>
          <w:sz w:val="22"/>
          <w:szCs w:val="22"/>
          <w:bdr w:val="nil"/>
        </w:rPr>
        <w:t>slaptažodž</w:t>
      </w:r>
      <w:proofErr w:type="spellEnd"/>
      <w:r w:rsidR="00850944" w:rsidRPr="00850944">
        <w:rPr>
          <w:rFonts w:eastAsia="Arial Unicode MS"/>
          <w:color w:val="000000"/>
          <w:sz w:val="22"/>
          <w:szCs w:val="22"/>
          <w:bdr w:val="nil"/>
          <w:lang w:val="it-IT"/>
        </w:rPr>
        <w:t>io per CVP IS susira</w:t>
      </w:r>
      <w:proofErr w:type="spellStart"/>
      <w:r w:rsidR="00850944" w:rsidRPr="00655E91">
        <w:rPr>
          <w:rFonts w:eastAsia="Arial Unicode MS"/>
          <w:color w:val="000000"/>
          <w:sz w:val="22"/>
          <w:szCs w:val="22"/>
          <w:bdr w:val="nil"/>
        </w:rPr>
        <w:t>šinėjimo</w:t>
      </w:r>
      <w:proofErr w:type="spellEnd"/>
      <w:r w:rsidR="00850944" w:rsidRPr="00655E91">
        <w:rPr>
          <w:rFonts w:eastAsia="Arial Unicode MS"/>
          <w:color w:val="000000"/>
          <w:sz w:val="22"/>
          <w:szCs w:val="22"/>
          <w:bdr w:val="nil"/>
        </w:rPr>
        <w:t xml:space="preserve"> priemonę</w:t>
      </w:r>
      <w:r w:rsidR="00850944" w:rsidRPr="00850944">
        <w:rPr>
          <w:rFonts w:eastAsia="Arial Unicode MS"/>
          <w:color w:val="000000"/>
          <w:sz w:val="22"/>
          <w:szCs w:val="22"/>
          <w:bdr w:val="nil"/>
          <w:lang w:val="nl-NL"/>
        </w:rPr>
        <w:t xml:space="preserve">, </w:t>
      </w:r>
      <w:r>
        <w:rPr>
          <w:rFonts w:eastAsia="Arial Unicode MS"/>
          <w:color w:val="000000"/>
          <w:sz w:val="22"/>
          <w:szCs w:val="22"/>
          <w:bdr w:val="nil"/>
          <w:lang w:val="nl-NL"/>
        </w:rPr>
        <w:t>rangovas</w:t>
      </w:r>
      <w:r w:rsidR="00850944" w:rsidRPr="00655E91">
        <w:rPr>
          <w:rFonts w:eastAsia="Arial Unicode MS"/>
          <w:color w:val="000000"/>
          <w:sz w:val="22"/>
          <w:szCs w:val="22"/>
          <w:bdr w:val="nil"/>
        </w:rPr>
        <w:t xml:space="preserve"> turi teisę slaptažodį pateikti kitomis priemonė</w:t>
      </w:r>
      <w:r w:rsidR="00850944" w:rsidRPr="00850944">
        <w:rPr>
          <w:rFonts w:eastAsia="Arial Unicode MS"/>
          <w:color w:val="000000"/>
          <w:sz w:val="22"/>
          <w:szCs w:val="22"/>
          <w:bdr w:val="nil"/>
          <w:lang w:val="it-IT"/>
        </w:rPr>
        <w:t>mis pasirinktinai: perkan</w:t>
      </w:r>
      <w:proofErr w:type="spellStart"/>
      <w:r w:rsidR="00850944" w:rsidRPr="00655E91">
        <w:rPr>
          <w:rFonts w:eastAsia="Arial Unicode MS"/>
          <w:color w:val="000000"/>
          <w:sz w:val="22"/>
          <w:szCs w:val="22"/>
          <w:bdr w:val="nil"/>
        </w:rPr>
        <w:t>čiosios</w:t>
      </w:r>
      <w:proofErr w:type="spellEnd"/>
      <w:r w:rsidR="00850944" w:rsidRPr="00655E91">
        <w:rPr>
          <w:rFonts w:eastAsia="Arial Unicode MS"/>
          <w:color w:val="000000"/>
          <w:sz w:val="22"/>
          <w:szCs w:val="22"/>
          <w:bdr w:val="nil"/>
        </w:rPr>
        <w:t xml:space="preserve"> organizacijos oficialiu elektroniniu paštu, faksu arba raštu. Tokiu atveju </w:t>
      </w:r>
      <w:r w:rsidRPr="00655E91">
        <w:rPr>
          <w:rFonts w:eastAsia="Arial Unicode MS"/>
          <w:color w:val="000000"/>
          <w:sz w:val="22"/>
          <w:szCs w:val="22"/>
          <w:bdr w:val="nil"/>
        </w:rPr>
        <w:t>rangovas</w:t>
      </w:r>
      <w:r w:rsidR="00850944" w:rsidRPr="00655E91">
        <w:rPr>
          <w:rFonts w:eastAsia="Arial Unicode MS"/>
          <w:color w:val="000000"/>
          <w:sz w:val="22"/>
          <w:szCs w:val="22"/>
          <w:bdr w:val="none" w:sz="0" w:space="0" w:color="auto" w:frame="1"/>
        </w:rPr>
        <w:t xml:space="preserve"> </w:t>
      </w:r>
      <w:r w:rsidR="00850944" w:rsidRPr="00655E91">
        <w:rPr>
          <w:rFonts w:eastAsia="Arial Unicode MS"/>
          <w:color w:val="000000"/>
          <w:sz w:val="22"/>
          <w:szCs w:val="22"/>
          <w:bdr w:val="nil"/>
        </w:rPr>
        <w:t xml:space="preserve">turėtų būti aktyvus ir įsitikinti, kad pateiktas slaptažodis laiku pasiekė adresatą (pavyzdžiui, susisiekęs su perkančiąja organizacija oficialiu jos telefonu ir (arba) kitais būdais). </w:t>
      </w:r>
    </w:p>
    <w:p w14:paraId="4C50E460" w14:textId="4F9E3F0B" w:rsidR="00F5549E" w:rsidRPr="00655E91" w:rsidRDefault="006641B0" w:rsidP="00850944">
      <w:pPr>
        <w:pBdr>
          <w:top w:val="nil"/>
          <w:left w:val="nil"/>
          <w:bottom w:val="nil"/>
          <w:right w:val="nil"/>
          <w:between w:val="nil"/>
          <w:bar w:val="nil"/>
        </w:pBdr>
        <w:suppressAutoHyphens/>
        <w:spacing w:after="40"/>
        <w:jc w:val="both"/>
        <w:rPr>
          <w:rFonts w:eastAsia="Arial Unicode MS"/>
          <w:color w:val="000000"/>
          <w:sz w:val="22"/>
          <w:szCs w:val="22"/>
          <w:bdr w:val="nil"/>
        </w:rPr>
      </w:pPr>
      <w:r w:rsidRPr="00655E91">
        <w:rPr>
          <w:rFonts w:eastAsia="Arial Unicode MS"/>
          <w:color w:val="000000"/>
          <w:sz w:val="22"/>
          <w:szCs w:val="22"/>
          <w:bdr w:val="nil"/>
        </w:rPr>
        <w:lastRenderedPageBreak/>
        <w:t xml:space="preserve">          </w:t>
      </w:r>
      <w:r w:rsidR="00850944" w:rsidRPr="00655E91">
        <w:rPr>
          <w:rFonts w:eastAsia="Arial Unicode MS"/>
          <w:color w:val="000000"/>
          <w:sz w:val="22"/>
          <w:szCs w:val="22"/>
          <w:bdr w:val="nil"/>
        </w:rPr>
        <w:t xml:space="preserve">6.2. </w:t>
      </w:r>
      <w:r w:rsidRPr="00655E91">
        <w:rPr>
          <w:rFonts w:eastAsia="Arial Unicode MS"/>
          <w:color w:val="000000"/>
          <w:sz w:val="22"/>
          <w:szCs w:val="22"/>
          <w:bdr w:val="nil"/>
        </w:rPr>
        <w:t>Rangovui</w:t>
      </w:r>
      <w:r w:rsidR="00850944" w:rsidRPr="00655E91">
        <w:rPr>
          <w:rFonts w:eastAsia="Arial Unicode MS"/>
          <w:color w:val="000000"/>
          <w:sz w:val="22"/>
          <w:szCs w:val="22"/>
          <w:bdr w:val="nil"/>
        </w:rPr>
        <w:t xml:space="preserve"> užšifravus visą pasiūlymą ir iki pirminio susipažinimo su CVP IS priemonė</w:t>
      </w:r>
      <w:r w:rsidR="00850944" w:rsidRPr="00850944">
        <w:rPr>
          <w:rFonts w:eastAsia="Arial Unicode MS"/>
          <w:color w:val="000000"/>
          <w:sz w:val="22"/>
          <w:szCs w:val="22"/>
          <w:bdr w:val="nil"/>
          <w:lang w:val="pt-PT"/>
        </w:rPr>
        <w:t>mis pateiktais pasi</w:t>
      </w:r>
      <w:r w:rsidR="00850944" w:rsidRPr="00655E91">
        <w:rPr>
          <w:rFonts w:eastAsia="Arial Unicode MS"/>
          <w:color w:val="000000"/>
          <w:sz w:val="22"/>
          <w:szCs w:val="22"/>
          <w:bdr w:val="nil"/>
        </w:rPr>
        <w:t>ū</w:t>
      </w:r>
      <w:r w:rsidR="00850944" w:rsidRPr="00850944">
        <w:rPr>
          <w:rFonts w:eastAsia="Arial Unicode MS"/>
          <w:color w:val="000000"/>
          <w:sz w:val="22"/>
          <w:szCs w:val="22"/>
          <w:bdr w:val="nil"/>
          <w:lang w:val="pt-PT"/>
        </w:rPr>
        <w:t>lymais proced</w:t>
      </w:r>
      <w:r w:rsidR="00850944" w:rsidRPr="00655E91">
        <w:rPr>
          <w:rFonts w:eastAsia="Arial Unicode MS"/>
          <w:color w:val="000000"/>
          <w:sz w:val="22"/>
          <w:szCs w:val="22"/>
          <w:bdr w:val="nil"/>
        </w:rPr>
        <w:t>ū</w:t>
      </w:r>
      <w:r w:rsidR="00850944" w:rsidRPr="00850944">
        <w:rPr>
          <w:rFonts w:eastAsia="Arial Unicode MS"/>
          <w:color w:val="000000"/>
          <w:sz w:val="22"/>
          <w:szCs w:val="22"/>
          <w:bdr w:val="nil"/>
          <w:lang w:val="pt-PT"/>
        </w:rPr>
        <w:t>ros (pos</w:t>
      </w:r>
      <w:proofErr w:type="spellStart"/>
      <w:r w:rsidR="00850944" w:rsidRPr="00655E91">
        <w:rPr>
          <w:rFonts w:eastAsia="Arial Unicode MS"/>
          <w:color w:val="000000"/>
          <w:sz w:val="22"/>
          <w:szCs w:val="22"/>
          <w:bdr w:val="nil"/>
        </w:rPr>
        <w:t>ėdž</w:t>
      </w:r>
      <w:proofErr w:type="spellEnd"/>
      <w:r w:rsidR="00850944" w:rsidRPr="00850944">
        <w:rPr>
          <w:rFonts w:eastAsia="Arial Unicode MS"/>
          <w:color w:val="000000"/>
          <w:sz w:val="22"/>
          <w:szCs w:val="22"/>
          <w:bdr w:val="nil"/>
          <w:lang w:val="it-IT"/>
        </w:rPr>
        <w:t>io) prad</w:t>
      </w:r>
      <w:r w:rsidR="00850944" w:rsidRPr="00655E91">
        <w:rPr>
          <w:rFonts w:eastAsia="Arial Unicode MS"/>
          <w:color w:val="000000"/>
          <w:sz w:val="22"/>
          <w:szCs w:val="22"/>
          <w:bdr w:val="nil"/>
        </w:rPr>
        <w:t>žios nepateikus (dėl jo paties kaltė</w:t>
      </w:r>
      <w:r w:rsidR="00850944" w:rsidRPr="00850944">
        <w:rPr>
          <w:rFonts w:eastAsia="Arial Unicode MS"/>
          <w:color w:val="000000"/>
          <w:sz w:val="22"/>
          <w:szCs w:val="22"/>
          <w:bdr w:val="nil"/>
          <w:lang w:val="nl-NL"/>
        </w:rPr>
        <w:t>s) slapta</w:t>
      </w:r>
      <w:r w:rsidR="00850944" w:rsidRPr="00655E91">
        <w:rPr>
          <w:rFonts w:eastAsia="Arial Unicode MS"/>
          <w:color w:val="000000"/>
          <w:sz w:val="22"/>
          <w:szCs w:val="22"/>
          <w:bdr w:val="nil"/>
        </w:rPr>
        <w:t>žodžio arba pateikus neteisingą slaptažodį, kuriuo naudodamasi perkančioji organizacija negalė</w:t>
      </w:r>
      <w:r w:rsidR="00850944" w:rsidRPr="00850944">
        <w:rPr>
          <w:rFonts w:eastAsia="Arial Unicode MS"/>
          <w:color w:val="000000"/>
          <w:sz w:val="22"/>
          <w:szCs w:val="22"/>
          <w:bdr w:val="nil"/>
          <w:lang w:val="da-DK"/>
        </w:rPr>
        <w:t>jo i</w:t>
      </w:r>
      <w:r w:rsidR="00850944" w:rsidRPr="00655E91">
        <w:rPr>
          <w:rFonts w:eastAsia="Arial Unicode MS"/>
          <w:color w:val="000000"/>
          <w:sz w:val="22"/>
          <w:szCs w:val="22"/>
          <w:bdr w:val="nil"/>
        </w:rPr>
        <w:t>šš</w:t>
      </w:r>
      <w:r w:rsidR="00850944" w:rsidRPr="00850944">
        <w:rPr>
          <w:rFonts w:eastAsia="Arial Unicode MS"/>
          <w:color w:val="000000"/>
          <w:sz w:val="22"/>
          <w:szCs w:val="22"/>
          <w:bdr w:val="nil"/>
          <w:lang w:val="it-IT"/>
        </w:rPr>
        <w:t>ifruoti pasi</w:t>
      </w:r>
      <w:proofErr w:type="spellStart"/>
      <w:r w:rsidR="00850944" w:rsidRPr="00655E91">
        <w:rPr>
          <w:rFonts w:eastAsia="Arial Unicode MS"/>
          <w:color w:val="000000"/>
          <w:sz w:val="22"/>
          <w:szCs w:val="22"/>
          <w:bdr w:val="nil"/>
        </w:rPr>
        <w:t>ūlymo</w:t>
      </w:r>
      <w:proofErr w:type="spellEnd"/>
      <w:r w:rsidR="00850944" w:rsidRPr="00655E91">
        <w:rPr>
          <w:rFonts w:eastAsia="Arial Unicode MS"/>
          <w:color w:val="000000"/>
          <w:sz w:val="22"/>
          <w:szCs w:val="22"/>
          <w:bdr w:val="nil"/>
        </w:rPr>
        <w:t xml:space="preserve">, pasiūlymas laikomas nepateiktu ir nėra vertinamas. Jeigu nurodytu atveju </w:t>
      </w:r>
      <w:r w:rsidRPr="00655E91">
        <w:rPr>
          <w:rFonts w:eastAsia="Arial Unicode MS"/>
          <w:color w:val="000000"/>
          <w:sz w:val="22"/>
          <w:szCs w:val="22"/>
          <w:bdr w:val="nil"/>
        </w:rPr>
        <w:t>rangovas</w:t>
      </w:r>
      <w:r w:rsidR="00850944" w:rsidRPr="00655E91">
        <w:rPr>
          <w:rFonts w:eastAsia="Arial Unicode MS"/>
          <w:color w:val="000000"/>
          <w:sz w:val="22"/>
          <w:szCs w:val="22"/>
          <w:bdr w:val="none" w:sz="0" w:space="0" w:color="auto" w:frame="1"/>
        </w:rPr>
        <w:t xml:space="preserve"> </w:t>
      </w:r>
      <w:r w:rsidR="00850944" w:rsidRPr="00655E91">
        <w:rPr>
          <w:rFonts w:eastAsia="Arial Unicode MS"/>
          <w:color w:val="000000"/>
          <w:sz w:val="22"/>
          <w:szCs w:val="22"/>
          <w:bdr w:val="nil"/>
        </w:rPr>
        <w:t xml:space="preserve">užšifravo tik pasiūlymo dokumentą, kuriame nurodyta pasiūlymo kaina, o kitus pasiūlymo dokumentus pateikė </w:t>
      </w:r>
      <w:r w:rsidR="00850944" w:rsidRPr="00850944">
        <w:rPr>
          <w:rFonts w:eastAsia="Arial Unicode MS"/>
          <w:color w:val="000000"/>
          <w:sz w:val="22"/>
          <w:szCs w:val="22"/>
          <w:bdr w:val="nil"/>
          <w:lang w:val="de-DE"/>
        </w:rPr>
        <w:t>neu</w:t>
      </w:r>
      <w:proofErr w:type="spellStart"/>
      <w:r w:rsidR="00850944" w:rsidRPr="00655E91">
        <w:rPr>
          <w:rFonts w:eastAsia="Arial Unicode MS"/>
          <w:color w:val="000000"/>
          <w:sz w:val="22"/>
          <w:szCs w:val="22"/>
          <w:bdr w:val="nil"/>
        </w:rPr>
        <w:t>žšifruotus</w:t>
      </w:r>
      <w:proofErr w:type="spellEnd"/>
      <w:r w:rsidR="00850944" w:rsidRPr="00655E91">
        <w:rPr>
          <w:rFonts w:eastAsia="Arial Unicode MS"/>
          <w:color w:val="000000"/>
          <w:sz w:val="22"/>
          <w:szCs w:val="22"/>
          <w:bdr w:val="nil"/>
        </w:rPr>
        <w:t xml:space="preserve"> – </w:t>
      </w:r>
      <w:r w:rsidR="00850944" w:rsidRPr="00850944">
        <w:rPr>
          <w:rFonts w:eastAsia="Arial Unicode MS"/>
          <w:color w:val="000000"/>
          <w:sz w:val="22"/>
          <w:szCs w:val="22"/>
          <w:bdr w:val="nil"/>
          <w:lang w:val="nl-NL"/>
        </w:rPr>
        <w:t>perkan</w:t>
      </w:r>
      <w:proofErr w:type="spellStart"/>
      <w:r w:rsidR="00850944" w:rsidRPr="00655E91">
        <w:rPr>
          <w:rFonts w:eastAsia="Arial Unicode MS"/>
          <w:color w:val="000000"/>
          <w:sz w:val="22"/>
          <w:szCs w:val="22"/>
          <w:bdr w:val="nil"/>
        </w:rPr>
        <w:t>čioji</w:t>
      </w:r>
      <w:proofErr w:type="spellEnd"/>
      <w:r w:rsidR="00850944" w:rsidRPr="00655E91">
        <w:rPr>
          <w:rFonts w:eastAsia="Arial Unicode MS"/>
          <w:color w:val="000000"/>
          <w:sz w:val="22"/>
          <w:szCs w:val="22"/>
          <w:bdr w:val="nil"/>
        </w:rPr>
        <w:t xml:space="preserve"> organizacija </w:t>
      </w:r>
      <w:r w:rsidRPr="00655E91">
        <w:rPr>
          <w:rFonts w:eastAsia="Arial Unicode MS"/>
          <w:color w:val="000000"/>
          <w:sz w:val="22"/>
          <w:szCs w:val="22"/>
          <w:bdr w:val="nil"/>
        </w:rPr>
        <w:t>rangovo</w:t>
      </w:r>
      <w:r w:rsidR="00850944" w:rsidRPr="00655E91">
        <w:rPr>
          <w:rFonts w:eastAsia="Arial Unicode MS"/>
          <w:color w:val="000000"/>
          <w:sz w:val="22"/>
          <w:szCs w:val="22"/>
          <w:bdr w:val="nil"/>
        </w:rPr>
        <w:t xml:space="preserve"> pasiūlymą atmeta kaip neatitinkantį pirkimo dokumentuose nustatytų reikalavimų </w:t>
      </w:r>
      <w:r w:rsidR="00850944" w:rsidRPr="00850944">
        <w:rPr>
          <w:rFonts w:eastAsia="Arial Unicode MS"/>
          <w:color w:val="000000"/>
          <w:sz w:val="22"/>
          <w:szCs w:val="22"/>
          <w:bdr w:val="nil"/>
          <w:lang w:val="nl-NL"/>
        </w:rPr>
        <w:t>(</w:t>
      </w:r>
      <w:r>
        <w:rPr>
          <w:rFonts w:eastAsia="Arial Unicode MS"/>
          <w:color w:val="000000"/>
          <w:sz w:val="22"/>
          <w:szCs w:val="22"/>
          <w:bdr w:val="nil"/>
          <w:lang w:val="nl-NL"/>
        </w:rPr>
        <w:t>rangovas</w:t>
      </w:r>
      <w:r w:rsidR="00850944" w:rsidRPr="00655E91">
        <w:rPr>
          <w:rFonts w:eastAsia="Arial Unicode MS"/>
          <w:color w:val="000000"/>
          <w:sz w:val="22"/>
          <w:szCs w:val="22"/>
          <w:bdr w:val="nil"/>
        </w:rPr>
        <w:t xml:space="preserve"> nepateikė pasiūlymo kainos).</w:t>
      </w:r>
    </w:p>
    <w:p w14:paraId="09591AB6" w14:textId="77777777" w:rsidR="00850944" w:rsidRPr="00655E91" w:rsidRDefault="00850944" w:rsidP="00850944">
      <w:pPr>
        <w:pBdr>
          <w:top w:val="nil"/>
          <w:left w:val="nil"/>
          <w:bottom w:val="nil"/>
          <w:right w:val="nil"/>
          <w:between w:val="nil"/>
          <w:bar w:val="nil"/>
        </w:pBdr>
        <w:suppressAutoHyphens/>
        <w:spacing w:after="40"/>
        <w:jc w:val="both"/>
        <w:rPr>
          <w:rFonts w:eastAsia="Arial Unicode MS"/>
          <w:color w:val="000000"/>
          <w:sz w:val="22"/>
          <w:szCs w:val="22"/>
          <w:bdr w:val="nil"/>
        </w:rPr>
      </w:pPr>
      <w:r w:rsidRPr="00655E91">
        <w:rPr>
          <w:rFonts w:eastAsia="Arial Unicode MS"/>
          <w:color w:val="000000"/>
          <w:sz w:val="22"/>
          <w:szCs w:val="22"/>
          <w:bdr w:val="nil"/>
        </w:rPr>
        <w:tab/>
      </w:r>
    </w:p>
    <w:p w14:paraId="7E19B2A7" w14:textId="77777777" w:rsidR="006D21EE" w:rsidRPr="00655E91" w:rsidRDefault="006D21EE" w:rsidP="00850944">
      <w:pPr>
        <w:pBdr>
          <w:top w:val="nil"/>
          <w:left w:val="nil"/>
          <w:bottom w:val="nil"/>
          <w:right w:val="nil"/>
          <w:between w:val="nil"/>
          <w:bar w:val="nil"/>
        </w:pBdr>
        <w:suppressAutoHyphens/>
        <w:spacing w:after="40"/>
        <w:jc w:val="both"/>
        <w:rPr>
          <w:rFonts w:eastAsia="Arial Unicode MS"/>
          <w:color w:val="000000"/>
          <w:sz w:val="22"/>
          <w:szCs w:val="22"/>
          <w:bdr w:val="nil"/>
        </w:rPr>
      </w:pPr>
    </w:p>
    <w:p w14:paraId="3A626CA5" w14:textId="246EC566" w:rsidR="00850944" w:rsidRPr="00850944" w:rsidRDefault="00850944" w:rsidP="006D21EE">
      <w:pPr>
        <w:pBdr>
          <w:top w:val="nil"/>
          <w:left w:val="nil"/>
          <w:bottom w:val="nil"/>
          <w:right w:val="nil"/>
          <w:between w:val="nil"/>
          <w:bar w:val="nil"/>
        </w:pBdr>
        <w:jc w:val="center"/>
        <w:outlineLvl w:val="0"/>
        <w:rPr>
          <w:rFonts w:eastAsia="Arial Unicode MS"/>
          <w:b/>
          <w:bCs/>
          <w:caps/>
          <w:spacing w:val="4"/>
          <w:sz w:val="22"/>
          <w:szCs w:val="22"/>
          <w:bdr w:val="nil"/>
        </w:rPr>
      </w:pPr>
      <w:r w:rsidRPr="00850944">
        <w:rPr>
          <w:rFonts w:eastAsia="Arial Unicode MS"/>
          <w:b/>
          <w:bCs/>
          <w:caps/>
          <w:spacing w:val="4"/>
          <w:sz w:val="22"/>
          <w:szCs w:val="22"/>
          <w:bdr w:val="nil"/>
        </w:rPr>
        <w:t>7. PASIŪLYMŲ GALIOJIMO UŽTIKRINIMAS</w:t>
      </w:r>
    </w:p>
    <w:p w14:paraId="6CEEB614" w14:textId="77777777" w:rsidR="00850944" w:rsidRPr="00850944" w:rsidRDefault="00850944" w:rsidP="00850944">
      <w:pPr>
        <w:pBdr>
          <w:top w:val="nil"/>
          <w:left w:val="nil"/>
          <w:bottom w:val="nil"/>
          <w:right w:val="nil"/>
          <w:between w:val="nil"/>
          <w:bar w:val="nil"/>
        </w:pBdr>
        <w:suppressAutoHyphens/>
        <w:spacing w:after="40"/>
        <w:jc w:val="both"/>
        <w:rPr>
          <w:rFonts w:eastAsia="Arial Unicode MS"/>
          <w:color w:val="357CA2"/>
          <w:sz w:val="22"/>
          <w:szCs w:val="22"/>
          <w:bdr w:val="nil"/>
        </w:rPr>
      </w:pPr>
      <w:r w:rsidRPr="00850944">
        <w:rPr>
          <w:rFonts w:eastAsia="Arial Unicode MS"/>
          <w:color w:val="357CA2"/>
          <w:sz w:val="22"/>
          <w:szCs w:val="22"/>
          <w:bdr w:val="nil"/>
        </w:rPr>
        <w:t xml:space="preserve"> </w:t>
      </w:r>
    </w:p>
    <w:p w14:paraId="1CCC09B0" w14:textId="4D9F4079" w:rsidR="00850944" w:rsidRPr="00850944" w:rsidRDefault="006641B0" w:rsidP="00850944">
      <w:pPr>
        <w:pBdr>
          <w:top w:val="nil"/>
          <w:left w:val="nil"/>
          <w:bottom w:val="nil"/>
          <w:right w:val="nil"/>
          <w:between w:val="nil"/>
          <w:bar w:val="nil"/>
        </w:pBdr>
        <w:suppressAutoHyphens/>
        <w:spacing w:after="40"/>
        <w:jc w:val="both"/>
        <w:rPr>
          <w:rFonts w:eastAsia="Arial Unicode MS"/>
          <w:sz w:val="22"/>
          <w:szCs w:val="22"/>
          <w:bdr w:val="nil"/>
        </w:rPr>
      </w:pPr>
      <w:r>
        <w:rPr>
          <w:rFonts w:eastAsia="Arial Unicode MS"/>
          <w:sz w:val="22"/>
          <w:szCs w:val="22"/>
          <w:bdr w:val="nil"/>
        </w:rPr>
        <w:t xml:space="preserve">          </w:t>
      </w:r>
      <w:r w:rsidR="00850944" w:rsidRPr="00850944">
        <w:rPr>
          <w:rFonts w:eastAsia="Arial Unicode MS"/>
          <w:sz w:val="22"/>
          <w:szCs w:val="22"/>
          <w:bdr w:val="nil"/>
        </w:rPr>
        <w:t xml:space="preserve">7.1. Pasiūlymo galiojimo užtikrinimas nereikalaujamas. </w:t>
      </w:r>
    </w:p>
    <w:bookmarkEnd w:id="0"/>
    <w:bookmarkEnd w:id="1"/>
    <w:p w14:paraId="40690F3E" w14:textId="40C2C53E" w:rsidR="00ED1B84" w:rsidRPr="007A4F4E" w:rsidRDefault="00ED1B84" w:rsidP="00ED1B84">
      <w:pPr>
        <w:ind w:firstLine="567"/>
        <w:jc w:val="both"/>
        <w:rPr>
          <w:sz w:val="22"/>
          <w:szCs w:val="22"/>
        </w:rPr>
      </w:pPr>
    </w:p>
    <w:p w14:paraId="16C2D50C" w14:textId="0D2E7B10" w:rsidR="006641B0" w:rsidRDefault="006641B0" w:rsidP="00DD7F65">
      <w:pPr>
        <w:pStyle w:val="Heading"/>
        <w:jc w:val="center"/>
        <w:rPr>
          <w:lang w:val="de-DE"/>
        </w:rPr>
      </w:pPr>
      <w:r>
        <w:t>8</w:t>
      </w:r>
      <w:r w:rsidRPr="006641B0">
        <w:t>. PIRKIMO DOKUMENTŲ PAAIŠ</w:t>
      </w:r>
      <w:r w:rsidRPr="006641B0">
        <w:rPr>
          <w:lang w:val="de-DE"/>
        </w:rPr>
        <w:t>KINIMAS IR PATIKSLINIMAS</w:t>
      </w:r>
    </w:p>
    <w:p w14:paraId="742C5A74" w14:textId="77777777" w:rsidR="005F78D2" w:rsidRPr="005F78D2" w:rsidRDefault="005F78D2" w:rsidP="005F78D2">
      <w:pPr>
        <w:rPr>
          <w:lang w:val="de-DE"/>
        </w:rPr>
      </w:pPr>
    </w:p>
    <w:p w14:paraId="37180854" w14:textId="1E5A732F" w:rsidR="006641B0" w:rsidRPr="006641B0" w:rsidRDefault="006641B0" w:rsidP="006641B0">
      <w:pPr>
        <w:pBdr>
          <w:top w:val="nil"/>
          <w:left w:val="nil"/>
          <w:bottom w:val="nil"/>
          <w:right w:val="nil"/>
          <w:between w:val="nil"/>
          <w:bar w:val="nil"/>
        </w:pBdr>
        <w:suppressAutoHyphens/>
        <w:spacing w:after="40"/>
        <w:jc w:val="both"/>
        <w:rPr>
          <w:rFonts w:eastAsia="Arial Unicode MS"/>
          <w:color w:val="000000"/>
          <w:sz w:val="22"/>
          <w:szCs w:val="22"/>
          <w:bdr w:val="nil"/>
        </w:rPr>
      </w:pPr>
      <w:r>
        <w:rPr>
          <w:rFonts w:eastAsia="Arial Unicode MS"/>
          <w:color w:val="000000"/>
          <w:sz w:val="22"/>
          <w:szCs w:val="22"/>
          <w:bdr w:val="nil"/>
        </w:rPr>
        <w:t xml:space="preserve">          8</w:t>
      </w:r>
      <w:r w:rsidRPr="006641B0">
        <w:rPr>
          <w:rFonts w:eastAsia="Arial Unicode MS"/>
          <w:color w:val="000000"/>
          <w:sz w:val="22"/>
          <w:szCs w:val="22"/>
          <w:bdr w:val="nil"/>
        </w:rPr>
        <w:t xml:space="preserve">.1. </w:t>
      </w:r>
      <w:r w:rsidR="005F78D2">
        <w:rPr>
          <w:rFonts w:eastAsia="Arial Unicode MS"/>
          <w:color w:val="000000"/>
          <w:sz w:val="22"/>
          <w:szCs w:val="22"/>
          <w:bdr w:val="nil"/>
        </w:rPr>
        <w:t>Rangovas</w:t>
      </w:r>
      <w:r w:rsidRPr="006641B0">
        <w:rPr>
          <w:rFonts w:eastAsia="Arial Unicode MS"/>
          <w:color w:val="000000"/>
          <w:sz w:val="22"/>
          <w:szCs w:val="22"/>
          <w:bdr w:val="none" w:sz="0" w:space="0" w:color="auto" w:frame="1"/>
        </w:rPr>
        <w:t xml:space="preserve"> </w:t>
      </w:r>
      <w:r w:rsidRPr="006641B0">
        <w:rPr>
          <w:rFonts w:eastAsia="Arial Unicode MS"/>
          <w:color w:val="000000"/>
          <w:sz w:val="22"/>
          <w:szCs w:val="22"/>
          <w:bdr w:val="nil"/>
        </w:rPr>
        <w:t xml:space="preserve">tik CVP IS susirašinėjimo priemonėmis gali prašyti, kad perkančioji organizacija paaiškintų ar pataisytų pirkimo dokumentus. </w:t>
      </w:r>
    </w:p>
    <w:p w14:paraId="30045B0E" w14:textId="4011AE0A" w:rsidR="006641B0" w:rsidRPr="006641B0" w:rsidRDefault="005F78D2" w:rsidP="006641B0">
      <w:pPr>
        <w:pBdr>
          <w:top w:val="nil"/>
          <w:left w:val="nil"/>
          <w:bottom w:val="nil"/>
          <w:right w:val="nil"/>
          <w:between w:val="nil"/>
          <w:bar w:val="nil"/>
        </w:pBdr>
        <w:suppressAutoHyphens/>
        <w:spacing w:after="40"/>
        <w:jc w:val="both"/>
        <w:rPr>
          <w:rFonts w:eastAsia="Arial Unicode MS"/>
          <w:b/>
          <w:color w:val="000000"/>
          <w:sz w:val="22"/>
          <w:szCs w:val="22"/>
          <w:bdr w:val="nil"/>
        </w:rPr>
      </w:pPr>
      <w:r>
        <w:rPr>
          <w:rFonts w:eastAsia="Arial Unicode MS"/>
          <w:color w:val="000000"/>
          <w:sz w:val="22"/>
          <w:szCs w:val="22"/>
          <w:bdr w:val="nil"/>
        </w:rPr>
        <w:t xml:space="preserve">          8</w:t>
      </w:r>
      <w:r w:rsidR="006641B0" w:rsidRPr="006641B0">
        <w:rPr>
          <w:rFonts w:eastAsia="Arial Unicode MS"/>
          <w:color w:val="000000"/>
          <w:sz w:val="22"/>
          <w:szCs w:val="22"/>
          <w:bdr w:val="nil"/>
        </w:rPr>
        <w:t>.2. Perkančioji organizacija atsako tik CVP IS susirašinėjimo priemonė</w:t>
      </w:r>
      <w:r w:rsidR="006641B0" w:rsidRPr="006641B0">
        <w:rPr>
          <w:rFonts w:eastAsia="Arial Unicode MS"/>
          <w:color w:val="000000"/>
          <w:sz w:val="22"/>
          <w:szCs w:val="22"/>
          <w:bdr w:val="nil"/>
          <w:lang w:val="fr-FR"/>
        </w:rPr>
        <w:t xml:space="preserve">mis </w:t>
      </w:r>
      <w:r w:rsidR="006641B0" w:rsidRPr="006641B0">
        <w:rPr>
          <w:rFonts w:eastAsia="Arial Unicode MS"/>
          <w:color w:val="000000"/>
          <w:sz w:val="22"/>
          <w:szCs w:val="22"/>
          <w:bdr w:val="nil"/>
        </w:rPr>
        <w:t xml:space="preserve">į kiekvieną </w:t>
      </w:r>
      <w:r>
        <w:rPr>
          <w:rFonts w:eastAsia="Arial Unicode MS"/>
          <w:color w:val="000000"/>
          <w:sz w:val="22"/>
          <w:szCs w:val="22"/>
          <w:bdr w:val="nil"/>
        </w:rPr>
        <w:t>rangovo</w:t>
      </w:r>
      <w:r w:rsidR="006641B0" w:rsidRPr="00655E91">
        <w:rPr>
          <w:rFonts w:eastAsia="Arial Unicode MS"/>
          <w:color w:val="000000"/>
          <w:sz w:val="22"/>
          <w:szCs w:val="22"/>
          <w:bdr w:val="nil"/>
        </w:rPr>
        <w:t xml:space="preserve"> ra</w:t>
      </w:r>
      <w:r w:rsidR="006641B0" w:rsidRPr="006641B0">
        <w:rPr>
          <w:rFonts w:eastAsia="Arial Unicode MS"/>
          <w:color w:val="000000"/>
          <w:sz w:val="22"/>
          <w:szCs w:val="22"/>
          <w:bdr w:val="nil"/>
        </w:rPr>
        <w:t xml:space="preserve">šytinį prašymą dėl pirkimo dokumentų, jei prašymas yra pateiktas likus ne mažiau </w:t>
      </w:r>
      <w:r w:rsidR="006641B0" w:rsidRPr="006641B0">
        <w:rPr>
          <w:rFonts w:eastAsia="Arial Unicode MS"/>
          <w:b/>
          <w:color w:val="000000"/>
          <w:sz w:val="22"/>
          <w:szCs w:val="22"/>
          <w:bdr w:val="nil"/>
        </w:rPr>
        <w:t>kaip 2 (</w:t>
      </w:r>
      <w:proofErr w:type="spellStart"/>
      <w:r w:rsidR="006641B0" w:rsidRPr="006641B0">
        <w:rPr>
          <w:rFonts w:eastAsia="Arial Unicode MS"/>
          <w:b/>
          <w:color w:val="000000"/>
          <w:sz w:val="22"/>
          <w:szCs w:val="22"/>
          <w:bdr w:val="nil"/>
        </w:rPr>
        <w:t>dv</w:t>
      </w:r>
      <w:r w:rsidR="00923639">
        <w:rPr>
          <w:rFonts w:eastAsia="Arial Unicode MS"/>
          <w:b/>
          <w:color w:val="000000"/>
          <w:sz w:val="22"/>
          <w:szCs w:val="22"/>
          <w:bdr w:val="nil"/>
        </w:rPr>
        <w:t>iems</w:t>
      </w:r>
      <w:proofErr w:type="spellEnd"/>
      <w:r w:rsidR="006641B0" w:rsidRPr="006641B0">
        <w:rPr>
          <w:rFonts w:eastAsia="Arial Unicode MS"/>
          <w:b/>
          <w:color w:val="000000"/>
          <w:sz w:val="22"/>
          <w:szCs w:val="22"/>
          <w:bdr w:val="nil"/>
        </w:rPr>
        <w:t xml:space="preserve">) darbo dienoms iki pasiūlymų </w:t>
      </w:r>
      <w:r w:rsidR="006641B0" w:rsidRPr="006641B0">
        <w:rPr>
          <w:rFonts w:eastAsia="Arial Unicode MS"/>
          <w:b/>
          <w:color w:val="000000"/>
          <w:sz w:val="22"/>
          <w:szCs w:val="22"/>
          <w:bdr w:val="nil"/>
          <w:lang w:val="pt-PT"/>
        </w:rPr>
        <w:t>pateikimo termino pabaigos.</w:t>
      </w:r>
    </w:p>
    <w:p w14:paraId="3225E813" w14:textId="3B9A9C41" w:rsidR="006641B0" w:rsidRPr="006641B0" w:rsidRDefault="005F78D2" w:rsidP="006641B0">
      <w:pPr>
        <w:pBdr>
          <w:top w:val="nil"/>
          <w:left w:val="nil"/>
          <w:bottom w:val="nil"/>
          <w:right w:val="nil"/>
          <w:between w:val="nil"/>
          <w:bar w:val="nil"/>
        </w:pBdr>
        <w:suppressAutoHyphens/>
        <w:spacing w:after="40"/>
        <w:jc w:val="both"/>
        <w:rPr>
          <w:rFonts w:eastAsia="Arial Unicode MS"/>
          <w:color w:val="000000"/>
          <w:sz w:val="22"/>
          <w:szCs w:val="22"/>
          <w:bdr w:val="nil"/>
        </w:rPr>
      </w:pPr>
      <w:r>
        <w:rPr>
          <w:rFonts w:eastAsia="Arial Unicode MS"/>
          <w:color w:val="000000"/>
          <w:sz w:val="22"/>
          <w:szCs w:val="22"/>
          <w:bdr w:val="nil"/>
        </w:rPr>
        <w:t xml:space="preserve">          8</w:t>
      </w:r>
      <w:r w:rsidR="006641B0" w:rsidRPr="006641B0">
        <w:rPr>
          <w:rFonts w:eastAsia="Arial Unicode MS"/>
          <w:color w:val="000000"/>
          <w:sz w:val="22"/>
          <w:szCs w:val="22"/>
          <w:bdr w:val="nil"/>
        </w:rPr>
        <w:t>.3. Nesibaigus pasiūlymų pateikimo terminui perkančioji organizacija turi teisę savo iniciatyva paaiškinti, patikslinti pirkimo sąlygas. Tai atliekama elektroninėmis priemonėmis CVP IS.</w:t>
      </w:r>
      <w:r w:rsidR="006641B0" w:rsidRPr="006641B0">
        <w:rPr>
          <w:rFonts w:eastAsia="Arial Unicode MS"/>
          <w:color w:val="000000"/>
          <w:sz w:val="22"/>
          <w:szCs w:val="22"/>
          <w:bdr w:val="nil"/>
          <w:lang w:eastAsia="ar-SA"/>
        </w:rPr>
        <w:t xml:space="preserve"> Tokie paaiškinimai (patikslinimai) pateikiami CVP IS per protingą terminą, </w:t>
      </w:r>
      <w:r w:rsidR="006641B0" w:rsidRPr="006641B0">
        <w:rPr>
          <w:rFonts w:eastAsia="Arial Unicode MS"/>
          <w:b/>
          <w:color w:val="000000"/>
          <w:sz w:val="22"/>
          <w:szCs w:val="22"/>
          <w:bdr w:val="nil"/>
          <w:lang w:eastAsia="ar-SA"/>
        </w:rPr>
        <w:t>tačiau likus ne mažiau kaip 1 darbo dienai iki pasiūlymų pateikimo termino pabaigos.</w:t>
      </w:r>
    </w:p>
    <w:p w14:paraId="7344FF62" w14:textId="327E80E7" w:rsidR="006641B0" w:rsidRPr="006641B0" w:rsidRDefault="005F78D2" w:rsidP="006641B0">
      <w:pPr>
        <w:pBdr>
          <w:top w:val="nil"/>
          <w:left w:val="nil"/>
          <w:bottom w:val="nil"/>
          <w:right w:val="nil"/>
          <w:between w:val="nil"/>
          <w:bar w:val="nil"/>
        </w:pBdr>
        <w:suppressAutoHyphens/>
        <w:spacing w:after="40"/>
        <w:jc w:val="both"/>
        <w:rPr>
          <w:rFonts w:eastAsia="Arial Unicode MS"/>
          <w:color w:val="000000"/>
          <w:sz w:val="22"/>
          <w:szCs w:val="22"/>
          <w:bdr w:val="nil"/>
        </w:rPr>
      </w:pPr>
      <w:r>
        <w:rPr>
          <w:rFonts w:eastAsia="Arial Unicode MS"/>
          <w:color w:val="000000"/>
          <w:sz w:val="22"/>
          <w:szCs w:val="22"/>
          <w:bdr w:val="nil"/>
        </w:rPr>
        <w:t xml:space="preserve">          8</w:t>
      </w:r>
      <w:r w:rsidR="006641B0" w:rsidRPr="006641B0">
        <w:rPr>
          <w:rFonts w:eastAsia="Arial Unicode MS"/>
          <w:color w:val="000000"/>
          <w:sz w:val="22"/>
          <w:szCs w:val="22"/>
          <w:bdr w:val="nil"/>
        </w:rPr>
        <w:t xml:space="preserve">.4. Perkančioji organizacija, paaiškindama ar pataisydama pirkimo dokumentus, privalo užtikrinti </w:t>
      </w:r>
      <w:r>
        <w:rPr>
          <w:rFonts w:eastAsia="Arial Unicode MS"/>
          <w:color w:val="000000"/>
          <w:sz w:val="22"/>
          <w:szCs w:val="22"/>
          <w:bdr w:val="nil"/>
        </w:rPr>
        <w:t>rangovų</w:t>
      </w:r>
      <w:r w:rsidR="006641B0" w:rsidRPr="006641B0">
        <w:rPr>
          <w:rFonts w:eastAsia="Arial Unicode MS"/>
          <w:color w:val="000000"/>
          <w:sz w:val="22"/>
          <w:szCs w:val="22"/>
          <w:bdr w:val="nil"/>
        </w:rPr>
        <w:t xml:space="preserve"> </w:t>
      </w:r>
      <w:r w:rsidR="006641B0" w:rsidRPr="006641B0">
        <w:rPr>
          <w:rFonts w:eastAsia="Arial Unicode MS"/>
          <w:color w:val="000000"/>
          <w:sz w:val="22"/>
          <w:szCs w:val="22"/>
          <w:bdr w:val="nil"/>
          <w:lang w:val="it-IT"/>
        </w:rPr>
        <w:t>anonimi</w:t>
      </w:r>
      <w:proofErr w:type="spellStart"/>
      <w:r w:rsidR="006641B0" w:rsidRPr="006641B0">
        <w:rPr>
          <w:rFonts w:eastAsia="Arial Unicode MS"/>
          <w:color w:val="000000"/>
          <w:sz w:val="22"/>
          <w:szCs w:val="22"/>
          <w:bdr w:val="nil"/>
        </w:rPr>
        <w:t>škumą</w:t>
      </w:r>
      <w:proofErr w:type="spellEnd"/>
      <w:r w:rsidR="006641B0" w:rsidRPr="006641B0">
        <w:rPr>
          <w:rFonts w:eastAsia="Arial Unicode MS"/>
          <w:color w:val="000000"/>
          <w:sz w:val="22"/>
          <w:szCs w:val="22"/>
          <w:bdr w:val="nil"/>
        </w:rPr>
        <w:t xml:space="preserve">, t. y. privalo užtikrinti, kad </w:t>
      </w:r>
      <w:r>
        <w:rPr>
          <w:rFonts w:eastAsia="Arial Unicode MS"/>
          <w:color w:val="000000"/>
          <w:sz w:val="22"/>
          <w:szCs w:val="22"/>
          <w:bdr w:val="nil"/>
        </w:rPr>
        <w:t>rangovas</w:t>
      </w:r>
      <w:r w:rsidR="006641B0" w:rsidRPr="006641B0">
        <w:rPr>
          <w:rFonts w:eastAsia="Arial Unicode MS"/>
          <w:color w:val="000000"/>
          <w:sz w:val="22"/>
          <w:szCs w:val="22"/>
          <w:bdr w:val="none" w:sz="0" w:space="0" w:color="auto" w:frame="1"/>
        </w:rPr>
        <w:t xml:space="preserve"> </w:t>
      </w:r>
      <w:r w:rsidR="006641B0" w:rsidRPr="006641B0">
        <w:rPr>
          <w:rFonts w:eastAsia="Arial Unicode MS"/>
          <w:color w:val="000000"/>
          <w:sz w:val="22"/>
          <w:szCs w:val="22"/>
          <w:bdr w:val="nil"/>
          <w:lang w:val="pt-PT"/>
        </w:rPr>
        <w:t xml:space="preserve"> nesu</w:t>
      </w:r>
      <w:r w:rsidR="006641B0" w:rsidRPr="006641B0">
        <w:rPr>
          <w:rFonts w:eastAsia="Arial Unicode MS"/>
          <w:color w:val="000000"/>
          <w:sz w:val="22"/>
          <w:szCs w:val="22"/>
          <w:bdr w:val="nil"/>
        </w:rPr>
        <w:t>ž</w:t>
      </w:r>
      <w:r w:rsidR="006641B0" w:rsidRPr="006641B0">
        <w:rPr>
          <w:rFonts w:eastAsia="Arial Unicode MS"/>
          <w:color w:val="000000"/>
          <w:sz w:val="22"/>
          <w:szCs w:val="22"/>
          <w:bdr w:val="nil"/>
          <w:lang w:val="it-IT"/>
        </w:rPr>
        <w:t>inot</w:t>
      </w:r>
      <w:r w:rsidR="006641B0" w:rsidRPr="006641B0">
        <w:rPr>
          <w:rFonts w:eastAsia="Arial Unicode MS"/>
          <w:color w:val="000000"/>
          <w:sz w:val="22"/>
          <w:szCs w:val="22"/>
          <w:bdr w:val="nil"/>
        </w:rPr>
        <w:t xml:space="preserve">ų kitų </w:t>
      </w:r>
      <w:r>
        <w:rPr>
          <w:rFonts w:eastAsia="Arial Unicode MS"/>
          <w:color w:val="000000"/>
          <w:sz w:val="22"/>
          <w:szCs w:val="22"/>
          <w:bdr w:val="nil"/>
        </w:rPr>
        <w:t>rangovų</w:t>
      </w:r>
      <w:r w:rsidR="006641B0" w:rsidRPr="006641B0">
        <w:rPr>
          <w:rFonts w:eastAsia="Arial Unicode MS"/>
          <w:color w:val="000000"/>
          <w:sz w:val="22"/>
          <w:szCs w:val="22"/>
          <w:bdr w:val="nil"/>
        </w:rPr>
        <w:t>, dalyvaujančių pirkimo procedūrose, pavadinimų ir kitų rekvizitų.</w:t>
      </w:r>
    </w:p>
    <w:p w14:paraId="390654AE" w14:textId="3D45A651" w:rsidR="006641B0" w:rsidRPr="006641B0" w:rsidRDefault="005F78D2" w:rsidP="006641B0">
      <w:pPr>
        <w:pBdr>
          <w:top w:val="nil"/>
          <w:left w:val="nil"/>
          <w:bottom w:val="nil"/>
          <w:right w:val="nil"/>
          <w:between w:val="nil"/>
          <w:bar w:val="nil"/>
        </w:pBdr>
        <w:suppressAutoHyphens/>
        <w:spacing w:after="40"/>
        <w:jc w:val="both"/>
        <w:rPr>
          <w:rFonts w:eastAsia="Arial Unicode MS"/>
          <w:color w:val="000000"/>
          <w:sz w:val="22"/>
          <w:szCs w:val="22"/>
          <w:bdr w:val="nil"/>
        </w:rPr>
      </w:pPr>
      <w:r>
        <w:rPr>
          <w:rFonts w:eastAsia="Arial Unicode MS"/>
          <w:color w:val="000000"/>
          <w:sz w:val="22"/>
          <w:szCs w:val="22"/>
          <w:bdr w:val="nil"/>
        </w:rPr>
        <w:t xml:space="preserve">          8</w:t>
      </w:r>
      <w:r w:rsidR="006641B0" w:rsidRPr="006641B0">
        <w:rPr>
          <w:rFonts w:eastAsia="Arial Unicode MS"/>
          <w:color w:val="000000"/>
          <w:sz w:val="22"/>
          <w:szCs w:val="22"/>
          <w:bdr w:val="nil"/>
        </w:rPr>
        <w:t>.5</w:t>
      </w:r>
      <w:r w:rsidR="006641B0" w:rsidRPr="006641B0">
        <w:rPr>
          <w:rFonts w:eastAsia="Arial Unicode MS"/>
          <w:color w:val="000000"/>
          <w:sz w:val="22"/>
          <w:szCs w:val="22"/>
          <w:bdr w:val="nil"/>
          <w:lang w:val="it-IT"/>
        </w:rPr>
        <w:t>. Nesibaigus pirkimo pasi</w:t>
      </w:r>
      <w:proofErr w:type="spellStart"/>
      <w:r w:rsidR="006641B0" w:rsidRPr="006641B0">
        <w:rPr>
          <w:rFonts w:eastAsia="Arial Unicode MS"/>
          <w:color w:val="000000"/>
          <w:sz w:val="22"/>
          <w:szCs w:val="22"/>
          <w:bdr w:val="nil"/>
        </w:rPr>
        <w:t>ūlymų</w:t>
      </w:r>
      <w:proofErr w:type="spellEnd"/>
      <w:r w:rsidR="006641B0" w:rsidRPr="006641B0">
        <w:rPr>
          <w:rFonts w:eastAsia="Arial Unicode MS"/>
          <w:color w:val="000000"/>
          <w:sz w:val="22"/>
          <w:szCs w:val="22"/>
          <w:bdr w:val="nil"/>
        </w:rPr>
        <w:t xml:space="preserve"> </w:t>
      </w:r>
      <w:r w:rsidR="006641B0" w:rsidRPr="006641B0">
        <w:rPr>
          <w:rFonts w:eastAsia="Arial Unicode MS"/>
          <w:color w:val="000000"/>
          <w:sz w:val="22"/>
          <w:szCs w:val="22"/>
          <w:bdr w:val="nil"/>
          <w:lang w:val="it-IT"/>
        </w:rPr>
        <w:t>pateikimo terminui, perkan</w:t>
      </w:r>
      <w:proofErr w:type="spellStart"/>
      <w:r w:rsidR="006641B0" w:rsidRPr="006641B0">
        <w:rPr>
          <w:rFonts w:eastAsia="Arial Unicode MS"/>
          <w:color w:val="000000"/>
          <w:sz w:val="22"/>
          <w:szCs w:val="22"/>
          <w:bdr w:val="nil"/>
        </w:rPr>
        <w:t>čioji</w:t>
      </w:r>
      <w:proofErr w:type="spellEnd"/>
      <w:r w:rsidR="006641B0" w:rsidRPr="006641B0">
        <w:rPr>
          <w:rFonts w:eastAsia="Arial Unicode MS"/>
          <w:color w:val="000000"/>
          <w:sz w:val="22"/>
          <w:szCs w:val="22"/>
          <w:bdr w:val="nil"/>
        </w:rPr>
        <w:t xml:space="preserve"> organizacija savo iniciatyva gali paaiškinti (pataisyti) pirkimo dokumentus CVP IS priemonė</w:t>
      </w:r>
      <w:r w:rsidR="006641B0" w:rsidRPr="006641B0">
        <w:rPr>
          <w:rFonts w:eastAsia="Arial Unicode MS"/>
          <w:color w:val="000000"/>
          <w:sz w:val="22"/>
          <w:szCs w:val="22"/>
          <w:bdr w:val="nil"/>
          <w:lang w:val="pt-PT"/>
        </w:rPr>
        <w:t>mis.</w:t>
      </w:r>
    </w:p>
    <w:p w14:paraId="42EB5746" w14:textId="021811DE" w:rsidR="006641B0" w:rsidRPr="006641B0" w:rsidRDefault="005F78D2" w:rsidP="006641B0">
      <w:pPr>
        <w:pBdr>
          <w:top w:val="nil"/>
          <w:left w:val="nil"/>
          <w:bottom w:val="nil"/>
          <w:right w:val="nil"/>
          <w:between w:val="nil"/>
          <w:bar w:val="nil"/>
        </w:pBdr>
        <w:suppressAutoHyphens/>
        <w:spacing w:after="40"/>
        <w:jc w:val="both"/>
        <w:rPr>
          <w:rFonts w:eastAsia="Arial Unicode MS"/>
          <w:color w:val="000000"/>
          <w:sz w:val="22"/>
          <w:szCs w:val="22"/>
          <w:bdr w:val="nil"/>
        </w:rPr>
      </w:pPr>
      <w:r>
        <w:rPr>
          <w:rFonts w:eastAsia="Arial Unicode MS"/>
          <w:color w:val="000000"/>
          <w:sz w:val="22"/>
          <w:szCs w:val="22"/>
          <w:bdr w:val="nil"/>
        </w:rPr>
        <w:t xml:space="preserve">          8</w:t>
      </w:r>
      <w:r w:rsidR="006641B0" w:rsidRPr="006641B0">
        <w:rPr>
          <w:rFonts w:eastAsia="Arial Unicode MS"/>
          <w:color w:val="000000"/>
          <w:sz w:val="22"/>
          <w:szCs w:val="22"/>
          <w:bdr w:val="nil"/>
        </w:rPr>
        <w:t>.6. Tuo atveju, kai pataisoma skelbime apie pirkimą paskelbta informacija (jei taikomas)</w:t>
      </w:r>
      <w:r w:rsidR="006641B0" w:rsidRPr="006641B0">
        <w:rPr>
          <w:rFonts w:eastAsia="Arial Unicode MS"/>
          <w:color w:val="000000"/>
          <w:sz w:val="22"/>
          <w:szCs w:val="22"/>
          <w:bdr w:val="nil"/>
          <w:lang w:val="nl-NL"/>
        </w:rPr>
        <w:t>, perkan</w:t>
      </w:r>
      <w:proofErr w:type="spellStart"/>
      <w:r w:rsidR="006641B0" w:rsidRPr="006641B0">
        <w:rPr>
          <w:rFonts w:eastAsia="Arial Unicode MS"/>
          <w:color w:val="000000"/>
          <w:sz w:val="22"/>
          <w:szCs w:val="22"/>
          <w:bdr w:val="nil"/>
        </w:rPr>
        <w:t>čioji</w:t>
      </w:r>
      <w:proofErr w:type="spellEnd"/>
      <w:r w:rsidR="006641B0" w:rsidRPr="006641B0">
        <w:rPr>
          <w:rFonts w:eastAsia="Arial Unicode MS"/>
          <w:color w:val="000000"/>
          <w:sz w:val="22"/>
          <w:szCs w:val="22"/>
          <w:bdr w:val="nil"/>
        </w:rPr>
        <w:t xml:space="preserve"> organizacija privalo paskelbti skelbimo apie pirkimą pataisą ir prireikus pratęsti pasiūlymų pateikimo terminą protingumo kriterijų </w:t>
      </w:r>
      <w:proofErr w:type="spellStart"/>
      <w:r w:rsidR="006641B0" w:rsidRPr="006641B0">
        <w:rPr>
          <w:rFonts w:eastAsia="Arial Unicode MS"/>
          <w:color w:val="000000"/>
          <w:sz w:val="22"/>
          <w:szCs w:val="22"/>
          <w:bdr w:val="nil"/>
        </w:rPr>
        <w:t>atitinkanč</w:t>
      </w:r>
      <w:proofErr w:type="spellEnd"/>
      <w:r w:rsidR="006641B0" w:rsidRPr="006641B0">
        <w:rPr>
          <w:rFonts w:eastAsia="Arial Unicode MS"/>
          <w:color w:val="000000"/>
          <w:sz w:val="22"/>
          <w:szCs w:val="22"/>
          <w:bdr w:val="nil"/>
          <w:lang w:val="it-IT"/>
        </w:rPr>
        <w:t>iam terminui, per kur</w:t>
      </w:r>
      <w:r w:rsidR="006641B0" w:rsidRPr="006641B0">
        <w:rPr>
          <w:rFonts w:eastAsia="Arial Unicode MS"/>
          <w:color w:val="000000"/>
          <w:sz w:val="22"/>
          <w:szCs w:val="22"/>
          <w:bdr w:val="nil"/>
        </w:rPr>
        <w:t xml:space="preserve">į </w:t>
      </w:r>
      <w:r w:rsidR="00114876">
        <w:rPr>
          <w:rFonts w:eastAsia="Arial Unicode MS"/>
          <w:color w:val="000000"/>
          <w:sz w:val="22"/>
          <w:szCs w:val="22"/>
          <w:bdr w:val="nil"/>
          <w:lang w:val="nl-NL"/>
        </w:rPr>
        <w:t>rangovai</w:t>
      </w:r>
      <w:r w:rsidR="006641B0" w:rsidRPr="006641B0">
        <w:rPr>
          <w:rFonts w:eastAsia="Arial Unicode MS"/>
          <w:color w:val="000000"/>
          <w:sz w:val="22"/>
          <w:szCs w:val="22"/>
          <w:bdr w:val="nil"/>
        </w:rPr>
        <w:t xml:space="preserve">, rengdami pasiūlymus, galėtų </w:t>
      </w:r>
      <w:proofErr w:type="spellStart"/>
      <w:r w:rsidR="006641B0" w:rsidRPr="006641B0">
        <w:rPr>
          <w:rFonts w:eastAsia="Arial Unicode MS"/>
          <w:color w:val="000000"/>
          <w:sz w:val="22"/>
          <w:szCs w:val="22"/>
          <w:bdr w:val="nil"/>
        </w:rPr>
        <w:t>atsiž</w:t>
      </w:r>
      <w:proofErr w:type="spellEnd"/>
      <w:r w:rsidR="006641B0" w:rsidRPr="006641B0">
        <w:rPr>
          <w:rFonts w:eastAsia="Arial Unicode MS"/>
          <w:color w:val="000000"/>
          <w:sz w:val="22"/>
          <w:szCs w:val="22"/>
          <w:bdr w:val="nil"/>
          <w:lang w:val="da-DK"/>
        </w:rPr>
        <w:t xml:space="preserve">velgti </w:t>
      </w:r>
      <w:r w:rsidR="006641B0" w:rsidRPr="006641B0">
        <w:rPr>
          <w:rFonts w:eastAsia="Arial Unicode MS"/>
          <w:color w:val="000000"/>
          <w:sz w:val="22"/>
          <w:szCs w:val="22"/>
          <w:bdr w:val="nil"/>
        </w:rPr>
        <w:t>į patikslinimus.</w:t>
      </w:r>
    </w:p>
    <w:p w14:paraId="597FFDE2" w14:textId="0ED22DA2" w:rsidR="006641B0" w:rsidRPr="006641B0" w:rsidRDefault="005F78D2" w:rsidP="006641B0">
      <w:pPr>
        <w:pBdr>
          <w:top w:val="nil"/>
          <w:left w:val="nil"/>
          <w:bottom w:val="nil"/>
          <w:right w:val="nil"/>
          <w:between w:val="nil"/>
          <w:bar w:val="nil"/>
        </w:pBdr>
        <w:suppressAutoHyphens/>
        <w:spacing w:after="40"/>
        <w:jc w:val="both"/>
        <w:rPr>
          <w:rFonts w:eastAsia="Arial Unicode MS"/>
          <w:color w:val="000000"/>
          <w:sz w:val="22"/>
          <w:szCs w:val="22"/>
          <w:bdr w:val="nil"/>
        </w:rPr>
      </w:pPr>
      <w:r>
        <w:rPr>
          <w:rFonts w:eastAsia="Arial Unicode MS"/>
          <w:color w:val="000000"/>
          <w:sz w:val="22"/>
          <w:szCs w:val="22"/>
          <w:bdr w:val="nil"/>
        </w:rPr>
        <w:t xml:space="preserve">          8</w:t>
      </w:r>
      <w:r w:rsidR="006641B0" w:rsidRPr="006641B0">
        <w:rPr>
          <w:rFonts w:eastAsia="Arial Unicode MS"/>
          <w:color w:val="000000"/>
          <w:sz w:val="22"/>
          <w:szCs w:val="22"/>
          <w:bdr w:val="nil"/>
        </w:rPr>
        <w:t xml:space="preserve">.7. Bet kokia informacija, pirkimo sąlygų </w:t>
      </w:r>
      <w:proofErr w:type="spellStart"/>
      <w:r w:rsidR="006641B0" w:rsidRPr="006641B0">
        <w:rPr>
          <w:rFonts w:eastAsia="Arial Unicode MS"/>
          <w:color w:val="000000"/>
          <w:sz w:val="22"/>
          <w:szCs w:val="22"/>
          <w:bdr w:val="nil"/>
        </w:rPr>
        <w:t>paaiš</w:t>
      </w:r>
      <w:proofErr w:type="spellEnd"/>
      <w:r w:rsidR="006641B0" w:rsidRPr="006641B0">
        <w:rPr>
          <w:rFonts w:eastAsia="Arial Unicode MS"/>
          <w:color w:val="000000"/>
          <w:sz w:val="22"/>
          <w:szCs w:val="22"/>
          <w:bdr w:val="nil"/>
          <w:lang w:val="pt-PT"/>
        </w:rPr>
        <w:t>kinimai, prane</w:t>
      </w:r>
      <w:proofErr w:type="spellStart"/>
      <w:r w:rsidR="006641B0" w:rsidRPr="006641B0">
        <w:rPr>
          <w:rFonts w:eastAsia="Arial Unicode MS"/>
          <w:color w:val="000000"/>
          <w:sz w:val="22"/>
          <w:szCs w:val="22"/>
          <w:bdr w:val="nil"/>
        </w:rPr>
        <w:t>šimai</w:t>
      </w:r>
      <w:proofErr w:type="spellEnd"/>
      <w:r w:rsidR="006641B0" w:rsidRPr="006641B0">
        <w:rPr>
          <w:rFonts w:eastAsia="Arial Unicode MS"/>
          <w:color w:val="000000"/>
          <w:sz w:val="22"/>
          <w:szCs w:val="22"/>
          <w:bdr w:val="nil"/>
        </w:rPr>
        <w:t xml:space="preserve"> ar kitas perkančiosios organizacijos ir </w:t>
      </w:r>
      <w:r>
        <w:rPr>
          <w:rFonts w:eastAsia="Arial Unicode MS"/>
          <w:color w:val="000000"/>
          <w:sz w:val="22"/>
          <w:szCs w:val="22"/>
          <w:bdr w:val="nil"/>
        </w:rPr>
        <w:t>rangovo</w:t>
      </w:r>
      <w:r w:rsidR="006641B0" w:rsidRPr="00655E91">
        <w:rPr>
          <w:rFonts w:eastAsia="Arial Unicode MS"/>
          <w:color w:val="000000"/>
          <w:sz w:val="22"/>
          <w:szCs w:val="22"/>
          <w:bdr w:val="nil"/>
        </w:rPr>
        <w:t xml:space="preserve"> susira</w:t>
      </w:r>
      <w:r w:rsidR="006641B0" w:rsidRPr="006641B0">
        <w:rPr>
          <w:rFonts w:eastAsia="Arial Unicode MS"/>
          <w:color w:val="000000"/>
          <w:sz w:val="22"/>
          <w:szCs w:val="22"/>
          <w:bdr w:val="nil"/>
        </w:rPr>
        <w:t>šinėjimas yra vykdomas tik CVP IS susirašinėjimo priemonė</w:t>
      </w:r>
      <w:r w:rsidR="006641B0" w:rsidRPr="006641B0">
        <w:rPr>
          <w:rFonts w:eastAsia="Arial Unicode MS"/>
          <w:color w:val="000000"/>
          <w:sz w:val="22"/>
          <w:szCs w:val="22"/>
          <w:bdr w:val="nil"/>
          <w:lang w:val="pt-PT"/>
        </w:rPr>
        <w:t>mis.</w:t>
      </w:r>
    </w:p>
    <w:p w14:paraId="0C060CBF" w14:textId="77777777" w:rsidR="00546556" w:rsidRDefault="00546556" w:rsidP="001A0C5F">
      <w:pPr>
        <w:pBdr>
          <w:top w:val="nil"/>
          <w:left w:val="nil"/>
          <w:bottom w:val="nil"/>
          <w:right w:val="nil"/>
          <w:between w:val="nil"/>
          <w:bar w:val="nil"/>
        </w:pBdr>
        <w:outlineLvl w:val="0"/>
        <w:rPr>
          <w:rFonts w:eastAsia="Arial Unicode MS"/>
          <w:b/>
          <w:bCs/>
          <w:caps/>
          <w:spacing w:val="4"/>
          <w:sz w:val="22"/>
          <w:szCs w:val="22"/>
          <w:bdr w:val="nil"/>
        </w:rPr>
      </w:pPr>
      <w:bookmarkStart w:id="4" w:name="_Toc60525486"/>
      <w:bookmarkStart w:id="5" w:name="_Toc47844932"/>
    </w:p>
    <w:p w14:paraId="0B6523AA" w14:textId="56739D50" w:rsidR="001A0C5F" w:rsidRPr="001A0C5F" w:rsidRDefault="001A0C5F" w:rsidP="006D21EE">
      <w:pPr>
        <w:pBdr>
          <w:top w:val="nil"/>
          <w:left w:val="nil"/>
          <w:bottom w:val="nil"/>
          <w:right w:val="nil"/>
          <w:between w:val="nil"/>
          <w:bar w:val="nil"/>
        </w:pBdr>
        <w:jc w:val="center"/>
        <w:outlineLvl w:val="0"/>
        <w:rPr>
          <w:rFonts w:eastAsia="Arial Unicode MS"/>
          <w:b/>
          <w:bCs/>
          <w:caps/>
          <w:spacing w:val="4"/>
          <w:sz w:val="22"/>
          <w:szCs w:val="22"/>
          <w:bdr w:val="nil"/>
        </w:rPr>
      </w:pPr>
      <w:r>
        <w:rPr>
          <w:rFonts w:eastAsia="Arial Unicode MS"/>
          <w:b/>
          <w:bCs/>
          <w:caps/>
          <w:spacing w:val="4"/>
          <w:sz w:val="22"/>
          <w:szCs w:val="22"/>
          <w:bdr w:val="nil"/>
        </w:rPr>
        <w:t>9</w:t>
      </w:r>
      <w:r w:rsidRPr="001A0C5F">
        <w:rPr>
          <w:rFonts w:eastAsia="Arial Unicode MS"/>
          <w:b/>
          <w:bCs/>
          <w:caps/>
          <w:spacing w:val="4"/>
          <w:sz w:val="22"/>
          <w:szCs w:val="22"/>
          <w:bdr w:val="nil"/>
        </w:rPr>
        <w:t xml:space="preserve">. SUSIPAŽINIMAS SU </w:t>
      </w:r>
      <w:r w:rsidRPr="001A0C5F">
        <w:rPr>
          <w:rFonts w:eastAsia="Arial Unicode MS"/>
          <w:b/>
          <w:bCs/>
          <w:caps/>
          <w:spacing w:val="4"/>
          <w:sz w:val="22"/>
          <w:szCs w:val="22"/>
          <w:bdr w:val="nil"/>
          <w:lang w:val="de-DE"/>
        </w:rPr>
        <w:t>GAUT</w:t>
      </w:r>
      <w:r w:rsidRPr="001A0C5F">
        <w:rPr>
          <w:rFonts w:eastAsia="Arial Unicode MS"/>
          <w:b/>
          <w:bCs/>
          <w:caps/>
          <w:spacing w:val="4"/>
          <w:sz w:val="22"/>
          <w:szCs w:val="22"/>
          <w:bdr w:val="nil"/>
        </w:rPr>
        <w:t>AIS PASIŪLYMAIS</w:t>
      </w:r>
    </w:p>
    <w:p w14:paraId="4215DE50" w14:textId="77777777" w:rsidR="001A0C5F" w:rsidRPr="000C3734" w:rsidRDefault="001A0C5F" w:rsidP="001A0C5F">
      <w:pPr>
        <w:pBdr>
          <w:top w:val="nil"/>
          <w:left w:val="nil"/>
          <w:bottom w:val="nil"/>
          <w:right w:val="nil"/>
          <w:between w:val="nil"/>
          <w:bar w:val="nil"/>
        </w:pBdr>
        <w:suppressAutoHyphens/>
        <w:spacing w:after="40"/>
        <w:jc w:val="both"/>
        <w:rPr>
          <w:rFonts w:eastAsia="Arial Unicode MS"/>
          <w:sz w:val="22"/>
          <w:szCs w:val="22"/>
          <w:bdr w:val="nil"/>
        </w:rPr>
      </w:pPr>
    </w:p>
    <w:p w14:paraId="22579D50" w14:textId="52691EF4" w:rsidR="00DD7F65" w:rsidRDefault="00DD7F65" w:rsidP="00DD7F65">
      <w:pPr>
        <w:pStyle w:val="Body2"/>
        <w:ind w:firstLine="567"/>
        <w:rPr>
          <w:bdr w:val="none" w:sz="0" w:space="0" w:color="auto" w:frame="1"/>
        </w:rPr>
      </w:pPr>
      <w:r>
        <w:t xml:space="preserve">9.1. Pirminis susipažinimas su CVP IS priemonėmis pateiktais tiekėjų pasiūlymais vyks </w:t>
      </w:r>
      <w:r w:rsidR="00C31050">
        <w:t>30</w:t>
      </w:r>
      <w:r>
        <w:t xml:space="preserve"> min. po CVP IS nurodytos pasiūlymų pateikimo termino pabaigos. </w:t>
      </w:r>
    </w:p>
    <w:p w14:paraId="163AC3A8" w14:textId="2398D508" w:rsidR="00DD7F65" w:rsidRDefault="00DD7F65" w:rsidP="00DD7F65">
      <w:pPr>
        <w:pStyle w:val="Body2"/>
        <w:tabs>
          <w:tab w:val="left" w:pos="567"/>
        </w:tabs>
        <w:rPr>
          <w:bdr w:val="none" w:sz="0" w:space="0" w:color="auto"/>
        </w:rPr>
      </w:pPr>
      <w:r>
        <w:tab/>
        <w:t xml:space="preserve">9.2. Paslaugų teikėjai negali dalyvauti pirminio susipažinimo su CVP IS priemonėmis pateiktais pasiūlymais procedūroje bei kitose procedūrose, kuriose atliekamos pasiūlymų nagrinėjimo, vertinimo ir </w:t>
      </w:r>
      <w:proofErr w:type="spellStart"/>
      <w:r>
        <w:t>palyg</w:t>
      </w:r>
      <w:proofErr w:type="spellEnd"/>
      <w:r>
        <w:t xml:space="preserve"> </w:t>
      </w:r>
      <w:proofErr w:type="spellStart"/>
      <w:r>
        <w:t>inimo</w:t>
      </w:r>
      <w:proofErr w:type="spellEnd"/>
      <w:r>
        <w:t xml:space="preserve"> procedūros. </w:t>
      </w:r>
    </w:p>
    <w:p w14:paraId="6770C358" w14:textId="31A47523" w:rsidR="00DD7F65" w:rsidRDefault="00DD7F65" w:rsidP="00DD7F65">
      <w:pPr>
        <w:pStyle w:val="Body2"/>
        <w:ind w:firstLine="284"/>
      </w:pPr>
      <w:r>
        <w:rPr>
          <w:rFonts w:eastAsia="Times New Roman"/>
        </w:rPr>
        <w:t xml:space="preserve">     </w:t>
      </w:r>
      <w:r>
        <w:t>9.3. Susipažinimo su gautais paslaugų teikėjų pasiūlymais procedūrą vykdo pirkimo organizatorius. Tolesnes pasiūlymų nagrinėjimo, vertinimo ir palyginimo procedūras atlieka pirkimo organizatorius paslaugų teikėjams ar jų įgaliotiems atstovams nedalyvaujant.</w:t>
      </w:r>
    </w:p>
    <w:p w14:paraId="04715285" w14:textId="77777777" w:rsidR="006D21EE" w:rsidRDefault="006D21EE" w:rsidP="00DD7F65">
      <w:pPr>
        <w:pStyle w:val="Body2"/>
        <w:ind w:firstLine="284"/>
        <w:rPr>
          <w:color w:val="357CA2"/>
        </w:rPr>
      </w:pPr>
    </w:p>
    <w:p w14:paraId="4290306B" w14:textId="0A777922" w:rsidR="00FE3347" w:rsidRPr="00FE3347" w:rsidRDefault="00FE3347" w:rsidP="006D21EE">
      <w:pPr>
        <w:pBdr>
          <w:top w:val="nil"/>
          <w:left w:val="nil"/>
          <w:bottom w:val="nil"/>
          <w:right w:val="nil"/>
          <w:between w:val="nil"/>
          <w:bar w:val="nil"/>
        </w:pBdr>
        <w:jc w:val="center"/>
        <w:outlineLvl w:val="0"/>
        <w:rPr>
          <w:rFonts w:eastAsia="Arial Unicode MS"/>
          <w:b/>
          <w:bCs/>
          <w:caps/>
          <w:spacing w:val="4"/>
          <w:sz w:val="22"/>
          <w:szCs w:val="22"/>
          <w:bdr w:val="nil"/>
        </w:rPr>
      </w:pPr>
      <w:r w:rsidRPr="00655E91">
        <w:rPr>
          <w:rFonts w:eastAsia="Arial Unicode MS"/>
          <w:b/>
          <w:bCs/>
          <w:caps/>
          <w:spacing w:val="4"/>
          <w:sz w:val="22"/>
          <w:szCs w:val="22"/>
          <w:bdr w:val="nil"/>
        </w:rPr>
        <w:t>10</w:t>
      </w:r>
      <w:r w:rsidRPr="00FE3347">
        <w:rPr>
          <w:rFonts w:eastAsia="Arial Unicode MS"/>
          <w:b/>
          <w:bCs/>
          <w:caps/>
          <w:spacing w:val="4"/>
          <w:sz w:val="22"/>
          <w:szCs w:val="22"/>
          <w:bdr w:val="nil"/>
        </w:rPr>
        <w:t>. PASIŪLYMŲ NAGRINĖJIMAS</w:t>
      </w:r>
    </w:p>
    <w:p w14:paraId="309E4812" w14:textId="77777777" w:rsidR="00FE3347" w:rsidRPr="00FE3347" w:rsidRDefault="00FE3347" w:rsidP="00FE3347">
      <w:pPr>
        <w:pBdr>
          <w:top w:val="nil"/>
          <w:left w:val="nil"/>
          <w:bottom w:val="nil"/>
          <w:right w:val="nil"/>
          <w:between w:val="nil"/>
          <w:bar w:val="nil"/>
        </w:pBdr>
        <w:jc w:val="both"/>
        <w:rPr>
          <w:rFonts w:eastAsia="Arial Unicode MS"/>
          <w:color w:val="000000"/>
          <w:sz w:val="22"/>
          <w:szCs w:val="22"/>
          <w:bdr w:val="nil"/>
        </w:rPr>
      </w:pPr>
    </w:p>
    <w:p w14:paraId="28E49806" w14:textId="77777777" w:rsidR="00FE3347" w:rsidRDefault="00FE3347" w:rsidP="00FE3347">
      <w:pPr>
        <w:pBdr>
          <w:top w:val="nil"/>
          <w:left w:val="nil"/>
          <w:bottom w:val="nil"/>
          <w:right w:val="nil"/>
          <w:between w:val="nil"/>
          <w:bar w:val="nil"/>
        </w:pBdr>
        <w:tabs>
          <w:tab w:val="left" w:pos="709"/>
        </w:tabs>
        <w:jc w:val="both"/>
        <w:rPr>
          <w:rFonts w:eastAsia="Arial Unicode MS"/>
          <w:color w:val="000000"/>
          <w:sz w:val="22"/>
          <w:szCs w:val="22"/>
          <w:bdr w:val="nil"/>
        </w:rPr>
      </w:pPr>
      <w:r>
        <w:rPr>
          <w:rFonts w:eastAsia="Arial Unicode MS"/>
          <w:color w:val="000000"/>
          <w:sz w:val="22"/>
          <w:szCs w:val="22"/>
          <w:bdr w:val="nil"/>
        </w:rPr>
        <w:t xml:space="preserve">          </w:t>
      </w:r>
      <w:r w:rsidRPr="00FE3347">
        <w:rPr>
          <w:rFonts w:eastAsia="Arial Unicode MS"/>
          <w:color w:val="000000"/>
          <w:sz w:val="22"/>
          <w:szCs w:val="22"/>
          <w:bdr w:val="nil"/>
        </w:rPr>
        <w:t>1</w:t>
      </w:r>
      <w:r>
        <w:rPr>
          <w:rFonts w:eastAsia="Arial Unicode MS"/>
          <w:color w:val="000000"/>
          <w:sz w:val="22"/>
          <w:szCs w:val="22"/>
          <w:bdr w:val="nil"/>
        </w:rPr>
        <w:t>0</w:t>
      </w:r>
      <w:r w:rsidRPr="00FE3347">
        <w:rPr>
          <w:rFonts w:eastAsia="Arial Unicode MS"/>
          <w:color w:val="000000"/>
          <w:sz w:val="22"/>
          <w:szCs w:val="22"/>
          <w:bdr w:val="nil"/>
        </w:rPr>
        <w:t>.1. Pateiktus pasiūlymus nagrinėja pirkimo organizatorius šia tvarka:</w:t>
      </w:r>
    </w:p>
    <w:p w14:paraId="7DEF1F4B" w14:textId="280C320D" w:rsidR="00FE3347" w:rsidRPr="00FE3347" w:rsidRDefault="00446800" w:rsidP="00FA63A4">
      <w:pPr>
        <w:pBdr>
          <w:top w:val="nil"/>
          <w:left w:val="nil"/>
          <w:bottom w:val="nil"/>
          <w:right w:val="nil"/>
          <w:between w:val="nil"/>
          <w:bar w:val="nil"/>
        </w:pBdr>
        <w:suppressAutoHyphens/>
        <w:spacing w:after="40"/>
        <w:jc w:val="both"/>
        <w:rPr>
          <w:rFonts w:eastAsia="Arial Unicode MS"/>
          <w:color w:val="000000"/>
          <w:sz w:val="22"/>
          <w:szCs w:val="22"/>
          <w:bdr w:val="nil"/>
        </w:rPr>
      </w:pPr>
      <w:r w:rsidRPr="00446800">
        <w:rPr>
          <w:rFonts w:eastAsia="Arial Unicode MS" w:cs="Arial Unicode MS"/>
          <w:color w:val="000000"/>
          <w:sz w:val="22"/>
          <w:szCs w:val="22"/>
          <w:bdr w:val="nil"/>
        </w:rPr>
        <w:t xml:space="preserve">          </w:t>
      </w:r>
      <w:r w:rsidR="00FE3347" w:rsidRPr="00FE3347">
        <w:rPr>
          <w:rFonts w:eastAsia="Arial Unicode MS"/>
          <w:color w:val="000000"/>
          <w:sz w:val="22"/>
          <w:szCs w:val="22"/>
          <w:bdr w:val="nil"/>
        </w:rPr>
        <w:t>1</w:t>
      </w:r>
      <w:r w:rsidR="00FE3347">
        <w:rPr>
          <w:rFonts w:eastAsia="Arial Unicode MS"/>
          <w:color w:val="000000"/>
          <w:sz w:val="22"/>
          <w:szCs w:val="22"/>
          <w:bdr w:val="nil"/>
        </w:rPr>
        <w:t>0</w:t>
      </w:r>
      <w:r w:rsidR="00FE3347" w:rsidRPr="00FE3347">
        <w:rPr>
          <w:rFonts w:eastAsia="Arial Unicode MS"/>
          <w:color w:val="000000"/>
          <w:sz w:val="22"/>
          <w:szCs w:val="22"/>
          <w:bdr w:val="nil"/>
        </w:rPr>
        <w:t>.1.</w:t>
      </w:r>
      <w:r w:rsidR="00FA63A4">
        <w:rPr>
          <w:rFonts w:eastAsia="Arial Unicode MS"/>
          <w:color w:val="000000"/>
          <w:sz w:val="22"/>
          <w:szCs w:val="22"/>
          <w:bdr w:val="nil"/>
        </w:rPr>
        <w:t>1</w:t>
      </w:r>
      <w:r w:rsidR="00FE3347" w:rsidRPr="00FE3347">
        <w:rPr>
          <w:rFonts w:eastAsia="Arial Unicode MS"/>
          <w:color w:val="000000"/>
          <w:sz w:val="22"/>
          <w:szCs w:val="22"/>
          <w:bdr w:val="nil"/>
        </w:rPr>
        <w:t xml:space="preserve">. nustato, ar </w:t>
      </w:r>
      <w:r w:rsidR="00FE3347">
        <w:rPr>
          <w:rFonts w:eastAsia="Arial Unicode MS"/>
          <w:color w:val="000000"/>
          <w:sz w:val="22"/>
          <w:szCs w:val="22"/>
          <w:bdr w:val="nil"/>
        </w:rPr>
        <w:t>rangovo</w:t>
      </w:r>
      <w:r w:rsidR="00FE3347" w:rsidRPr="00FE3347">
        <w:rPr>
          <w:rFonts w:eastAsia="Arial Unicode MS"/>
          <w:color w:val="000000"/>
          <w:sz w:val="22"/>
          <w:szCs w:val="22"/>
          <w:bdr w:val="nil"/>
        </w:rPr>
        <w:t xml:space="preserve"> siūlomas pirkimo objektas atitinka pirkimo dokumentuose nustatytus reikalavimus;</w:t>
      </w:r>
    </w:p>
    <w:p w14:paraId="59908C5C" w14:textId="62534377" w:rsidR="00FE3347" w:rsidRPr="00FE3347" w:rsidRDefault="00FE3347" w:rsidP="00FE3347">
      <w:pPr>
        <w:pBdr>
          <w:top w:val="nil"/>
          <w:left w:val="nil"/>
          <w:bottom w:val="nil"/>
          <w:right w:val="nil"/>
          <w:between w:val="nil"/>
          <w:bar w:val="nil"/>
        </w:pBdr>
        <w:tabs>
          <w:tab w:val="left" w:pos="993"/>
        </w:tabs>
        <w:jc w:val="both"/>
        <w:rPr>
          <w:rFonts w:eastAsia="Arial Unicode MS"/>
          <w:color w:val="000000"/>
          <w:sz w:val="22"/>
          <w:szCs w:val="22"/>
          <w:bdr w:val="nil"/>
        </w:rPr>
      </w:pPr>
      <w:r w:rsidRPr="00FE3347">
        <w:rPr>
          <w:rFonts w:eastAsia="Arial Unicode MS"/>
          <w:color w:val="000000"/>
          <w:sz w:val="22"/>
          <w:szCs w:val="22"/>
          <w:bdr w:val="nil"/>
        </w:rPr>
        <w:t xml:space="preserve">          1</w:t>
      </w:r>
      <w:r>
        <w:rPr>
          <w:rFonts w:eastAsia="Arial Unicode MS"/>
          <w:color w:val="000000"/>
          <w:sz w:val="22"/>
          <w:szCs w:val="22"/>
          <w:bdr w:val="nil"/>
        </w:rPr>
        <w:t>0</w:t>
      </w:r>
      <w:r w:rsidRPr="00FE3347">
        <w:rPr>
          <w:rFonts w:eastAsia="Arial Unicode MS"/>
          <w:color w:val="000000"/>
          <w:sz w:val="22"/>
          <w:szCs w:val="22"/>
          <w:bdr w:val="nil"/>
        </w:rPr>
        <w:t>.1.</w:t>
      </w:r>
      <w:r w:rsidR="00FA63A4">
        <w:rPr>
          <w:rFonts w:eastAsia="Arial Unicode MS"/>
          <w:color w:val="000000"/>
          <w:sz w:val="22"/>
          <w:szCs w:val="22"/>
          <w:bdr w:val="nil"/>
        </w:rPr>
        <w:t>2</w:t>
      </w:r>
      <w:r w:rsidRPr="00FE3347">
        <w:rPr>
          <w:rFonts w:eastAsia="Arial Unicode MS"/>
          <w:color w:val="000000"/>
          <w:sz w:val="22"/>
          <w:szCs w:val="22"/>
          <w:bdr w:val="nil"/>
        </w:rPr>
        <w:t xml:space="preserve">.  patikrina, ar </w:t>
      </w:r>
      <w:r>
        <w:rPr>
          <w:rFonts w:eastAsia="Arial Unicode MS"/>
          <w:color w:val="000000"/>
          <w:sz w:val="22"/>
          <w:szCs w:val="22"/>
          <w:bdr w:val="nil"/>
        </w:rPr>
        <w:t>rangovo</w:t>
      </w:r>
      <w:r w:rsidRPr="00FE3347">
        <w:rPr>
          <w:rFonts w:eastAsia="Arial Unicode MS"/>
          <w:color w:val="000000"/>
          <w:sz w:val="22"/>
          <w:szCs w:val="22"/>
          <w:bdr w:val="nil"/>
        </w:rPr>
        <w:t xml:space="preserve"> pasiūlyme nėra nurodytos kainos apskaičiavimo klaidų;</w:t>
      </w:r>
    </w:p>
    <w:p w14:paraId="1965990A" w14:textId="2F418CF7" w:rsidR="00FE3347" w:rsidRDefault="00FE3347" w:rsidP="00FE3347">
      <w:pPr>
        <w:pBdr>
          <w:top w:val="nil"/>
          <w:left w:val="nil"/>
          <w:bottom w:val="nil"/>
          <w:right w:val="nil"/>
          <w:between w:val="nil"/>
          <w:bar w:val="nil"/>
        </w:pBdr>
        <w:tabs>
          <w:tab w:val="left" w:pos="993"/>
        </w:tabs>
        <w:jc w:val="both"/>
        <w:rPr>
          <w:rFonts w:eastAsia="Arial Unicode MS"/>
          <w:color w:val="000000"/>
          <w:sz w:val="22"/>
          <w:szCs w:val="22"/>
          <w:bdr w:val="nil"/>
        </w:rPr>
      </w:pPr>
      <w:r w:rsidRPr="00FE3347">
        <w:rPr>
          <w:rFonts w:eastAsia="Arial Unicode MS"/>
          <w:color w:val="000000"/>
          <w:sz w:val="22"/>
          <w:szCs w:val="22"/>
          <w:bdr w:val="nil"/>
        </w:rPr>
        <w:t xml:space="preserve">          1</w:t>
      </w:r>
      <w:r>
        <w:rPr>
          <w:rFonts w:eastAsia="Arial Unicode MS"/>
          <w:color w:val="000000"/>
          <w:sz w:val="22"/>
          <w:szCs w:val="22"/>
          <w:bdr w:val="nil"/>
        </w:rPr>
        <w:t>0</w:t>
      </w:r>
      <w:r w:rsidRPr="00FE3347">
        <w:rPr>
          <w:rFonts w:eastAsia="Arial Unicode MS"/>
          <w:color w:val="000000"/>
          <w:sz w:val="22"/>
          <w:szCs w:val="22"/>
          <w:bdr w:val="nil"/>
        </w:rPr>
        <w:t>.1.</w:t>
      </w:r>
      <w:r w:rsidR="00FA63A4">
        <w:rPr>
          <w:rFonts w:eastAsia="Arial Unicode MS"/>
          <w:color w:val="000000"/>
          <w:sz w:val="22"/>
          <w:szCs w:val="22"/>
          <w:bdr w:val="nil"/>
        </w:rPr>
        <w:t>3</w:t>
      </w:r>
      <w:r w:rsidRPr="00FE3347">
        <w:rPr>
          <w:rFonts w:eastAsia="Arial Unicode MS"/>
          <w:color w:val="000000"/>
          <w:sz w:val="22"/>
          <w:szCs w:val="22"/>
          <w:bdr w:val="nil"/>
        </w:rPr>
        <w:t xml:space="preserve">. patikrina, ar </w:t>
      </w:r>
      <w:r>
        <w:rPr>
          <w:rFonts w:eastAsia="Arial Unicode MS"/>
          <w:color w:val="000000"/>
          <w:sz w:val="22"/>
          <w:szCs w:val="22"/>
          <w:bdr w:val="nil"/>
        </w:rPr>
        <w:t>rangovo</w:t>
      </w:r>
      <w:r w:rsidRPr="00FE3347">
        <w:rPr>
          <w:rFonts w:eastAsia="Arial Unicode MS"/>
          <w:color w:val="000000"/>
          <w:sz w:val="22"/>
          <w:szCs w:val="22"/>
          <w:bdr w:val="nil"/>
        </w:rPr>
        <w:t xml:space="preserve"> pasiūlyme nurodyta kaina nėra per didelė ir perkančiajai organizacijai nepriimtina;</w:t>
      </w:r>
    </w:p>
    <w:p w14:paraId="142E1C31" w14:textId="454A1873" w:rsidR="00FA63A4" w:rsidRPr="00655E91" w:rsidRDefault="00FA63A4" w:rsidP="00FA63A4">
      <w:pPr>
        <w:suppressAutoHyphens/>
        <w:spacing w:after="40"/>
        <w:jc w:val="both"/>
        <w:rPr>
          <w:rFonts w:eastAsia="Arial Unicode MS" w:cs="Arial Unicode MS"/>
          <w:sz w:val="22"/>
          <w:szCs w:val="22"/>
          <w:lang w:val="es-ES_tradnl"/>
        </w:rPr>
      </w:pPr>
      <w:r>
        <w:rPr>
          <w:rFonts w:eastAsia="Arial Unicode MS"/>
          <w:color w:val="000000"/>
          <w:sz w:val="22"/>
          <w:szCs w:val="22"/>
          <w:bdr w:val="nil"/>
        </w:rPr>
        <w:lastRenderedPageBreak/>
        <w:t xml:space="preserve">          </w:t>
      </w:r>
      <w:r w:rsidRPr="00FA63A4">
        <w:rPr>
          <w:rFonts w:eastAsia="Arial Unicode MS"/>
          <w:color w:val="000000"/>
          <w:sz w:val="22"/>
          <w:szCs w:val="22"/>
          <w:bdr w:val="nil"/>
        </w:rPr>
        <w:t xml:space="preserve">10.1.4. </w:t>
      </w:r>
      <w:r w:rsidR="005135CC" w:rsidRPr="002A33A5">
        <w:rPr>
          <w:sz w:val="22"/>
          <w:szCs w:val="22"/>
        </w:rPr>
        <w:t xml:space="preserve">Perkančioji organizacija </w:t>
      </w:r>
      <w:r w:rsidR="00744FDB">
        <w:rPr>
          <w:sz w:val="22"/>
          <w:szCs w:val="22"/>
        </w:rPr>
        <w:t xml:space="preserve">gali </w:t>
      </w:r>
      <w:r w:rsidR="005135CC" w:rsidRPr="002A33A5">
        <w:rPr>
          <w:sz w:val="22"/>
          <w:szCs w:val="22"/>
        </w:rPr>
        <w:t>prašy</w:t>
      </w:r>
      <w:r w:rsidR="00744FDB">
        <w:rPr>
          <w:sz w:val="22"/>
          <w:szCs w:val="22"/>
        </w:rPr>
        <w:t>ti</w:t>
      </w:r>
      <w:r w:rsidR="005135CC" w:rsidRPr="002A33A5">
        <w:rPr>
          <w:sz w:val="22"/>
          <w:szCs w:val="22"/>
        </w:rPr>
        <w:t xml:space="preserve"> neįprastai mažos kainos pagrindimo</w:t>
      </w:r>
      <w:r w:rsidRPr="00655E91">
        <w:rPr>
          <w:rFonts w:eastAsia="Arial Unicode MS" w:cs="Arial Unicode MS"/>
          <w:sz w:val="22"/>
          <w:szCs w:val="22"/>
          <w:lang w:val="es-ES_tradnl"/>
        </w:rPr>
        <w:t>;</w:t>
      </w:r>
    </w:p>
    <w:p w14:paraId="1FD56159" w14:textId="383A46CF" w:rsidR="00FE3347" w:rsidRPr="00FE3347" w:rsidRDefault="00FE3347" w:rsidP="00FE3347">
      <w:pPr>
        <w:pBdr>
          <w:top w:val="nil"/>
          <w:left w:val="nil"/>
          <w:bottom w:val="nil"/>
          <w:right w:val="nil"/>
          <w:between w:val="nil"/>
          <w:bar w:val="nil"/>
        </w:pBdr>
        <w:tabs>
          <w:tab w:val="left" w:pos="993"/>
        </w:tabs>
        <w:jc w:val="both"/>
        <w:rPr>
          <w:rFonts w:eastAsia="Arial Unicode MS"/>
          <w:color w:val="000000"/>
          <w:sz w:val="22"/>
          <w:szCs w:val="22"/>
          <w:bdr w:val="nil"/>
        </w:rPr>
      </w:pPr>
      <w:r>
        <w:rPr>
          <w:rFonts w:eastAsia="Arial Unicode MS"/>
          <w:color w:val="000000"/>
          <w:sz w:val="22"/>
          <w:szCs w:val="22"/>
          <w:bdr w:val="nil"/>
        </w:rPr>
        <w:t xml:space="preserve">          10.1.</w:t>
      </w:r>
      <w:r w:rsidR="00446800">
        <w:rPr>
          <w:rFonts w:eastAsia="Arial Unicode MS"/>
          <w:color w:val="000000"/>
          <w:sz w:val="22"/>
          <w:szCs w:val="22"/>
          <w:bdr w:val="nil"/>
        </w:rPr>
        <w:t>5</w:t>
      </w:r>
      <w:r>
        <w:rPr>
          <w:rFonts w:eastAsia="Arial Unicode MS"/>
          <w:color w:val="000000"/>
          <w:sz w:val="22"/>
          <w:szCs w:val="22"/>
          <w:bdr w:val="nil"/>
        </w:rPr>
        <w:t xml:space="preserve">. patikrina ar rangovas atitinka </w:t>
      </w:r>
      <w:r w:rsidRPr="00BE4E38">
        <w:rPr>
          <w:rFonts w:eastAsia="Calibri"/>
          <w:sz w:val="22"/>
          <w:szCs w:val="22"/>
          <w:lang w:eastAsia="en-US"/>
        </w:rPr>
        <w:t>minimali</w:t>
      </w:r>
      <w:r>
        <w:rPr>
          <w:rFonts w:eastAsia="Calibri"/>
          <w:sz w:val="22"/>
          <w:szCs w:val="22"/>
          <w:lang w:eastAsia="en-US"/>
        </w:rPr>
        <w:t>us kvalifikacijos reikalavimus</w:t>
      </w:r>
      <w:r w:rsidR="00A06068">
        <w:rPr>
          <w:rFonts w:eastAsia="Calibri"/>
          <w:sz w:val="22"/>
          <w:szCs w:val="22"/>
          <w:lang w:eastAsia="en-US"/>
        </w:rPr>
        <w:t xml:space="preserve"> (jei taikoma)</w:t>
      </w:r>
      <w:r>
        <w:rPr>
          <w:rFonts w:eastAsia="Calibri"/>
          <w:sz w:val="22"/>
          <w:szCs w:val="22"/>
          <w:lang w:eastAsia="en-US"/>
        </w:rPr>
        <w:t>;</w:t>
      </w:r>
    </w:p>
    <w:p w14:paraId="69ACD285" w14:textId="0D84F9A9" w:rsidR="00FE3347" w:rsidRPr="00FE3347" w:rsidRDefault="00FE3347" w:rsidP="00FE3347">
      <w:pPr>
        <w:pBdr>
          <w:top w:val="nil"/>
          <w:left w:val="nil"/>
          <w:bottom w:val="nil"/>
          <w:right w:val="nil"/>
          <w:between w:val="nil"/>
          <w:bar w:val="nil"/>
        </w:pBdr>
        <w:tabs>
          <w:tab w:val="left" w:pos="709"/>
        </w:tabs>
        <w:jc w:val="both"/>
        <w:rPr>
          <w:rFonts w:eastAsia="Arial Unicode MS"/>
          <w:color w:val="000000"/>
          <w:sz w:val="22"/>
          <w:szCs w:val="22"/>
          <w:bdr w:val="nil"/>
        </w:rPr>
      </w:pPr>
      <w:r w:rsidRPr="00FE3347">
        <w:rPr>
          <w:rFonts w:eastAsia="Arial Unicode MS"/>
          <w:color w:val="000000"/>
          <w:sz w:val="22"/>
          <w:szCs w:val="22"/>
          <w:bdr w:val="nil"/>
        </w:rPr>
        <w:t xml:space="preserve">         </w:t>
      </w:r>
      <w:r>
        <w:rPr>
          <w:rFonts w:eastAsia="Arial Unicode MS"/>
          <w:color w:val="000000"/>
          <w:sz w:val="22"/>
          <w:szCs w:val="22"/>
          <w:bdr w:val="nil"/>
        </w:rPr>
        <w:t xml:space="preserve"> </w:t>
      </w:r>
      <w:r w:rsidRPr="00FE3347">
        <w:rPr>
          <w:rFonts w:eastAsia="Arial Unicode MS"/>
          <w:color w:val="000000"/>
          <w:sz w:val="22"/>
          <w:szCs w:val="22"/>
          <w:bdr w:val="nil"/>
        </w:rPr>
        <w:t>1</w:t>
      </w:r>
      <w:r>
        <w:rPr>
          <w:rFonts w:eastAsia="Arial Unicode MS"/>
          <w:color w:val="000000"/>
          <w:sz w:val="22"/>
          <w:szCs w:val="22"/>
          <w:bdr w:val="nil"/>
        </w:rPr>
        <w:t>0</w:t>
      </w:r>
      <w:r w:rsidRPr="00FE3347">
        <w:rPr>
          <w:rFonts w:eastAsia="Arial Unicode MS"/>
          <w:color w:val="000000"/>
          <w:sz w:val="22"/>
          <w:szCs w:val="22"/>
          <w:bdr w:val="nil"/>
        </w:rPr>
        <w:t>.1.</w:t>
      </w:r>
      <w:r w:rsidR="00446800">
        <w:rPr>
          <w:rFonts w:eastAsia="Arial Unicode MS"/>
          <w:color w:val="000000"/>
          <w:sz w:val="22"/>
          <w:szCs w:val="22"/>
          <w:bdr w:val="nil"/>
        </w:rPr>
        <w:t>6</w:t>
      </w:r>
      <w:r w:rsidRPr="00FE3347">
        <w:rPr>
          <w:rFonts w:eastAsia="Arial Unicode MS"/>
          <w:color w:val="000000"/>
          <w:sz w:val="22"/>
          <w:szCs w:val="22"/>
          <w:bdr w:val="nil"/>
        </w:rPr>
        <w:t>. sudaro pasiūlymų eilę;</w:t>
      </w:r>
    </w:p>
    <w:p w14:paraId="261539DF" w14:textId="2B0843BD" w:rsidR="00FE3347" w:rsidRPr="00FE3347" w:rsidRDefault="00FE3347" w:rsidP="00FE3347">
      <w:pPr>
        <w:pBdr>
          <w:top w:val="nil"/>
          <w:left w:val="nil"/>
          <w:bottom w:val="nil"/>
          <w:right w:val="nil"/>
          <w:between w:val="nil"/>
          <w:bar w:val="nil"/>
        </w:pBdr>
        <w:tabs>
          <w:tab w:val="left" w:pos="709"/>
        </w:tabs>
        <w:jc w:val="both"/>
        <w:rPr>
          <w:rFonts w:eastAsia="Arial Unicode MS"/>
          <w:color w:val="000000"/>
          <w:sz w:val="22"/>
          <w:szCs w:val="22"/>
          <w:bdr w:val="nil"/>
        </w:rPr>
      </w:pPr>
      <w:r w:rsidRPr="00FE3347">
        <w:rPr>
          <w:rFonts w:eastAsia="Arial Unicode MS"/>
          <w:color w:val="000000"/>
          <w:sz w:val="22"/>
          <w:szCs w:val="22"/>
          <w:bdr w:val="nil"/>
        </w:rPr>
        <w:t xml:space="preserve">          1</w:t>
      </w:r>
      <w:r>
        <w:rPr>
          <w:rFonts w:eastAsia="Arial Unicode MS"/>
          <w:color w:val="000000"/>
          <w:sz w:val="22"/>
          <w:szCs w:val="22"/>
          <w:bdr w:val="nil"/>
        </w:rPr>
        <w:t>0</w:t>
      </w:r>
      <w:r w:rsidRPr="00FE3347">
        <w:rPr>
          <w:rFonts w:eastAsia="Arial Unicode MS"/>
          <w:color w:val="000000"/>
          <w:sz w:val="22"/>
          <w:szCs w:val="22"/>
          <w:bdr w:val="nil"/>
        </w:rPr>
        <w:t>.1.</w:t>
      </w:r>
      <w:r w:rsidR="00446800">
        <w:rPr>
          <w:rFonts w:eastAsia="Arial Unicode MS"/>
          <w:color w:val="000000"/>
          <w:sz w:val="22"/>
          <w:szCs w:val="22"/>
          <w:bdr w:val="nil"/>
        </w:rPr>
        <w:t>7</w:t>
      </w:r>
      <w:r w:rsidRPr="00FE3347">
        <w:rPr>
          <w:rFonts w:eastAsia="Arial Unicode MS"/>
          <w:color w:val="000000"/>
          <w:sz w:val="22"/>
          <w:szCs w:val="22"/>
          <w:bdr w:val="nil"/>
        </w:rPr>
        <w:t>. nustato pirkimo laimėtoją;</w:t>
      </w:r>
    </w:p>
    <w:p w14:paraId="1759D5AA" w14:textId="7562993D" w:rsidR="00FE3347" w:rsidRPr="00FE3347" w:rsidRDefault="00FE3347" w:rsidP="00FE3347">
      <w:pPr>
        <w:pBdr>
          <w:top w:val="nil"/>
          <w:left w:val="nil"/>
          <w:bottom w:val="nil"/>
          <w:right w:val="nil"/>
          <w:between w:val="nil"/>
          <w:bar w:val="nil"/>
        </w:pBdr>
        <w:tabs>
          <w:tab w:val="left" w:pos="709"/>
        </w:tabs>
        <w:jc w:val="both"/>
        <w:rPr>
          <w:rFonts w:eastAsia="Arial Unicode MS"/>
          <w:color w:val="000000"/>
          <w:sz w:val="22"/>
          <w:szCs w:val="22"/>
          <w:bdr w:val="nil"/>
        </w:rPr>
      </w:pPr>
      <w:r w:rsidRPr="00FE3347">
        <w:rPr>
          <w:rFonts w:eastAsia="Arial Unicode MS"/>
          <w:color w:val="000000"/>
          <w:sz w:val="22"/>
          <w:szCs w:val="22"/>
          <w:bdr w:val="nil"/>
        </w:rPr>
        <w:t xml:space="preserve">          1</w:t>
      </w:r>
      <w:r>
        <w:rPr>
          <w:rFonts w:eastAsia="Arial Unicode MS"/>
          <w:color w:val="000000"/>
          <w:sz w:val="22"/>
          <w:szCs w:val="22"/>
          <w:bdr w:val="nil"/>
        </w:rPr>
        <w:t>0</w:t>
      </w:r>
      <w:r w:rsidRPr="00FE3347">
        <w:rPr>
          <w:rFonts w:eastAsia="Arial Unicode MS"/>
          <w:color w:val="000000"/>
          <w:sz w:val="22"/>
          <w:szCs w:val="22"/>
          <w:bdr w:val="nil"/>
        </w:rPr>
        <w:t>.1.</w:t>
      </w:r>
      <w:r w:rsidR="00446800">
        <w:rPr>
          <w:rFonts w:eastAsia="Arial Unicode MS"/>
          <w:color w:val="000000"/>
          <w:sz w:val="22"/>
          <w:szCs w:val="22"/>
          <w:bdr w:val="nil"/>
        </w:rPr>
        <w:t>8</w:t>
      </w:r>
      <w:r w:rsidRPr="00FE3347">
        <w:rPr>
          <w:rFonts w:eastAsia="Arial Unicode MS"/>
          <w:color w:val="000000"/>
          <w:sz w:val="22"/>
          <w:szCs w:val="22"/>
          <w:bdr w:val="nil"/>
        </w:rPr>
        <w:t xml:space="preserve">. </w:t>
      </w:r>
      <w:r>
        <w:rPr>
          <w:rFonts w:eastAsia="Arial Unicode MS"/>
          <w:color w:val="000000"/>
          <w:sz w:val="22"/>
          <w:szCs w:val="22"/>
          <w:bdr w:val="nil"/>
        </w:rPr>
        <w:t>rangovą</w:t>
      </w:r>
      <w:r w:rsidRPr="00FE3347">
        <w:rPr>
          <w:rFonts w:eastAsia="Arial Unicode MS"/>
          <w:color w:val="000000"/>
          <w:sz w:val="22"/>
          <w:szCs w:val="22"/>
          <w:bdr w:val="nil"/>
        </w:rPr>
        <w:t>, kurio pasiūlymas laimėjo, kviečia sudaryti pirkimo sutartį.</w:t>
      </w:r>
    </w:p>
    <w:p w14:paraId="35BBE1D9" w14:textId="563DB2C3" w:rsidR="00FE3347" w:rsidRPr="00FE3347" w:rsidRDefault="00FE3347" w:rsidP="00A06068">
      <w:pPr>
        <w:pBdr>
          <w:top w:val="nil"/>
          <w:left w:val="nil"/>
          <w:bottom w:val="nil"/>
          <w:right w:val="nil"/>
          <w:between w:val="nil"/>
          <w:bar w:val="nil"/>
        </w:pBdr>
        <w:tabs>
          <w:tab w:val="left" w:pos="709"/>
        </w:tabs>
        <w:jc w:val="both"/>
        <w:rPr>
          <w:rFonts w:eastAsia="Arial Unicode MS"/>
          <w:color w:val="000000"/>
          <w:sz w:val="22"/>
          <w:szCs w:val="22"/>
          <w:bdr w:val="nil"/>
        </w:rPr>
      </w:pPr>
      <w:r>
        <w:rPr>
          <w:rFonts w:eastAsia="Arial Unicode MS"/>
          <w:color w:val="000000"/>
          <w:sz w:val="22"/>
          <w:szCs w:val="22"/>
          <w:bdr w:val="nil"/>
        </w:rPr>
        <w:t xml:space="preserve">          </w:t>
      </w:r>
      <w:r w:rsidRPr="00FE3347">
        <w:rPr>
          <w:rFonts w:eastAsia="Arial Unicode MS"/>
          <w:color w:val="000000"/>
          <w:sz w:val="22"/>
          <w:szCs w:val="22"/>
          <w:bdr w:val="nil"/>
        </w:rPr>
        <w:t>1</w:t>
      </w:r>
      <w:r w:rsidR="00F44C19">
        <w:rPr>
          <w:rFonts w:eastAsia="Arial Unicode MS"/>
          <w:color w:val="000000"/>
          <w:sz w:val="22"/>
          <w:szCs w:val="22"/>
          <w:bdr w:val="nil"/>
        </w:rPr>
        <w:t>0</w:t>
      </w:r>
      <w:r w:rsidRPr="00FE3347">
        <w:rPr>
          <w:rFonts w:eastAsia="Arial Unicode MS"/>
          <w:color w:val="000000"/>
          <w:sz w:val="22"/>
          <w:szCs w:val="22"/>
          <w:bdr w:val="nil"/>
        </w:rPr>
        <w:t xml:space="preserve">.2. Jeigu </w:t>
      </w:r>
      <w:r w:rsidR="00F44C19">
        <w:rPr>
          <w:rFonts w:eastAsia="Arial Unicode MS"/>
          <w:color w:val="000000"/>
          <w:sz w:val="22"/>
          <w:szCs w:val="22"/>
          <w:bdr w:val="nil"/>
        </w:rPr>
        <w:t>rangovas</w:t>
      </w:r>
      <w:r w:rsidRPr="00FE3347">
        <w:rPr>
          <w:rFonts w:eastAsia="Arial Unicode MS"/>
          <w:color w:val="000000"/>
          <w:sz w:val="22"/>
          <w:szCs w:val="22"/>
          <w:bdr w:val="nil"/>
        </w:rPr>
        <w:t xml:space="preserve"> pateikė netikslius, neišsamius ar klaidingus dokumentus ar duomenis apie atitiktį pirkimo dokumentų reikalavimams arba šių dokumentų ar duomenų trūksta, pirkimo organizatorius, nepažeisdamas lygiateisiškumo ir skaidrumo principų, prašo </w:t>
      </w:r>
      <w:r w:rsidR="00F44C19">
        <w:rPr>
          <w:rFonts w:eastAsia="Arial Unicode MS"/>
          <w:color w:val="000000"/>
          <w:sz w:val="22"/>
          <w:szCs w:val="22"/>
          <w:bdr w:val="nil"/>
        </w:rPr>
        <w:t>rangovo</w:t>
      </w:r>
      <w:r w:rsidRPr="00FE3347">
        <w:rPr>
          <w:rFonts w:eastAsia="Arial Unicode MS"/>
          <w:color w:val="000000"/>
          <w:sz w:val="22"/>
          <w:szCs w:val="22"/>
          <w:bdr w:val="nil"/>
        </w:rPr>
        <w:t xml:space="preserve"> šiuos dokumentus ar duomenis patikslinti, papildyti arba paaiškinti per jo nustatytą protingą terminą. Tikslinami, papildomi, paaiškinami ir pateikiami nauji gali būti tik dokumentai ar duomenys, susiję su </w:t>
      </w:r>
      <w:r w:rsidR="00F44C19">
        <w:rPr>
          <w:rFonts w:eastAsia="Arial Unicode MS"/>
          <w:color w:val="000000"/>
          <w:sz w:val="22"/>
          <w:szCs w:val="22"/>
          <w:bdr w:val="nil"/>
        </w:rPr>
        <w:t>rangovo</w:t>
      </w:r>
      <w:r w:rsidRPr="00FE3347">
        <w:rPr>
          <w:rFonts w:eastAsia="Arial Unicode MS"/>
          <w:color w:val="000000"/>
          <w:sz w:val="22"/>
          <w:szCs w:val="22"/>
          <w:bdr w:val="nil"/>
        </w:rPr>
        <w:t xml:space="preserve">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03D41B13" w14:textId="4B9C925D" w:rsidR="00FE3347" w:rsidRPr="00FE3347" w:rsidRDefault="00FE3347" w:rsidP="00F44C19">
      <w:pPr>
        <w:pBdr>
          <w:top w:val="nil"/>
          <w:left w:val="nil"/>
          <w:bottom w:val="nil"/>
          <w:right w:val="nil"/>
          <w:between w:val="nil"/>
          <w:bar w:val="nil"/>
        </w:pBdr>
        <w:tabs>
          <w:tab w:val="left" w:pos="567"/>
          <w:tab w:val="left" w:pos="1134"/>
        </w:tabs>
        <w:jc w:val="both"/>
        <w:rPr>
          <w:rFonts w:eastAsia="Arial Unicode MS"/>
          <w:color w:val="000000"/>
          <w:sz w:val="22"/>
          <w:szCs w:val="22"/>
          <w:bdr w:val="nil"/>
        </w:rPr>
      </w:pPr>
      <w:r w:rsidRPr="00FE3347">
        <w:rPr>
          <w:rFonts w:eastAsia="Arial Unicode MS"/>
          <w:color w:val="000000"/>
          <w:sz w:val="22"/>
          <w:szCs w:val="22"/>
          <w:bdr w:val="nil"/>
        </w:rPr>
        <w:tab/>
        <w:t>1</w:t>
      </w:r>
      <w:r w:rsidR="00F44C19">
        <w:rPr>
          <w:rFonts w:eastAsia="Arial Unicode MS"/>
          <w:color w:val="000000"/>
          <w:sz w:val="22"/>
          <w:szCs w:val="22"/>
          <w:bdr w:val="nil"/>
        </w:rPr>
        <w:t>0</w:t>
      </w:r>
      <w:r w:rsidRPr="00FE3347">
        <w:rPr>
          <w:rFonts w:eastAsia="Arial Unicode MS"/>
          <w:color w:val="000000"/>
          <w:sz w:val="22"/>
          <w:szCs w:val="22"/>
          <w:bdr w:val="nil"/>
        </w:rPr>
        <w:t>.</w:t>
      </w:r>
      <w:r w:rsidR="00A06068">
        <w:rPr>
          <w:rFonts w:eastAsia="Arial Unicode MS"/>
          <w:color w:val="000000"/>
          <w:sz w:val="22"/>
          <w:szCs w:val="22"/>
          <w:bdr w:val="nil"/>
        </w:rPr>
        <w:t>3</w:t>
      </w:r>
      <w:r w:rsidRPr="00FE3347">
        <w:rPr>
          <w:rFonts w:eastAsia="Arial Unicode MS"/>
          <w:color w:val="000000"/>
          <w:sz w:val="22"/>
          <w:szCs w:val="22"/>
          <w:bdr w:val="nil"/>
        </w:rPr>
        <w:t xml:space="preserve">. Pirkimo organizatorius, pasiūlymų vertinimo metu radęs pasiūlyme nurodytos kainos apskaičiavimo klaidų, privalo CVP IS priemonėmis paprašyti </w:t>
      </w:r>
      <w:r w:rsidR="00F44C19">
        <w:rPr>
          <w:rFonts w:eastAsia="Arial Unicode MS"/>
          <w:color w:val="000000"/>
          <w:sz w:val="22"/>
          <w:szCs w:val="22"/>
          <w:bdr w:val="nil"/>
        </w:rPr>
        <w:t>rangovų</w:t>
      </w:r>
      <w:r w:rsidRPr="00FE3347">
        <w:rPr>
          <w:rFonts w:eastAsia="Arial Unicode MS"/>
          <w:color w:val="000000"/>
          <w:sz w:val="22"/>
          <w:szCs w:val="22"/>
          <w:bdr w:val="nil"/>
        </w:rPr>
        <w:t xml:space="preserve"> per nustatomą terminą ištaisyti pasiūlyme pastebėtas aritmetines klaidas, nekeičiant susipažinimo su pasiūlymais metu užfiksuotos kainos. Taisydamas pasiūlyme nurodytas aritmetines klaidas, </w:t>
      </w:r>
      <w:r w:rsidR="00F44C19">
        <w:rPr>
          <w:rFonts w:eastAsia="Arial Unicode MS"/>
          <w:color w:val="000000"/>
          <w:sz w:val="22"/>
          <w:szCs w:val="22"/>
          <w:bdr w:val="nil"/>
        </w:rPr>
        <w:t>rangovas</w:t>
      </w:r>
      <w:r w:rsidRPr="00FE3347">
        <w:rPr>
          <w:rFonts w:eastAsia="Arial Unicode MS"/>
          <w:color w:val="000000"/>
          <w:sz w:val="22"/>
          <w:szCs w:val="22"/>
          <w:bdr w:val="nil"/>
        </w:rPr>
        <w:t xml:space="preserve"> gali taisyti kainos sudedamąsias dalis, tačiau neturi teisės atsisakyti kainos sudedamųjų dalių arba papildyti kainą naujomis dalimis.</w:t>
      </w:r>
    </w:p>
    <w:p w14:paraId="703F0123" w14:textId="4F57CADA" w:rsidR="00A06068" w:rsidRPr="00A06068" w:rsidRDefault="00FE3347" w:rsidP="00A06068">
      <w:pPr>
        <w:pBdr>
          <w:top w:val="nil"/>
          <w:left w:val="nil"/>
          <w:bottom w:val="nil"/>
          <w:right w:val="nil"/>
          <w:between w:val="nil"/>
          <w:bar w:val="nil"/>
        </w:pBdr>
        <w:tabs>
          <w:tab w:val="left" w:pos="567"/>
          <w:tab w:val="left" w:pos="1134"/>
        </w:tabs>
        <w:jc w:val="both"/>
        <w:rPr>
          <w:rFonts w:eastAsia="Arial Unicode MS"/>
          <w:color w:val="000000"/>
          <w:sz w:val="22"/>
          <w:szCs w:val="22"/>
          <w:bdr w:val="nil"/>
        </w:rPr>
      </w:pPr>
      <w:r w:rsidRPr="00FE3347">
        <w:rPr>
          <w:rFonts w:eastAsia="Arial Unicode MS"/>
          <w:color w:val="000000"/>
          <w:sz w:val="22"/>
          <w:szCs w:val="22"/>
          <w:bdr w:val="nil"/>
        </w:rPr>
        <w:tab/>
        <w:t>1</w:t>
      </w:r>
      <w:r w:rsidR="00F44C19">
        <w:rPr>
          <w:rFonts w:eastAsia="Arial Unicode MS"/>
          <w:color w:val="000000"/>
          <w:sz w:val="22"/>
          <w:szCs w:val="22"/>
          <w:bdr w:val="nil"/>
        </w:rPr>
        <w:t>0</w:t>
      </w:r>
      <w:r w:rsidRPr="00FE3347">
        <w:rPr>
          <w:rFonts w:eastAsia="Arial Unicode MS"/>
          <w:color w:val="000000"/>
          <w:sz w:val="22"/>
          <w:szCs w:val="22"/>
          <w:bdr w:val="nil"/>
        </w:rPr>
        <w:t>.</w:t>
      </w:r>
      <w:r w:rsidR="00A06068">
        <w:rPr>
          <w:rFonts w:eastAsia="Arial Unicode MS"/>
          <w:color w:val="000000"/>
          <w:sz w:val="22"/>
          <w:szCs w:val="22"/>
          <w:bdr w:val="nil"/>
        </w:rPr>
        <w:t>4</w:t>
      </w:r>
      <w:r w:rsidRPr="00FE3347">
        <w:rPr>
          <w:rFonts w:eastAsia="Arial Unicode MS"/>
          <w:color w:val="000000"/>
          <w:sz w:val="22"/>
          <w:szCs w:val="22"/>
          <w:bdr w:val="nil"/>
        </w:rPr>
        <w:t xml:space="preserve">. </w:t>
      </w:r>
      <w:r w:rsidR="00A06068" w:rsidRPr="00A06068">
        <w:rPr>
          <w:rFonts w:eastAsia="Arial Unicode MS"/>
          <w:color w:val="000000"/>
          <w:sz w:val="22"/>
          <w:szCs w:val="22"/>
          <w:bdr w:val="nil"/>
        </w:rPr>
        <w:t>Perkančioji organizacija gali raštu CVP IS priemonėmis prašyti, kad dalyviai paaiškintų savo pasiūlymus, tačiau ji negali prašyti, siūlyti arba leisti pakeisti pasiūlymo, pateikto mažos vertės pirkimo skelbiamos apklausos būdu metu, esmės – pakeisti kainą arba padaryti kitų pakeitimų, dėl kurių pirkimo dokumentų reikalavimų neatitinkantis pasiūlymas taptų atitinkantis pirkimo dokumentų reikalavimus.</w:t>
      </w:r>
      <w:r w:rsidR="00A06068" w:rsidRPr="00A06068">
        <w:rPr>
          <w:rFonts w:eastAsia="Arial Unicode MS"/>
          <w:b/>
          <w:bCs/>
          <w:color w:val="000000"/>
          <w:sz w:val="22"/>
          <w:szCs w:val="22"/>
          <w:bdr w:val="nil"/>
        </w:rPr>
        <w:t xml:space="preserve"> </w:t>
      </w:r>
      <w:r w:rsidR="00A06068" w:rsidRPr="00A06068">
        <w:rPr>
          <w:rFonts w:eastAsia="Arial Unicode MS"/>
          <w:color w:val="000000"/>
          <w:sz w:val="22"/>
          <w:szCs w:val="22"/>
          <w:bdr w:val="nil"/>
        </w:rPr>
        <w:t>Pasiūlymai paaiškinami, tikslinami, papildomi, vadovaujantis Viešųjų tarnybos direktoriaus 2022 m. gruodžio 30 d. įsakymu Nr. 1S-240 “Dėl Pasiūlymų patikslinimo, papildymo ar paaiškinimo taisyklių patvirtinimo” patvirtintomis taisyklėmis.</w:t>
      </w:r>
    </w:p>
    <w:p w14:paraId="6351A469" w14:textId="0E371804" w:rsidR="00FE3347" w:rsidRPr="00FE3347" w:rsidRDefault="00FE3347" w:rsidP="00F44C19">
      <w:pPr>
        <w:pBdr>
          <w:top w:val="nil"/>
          <w:left w:val="nil"/>
          <w:bottom w:val="nil"/>
          <w:right w:val="nil"/>
          <w:between w:val="nil"/>
          <w:bar w:val="nil"/>
        </w:pBdr>
        <w:tabs>
          <w:tab w:val="left" w:pos="567"/>
          <w:tab w:val="left" w:pos="1134"/>
        </w:tabs>
        <w:jc w:val="both"/>
        <w:rPr>
          <w:rFonts w:eastAsia="Arial Unicode MS"/>
          <w:color w:val="000000"/>
          <w:sz w:val="22"/>
          <w:szCs w:val="22"/>
          <w:bdr w:val="nil"/>
        </w:rPr>
      </w:pPr>
      <w:r w:rsidRPr="00FE3347">
        <w:rPr>
          <w:rFonts w:eastAsia="Arial Unicode MS"/>
          <w:color w:val="000000"/>
          <w:sz w:val="22"/>
          <w:szCs w:val="22"/>
          <w:bdr w:val="nil"/>
        </w:rPr>
        <w:tab/>
        <w:t>1</w:t>
      </w:r>
      <w:r w:rsidR="00F44C19">
        <w:rPr>
          <w:rFonts w:eastAsia="Arial Unicode MS"/>
          <w:color w:val="000000"/>
          <w:sz w:val="22"/>
          <w:szCs w:val="22"/>
          <w:bdr w:val="nil"/>
        </w:rPr>
        <w:t>0</w:t>
      </w:r>
      <w:r w:rsidRPr="00FE3347">
        <w:rPr>
          <w:rFonts w:eastAsia="Arial Unicode MS"/>
          <w:color w:val="000000"/>
          <w:sz w:val="22"/>
          <w:szCs w:val="22"/>
          <w:bdr w:val="nil"/>
        </w:rPr>
        <w:t>.</w:t>
      </w:r>
      <w:r w:rsidR="00A06068">
        <w:rPr>
          <w:rFonts w:eastAsia="Arial Unicode MS"/>
          <w:color w:val="000000"/>
          <w:sz w:val="22"/>
          <w:szCs w:val="22"/>
          <w:bdr w:val="nil"/>
        </w:rPr>
        <w:t>5</w:t>
      </w:r>
      <w:r w:rsidRPr="00FE3347">
        <w:rPr>
          <w:rFonts w:eastAsia="Arial Unicode MS"/>
          <w:color w:val="000000"/>
          <w:sz w:val="22"/>
          <w:szCs w:val="22"/>
          <w:bdr w:val="nil"/>
        </w:rPr>
        <w:t>. Pirkimo organizatorius gali nevertinti viso pasiūlymo, jeigu patikrinusi jo dalį nustato, kad pasiūlymas, vadovaujantis jam nustatytais reikalavimais, turi būti atmetamas.</w:t>
      </w:r>
    </w:p>
    <w:p w14:paraId="1E78F3B2" w14:textId="7F266D9A" w:rsidR="00446800" w:rsidRPr="00655E91" w:rsidRDefault="00446800" w:rsidP="00446800">
      <w:pPr>
        <w:suppressAutoHyphens/>
        <w:spacing w:after="40"/>
        <w:jc w:val="both"/>
        <w:rPr>
          <w:rFonts w:eastAsia="Arial Unicode MS" w:cs="Arial Unicode MS"/>
          <w:color w:val="000000"/>
          <w:highlight w:val="yellow"/>
        </w:rPr>
      </w:pPr>
      <w:r w:rsidRPr="00655E91">
        <w:rPr>
          <w:rFonts w:eastAsia="Arial Unicode MS" w:cs="Arial Unicode MS"/>
          <w:color w:val="000000"/>
          <w:highlight w:val="yellow"/>
        </w:rPr>
        <w:t xml:space="preserve">           </w:t>
      </w:r>
    </w:p>
    <w:p w14:paraId="530B15BF" w14:textId="1EB51546" w:rsidR="00FE3347" w:rsidRPr="00FE3347" w:rsidRDefault="00FE3347" w:rsidP="00FE3347">
      <w:pPr>
        <w:pBdr>
          <w:top w:val="nil"/>
          <w:left w:val="nil"/>
          <w:bottom w:val="nil"/>
          <w:right w:val="nil"/>
          <w:between w:val="nil"/>
          <w:bar w:val="nil"/>
        </w:pBdr>
        <w:outlineLvl w:val="0"/>
        <w:rPr>
          <w:rFonts w:eastAsia="Arial Unicode MS"/>
          <w:b/>
          <w:bCs/>
          <w:caps/>
          <w:spacing w:val="4"/>
          <w:sz w:val="22"/>
          <w:szCs w:val="22"/>
          <w:bdr w:val="nil"/>
        </w:rPr>
      </w:pPr>
      <w:r w:rsidRPr="00655E91">
        <w:rPr>
          <w:rFonts w:eastAsia="Arial Unicode MS"/>
          <w:b/>
          <w:bCs/>
          <w:caps/>
          <w:spacing w:val="4"/>
          <w:sz w:val="22"/>
          <w:szCs w:val="22"/>
          <w:bdr w:val="nil"/>
        </w:rPr>
        <w:t xml:space="preserve">         </w:t>
      </w:r>
      <w:r w:rsidRPr="00655E91">
        <w:rPr>
          <w:rFonts w:eastAsia="Arial Unicode MS"/>
          <w:b/>
          <w:bCs/>
          <w:caps/>
          <w:spacing w:val="4"/>
          <w:sz w:val="22"/>
          <w:szCs w:val="22"/>
          <w:bdr w:val="nil"/>
          <w:lang w:val="es-ES_tradnl"/>
        </w:rPr>
        <w:t>1</w:t>
      </w:r>
      <w:r w:rsidR="00F44C19" w:rsidRPr="00655E91">
        <w:rPr>
          <w:rFonts w:eastAsia="Arial Unicode MS"/>
          <w:b/>
          <w:bCs/>
          <w:caps/>
          <w:spacing w:val="4"/>
          <w:sz w:val="22"/>
          <w:szCs w:val="22"/>
          <w:bdr w:val="nil"/>
          <w:lang w:val="es-ES_tradnl"/>
        </w:rPr>
        <w:t>1</w:t>
      </w:r>
      <w:r w:rsidRPr="00FE3347">
        <w:rPr>
          <w:rFonts w:eastAsia="Arial Unicode MS"/>
          <w:b/>
          <w:bCs/>
          <w:caps/>
          <w:spacing w:val="4"/>
          <w:sz w:val="22"/>
          <w:szCs w:val="22"/>
          <w:bdr w:val="nil"/>
        </w:rPr>
        <w:t>. ELEKTRONINIS AUKCIONAS ARBA DERYBOS</w:t>
      </w:r>
    </w:p>
    <w:p w14:paraId="6B4E34E6" w14:textId="77777777" w:rsidR="00FE3347" w:rsidRPr="00655E91" w:rsidRDefault="00FE3347" w:rsidP="00FE3347">
      <w:pPr>
        <w:pBdr>
          <w:top w:val="nil"/>
          <w:left w:val="nil"/>
          <w:bottom w:val="nil"/>
          <w:right w:val="nil"/>
          <w:between w:val="nil"/>
          <w:bar w:val="nil"/>
        </w:pBdr>
        <w:suppressAutoHyphens/>
        <w:spacing w:after="40"/>
        <w:jc w:val="both"/>
        <w:rPr>
          <w:rFonts w:eastAsia="Arial Unicode MS"/>
          <w:color w:val="000000"/>
          <w:sz w:val="22"/>
          <w:szCs w:val="22"/>
          <w:bdr w:val="nil"/>
          <w:lang w:val="es-ES_tradnl"/>
        </w:rPr>
      </w:pPr>
      <w:r w:rsidRPr="00655E91">
        <w:rPr>
          <w:rFonts w:eastAsia="Arial Unicode MS"/>
          <w:color w:val="000000"/>
          <w:sz w:val="22"/>
          <w:szCs w:val="22"/>
          <w:bdr w:val="nil"/>
          <w:lang w:val="es-ES_tradnl"/>
        </w:rPr>
        <w:tab/>
      </w:r>
    </w:p>
    <w:p w14:paraId="325046B4" w14:textId="0824D033" w:rsidR="00FE3347" w:rsidRPr="00655E91" w:rsidRDefault="00F44C19" w:rsidP="00F44C19">
      <w:pPr>
        <w:pBdr>
          <w:top w:val="nil"/>
          <w:left w:val="nil"/>
          <w:bottom w:val="nil"/>
          <w:right w:val="nil"/>
          <w:between w:val="nil"/>
          <w:bar w:val="nil"/>
        </w:pBdr>
        <w:suppressAutoHyphens/>
        <w:spacing w:after="40"/>
        <w:jc w:val="both"/>
        <w:rPr>
          <w:rFonts w:eastAsia="Arial Unicode MS"/>
          <w:sz w:val="22"/>
          <w:szCs w:val="22"/>
          <w:bdr w:val="nil"/>
          <w:lang w:val="es-ES_tradnl"/>
        </w:rPr>
      </w:pPr>
      <w:r w:rsidRPr="00655E91">
        <w:rPr>
          <w:rFonts w:eastAsia="Arial Unicode MS"/>
          <w:sz w:val="22"/>
          <w:szCs w:val="22"/>
          <w:bdr w:val="nil"/>
          <w:lang w:val="es-ES_tradnl"/>
        </w:rPr>
        <w:t xml:space="preserve">         </w:t>
      </w:r>
      <w:r w:rsidR="00FE3347" w:rsidRPr="00655E91">
        <w:rPr>
          <w:rFonts w:eastAsia="Arial Unicode MS"/>
          <w:sz w:val="22"/>
          <w:szCs w:val="22"/>
          <w:bdr w:val="nil"/>
          <w:lang w:val="es-ES_tradnl"/>
        </w:rPr>
        <w:t>1</w:t>
      </w:r>
      <w:r w:rsidRPr="00655E91">
        <w:rPr>
          <w:rFonts w:eastAsia="Arial Unicode MS"/>
          <w:sz w:val="22"/>
          <w:szCs w:val="22"/>
          <w:bdr w:val="nil"/>
          <w:lang w:val="es-ES_tradnl"/>
        </w:rPr>
        <w:t>1</w:t>
      </w:r>
      <w:r w:rsidR="00FE3347" w:rsidRPr="00655E91">
        <w:rPr>
          <w:rFonts w:eastAsia="Arial Unicode MS"/>
          <w:sz w:val="22"/>
          <w:szCs w:val="22"/>
          <w:bdr w:val="nil"/>
          <w:lang w:val="es-ES_tradnl"/>
        </w:rPr>
        <w:t>.1. Elektroninis aukcionas nerengiamas. Derybos nebus vykdomos.</w:t>
      </w:r>
    </w:p>
    <w:p w14:paraId="4CB537A3" w14:textId="77777777" w:rsidR="00FE3347" w:rsidRPr="00655E91" w:rsidRDefault="00FE3347" w:rsidP="00FE3347">
      <w:pPr>
        <w:pBdr>
          <w:top w:val="nil"/>
          <w:left w:val="nil"/>
          <w:bottom w:val="nil"/>
          <w:right w:val="nil"/>
          <w:between w:val="nil"/>
          <w:bar w:val="nil"/>
        </w:pBdr>
        <w:suppressAutoHyphens/>
        <w:spacing w:after="40"/>
        <w:jc w:val="both"/>
        <w:rPr>
          <w:rFonts w:eastAsia="Arial Unicode MS"/>
          <w:color w:val="000000"/>
          <w:sz w:val="22"/>
          <w:szCs w:val="22"/>
          <w:bdr w:val="nil"/>
          <w:lang w:val="es-ES_tradnl"/>
        </w:rPr>
      </w:pPr>
    </w:p>
    <w:bookmarkEnd w:id="4"/>
    <w:bookmarkEnd w:id="5"/>
    <w:p w14:paraId="2E2EC9FC" w14:textId="6F1ADFC3" w:rsidR="00F44C19" w:rsidRPr="00F44C19" w:rsidRDefault="00F44C19" w:rsidP="00F44C19">
      <w:pPr>
        <w:pBdr>
          <w:top w:val="nil"/>
          <w:left w:val="nil"/>
          <w:bottom w:val="nil"/>
          <w:right w:val="nil"/>
          <w:between w:val="nil"/>
          <w:bar w:val="nil"/>
        </w:pBdr>
        <w:outlineLvl w:val="0"/>
        <w:rPr>
          <w:rFonts w:eastAsia="Arial Unicode MS"/>
          <w:b/>
          <w:bCs/>
          <w:caps/>
          <w:spacing w:val="4"/>
          <w:sz w:val="22"/>
          <w:szCs w:val="22"/>
          <w:bdr w:val="nil"/>
        </w:rPr>
      </w:pPr>
      <w:r w:rsidRPr="00655E91">
        <w:rPr>
          <w:rFonts w:eastAsia="Arial Unicode MS"/>
          <w:b/>
          <w:bCs/>
          <w:caps/>
          <w:spacing w:val="4"/>
          <w:sz w:val="22"/>
          <w:szCs w:val="22"/>
          <w:bdr w:val="nil"/>
          <w:lang w:val="es-ES_tradnl"/>
        </w:rPr>
        <w:t xml:space="preserve">         12</w:t>
      </w:r>
      <w:r w:rsidRPr="00F44C19">
        <w:rPr>
          <w:rFonts w:eastAsia="Arial Unicode MS"/>
          <w:b/>
          <w:bCs/>
          <w:caps/>
          <w:spacing w:val="4"/>
          <w:sz w:val="22"/>
          <w:szCs w:val="22"/>
          <w:bdr w:val="nil"/>
        </w:rPr>
        <w:t xml:space="preserve">. PASIŪLYMŲ </w:t>
      </w:r>
      <w:r w:rsidRPr="00F44C19">
        <w:rPr>
          <w:rFonts w:eastAsia="Arial Unicode MS"/>
          <w:b/>
          <w:bCs/>
          <w:caps/>
          <w:spacing w:val="4"/>
          <w:sz w:val="22"/>
          <w:szCs w:val="22"/>
          <w:bdr w:val="nil"/>
          <w:lang w:val="pt-PT"/>
        </w:rPr>
        <w:t>ATMETIMO PRIE</w:t>
      </w:r>
      <w:r w:rsidRPr="00F44C19">
        <w:rPr>
          <w:rFonts w:eastAsia="Arial Unicode MS"/>
          <w:b/>
          <w:bCs/>
          <w:caps/>
          <w:spacing w:val="4"/>
          <w:sz w:val="22"/>
          <w:szCs w:val="22"/>
          <w:bdr w:val="nil"/>
        </w:rPr>
        <w:t>ŽASTYS</w:t>
      </w:r>
    </w:p>
    <w:p w14:paraId="5407A768" w14:textId="77777777" w:rsidR="00F44C19" w:rsidRPr="00655E91" w:rsidRDefault="00F44C19" w:rsidP="00F44C19">
      <w:pPr>
        <w:pBdr>
          <w:top w:val="nil"/>
          <w:left w:val="nil"/>
          <w:bottom w:val="nil"/>
          <w:right w:val="nil"/>
          <w:between w:val="nil"/>
          <w:bar w:val="nil"/>
        </w:pBdr>
        <w:suppressAutoHyphens/>
        <w:spacing w:after="40"/>
        <w:jc w:val="both"/>
        <w:rPr>
          <w:rFonts w:eastAsia="Arial Unicode MS"/>
          <w:color w:val="000000"/>
          <w:sz w:val="22"/>
          <w:szCs w:val="22"/>
          <w:bdr w:val="nil"/>
          <w:lang w:val="es-ES_tradnl"/>
        </w:rPr>
      </w:pPr>
    </w:p>
    <w:p w14:paraId="44AE18F9" w14:textId="680BD9CE" w:rsidR="00F44C19" w:rsidRPr="00655E91" w:rsidRDefault="00FA63A4" w:rsidP="00F44C19">
      <w:pPr>
        <w:pBdr>
          <w:top w:val="nil"/>
          <w:left w:val="nil"/>
          <w:bottom w:val="nil"/>
          <w:right w:val="nil"/>
          <w:between w:val="nil"/>
          <w:bar w:val="nil"/>
        </w:pBdr>
        <w:suppressAutoHyphens/>
        <w:spacing w:after="40"/>
        <w:jc w:val="both"/>
        <w:rPr>
          <w:rFonts w:eastAsia="Arial Unicode MS"/>
          <w:color w:val="000000"/>
          <w:sz w:val="22"/>
          <w:szCs w:val="22"/>
          <w:bdr w:val="nil"/>
          <w:lang w:val="es-ES_tradnl"/>
        </w:rPr>
      </w:pPr>
      <w:r w:rsidRPr="00655E91">
        <w:rPr>
          <w:rFonts w:eastAsia="Arial Unicode MS"/>
          <w:color w:val="000000"/>
          <w:sz w:val="22"/>
          <w:szCs w:val="22"/>
          <w:bdr w:val="nil"/>
          <w:lang w:val="es-ES_tradnl"/>
        </w:rPr>
        <w:t xml:space="preserve">          </w:t>
      </w:r>
      <w:r w:rsidR="00F44C19" w:rsidRPr="00655E91">
        <w:rPr>
          <w:rFonts w:eastAsia="Arial Unicode MS"/>
          <w:color w:val="000000"/>
          <w:sz w:val="22"/>
          <w:szCs w:val="22"/>
          <w:bdr w:val="nil"/>
          <w:lang w:val="es-ES_tradnl"/>
        </w:rPr>
        <w:t>1</w:t>
      </w:r>
      <w:r w:rsidRPr="00655E91">
        <w:rPr>
          <w:rFonts w:eastAsia="Arial Unicode MS"/>
          <w:color w:val="000000"/>
          <w:sz w:val="22"/>
          <w:szCs w:val="22"/>
          <w:bdr w:val="nil"/>
          <w:lang w:val="es-ES_tradnl"/>
        </w:rPr>
        <w:t>2</w:t>
      </w:r>
      <w:r w:rsidR="00F44C19" w:rsidRPr="00655E91">
        <w:rPr>
          <w:rFonts w:eastAsia="Arial Unicode MS"/>
          <w:color w:val="000000"/>
          <w:sz w:val="22"/>
          <w:szCs w:val="22"/>
          <w:bdr w:val="nil"/>
          <w:lang w:val="es-ES_tradnl"/>
        </w:rPr>
        <w:t>.1. Perkančioji organizacija atmeta pasiūlymą</w:t>
      </w:r>
      <w:r w:rsidR="00F44C19" w:rsidRPr="00F44C19">
        <w:rPr>
          <w:rFonts w:eastAsia="Arial Unicode MS"/>
          <w:color w:val="000000"/>
          <w:sz w:val="22"/>
          <w:szCs w:val="22"/>
          <w:bdr w:val="nil"/>
          <w:lang w:val="de-DE"/>
        </w:rPr>
        <w:t>, jeigu:</w:t>
      </w:r>
    </w:p>
    <w:p w14:paraId="039B1D06" w14:textId="77777777" w:rsidR="00FA63A4" w:rsidRPr="00655E91" w:rsidRDefault="00FA63A4" w:rsidP="00F44C19">
      <w:pPr>
        <w:pBdr>
          <w:top w:val="nil"/>
          <w:left w:val="nil"/>
          <w:bottom w:val="nil"/>
          <w:right w:val="nil"/>
          <w:between w:val="nil"/>
          <w:bar w:val="nil"/>
        </w:pBdr>
        <w:suppressAutoHyphens/>
        <w:spacing w:after="40"/>
        <w:jc w:val="both"/>
        <w:rPr>
          <w:rFonts w:eastAsia="Arial Unicode MS"/>
          <w:color w:val="000000"/>
          <w:sz w:val="22"/>
          <w:szCs w:val="22"/>
          <w:bdr w:val="nil"/>
          <w:lang w:val="es-ES_tradnl"/>
        </w:rPr>
      </w:pPr>
      <w:r w:rsidRPr="00655E91">
        <w:rPr>
          <w:rFonts w:eastAsia="Arial Unicode MS"/>
          <w:color w:val="000000"/>
          <w:sz w:val="22"/>
          <w:szCs w:val="22"/>
          <w:bdr w:val="nil"/>
          <w:lang w:val="es-ES_tradnl"/>
        </w:rPr>
        <w:t xml:space="preserve">          </w:t>
      </w:r>
      <w:r w:rsidR="00F44C19" w:rsidRPr="00655E91">
        <w:rPr>
          <w:rFonts w:eastAsia="Arial Unicode MS"/>
          <w:color w:val="000000"/>
          <w:sz w:val="22"/>
          <w:szCs w:val="22"/>
          <w:bdr w:val="nil"/>
          <w:lang w:val="es-ES_tradnl"/>
        </w:rPr>
        <w:t>1</w:t>
      </w:r>
      <w:r w:rsidRPr="00655E91">
        <w:rPr>
          <w:rFonts w:eastAsia="Arial Unicode MS"/>
          <w:color w:val="000000"/>
          <w:sz w:val="22"/>
          <w:szCs w:val="22"/>
          <w:bdr w:val="nil"/>
          <w:lang w:val="es-ES_tradnl"/>
        </w:rPr>
        <w:t>2</w:t>
      </w:r>
      <w:r w:rsidR="00F44C19" w:rsidRPr="00655E91">
        <w:rPr>
          <w:rFonts w:eastAsia="Arial Unicode MS"/>
          <w:color w:val="000000"/>
          <w:sz w:val="22"/>
          <w:szCs w:val="22"/>
          <w:bdr w:val="nil"/>
          <w:lang w:val="es-ES_tradnl"/>
        </w:rPr>
        <w:t xml:space="preserve">.1.1. </w:t>
      </w:r>
      <w:r w:rsidRPr="00655E91">
        <w:rPr>
          <w:rFonts w:eastAsia="Arial Unicode MS"/>
          <w:color w:val="000000"/>
          <w:sz w:val="22"/>
          <w:szCs w:val="22"/>
          <w:bdr w:val="none" w:sz="0" w:space="0" w:color="auto" w:frame="1"/>
          <w:lang w:val="es-ES_tradnl"/>
        </w:rPr>
        <w:t>rangovas</w:t>
      </w:r>
      <w:r w:rsidR="00F44C19" w:rsidRPr="00F44C19">
        <w:rPr>
          <w:rFonts w:eastAsia="Arial Unicode MS"/>
          <w:color w:val="000000"/>
          <w:sz w:val="22"/>
          <w:szCs w:val="22"/>
          <w:bdr w:val="nil"/>
          <w:lang w:val="es-ES_tradnl"/>
        </w:rPr>
        <w:t xml:space="preserve"> pasi</w:t>
      </w:r>
      <w:r w:rsidR="00F44C19" w:rsidRPr="00655E91">
        <w:rPr>
          <w:rFonts w:eastAsia="Arial Unicode MS"/>
          <w:color w:val="000000"/>
          <w:sz w:val="22"/>
          <w:szCs w:val="22"/>
          <w:bdr w:val="nil"/>
          <w:lang w:val="es-ES_tradnl"/>
        </w:rPr>
        <w:t>ūlymą ar jo dalį</w:t>
      </w:r>
      <w:r w:rsidRPr="00655E91">
        <w:rPr>
          <w:rFonts w:eastAsia="Arial Unicode MS"/>
          <w:color w:val="000000"/>
          <w:sz w:val="22"/>
          <w:szCs w:val="22"/>
          <w:bdr w:val="nil"/>
          <w:lang w:val="es-ES_tradnl"/>
        </w:rPr>
        <w:t xml:space="preserve"> pateikė ne CVP IS priemonėmis;                   </w:t>
      </w:r>
    </w:p>
    <w:p w14:paraId="49C2BD1E" w14:textId="3A0B7516" w:rsidR="00F44C19" w:rsidRPr="00655E91" w:rsidRDefault="00FA63A4" w:rsidP="00F44C19">
      <w:pPr>
        <w:pBdr>
          <w:top w:val="nil"/>
          <w:left w:val="nil"/>
          <w:bottom w:val="nil"/>
          <w:right w:val="nil"/>
          <w:between w:val="nil"/>
          <w:bar w:val="nil"/>
        </w:pBdr>
        <w:suppressAutoHyphens/>
        <w:spacing w:after="40"/>
        <w:jc w:val="both"/>
        <w:rPr>
          <w:rFonts w:eastAsia="Arial Unicode MS"/>
          <w:color w:val="000000"/>
          <w:sz w:val="22"/>
          <w:szCs w:val="22"/>
          <w:bdr w:val="nil"/>
          <w:lang w:val="es-ES_tradnl"/>
        </w:rPr>
      </w:pPr>
      <w:r w:rsidRPr="00655E91">
        <w:rPr>
          <w:rFonts w:eastAsia="Arial Unicode MS"/>
          <w:color w:val="000000"/>
          <w:sz w:val="22"/>
          <w:szCs w:val="22"/>
          <w:bdr w:val="nil"/>
          <w:lang w:val="es-ES_tradnl"/>
        </w:rPr>
        <w:t xml:space="preserve">          </w:t>
      </w:r>
      <w:r w:rsidR="00F44C19" w:rsidRPr="00655E91">
        <w:rPr>
          <w:rFonts w:eastAsia="Arial Unicode MS"/>
          <w:color w:val="000000"/>
          <w:sz w:val="22"/>
          <w:szCs w:val="22"/>
          <w:bdr w:val="nil"/>
          <w:lang w:val="es-ES_tradnl"/>
        </w:rPr>
        <w:t>1</w:t>
      </w:r>
      <w:r w:rsidRPr="00655E91">
        <w:rPr>
          <w:rFonts w:eastAsia="Arial Unicode MS"/>
          <w:color w:val="000000"/>
          <w:sz w:val="22"/>
          <w:szCs w:val="22"/>
          <w:bdr w:val="nil"/>
          <w:lang w:val="es-ES_tradnl"/>
        </w:rPr>
        <w:t>2</w:t>
      </w:r>
      <w:r w:rsidR="00F44C19" w:rsidRPr="00655E91">
        <w:rPr>
          <w:rFonts w:eastAsia="Arial Unicode MS"/>
          <w:color w:val="000000"/>
          <w:sz w:val="22"/>
          <w:szCs w:val="22"/>
          <w:bdr w:val="nil"/>
          <w:lang w:val="es-ES_tradnl"/>
        </w:rPr>
        <w:t>.1.2. pasiūlymas neatitinka pirkimo dokumentuose nustatytų reikalavimų;</w:t>
      </w:r>
    </w:p>
    <w:p w14:paraId="4EDE143F" w14:textId="62E79711" w:rsidR="00F44C19" w:rsidRPr="00655E91" w:rsidRDefault="00FA63A4" w:rsidP="00F44C19">
      <w:pPr>
        <w:pBdr>
          <w:top w:val="nil"/>
          <w:left w:val="nil"/>
          <w:bottom w:val="nil"/>
          <w:right w:val="nil"/>
          <w:between w:val="nil"/>
          <w:bar w:val="nil"/>
        </w:pBdr>
        <w:suppressAutoHyphens/>
        <w:spacing w:after="40"/>
        <w:jc w:val="both"/>
        <w:rPr>
          <w:rFonts w:eastAsia="Arial Unicode MS"/>
          <w:color w:val="000000"/>
          <w:sz w:val="22"/>
          <w:szCs w:val="22"/>
          <w:bdr w:val="nil"/>
          <w:lang w:val="es-ES_tradnl"/>
        </w:rPr>
      </w:pPr>
      <w:r w:rsidRPr="00655E91">
        <w:rPr>
          <w:rFonts w:eastAsia="Arial Unicode MS"/>
          <w:color w:val="000000"/>
          <w:sz w:val="22"/>
          <w:szCs w:val="22"/>
          <w:bdr w:val="nil"/>
          <w:lang w:val="es-ES_tradnl"/>
        </w:rPr>
        <w:t xml:space="preserve">          </w:t>
      </w:r>
      <w:r w:rsidR="00F44C19" w:rsidRPr="00655E91">
        <w:rPr>
          <w:rFonts w:eastAsia="Arial Unicode MS"/>
          <w:color w:val="000000"/>
          <w:sz w:val="22"/>
          <w:szCs w:val="22"/>
          <w:bdr w:val="nil"/>
          <w:lang w:val="es-ES_tradnl"/>
        </w:rPr>
        <w:t>1</w:t>
      </w:r>
      <w:r w:rsidRPr="00655E91">
        <w:rPr>
          <w:rFonts w:eastAsia="Arial Unicode MS"/>
          <w:color w:val="000000"/>
          <w:sz w:val="22"/>
          <w:szCs w:val="22"/>
          <w:bdr w:val="nil"/>
          <w:lang w:val="es-ES_tradnl"/>
        </w:rPr>
        <w:t>2</w:t>
      </w:r>
      <w:r w:rsidR="00F44C19" w:rsidRPr="00655E91">
        <w:rPr>
          <w:rFonts w:eastAsia="Arial Unicode MS"/>
          <w:color w:val="000000"/>
          <w:sz w:val="22"/>
          <w:szCs w:val="22"/>
          <w:bdr w:val="nil"/>
          <w:lang w:val="es-ES_tradnl"/>
        </w:rPr>
        <w:t xml:space="preserve">.1.3. visų </w:t>
      </w:r>
      <w:r w:rsidRPr="00655E91">
        <w:rPr>
          <w:rFonts w:eastAsia="Arial Unicode MS"/>
          <w:color w:val="000000"/>
          <w:sz w:val="22"/>
          <w:szCs w:val="22"/>
          <w:bdr w:val="nil"/>
          <w:lang w:val="es-ES_tradnl"/>
        </w:rPr>
        <w:t>rangovų</w:t>
      </w:r>
      <w:r w:rsidR="00F44C19" w:rsidRPr="00655E91">
        <w:rPr>
          <w:rFonts w:eastAsia="Arial Unicode MS"/>
          <w:color w:val="000000"/>
          <w:sz w:val="22"/>
          <w:szCs w:val="22"/>
          <w:bdr w:val="nil"/>
          <w:lang w:val="es-ES_tradnl"/>
        </w:rPr>
        <w:t xml:space="preserve">, kurių </w:t>
      </w:r>
      <w:r w:rsidR="00F44C19" w:rsidRPr="00F44C19">
        <w:rPr>
          <w:rFonts w:eastAsia="Arial Unicode MS"/>
          <w:color w:val="000000"/>
          <w:sz w:val="22"/>
          <w:szCs w:val="22"/>
          <w:bdr w:val="nil"/>
          <w:lang w:val="es-ES_tradnl"/>
        </w:rPr>
        <w:t>pasi</w:t>
      </w:r>
      <w:r w:rsidR="00F44C19" w:rsidRPr="00655E91">
        <w:rPr>
          <w:rFonts w:eastAsia="Arial Unicode MS"/>
          <w:color w:val="000000"/>
          <w:sz w:val="22"/>
          <w:szCs w:val="22"/>
          <w:bdr w:val="nil"/>
          <w:lang w:val="es-ES_tradnl"/>
        </w:rPr>
        <w:t>ū</w:t>
      </w:r>
      <w:r w:rsidR="00F44C19" w:rsidRPr="00F44C19">
        <w:rPr>
          <w:rFonts w:eastAsia="Arial Unicode MS"/>
          <w:color w:val="000000"/>
          <w:sz w:val="22"/>
          <w:szCs w:val="22"/>
          <w:bdr w:val="nil"/>
          <w:lang w:val="it-IT"/>
        </w:rPr>
        <w:t>lymai neatmesti d</w:t>
      </w:r>
      <w:r w:rsidR="00F44C19" w:rsidRPr="00655E91">
        <w:rPr>
          <w:rFonts w:eastAsia="Arial Unicode MS"/>
          <w:color w:val="000000"/>
          <w:sz w:val="22"/>
          <w:szCs w:val="22"/>
          <w:bdr w:val="nil"/>
          <w:lang w:val="es-ES_tradnl"/>
        </w:rPr>
        <w:t>ėl kitų priežasčių</w:t>
      </w:r>
      <w:r w:rsidR="00F44C19" w:rsidRPr="00F44C19">
        <w:rPr>
          <w:rFonts w:eastAsia="Arial Unicode MS"/>
          <w:color w:val="000000"/>
          <w:sz w:val="22"/>
          <w:szCs w:val="22"/>
          <w:bdr w:val="nil"/>
          <w:lang w:val="es-ES_tradnl"/>
        </w:rPr>
        <w:t>, buvo pasi</w:t>
      </w:r>
      <w:r w:rsidR="00F44C19" w:rsidRPr="00655E91">
        <w:rPr>
          <w:rFonts w:eastAsia="Arial Unicode MS"/>
          <w:color w:val="000000"/>
          <w:sz w:val="22"/>
          <w:szCs w:val="22"/>
          <w:bdr w:val="nil"/>
          <w:lang w:val="es-ES_tradnl"/>
        </w:rPr>
        <w:t>ūlytos per didelė</w:t>
      </w:r>
      <w:r w:rsidR="00F44C19" w:rsidRPr="00F44C19">
        <w:rPr>
          <w:rFonts w:eastAsia="Arial Unicode MS"/>
          <w:color w:val="000000"/>
          <w:sz w:val="22"/>
          <w:szCs w:val="22"/>
          <w:bdr w:val="nil"/>
          <w:lang w:val="nl-NL"/>
        </w:rPr>
        <w:t>s, perkan</w:t>
      </w:r>
      <w:r w:rsidR="00F44C19" w:rsidRPr="00655E91">
        <w:rPr>
          <w:rFonts w:eastAsia="Arial Unicode MS"/>
          <w:color w:val="000000"/>
          <w:sz w:val="22"/>
          <w:szCs w:val="22"/>
          <w:bdr w:val="nil"/>
          <w:lang w:val="es-ES_tradnl"/>
        </w:rPr>
        <w:t>čiajai organizacijai nepriimtinos kainos;</w:t>
      </w:r>
    </w:p>
    <w:p w14:paraId="38BB8164" w14:textId="35BE5DEC" w:rsidR="00F44C19" w:rsidRPr="00655E91" w:rsidRDefault="00FA63A4" w:rsidP="00F44C19">
      <w:pPr>
        <w:pBdr>
          <w:top w:val="nil"/>
          <w:left w:val="nil"/>
          <w:bottom w:val="nil"/>
          <w:right w:val="nil"/>
          <w:between w:val="nil"/>
          <w:bar w:val="nil"/>
        </w:pBdr>
        <w:suppressAutoHyphens/>
        <w:spacing w:after="40"/>
        <w:jc w:val="both"/>
        <w:rPr>
          <w:rFonts w:eastAsia="Arial Unicode MS"/>
          <w:color w:val="000000"/>
          <w:sz w:val="22"/>
          <w:szCs w:val="22"/>
          <w:bdr w:val="nil"/>
          <w:lang w:val="es-ES_tradnl"/>
        </w:rPr>
      </w:pPr>
      <w:r w:rsidRPr="00655E91">
        <w:rPr>
          <w:rFonts w:eastAsia="Arial Unicode MS"/>
          <w:color w:val="000000"/>
          <w:sz w:val="22"/>
          <w:szCs w:val="22"/>
          <w:bdr w:val="nil"/>
          <w:lang w:val="es-ES_tradnl"/>
        </w:rPr>
        <w:t xml:space="preserve">          </w:t>
      </w:r>
      <w:r w:rsidR="00F44C19" w:rsidRPr="00655E91">
        <w:rPr>
          <w:rFonts w:eastAsia="Arial Unicode MS"/>
          <w:color w:val="000000"/>
          <w:sz w:val="22"/>
          <w:szCs w:val="22"/>
          <w:bdr w:val="nil"/>
          <w:lang w:val="es-ES_tradnl"/>
        </w:rPr>
        <w:t>1</w:t>
      </w:r>
      <w:r w:rsidRPr="00655E91">
        <w:rPr>
          <w:rFonts w:eastAsia="Arial Unicode MS"/>
          <w:color w:val="000000"/>
          <w:sz w:val="22"/>
          <w:szCs w:val="22"/>
          <w:bdr w:val="nil"/>
          <w:lang w:val="es-ES_tradnl"/>
        </w:rPr>
        <w:t>2</w:t>
      </w:r>
      <w:r w:rsidR="00F44C19" w:rsidRPr="00655E91">
        <w:rPr>
          <w:rFonts w:eastAsia="Arial Unicode MS"/>
          <w:color w:val="000000"/>
          <w:sz w:val="22"/>
          <w:szCs w:val="22"/>
          <w:bdr w:val="nil"/>
          <w:lang w:val="es-ES_tradnl"/>
        </w:rPr>
        <w:t xml:space="preserve">.1.4. </w:t>
      </w:r>
      <w:r w:rsidRPr="00655E91">
        <w:rPr>
          <w:rFonts w:eastAsia="Arial Unicode MS"/>
          <w:color w:val="000000"/>
          <w:sz w:val="22"/>
          <w:szCs w:val="22"/>
          <w:bdr w:val="nil"/>
          <w:lang w:val="es-ES_tradnl"/>
        </w:rPr>
        <w:t>rangovas</w:t>
      </w:r>
      <w:r w:rsidR="00F44C19" w:rsidRPr="00655E91">
        <w:rPr>
          <w:rFonts w:eastAsia="Arial Unicode MS"/>
          <w:color w:val="000000"/>
          <w:sz w:val="22"/>
          <w:szCs w:val="22"/>
          <w:bdr w:val="nil"/>
          <w:lang w:val="es-ES_tradnl"/>
        </w:rPr>
        <w:t xml:space="preserve"> per perkančiosios organizacijos nurodytą terminą </w:t>
      </w:r>
      <w:proofErr w:type="spellStart"/>
      <w:r w:rsidR="00F44C19" w:rsidRPr="00F44C19">
        <w:rPr>
          <w:rFonts w:eastAsia="Arial Unicode MS"/>
          <w:color w:val="000000"/>
          <w:sz w:val="22"/>
          <w:szCs w:val="22"/>
          <w:bdr w:val="nil"/>
          <w:lang w:val="de-DE"/>
        </w:rPr>
        <w:t>nei</w:t>
      </w:r>
      <w:proofErr w:type="spellEnd"/>
      <w:r w:rsidR="00F44C19" w:rsidRPr="00655E91">
        <w:rPr>
          <w:rFonts w:eastAsia="Arial Unicode MS"/>
          <w:color w:val="000000"/>
          <w:sz w:val="22"/>
          <w:szCs w:val="22"/>
          <w:bdr w:val="nil"/>
          <w:lang w:val="es-ES_tradnl"/>
        </w:rPr>
        <w:t xml:space="preserve">štaiso aritmetinių klaidų </w:t>
      </w:r>
      <w:r w:rsidR="00F44C19" w:rsidRPr="00F44C19">
        <w:rPr>
          <w:rFonts w:eastAsia="Arial Unicode MS"/>
          <w:color w:val="000000"/>
          <w:sz w:val="22"/>
          <w:szCs w:val="22"/>
          <w:bdr w:val="nil"/>
          <w:lang w:val="nl-NL"/>
        </w:rPr>
        <w:t>ir (ar) nepaai</w:t>
      </w:r>
      <w:r w:rsidR="00F44C19" w:rsidRPr="00655E91">
        <w:rPr>
          <w:rFonts w:eastAsia="Arial Unicode MS"/>
          <w:color w:val="000000"/>
          <w:sz w:val="22"/>
          <w:szCs w:val="22"/>
          <w:bdr w:val="nil"/>
          <w:lang w:val="es-ES_tradnl"/>
        </w:rPr>
        <w:t>š</w:t>
      </w:r>
      <w:r w:rsidR="00F44C19" w:rsidRPr="00F44C19">
        <w:rPr>
          <w:rFonts w:eastAsia="Arial Unicode MS"/>
          <w:color w:val="000000"/>
          <w:sz w:val="22"/>
          <w:szCs w:val="22"/>
          <w:bdr w:val="nil"/>
          <w:lang w:val="es-ES_tradnl"/>
        </w:rPr>
        <w:t>kina pasi</w:t>
      </w:r>
      <w:r w:rsidR="00F44C19" w:rsidRPr="00655E91">
        <w:rPr>
          <w:rFonts w:eastAsia="Arial Unicode MS"/>
          <w:color w:val="000000"/>
          <w:sz w:val="22"/>
          <w:szCs w:val="22"/>
          <w:bdr w:val="nil"/>
          <w:lang w:val="es-ES_tradnl"/>
        </w:rPr>
        <w:t>ūlymo. Šiuo atveju jo pasiūlymas atmetamas kaip neatitinkantis pirkimo dokumentuose nustatytų reikalavimų;</w:t>
      </w:r>
    </w:p>
    <w:p w14:paraId="3069869D" w14:textId="09A0E716" w:rsidR="00FA63A4" w:rsidRDefault="00FA63A4" w:rsidP="00F44C19">
      <w:pPr>
        <w:pBdr>
          <w:top w:val="nil"/>
          <w:left w:val="nil"/>
          <w:bottom w:val="nil"/>
          <w:right w:val="nil"/>
          <w:between w:val="nil"/>
          <w:bar w:val="nil"/>
        </w:pBdr>
        <w:suppressAutoHyphens/>
        <w:spacing w:after="40"/>
        <w:jc w:val="both"/>
        <w:rPr>
          <w:rFonts w:eastAsia="Calibri"/>
          <w:sz w:val="22"/>
          <w:szCs w:val="22"/>
          <w:lang w:eastAsia="en-US"/>
        </w:rPr>
      </w:pPr>
      <w:r w:rsidRPr="00655E91">
        <w:rPr>
          <w:rFonts w:eastAsia="Arial Unicode MS"/>
          <w:color w:val="000000"/>
          <w:sz w:val="22"/>
          <w:szCs w:val="22"/>
          <w:bdr w:val="nil"/>
          <w:lang w:val="es-ES_tradnl"/>
        </w:rPr>
        <w:t xml:space="preserve">          12.1.5.</w:t>
      </w:r>
      <w:r w:rsidRPr="00FA63A4">
        <w:rPr>
          <w:rFonts w:eastAsia="Calibri"/>
          <w:sz w:val="22"/>
          <w:szCs w:val="22"/>
          <w:lang w:eastAsia="en-US"/>
        </w:rPr>
        <w:t xml:space="preserve"> </w:t>
      </w:r>
      <w:r w:rsidRPr="00BE4E38">
        <w:rPr>
          <w:rFonts w:eastAsia="Calibri"/>
          <w:sz w:val="22"/>
          <w:szCs w:val="22"/>
          <w:lang w:eastAsia="en-US"/>
        </w:rPr>
        <w:t xml:space="preserve">rangovas neatitiko </w:t>
      </w:r>
      <w:r>
        <w:rPr>
          <w:rFonts w:eastAsia="Calibri"/>
          <w:sz w:val="22"/>
          <w:szCs w:val="22"/>
          <w:lang w:eastAsia="en-US"/>
        </w:rPr>
        <w:t>pirkimo</w:t>
      </w:r>
      <w:r w:rsidRPr="00BE4E38">
        <w:rPr>
          <w:rFonts w:eastAsia="Calibri"/>
          <w:sz w:val="22"/>
          <w:szCs w:val="22"/>
          <w:lang w:eastAsia="en-US"/>
        </w:rPr>
        <w:t xml:space="preserve"> sąlygose nustatytų minimalių kvalifikacijos reikalavimų;</w:t>
      </w:r>
    </w:p>
    <w:p w14:paraId="632602F8" w14:textId="53A8CE1A" w:rsidR="00FA63A4" w:rsidRPr="00655E91" w:rsidRDefault="00FA63A4" w:rsidP="00F44C19">
      <w:pPr>
        <w:pBdr>
          <w:top w:val="nil"/>
          <w:left w:val="nil"/>
          <w:bottom w:val="nil"/>
          <w:right w:val="nil"/>
          <w:between w:val="nil"/>
          <w:bar w:val="nil"/>
        </w:pBdr>
        <w:suppressAutoHyphens/>
        <w:spacing w:after="40"/>
        <w:jc w:val="both"/>
        <w:rPr>
          <w:rFonts w:eastAsia="Arial Unicode MS"/>
          <w:color w:val="000000"/>
          <w:sz w:val="22"/>
          <w:szCs w:val="22"/>
          <w:bdr w:val="nil"/>
        </w:rPr>
      </w:pPr>
      <w:r>
        <w:rPr>
          <w:rFonts w:eastAsia="Calibri"/>
          <w:sz w:val="22"/>
          <w:szCs w:val="22"/>
          <w:lang w:eastAsia="en-US"/>
        </w:rPr>
        <w:t xml:space="preserve">          12.1.6. </w:t>
      </w:r>
      <w:r w:rsidRPr="00BE4E38">
        <w:rPr>
          <w:rFonts w:eastAsia="Calibri"/>
          <w:sz w:val="22"/>
          <w:szCs w:val="22"/>
          <w:lang w:eastAsia="en-US"/>
        </w:rPr>
        <w:t xml:space="preserve">rangovas pasiūlyme pateikė netikslius ar neišsamius duomenis apie savo kvalifikaciją ir, </w:t>
      </w:r>
      <w:r>
        <w:rPr>
          <w:rFonts w:eastAsia="Calibri"/>
          <w:sz w:val="22"/>
          <w:szCs w:val="22"/>
          <w:lang w:eastAsia="en-US"/>
        </w:rPr>
        <w:t>perkančiajai</w:t>
      </w:r>
      <w:r w:rsidRPr="00BE4E38">
        <w:rPr>
          <w:rFonts w:eastAsia="Calibri"/>
          <w:sz w:val="22"/>
          <w:szCs w:val="22"/>
          <w:lang w:eastAsia="en-US"/>
        </w:rPr>
        <w:t xml:space="preserve"> organizacijai prašant, nepatikslino jų;</w:t>
      </w:r>
    </w:p>
    <w:p w14:paraId="0C5F9E44" w14:textId="76F9C38C" w:rsidR="00F44C19" w:rsidRPr="00655E91" w:rsidRDefault="00FA63A4" w:rsidP="00F44C19">
      <w:pPr>
        <w:pBdr>
          <w:top w:val="nil"/>
          <w:left w:val="nil"/>
          <w:bottom w:val="nil"/>
          <w:right w:val="nil"/>
          <w:between w:val="nil"/>
          <w:bar w:val="nil"/>
        </w:pBdr>
        <w:suppressAutoHyphens/>
        <w:spacing w:after="40"/>
        <w:jc w:val="both"/>
        <w:rPr>
          <w:rFonts w:eastAsia="Arial Unicode MS"/>
          <w:color w:val="000000"/>
          <w:sz w:val="22"/>
          <w:szCs w:val="22"/>
          <w:bdr w:val="nil"/>
        </w:rPr>
      </w:pPr>
      <w:r w:rsidRPr="00655E91">
        <w:rPr>
          <w:rFonts w:eastAsia="Arial Unicode MS"/>
          <w:color w:val="000000"/>
          <w:sz w:val="22"/>
          <w:szCs w:val="22"/>
          <w:bdr w:val="nil"/>
        </w:rPr>
        <w:t xml:space="preserve">          </w:t>
      </w:r>
      <w:r w:rsidR="00F44C19" w:rsidRPr="00655E91">
        <w:rPr>
          <w:rFonts w:eastAsia="Arial Unicode MS"/>
          <w:color w:val="000000"/>
          <w:sz w:val="22"/>
          <w:szCs w:val="22"/>
          <w:bdr w:val="nil"/>
        </w:rPr>
        <w:t>1</w:t>
      </w:r>
      <w:r w:rsidRPr="00655E91">
        <w:rPr>
          <w:rFonts w:eastAsia="Arial Unicode MS"/>
          <w:color w:val="000000"/>
          <w:sz w:val="22"/>
          <w:szCs w:val="22"/>
          <w:bdr w:val="nil"/>
        </w:rPr>
        <w:t>2</w:t>
      </w:r>
      <w:r w:rsidR="00F44C19" w:rsidRPr="00655E91">
        <w:rPr>
          <w:rFonts w:eastAsia="Arial Unicode MS"/>
          <w:color w:val="000000"/>
          <w:sz w:val="22"/>
          <w:szCs w:val="22"/>
          <w:bdr w:val="nil"/>
        </w:rPr>
        <w:t>.1.</w:t>
      </w:r>
      <w:r w:rsidR="00114876" w:rsidRPr="00655E91">
        <w:rPr>
          <w:rFonts w:eastAsia="Arial Unicode MS"/>
          <w:color w:val="000000"/>
          <w:sz w:val="22"/>
          <w:szCs w:val="22"/>
          <w:bdr w:val="nil"/>
        </w:rPr>
        <w:t>7</w:t>
      </w:r>
      <w:r w:rsidR="00F44C19" w:rsidRPr="00655E91">
        <w:rPr>
          <w:rFonts w:eastAsia="Arial Unicode MS"/>
          <w:color w:val="000000"/>
          <w:sz w:val="22"/>
          <w:szCs w:val="22"/>
          <w:bdr w:val="nil"/>
        </w:rPr>
        <w:t xml:space="preserve">. </w:t>
      </w:r>
      <w:r w:rsidRPr="00655E91">
        <w:rPr>
          <w:rFonts w:eastAsia="Arial Unicode MS"/>
          <w:color w:val="000000"/>
          <w:sz w:val="22"/>
          <w:szCs w:val="22"/>
          <w:bdr w:val="none" w:sz="0" w:space="0" w:color="auto" w:frame="1"/>
        </w:rPr>
        <w:t>rangovas</w:t>
      </w:r>
      <w:r w:rsidR="00F44C19" w:rsidRPr="00655E91">
        <w:rPr>
          <w:rFonts w:eastAsia="Arial Unicode MS"/>
          <w:color w:val="000000"/>
          <w:sz w:val="22"/>
          <w:szCs w:val="22"/>
          <w:bdr w:val="nil"/>
        </w:rPr>
        <w:t xml:space="preserve"> apie nustatytų reikalavimų atitikimą, yra pateikę</w:t>
      </w:r>
      <w:r w:rsidR="00F44C19" w:rsidRPr="00F44C19">
        <w:rPr>
          <w:rFonts w:eastAsia="Arial Unicode MS"/>
          <w:color w:val="000000"/>
          <w:sz w:val="22"/>
          <w:szCs w:val="22"/>
          <w:bdr w:val="nil"/>
          <w:lang w:val="nl-NL"/>
        </w:rPr>
        <w:t>s melaging</w:t>
      </w:r>
      <w:r w:rsidR="00F44C19" w:rsidRPr="00655E91">
        <w:rPr>
          <w:rFonts w:eastAsia="Arial Unicode MS"/>
          <w:color w:val="000000"/>
          <w:sz w:val="22"/>
          <w:szCs w:val="22"/>
          <w:bdr w:val="nil"/>
        </w:rPr>
        <w:t xml:space="preserve">ą informaciją, kurią </w:t>
      </w:r>
      <w:r w:rsidR="00F44C19" w:rsidRPr="00F44C19">
        <w:rPr>
          <w:rFonts w:eastAsia="Arial Unicode MS"/>
          <w:color w:val="000000"/>
          <w:sz w:val="22"/>
          <w:szCs w:val="22"/>
          <w:bdr w:val="nil"/>
          <w:lang w:val="nl-NL"/>
        </w:rPr>
        <w:t>perkan</w:t>
      </w:r>
      <w:proofErr w:type="spellStart"/>
      <w:r w:rsidR="00F44C19" w:rsidRPr="00655E91">
        <w:rPr>
          <w:rFonts w:eastAsia="Arial Unicode MS"/>
          <w:color w:val="000000"/>
          <w:sz w:val="22"/>
          <w:szCs w:val="22"/>
          <w:bdr w:val="nil"/>
        </w:rPr>
        <w:t>čioji</w:t>
      </w:r>
      <w:proofErr w:type="spellEnd"/>
      <w:r w:rsidR="00F44C19" w:rsidRPr="00655E91">
        <w:rPr>
          <w:rFonts w:eastAsia="Arial Unicode MS"/>
          <w:color w:val="000000"/>
          <w:sz w:val="22"/>
          <w:szCs w:val="22"/>
          <w:bdr w:val="nil"/>
        </w:rPr>
        <w:t xml:space="preserve"> organizacija gali įrodyti bet kokiomis teisėtomis priemonėmis;</w:t>
      </w:r>
    </w:p>
    <w:p w14:paraId="4B474E60" w14:textId="7D64BA02" w:rsidR="00F44C19" w:rsidRPr="00655E91" w:rsidRDefault="0019007A" w:rsidP="00F44C19">
      <w:pPr>
        <w:pBdr>
          <w:top w:val="nil"/>
          <w:left w:val="nil"/>
          <w:bottom w:val="nil"/>
          <w:right w:val="nil"/>
          <w:between w:val="nil"/>
          <w:bar w:val="nil"/>
        </w:pBdr>
        <w:suppressAutoHyphens/>
        <w:spacing w:after="40"/>
        <w:jc w:val="both"/>
        <w:rPr>
          <w:rFonts w:eastAsia="Arial Unicode MS"/>
          <w:color w:val="000000"/>
          <w:sz w:val="22"/>
          <w:szCs w:val="22"/>
          <w:bdr w:val="nil"/>
        </w:rPr>
      </w:pPr>
      <w:r w:rsidRPr="00655E91">
        <w:rPr>
          <w:rFonts w:eastAsia="Arial Unicode MS"/>
          <w:color w:val="000000"/>
          <w:sz w:val="22"/>
          <w:szCs w:val="22"/>
          <w:bdr w:val="nil"/>
        </w:rPr>
        <w:t xml:space="preserve">          </w:t>
      </w:r>
      <w:r w:rsidR="00F44C19" w:rsidRPr="00655E91">
        <w:rPr>
          <w:rFonts w:eastAsia="Arial Unicode MS"/>
          <w:color w:val="000000"/>
          <w:sz w:val="22"/>
          <w:szCs w:val="22"/>
          <w:bdr w:val="nil"/>
        </w:rPr>
        <w:t>1</w:t>
      </w:r>
      <w:r w:rsidRPr="00655E91">
        <w:rPr>
          <w:rFonts w:eastAsia="Arial Unicode MS"/>
          <w:color w:val="000000"/>
          <w:sz w:val="22"/>
          <w:szCs w:val="22"/>
          <w:bdr w:val="nil"/>
        </w:rPr>
        <w:t>2</w:t>
      </w:r>
      <w:r w:rsidR="00F44C19" w:rsidRPr="00655E91">
        <w:rPr>
          <w:rFonts w:eastAsia="Arial Unicode MS"/>
          <w:color w:val="000000"/>
          <w:sz w:val="22"/>
          <w:szCs w:val="22"/>
          <w:bdr w:val="nil"/>
        </w:rPr>
        <w:t>.1.</w:t>
      </w:r>
      <w:r w:rsidR="00114876" w:rsidRPr="00655E91">
        <w:rPr>
          <w:rFonts w:eastAsia="Arial Unicode MS"/>
          <w:color w:val="000000"/>
          <w:sz w:val="22"/>
          <w:szCs w:val="22"/>
          <w:bdr w:val="nil"/>
        </w:rPr>
        <w:t>8</w:t>
      </w:r>
      <w:r w:rsidR="00F44C19" w:rsidRPr="00655E91">
        <w:rPr>
          <w:rFonts w:eastAsia="Arial Unicode MS"/>
          <w:color w:val="000000"/>
          <w:sz w:val="22"/>
          <w:szCs w:val="22"/>
          <w:bdr w:val="nil"/>
        </w:rPr>
        <w:t xml:space="preserve">. </w:t>
      </w:r>
      <w:r w:rsidR="00F44C19" w:rsidRPr="00655E91">
        <w:rPr>
          <w:rFonts w:eastAsia="Arial Unicode MS"/>
          <w:sz w:val="22"/>
          <w:szCs w:val="22"/>
          <w:bdr w:val="nil"/>
        </w:rPr>
        <w:t xml:space="preserve">jei </w:t>
      </w:r>
      <w:r w:rsidRPr="00655E91">
        <w:rPr>
          <w:rFonts w:eastAsia="Arial Unicode MS"/>
          <w:sz w:val="22"/>
          <w:szCs w:val="22"/>
          <w:bdr w:val="nil"/>
        </w:rPr>
        <w:t>rangovas</w:t>
      </w:r>
      <w:r w:rsidR="00114876" w:rsidRPr="00655E91">
        <w:rPr>
          <w:rFonts w:eastAsia="Arial Unicode MS"/>
          <w:sz w:val="22"/>
          <w:szCs w:val="22"/>
          <w:bdr w:val="nil"/>
        </w:rPr>
        <w:t xml:space="preserve"> </w:t>
      </w:r>
      <w:r w:rsidR="00F44C19" w:rsidRPr="00655E91">
        <w:rPr>
          <w:rFonts w:eastAsia="Arial Unicode MS"/>
          <w:sz w:val="22"/>
          <w:szCs w:val="22"/>
          <w:bdr w:val="nil"/>
        </w:rPr>
        <w:t>pateikia daugiau kaip vieną pasiūlymą</w:t>
      </w:r>
      <w:r w:rsidR="00F44C19" w:rsidRPr="00655E91">
        <w:rPr>
          <w:rFonts w:eastAsia="Arial Unicode MS"/>
          <w:color w:val="000000"/>
          <w:sz w:val="22"/>
          <w:szCs w:val="22"/>
          <w:bdr w:val="nil"/>
        </w:rPr>
        <w:t xml:space="preserve">. Laikoma, kad </w:t>
      </w:r>
      <w:r w:rsidRPr="00655E91">
        <w:rPr>
          <w:rFonts w:eastAsia="Arial Unicode MS"/>
          <w:color w:val="000000"/>
          <w:sz w:val="22"/>
          <w:szCs w:val="22"/>
          <w:bdr w:val="nil"/>
        </w:rPr>
        <w:t>rangovas</w:t>
      </w:r>
      <w:r w:rsidR="00F44C19" w:rsidRPr="00655E91">
        <w:rPr>
          <w:rFonts w:eastAsia="Arial Unicode MS"/>
          <w:color w:val="000000"/>
          <w:sz w:val="22"/>
          <w:szCs w:val="22"/>
          <w:bdr w:val="none" w:sz="0" w:space="0" w:color="auto" w:frame="1"/>
        </w:rPr>
        <w:t xml:space="preserve"> </w:t>
      </w:r>
      <w:r w:rsidR="00F44C19" w:rsidRPr="00655E91">
        <w:rPr>
          <w:rFonts w:eastAsia="Arial Unicode MS"/>
          <w:color w:val="000000"/>
          <w:sz w:val="22"/>
          <w:szCs w:val="22"/>
          <w:bdr w:val="nil"/>
        </w:rPr>
        <w:t>pateikė daugiau kaip vieną pasiūlymą, jeigu tą patį pasiūlymą pateikė ir raštu (popierine forma, vokuose), ir naudodamasis CVP IS priemonėmis;</w:t>
      </w:r>
    </w:p>
    <w:p w14:paraId="09969125" w14:textId="7AF7FF72" w:rsidR="00F44C19" w:rsidRPr="00655E91" w:rsidRDefault="0019007A" w:rsidP="00F44C19">
      <w:pPr>
        <w:pBdr>
          <w:top w:val="nil"/>
          <w:left w:val="nil"/>
          <w:bottom w:val="nil"/>
          <w:right w:val="nil"/>
          <w:between w:val="nil"/>
          <w:bar w:val="nil"/>
        </w:pBdr>
        <w:suppressAutoHyphens/>
        <w:spacing w:after="40"/>
        <w:jc w:val="both"/>
        <w:rPr>
          <w:rFonts w:eastAsia="Arial Unicode MS"/>
          <w:color w:val="357CA2"/>
          <w:sz w:val="22"/>
          <w:szCs w:val="22"/>
          <w:bdr w:val="nil"/>
        </w:rPr>
      </w:pPr>
      <w:r w:rsidRPr="00655E91">
        <w:rPr>
          <w:rFonts w:eastAsia="Arial Unicode MS"/>
          <w:color w:val="000000"/>
          <w:sz w:val="22"/>
          <w:szCs w:val="22"/>
          <w:bdr w:val="nil"/>
        </w:rPr>
        <w:t xml:space="preserve">          </w:t>
      </w:r>
      <w:r w:rsidR="00F44C19" w:rsidRPr="00655E91">
        <w:rPr>
          <w:rFonts w:eastAsia="Arial Unicode MS"/>
          <w:color w:val="000000"/>
          <w:sz w:val="22"/>
          <w:szCs w:val="22"/>
          <w:bdr w:val="nil"/>
        </w:rPr>
        <w:t>1</w:t>
      </w:r>
      <w:r w:rsidRPr="00655E91">
        <w:rPr>
          <w:rFonts w:eastAsia="Arial Unicode MS"/>
          <w:color w:val="000000"/>
          <w:sz w:val="22"/>
          <w:szCs w:val="22"/>
          <w:bdr w:val="nil"/>
        </w:rPr>
        <w:t>2</w:t>
      </w:r>
      <w:r w:rsidR="00F44C19" w:rsidRPr="00655E91">
        <w:rPr>
          <w:rFonts w:eastAsia="Arial Unicode MS"/>
          <w:color w:val="000000"/>
          <w:sz w:val="22"/>
          <w:szCs w:val="22"/>
          <w:bdr w:val="nil"/>
        </w:rPr>
        <w:t>.1.</w:t>
      </w:r>
      <w:r w:rsidR="00114876" w:rsidRPr="00655E91">
        <w:rPr>
          <w:rFonts w:eastAsia="Arial Unicode MS"/>
          <w:color w:val="000000"/>
          <w:sz w:val="22"/>
          <w:szCs w:val="22"/>
          <w:bdr w:val="nil"/>
        </w:rPr>
        <w:t>9</w:t>
      </w:r>
      <w:r w:rsidR="00F44C19" w:rsidRPr="00655E91">
        <w:rPr>
          <w:rFonts w:eastAsia="Arial Unicode MS"/>
          <w:color w:val="000000"/>
          <w:sz w:val="22"/>
          <w:szCs w:val="22"/>
          <w:bdr w:val="nil"/>
        </w:rPr>
        <w:t xml:space="preserve">. </w:t>
      </w:r>
      <w:r w:rsidRPr="00655E91">
        <w:rPr>
          <w:rFonts w:eastAsia="Arial Unicode MS"/>
          <w:color w:val="000000"/>
          <w:sz w:val="22"/>
          <w:szCs w:val="22"/>
          <w:bdr w:val="none" w:sz="0" w:space="0" w:color="auto" w:frame="1"/>
        </w:rPr>
        <w:t>rangovas</w:t>
      </w:r>
      <w:r w:rsidR="00F44C19" w:rsidRPr="00655E91">
        <w:rPr>
          <w:rFonts w:eastAsia="Arial Unicode MS"/>
          <w:color w:val="000000"/>
          <w:sz w:val="22"/>
          <w:szCs w:val="22"/>
          <w:bdr w:val="none" w:sz="0" w:space="0" w:color="auto" w:frame="1"/>
        </w:rPr>
        <w:t xml:space="preserve"> </w:t>
      </w:r>
      <w:r w:rsidR="00F44C19" w:rsidRPr="00655E91">
        <w:rPr>
          <w:rFonts w:eastAsia="Arial Unicode MS"/>
          <w:color w:val="000000"/>
          <w:sz w:val="22"/>
          <w:szCs w:val="22"/>
          <w:bdr w:val="nil"/>
        </w:rPr>
        <w:t xml:space="preserve">pateikė netikslius, neišsamius pirkimo dokumentuose nuodytus kartu su pasiūlymu teikiamus dokumentus: </w:t>
      </w:r>
      <w:r w:rsidRPr="00655E91">
        <w:rPr>
          <w:rFonts w:eastAsia="Arial Unicode MS"/>
          <w:color w:val="000000"/>
          <w:sz w:val="22"/>
          <w:szCs w:val="22"/>
          <w:bdr w:val="nil"/>
        </w:rPr>
        <w:t xml:space="preserve">rangovo </w:t>
      </w:r>
      <w:r w:rsidR="00F44C19" w:rsidRPr="00655E91">
        <w:rPr>
          <w:rFonts w:eastAsia="Arial Unicode MS"/>
          <w:color w:val="000000"/>
          <w:sz w:val="22"/>
          <w:szCs w:val="22"/>
          <w:bdr w:val="nil"/>
        </w:rPr>
        <w:t xml:space="preserve">įgaliojimą asmeniui </w:t>
      </w:r>
      <w:proofErr w:type="spellStart"/>
      <w:r w:rsidR="00F44C19" w:rsidRPr="00655E91">
        <w:rPr>
          <w:rFonts w:eastAsia="Arial Unicode MS"/>
          <w:color w:val="000000"/>
          <w:sz w:val="22"/>
          <w:szCs w:val="22"/>
          <w:bdr w:val="nil"/>
        </w:rPr>
        <w:t>pasiraš</w:t>
      </w:r>
      <w:proofErr w:type="spellEnd"/>
      <w:r w:rsidR="00F44C19" w:rsidRPr="00F44C19">
        <w:rPr>
          <w:rFonts w:eastAsia="Arial Unicode MS"/>
          <w:color w:val="000000"/>
          <w:sz w:val="22"/>
          <w:szCs w:val="22"/>
          <w:bdr w:val="nil"/>
          <w:lang w:val="it-IT"/>
        </w:rPr>
        <w:t>yti pasi</w:t>
      </w:r>
      <w:proofErr w:type="spellStart"/>
      <w:r w:rsidR="00F44C19" w:rsidRPr="00655E91">
        <w:rPr>
          <w:rFonts w:eastAsia="Arial Unicode MS"/>
          <w:color w:val="000000"/>
          <w:sz w:val="22"/>
          <w:szCs w:val="22"/>
          <w:bdr w:val="nil"/>
        </w:rPr>
        <w:t>ūlymą</w:t>
      </w:r>
      <w:proofErr w:type="spellEnd"/>
      <w:r w:rsidR="00F44C19" w:rsidRPr="00F44C19">
        <w:rPr>
          <w:rFonts w:eastAsia="Arial Unicode MS"/>
          <w:color w:val="000000"/>
          <w:sz w:val="22"/>
          <w:szCs w:val="22"/>
          <w:bdr w:val="nil"/>
          <w:lang w:val="de-DE"/>
        </w:rPr>
        <w:t xml:space="preserve">, </w:t>
      </w:r>
      <w:proofErr w:type="spellStart"/>
      <w:r w:rsidR="00F44C19" w:rsidRPr="00F44C19">
        <w:rPr>
          <w:rFonts w:eastAsia="Arial Unicode MS"/>
          <w:color w:val="000000"/>
          <w:sz w:val="22"/>
          <w:szCs w:val="22"/>
          <w:bdr w:val="nil"/>
          <w:lang w:val="de-DE"/>
        </w:rPr>
        <w:t>jungtin</w:t>
      </w:r>
      <w:proofErr w:type="spellEnd"/>
      <w:r w:rsidR="00F44C19" w:rsidRPr="00655E91">
        <w:rPr>
          <w:rFonts w:eastAsia="Arial Unicode MS"/>
          <w:color w:val="000000"/>
          <w:sz w:val="22"/>
          <w:szCs w:val="22"/>
          <w:bdr w:val="nil"/>
        </w:rPr>
        <w:t xml:space="preserve">ės veiklos sutartį, ar jų nepateikė </w:t>
      </w:r>
      <w:r w:rsidR="00F44C19" w:rsidRPr="00F44C19">
        <w:rPr>
          <w:rFonts w:eastAsia="Arial Unicode MS"/>
          <w:color w:val="000000"/>
          <w:sz w:val="22"/>
          <w:szCs w:val="22"/>
          <w:bdr w:val="nil"/>
          <w:lang w:val="nl-NL"/>
        </w:rPr>
        <w:t>ir perkan</w:t>
      </w:r>
      <w:proofErr w:type="spellStart"/>
      <w:r w:rsidR="00F44C19" w:rsidRPr="00655E91">
        <w:rPr>
          <w:rFonts w:eastAsia="Arial Unicode MS"/>
          <w:color w:val="000000"/>
          <w:sz w:val="22"/>
          <w:szCs w:val="22"/>
          <w:bdr w:val="nil"/>
        </w:rPr>
        <w:t>čiosios</w:t>
      </w:r>
      <w:proofErr w:type="spellEnd"/>
      <w:r w:rsidR="00F44C19" w:rsidRPr="00655E91">
        <w:rPr>
          <w:rFonts w:eastAsia="Arial Unicode MS"/>
          <w:color w:val="000000"/>
          <w:sz w:val="22"/>
          <w:szCs w:val="22"/>
          <w:bdr w:val="nil"/>
        </w:rPr>
        <w:t xml:space="preserve"> organizacijos prašymu jų nepateikė per perkančiosios organizacijos nurodytą terminą.</w:t>
      </w:r>
    </w:p>
    <w:p w14:paraId="704AEADE" w14:textId="1129F3E3" w:rsidR="00F44C19" w:rsidRPr="00F44C19" w:rsidRDefault="0019007A" w:rsidP="00F44C19">
      <w:pPr>
        <w:pBdr>
          <w:top w:val="nil"/>
          <w:left w:val="nil"/>
          <w:bottom w:val="nil"/>
          <w:right w:val="nil"/>
          <w:between w:val="nil"/>
          <w:bar w:val="nil"/>
        </w:pBdr>
        <w:suppressAutoHyphens/>
        <w:spacing w:after="40"/>
        <w:jc w:val="both"/>
        <w:rPr>
          <w:rFonts w:eastAsia="Arial Unicode MS"/>
          <w:color w:val="000000"/>
          <w:sz w:val="22"/>
          <w:szCs w:val="22"/>
          <w:bdr w:val="nil"/>
          <w:lang w:val="pt-PT"/>
        </w:rPr>
      </w:pPr>
      <w:r w:rsidRPr="00655E91">
        <w:rPr>
          <w:rFonts w:eastAsia="Arial Unicode MS"/>
          <w:color w:val="000000"/>
          <w:sz w:val="22"/>
          <w:szCs w:val="22"/>
          <w:bdr w:val="nil"/>
        </w:rPr>
        <w:lastRenderedPageBreak/>
        <w:t xml:space="preserve">          </w:t>
      </w:r>
      <w:r w:rsidR="00F44C19" w:rsidRPr="00655E91">
        <w:rPr>
          <w:rFonts w:eastAsia="Arial Unicode MS"/>
          <w:color w:val="000000"/>
          <w:sz w:val="22"/>
          <w:szCs w:val="22"/>
          <w:bdr w:val="nil"/>
          <w:lang w:val="es-ES_tradnl"/>
        </w:rPr>
        <w:t>1</w:t>
      </w:r>
      <w:r w:rsidRPr="00655E91">
        <w:rPr>
          <w:rFonts w:eastAsia="Arial Unicode MS"/>
          <w:color w:val="000000"/>
          <w:sz w:val="22"/>
          <w:szCs w:val="22"/>
          <w:bdr w:val="nil"/>
          <w:lang w:val="es-ES_tradnl"/>
        </w:rPr>
        <w:t>2</w:t>
      </w:r>
      <w:r w:rsidR="00F44C19" w:rsidRPr="00655E91">
        <w:rPr>
          <w:rFonts w:eastAsia="Arial Unicode MS"/>
          <w:color w:val="000000"/>
          <w:sz w:val="22"/>
          <w:szCs w:val="22"/>
          <w:bdr w:val="nil"/>
          <w:lang w:val="es-ES_tradnl"/>
        </w:rPr>
        <w:t>.2. Apie pasiūlymo atmetimą ir tokio atmetimo priež</w:t>
      </w:r>
      <w:r w:rsidR="00F44C19" w:rsidRPr="00F44C19">
        <w:rPr>
          <w:rFonts w:eastAsia="Arial Unicode MS"/>
          <w:color w:val="000000"/>
          <w:sz w:val="22"/>
          <w:szCs w:val="22"/>
          <w:bdr w:val="nil"/>
          <w:lang w:val="nl-NL"/>
        </w:rPr>
        <w:t xml:space="preserve">astis </w:t>
      </w:r>
      <w:r w:rsidR="00114876">
        <w:rPr>
          <w:rFonts w:eastAsia="Arial Unicode MS"/>
          <w:color w:val="000000"/>
          <w:sz w:val="22"/>
          <w:szCs w:val="22"/>
          <w:bdr w:val="nil"/>
          <w:lang w:val="nl-NL"/>
        </w:rPr>
        <w:t>raangovas</w:t>
      </w:r>
      <w:r w:rsidR="00F44C19" w:rsidRPr="00655E91">
        <w:rPr>
          <w:rFonts w:eastAsia="Arial Unicode MS"/>
          <w:color w:val="000000"/>
          <w:sz w:val="22"/>
          <w:szCs w:val="22"/>
          <w:bdr w:val="none" w:sz="0" w:space="0" w:color="auto" w:frame="1"/>
          <w:lang w:val="es-ES_tradnl"/>
        </w:rPr>
        <w:t xml:space="preserve"> </w:t>
      </w:r>
      <w:r w:rsidR="00F44C19" w:rsidRPr="00655E91">
        <w:rPr>
          <w:rFonts w:eastAsia="Arial Unicode MS"/>
          <w:color w:val="000000"/>
          <w:sz w:val="22"/>
          <w:szCs w:val="22"/>
          <w:bdr w:val="nil"/>
          <w:lang w:val="es-ES_tradnl"/>
        </w:rPr>
        <w:t>informuojamas raštu CVP IS priemonė</w:t>
      </w:r>
      <w:r w:rsidR="00F44C19" w:rsidRPr="00F44C19">
        <w:rPr>
          <w:rFonts w:eastAsia="Arial Unicode MS"/>
          <w:color w:val="000000"/>
          <w:sz w:val="22"/>
          <w:szCs w:val="22"/>
          <w:bdr w:val="nil"/>
          <w:lang w:val="pt-PT"/>
        </w:rPr>
        <w:t>mis.</w:t>
      </w:r>
    </w:p>
    <w:p w14:paraId="12A6046E" w14:textId="77777777" w:rsidR="0019007A" w:rsidRPr="00655E91" w:rsidRDefault="0019007A" w:rsidP="00F44C19">
      <w:pPr>
        <w:pBdr>
          <w:top w:val="nil"/>
          <w:left w:val="nil"/>
          <w:bottom w:val="nil"/>
          <w:right w:val="nil"/>
          <w:between w:val="nil"/>
          <w:bar w:val="nil"/>
        </w:pBdr>
        <w:outlineLvl w:val="0"/>
        <w:rPr>
          <w:rFonts w:eastAsia="Arial Unicode MS"/>
          <w:b/>
          <w:bCs/>
          <w:caps/>
          <w:spacing w:val="4"/>
          <w:sz w:val="22"/>
          <w:szCs w:val="22"/>
          <w:bdr w:val="nil"/>
          <w:lang w:val="es-ES_tradnl"/>
        </w:rPr>
      </w:pPr>
    </w:p>
    <w:p w14:paraId="58780C5A" w14:textId="2EBA0B78" w:rsidR="00F44C19" w:rsidRPr="00F44C19" w:rsidRDefault="0019007A" w:rsidP="00F44C19">
      <w:pPr>
        <w:pBdr>
          <w:top w:val="nil"/>
          <w:left w:val="nil"/>
          <w:bottom w:val="nil"/>
          <w:right w:val="nil"/>
          <w:between w:val="nil"/>
          <w:bar w:val="nil"/>
        </w:pBdr>
        <w:outlineLvl w:val="0"/>
        <w:rPr>
          <w:rFonts w:eastAsia="Arial Unicode MS"/>
          <w:b/>
          <w:bCs/>
          <w:caps/>
          <w:spacing w:val="4"/>
          <w:sz w:val="22"/>
          <w:szCs w:val="22"/>
          <w:bdr w:val="nil"/>
        </w:rPr>
      </w:pPr>
      <w:r w:rsidRPr="00655E91">
        <w:rPr>
          <w:rFonts w:eastAsia="Arial Unicode MS"/>
          <w:b/>
          <w:bCs/>
          <w:caps/>
          <w:spacing w:val="4"/>
          <w:sz w:val="22"/>
          <w:szCs w:val="22"/>
          <w:bdr w:val="nil"/>
          <w:lang w:val="es-ES_tradnl"/>
        </w:rPr>
        <w:t xml:space="preserve">         </w:t>
      </w:r>
      <w:r w:rsidR="00F44C19" w:rsidRPr="00655E91">
        <w:rPr>
          <w:rFonts w:eastAsia="Arial Unicode MS"/>
          <w:b/>
          <w:bCs/>
          <w:caps/>
          <w:spacing w:val="4"/>
          <w:sz w:val="22"/>
          <w:szCs w:val="22"/>
          <w:bdr w:val="nil"/>
          <w:lang w:val="es-ES_tradnl"/>
        </w:rPr>
        <w:t>1</w:t>
      </w:r>
      <w:r w:rsidRPr="00655E91">
        <w:rPr>
          <w:rFonts w:eastAsia="Arial Unicode MS"/>
          <w:b/>
          <w:bCs/>
          <w:caps/>
          <w:spacing w:val="4"/>
          <w:sz w:val="22"/>
          <w:szCs w:val="22"/>
          <w:bdr w:val="nil"/>
          <w:lang w:val="es-ES_tradnl"/>
        </w:rPr>
        <w:t>3</w:t>
      </w:r>
      <w:r w:rsidR="00F44C19" w:rsidRPr="00F44C19">
        <w:rPr>
          <w:rFonts w:eastAsia="Arial Unicode MS"/>
          <w:b/>
          <w:bCs/>
          <w:caps/>
          <w:spacing w:val="4"/>
          <w:sz w:val="22"/>
          <w:szCs w:val="22"/>
          <w:bdr w:val="nil"/>
        </w:rPr>
        <w:t xml:space="preserve">. PASIŪLYMŲ </w:t>
      </w:r>
      <w:r w:rsidR="00F44C19" w:rsidRPr="00F44C19">
        <w:rPr>
          <w:rFonts w:eastAsia="Arial Unicode MS"/>
          <w:b/>
          <w:bCs/>
          <w:caps/>
          <w:spacing w:val="4"/>
          <w:sz w:val="22"/>
          <w:szCs w:val="22"/>
          <w:bdr w:val="nil"/>
          <w:lang w:val="de-DE"/>
        </w:rPr>
        <w:t>VERTINIMAS</w:t>
      </w:r>
    </w:p>
    <w:p w14:paraId="3256D5A2" w14:textId="77777777" w:rsidR="0019007A" w:rsidRPr="00655E91" w:rsidRDefault="0019007A" w:rsidP="00F44C19">
      <w:pPr>
        <w:pBdr>
          <w:top w:val="nil"/>
          <w:left w:val="nil"/>
          <w:bottom w:val="nil"/>
          <w:right w:val="nil"/>
          <w:between w:val="nil"/>
          <w:bar w:val="nil"/>
        </w:pBdr>
        <w:suppressAutoHyphens/>
        <w:spacing w:after="40"/>
        <w:jc w:val="both"/>
        <w:rPr>
          <w:rFonts w:eastAsia="Arial Unicode MS"/>
          <w:color w:val="000000"/>
          <w:sz w:val="22"/>
          <w:szCs w:val="22"/>
          <w:bdr w:val="nil"/>
          <w:lang w:val="es-ES_tradnl"/>
        </w:rPr>
      </w:pPr>
    </w:p>
    <w:p w14:paraId="671B48DF" w14:textId="25DEF98F" w:rsidR="00F44C19" w:rsidRPr="00655E91" w:rsidRDefault="0019007A" w:rsidP="00F44C19">
      <w:pPr>
        <w:pBdr>
          <w:top w:val="nil"/>
          <w:left w:val="nil"/>
          <w:bottom w:val="nil"/>
          <w:right w:val="nil"/>
          <w:between w:val="nil"/>
          <w:bar w:val="nil"/>
        </w:pBdr>
        <w:suppressAutoHyphens/>
        <w:spacing w:after="40"/>
        <w:jc w:val="both"/>
        <w:rPr>
          <w:rFonts w:eastAsia="Arial Unicode MS"/>
          <w:color w:val="000000"/>
          <w:sz w:val="22"/>
          <w:szCs w:val="22"/>
          <w:bdr w:val="nil"/>
          <w:lang w:val="es-ES_tradnl"/>
        </w:rPr>
      </w:pPr>
      <w:r w:rsidRPr="00655E91">
        <w:rPr>
          <w:rFonts w:eastAsia="Arial Unicode MS"/>
          <w:color w:val="000000"/>
          <w:sz w:val="22"/>
          <w:szCs w:val="22"/>
          <w:bdr w:val="nil"/>
          <w:lang w:val="es-ES_tradnl"/>
        </w:rPr>
        <w:t xml:space="preserve">          13</w:t>
      </w:r>
      <w:r w:rsidR="00F44C19" w:rsidRPr="00655E91">
        <w:rPr>
          <w:rFonts w:eastAsia="Arial Unicode MS"/>
          <w:color w:val="000000"/>
          <w:sz w:val="22"/>
          <w:szCs w:val="22"/>
          <w:bdr w:val="nil"/>
          <w:lang w:val="es-ES_tradnl"/>
        </w:rPr>
        <w:t xml:space="preserve">.1. </w:t>
      </w:r>
      <w:r w:rsidR="00F44C19" w:rsidRPr="00F44C19">
        <w:rPr>
          <w:rFonts w:eastAsia="Arial Unicode MS"/>
          <w:color w:val="000000"/>
          <w:sz w:val="22"/>
          <w:szCs w:val="22"/>
          <w:bdr w:val="nil"/>
          <w:lang w:val="sv-SE"/>
        </w:rPr>
        <w:t>Perkan</w:t>
      </w:r>
      <w:r w:rsidR="00F44C19" w:rsidRPr="00655E91">
        <w:rPr>
          <w:rFonts w:eastAsia="Arial Unicode MS"/>
          <w:color w:val="000000"/>
          <w:sz w:val="22"/>
          <w:szCs w:val="22"/>
          <w:bdr w:val="nil"/>
          <w:lang w:val="es-ES_tradnl"/>
        </w:rPr>
        <w:t xml:space="preserve">čioji organizacija ekonomiškai naudingiausią </w:t>
      </w:r>
      <w:r w:rsidR="00F44C19" w:rsidRPr="00F44C19">
        <w:rPr>
          <w:rFonts w:eastAsia="Arial Unicode MS"/>
          <w:color w:val="000000"/>
          <w:sz w:val="22"/>
          <w:szCs w:val="22"/>
          <w:bdr w:val="nil"/>
          <w:lang w:val="es-ES_tradnl"/>
        </w:rPr>
        <w:t>pasi</w:t>
      </w:r>
      <w:r w:rsidR="00F44C19" w:rsidRPr="00655E91">
        <w:rPr>
          <w:rFonts w:eastAsia="Arial Unicode MS"/>
          <w:color w:val="000000"/>
          <w:sz w:val="22"/>
          <w:szCs w:val="22"/>
          <w:bdr w:val="nil"/>
          <w:lang w:val="es-ES_tradnl"/>
        </w:rPr>
        <w:t>ūlymą iš</w:t>
      </w:r>
      <w:r w:rsidR="00F44C19" w:rsidRPr="00F44C19">
        <w:rPr>
          <w:rFonts w:eastAsia="Arial Unicode MS"/>
          <w:color w:val="000000"/>
          <w:sz w:val="22"/>
          <w:szCs w:val="22"/>
          <w:bdr w:val="nil"/>
          <w:lang w:val="es-ES_tradnl"/>
        </w:rPr>
        <w:t>renka pagal</w:t>
      </w:r>
      <w:r w:rsidR="00F44C19" w:rsidRPr="00655E91">
        <w:rPr>
          <w:rFonts w:eastAsia="Arial Unicode MS"/>
          <w:color w:val="000000"/>
          <w:sz w:val="22"/>
          <w:szCs w:val="22"/>
          <w:bdr w:val="nil"/>
          <w:lang w:val="es-ES_tradnl"/>
        </w:rPr>
        <w:t xml:space="preserve"> kainą, kuri vertinama eurais. </w:t>
      </w:r>
    </w:p>
    <w:p w14:paraId="6B4C47DC" w14:textId="1CC78009" w:rsidR="00ED1B84" w:rsidRDefault="00F44C19" w:rsidP="00ED1B84">
      <w:pPr>
        <w:ind w:firstLine="709"/>
        <w:jc w:val="both"/>
        <w:rPr>
          <w:rFonts w:eastAsia="Calibri"/>
          <w:sz w:val="22"/>
          <w:szCs w:val="22"/>
          <w:lang w:eastAsia="en-US"/>
        </w:rPr>
      </w:pPr>
      <w:r>
        <w:rPr>
          <w:rFonts w:eastAsia="Calibri"/>
          <w:sz w:val="22"/>
          <w:szCs w:val="22"/>
          <w:lang w:eastAsia="en-US"/>
        </w:rPr>
        <w:t xml:space="preserve">  </w:t>
      </w:r>
      <w:r w:rsidR="00ED1B84" w:rsidRPr="0030209A">
        <w:rPr>
          <w:rFonts w:eastAsia="Calibri"/>
          <w:sz w:val="22"/>
          <w:szCs w:val="22"/>
          <w:lang w:eastAsia="en-US"/>
        </w:rPr>
        <w:t xml:space="preserve"> </w:t>
      </w:r>
    </w:p>
    <w:p w14:paraId="4009C23B" w14:textId="637FCF36" w:rsidR="0019007A" w:rsidRPr="0019007A" w:rsidRDefault="0019007A" w:rsidP="0019007A">
      <w:pPr>
        <w:pBdr>
          <w:top w:val="nil"/>
          <w:left w:val="nil"/>
          <w:bottom w:val="nil"/>
          <w:right w:val="nil"/>
          <w:between w:val="nil"/>
          <w:bar w:val="nil"/>
        </w:pBdr>
        <w:outlineLvl w:val="0"/>
        <w:rPr>
          <w:rFonts w:eastAsia="Arial Unicode MS"/>
          <w:b/>
          <w:bCs/>
          <w:caps/>
          <w:spacing w:val="4"/>
          <w:sz w:val="22"/>
          <w:szCs w:val="22"/>
          <w:bdr w:val="nil"/>
        </w:rPr>
      </w:pPr>
      <w:r w:rsidRPr="00655E91">
        <w:rPr>
          <w:rFonts w:eastAsia="Arial Unicode MS"/>
          <w:b/>
          <w:bCs/>
          <w:caps/>
          <w:spacing w:val="4"/>
          <w:sz w:val="22"/>
          <w:szCs w:val="22"/>
          <w:bdr w:val="nil"/>
          <w:lang w:val="es-ES_tradnl"/>
        </w:rPr>
        <w:t xml:space="preserve">          14</w:t>
      </w:r>
      <w:r w:rsidRPr="0019007A">
        <w:rPr>
          <w:rFonts w:eastAsia="Arial Unicode MS"/>
          <w:b/>
          <w:bCs/>
          <w:caps/>
          <w:spacing w:val="4"/>
          <w:sz w:val="22"/>
          <w:szCs w:val="22"/>
          <w:bdr w:val="nil"/>
        </w:rPr>
        <w:t xml:space="preserve">. PASIŪLYMŲ </w:t>
      </w:r>
      <w:r w:rsidRPr="0019007A">
        <w:rPr>
          <w:rFonts w:eastAsia="Arial Unicode MS"/>
          <w:b/>
          <w:bCs/>
          <w:caps/>
          <w:spacing w:val="4"/>
          <w:sz w:val="22"/>
          <w:szCs w:val="22"/>
          <w:bdr w:val="nil"/>
          <w:lang w:val="da-DK"/>
        </w:rPr>
        <w:t>EIL</w:t>
      </w:r>
      <w:r w:rsidRPr="0019007A">
        <w:rPr>
          <w:rFonts w:eastAsia="Arial Unicode MS"/>
          <w:b/>
          <w:bCs/>
          <w:caps/>
          <w:spacing w:val="4"/>
          <w:sz w:val="22"/>
          <w:szCs w:val="22"/>
          <w:bdr w:val="nil"/>
        </w:rPr>
        <w:t xml:space="preserve">Ė </w:t>
      </w:r>
      <w:r w:rsidRPr="0019007A">
        <w:rPr>
          <w:rFonts w:eastAsia="Arial Unicode MS"/>
          <w:b/>
          <w:bCs/>
          <w:caps/>
          <w:spacing w:val="4"/>
          <w:sz w:val="22"/>
          <w:szCs w:val="22"/>
          <w:bdr w:val="nil"/>
          <w:lang w:val="de-DE"/>
        </w:rPr>
        <w:t xml:space="preserve">IR </w:t>
      </w:r>
      <w:r w:rsidRPr="0019007A">
        <w:rPr>
          <w:rFonts w:eastAsia="Arial Unicode MS"/>
          <w:b/>
          <w:bCs/>
          <w:caps/>
          <w:spacing w:val="4"/>
          <w:sz w:val="22"/>
          <w:szCs w:val="22"/>
          <w:bdr w:val="nil"/>
        </w:rPr>
        <w:t>LAIMĖTOJO NUSTATYMAS</w:t>
      </w:r>
    </w:p>
    <w:p w14:paraId="516D2115" w14:textId="77777777" w:rsidR="0019007A" w:rsidRPr="00655E91" w:rsidRDefault="0019007A" w:rsidP="0019007A">
      <w:pPr>
        <w:pBdr>
          <w:top w:val="nil"/>
          <w:left w:val="nil"/>
          <w:bottom w:val="nil"/>
          <w:right w:val="nil"/>
          <w:between w:val="nil"/>
          <w:bar w:val="nil"/>
        </w:pBdr>
        <w:suppressAutoHyphens/>
        <w:spacing w:after="40"/>
        <w:jc w:val="both"/>
        <w:rPr>
          <w:rFonts w:eastAsia="Arial Unicode MS"/>
          <w:color w:val="000000"/>
          <w:sz w:val="22"/>
          <w:szCs w:val="22"/>
          <w:bdr w:val="nil"/>
          <w:lang w:val="es-ES_tradnl"/>
        </w:rPr>
      </w:pPr>
    </w:p>
    <w:p w14:paraId="629AFFB0" w14:textId="22E4476D" w:rsidR="0019007A" w:rsidRPr="00655E91" w:rsidRDefault="00797B9D" w:rsidP="00797B9D">
      <w:pPr>
        <w:pBdr>
          <w:top w:val="nil"/>
          <w:left w:val="nil"/>
          <w:bottom w:val="nil"/>
          <w:right w:val="nil"/>
          <w:between w:val="nil"/>
          <w:bar w:val="nil"/>
        </w:pBdr>
        <w:suppressAutoHyphens/>
        <w:spacing w:after="40"/>
        <w:ind w:firstLine="567"/>
        <w:jc w:val="both"/>
        <w:rPr>
          <w:rFonts w:eastAsia="Arial Unicode MS"/>
          <w:color w:val="000000"/>
          <w:sz w:val="22"/>
          <w:szCs w:val="22"/>
          <w:bdr w:val="nil"/>
          <w:lang w:val="es-ES_tradnl"/>
        </w:rPr>
      </w:pPr>
      <w:r w:rsidRPr="00655E91">
        <w:rPr>
          <w:rFonts w:eastAsia="Arial Unicode MS"/>
          <w:color w:val="000000"/>
          <w:sz w:val="22"/>
          <w:szCs w:val="22"/>
          <w:bdr w:val="nil"/>
          <w:lang w:val="es-ES_tradnl"/>
        </w:rPr>
        <w:t>14</w:t>
      </w:r>
      <w:r w:rsidR="0019007A" w:rsidRPr="00655E91">
        <w:rPr>
          <w:rFonts w:eastAsia="Arial Unicode MS"/>
          <w:color w:val="000000"/>
          <w:sz w:val="22"/>
          <w:szCs w:val="22"/>
          <w:bdr w:val="nil"/>
          <w:lang w:val="es-ES_tradnl"/>
        </w:rPr>
        <w:t>.1. Išnagrinė</w:t>
      </w:r>
      <w:r w:rsidR="0019007A" w:rsidRPr="0019007A">
        <w:rPr>
          <w:rFonts w:eastAsia="Arial Unicode MS"/>
          <w:color w:val="000000"/>
          <w:sz w:val="22"/>
          <w:szCs w:val="22"/>
          <w:bdr w:val="nil"/>
          <w:lang w:val="fr-FR"/>
        </w:rPr>
        <w:t xml:space="preserve">jęs, </w:t>
      </w:r>
      <w:r w:rsidR="0019007A" w:rsidRPr="00655E91">
        <w:rPr>
          <w:rFonts w:eastAsia="Arial Unicode MS"/>
          <w:color w:val="000000"/>
          <w:sz w:val="22"/>
          <w:szCs w:val="22"/>
          <w:bdr w:val="nil"/>
          <w:lang w:val="es-ES_tradnl"/>
        </w:rPr>
        <w:t xml:space="preserve">įvertinęs ir palyginęs pateiktus pasiūlymus, pirkimo organizatorius nustato pasiūlymų </w:t>
      </w:r>
      <w:r w:rsidR="0019007A" w:rsidRPr="0019007A">
        <w:rPr>
          <w:rFonts w:eastAsia="Arial Unicode MS"/>
          <w:color w:val="000000"/>
          <w:sz w:val="22"/>
          <w:szCs w:val="22"/>
          <w:bdr w:val="nil"/>
          <w:lang w:val="de-DE"/>
        </w:rPr>
        <w:t>eil</w:t>
      </w:r>
      <w:r w:rsidR="0019007A" w:rsidRPr="00655E91">
        <w:rPr>
          <w:rFonts w:eastAsia="Arial Unicode MS"/>
          <w:color w:val="000000"/>
          <w:sz w:val="22"/>
          <w:szCs w:val="22"/>
          <w:bdr w:val="nil"/>
          <w:lang w:val="es-ES_tradnl"/>
        </w:rPr>
        <w:t>ę ir laimė</w:t>
      </w:r>
      <w:r w:rsidR="0019007A" w:rsidRPr="0019007A">
        <w:rPr>
          <w:rFonts w:eastAsia="Arial Unicode MS"/>
          <w:color w:val="000000"/>
          <w:sz w:val="22"/>
          <w:szCs w:val="22"/>
          <w:bdr w:val="nil"/>
          <w:lang w:val="es-ES_tradnl"/>
        </w:rPr>
        <w:t>jus</w:t>
      </w:r>
      <w:r w:rsidR="0019007A" w:rsidRPr="00655E91">
        <w:rPr>
          <w:rFonts w:eastAsia="Arial Unicode MS"/>
          <w:color w:val="000000"/>
          <w:sz w:val="22"/>
          <w:szCs w:val="22"/>
          <w:bdr w:val="nil"/>
          <w:lang w:val="es-ES_tradnl"/>
        </w:rPr>
        <w:t xml:space="preserve">į </w:t>
      </w:r>
      <w:r w:rsidR="0019007A" w:rsidRPr="0019007A">
        <w:rPr>
          <w:rFonts w:eastAsia="Arial Unicode MS"/>
          <w:color w:val="000000"/>
          <w:sz w:val="22"/>
          <w:szCs w:val="22"/>
          <w:bdr w:val="nil"/>
          <w:lang w:val="es-ES_tradnl"/>
        </w:rPr>
        <w:t>pasi</w:t>
      </w:r>
      <w:r w:rsidR="0019007A" w:rsidRPr="00655E91">
        <w:rPr>
          <w:rFonts w:eastAsia="Arial Unicode MS"/>
          <w:color w:val="000000"/>
          <w:sz w:val="22"/>
          <w:szCs w:val="22"/>
          <w:bdr w:val="nil"/>
          <w:lang w:val="es-ES_tradnl"/>
        </w:rPr>
        <w:t xml:space="preserve">ūlymą </w:t>
      </w:r>
      <w:r w:rsidR="0019007A" w:rsidRPr="0019007A">
        <w:rPr>
          <w:rFonts w:eastAsia="Arial Unicode MS"/>
          <w:color w:val="000000"/>
          <w:sz w:val="22"/>
          <w:szCs w:val="22"/>
          <w:bdr w:val="nil"/>
          <w:lang w:val="it-IT"/>
        </w:rPr>
        <w:t>bei priima sprendim</w:t>
      </w:r>
      <w:r w:rsidR="0019007A" w:rsidRPr="00655E91">
        <w:rPr>
          <w:rFonts w:eastAsia="Arial Unicode MS"/>
          <w:color w:val="000000"/>
          <w:sz w:val="22"/>
          <w:szCs w:val="22"/>
          <w:bdr w:val="nil"/>
          <w:lang w:val="es-ES_tradnl"/>
        </w:rPr>
        <w:t>ą dė</w:t>
      </w:r>
      <w:r w:rsidR="0019007A" w:rsidRPr="0019007A">
        <w:rPr>
          <w:rFonts w:eastAsia="Arial Unicode MS"/>
          <w:color w:val="000000"/>
          <w:sz w:val="22"/>
          <w:szCs w:val="22"/>
          <w:bdr w:val="nil"/>
          <w:lang w:val="it-IT"/>
        </w:rPr>
        <w:t>l sutarties sudarymo.</w:t>
      </w:r>
    </w:p>
    <w:p w14:paraId="0FB9C75B" w14:textId="77777777" w:rsidR="00797B9D" w:rsidRPr="00655E91" w:rsidRDefault="00797B9D" w:rsidP="0019007A">
      <w:pPr>
        <w:pBdr>
          <w:top w:val="nil"/>
          <w:left w:val="nil"/>
          <w:bottom w:val="nil"/>
          <w:right w:val="nil"/>
          <w:between w:val="nil"/>
          <w:bar w:val="nil"/>
        </w:pBdr>
        <w:suppressAutoHyphens/>
        <w:spacing w:after="40"/>
        <w:jc w:val="both"/>
        <w:rPr>
          <w:rFonts w:eastAsia="Arial Unicode MS"/>
          <w:color w:val="000000"/>
          <w:sz w:val="22"/>
          <w:szCs w:val="22"/>
          <w:bdr w:val="nil"/>
          <w:lang w:val="es-ES_tradnl"/>
        </w:rPr>
      </w:pPr>
      <w:r w:rsidRPr="00655E91">
        <w:rPr>
          <w:rFonts w:eastAsia="Arial Unicode MS"/>
          <w:color w:val="000000"/>
          <w:sz w:val="22"/>
          <w:szCs w:val="22"/>
          <w:bdr w:val="nil"/>
          <w:lang w:val="es-ES_tradnl"/>
        </w:rPr>
        <w:t xml:space="preserve">          </w:t>
      </w:r>
      <w:r w:rsidR="0019007A" w:rsidRPr="00655E91">
        <w:rPr>
          <w:rFonts w:eastAsia="Arial Unicode MS"/>
          <w:color w:val="000000"/>
          <w:sz w:val="22"/>
          <w:szCs w:val="22"/>
          <w:bdr w:val="nil"/>
          <w:lang w:val="es-ES_tradnl"/>
        </w:rPr>
        <w:t>1</w:t>
      </w:r>
      <w:r w:rsidRPr="00655E91">
        <w:rPr>
          <w:rFonts w:eastAsia="Arial Unicode MS"/>
          <w:color w:val="000000"/>
          <w:sz w:val="22"/>
          <w:szCs w:val="22"/>
          <w:bdr w:val="nil"/>
          <w:lang w:val="es-ES_tradnl"/>
        </w:rPr>
        <w:t>4</w:t>
      </w:r>
      <w:r w:rsidR="0019007A" w:rsidRPr="00655E91">
        <w:rPr>
          <w:rFonts w:eastAsia="Arial Unicode MS"/>
          <w:color w:val="000000"/>
          <w:sz w:val="22"/>
          <w:szCs w:val="22"/>
          <w:bdr w:val="nil"/>
          <w:lang w:val="es-ES_tradnl"/>
        </w:rPr>
        <w:t xml:space="preserve">.2. Pasiūlymai eilėje surašomi kainos didėjimo tvarka. Jeigu kelių pateiktų </w:t>
      </w:r>
      <w:r w:rsidR="0019007A" w:rsidRPr="0019007A">
        <w:rPr>
          <w:rFonts w:eastAsia="Arial Unicode MS"/>
          <w:color w:val="000000"/>
          <w:sz w:val="22"/>
          <w:szCs w:val="22"/>
          <w:bdr w:val="nil"/>
          <w:lang w:val="es-ES_tradnl"/>
        </w:rPr>
        <w:t>pasi</w:t>
      </w:r>
      <w:r w:rsidR="0019007A" w:rsidRPr="00655E91">
        <w:rPr>
          <w:rFonts w:eastAsia="Arial Unicode MS"/>
          <w:color w:val="000000"/>
          <w:sz w:val="22"/>
          <w:szCs w:val="22"/>
          <w:bdr w:val="nil"/>
          <w:lang w:val="es-ES_tradnl"/>
        </w:rPr>
        <w:t xml:space="preserve">ūlymų </w:t>
      </w:r>
      <w:r w:rsidR="0019007A" w:rsidRPr="0019007A">
        <w:rPr>
          <w:rFonts w:eastAsia="Arial Unicode MS"/>
          <w:color w:val="000000"/>
          <w:sz w:val="22"/>
          <w:szCs w:val="22"/>
          <w:bdr w:val="nil"/>
          <w:lang w:val="es-ES_tradnl"/>
        </w:rPr>
        <w:t>kainos yra vienodos, nustatant pasi</w:t>
      </w:r>
      <w:r w:rsidR="0019007A" w:rsidRPr="00655E91">
        <w:rPr>
          <w:rFonts w:eastAsia="Arial Unicode MS"/>
          <w:color w:val="000000"/>
          <w:sz w:val="22"/>
          <w:szCs w:val="22"/>
          <w:bdr w:val="nil"/>
          <w:lang w:val="es-ES_tradnl"/>
        </w:rPr>
        <w:t xml:space="preserve">ūlymų </w:t>
      </w:r>
      <w:r w:rsidR="0019007A" w:rsidRPr="0019007A">
        <w:rPr>
          <w:rFonts w:eastAsia="Arial Unicode MS"/>
          <w:color w:val="000000"/>
          <w:sz w:val="22"/>
          <w:szCs w:val="22"/>
          <w:bdr w:val="nil"/>
          <w:lang w:val="de-DE"/>
        </w:rPr>
        <w:t>eil</w:t>
      </w:r>
      <w:r w:rsidR="0019007A" w:rsidRPr="00655E91">
        <w:rPr>
          <w:rFonts w:eastAsia="Arial Unicode MS"/>
          <w:color w:val="000000"/>
          <w:sz w:val="22"/>
          <w:szCs w:val="22"/>
          <w:bdr w:val="nil"/>
          <w:lang w:val="es-ES_tradnl"/>
        </w:rPr>
        <w:t xml:space="preserve">ę </w:t>
      </w:r>
      <w:r w:rsidR="0019007A" w:rsidRPr="0019007A">
        <w:rPr>
          <w:rFonts w:eastAsia="Arial Unicode MS"/>
          <w:color w:val="000000"/>
          <w:sz w:val="22"/>
          <w:szCs w:val="22"/>
          <w:bdr w:val="nil"/>
          <w:lang w:val="nl-NL"/>
        </w:rPr>
        <w:t xml:space="preserve">pirmesnis </w:t>
      </w:r>
      <w:r w:rsidR="0019007A" w:rsidRPr="00655E91">
        <w:rPr>
          <w:rFonts w:eastAsia="Arial Unicode MS"/>
          <w:color w:val="000000"/>
          <w:sz w:val="22"/>
          <w:szCs w:val="22"/>
          <w:bdr w:val="nil"/>
          <w:lang w:val="es-ES_tradnl"/>
        </w:rPr>
        <w:t xml:space="preserve">į šią </w:t>
      </w:r>
      <w:r w:rsidR="0019007A" w:rsidRPr="0019007A">
        <w:rPr>
          <w:rFonts w:eastAsia="Arial Unicode MS"/>
          <w:color w:val="000000"/>
          <w:sz w:val="22"/>
          <w:szCs w:val="22"/>
          <w:bdr w:val="nil"/>
          <w:lang w:val="de-DE"/>
        </w:rPr>
        <w:t>eil</w:t>
      </w:r>
      <w:r w:rsidR="0019007A" w:rsidRPr="00655E91">
        <w:rPr>
          <w:rFonts w:eastAsia="Arial Unicode MS"/>
          <w:color w:val="000000"/>
          <w:sz w:val="22"/>
          <w:szCs w:val="22"/>
          <w:bdr w:val="nil"/>
          <w:lang w:val="es-ES_tradnl"/>
        </w:rPr>
        <w:t>ę įraš</w:t>
      </w:r>
      <w:r w:rsidR="0019007A" w:rsidRPr="0019007A">
        <w:rPr>
          <w:rFonts w:eastAsia="Arial Unicode MS"/>
          <w:color w:val="000000"/>
          <w:sz w:val="22"/>
          <w:szCs w:val="22"/>
          <w:bdr w:val="nil"/>
          <w:lang w:val="nl-NL"/>
        </w:rPr>
        <w:t xml:space="preserve">omas </w:t>
      </w:r>
      <w:r w:rsidRPr="00655E91">
        <w:rPr>
          <w:rFonts w:eastAsia="Arial Unicode MS"/>
          <w:color w:val="000000"/>
          <w:sz w:val="22"/>
          <w:szCs w:val="22"/>
          <w:bdr w:val="none" w:sz="0" w:space="0" w:color="auto" w:frame="1"/>
          <w:lang w:val="es-ES_tradnl"/>
        </w:rPr>
        <w:t>rangovas</w:t>
      </w:r>
      <w:r w:rsidR="0019007A" w:rsidRPr="00655E91">
        <w:rPr>
          <w:rFonts w:eastAsia="Arial Unicode MS"/>
          <w:color w:val="000000"/>
          <w:sz w:val="22"/>
          <w:szCs w:val="22"/>
          <w:bdr w:val="nil"/>
          <w:lang w:val="es-ES_tradnl"/>
        </w:rPr>
        <w:t>, kurio pasiūlymas CVP IS priemonėmis pateiktas anksč</w:t>
      </w:r>
      <w:r w:rsidR="0019007A" w:rsidRPr="0019007A">
        <w:rPr>
          <w:rFonts w:eastAsia="Arial Unicode MS"/>
          <w:color w:val="000000"/>
          <w:sz w:val="22"/>
          <w:szCs w:val="22"/>
          <w:bdr w:val="nil"/>
          <w:lang w:val="it-IT"/>
        </w:rPr>
        <w:t>iausiai.</w:t>
      </w:r>
    </w:p>
    <w:p w14:paraId="69452864" w14:textId="047B3F94" w:rsidR="0019007A" w:rsidRPr="00655E91" w:rsidRDefault="00797B9D" w:rsidP="0019007A">
      <w:pPr>
        <w:pBdr>
          <w:top w:val="nil"/>
          <w:left w:val="nil"/>
          <w:bottom w:val="nil"/>
          <w:right w:val="nil"/>
          <w:between w:val="nil"/>
          <w:bar w:val="nil"/>
        </w:pBdr>
        <w:suppressAutoHyphens/>
        <w:spacing w:after="40"/>
        <w:jc w:val="both"/>
        <w:rPr>
          <w:rFonts w:eastAsia="Arial Unicode MS"/>
          <w:color w:val="000000"/>
          <w:sz w:val="22"/>
          <w:szCs w:val="22"/>
          <w:bdr w:val="nil"/>
          <w:lang w:val="es-ES_tradnl"/>
        </w:rPr>
      </w:pPr>
      <w:r w:rsidRPr="00655E91">
        <w:rPr>
          <w:rFonts w:eastAsia="Arial Unicode MS"/>
          <w:color w:val="000000"/>
          <w:sz w:val="22"/>
          <w:szCs w:val="22"/>
          <w:bdr w:val="nil"/>
          <w:lang w:val="es-ES_tradnl"/>
        </w:rPr>
        <w:t xml:space="preserve">          </w:t>
      </w:r>
      <w:r w:rsidR="0019007A" w:rsidRPr="00655E91">
        <w:rPr>
          <w:rFonts w:eastAsia="Arial Unicode MS"/>
          <w:color w:val="000000"/>
          <w:sz w:val="22"/>
          <w:szCs w:val="22"/>
          <w:bdr w:val="nil"/>
          <w:lang w:val="es-ES_tradnl"/>
        </w:rPr>
        <w:t>1</w:t>
      </w:r>
      <w:r w:rsidRPr="00655E91">
        <w:rPr>
          <w:rFonts w:eastAsia="Arial Unicode MS"/>
          <w:color w:val="000000"/>
          <w:sz w:val="22"/>
          <w:szCs w:val="22"/>
          <w:bdr w:val="nil"/>
          <w:lang w:val="es-ES_tradnl"/>
        </w:rPr>
        <w:t>4</w:t>
      </w:r>
      <w:r w:rsidR="0019007A" w:rsidRPr="00655E91">
        <w:rPr>
          <w:rFonts w:eastAsia="Arial Unicode MS"/>
          <w:color w:val="000000"/>
          <w:sz w:val="22"/>
          <w:szCs w:val="22"/>
          <w:bdr w:val="nil"/>
          <w:lang w:val="es-ES_tradnl"/>
        </w:rPr>
        <w:t>.3. Laimėjusiu pasiūlymu pripažįstamas pasiū</w:t>
      </w:r>
      <w:r w:rsidR="0019007A" w:rsidRPr="0019007A">
        <w:rPr>
          <w:rFonts w:eastAsia="Arial Unicode MS"/>
          <w:color w:val="000000"/>
          <w:sz w:val="22"/>
          <w:szCs w:val="22"/>
          <w:bdr w:val="nil"/>
          <w:lang w:val="es-ES_tradnl"/>
        </w:rPr>
        <w:t>lymas, esantis pasi</w:t>
      </w:r>
      <w:r w:rsidR="0019007A" w:rsidRPr="00655E91">
        <w:rPr>
          <w:rFonts w:eastAsia="Arial Unicode MS"/>
          <w:color w:val="000000"/>
          <w:sz w:val="22"/>
          <w:szCs w:val="22"/>
          <w:bdr w:val="nil"/>
          <w:lang w:val="es-ES_tradnl"/>
        </w:rPr>
        <w:t xml:space="preserve">ūlymų </w:t>
      </w:r>
      <w:r w:rsidR="0019007A" w:rsidRPr="0019007A">
        <w:rPr>
          <w:rFonts w:eastAsia="Arial Unicode MS"/>
          <w:color w:val="000000"/>
          <w:sz w:val="22"/>
          <w:szCs w:val="22"/>
          <w:bdr w:val="nil"/>
          <w:lang w:val="de-DE"/>
        </w:rPr>
        <w:t>eil</w:t>
      </w:r>
      <w:r w:rsidR="0019007A" w:rsidRPr="00655E91">
        <w:rPr>
          <w:rFonts w:eastAsia="Arial Unicode MS"/>
          <w:color w:val="000000"/>
          <w:sz w:val="22"/>
          <w:szCs w:val="22"/>
          <w:bdr w:val="nil"/>
          <w:lang w:val="es-ES_tradnl"/>
        </w:rPr>
        <w:t>ės pirmoje vietoje Viešųjų pirkimų į</w:t>
      </w:r>
      <w:proofErr w:type="spellStart"/>
      <w:r w:rsidR="0019007A" w:rsidRPr="0019007A">
        <w:rPr>
          <w:rFonts w:eastAsia="Arial Unicode MS"/>
          <w:color w:val="000000"/>
          <w:sz w:val="22"/>
          <w:szCs w:val="22"/>
          <w:bdr w:val="nil"/>
          <w:lang w:val="de-DE"/>
        </w:rPr>
        <w:t>statymo</w:t>
      </w:r>
      <w:proofErr w:type="spellEnd"/>
      <w:r w:rsidR="0019007A" w:rsidRPr="0019007A">
        <w:rPr>
          <w:rFonts w:eastAsia="Arial Unicode MS"/>
          <w:color w:val="000000"/>
          <w:sz w:val="22"/>
          <w:szCs w:val="22"/>
          <w:bdr w:val="nil"/>
          <w:lang w:val="de-DE"/>
        </w:rPr>
        <w:t xml:space="preserve"> bei </w:t>
      </w:r>
      <w:r w:rsidR="0019007A" w:rsidRPr="00655E91">
        <w:rPr>
          <w:rFonts w:eastAsia="Arial Unicode MS"/>
          <w:color w:val="000000"/>
          <w:sz w:val="22"/>
          <w:szCs w:val="22"/>
          <w:bdr w:val="nil"/>
          <w:lang w:val="es-ES_tradnl"/>
        </w:rPr>
        <w:t>šių pirkimo dokumentų nustatyta tvarka.</w:t>
      </w:r>
    </w:p>
    <w:p w14:paraId="1D2B62AA" w14:textId="55E5A10B" w:rsidR="0019007A" w:rsidRPr="00655E91" w:rsidRDefault="00797B9D" w:rsidP="0019007A">
      <w:pPr>
        <w:pBdr>
          <w:top w:val="nil"/>
          <w:left w:val="nil"/>
          <w:bottom w:val="nil"/>
          <w:right w:val="nil"/>
          <w:between w:val="nil"/>
          <w:bar w:val="nil"/>
        </w:pBdr>
        <w:suppressAutoHyphens/>
        <w:spacing w:after="40"/>
        <w:jc w:val="both"/>
        <w:rPr>
          <w:rFonts w:eastAsia="Arial Unicode MS"/>
          <w:color w:val="000000"/>
          <w:sz w:val="22"/>
          <w:szCs w:val="22"/>
          <w:bdr w:val="nil"/>
          <w:lang w:val="es-ES_tradnl"/>
        </w:rPr>
      </w:pPr>
      <w:r w:rsidRPr="00655E91">
        <w:rPr>
          <w:rFonts w:eastAsia="Arial Unicode MS"/>
          <w:color w:val="000000"/>
          <w:sz w:val="22"/>
          <w:szCs w:val="22"/>
          <w:bdr w:val="nil"/>
          <w:lang w:val="es-ES_tradnl"/>
        </w:rPr>
        <w:t xml:space="preserve">          </w:t>
      </w:r>
      <w:r w:rsidR="0019007A" w:rsidRPr="00655E91">
        <w:rPr>
          <w:rFonts w:eastAsia="Arial Unicode MS"/>
          <w:color w:val="000000"/>
          <w:sz w:val="22"/>
          <w:szCs w:val="22"/>
          <w:bdr w:val="nil"/>
          <w:lang w:val="es-ES_tradnl"/>
        </w:rPr>
        <w:t>1</w:t>
      </w:r>
      <w:r w:rsidRPr="00655E91">
        <w:rPr>
          <w:rFonts w:eastAsia="Arial Unicode MS"/>
          <w:color w:val="000000"/>
          <w:sz w:val="22"/>
          <w:szCs w:val="22"/>
          <w:bdr w:val="nil"/>
          <w:lang w:val="es-ES_tradnl"/>
        </w:rPr>
        <w:t>4</w:t>
      </w:r>
      <w:r w:rsidR="0019007A" w:rsidRPr="00655E91">
        <w:rPr>
          <w:rFonts w:eastAsia="Arial Unicode MS"/>
          <w:color w:val="000000"/>
          <w:sz w:val="22"/>
          <w:szCs w:val="22"/>
          <w:bdr w:val="nil"/>
          <w:lang w:val="es-ES_tradnl"/>
        </w:rPr>
        <w:t xml:space="preserve">.4. Tais atvejais, kai pasiūlymą pateikė </w:t>
      </w:r>
      <w:r w:rsidR="0019007A" w:rsidRPr="0019007A">
        <w:rPr>
          <w:rFonts w:eastAsia="Arial Unicode MS"/>
          <w:color w:val="000000"/>
          <w:sz w:val="22"/>
          <w:szCs w:val="22"/>
          <w:bdr w:val="nil"/>
          <w:lang w:val="es-ES_tradnl"/>
        </w:rPr>
        <w:t xml:space="preserve">tik vienas </w:t>
      </w:r>
      <w:r w:rsidRPr="00655E91">
        <w:rPr>
          <w:rFonts w:eastAsia="Arial Unicode MS"/>
          <w:color w:val="000000"/>
          <w:sz w:val="22"/>
          <w:szCs w:val="22"/>
          <w:bdr w:val="none" w:sz="0" w:space="0" w:color="auto" w:frame="1"/>
          <w:lang w:val="es-ES_tradnl"/>
        </w:rPr>
        <w:t>rangovas</w:t>
      </w:r>
      <w:r w:rsidR="0019007A" w:rsidRPr="0019007A">
        <w:rPr>
          <w:rFonts w:eastAsia="Arial Unicode MS"/>
          <w:color w:val="000000"/>
          <w:sz w:val="22"/>
          <w:szCs w:val="22"/>
          <w:bdr w:val="nil"/>
          <w:lang w:val="es-ES_tradnl"/>
        </w:rPr>
        <w:t>, pasi</w:t>
      </w:r>
      <w:r w:rsidR="0019007A" w:rsidRPr="00655E91">
        <w:rPr>
          <w:rFonts w:eastAsia="Arial Unicode MS"/>
          <w:color w:val="000000"/>
          <w:sz w:val="22"/>
          <w:szCs w:val="22"/>
          <w:bdr w:val="nil"/>
          <w:lang w:val="es-ES_tradnl"/>
        </w:rPr>
        <w:t xml:space="preserve">ūlymų </w:t>
      </w:r>
      <w:r w:rsidR="0019007A" w:rsidRPr="0019007A">
        <w:rPr>
          <w:rFonts w:eastAsia="Arial Unicode MS"/>
          <w:color w:val="000000"/>
          <w:sz w:val="22"/>
          <w:szCs w:val="22"/>
          <w:bdr w:val="nil"/>
          <w:lang w:val="de-DE"/>
        </w:rPr>
        <w:t>eil</w:t>
      </w:r>
      <w:r w:rsidR="0019007A" w:rsidRPr="00655E91">
        <w:rPr>
          <w:rFonts w:eastAsia="Arial Unicode MS"/>
          <w:color w:val="000000"/>
          <w:sz w:val="22"/>
          <w:szCs w:val="22"/>
          <w:bdr w:val="nil"/>
          <w:lang w:val="es-ES_tradnl"/>
        </w:rPr>
        <w:t>ė nenustatoma ir jo pasiūlymas laikomas laimė</w:t>
      </w:r>
      <w:r w:rsidR="0019007A" w:rsidRPr="0019007A">
        <w:rPr>
          <w:rFonts w:eastAsia="Arial Unicode MS"/>
          <w:color w:val="000000"/>
          <w:sz w:val="22"/>
          <w:szCs w:val="22"/>
          <w:bdr w:val="nil"/>
          <w:lang w:val="es-ES_tradnl"/>
        </w:rPr>
        <w:t xml:space="preserve">jusiu, jeigu nebuvo atmestas pagal </w:t>
      </w:r>
      <w:r w:rsidR="0019007A" w:rsidRPr="00655E91">
        <w:rPr>
          <w:rFonts w:eastAsia="Arial Unicode MS"/>
          <w:color w:val="000000"/>
          <w:sz w:val="22"/>
          <w:szCs w:val="22"/>
          <w:bdr w:val="nil"/>
          <w:lang w:val="es-ES_tradnl"/>
        </w:rPr>
        <w:t>šių pirkimo dokumentų sąlygas.</w:t>
      </w:r>
    </w:p>
    <w:p w14:paraId="2474E189" w14:textId="77C01E76" w:rsidR="0019007A" w:rsidRPr="00655E91" w:rsidRDefault="00797B9D" w:rsidP="0019007A">
      <w:pPr>
        <w:pBdr>
          <w:top w:val="nil"/>
          <w:left w:val="nil"/>
          <w:bottom w:val="nil"/>
          <w:right w:val="nil"/>
          <w:between w:val="nil"/>
          <w:bar w:val="nil"/>
        </w:pBdr>
        <w:suppressAutoHyphens/>
        <w:spacing w:after="40"/>
        <w:jc w:val="both"/>
        <w:rPr>
          <w:rFonts w:eastAsia="Arial Unicode MS"/>
          <w:color w:val="000000"/>
          <w:sz w:val="22"/>
          <w:szCs w:val="22"/>
          <w:bdr w:val="nil"/>
          <w:lang w:val="it-IT"/>
        </w:rPr>
      </w:pPr>
      <w:r w:rsidRPr="00655E91">
        <w:rPr>
          <w:rFonts w:eastAsia="Arial Unicode MS"/>
          <w:color w:val="000000"/>
          <w:sz w:val="22"/>
          <w:szCs w:val="22"/>
          <w:bdr w:val="nil"/>
          <w:lang w:val="es-ES_tradnl"/>
        </w:rPr>
        <w:t xml:space="preserve">          </w:t>
      </w:r>
      <w:r w:rsidR="0019007A" w:rsidRPr="00655E91">
        <w:rPr>
          <w:rFonts w:eastAsia="Arial Unicode MS"/>
          <w:color w:val="000000"/>
          <w:sz w:val="22"/>
          <w:szCs w:val="22"/>
          <w:bdr w:val="nil"/>
          <w:lang w:val="es-ES_tradnl"/>
        </w:rPr>
        <w:t>1</w:t>
      </w:r>
      <w:r w:rsidRPr="00655E91">
        <w:rPr>
          <w:rFonts w:eastAsia="Arial Unicode MS"/>
          <w:color w:val="000000"/>
          <w:sz w:val="22"/>
          <w:szCs w:val="22"/>
          <w:bdr w:val="nil"/>
          <w:lang w:val="es-ES_tradnl"/>
        </w:rPr>
        <w:t>4</w:t>
      </w:r>
      <w:r w:rsidR="0019007A" w:rsidRPr="00655E91">
        <w:rPr>
          <w:rFonts w:eastAsia="Arial Unicode MS"/>
          <w:color w:val="000000"/>
          <w:sz w:val="22"/>
          <w:szCs w:val="22"/>
          <w:bdr w:val="nil"/>
          <w:lang w:val="es-ES_tradnl"/>
        </w:rPr>
        <w:t xml:space="preserve">.5. Apie pasiūlymų </w:t>
      </w:r>
      <w:r w:rsidR="0019007A" w:rsidRPr="0019007A">
        <w:rPr>
          <w:rFonts w:eastAsia="Arial Unicode MS"/>
          <w:color w:val="000000"/>
          <w:sz w:val="22"/>
          <w:szCs w:val="22"/>
          <w:bdr w:val="nil"/>
          <w:lang w:val="de-DE"/>
        </w:rPr>
        <w:t>eil</w:t>
      </w:r>
      <w:r w:rsidR="0019007A" w:rsidRPr="00655E91">
        <w:rPr>
          <w:rFonts w:eastAsia="Arial Unicode MS"/>
          <w:color w:val="000000"/>
          <w:sz w:val="22"/>
          <w:szCs w:val="22"/>
          <w:bdr w:val="nil"/>
          <w:lang w:val="es-ES_tradnl"/>
        </w:rPr>
        <w:t>ė</w:t>
      </w:r>
      <w:r w:rsidR="0019007A" w:rsidRPr="0019007A">
        <w:rPr>
          <w:rFonts w:eastAsia="Arial Unicode MS"/>
          <w:color w:val="000000"/>
          <w:sz w:val="22"/>
          <w:szCs w:val="22"/>
          <w:bdr w:val="nil"/>
          <w:lang w:val="es-ES_tradnl"/>
        </w:rPr>
        <w:t>s ir laim</w:t>
      </w:r>
      <w:r w:rsidR="0019007A" w:rsidRPr="00655E91">
        <w:rPr>
          <w:rFonts w:eastAsia="Arial Unicode MS"/>
          <w:color w:val="000000"/>
          <w:sz w:val="22"/>
          <w:szCs w:val="22"/>
          <w:bdr w:val="nil"/>
          <w:lang w:val="es-ES_tradnl"/>
        </w:rPr>
        <w:t>ė</w:t>
      </w:r>
      <w:r w:rsidR="0019007A" w:rsidRPr="0019007A">
        <w:rPr>
          <w:rFonts w:eastAsia="Arial Unicode MS"/>
          <w:color w:val="000000"/>
          <w:sz w:val="22"/>
          <w:szCs w:val="22"/>
          <w:bdr w:val="nil"/>
          <w:lang w:val="es-ES_tradnl"/>
        </w:rPr>
        <w:t>jusio pasi</w:t>
      </w:r>
      <w:r w:rsidR="0019007A" w:rsidRPr="00655E91">
        <w:rPr>
          <w:rFonts w:eastAsia="Arial Unicode MS"/>
          <w:color w:val="000000"/>
          <w:sz w:val="22"/>
          <w:szCs w:val="22"/>
          <w:bdr w:val="nil"/>
          <w:lang w:val="es-ES_tradnl"/>
        </w:rPr>
        <w:t xml:space="preserve">ūlymo nustatymą </w:t>
      </w:r>
      <w:r w:rsidR="0019007A" w:rsidRPr="0019007A">
        <w:rPr>
          <w:rFonts w:eastAsia="Arial Unicode MS"/>
          <w:color w:val="000000"/>
          <w:sz w:val="22"/>
          <w:szCs w:val="22"/>
          <w:bdr w:val="nil"/>
          <w:lang w:val="it-IT"/>
        </w:rPr>
        <w:t>ir apie sprendim</w:t>
      </w:r>
      <w:r w:rsidR="0019007A" w:rsidRPr="00655E91">
        <w:rPr>
          <w:rFonts w:eastAsia="Arial Unicode MS"/>
          <w:color w:val="000000"/>
          <w:sz w:val="22"/>
          <w:szCs w:val="22"/>
          <w:bdr w:val="nil"/>
          <w:lang w:val="es-ES_tradnl"/>
        </w:rPr>
        <w:t xml:space="preserve">ą </w:t>
      </w:r>
      <w:r w:rsidR="0019007A" w:rsidRPr="0019007A">
        <w:rPr>
          <w:rFonts w:eastAsia="Arial Unicode MS"/>
          <w:color w:val="000000"/>
          <w:sz w:val="22"/>
          <w:szCs w:val="22"/>
          <w:bdr w:val="nil"/>
          <w:lang w:val="it-IT"/>
        </w:rPr>
        <w:t>sudaryti pirkimo sutart</w:t>
      </w:r>
      <w:r w:rsidR="0019007A" w:rsidRPr="00655E91">
        <w:rPr>
          <w:rFonts w:eastAsia="Arial Unicode MS"/>
          <w:color w:val="000000"/>
          <w:sz w:val="22"/>
          <w:szCs w:val="22"/>
          <w:bdr w:val="nil"/>
          <w:lang w:val="es-ES_tradnl"/>
        </w:rPr>
        <w:t>į, nedelsiant</w:t>
      </w:r>
      <w:r w:rsidR="0019007A" w:rsidRPr="00655E91">
        <w:rPr>
          <w:rFonts w:eastAsia="Arial Unicode MS"/>
          <w:sz w:val="22"/>
          <w:szCs w:val="22"/>
          <w:bdr w:val="nil"/>
          <w:lang w:val="es-ES_tradnl"/>
        </w:rPr>
        <w:t>, bet ne vė</w:t>
      </w:r>
      <w:r w:rsidR="0019007A" w:rsidRPr="0019007A">
        <w:rPr>
          <w:rFonts w:eastAsia="Arial Unicode MS"/>
          <w:sz w:val="22"/>
          <w:szCs w:val="22"/>
          <w:bdr w:val="nil"/>
          <w:lang w:val="it-IT"/>
        </w:rPr>
        <w:t xml:space="preserve">liau kaip per </w:t>
      </w:r>
      <w:r w:rsidR="006D21EE">
        <w:rPr>
          <w:rFonts w:eastAsia="Arial Unicode MS"/>
          <w:sz w:val="22"/>
          <w:szCs w:val="22"/>
          <w:bdr w:val="nil"/>
          <w:lang w:val="it-IT"/>
        </w:rPr>
        <w:t>3</w:t>
      </w:r>
      <w:r w:rsidR="0019007A" w:rsidRPr="0019007A">
        <w:rPr>
          <w:rFonts w:eastAsia="Arial Unicode MS"/>
          <w:sz w:val="22"/>
          <w:szCs w:val="22"/>
          <w:bdr w:val="nil"/>
          <w:lang w:val="it-IT"/>
        </w:rPr>
        <w:t xml:space="preserve"> darbo dienas nuo sprendimo pri</w:t>
      </w:r>
      <w:r w:rsidR="0019007A" w:rsidRPr="00655E91">
        <w:rPr>
          <w:rFonts w:eastAsia="Arial Unicode MS"/>
          <w:sz w:val="22"/>
          <w:szCs w:val="22"/>
          <w:bdr w:val="nil"/>
          <w:lang w:val="es-ES_tradnl"/>
        </w:rPr>
        <w:t>ė</w:t>
      </w:r>
      <w:r w:rsidR="0019007A" w:rsidRPr="0019007A">
        <w:rPr>
          <w:rFonts w:eastAsia="Arial Unicode MS"/>
          <w:sz w:val="22"/>
          <w:szCs w:val="22"/>
          <w:bdr w:val="nil"/>
          <w:lang w:val="it-IT"/>
        </w:rPr>
        <w:t>mimo,</w:t>
      </w:r>
      <w:r w:rsidR="0019007A" w:rsidRPr="0019007A">
        <w:rPr>
          <w:rFonts w:eastAsia="Arial Unicode MS"/>
          <w:color w:val="000000"/>
          <w:sz w:val="22"/>
          <w:szCs w:val="22"/>
          <w:bdr w:val="nil"/>
          <w:lang w:val="it-IT"/>
        </w:rPr>
        <w:t xml:space="preserve"> ra</w:t>
      </w:r>
      <w:r w:rsidR="0019007A" w:rsidRPr="00655E91">
        <w:rPr>
          <w:rFonts w:eastAsia="Arial Unicode MS"/>
          <w:color w:val="000000"/>
          <w:sz w:val="22"/>
          <w:szCs w:val="22"/>
          <w:bdr w:val="nil"/>
          <w:lang w:val="es-ES_tradnl"/>
        </w:rPr>
        <w:t>štu CVP IS priemonė</w:t>
      </w:r>
      <w:r w:rsidR="0019007A" w:rsidRPr="0019007A">
        <w:rPr>
          <w:rFonts w:eastAsia="Arial Unicode MS"/>
          <w:color w:val="000000"/>
          <w:sz w:val="22"/>
          <w:szCs w:val="22"/>
          <w:bdr w:val="nil"/>
          <w:lang w:val="fr-FR"/>
        </w:rPr>
        <w:t>mis prane</w:t>
      </w:r>
      <w:r w:rsidR="0019007A" w:rsidRPr="00655E91">
        <w:rPr>
          <w:rFonts w:eastAsia="Arial Unicode MS"/>
          <w:color w:val="000000"/>
          <w:sz w:val="22"/>
          <w:szCs w:val="22"/>
          <w:bdr w:val="nil"/>
          <w:lang w:val="es-ES_tradnl"/>
        </w:rPr>
        <w:t>šama pasiū</w:t>
      </w:r>
      <w:r w:rsidR="0019007A" w:rsidRPr="0019007A">
        <w:rPr>
          <w:rFonts w:eastAsia="Arial Unicode MS"/>
          <w:color w:val="000000"/>
          <w:sz w:val="22"/>
          <w:szCs w:val="22"/>
          <w:bdr w:val="nil"/>
          <w:lang w:val="nl-NL"/>
        </w:rPr>
        <w:t xml:space="preserve">lymus pateikusiems </w:t>
      </w:r>
      <w:r>
        <w:rPr>
          <w:rFonts w:eastAsia="Arial Unicode MS"/>
          <w:color w:val="000000"/>
          <w:sz w:val="22"/>
          <w:szCs w:val="22"/>
          <w:bdr w:val="nil"/>
          <w:lang w:val="nl-NL"/>
        </w:rPr>
        <w:t>rangovams</w:t>
      </w:r>
      <w:r w:rsidR="0019007A" w:rsidRPr="00655E91">
        <w:rPr>
          <w:rFonts w:eastAsia="Arial Unicode MS"/>
          <w:color w:val="000000"/>
          <w:sz w:val="22"/>
          <w:szCs w:val="22"/>
          <w:bdr w:val="nil"/>
          <w:lang w:val="es-ES_tradnl"/>
        </w:rPr>
        <w:t xml:space="preserve">. </w:t>
      </w:r>
      <w:r w:rsidRPr="00655E91">
        <w:rPr>
          <w:rFonts w:eastAsia="Arial Unicode MS"/>
          <w:color w:val="000000"/>
          <w:sz w:val="22"/>
          <w:szCs w:val="22"/>
          <w:bdr w:val="nil"/>
          <w:lang w:val="es-ES_tradnl"/>
        </w:rPr>
        <w:t>Rangovams</w:t>
      </w:r>
      <w:r w:rsidR="0019007A" w:rsidRPr="0019007A">
        <w:rPr>
          <w:rFonts w:eastAsia="Arial Unicode MS"/>
          <w:color w:val="000000"/>
          <w:sz w:val="22"/>
          <w:szCs w:val="22"/>
          <w:bdr w:val="nil"/>
          <w:lang w:val="de-DE"/>
        </w:rPr>
        <w:t xml:space="preserve">, </w:t>
      </w:r>
      <w:proofErr w:type="spellStart"/>
      <w:r w:rsidR="0019007A" w:rsidRPr="0019007A">
        <w:rPr>
          <w:rFonts w:eastAsia="Arial Unicode MS"/>
          <w:color w:val="000000"/>
          <w:sz w:val="22"/>
          <w:szCs w:val="22"/>
          <w:bdr w:val="nil"/>
          <w:lang w:val="de-DE"/>
        </w:rPr>
        <w:t>kuri</w:t>
      </w:r>
      <w:proofErr w:type="spellEnd"/>
      <w:r w:rsidR="0019007A" w:rsidRPr="00655E91">
        <w:rPr>
          <w:rFonts w:eastAsia="Arial Unicode MS"/>
          <w:color w:val="000000"/>
          <w:sz w:val="22"/>
          <w:szCs w:val="22"/>
          <w:bdr w:val="nil"/>
          <w:lang w:val="es-ES_tradnl"/>
        </w:rPr>
        <w:t xml:space="preserve">ų </w:t>
      </w:r>
      <w:r w:rsidR="0019007A" w:rsidRPr="0019007A">
        <w:rPr>
          <w:rFonts w:eastAsia="Arial Unicode MS"/>
          <w:color w:val="000000"/>
          <w:sz w:val="22"/>
          <w:szCs w:val="22"/>
          <w:bdr w:val="nil"/>
          <w:lang w:val="es-ES_tradnl"/>
        </w:rPr>
        <w:t>pasi</w:t>
      </w:r>
      <w:r w:rsidR="0019007A" w:rsidRPr="00655E91">
        <w:rPr>
          <w:rFonts w:eastAsia="Arial Unicode MS"/>
          <w:color w:val="000000"/>
          <w:sz w:val="22"/>
          <w:szCs w:val="22"/>
          <w:bdr w:val="nil"/>
          <w:lang w:val="es-ES_tradnl"/>
        </w:rPr>
        <w:t xml:space="preserve">ūlymai neįrašyti į šią </w:t>
      </w:r>
      <w:r w:rsidR="0019007A" w:rsidRPr="0019007A">
        <w:rPr>
          <w:rFonts w:eastAsia="Arial Unicode MS"/>
          <w:color w:val="000000"/>
          <w:sz w:val="22"/>
          <w:szCs w:val="22"/>
          <w:bdr w:val="nil"/>
          <w:lang w:val="de-DE"/>
        </w:rPr>
        <w:t>eil</w:t>
      </w:r>
      <w:r w:rsidR="0019007A" w:rsidRPr="00655E91">
        <w:rPr>
          <w:rFonts w:eastAsia="Arial Unicode MS"/>
          <w:color w:val="000000"/>
          <w:sz w:val="22"/>
          <w:szCs w:val="22"/>
          <w:bdr w:val="nil"/>
          <w:lang w:val="es-ES_tradnl"/>
        </w:rPr>
        <w:t xml:space="preserve">ę, kartu su pranešimu apie nustatytą </w:t>
      </w:r>
      <w:r w:rsidR="0019007A" w:rsidRPr="0019007A">
        <w:rPr>
          <w:rFonts w:eastAsia="Arial Unicode MS"/>
          <w:color w:val="000000"/>
          <w:sz w:val="22"/>
          <w:szCs w:val="22"/>
          <w:bdr w:val="nil"/>
          <w:lang w:val="de-DE"/>
        </w:rPr>
        <w:t>eil</w:t>
      </w:r>
      <w:r w:rsidR="0019007A" w:rsidRPr="00655E91">
        <w:rPr>
          <w:rFonts w:eastAsia="Arial Unicode MS"/>
          <w:color w:val="000000"/>
          <w:sz w:val="22"/>
          <w:szCs w:val="22"/>
          <w:bdr w:val="nil"/>
          <w:lang w:val="es-ES_tradnl"/>
        </w:rPr>
        <w:t>ę ir laimė</w:t>
      </w:r>
      <w:r w:rsidR="0019007A" w:rsidRPr="0019007A">
        <w:rPr>
          <w:rFonts w:eastAsia="Arial Unicode MS"/>
          <w:color w:val="000000"/>
          <w:sz w:val="22"/>
          <w:szCs w:val="22"/>
          <w:bdr w:val="nil"/>
          <w:lang w:val="es-ES_tradnl"/>
        </w:rPr>
        <w:t>jus</w:t>
      </w:r>
      <w:r w:rsidR="0019007A" w:rsidRPr="00655E91">
        <w:rPr>
          <w:rFonts w:eastAsia="Arial Unicode MS"/>
          <w:color w:val="000000"/>
          <w:sz w:val="22"/>
          <w:szCs w:val="22"/>
          <w:bdr w:val="nil"/>
          <w:lang w:val="es-ES_tradnl"/>
        </w:rPr>
        <w:t xml:space="preserve">į </w:t>
      </w:r>
      <w:r w:rsidR="0019007A" w:rsidRPr="0019007A">
        <w:rPr>
          <w:rFonts w:eastAsia="Arial Unicode MS"/>
          <w:color w:val="000000"/>
          <w:sz w:val="22"/>
          <w:szCs w:val="22"/>
          <w:bdr w:val="nil"/>
          <w:lang w:val="es-ES_tradnl"/>
        </w:rPr>
        <w:t>pasi</w:t>
      </w:r>
      <w:r w:rsidR="0019007A" w:rsidRPr="00655E91">
        <w:rPr>
          <w:rFonts w:eastAsia="Arial Unicode MS"/>
          <w:color w:val="000000"/>
          <w:sz w:val="22"/>
          <w:szCs w:val="22"/>
          <w:bdr w:val="nil"/>
          <w:lang w:val="es-ES_tradnl"/>
        </w:rPr>
        <w:t>ūlymą</w:t>
      </w:r>
      <w:r w:rsidR="0019007A" w:rsidRPr="0019007A">
        <w:rPr>
          <w:rFonts w:eastAsia="Arial Unicode MS"/>
          <w:color w:val="000000"/>
          <w:sz w:val="22"/>
          <w:szCs w:val="22"/>
          <w:bdr w:val="nil"/>
          <w:lang w:val="fr-FR"/>
        </w:rPr>
        <w:t>, ra</w:t>
      </w:r>
      <w:r w:rsidR="0019007A" w:rsidRPr="00655E91">
        <w:rPr>
          <w:rFonts w:eastAsia="Arial Unicode MS"/>
          <w:color w:val="000000"/>
          <w:sz w:val="22"/>
          <w:szCs w:val="22"/>
          <w:bdr w:val="nil"/>
          <w:lang w:val="es-ES_tradnl"/>
        </w:rPr>
        <w:t>štu CVP IS priemonė</w:t>
      </w:r>
      <w:r w:rsidR="0019007A" w:rsidRPr="0019007A">
        <w:rPr>
          <w:rFonts w:eastAsia="Arial Unicode MS"/>
          <w:color w:val="000000"/>
          <w:sz w:val="22"/>
          <w:szCs w:val="22"/>
          <w:bdr w:val="nil"/>
          <w:lang w:val="fr-FR"/>
        </w:rPr>
        <w:t>mis prane</w:t>
      </w:r>
      <w:r w:rsidR="0019007A" w:rsidRPr="00655E91">
        <w:rPr>
          <w:rFonts w:eastAsia="Arial Unicode MS"/>
          <w:color w:val="000000"/>
          <w:sz w:val="22"/>
          <w:szCs w:val="22"/>
          <w:bdr w:val="nil"/>
          <w:lang w:val="es-ES_tradnl"/>
        </w:rPr>
        <w:t>š</w:t>
      </w:r>
      <w:r w:rsidR="0019007A" w:rsidRPr="0019007A">
        <w:rPr>
          <w:rFonts w:eastAsia="Arial Unicode MS"/>
          <w:color w:val="000000"/>
          <w:sz w:val="22"/>
          <w:szCs w:val="22"/>
          <w:bdr w:val="nil"/>
          <w:lang w:val="pt-PT"/>
        </w:rPr>
        <w:t>ama ir apie j</w:t>
      </w:r>
      <w:r w:rsidR="0019007A" w:rsidRPr="00655E91">
        <w:rPr>
          <w:rFonts w:eastAsia="Arial Unicode MS"/>
          <w:color w:val="000000"/>
          <w:sz w:val="22"/>
          <w:szCs w:val="22"/>
          <w:bdr w:val="nil"/>
          <w:lang w:val="es-ES_tradnl"/>
        </w:rPr>
        <w:t xml:space="preserve">ų </w:t>
      </w:r>
      <w:r w:rsidR="0019007A" w:rsidRPr="0019007A">
        <w:rPr>
          <w:rFonts w:eastAsia="Arial Unicode MS"/>
          <w:color w:val="000000"/>
          <w:sz w:val="22"/>
          <w:szCs w:val="22"/>
          <w:bdr w:val="nil"/>
          <w:lang w:val="es-ES_tradnl"/>
        </w:rPr>
        <w:t>pasi</w:t>
      </w:r>
      <w:r w:rsidR="0019007A" w:rsidRPr="00655E91">
        <w:rPr>
          <w:rFonts w:eastAsia="Arial Unicode MS"/>
          <w:color w:val="000000"/>
          <w:sz w:val="22"/>
          <w:szCs w:val="22"/>
          <w:bdr w:val="nil"/>
          <w:lang w:val="es-ES_tradnl"/>
        </w:rPr>
        <w:t xml:space="preserve">ūlymų </w:t>
      </w:r>
      <w:r w:rsidR="0019007A" w:rsidRPr="0019007A">
        <w:rPr>
          <w:rFonts w:eastAsia="Arial Unicode MS"/>
          <w:color w:val="000000"/>
          <w:sz w:val="22"/>
          <w:szCs w:val="22"/>
          <w:bdr w:val="nil"/>
          <w:lang w:val="es-ES_tradnl"/>
        </w:rPr>
        <w:t>atmetimo prie</w:t>
      </w:r>
      <w:r w:rsidR="0019007A" w:rsidRPr="00655E91">
        <w:rPr>
          <w:rFonts w:eastAsia="Arial Unicode MS"/>
          <w:color w:val="000000"/>
          <w:sz w:val="22"/>
          <w:szCs w:val="22"/>
          <w:bdr w:val="nil"/>
          <w:lang w:val="es-ES_tradnl"/>
        </w:rPr>
        <w:t>ž</w:t>
      </w:r>
      <w:r w:rsidR="0019007A" w:rsidRPr="0019007A">
        <w:rPr>
          <w:rFonts w:eastAsia="Arial Unicode MS"/>
          <w:color w:val="000000"/>
          <w:sz w:val="22"/>
          <w:szCs w:val="22"/>
          <w:bdr w:val="nil"/>
          <w:lang w:val="it-IT"/>
        </w:rPr>
        <w:t>astis. Jei bus nuspr</w:t>
      </w:r>
      <w:r w:rsidR="0019007A" w:rsidRPr="00655E91">
        <w:rPr>
          <w:rFonts w:eastAsia="Arial Unicode MS"/>
          <w:color w:val="000000"/>
          <w:sz w:val="22"/>
          <w:szCs w:val="22"/>
          <w:bdr w:val="nil"/>
          <w:lang w:val="it-IT"/>
        </w:rPr>
        <w:t>ę</w:t>
      </w:r>
      <w:r w:rsidR="0019007A" w:rsidRPr="0019007A">
        <w:rPr>
          <w:rFonts w:eastAsia="Arial Unicode MS"/>
          <w:color w:val="000000"/>
          <w:sz w:val="22"/>
          <w:szCs w:val="22"/>
          <w:bdr w:val="nil"/>
          <w:lang w:val="it-IT"/>
        </w:rPr>
        <w:t>sta nesudaryti pirkimo sutarties, min</w:t>
      </w:r>
      <w:r w:rsidR="0019007A" w:rsidRPr="00655E91">
        <w:rPr>
          <w:rFonts w:eastAsia="Arial Unicode MS"/>
          <w:color w:val="000000"/>
          <w:sz w:val="22"/>
          <w:szCs w:val="22"/>
          <w:bdr w:val="nil"/>
          <w:lang w:val="it-IT"/>
        </w:rPr>
        <w:t>ėtame pranešime nurodomos tokio sprendimo priežastys.</w:t>
      </w:r>
    </w:p>
    <w:p w14:paraId="32FD0D14" w14:textId="2530705B" w:rsidR="0019007A" w:rsidRPr="00655E91" w:rsidRDefault="00797B9D" w:rsidP="0019007A">
      <w:pPr>
        <w:pBdr>
          <w:top w:val="nil"/>
          <w:left w:val="nil"/>
          <w:bottom w:val="nil"/>
          <w:right w:val="nil"/>
          <w:between w:val="nil"/>
          <w:bar w:val="nil"/>
        </w:pBdr>
        <w:suppressAutoHyphens/>
        <w:spacing w:after="40"/>
        <w:jc w:val="both"/>
        <w:rPr>
          <w:rFonts w:eastAsia="Arial Unicode MS"/>
          <w:color w:val="000000"/>
          <w:sz w:val="22"/>
          <w:szCs w:val="22"/>
          <w:bdr w:val="nil"/>
          <w:lang w:val="es-ES_tradnl"/>
        </w:rPr>
      </w:pPr>
      <w:r w:rsidRPr="00655E91">
        <w:rPr>
          <w:rFonts w:eastAsia="Arial Unicode MS"/>
          <w:color w:val="000000"/>
          <w:sz w:val="22"/>
          <w:szCs w:val="22"/>
          <w:bdr w:val="nil"/>
          <w:lang w:val="it-IT"/>
        </w:rPr>
        <w:t xml:space="preserve">         </w:t>
      </w:r>
      <w:r w:rsidR="0019007A" w:rsidRPr="00655E91">
        <w:rPr>
          <w:rFonts w:eastAsia="Arial Unicode MS"/>
          <w:color w:val="000000"/>
          <w:sz w:val="22"/>
          <w:szCs w:val="22"/>
          <w:bdr w:val="nil"/>
          <w:lang w:val="es-ES_tradnl"/>
        </w:rPr>
        <w:t>1</w:t>
      </w:r>
      <w:r w:rsidRPr="00655E91">
        <w:rPr>
          <w:rFonts w:eastAsia="Arial Unicode MS"/>
          <w:color w:val="000000"/>
          <w:sz w:val="22"/>
          <w:szCs w:val="22"/>
          <w:bdr w:val="nil"/>
          <w:lang w:val="es-ES_tradnl"/>
        </w:rPr>
        <w:t>4</w:t>
      </w:r>
      <w:r w:rsidR="0019007A" w:rsidRPr="00655E91">
        <w:rPr>
          <w:rFonts w:eastAsia="Arial Unicode MS"/>
          <w:color w:val="000000"/>
          <w:sz w:val="22"/>
          <w:szCs w:val="22"/>
          <w:bdr w:val="nil"/>
          <w:lang w:val="es-ES_tradnl"/>
        </w:rPr>
        <w:t>.6. Pirkimo sutartis sudaroma netaikant</w:t>
      </w:r>
      <w:r w:rsidR="0019007A" w:rsidRPr="0019007A">
        <w:rPr>
          <w:rFonts w:eastAsia="Arial Unicode MS"/>
          <w:color w:val="000000"/>
          <w:sz w:val="22"/>
          <w:szCs w:val="22"/>
          <w:bdr w:val="nil"/>
          <w:lang w:val="it-IT"/>
        </w:rPr>
        <w:t xml:space="preserve"> pirkimo sutarties sudarymo atid</w:t>
      </w:r>
      <w:r w:rsidR="0019007A" w:rsidRPr="00655E91">
        <w:rPr>
          <w:rFonts w:eastAsia="Arial Unicode MS"/>
          <w:color w:val="000000"/>
          <w:sz w:val="22"/>
          <w:szCs w:val="22"/>
          <w:bdr w:val="nil"/>
          <w:lang w:val="es-ES_tradnl"/>
        </w:rPr>
        <w:t>ėjimo termino.</w:t>
      </w:r>
    </w:p>
    <w:p w14:paraId="30EB769B" w14:textId="1C54A503" w:rsidR="0019007A" w:rsidRPr="00655E91" w:rsidRDefault="00797B9D" w:rsidP="0019007A">
      <w:pPr>
        <w:pBdr>
          <w:top w:val="nil"/>
          <w:left w:val="nil"/>
          <w:bottom w:val="nil"/>
          <w:right w:val="nil"/>
          <w:between w:val="nil"/>
          <w:bar w:val="nil"/>
        </w:pBdr>
        <w:suppressAutoHyphens/>
        <w:spacing w:after="40"/>
        <w:jc w:val="both"/>
        <w:rPr>
          <w:rFonts w:eastAsia="Arial Unicode MS"/>
          <w:color w:val="000000"/>
          <w:sz w:val="22"/>
          <w:szCs w:val="22"/>
          <w:bdr w:val="nil"/>
          <w:lang w:val="es-ES_tradnl"/>
        </w:rPr>
      </w:pPr>
      <w:r w:rsidRPr="00655E91">
        <w:rPr>
          <w:rFonts w:eastAsia="Arial Unicode MS"/>
          <w:color w:val="000000"/>
          <w:sz w:val="22"/>
          <w:szCs w:val="22"/>
          <w:bdr w:val="nil"/>
          <w:lang w:val="es-ES_tradnl"/>
        </w:rPr>
        <w:t xml:space="preserve">         </w:t>
      </w:r>
      <w:r w:rsidR="0019007A" w:rsidRPr="00655E91">
        <w:rPr>
          <w:rFonts w:eastAsia="Arial Unicode MS"/>
          <w:color w:val="000000"/>
          <w:sz w:val="22"/>
          <w:szCs w:val="22"/>
          <w:bdr w:val="nil"/>
          <w:lang w:val="es-ES_tradnl"/>
        </w:rPr>
        <w:t>1</w:t>
      </w:r>
      <w:r w:rsidRPr="00655E91">
        <w:rPr>
          <w:rFonts w:eastAsia="Arial Unicode MS"/>
          <w:color w:val="000000"/>
          <w:sz w:val="22"/>
          <w:szCs w:val="22"/>
          <w:bdr w:val="nil"/>
          <w:lang w:val="es-ES_tradnl"/>
        </w:rPr>
        <w:t>4</w:t>
      </w:r>
      <w:r w:rsidR="0019007A" w:rsidRPr="00655E91">
        <w:rPr>
          <w:rFonts w:eastAsia="Arial Unicode MS"/>
          <w:color w:val="000000"/>
          <w:sz w:val="22"/>
          <w:szCs w:val="22"/>
          <w:bdr w:val="nil"/>
          <w:lang w:val="es-ES_tradnl"/>
        </w:rPr>
        <w:t xml:space="preserve">.7. Jeigu </w:t>
      </w:r>
      <w:r w:rsidRPr="00655E91">
        <w:rPr>
          <w:rFonts w:eastAsia="Arial Unicode MS"/>
          <w:color w:val="000000"/>
          <w:sz w:val="22"/>
          <w:szCs w:val="22"/>
          <w:bdr w:val="none" w:sz="0" w:space="0" w:color="auto" w:frame="1"/>
          <w:lang w:val="es-ES_tradnl"/>
        </w:rPr>
        <w:t>rangovas</w:t>
      </w:r>
      <w:r w:rsidR="0019007A" w:rsidRPr="00655E91">
        <w:rPr>
          <w:rFonts w:eastAsia="Arial Unicode MS"/>
          <w:color w:val="000000"/>
          <w:sz w:val="22"/>
          <w:szCs w:val="22"/>
          <w:bdr w:val="nil"/>
          <w:lang w:val="es-ES_tradnl"/>
        </w:rPr>
        <w:t>, kuriam buvo pasiū</w:t>
      </w:r>
      <w:r w:rsidR="0019007A" w:rsidRPr="0019007A">
        <w:rPr>
          <w:rFonts w:eastAsia="Arial Unicode MS"/>
          <w:color w:val="000000"/>
          <w:sz w:val="22"/>
          <w:szCs w:val="22"/>
          <w:bdr w:val="nil"/>
          <w:lang w:val="it-IT"/>
        </w:rPr>
        <w:t>lyta sudaryti pirkimo sutart</w:t>
      </w:r>
      <w:r w:rsidR="0019007A" w:rsidRPr="00655E91">
        <w:rPr>
          <w:rFonts w:eastAsia="Arial Unicode MS"/>
          <w:color w:val="000000"/>
          <w:sz w:val="22"/>
          <w:szCs w:val="22"/>
          <w:bdr w:val="nil"/>
          <w:lang w:val="es-ES_tradnl"/>
        </w:rPr>
        <w:t>į</w:t>
      </w:r>
      <w:r w:rsidR="0019007A" w:rsidRPr="0019007A">
        <w:rPr>
          <w:rFonts w:eastAsia="Arial Unicode MS"/>
          <w:color w:val="000000"/>
          <w:sz w:val="22"/>
          <w:szCs w:val="22"/>
          <w:bdr w:val="nil"/>
          <w:lang w:val="fr-FR"/>
        </w:rPr>
        <w:t>, ra</w:t>
      </w:r>
      <w:r w:rsidR="0019007A" w:rsidRPr="00655E91">
        <w:rPr>
          <w:rFonts w:eastAsia="Arial Unicode MS"/>
          <w:color w:val="000000"/>
          <w:sz w:val="22"/>
          <w:szCs w:val="22"/>
          <w:bdr w:val="nil"/>
          <w:lang w:val="es-ES_tradnl"/>
        </w:rPr>
        <w:t xml:space="preserve">štu atsisako ją sudaryti arba iki perkančiosios organizacijos nurodyto laiko neatvyksta sudaryti sutarties, arba atsisako sudaryti sutartį pirkimo dokumentuose nustatytomis sąlygomis, laikoma, kad jis atsisakė </w:t>
      </w:r>
      <w:r w:rsidR="0019007A" w:rsidRPr="0019007A">
        <w:rPr>
          <w:rFonts w:eastAsia="Arial Unicode MS"/>
          <w:color w:val="000000"/>
          <w:sz w:val="22"/>
          <w:szCs w:val="22"/>
          <w:bdr w:val="nil"/>
          <w:lang w:val="it-IT"/>
        </w:rPr>
        <w:t>sudaryti pirkimo sutart</w:t>
      </w:r>
      <w:r w:rsidR="0019007A" w:rsidRPr="00655E91">
        <w:rPr>
          <w:rFonts w:eastAsia="Arial Unicode MS"/>
          <w:color w:val="000000"/>
          <w:sz w:val="22"/>
          <w:szCs w:val="22"/>
          <w:bdr w:val="nil"/>
          <w:lang w:val="es-ES_tradnl"/>
        </w:rPr>
        <w:t>į. Tuo atveju,</w:t>
      </w:r>
      <w:r w:rsidR="0019007A" w:rsidRPr="0019007A">
        <w:rPr>
          <w:rFonts w:eastAsia="Arial Unicode MS"/>
          <w:color w:val="000000"/>
          <w:sz w:val="22"/>
          <w:szCs w:val="22"/>
          <w:bdr w:val="nil"/>
          <w:lang w:val="nl-NL"/>
        </w:rPr>
        <w:t xml:space="preserve"> perkan</w:t>
      </w:r>
      <w:r w:rsidR="0019007A" w:rsidRPr="00655E91">
        <w:rPr>
          <w:rFonts w:eastAsia="Arial Unicode MS"/>
          <w:color w:val="000000"/>
          <w:sz w:val="22"/>
          <w:szCs w:val="22"/>
          <w:bdr w:val="nil"/>
          <w:lang w:val="es-ES_tradnl"/>
        </w:rPr>
        <w:t xml:space="preserve">čioji organizacija siūlo sudaryti pirkimo sutartį </w:t>
      </w:r>
      <w:r>
        <w:rPr>
          <w:rFonts w:eastAsia="Arial Unicode MS"/>
          <w:color w:val="000000"/>
          <w:sz w:val="22"/>
          <w:szCs w:val="22"/>
          <w:bdr w:val="nil"/>
          <w:lang w:val="nl-NL"/>
        </w:rPr>
        <w:t>rangovui</w:t>
      </w:r>
      <w:r w:rsidR="0019007A" w:rsidRPr="00655E91">
        <w:rPr>
          <w:rFonts w:eastAsia="Arial Unicode MS"/>
          <w:color w:val="000000"/>
          <w:sz w:val="22"/>
          <w:szCs w:val="22"/>
          <w:bdr w:val="nil"/>
          <w:lang w:val="es-ES_tradnl"/>
        </w:rPr>
        <w:t>, kurio pasiū</w:t>
      </w:r>
      <w:r w:rsidR="0019007A" w:rsidRPr="0019007A">
        <w:rPr>
          <w:rFonts w:eastAsia="Arial Unicode MS"/>
          <w:color w:val="000000"/>
          <w:sz w:val="22"/>
          <w:szCs w:val="22"/>
          <w:bdr w:val="nil"/>
          <w:lang w:val="es-ES_tradnl"/>
        </w:rPr>
        <w:t>lymas pagal pirkimo organizatoriaus patvirtint</w:t>
      </w:r>
      <w:r w:rsidR="0019007A" w:rsidRPr="00655E91">
        <w:rPr>
          <w:rFonts w:eastAsia="Arial Unicode MS"/>
          <w:color w:val="000000"/>
          <w:sz w:val="22"/>
          <w:szCs w:val="22"/>
          <w:bdr w:val="nil"/>
          <w:lang w:val="es-ES_tradnl"/>
        </w:rPr>
        <w:t xml:space="preserve">ą </w:t>
      </w:r>
      <w:r w:rsidR="0019007A" w:rsidRPr="0019007A">
        <w:rPr>
          <w:rFonts w:eastAsia="Arial Unicode MS"/>
          <w:color w:val="000000"/>
          <w:sz w:val="22"/>
          <w:szCs w:val="22"/>
          <w:bdr w:val="nil"/>
          <w:lang w:val="es-ES_tradnl"/>
        </w:rPr>
        <w:t>pasi</w:t>
      </w:r>
      <w:r w:rsidR="0019007A" w:rsidRPr="00655E91">
        <w:rPr>
          <w:rFonts w:eastAsia="Arial Unicode MS"/>
          <w:color w:val="000000"/>
          <w:sz w:val="22"/>
          <w:szCs w:val="22"/>
          <w:bdr w:val="nil"/>
          <w:lang w:val="es-ES_tradnl"/>
        </w:rPr>
        <w:t xml:space="preserve">ūlymų </w:t>
      </w:r>
      <w:r w:rsidR="0019007A" w:rsidRPr="0019007A">
        <w:rPr>
          <w:rFonts w:eastAsia="Arial Unicode MS"/>
          <w:color w:val="000000"/>
          <w:sz w:val="22"/>
          <w:szCs w:val="22"/>
          <w:bdr w:val="nil"/>
          <w:lang w:val="de-DE"/>
        </w:rPr>
        <w:t>eil</w:t>
      </w:r>
      <w:r w:rsidR="0019007A" w:rsidRPr="00655E91">
        <w:rPr>
          <w:rFonts w:eastAsia="Arial Unicode MS"/>
          <w:color w:val="000000"/>
          <w:sz w:val="22"/>
          <w:szCs w:val="22"/>
          <w:bdr w:val="nil"/>
          <w:lang w:val="es-ES_tradnl"/>
        </w:rPr>
        <w:t xml:space="preserve">ę </w:t>
      </w:r>
      <w:r w:rsidR="0019007A" w:rsidRPr="0019007A">
        <w:rPr>
          <w:rFonts w:eastAsia="Arial Unicode MS"/>
          <w:color w:val="000000"/>
          <w:sz w:val="22"/>
          <w:szCs w:val="22"/>
          <w:bdr w:val="nil"/>
          <w:lang w:val="es-ES_tradnl"/>
        </w:rPr>
        <w:t xml:space="preserve">yra pirmas po </w:t>
      </w:r>
      <w:r>
        <w:rPr>
          <w:rFonts w:eastAsia="Arial Unicode MS"/>
          <w:color w:val="000000"/>
          <w:sz w:val="22"/>
          <w:szCs w:val="22"/>
          <w:bdr w:val="nil"/>
          <w:lang w:val="es-ES_tradnl"/>
        </w:rPr>
        <w:t>rangovo</w:t>
      </w:r>
      <w:r w:rsidR="0019007A" w:rsidRPr="00655E91">
        <w:rPr>
          <w:rFonts w:eastAsia="Arial Unicode MS"/>
          <w:color w:val="000000"/>
          <w:sz w:val="22"/>
          <w:szCs w:val="22"/>
          <w:bdr w:val="nil"/>
          <w:lang w:val="es-ES_tradnl"/>
        </w:rPr>
        <w:t>, atsisakiusio sudaryti pirkimo sutartį.</w:t>
      </w:r>
    </w:p>
    <w:p w14:paraId="70ED0AE3" w14:textId="69C5043C" w:rsidR="006D21EE" w:rsidRDefault="006D21EE" w:rsidP="006D21EE">
      <w:pPr>
        <w:pStyle w:val="Body2"/>
      </w:pPr>
      <w:r>
        <w:t xml:space="preserve">            14.8. Suinteresuoti dalyviai per 5 darbo dienas nuo perkančiosios organizacijos pranešimo apie sprendimą nustatyti laimėjusį pasiūlymą pateikimo dalyviams dienos gali prašyti perkančiosios organizacijos pateikti laimėjusį pasiūlymą.</w:t>
      </w:r>
    </w:p>
    <w:p w14:paraId="3BCADF80" w14:textId="77777777" w:rsidR="006D21EE" w:rsidRPr="00655E91" w:rsidRDefault="006D21EE" w:rsidP="0019007A">
      <w:pPr>
        <w:pBdr>
          <w:top w:val="nil"/>
          <w:left w:val="nil"/>
          <w:bottom w:val="nil"/>
          <w:right w:val="nil"/>
          <w:between w:val="nil"/>
          <w:bar w:val="nil"/>
        </w:pBdr>
        <w:suppressAutoHyphens/>
        <w:spacing w:after="40"/>
        <w:jc w:val="both"/>
        <w:rPr>
          <w:rFonts w:eastAsia="Arial Unicode MS"/>
          <w:color w:val="000000"/>
          <w:sz w:val="22"/>
          <w:szCs w:val="22"/>
          <w:bdr w:val="nil"/>
        </w:rPr>
      </w:pPr>
    </w:p>
    <w:p w14:paraId="5431F6F1" w14:textId="77777777" w:rsidR="0019007A" w:rsidRPr="00655E91" w:rsidRDefault="0019007A" w:rsidP="0019007A">
      <w:pPr>
        <w:pBdr>
          <w:top w:val="nil"/>
          <w:left w:val="nil"/>
          <w:bottom w:val="nil"/>
          <w:right w:val="nil"/>
          <w:between w:val="nil"/>
          <w:bar w:val="nil"/>
        </w:pBdr>
        <w:suppressAutoHyphens/>
        <w:spacing w:after="40"/>
        <w:jc w:val="both"/>
        <w:rPr>
          <w:rFonts w:eastAsia="Arial Unicode MS"/>
          <w:sz w:val="22"/>
          <w:szCs w:val="22"/>
          <w:bdr w:val="nil"/>
        </w:rPr>
      </w:pPr>
    </w:p>
    <w:p w14:paraId="1BDB6534" w14:textId="1E575EA7" w:rsidR="0019007A" w:rsidRPr="0019007A" w:rsidRDefault="00797B9D" w:rsidP="0019007A">
      <w:pPr>
        <w:pBdr>
          <w:top w:val="nil"/>
          <w:left w:val="nil"/>
          <w:bottom w:val="nil"/>
          <w:right w:val="nil"/>
          <w:between w:val="nil"/>
          <w:bar w:val="nil"/>
        </w:pBdr>
        <w:outlineLvl w:val="0"/>
        <w:rPr>
          <w:rFonts w:eastAsia="Arial Unicode MS"/>
          <w:b/>
          <w:bCs/>
          <w:caps/>
          <w:spacing w:val="4"/>
          <w:sz w:val="22"/>
          <w:szCs w:val="22"/>
          <w:bdr w:val="nil"/>
        </w:rPr>
      </w:pPr>
      <w:r w:rsidRPr="00655E91">
        <w:rPr>
          <w:rFonts w:eastAsia="Arial Unicode MS"/>
          <w:b/>
          <w:bCs/>
          <w:caps/>
          <w:spacing w:val="4"/>
          <w:sz w:val="22"/>
          <w:szCs w:val="22"/>
          <w:bdr w:val="nil"/>
        </w:rPr>
        <w:t xml:space="preserve">         </w:t>
      </w:r>
      <w:r w:rsidR="0019007A" w:rsidRPr="00655E91">
        <w:rPr>
          <w:rFonts w:eastAsia="Arial Unicode MS"/>
          <w:b/>
          <w:bCs/>
          <w:caps/>
          <w:spacing w:val="4"/>
          <w:sz w:val="22"/>
          <w:szCs w:val="22"/>
          <w:bdr w:val="nil"/>
        </w:rPr>
        <w:t>1</w:t>
      </w:r>
      <w:r w:rsidRPr="00655E91">
        <w:rPr>
          <w:rFonts w:eastAsia="Arial Unicode MS"/>
          <w:b/>
          <w:bCs/>
          <w:caps/>
          <w:spacing w:val="4"/>
          <w:sz w:val="22"/>
          <w:szCs w:val="22"/>
          <w:bdr w:val="nil"/>
        </w:rPr>
        <w:t>5</w:t>
      </w:r>
      <w:r w:rsidR="0019007A" w:rsidRPr="0019007A">
        <w:rPr>
          <w:rFonts w:eastAsia="Arial Unicode MS"/>
          <w:b/>
          <w:bCs/>
          <w:caps/>
          <w:spacing w:val="4"/>
          <w:sz w:val="22"/>
          <w:szCs w:val="22"/>
          <w:bdr w:val="nil"/>
        </w:rPr>
        <w:t xml:space="preserve">. PRETENZIJŲ </w:t>
      </w:r>
      <w:r w:rsidR="0019007A" w:rsidRPr="0019007A">
        <w:rPr>
          <w:rFonts w:eastAsia="Arial Unicode MS"/>
          <w:b/>
          <w:bCs/>
          <w:caps/>
          <w:spacing w:val="4"/>
          <w:sz w:val="22"/>
          <w:szCs w:val="22"/>
          <w:bdr w:val="nil"/>
          <w:lang w:val="de-DE"/>
        </w:rPr>
        <w:t>IR SKUND</w:t>
      </w:r>
      <w:r w:rsidR="0019007A" w:rsidRPr="0019007A">
        <w:rPr>
          <w:rFonts w:eastAsia="Arial Unicode MS"/>
          <w:b/>
          <w:bCs/>
          <w:caps/>
          <w:spacing w:val="4"/>
          <w:sz w:val="22"/>
          <w:szCs w:val="22"/>
          <w:bdr w:val="nil"/>
        </w:rPr>
        <w:t>Ų NAGRINĖJIMAS</w:t>
      </w:r>
    </w:p>
    <w:p w14:paraId="4AC633B6" w14:textId="77777777" w:rsidR="0019007A" w:rsidRPr="00655E91" w:rsidRDefault="0019007A" w:rsidP="0019007A">
      <w:pPr>
        <w:pBdr>
          <w:top w:val="nil"/>
          <w:left w:val="nil"/>
          <w:bottom w:val="nil"/>
          <w:right w:val="nil"/>
          <w:between w:val="nil"/>
          <w:bar w:val="nil"/>
        </w:pBdr>
        <w:suppressAutoHyphens/>
        <w:spacing w:after="40"/>
        <w:jc w:val="both"/>
        <w:rPr>
          <w:rFonts w:eastAsia="Arial Unicode MS"/>
          <w:color w:val="000000"/>
          <w:sz w:val="22"/>
          <w:szCs w:val="22"/>
          <w:bdr w:val="nil"/>
        </w:rPr>
      </w:pPr>
    </w:p>
    <w:p w14:paraId="1891BD1E" w14:textId="77777777" w:rsidR="00797B9D" w:rsidRPr="00655E91" w:rsidRDefault="00797B9D" w:rsidP="0019007A">
      <w:pPr>
        <w:pBdr>
          <w:top w:val="nil"/>
          <w:left w:val="nil"/>
          <w:bottom w:val="nil"/>
          <w:right w:val="nil"/>
          <w:between w:val="nil"/>
          <w:bar w:val="nil"/>
        </w:pBdr>
        <w:suppressAutoHyphens/>
        <w:spacing w:after="40"/>
        <w:jc w:val="both"/>
        <w:rPr>
          <w:rFonts w:eastAsia="Arial Unicode MS"/>
          <w:color w:val="000000"/>
          <w:sz w:val="22"/>
          <w:szCs w:val="22"/>
          <w:bdr w:val="nil"/>
        </w:rPr>
      </w:pPr>
      <w:r w:rsidRPr="00655E91">
        <w:rPr>
          <w:rFonts w:eastAsia="Arial Unicode MS"/>
          <w:color w:val="000000"/>
          <w:sz w:val="22"/>
          <w:szCs w:val="22"/>
          <w:bdr w:val="nil"/>
        </w:rPr>
        <w:t xml:space="preserve">          </w:t>
      </w:r>
      <w:r w:rsidR="0019007A" w:rsidRPr="00655E91">
        <w:rPr>
          <w:rFonts w:eastAsia="Arial Unicode MS"/>
          <w:color w:val="000000"/>
          <w:sz w:val="22"/>
          <w:szCs w:val="22"/>
          <w:bdr w:val="nil"/>
        </w:rPr>
        <w:t>1</w:t>
      </w:r>
      <w:r w:rsidRPr="00655E91">
        <w:rPr>
          <w:rFonts w:eastAsia="Arial Unicode MS"/>
          <w:color w:val="000000"/>
          <w:sz w:val="22"/>
          <w:szCs w:val="22"/>
          <w:bdr w:val="nil"/>
        </w:rPr>
        <w:t>5</w:t>
      </w:r>
      <w:r w:rsidR="0019007A" w:rsidRPr="00655E91">
        <w:rPr>
          <w:rFonts w:eastAsia="Arial Unicode MS"/>
          <w:color w:val="000000"/>
          <w:sz w:val="22"/>
          <w:szCs w:val="22"/>
          <w:bdr w:val="nil"/>
        </w:rPr>
        <w:t xml:space="preserve">.1. </w:t>
      </w:r>
      <w:r w:rsidRPr="00655E91">
        <w:rPr>
          <w:rFonts w:eastAsia="Arial Unicode MS"/>
          <w:color w:val="000000"/>
          <w:sz w:val="22"/>
          <w:szCs w:val="22"/>
          <w:bdr w:val="none" w:sz="0" w:space="0" w:color="auto" w:frame="1"/>
        </w:rPr>
        <w:t>Rangovas</w:t>
      </w:r>
      <w:r w:rsidR="0019007A" w:rsidRPr="00655E91">
        <w:rPr>
          <w:rFonts w:eastAsia="Arial Unicode MS"/>
          <w:color w:val="000000"/>
          <w:sz w:val="22"/>
          <w:szCs w:val="22"/>
          <w:bdr w:val="nil"/>
        </w:rPr>
        <w:t xml:space="preserve">, kuris mano, kad perkančioji organizacija nesilaikė </w:t>
      </w:r>
      <w:proofErr w:type="spellStart"/>
      <w:r w:rsidR="0019007A" w:rsidRPr="0019007A">
        <w:rPr>
          <w:rFonts w:eastAsia="Arial Unicode MS"/>
          <w:color w:val="000000"/>
          <w:sz w:val="22"/>
          <w:szCs w:val="22"/>
          <w:bdr w:val="nil"/>
          <w:lang w:val="de-DE"/>
        </w:rPr>
        <w:t>Vie</w:t>
      </w:r>
      <w:r w:rsidR="0019007A" w:rsidRPr="00655E91">
        <w:rPr>
          <w:rFonts w:eastAsia="Arial Unicode MS"/>
          <w:color w:val="000000"/>
          <w:sz w:val="22"/>
          <w:szCs w:val="22"/>
          <w:bdr w:val="nil"/>
        </w:rPr>
        <w:t>šųjų</w:t>
      </w:r>
      <w:proofErr w:type="spellEnd"/>
      <w:r w:rsidR="0019007A" w:rsidRPr="00655E91">
        <w:rPr>
          <w:rFonts w:eastAsia="Arial Unicode MS"/>
          <w:color w:val="000000"/>
          <w:sz w:val="22"/>
          <w:szCs w:val="22"/>
          <w:bdr w:val="nil"/>
        </w:rPr>
        <w:t xml:space="preserve"> pirkimų įstatymo reikalavimų </w:t>
      </w:r>
      <w:r w:rsidR="0019007A" w:rsidRPr="0019007A">
        <w:rPr>
          <w:rFonts w:eastAsia="Arial Unicode MS"/>
          <w:color w:val="000000"/>
          <w:sz w:val="22"/>
          <w:szCs w:val="22"/>
          <w:bdr w:val="nil"/>
          <w:lang w:val="it-IT"/>
        </w:rPr>
        <w:t>ir tuo pa</w:t>
      </w:r>
      <w:r w:rsidR="0019007A" w:rsidRPr="00655E91">
        <w:rPr>
          <w:rFonts w:eastAsia="Arial Unicode MS"/>
          <w:color w:val="000000"/>
          <w:sz w:val="22"/>
          <w:szCs w:val="22"/>
          <w:bdr w:val="nil"/>
        </w:rPr>
        <w:t>ž</w:t>
      </w:r>
      <w:proofErr w:type="spellStart"/>
      <w:r w:rsidR="0019007A" w:rsidRPr="0019007A">
        <w:rPr>
          <w:rFonts w:eastAsia="Arial Unicode MS"/>
          <w:color w:val="000000"/>
          <w:sz w:val="22"/>
          <w:szCs w:val="22"/>
          <w:bdr w:val="nil"/>
          <w:lang w:val="de-DE"/>
        </w:rPr>
        <w:t>eid</w:t>
      </w:r>
      <w:proofErr w:type="spellEnd"/>
      <w:r w:rsidR="0019007A" w:rsidRPr="00655E91">
        <w:rPr>
          <w:rFonts w:eastAsia="Arial Unicode MS"/>
          <w:color w:val="000000"/>
          <w:sz w:val="22"/>
          <w:szCs w:val="22"/>
          <w:bdr w:val="nil"/>
        </w:rPr>
        <w:t>ė ar pažeis jo teisė</w:t>
      </w:r>
      <w:r w:rsidR="0019007A" w:rsidRPr="0019007A">
        <w:rPr>
          <w:rFonts w:eastAsia="Arial Unicode MS"/>
          <w:color w:val="000000"/>
          <w:sz w:val="22"/>
          <w:szCs w:val="22"/>
          <w:bdr w:val="nil"/>
          <w:lang w:val="pt-PT"/>
        </w:rPr>
        <w:t>tus interesus, turi teis</w:t>
      </w:r>
      <w:r w:rsidR="0019007A" w:rsidRPr="00655E91">
        <w:rPr>
          <w:rFonts w:eastAsia="Arial Unicode MS"/>
          <w:color w:val="000000"/>
          <w:sz w:val="22"/>
          <w:szCs w:val="22"/>
          <w:bdr w:val="nil"/>
        </w:rPr>
        <w:t>ę iki pirkimo sutarties sudarymo raštu CVP IS priemonė</w:t>
      </w:r>
      <w:r w:rsidR="0019007A" w:rsidRPr="0019007A">
        <w:rPr>
          <w:rFonts w:eastAsia="Arial Unicode MS"/>
          <w:color w:val="000000"/>
          <w:sz w:val="22"/>
          <w:szCs w:val="22"/>
          <w:bdr w:val="nil"/>
          <w:lang w:val="fr-FR"/>
        </w:rPr>
        <w:t>mis pareik</w:t>
      </w:r>
      <w:proofErr w:type="spellStart"/>
      <w:r w:rsidR="0019007A" w:rsidRPr="00655E91">
        <w:rPr>
          <w:rFonts w:eastAsia="Arial Unicode MS"/>
          <w:color w:val="000000"/>
          <w:sz w:val="22"/>
          <w:szCs w:val="22"/>
          <w:bdr w:val="nil"/>
        </w:rPr>
        <w:t>šti</w:t>
      </w:r>
      <w:proofErr w:type="spellEnd"/>
      <w:r w:rsidR="0019007A" w:rsidRPr="00655E91">
        <w:rPr>
          <w:rFonts w:eastAsia="Arial Unicode MS"/>
          <w:color w:val="000000"/>
          <w:sz w:val="22"/>
          <w:szCs w:val="22"/>
          <w:bdr w:val="nil"/>
        </w:rPr>
        <w:t xml:space="preserve"> pretenziją </w:t>
      </w:r>
      <w:r w:rsidR="0019007A" w:rsidRPr="0019007A">
        <w:rPr>
          <w:rFonts w:eastAsia="Arial Unicode MS"/>
          <w:color w:val="000000"/>
          <w:sz w:val="22"/>
          <w:szCs w:val="22"/>
          <w:bdr w:val="nil"/>
          <w:lang w:val="nl-NL"/>
        </w:rPr>
        <w:t>perkan</w:t>
      </w:r>
      <w:proofErr w:type="spellStart"/>
      <w:r w:rsidR="0019007A" w:rsidRPr="00655E91">
        <w:rPr>
          <w:rFonts w:eastAsia="Arial Unicode MS"/>
          <w:color w:val="000000"/>
          <w:sz w:val="22"/>
          <w:szCs w:val="22"/>
          <w:bdr w:val="nil"/>
        </w:rPr>
        <w:t>čiajai</w:t>
      </w:r>
      <w:proofErr w:type="spellEnd"/>
      <w:r w:rsidR="0019007A" w:rsidRPr="00655E91">
        <w:rPr>
          <w:rFonts w:eastAsia="Arial Unicode MS"/>
          <w:color w:val="000000"/>
          <w:sz w:val="22"/>
          <w:szCs w:val="22"/>
          <w:bdr w:val="nil"/>
        </w:rPr>
        <w:t xml:space="preserve"> organizacijai </w:t>
      </w:r>
      <w:proofErr w:type="spellStart"/>
      <w:r w:rsidR="0019007A" w:rsidRPr="00655E91">
        <w:rPr>
          <w:rFonts w:eastAsia="Arial Unicode MS"/>
          <w:color w:val="000000"/>
          <w:sz w:val="22"/>
          <w:szCs w:val="22"/>
          <w:bdr w:val="nil"/>
        </w:rPr>
        <w:t>dė</w:t>
      </w:r>
      <w:proofErr w:type="spellEnd"/>
      <w:r w:rsidR="0019007A" w:rsidRPr="0019007A">
        <w:rPr>
          <w:rFonts w:eastAsia="Arial Unicode MS"/>
          <w:color w:val="000000"/>
          <w:sz w:val="22"/>
          <w:szCs w:val="22"/>
          <w:bdr w:val="nil"/>
          <w:lang w:val="nl-NL"/>
        </w:rPr>
        <w:t>l perkan</w:t>
      </w:r>
      <w:proofErr w:type="spellStart"/>
      <w:r w:rsidR="0019007A" w:rsidRPr="00655E91">
        <w:rPr>
          <w:rFonts w:eastAsia="Arial Unicode MS"/>
          <w:color w:val="000000"/>
          <w:sz w:val="22"/>
          <w:szCs w:val="22"/>
          <w:bdr w:val="nil"/>
        </w:rPr>
        <w:t>čiosios</w:t>
      </w:r>
      <w:proofErr w:type="spellEnd"/>
      <w:r w:rsidR="0019007A" w:rsidRPr="00655E91">
        <w:rPr>
          <w:rFonts w:eastAsia="Arial Unicode MS"/>
          <w:color w:val="000000"/>
          <w:sz w:val="22"/>
          <w:szCs w:val="22"/>
          <w:bdr w:val="nil"/>
        </w:rPr>
        <w:t xml:space="preserve"> organizacijos veiksmų ar priimtų </w:t>
      </w:r>
      <w:r w:rsidR="0019007A" w:rsidRPr="0019007A">
        <w:rPr>
          <w:rFonts w:eastAsia="Arial Unicode MS"/>
          <w:color w:val="000000"/>
          <w:sz w:val="22"/>
          <w:szCs w:val="22"/>
          <w:bdr w:val="nil"/>
          <w:lang w:val="it-IT"/>
        </w:rPr>
        <w:t>sprendim</w:t>
      </w:r>
      <w:r w:rsidR="0019007A" w:rsidRPr="00655E91">
        <w:rPr>
          <w:rFonts w:eastAsia="Arial Unicode MS"/>
          <w:color w:val="000000"/>
          <w:sz w:val="22"/>
          <w:szCs w:val="22"/>
          <w:bdr w:val="nil"/>
        </w:rPr>
        <w:t>ų. Pretenzijos pateikimas yra privaloma ikiteisminė ginčo nagrinėjimo stadija.</w:t>
      </w:r>
      <w:r w:rsidRPr="00655E91">
        <w:rPr>
          <w:rFonts w:eastAsia="Arial Unicode MS"/>
          <w:color w:val="000000"/>
          <w:sz w:val="22"/>
          <w:szCs w:val="22"/>
          <w:bdr w:val="nil"/>
        </w:rPr>
        <w:t xml:space="preserve">   </w:t>
      </w:r>
    </w:p>
    <w:p w14:paraId="057E2157" w14:textId="2DE05C25" w:rsidR="0019007A" w:rsidRPr="00655E91" w:rsidRDefault="00797B9D" w:rsidP="0019007A">
      <w:pPr>
        <w:pBdr>
          <w:top w:val="nil"/>
          <w:left w:val="nil"/>
          <w:bottom w:val="nil"/>
          <w:right w:val="nil"/>
          <w:between w:val="nil"/>
          <w:bar w:val="nil"/>
        </w:pBdr>
        <w:suppressAutoHyphens/>
        <w:spacing w:after="40"/>
        <w:jc w:val="both"/>
        <w:rPr>
          <w:rFonts w:eastAsia="Arial Unicode MS"/>
          <w:color w:val="000000"/>
          <w:sz w:val="22"/>
          <w:szCs w:val="22"/>
          <w:bdr w:val="nil"/>
        </w:rPr>
      </w:pPr>
      <w:r w:rsidRPr="00655E91">
        <w:rPr>
          <w:rFonts w:eastAsia="Arial Unicode MS"/>
          <w:color w:val="000000"/>
          <w:sz w:val="22"/>
          <w:szCs w:val="22"/>
          <w:bdr w:val="nil"/>
        </w:rPr>
        <w:t xml:space="preserve">          </w:t>
      </w:r>
      <w:r w:rsidR="0019007A" w:rsidRPr="00655E91">
        <w:rPr>
          <w:rFonts w:eastAsia="Arial Unicode MS"/>
          <w:color w:val="000000"/>
          <w:sz w:val="22"/>
          <w:szCs w:val="22"/>
          <w:bdr w:val="nil"/>
        </w:rPr>
        <w:t>1</w:t>
      </w:r>
      <w:r w:rsidRPr="00655E91">
        <w:rPr>
          <w:rFonts w:eastAsia="Arial Unicode MS"/>
          <w:color w:val="000000"/>
          <w:sz w:val="22"/>
          <w:szCs w:val="22"/>
          <w:bdr w:val="nil"/>
        </w:rPr>
        <w:t>5</w:t>
      </w:r>
      <w:r w:rsidR="0019007A" w:rsidRPr="00655E91">
        <w:rPr>
          <w:rFonts w:eastAsia="Arial Unicode MS"/>
          <w:color w:val="000000"/>
          <w:sz w:val="22"/>
          <w:szCs w:val="22"/>
          <w:bdr w:val="nil"/>
        </w:rPr>
        <w:t xml:space="preserve">.2. Pretenzija pateikiama perkančiajai organizacijai raštu CVP IS priemonėmis. </w:t>
      </w:r>
      <w:r w:rsidR="007F5D7C" w:rsidRPr="00655E91">
        <w:rPr>
          <w:rFonts w:eastAsia="Arial Unicode MS"/>
          <w:color w:val="000000"/>
          <w:sz w:val="22"/>
          <w:szCs w:val="22"/>
          <w:bdr w:val="none" w:sz="0" w:space="0" w:color="auto" w:frame="1"/>
        </w:rPr>
        <w:t>Rangovas</w:t>
      </w:r>
      <w:r w:rsidR="0019007A" w:rsidRPr="00655E91">
        <w:rPr>
          <w:rFonts w:eastAsia="Arial Unicode MS"/>
          <w:color w:val="000000"/>
          <w:sz w:val="22"/>
          <w:szCs w:val="22"/>
          <w:bdr w:val="none" w:sz="0" w:space="0" w:color="auto" w:frame="1"/>
        </w:rPr>
        <w:t xml:space="preserve"> </w:t>
      </w:r>
      <w:r w:rsidR="0019007A" w:rsidRPr="00655E91">
        <w:rPr>
          <w:rFonts w:eastAsia="Arial Unicode MS"/>
          <w:color w:val="000000"/>
          <w:sz w:val="22"/>
          <w:szCs w:val="22"/>
          <w:bdr w:val="nil"/>
        </w:rPr>
        <w:t xml:space="preserve"> turi teisę pateikti pretenziją </w:t>
      </w:r>
      <w:r w:rsidR="0019007A" w:rsidRPr="0019007A">
        <w:rPr>
          <w:rFonts w:eastAsia="Arial Unicode MS"/>
          <w:color w:val="000000"/>
          <w:sz w:val="22"/>
          <w:szCs w:val="22"/>
          <w:bdr w:val="nil"/>
          <w:lang w:val="nl-NL"/>
        </w:rPr>
        <w:t>perkan</w:t>
      </w:r>
      <w:proofErr w:type="spellStart"/>
      <w:r w:rsidR="0019007A" w:rsidRPr="00655E91">
        <w:rPr>
          <w:rFonts w:eastAsia="Arial Unicode MS"/>
          <w:color w:val="000000"/>
          <w:sz w:val="22"/>
          <w:szCs w:val="22"/>
          <w:bdr w:val="nil"/>
        </w:rPr>
        <w:t>čiajai</w:t>
      </w:r>
      <w:proofErr w:type="spellEnd"/>
      <w:r w:rsidR="0019007A" w:rsidRPr="00655E91">
        <w:rPr>
          <w:rFonts w:eastAsia="Arial Unicode MS"/>
          <w:color w:val="000000"/>
          <w:sz w:val="22"/>
          <w:szCs w:val="22"/>
          <w:bdr w:val="nil"/>
        </w:rPr>
        <w:t xml:space="preserve"> organizacijai per:</w:t>
      </w:r>
    </w:p>
    <w:p w14:paraId="52D1C432" w14:textId="740A402D" w:rsidR="0019007A" w:rsidRPr="00655E91" w:rsidRDefault="007F5D7C" w:rsidP="0019007A">
      <w:pPr>
        <w:pBdr>
          <w:top w:val="nil"/>
          <w:left w:val="nil"/>
          <w:bottom w:val="nil"/>
          <w:right w:val="nil"/>
          <w:between w:val="nil"/>
          <w:bar w:val="nil"/>
        </w:pBdr>
        <w:suppressAutoHyphens/>
        <w:spacing w:after="40"/>
        <w:jc w:val="both"/>
        <w:rPr>
          <w:rFonts w:eastAsia="Arial Unicode MS"/>
          <w:color w:val="000000"/>
          <w:sz w:val="22"/>
          <w:szCs w:val="22"/>
          <w:bdr w:val="nil"/>
        </w:rPr>
      </w:pPr>
      <w:r w:rsidRPr="00655E91">
        <w:rPr>
          <w:rFonts w:eastAsia="Arial Unicode MS"/>
          <w:color w:val="000000"/>
          <w:sz w:val="22"/>
          <w:szCs w:val="22"/>
          <w:bdr w:val="nil"/>
        </w:rPr>
        <w:t xml:space="preserve">          </w:t>
      </w:r>
      <w:r w:rsidR="0019007A" w:rsidRPr="00655E91">
        <w:rPr>
          <w:rFonts w:eastAsia="Arial Unicode MS"/>
          <w:color w:val="000000"/>
          <w:sz w:val="22"/>
          <w:szCs w:val="22"/>
          <w:bdr w:val="nil"/>
        </w:rPr>
        <w:t>1</w:t>
      </w:r>
      <w:r w:rsidRPr="00655E91">
        <w:rPr>
          <w:rFonts w:eastAsia="Arial Unicode MS"/>
          <w:color w:val="000000"/>
          <w:sz w:val="22"/>
          <w:szCs w:val="22"/>
          <w:bdr w:val="nil"/>
        </w:rPr>
        <w:t>5.</w:t>
      </w:r>
      <w:r w:rsidR="0019007A" w:rsidRPr="00655E91">
        <w:rPr>
          <w:rFonts w:eastAsia="Arial Unicode MS"/>
          <w:color w:val="000000"/>
          <w:sz w:val="22"/>
          <w:szCs w:val="22"/>
          <w:bdr w:val="nil"/>
        </w:rPr>
        <w:t>2</w:t>
      </w:r>
      <w:r w:rsidR="0019007A" w:rsidRPr="0019007A">
        <w:rPr>
          <w:rFonts w:eastAsia="Arial Unicode MS"/>
          <w:color w:val="000000"/>
          <w:sz w:val="22"/>
          <w:szCs w:val="22"/>
          <w:bdr w:val="nil"/>
          <w:lang w:val="it-IT"/>
        </w:rPr>
        <w:t>.1. per 5 darbo dienas nuo perkan</w:t>
      </w:r>
      <w:proofErr w:type="spellStart"/>
      <w:r w:rsidR="0019007A" w:rsidRPr="00655E91">
        <w:rPr>
          <w:rFonts w:eastAsia="Arial Unicode MS"/>
          <w:color w:val="000000"/>
          <w:sz w:val="22"/>
          <w:szCs w:val="22"/>
          <w:bdr w:val="nil"/>
        </w:rPr>
        <w:t>čiosios</w:t>
      </w:r>
      <w:proofErr w:type="spellEnd"/>
      <w:r w:rsidR="0019007A" w:rsidRPr="00655E91">
        <w:rPr>
          <w:rFonts w:eastAsia="Arial Unicode MS"/>
          <w:color w:val="000000"/>
          <w:sz w:val="22"/>
          <w:szCs w:val="22"/>
          <w:bdr w:val="nil"/>
        </w:rPr>
        <w:t xml:space="preserve"> organizacijos praneš</w:t>
      </w:r>
      <w:r w:rsidR="0019007A" w:rsidRPr="0019007A">
        <w:rPr>
          <w:rFonts w:eastAsia="Arial Unicode MS"/>
          <w:color w:val="000000"/>
          <w:sz w:val="22"/>
          <w:szCs w:val="22"/>
          <w:bdr w:val="nil"/>
          <w:lang w:val="it-IT"/>
        </w:rPr>
        <w:t>imo ra</w:t>
      </w:r>
      <w:proofErr w:type="spellStart"/>
      <w:r w:rsidR="0019007A" w:rsidRPr="00655E91">
        <w:rPr>
          <w:rFonts w:eastAsia="Arial Unicode MS"/>
          <w:color w:val="000000"/>
          <w:sz w:val="22"/>
          <w:szCs w:val="22"/>
          <w:bdr w:val="nil"/>
        </w:rPr>
        <w:t>štu</w:t>
      </w:r>
      <w:proofErr w:type="spellEnd"/>
      <w:r w:rsidR="0019007A" w:rsidRPr="00655E91">
        <w:rPr>
          <w:rFonts w:eastAsia="Arial Unicode MS"/>
          <w:color w:val="000000"/>
          <w:sz w:val="22"/>
          <w:szCs w:val="22"/>
          <w:bdr w:val="nil"/>
        </w:rPr>
        <w:t xml:space="preserve"> apie jos priimtą </w:t>
      </w:r>
      <w:r w:rsidR="0019007A" w:rsidRPr="0019007A">
        <w:rPr>
          <w:rFonts w:eastAsia="Arial Unicode MS"/>
          <w:color w:val="000000"/>
          <w:sz w:val="22"/>
          <w:szCs w:val="22"/>
          <w:bdr w:val="nil"/>
          <w:lang w:val="it-IT"/>
        </w:rPr>
        <w:t>sprendim</w:t>
      </w:r>
      <w:r w:rsidR="0019007A" w:rsidRPr="00655E91">
        <w:rPr>
          <w:rFonts w:eastAsia="Arial Unicode MS"/>
          <w:color w:val="000000"/>
          <w:sz w:val="22"/>
          <w:szCs w:val="22"/>
          <w:bdr w:val="nil"/>
        </w:rPr>
        <w:t>ą iš</w:t>
      </w:r>
      <w:r w:rsidR="0019007A" w:rsidRPr="0019007A">
        <w:rPr>
          <w:rFonts w:eastAsia="Arial Unicode MS"/>
          <w:color w:val="000000"/>
          <w:sz w:val="22"/>
          <w:szCs w:val="22"/>
          <w:bdr w:val="nil"/>
          <w:lang w:val="it-IT"/>
        </w:rPr>
        <w:t xml:space="preserve">siuntimo </w:t>
      </w:r>
      <w:r>
        <w:rPr>
          <w:rFonts w:eastAsia="Arial Unicode MS"/>
          <w:color w:val="000000"/>
          <w:sz w:val="22"/>
          <w:szCs w:val="22"/>
          <w:bdr w:val="nil"/>
          <w:lang w:val="it-IT"/>
        </w:rPr>
        <w:t>rangovams</w:t>
      </w:r>
      <w:r w:rsidR="0019007A" w:rsidRPr="00655E91">
        <w:rPr>
          <w:rFonts w:eastAsia="Arial Unicode MS"/>
          <w:color w:val="000000"/>
          <w:sz w:val="22"/>
          <w:szCs w:val="22"/>
          <w:bdr w:val="nil"/>
        </w:rPr>
        <w:t xml:space="preserve"> dienos;</w:t>
      </w:r>
    </w:p>
    <w:p w14:paraId="546097D7" w14:textId="5D78F06B" w:rsidR="0019007A" w:rsidRPr="00655E91" w:rsidRDefault="007F5D7C" w:rsidP="0019007A">
      <w:pPr>
        <w:pBdr>
          <w:top w:val="nil"/>
          <w:left w:val="nil"/>
          <w:bottom w:val="nil"/>
          <w:right w:val="nil"/>
          <w:between w:val="nil"/>
          <w:bar w:val="nil"/>
        </w:pBdr>
        <w:suppressAutoHyphens/>
        <w:spacing w:after="40"/>
        <w:jc w:val="both"/>
        <w:rPr>
          <w:rFonts w:eastAsia="Arial Unicode MS"/>
          <w:color w:val="000000"/>
          <w:sz w:val="22"/>
          <w:szCs w:val="22"/>
          <w:bdr w:val="nil"/>
        </w:rPr>
      </w:pPr>
      <w:r w:rsidRPr="00655E91">
        <w:rPr>
          <w:rFonts w:eastAsia="Arial Unicode MS"/>
          <w:color w:val="000000"/>
          <w:sz w:val="22"/>
          <w:szCs w:val="22"/>
          <w:bdr w:val="nil"/>
        </w:rPr>
        <w:t xml:space="preserve">          </w:t>
      </w:r>
      <w:r w:rsidR="0019007A" w:rsidRPr="00655E91">
        <w:rPr>
          <w:rFonts w:eastAsia="Arial Unicode MS"/>
          <w:color w:val="000000"/>
          <w:sz w:val="22"/>
          <w:szCs w:val="22"/>
          <w:bdr w:val="nil"/>
        </w:rPr>
        <w:t>1</w:t>
      </w:r>
      <w:r w:rsidRPr="00655E91">
        <w:rPr>
          <w:rFonts w:eastAsia="Arial Unicode MS"/>
          <w:color w:val="000000"/>
          <w:sz w:val="22"/>
          <w:szCs w:val="22"/>
          <w:bdr w:val="nil"/>
        </w:rPr>
        <w:t>5</w:t>
      </w:r>
      <w:r w:rsidR="0019007A" w:rsidRPr="00655E91">
        <w:rPr>
          <w:rFonts w:eastAsia="Arial Unicode MS"/>
          <w:color w:val="000000"/>
          <w:sz w:val="22"/>
          <w:szCs w:val="22"/>
          <w:bdr w:val="nil"/>
        </w:rPr>
        <w:t xml:space="preserve">.2.2. </w:t>
      </w:r>
      <w:r w:rsidR="0019007A" w:rsidRPr="0019007A">
        <w:rPr>
          <w:rFonts w:eastAsia="Arial Unicode MS"/>
          <w:color w:val="000000"/>
          <w:sz w:val="22"/>
          <w:szCs w:val="22"/>
          <w:bdr w:val="nil"/>
          <w:lang w:val="it-IT"/>
        </w:rPr>
        <w:t xml:space="preserve">per </w:t>
      </w:r>
      <w:r w:rsidR="0019007A" w:rsidRPr="00655E91">
        <w:rPr>
          <w:rFonts w:eastAsia="Arial Unicode MS"/>
          <w:color w:val="000000"/>
          <w:sz w:val="22"/>
          <w:szCs w:val="22"/>
          <w:bdr w:val="nil"/>
        </w:rPr>
        <w:t>5 darbo dienas</w:t>
      </w:r>
      <w:r w:rsidR="0019007A" w:rsidRPr="0019007A">
        <w:rPr>
          <w:rFonts w:eastAsia="Arial Unicode MS"/>
          <w:color w:val="000000"/>
          <w:sz w:val="22"/>
          <w:szCs w:val="22"/>
          <w:bdr w:val="nil"/>
          <w:lang w:val="it-IT"/>
        </w:rPr>
        <w:t xml:space="preserve"> nuo paskelbimo apie perkan</w:t>
      </w:r>
      <w:proofErr w:type="spellStart"/>
      <w:r w:rsidR="0019007A" w:rsidRPr="00655E91">
        <w:rPr>
          <w:rFonts w:eastAsia="Arial Unicode MS"/>
          <w:color w:val="000000"/>
          <w:sz w:val="22"/>
          <w:szCs w:val="22"/>
          <w:bdr w:val="nil"/>
        </w:rPr>
        <w:t>čiosios</w:t>
      </w:r>
      <w:proofErr w:type="spellEnd"/>
      <w:r w:rsidR="0019007A" w:rsidRPr="00655E91">
        <w:rPr>
          <w:rFonts w:eastAsia="Arial Unicode MS"/>
          <w:color w:val="000000"/>
          <w:sz w:val="22"/>
          <w:szCs w:val="22"/>
          <w:bdr w:val="nil"/>
        </w:rPr>
        <w:t xml:space="preserve"> organizacijos priimtą </w:t>
      </w:r>
      <w:r w:rsidR="0019007A" w:rsidRPr="0019007A">
        <w:rPr>
          <w:rFonts w:eastAsia="Arial Unicode MS"/>
          <w:color w:val="000000"/>
          <w:sz w:val="22"/>
          <w:szCs w:val="22"/>
          <w:bdr w:val="nil"/>
          <w:lang w:val="it-IT"/>
        </w:rPr>
        <w:t>sprendim</w:t>
      </w:r>
      <w:r w:rsidR="0019007A" w:rsidRPr="00655E91">
        <w:rPr>
          <w:rFonts w:eastAsia="Arial Unicode MS"/>
          <w:color w:val="000000"/>
          <w:sz w:val="22"/>
          <w:szCs w:val="22"/>
          <w:bdr w:val="nil"/>
        </w:rPr>
        <w:t xml:space="preserve">ą dienos, jeigu Viešųjų pirkimų įstatyme nėra reikalavimo raštu informuoti </w:t>
      </w:r>
      <w:r w:rsidRPr="00655E91">
        <w:rPr>
          <w:rFonts w:eastAsia="Arial Unicode MS"/>
          <w:color w:val="000000"/>
          <w:sz w:val="22"/>
          <w:szCs w:val="22"/>
          <w:bdr w:val="nil"/>
        </w:rPr>
        <w:t>rangovus</w:t>
      </w:r>
      <w:r w:rsidR="0019007A" w:rsidRPr="0019007A">
        <w:rPr>
          <w:rFonts w:eastAsia="Arial Unicode MS"/>
          <w:color w:val="000000"/>
          <w:sz w:val="22"/>
          <w:szCs w:val="22"/>
          <w:bdr w:val="nil"/>
          <w:lang w:val="nl-NL"/>
        </w:rPr>
        <w:t xml:space="preserve"> apie perkan</w:t>
      </w:r>
      <w:proofErr w:type="spellStart"/>
      <w:r w:rsidR="0019007A" w:rsidRPr="00655E91">
        <w:rPr>
          <w:rFonts w:eastAsia="Arial Unicode MS"/>
          <w:color w:val="000000"/>
          <w:sz w:val="22"/>
          <w:szCs w:val="22"/>
          <w:bdr w:val="nil"/>
        </w:rPr>
        <w:t>čiosios</w:t>
      </w:r>
      <w:proofErr w:type="spellEnd"/>
      <w:r w:rsidR="0019007A" w:rsidRPr="00655E91">
        <w:rPr>
          <w:rFonts w:eastAsia="Arial Unicode MS"/>
          <w:color w:val="000000"/>
          <w:sz w:val="22"/>
          <w:szCs w:val="22"/>
          <w:bdr w:val="nil"/>
        </w:rPr>
        <w:t xml:space="preserve"> organizacijos priimtus sprendimus.</w:t>
      </w:r>
    </w:p>
    <w:p w14:paraId="6DAC68AC" w14:textId="4B05E93D" w:rsidR="007F5D7C" w:rsidRPr="00655E91" w:rsidRDefault="007F5D7C" w:rsidP="0019007A">
      <w:pPr>
        <w:pBdr>
          <w:top w:val="nil"/>
          <w:left w:val="nil"/>
          <w:bottom w:val="nil"/>
          <w:right w:val="nil"/>
          <w:between w:val="nil"/>
          <w:bar w:val="nil"/>
        </w:pBdr>
        <w:suppressAutoHyphens/>
        <w:spacing w:after="40"/>
        <w:jc w:val="both"/>
        <w:rPr>
          <w:rFonts w:eastAsia="Arial Unicode MS"/>
          <w:color w:val="000000"/>
          <w:sz w:val="22"/>
          <w:szCs w:val="22"/>
          <w:bdr w:val="nil"/>
        </w:rPr>
      </w:pPr>
      <w:r w:rsidRPr="00655E91">
        <w:rPr>
          <w:rFonts w:eastAsia="Arial Unicode MS"/>
          <w:color w:val="000000"/>
          <w:sz w:val="22"/>
          <w:szCs w:val="22"/>
          <w:bdr w:val="nil"/>
        </w:rPr>
        <w:t xml:space="preserve">          </w:t>
      </w:r>
      <w:r w:rsidR="0019007A" w:rsidRPr="00655E91">
        <w:rPr>
          <w:rFonts w:eastAsia="Arial Unicode MS"/>
          <w:color w:val="000000"/>
          <w:sz w:val="22"/>
          <w:szCs w:val="22"/>
          <w:bdr w:val="nil"/>
        </w:rPr>
        <w:t>1</w:t>
      </w:r>
      <w:r w:rsidRPr="00655E91">
        <w:rPr>
          <w:rFonts w:eastAsia="Arial Unicode MS"/>
          <w:color w:val="000000"/>
          <w:sz w:val="22"/>
          <w:szCs w:val="22"/>
          <w:bdr w:val="nil"/>
        </w:rPr>
        <w:t>5</w:t>
      </w:r>
      <w:r w:rsidR="0019007A" w:rsidRPr="00655E91">
        <w:rPr>
          <w:rFonts w:eastAsia="Arial Unicode MS"/>
          <w:color w:val="000000"/>
          <w:sz w:val="22"/>
          <w:szCs w:val="22"/>
          <w:bdr w:val="nil"/>
        </w:rPr>
        <w:t>.3</w:t>
      </w:r>
      <w:r w:rsidR="0019007A" w:rsidRPr="0019007A">
        <w:rPr>
          <w:rFonts w:eastAsia="Arial Unicode MS"/>
          <w:color w:val="000000"/>
          <w:sz w:val="22"/>
          <w:szCs w:val="22"/>
          <w:bdr w:val="nil"/>
          <w:lang w:val="sv-SE"/>
        </w:rPr>
        <w:t>. Perkan</w:t>
      </w:r>
      <w:proofErr w:type="spellStart"/>
      <w:r w:rsidR="0019007A" w:rsidRPr="00655E91">
        <w:rPr>
          <w:rFonts w:eastAsia="Arial Unicode MS"/>
          <w:color w:val="000000"/>
          <w:sz w:val="22"/>
          <w:szCs w:val="22"/>
          <w:bdr w:val="nil"/>
        </w:rPr>
        <w:t>čioji</w:t>
      </w:r>
      <w:proofErr w:type="spellEnd"/>
      <w:r w:rsidR="0019007A" w:rsidRPr="00655E91">
        <w:rPr>
          <w:rFonts w:eastAsia="Arial Unicode MS"/>
          <w:color w:val="000000"/>
          <w:sz w:val="22"/>
          <w:szCs w:val="22"/>
          <w:bdr w:val="nil"/>
        </w:rPr>
        <w:t xml:space="preserve"> organizacija </w:t>
      </w:r>
      <w:proofErr w:type="spellStart"/>
      <w:r w:rsidR="0019007A" w:rsidRPr="00655E91">
        <w:rPr>
          <w:rFonts w:eastAsia="Arial Unicode MS"/>
          <w:color w:val="000000"/>
          <w:sz w:val="22"/>
          <w:szCs w:val="22"/>
          <w:bdr w:val="nil"/>
        </w:rPr>
        <w:t>nagrinė</w:t>
      </w:r>
      <w:proofErr w:type="spellEnd"/>
      <w:r w:rsidR="0019007A" w:rsidRPr="0019007A">
        <w:rPr>
          <w:rFonts w:eastAsia="Arial Unicode MS"/>
          <w:color w:val="000000"/>
          <w:sz w:val="22"/>
          <w:szCs w:val="22"/>
          <w:bdr w:val="nil"/>
          <w:lang w:val="nl-NL"/>
        </w:rPr>
        <w:t xml:space="preserve">ja tik tas </w:t>
      </w:r>
      <w:r>
        <w:rPr>
          <w:rFonts w:eastAsia="Arial Unicode MS"/>
          <w:color w:val="000000"/>
          <w:sz w:val="22"/>
          <w:szCs w:val="22"/>
          <w:bdr w:val="nil"/>
          <w:lang w:val="nl-NL"/>
        </w:rPr>
        <w:t>rangovų</w:t>
      </w:r>
      <w:r w:rsidR="0019007A" w:rsidRPr="00655E91">
        <w:rPr>
          <w:rFonts w:eastAsia="Arial Unicode MS"/>
          <w:color w:val="000000"/>
          <w:sz w:val="22"/>
          <w:szCs w:val="22"/>
          <w:bdr w:val="nil"/>
        </w:rPr>
        <w:t xml:space="preserve"> pretenzijas, kurios gautos iki pirkimo sutarties sudarymo. </w:t>
      </w:r>
    </w:p>
    <w:p w14:paraId="66339162" w14:textId="5A12A617" w:rsidR="0019007A" w:rsidRPr="00655E91" w:rsidRDefault="007F5D7C" w:rsidP="0019007A">
      <w:pPr>
        <w:pBdr>
          <w:top w:val="nil"/>
          <w:left w:val="nil"/>
          <w:bottom w:val="nil"/>
          <w:right w:val="nil"/>
          <w:between w:val="nil"/>
          <w:bar w:val="nil"/>
        </w:pBdr>
        <w:suppressAutoHyphens/>
        <w:spacing w:after="40"/>
        <w:jc w:val="both"/>
        <w:rPr>
          <w:rFonts w:eastAsia="Arial Unicode MS"/>
          <w:color w:val="000000"/>
          <w:sz w:val="22"/>
          <w:szCs w:val="22"/>
          <w:bdr w:val="nil"/>
        </w:rPr>
      </w:pPr>
      <w:r w:rsidRPr="00655E91">
        <w:rPr>
          <w:rFonts w:eastAsia="Arial Unicode MS"/>
          <w:color w:val="000000"/>
          <w:sz w:val="22"/>
          <w:szCs w:val="22"/>
          <w:bdr w:val="nil"/>
        </w:rPr>
        <w:t xml:space="preserve">          </w:t>
      </w:r>
      <w:r w:rsidR="0019007A" w:rsidRPr="00655E91">
        <w:rPr>
          <w:rFonts w:eastAsia="Arial Unicode MS"/>
          <w:color w:val="000000"/>
          <w:sz w:val="22"/>
          <w:szCs w:val="22"/>
          <w:bdr w:val="nil"/>
        </w:rPr>
        <w:t>1</w:t>
      </w:r>
      <w:r w:rsidRPr="00655E91">
        <w:rPr>
          <w:rFonts w:eastAsia="Arial Unicode MS"/>
          <w:color w:val="000000"/>
          <w:sz w:val="22"/>
          <w:szCs w:val="22"/>
          <w:bdr w:val="nil"/>
        </w:rPr>
        <w:t>5</w:t>
      </w:r>
      <w:r w:rsidR="0019007A" w:rsidRPr="00655E91">
        <w:rPr>
          <w:rFonts w:eastAsia="Arial Unicode MS"/>
          <w:color w:val="000000"/>
          <w:sz w:val="22"/>
          <w:szCs w:val="22"/>
          <w:bdr w:val="nil"/>
        </w:rPr>
        <w:t xml:space="preserve">.4. </w:t>
      </w:r>
      <w:r w:rsidR="0019007A" w:rsidRPr="0019007A">
        <w:rPr>
          <w:rFonts w:eastAsia="Arial Unicode MS"/>
          <w:color w:val="000000"/>
          <w:sz w:val="22"/>
          <w:szCs w:val="22"/>
          <w:bdr w:val="nil"/>
          <w:lang w:val="sv-SE"/>
        </w:rPr>
        <w:t>Perkan</w:t>
      </w:r>
      <w:proofErr w:type="spellStart"/>
      <w:r w:rsidR="0019007A" w:rsidRPr="00655E91">
        <w:rPr>
          <w:rFonts w:eastAsia="Arial Unicode MS"/>
          <w:color w:val="000000"/>
          <w:sz w:val="22"/>
          <w:szCs w:val="22"/>
          <w:bdr w:val="nil"/>
        </w:rPr>
        <w:t>čioji</w:t>
      </w:r>
      <w:proofErr w:type="spellEnd"/>
      <w:r w:rsidR="0019007A" w:rsidRPr="00655E91">
        <w:rPr>
          <w:rFonts w:eastAsia="Arial Unicode MS"/>
          <w:color w:val="000000"/>
          <w:sz w:val="22"/>
          <w:szCs w:val="22"/>
          <w:bdr w:val="nil"/>
        </w:rPr>
        <w:t xml:space="preserve"> organizacija, gavusi pretenziją, nedelsdama sustabdo pirkimo procedūrą, kol bus išnagrinėta ši pretenzija ir priimtas sprendimas. Perkančioji organizacija negali sudaryti pirkimo sutarties anksčiau negu po 5 darbo dienų</w:t>
      </w:r>
      <w:r w:rsidR="0019007A" w:rsidRPr="0019007A">
        <w:rPr>
          <w:rFonts w:eastAsia="Arial Unicode MS"/>
          <w:color w:val="000000"/>
          <w:sz w:val="22"/>
          <w:szCs w:val="22"/>
          <w:bdr w:val="nil"/>
          <w:lang w:val="it-IT"/>
        </w:rPr>
        <w:t xml:space="preserve"> nuo ra</w:t>
      </w:r>
      <w:r w:rsidR="0019007A" w:rsidRPr="00655E91">
        <w:rPr>
          <w:rFonts w:eastAsia="Arial Unicode MS"/>
          <w:color w:val="000000"/>
          <w:sz w:val="22"/>
          <w:szCs w:val="22"/>
          <w:bdr w:val="nil"/>
        </w:rPr>
        <w:t>š</w:t>
      </w:r>
      <w:r w:rsidR="0019007A" w:rsidRPr="0019007A">
        <w:rPr>
          <w:rFonts w:eastAsia="Arial Unicode MS"/>
          <w:color w:val="000000"/>
          <w:sz w:val="22"/>
          <w:szCs w:val="22"/>
          <w:bdr w:val="nil"/>
          <w:lang w:val="it-IT"/>
        </w:rPr>
        <w:t>ytinio prane</w:t>
      </w:r>
      <w:proofErr w:type="spellStart"/>
      <w:r w:rsidR="0019007A" w:rsidRPr="00655E91">
        <w:rPr>
          <w:rFonts w:eastAsia="Arial Unicode MS"/>
          <w:color w:val="000000"/>
          <w:sz w:val="22"/>
          <w:szCs w:val="22"/>
          <w:bdr w:val="nil"/>
        </w:rPr>
        <w:t>šimo</w:t>
      </w:r>
      <w:proofErr w:type="spellEnd"/>
      <w:r w:rsidR="0019007A" w:rsidRPr="00655E91">
        <w:rPr>
          <w:rFonts w:eastAsia="Arial Unicode MS"/>
          <w:color w:val="000000"/>
          <w:sz w:val="22"/>
          <w:szCs w:val="22"/>
          <w:bdr w:val="nil"/>
        </w:rPr>
        <w:t xml:space="preserve"> apie jos priimtą </w:t>
      </w:r>
      <w:r w:rsidR="0019007A" w:rsidRPr="0019007A">
        <w:rPr>
          <w:rFonts w:eastAsia="Arial Unicode MS"/>
          <w:color w:val="000000"/>
          <w:sz w:val="22"/>
          <w:szCs w:val="22"/>
          <w:bdr w:val="nil"/>
          <w:lang w:val="it-IT"/>
        </w:rPr>
        <w:t>sprendim</w:t>
      </w:r>
      <w:r w:rsidR="0019007A" w:rsidRPr="00655E91">
        <w:rPr>
          <w:rFonts w:eastAsia="Arial Unicode MS"/>
          <w:color w:val="000000"/>
          <w:sz w:val="22"/>
          <w:szCs w:val="22"/>
          <w:bdr w:val="nil"/>
        </w:rPr>
        <w:t>ą iš</w:t>
      </w:r>
      <w:r w:rsidR="0019007A" w:rsidRPr="0019007A">
        <w:rPr>
          <w:rFonts w:eastAsia="Arial Unicode MS"/>
          <w:color w:val="000000"/>
          <w:sz w:val="22"/>
          <w:szCs w:val="22"/>
          <w:bdr w:val="nil"/>
          <w:lang w:val="it-IT"/>
        </w:rPr>
        <w:t>siuntimo</w:t>
      </w:r>
      <w:r w:rsidR="0019007A" w:rsidRPr="00655E91">
        <w:rPr>
          <w:rFonts w:eastAsia="Arial Unicode MS"/>
          <w:color w:val="000000"/>
          <w:sz w:val="22"/>
          <w:szCs w:val="22"/>
          <w:bdr w:val="nil"/>
        </w:rPr>
        <w:t xml:space="preserve">, pretenziją pateikusiam </w:t>
      </w:r>
      <w:r w:rsidRPr="00655E91">
        <w:rPr>
          <w:rFonts w:eastAsia="Arial Unicode MS"/>
          <w:color w:val="000000"/>
          <w:sz w:val="22"/>
          <w:szCs w:val="22"/>
          <w:bdr w:val="nil"/>
        </w:rPr>
        <w:t>rangovui</w:t>
      </w:r>
      <w:r w:rsidR="0019007A" w:rsidRPr="00655E91">
        <w:rPr>
          <w:rFonts w:eastAsia="Arial Unicode MS"/>
          <w:color w:val="000000"/>
          <w:sz w:val="22"/>
          <w:szCs w:val="22"/>
          <w:bdr w:val="nil"/>
        </w:rPr>
        <w:t>, suinteresuotiems kandidatams ir suinteresuotiems dalyviams,</w:t>
      </w:r>
      <w:r w:rsidR="0019007A" w:rsidRPr="0019007A">
        <w:rPr>
          <w:rFonts w:eastAsia="Arial Unicode MS"/>
          <w:color w:val="000000"/>
          <w:sz w:val="22"/>
          <w:szCs w:val="22"/>
          <w:bdr w:val="nil"/>
          <w:lang w:val="pt-PT"/>
        </w:rPr>
        <w:t xml:space="preserve"> dienos.</w:t>
      </w:r>
    </w:p>
    <w:p w14:paraId="635D3FA8" w14:textId="34021F4E" w:rsidR="0019007A" w:rsidRPr="00655E91" w:rsidRDefault="007F5D7C" w:rsidP="0019007A">
      <w:pPr>
        <w:pBdr>
          <w:top w:val="nil"/>
          <w:left w:val="nil"/>
          <w:bottom w:val="nil"/>
          <w:right w:val="nil"/>
          <w:between w:val="nil"/>
          <w:bar w:val="nil"/>
        </w:pBdr>
        <w:suppressAutoHyphens/>
        <w:spacing w:after="40"/>
        <w:jc w:val="both"/>
        <w:rPr>
          <w:rFonts w:eastAsia="Arial Unicode MS"/>
          <w:color w:val="000000"/>
          <w:sz w:val="22"/>
          <w:szCs w:val="22"/>
          <w:bdr w:val="nil"/>
        </w:rPr>
      </w:pPr>
      <w:r w:rsidRPr="00655E91">
        <w:rPr>
          <w:rFonts w:eastAsia="Arial Unicode MS"/>
          <w:color w:val="000000"/>
          <w:sz w:val="22"/>
          <w:szCs w:val="22"/>
          <w:bdr w:val="nil"/>
        </w:rPr>
        <w:lastRenderedPageBreak/>
        <w:t xml:space="preserve">          15</w:t>
      </w:r>
      <w:r w:rsidR="0019007A" w:rsidRPr="00655E91">
        <w:rPr>
          <w:rFonts w:eastAsia="Arial Unicode MS"/>
          <w:color w:val="000000"/>
          <w:sz w:val="22"/>
          <w:szCs w:val="22"/>
          <w:bdr w:val="nil"/>
        </w:rPr>
        <w:t xml:space="preserve">.5. </w:t>
      </w:r>
      <w:r w:rsidR="0019007A" w:rsidRPr="0019007A">
        <w:rPr>
          <w:rFonts w:eastAsia="Arial Unicode MS"/>
          <w:color w:val="000000"/>
          <w:sz w:val="22"/>
          <w:szCs w:val="22"/>
          <w:bdr w:val="nil"/>
          <w:lang w:val="sv-SE"/>
        </w:rPr>
        <w:t>Perkan</w:t>
      </w:r>
      <w:proofErr w:type="spellStart"/>
      <w:r w:rsidR="0019007A" w:rsidRPr="00655E91">
        <w:rPr>
          <w:rFonts w:eastAsia="Arial Unicode MS"/>
          <w:color w:val="000000"/>
          <w:sz w:val="22"/>
          <w:szCs w:val="22"/>
          <w:bdr w:val="nil"/>
        </w:rPr>
        <w:t>čioji</w:t>
      </w:r>
      <w:proofErr w:type="spellEnd"/>
      <w:r w:rsidR="0019007A" w:rsidRPr="00655E91">
        <w:rPr>
          <w:rFonts w:eastAsia="Arial Unicode MS"/>
          <w:color w:val="000000"/>
          <w:sz w:val="22"/>
          <w:szCs w:val="22"/>
          <w:bdr w:val="nil"/>
        </w:rPr>
        <w:t xml:space="preserve"> organizacija privalo išnagrinėti pretenziją, priimti motyvuotą </w:t>
      </w:r>
      <w:r w:rsidR="0019007A" w:rsidRPr="0019007A">
        <w:rPr>
          <w:rFonts w:eastAsia="Arial Unicode MS"/>
          <w:color w:val="000000"/>
          <w:sz w:val="22"/>
          <w:szCs w:val="22"/>
          <w:bdr w:val="nil"/>
          <w:lang w:val="it-IT"/>
        </w:rPr>
        <w:t>sprendim</w:t>
      </w:r>
      <w:r w:rsidR="0019007A" w:rsidRPr="00655E91">
        <w:rPr>
          <w:rFonts w:eastAsia="Arial Unicode MS"/>
          <w:color w:val="000000"/>
          <w:sz w:val="22"/>
          <w:szCs w:val="22"/>
          <w:bdr w:val="nil"/>
        </w:rPr>
        <w:t xml:space="preserve">ą </w:t>
      </w:r>
      <w:r w:rsidR="0019007A" w:rsidRPr="0019007A">
        <w:rPr>
          <w:rFonts w:eastAsia="Arial Unicode MS"/>
          <w:color w:val="000000"/>
          <w:sz w:val="22"/>
          <w:szCs w:val="22"/>
          <w:bdr w:val="nil"/>
          <w:lang w:val="fr-FR"/>
        </w:rPr>
        <w:t>ir apie j</w:t>
      </w:r>
      <w:r w:rsidR="0019007A" w:rsidRPr="00655E91">
        <w:rPr>
          <w:rFonts w:eastAsia="Arial Unicode MS"/>
          <w:color w:val="000000"/>
          <w:sz w:val="22"/>
          <w:szCs w:val="22"/>
          <w:bdr w:val="nil"/>
        </w:rPr>
        <w:t xml:space="preserve">į, taip pat apie anksčiau praneštų pirkimo </w:t>
      </w:r>
      <w:proofErr w:type="spellStart"/>
      <w:r w:rsidR="0019007A" w:rsidRPr="00655E91">
        <w:rPr>
          <w:rFonts w:eastAsia="Arial Unicode MS"/>
          <w:color w:val="000000"/>
          <w:sz w:val="22"/>
          <w:szCs w:val="22"/>
          <w:bdr w:val="nil"/>
        </w:rPr>
        <w:t>procedū</w:t>
      </w:r>
      <w:proofErr w:type="spellEnd"/>
      <w:r w:rsidR="0019007A" w:rsidRPr="0019007A">
        <w:rPr>
          <w:rFonts w:eastAsia="Arial Unicode MS"/>
          <w:color w:val="000000"/>
          <w:sz w:val="22"/>
          <w:szCs w:val="22"/>
          <w:bdr w:val="nil"/>
          <w:lang w:val="pt-PT"/>
        </w:rPr>
        <w:t>ros termin</w:t>
      </w:r>
      <w:r w:rsidR="0019007A" w:rsidRPr="00655E91">
        <w:rPr>
          <w:rFonts w:eastAsia="Arial Unicode MS"/>
          <w:color w:val="000000"/>
          <w:sz w:val="22"/>
          <w:szCs w:val="22"/>
          <w:bdr w:val="nil"/>
        </w:rPr>
        <w:t xml:space="preserve">ų pasikeitimą raštu pranešti pretenziją pateikusiam </w:t>
      </w:r>
      <w:r w:rsidRPr="00655E91">
        <w:rPr>
          <w:rFonts w:eastAsia="Arial Unicode MS"/>
          <w:color w:val="000000"/>
          <w:sz w:val="22"/>
          <w:szCs w:val="22"/>
          <w:bdr w:val="nil"/>
        </w:rPr>
        <w:t xml:space="preserve">rangovui </w:t>
      </w:r>
      <w:r w:rsidR="0019007A" w:rsidRPr="00655E91">
        <w:rPr>
          <w:rFonts w:eastAsia="Arial Unicode MS"/>
          <w:color w:val="000000"/>
          <w:sz w:val="22"/>
          <w:szCs w:val="22"/>
          <w:bdr w:val="nil"/>
        </w:rPr>
        <w:t>ir suinteresuotiems dalyviams ne vėliau kaip per 6 darbo dienas nuo pretenzijos gavimo dienos.</w:t>
      </w:r>
    </w:p>
    <w:p w14:paraId="0B5FEED2" w14:textId="4334CA02" w:rsidR="0019007A" w:rsidRPr="00655E91" w:rsidRDefault="007F5D7C" w:rsidP="0019007A">
      <w:pPr>
        <w:pBdr>
          <w:top w:val="nil"/>
          <w:left w:val="nil"/>
          <w:bottom w:val="nil"/>
          <w:right w:val="nil"/>
          <w:between w:val="nil"/>
          <w:bar w:val="nil"/>
        </w:pBdr>
        <w:suppressAutoHyphens/>
        <w:spacing w:after="40"/>
        <w:jc w:val="both"/>
        <w:rPr>
          <w:rFonts w:eastAsia="Arial Unicode MS"/>
          <w:color w:val="000000"/>
          <w:sz w:val="22"/>
          <w:szCs w:val="22"/>
          <w:bdr w:val="nil"/>
        </w:rPr>
      </w:pPr>
      <w:r w:rsidRPr="00655E91">
        <w:rPr>
          <w:rFonts w:eastAsia="Arial Unicode MS"/>
          <w:color w:val="000000"/>
          <w:sz w:val="22"/>
          <w:szCs w:val="22"/>
          <w:bdr w:val="nil"/>
        </w:rPr>
        <w:t xml:space="preserve">          </w:t>
      </w:r>
      <w:r w:rsidR="0019007A" w:rsidRPr="00655E91">
        <w:rPr>
          <w:rFonts w:eastAsia="Arial Unicode MS"/>
          <w:color w:val="000000"/>
          <w:sz w:val="22"/>
          <w:szCs w:val="22"/>
          <w:bdr w:val="nil"/>
        </w:rPr>
        <w:t>1</w:t>
      </w:r>
      <w:r w:rsidRPr="00655E91">
        <w:rPr>
          <w:rFonts w:eastAsia="Arial Unicode MS"/>
          <w:color w:val="000000"/>
          <w:sz w:val="22"/>
          <w:szCs w:val="22"/>
          <w:bdr w:val="nil"/>
        </w:rPr>
        <w:t>5</w:t>
      </w:r>
      <w:r w:rsidR="0019007A" w:rsidRPr="00655E91">
        <w:rPr>
          <w:rFonts w:eastAsia="Arial Unicode MS"/>
          <w:color w:val="000000"/>
          <w:sz w:val="22"/>
          <w:szCs w:val="22"/>
          <w:bdr w:val="nil"/>
        </w:rPr>
        <w:t xml:space="preserve">.6. </w:t>
      </w:r>
      <w:r w:rsidRPr="00655E91">
        <w:rPr>
          <w:rFonts w:eastAsia="Arial Unicode MS"/>
          <w:color w:val="000000"/>
          <w:sz w:val="22"/>
          <w:szCs w:val="22"/>
          <w:bdr w:val="none" w:sz="0" w:space="0" w:color="auto" w:frame="1"/>
        </w:rPr>
        <w:t>Rangovas</w:t>
      </w:r>
      <w:r w:rsidR="0019007A" w:rsidRPr="00655E91">
        <w:rPr>
          <w:rFonts w:eastAsia="Arial Unicode MS"/>
          <w:color w:val="000000"/>
          <w:sz w:val="22"/>
          <w:szCs w:val="22"/>
          <w:bdr w:val="nil"/>
        </w:rPr>
        <w:t>, pateikę</w:t>
      </w:r>
      <w:r w:rsidR="0019007A" w:rsidRPr="0019007A">
        <w:rPr>
          <w:rFonts w:eastAsia="Arial Unicode MS"/>
          <w:color w:val="000000"/>
          <w:sz w:val="22"/>
          <w:szCs w:val="22"/>
          <w:bdr w:val="nil"/>
          <w:lang w:val="pt-PT"/>
        </w:rPr>
        <w:t>s pra</w:t>
      </w:r>
      <w:proofErr w:type="spellStart"/>
      <w:r w:rsidR="0019007A" w:rsidRPr="00655E91">
        <w:rPr>
          <w:rFonts w:eastAsia="Arial Unicode MS"/>
          <w:color w:val="000000"/>
          <w:sz w:val="22"/>
          <w:szCs w:val="22"/>
          <w:bdr w:val="nil"/>
        </w:rPr>
        <w:t>šymą</w:t>
      </w:r>
      <w:proofErr w:type="spellEnd"/>
      <w:r w:rsidR="0019007A" w:rsidRPr="00655E91">
        <w:rPr>
          <w:rFonts w:eastAsia="Arial Unicode MS"/>
          <w:color w:val="000000"/>
          <w:sz w:val="22"/>
          <w:szCs w:val="22"/>
          <w:bdr w:val="nil"/>
        </w:rPr>
        <w:t xml:space="preserve"> </w:t>
      </w:r>
      <w:r w:rsidR="0019007A" w:rsidRPr="0019007A">
        <w:rPr>
          <w:rFonts w:eastAsia="Arial Unicode MS"/>
          <w:color w:val="000000"/>
          <w:sz w:val="22"/>
          <w:szCs w:val="22"/>
          <w:bdr w:val="nil"/>
          <w:lang w:val="fr-FR"/>
        </w:rPr>
        <w:t>ar parei</w:t>
      </w:r>
      <w:proofErr w:type="spellStart"/>
      <w:r w:rsidR="0019007A" w:rsidRPr="00655E91">
        <w:rPr>
          <w:rFonts w:eastAsia="Arial Unicode MS"/>
          <w:color w:val="000000"/>
          <w:sz w:val="22"/>
          <w:szCs w:val="22"/>
          <w:bdr w:val="nil"/>
        </w:rPr>
        <w:t>škę</w:t>
      </w:r>
      <w:proofErr w:type="spellEnd"/>
      <w:r w:rsidR="0019007A" w:rsidRPr="0019007A">
        <w:rPr>
          <w:rFonts w:eastAsia="Arial Unicode MS"/>
          <w:color w:val="000000"/>
          <w:sz w:val="22"/>
          <w:szCs w:val="22"/>
          <w:bdr w:val="nil"/>
          <w:lang w:val="nl-NL"/>
        </w:rPr>
        <w:t>s ie</w:t>
      </w:r>
      <w:proofErr w:type="spellStart"/>
      <w:r w:rsidR="0019007A" w:rsidRPr="00655E91">
        <w:rPr>
          <w:rFonts w:eastAsia="Arial Unicode MS"/>
          <w:color w:val="000000"/>
          <w:sz w:val="22"/>
          <w:szCs w:val="22"/>
          <w:bdr w:val="nil"/>
        </w:rPr>
        <w:t>škinį</w:t>
      </w:r>
      <w:proofErr w:type="spellEnd"/>
      <w:r w:rsidR="0019007A" w:rsidRPr="00655E91">
        <w:rPr>
          <w:rFonts w:eastAsia="Arial Unicode MS"/>
          <w:color w:val="000000"/>
          <w:sz w:val="22"/>
          <w:szCs w:val="22"/>
          <w:bdr w:val="nil"/>
        </w:rPr>
        <w:t xml:space="preserve"> </w:t>
      </w:r>
      <w:r w:rsidR="0019007A" w:rsidRPr="0019007A">
        <w:rPr>
          <w:rFonts w:eastAsia="Arial Unicode MS"/>
          <w:color w:val="000000"/>
          <w:sz w:val="22"/>
          <w:szCs w:val="22"/>
          <w:bdr w:val="nil"/>
          <w:lang w:val="it-IT"/>
        </w:rPr>
        <w:t>teismui, privalo ne v</w:t>
      </w:r>
      <w:r w:rsidR="0019007A" w:rsidRPr="00655E91">
        <w:rPr>
          <w:rFonts w:eastAsia="Arial Unicode MS"/>
          <w:color w:val="000000"/>
          <w:sz w:val="22"/>
          <w:szCs w:val="22"/>
          <w:bdr w:val="nil"/>
        </w:rPr>
        <w:t>ė</w:t>
      </w:r>
      <w:proofErr w:type="spellStart"/>
      <w:r w:rsidR="0019007A" w:rsidRPr="0019007A">
        <w:rPr>
          <w:rFonts w:eastAsia="Arial Unicode MS"/>
          <w:color w:val="000000"/>
          <w:sz w:val="22"/>
          <w:szCs w:val="22"/>
          <w:bdr w:val="nil"/>
          <w:lang w:val="de-DE"/>
        </w:rPr>
        <w:t>liau</w:t>
      </w:r>
      <w:proofErr w:type="spellEnd"/>
      <w:r w:rsidR="0019007A" w:rsidRPr="0019007A">
        <w:rPr>
          <w:rFonts w:eastAsia="Arial Unicode MS"/>
          <w:color w:val="000000"/>
          <w:sz w:val="22"/>
          <w:szCs w:val="22"/>
          <w:bdr w:val="nil"/>
          <w:lang w:val="de-DE"/>
        </w:rPr>
        <w:t xml:space="preserve"> </w:t>
      </w:r>
      <w:proofErr w:type="spellStart"/>
      <w:r w:rsidR="0019007A" w:rsidRPr="0019007A">
        <w:rPr>
          <w:rFonts w:eastAsia="Arial Unicode MS"/>
          <w:color w:val="000000"/>
          <w:sz w:val="22"/>
          <w:szCs w:val="22"/>
          <w:bdr w:val="nil"/>
          <w:lang w:val="de-DE"/>
        </w:rPr>
        <w:t>kaip</w:t>
      </w:r>
      <w:proofErr w:type="spellEnd"/>
      <w:r w:rsidR="0019007A" w:rsidRPr="0019007A">
        <w:rPr>
          <w:rFonts w:eastAsia="Arial Unicode MS"/>
          <w:color w:val="000000"/>
          <w:sz w:val="22"/>
          <w:szCs w:val="22"/>
          <w:bdr w:val="nil"/>
          <w:lang w:val="de-DE"/>
        </w:rPr>
        <w:t xml:space="preserve"> per 3 </w:t>
      </w:r>
      <w:proofErr w:type="spellStart"/>
      <w:r w:rsidR="0019007A" w:rsidRPr="0019007A">
        <w:rPr>
          <w:rFonts w:eastAsia="Arial Unicode MS"/>
          <w:color w:val="000000"/>
          <w:sz w:val="22"/>
          <w:szCs w:val="22"/>
          <w:bdr w:val="nil"/>
          <w:lang w:val="de-DE"/>
        </w:rPr>
        <w:t>darbo</w:t>
      </w:r>
      <w:proofErr w:type="spellEnd"/>
      <w:r w:rsidR="0019007A" w:rsidRPr="0019007A">
        <w:rPr>
          <w:rFonts w:eastAsia="Arial Unicode MS"/>
          <w:color w:val="000000"/>
          <w:sz w:val="22"/>
          <w:szCs w:val="22"/>
          <w:bdr w:val="nil"/>
          <w:lang w:val="de-DE"/>
        </w:rPr>
        <w:t xml:space="preserve"> </w:t>
      </w:r>
      <w:proofErr w:type="spellStart"/>
      <w:r w:rsidR="0019007A" w:rsidRPr="0019007A">
        <w:rPr>
          <w:rFonts w:eastAsia="Arial Unicode MS"/>
          <w:color w:val="000000"/>
          <w:sz w:val="22"/>
          <w:szCs w:val="22"/>
          <w:bdr w:val="nil"/>
          <w:lang w:val="de-DE"/>
        </w:rPr>
        <w:t>dienas</w:t>
      </w:r>
      <w:proofErr w:type="spellEnd"/>
      <w:r w:rsidR="0019007A" w:rsidRPr="0019007A">
        <w:rPr>
          <w:rFonts w:eastAsia="Arial Unicode MS"/>
          <w:color w:val="000000"/>
          <w:sz w:val="22"/>
          <w:szCs w:val="22"/>
          <w:bdr w:val="nil"/>
          <w:lang w:val="de-DE"/>
        </w:rPr>
        <w:t xml:space="preserve"> </w:t>
      </w:r>
      <w:proofErr w:type="spellStart"/>
      <w:r w:rsidR="0019007A" w:rsidRPr="0019007A">
        <w:rPr>
          <w:rFonts w:eastAsia="Arial Unicode MS"/>
          <w:color w:val="000000"/>
          <w:sz w:val="22"/>
          <w:szCs w:val="22"/>
          <w:bdr w:val="nil"/>
          <w:lang w:val="de-DE"/>
        </w:rPr>
        <w:t>pateikti</w:t>
      </w:r>
      <w:proofErr w:type="spellEnd"/>
      <w:r w:rsidR="0019007A" w:rsidRPr="0019007A">
        <w:rPr>
          <w:rFonts w:eastAsia="Arial Unicode MS"/>
          <w:color w:val="000000"/>
          <w:sz w:val="22"/>
          <w:szCs w:val="22"/>
          <w:bdr w:val="nil"/>
          <w:lang w:val="de-DE"/>
        </w:rPr>
        <w:t xml:space="preserve"> </w:t>
      </w:r>
      <w:proofErr w:type="spellStart"/>
      <w:r w:rsidR="0019007A" w:rsidRPr="0019007A">
        <w:rPr>
          <w:rFonts w:eastAsia="Arial Unicode MS"/>
          <w:color w:val="000000"/>
          <w:sz w:val="22"/>
          <w:szCs w:val="22"/>
          <w:bdr w:val="nil"/>
          <w:lang w:val="de-DE"/>
        </w:rPr>
        <w:t>perkan</w:t>
      </w:r>
      <w:r w:rsidR="0019007A" w:rsidRPr="00655E91">
        <w:rPr>
          <w:rFonts w:eastAsia="Arial Unicode MS"/>
          <w:color w:val="000000"/>
          <w:sz w:val="22"/>
          <w:szCs w:val="22"/>
          <w:bdr w:val="nil"/>
        </w:rPr>
        <w:t>čiajai</w:t>
      </w:r>
      <w:proofErr w:type="spellEnd"/>
      <w:r w:rsidR="0019007A" w:rsidRPr="00655E91">
        <w:rPr>
          <w:rFonts w:eastAsia="Arial Unicode MS"/>
          <w:color w:val="000000"/>
          <w:sz w:val="22"/>
          <w:szCs w:val="22"/>
          <w:bdr w:val="nil"/>
        </w:rPr>
        <w:t xml:space="preserve"> organizacijai prašymo ar ieškinio kopiją su gavimo teisme į</w:t>
      </w:r>
      <w:r w:rsidR="0019007A" w:rsidRPr="0019007A">
        <w:rPr>
          <w:rFonts w:eastAsia="Arial Unicode MS"/>
          <w:color w:val="000000"/>
          <w:sz w:val="22"/>
          <w:szCs w:val="22"/>
          <w:bdr w:val="nil"/>
          <w:lang w:val="pt-PT"/>
        </w:rPr>
        <w:t>rodymais.</w:t>
      </w:r>
    </w:p>
    <w:p w14:paraId="7A599925" w14:textId="5966FF3F" w:rsidR="0019007A" w:rsidRPr="00655E91" w:rsidRDefault="007F5D7C" w:rsidP="0019007A">
      <w:pPr>
        <w:pBdr>
          <w:top w:val="nil"/>
          <w:left w:val="nil"/>
          <w:bottom w:val="nil"/>
          <w:right w:val="nil"/>
          <w:between w:val="nil"/>
          <w:bar w:val="nil"/>
        </w:pBdr>
        <w:suppressAutoHyphens/>
        <w:spacing w:after="40"/>
        <w:jc w:val="both"/>
        <w:rPr>
          <w:rFonts w:eastAsia="Arial Unicode MS"/>
          <w:color w:val="000000"/>
          <w:sz w:val="22"/>
          <w:szCs w:val="22"/>
          <w:bdr w:val="nil"/>
        </w:rPr>
      </w:pPr>
      <w:r w:rsidRPr="00655E91">
        <w:rPr>
          <w:rFonts w:eastAsia="Arial Unicode MS"/>
          <w:color w:val="000000"/>
          <w:sz w:val="22"/>
          <w:szCs w:val="22"/>
          <w:bdr w:val="nil"/>
        </w:rPr>
        <w:t xml:space="preserve">          </w:t>
      </w:r>
      <w:r w:rsidR="0019007A" w:rsidRPr="00655E91">
        <w:rPr>
          <w:rFonts w:eastAsia="Arial Unicode MS"/>
          <w:color w:val="000000"/>
          <w:sz w:val="22"/>
          <w:szCs w:val="22"/>
          <w:bdr w:val="nil"/>
        </w:rPr>
        <w:t>1</w:t>
      </w:r>
      <w:r w:rsidRPr="00655E91">
        <w:rPr>
          <w:rFonts w:eastAsia="Arial Unicode MS"/>
          <w:color w:val="000000"/>
          <w:sz w:val="22"/>
          <w:szCs w:val="22"/>
          <w:bdr w:val="nil"/>
        </w:rPr>
        <w:t>5</w:t>
      </w:r>
      <w:r w:rsidR="0019007A" w:rsidRPr="00655E91">
        <w:rPr>
          <w:rFonts w:eastAsia="Arial Unicode MS"/>
          <w:color w:val="000000"/>
          <w:sz w:val="22"/>
          <w:szCs w:val="22"/>
          <w:bdr w:val="nil"/>
        </w:rPr>
        <w:t xml:space="preserve">.7. Jeigu </w:t>
      </w:r>
      <w:proofErr w:type="spellStart"/>
      <w:r w:rsidR="0019007A" w:rsidRPr="00655E91">
        <w:rPr>
          <w:rFonts w:eastAsia="Arial Unicode MS"/>
          <w:color w:val="000000"/>
          <w:sz w:val="22"/>
          <w:szCs w:val="22"/>
          <w:bdr w:val="nil"/>
        </w:rPr>
        <w:t>dė</w:t>
      </w:r>
      <w:proofErr w:type="spellEnd"/>
      <w:r w:rsidR="0019007A" w:rsidRPr="0019007A">
        <w:rPr>
          <w:rFonts w:eastAsia="Arial Unicode MS"/>
          <w:color w:val="000000"/>
          <w:sz w:val="22"/>
          <w:szCs w:val="22"/>
          <w:bdr w:val="nil"/>
          <w:lang w:val="nl-NL"/>
        </w:rPr>
        <w:t xml:space="preserve">l </w:t>
      </w:r>
      <w:r>
        <w:rPr>
          <w:rFonts w:eastAsia="Arial Unicode MS"/>
          <w:color w:val="000000"/>
          <w:sz w:val="22"/>
          <w:szCs w:val="22"/>
          <w:bdr w:val="nil"/>
          <w:lang w:val="nl-NL"/>
        </w:rPr>
        <w:t>rangov</w:t>
      </w:r>
      <w:r w:rsidR="0019007A" w:rsidRPr="0019007A">
        <w:rPr>
          <w:rFonts w:eastAsia="Arial Unicode MS"/>
          <w:color w:val="000000"/>
          <w:sz w:val="22"/>
          <w:szCs w:val="22"/>
          <w:bdr w:val="nil"/>
          <w:lang w:val="pt-PT"/>
        </w:rPr>
        <w:t>o pra</w:t>
      </w:r>
      <w:r w:rsidR="0019007A" w:rsidRPr="00655E91">
        <w:rPr>
          <w:rFonts w:eastAsia="Arial Unicode MS"/>
          <w:color w:val="000000"/>
          <w:sz w:val="22"/>
          <w:szCs w:val="22"/>
          <w:bdr w:val="nil"/>
        </w:rPr>
        <w:t>š</w:t>
      </w:r>
      <w:r w:rsidR="0019007A" w:rsidRPr="0019007A">
        <w:rPr>
          <w:rFonts w:eastAsia="Arial Unicode MS"/>
          <w:color w:val="000000"/>
          <w:sz w:val="22"/>
          <w:szCs w:val="22"/>
          <w:bdr w:val="nil"/>
          <w:lang w:val="pt-PT"/>
        </w:rPr>
        <w:t>ymo pateikimo ar ie</w:t>
      </w:r>
      <w:r w:rsidR="0019007A" w:rsidRPr="00655E91">
        <w:rPr>
          <w:rFonts w:eastAsia="Arial Unicode MS"/>
          <w:color w:val="000000"/>
          <w:sz w:val="22"/>
          <w:szCs w:val="22"/>
          <w:bdr w:val="nil"/>
        </w:rPr>
        <w:t>š</w:t>
      </w:r>
      <w:r w:rsidR="0019007A" w:rsidRPr="0019007A">
        <w:rPr>
          <w:rFonts w:eastAsia="Arial Unicode MS"/>
          <w:color w:val="000000"/>
          <w:sz w:val="22"/>
          <w:szCs w:val="22"/>
          <w:bdr w:val="nil"/>
          <w:lang w:val="pt-PT"/>
        </w:rPr>
        <w:t>kinio parei</w:t>
      </w:r>
      <w:r w:rsidR="0019007A" w:rsidRPr="00655E91">
        <w:rPr>
          <w:rFonts w:eastAsia="Arial Unicode MS"/>
          <w:color w:val="000000"/>
          <w:sz w:val="22"/>
          <w:szCs w:val="22"/>
          <w:bdr w:val="nil"/>
        </w:rPr>
        <w:t>š</w:t>
      </w:r>
      <w:r w:rsidR="0019007A" w:rsidRPr="0019007A">
        <w:rPr>
          <w:rFonts w:eastAsia="Arial Unicode MS"/>
          <w:color w:val="000000"/>
          <w:sz w:val="22"/>
          <w:szCs w:val="22"/>
          <w:bdr w:val="nil"/>
          <w:lang w:val="it-IT"/>
        </w:rPr>
        <w:t>kimo teismui prat</w:t>
      </w:r>
      <w:r w:rsidR="0019007A" w:rsidRPr="00655E91">
        <w:rPr>
          <w:rFonts w:eastAsia="Arial Unicode MS"/>
          <w:color w:val="000000"/>
          <w:sz w:val="22"/>
          <w:szCs w:val="22"/>
          <w:bdr w:val="nil"/>
        </w:rPr>
        <w:t>ę</w:t>
      </w:r>
      <w:r w:rsidR="0019007A" w:rsidRPr="0019007A">
        <w:rPr>
          <w:rFonts w:eastAsia="Arial Unicode MS"/>
          <w:color w:val="000000"/>
          <w:sz w:val="22"/>
          <w:szCs w:val="22"/>
          <w:bdr w:val="nil"/>
          <w:lang w:val="it-IT"/>
        </w:rPr>
        <w:t>siami anks</w:t>
      </w:r>
      <w:r w:rsidR="0019007A" w:rsidRPr="00655E91">
        <w:rPr>
          <w:rFonts w:eastAsia="Arial Unicode MS"/>
          <w:color w:val="000000"/>
          <w:sz w:val="22"/>
          <w:szCs w:val="22"/>
          <w:bdr w:val="nil"/>
        </w:rPr>
        <w:t>č</w:t>
      </w:r>
      <w:r w:rsidR="0019007A" w:rsidRPr="0019007A">
        <w:rPr>
          <w:rFonts w:eastAsia="Arial Unicode MS"/>
          <w:color w:val="000000"/>
          <w:sz w:val="22"/>
          <w:szCs w:val="22"/>
          <w:bdr w:val="nil"/>
          <w:lang w:val="fr-FR"/>
        </w:rPr>
        <w:t xml:space="preserve">iau </w:t>
      </w:r>
      <w:r>
        <w:rPr>
          <w:rFonts w:eastAsia="Arial Unicode MS"/>
          <w:color w:val="000000"/>
          <w:sz w:val="22"/>
          <w:szCs w:val="22"/>
          <w:bdr w:val="nil"/>
          <w:lang w:val="fr-FR"/>
        </w:rPr>
        <w:t>rangovams</w:t>
      </w:r>
      <w:r w:rsidR="0019007A" w:rsidRPr="0019007A">
        <w:rPr>
          <w:rFonts w:eastAsia="Arial Unicode MS"/>
          <w:color w:val="000000"/>
          <w:sz w:val="22"/>
          <w:szCs w:val="22"/>
          <w:bdr w:val="nil"/>
          <w:lang w:val="pt-PT"/>
        </w:rPr>
        <w:t xml:space="preserve"> prane</w:t>
      </w:r>
      <w:proofErr w:type="spellStart"/>
      <w:r w:rsidR="0019007A" w:rsidRPr="00655E91">
        <w:rPr>
          <w:rFonts w:eastAsia="Arial Unicode MS"/>
          <w:color w:val="000000"/>
          <w:sz w:val="22"/>
          <w:szCs w:val="22"/>
          <w:bdr w:val="nil"/>
        </w:rPr>
        <w:t>šti</w:t>
      </w:r>
      <w:proofErr w:type="spellEnd"/>
      <w:r w:rsidR="0019007A" w:rsidRPr="00655E91">
        <w:rPr>
          <w:rFonts w:eastAsia="Arial Unicode MS"/>
          <w:color w:val="000000"/>
          <w:sz w:val="22"/>
          <w:szCs w:val="22"/>
          <w:bdr w:val="nil"/>
        </w:rPr>
        <w:t xml:space="preserve"> pirkimo procedūrų terminai, apie tai perkančioji organizacija </w:t>
      </w:r>
      <w:proofErr w:type="spellStart"/>
      <w:r w:rsidR="0019007A" w:rsidRPr="00655E91">
        <w:rPr>
          <w:rFonts w:eastAsia="Arial Unicode MS"/>
          <w:color w:val="000000"/>
          <w:sz w:val="22"/>
          <w:szCs w:val="22"/>
          <w:bdr w:val="nil"/>
        </w:rPr>
        <w:t>išsiunč</w:t>
      </w:r>
      <w:proofErr w:type="spellEnd"/>
      <w:r w:rsidR="0019007A" w:rsidRPr="0019007A">
        <w:rPr>
          <w:rFonts w:eastAsia="Arial Unicode MS"/>
          <w:color w:val="000000"/>
          <w:sz w:val="22"/>
          <w:szCs w:val="22"/>
          <w:bdr w:val="nil"/>
          <w:lang w:val="nl-NL"/>
        </w:rPr>
        <w:t xml:space="preserve">ia </w:t>
      </w:r>
      <w:r>
        <w:rPr>
          <w:rFonts w:eastAsia="Arial Unicode MS"/>
          <w:color w:val="000000"/>
          <w:sz w:val="22"/>
          <w:szCs w:val="22"/>
          <w:bdr w:val="nil"/>
          <w:lang w:val="nl-NL"/>
        </w:rPr>
        <w:t xml:space="preserve">rangovams </w:t>
      </w:r>
      <w:r w:rsidR="0019007A" w:rsidRPr="0019007A">
        <w:rPr>
          <w:rFonts w:eastAsia="Arial Unicode MS"/>
          <w:color w:val="000000"/>
          <w:sz w:val="22"/>
          <w:szCs w:val="22"/>
          <w:bdr w:val="nil"/>
          <w:lang w:val="pt-PT"/>
        </w:rPr>
        <w:t>prane</w:t>
      </w:r>
      <w:r w:rsidR="0019007A" w:rsidRPr="00655E91">
        <w:rPr>
          <w:rFonts w:eastAsia="Arial Unicode MS"/>
          <w:color w:val="000000"/>
          <w:sz w:val="22"/>
          <w:szCs w:val="22"/>
          <w:bdr w:val="nil"/>
        </w:rPr>
        <w:t>š</w:t>
      </w:r>
      <w:proofErr w:type="spellStart"/>
      <w:r w:rsidR="0019007A" w:rsidRPr="0019007A">
        <w:rPr>
          <w:rFonts w:eastAsia="Arial Unicode MS"/>
          <w:color w:val="000000"/>
          <w:sz w:val="22"/>
          <w:szCs w:val="22"/>
          <w:bdr w:val="nil"/>
          <w:lang w:val="de-DE"/>
        </w:rPr>
        <w:t>imus</w:t>
      </w:r>
      <w:proofErr w:type="spellEnd"/>
      <w:r w:rsidR="0019007A" w:rsidRPr="0019007A">
        <w:rPr>
          <w:rFonts w:eastAsia="Arial Unicode MS"/>
          <w:color w:val="000000"/>
          <w:sz w:val="22"/>
          <w:szCs w:val="22"/>
          <w:bdr w:val="nil"/>
          <w:lang w:val="de-DE"/>
        </w:rPr>
        <w:t xml:space="preserve"> </w:t>
      </w:r>
      <w:proofErr w:type="spellStart"/>
      <w:r w:rsidR="0019007A" w:rsidRPr="0019007A">
        <w:rPr>
          <w:rFonts w:eastAsia="Arial Unicode MS"/>
          <w:color w:val="000000"/>
          <w:sz w:val="22"/>
          <w:szCs w:val="22"/>
          <w:bdr w:val="nil"/>
          <w:lang w:val="de-DE"/>
        </w:rPr>
        <w:t>ir</w:t>
      </w:r>
      <w:proofErr w:type="spellEnd"/>
      <w:r w:rsidR="0019007A" w:rsidRPr="0019007A">
        <w:rPr>
          <w:rFonts w:eastAsia="Arial Unicode MS"/>
          <w:color w:val="000000"/>
          <w:sz w:val="22"/>
          <w:szCs w:val="22"/>
          <w:bdr w:val="nil"/>
          <w:lang w:val="de-DE"/>
        </w:rPr>
        <w:t xml:space="preserve"> </w:t>
      </w:r>
      <w:proofErr w:type="spellStart"/>
      <w:r w:rsidR="0019007A" w:rsidRPr="0019007A">
        <w:rPr>
          <w:rFonts w:eastAsia="Arial Unicode MS"/>
          <w:color w:val="000000"/>
          <w:sz w:val="22"/>
          <w:szCs w:val="22"/>
          <w:bdr w:val="nil"/>
          <w:lang w:val="de-DE"/>
        </w:rPr>
        <w:t>nurodo</w:t>
      </w:r>
      <w:proofErr w:type="spellEnd"/>
      <w:r w:rsidR="0019007A" w:rsidRPr="0019007A">
        <w:rPr>
          <w:rFonts w:eastAsia="Arial Unicode MS"/>
          <w:color w:val="000000"/>
          <w:sz w:val="22"/>
          <w:szCs w:val="22"/>
          <w:bdr w:val="nil"/>
          <w:lang w:val="de-DE"/>
        </w:rPr>
        <w:t xml:space="preserve"> </w:t>
      </w:r>
      <w:proofErr w:type="spellStart"/>
      <w:r w:rsidR="0019007A" w:rsidRPr="0019007A">
        <w:rPr>
          <w:rFonts w:eastAsia="Arial Unicode MS"/>
          <w:color w:val="000000"/>
          <w:sz w:val="22"/>
          <w:szCs w:val="22"/>
          <w:bdr w:val="nil"/>
          <w:lang w:val="de-DE"/>
        </w:rPr>
        <w:t>termin</w:t>
      </w:r>
      <w:proofErr w:type="spellEnd"/>
      <w:r w:rsidR="0019007A" w:rsidRPr="00655E91">
        <w:rPr>
          <w:rFonts w:eastAsia="Arial Unicode MS"/>
          <w:color w:val="000000"/>
          <w:sz w:val="22"/>
          <w:szCs w:val="22"/>
          <w:bdr w:val="nil"/>
        </w:rPr>
        <w:t xml:space="preserve">ų </w:t>
      </w:r>
      <w:r w:rsidR="0019007A" w:rsidRPr="0019007A">
        <w:rPr>
          <w:rFonts w:eastAsia="Arial Unicode MS"/>
          <w:color w:val="000000"/>
          <w:sz w:val="22"/>
          <w:szCs w:val="22"/>
          <w:bdr w:val="nil"/>
          <w:lang w:val="it-IT"/>
        </w:rPr>
        <w:t>prat</w:t>
      </w:r>
      <w:r w:rsidR="0019007A" w:rsidRPr="00655E91">
        <w:rPr>
          <w:rFonts w:eastAsia="Arial Unicode MS"/>
          <w:color w:val="000000"/>
          <w:sz w:val="22"/>
          <w:szCs w:val="22"/>
          <w:bdr w:val="nil"/>
        </w:rPr>
        <w:t>ę</w:t>
      </w:r>
      <w:r w:rsidR="0019007A" w:rsidRPr="0019007A">
        <w:rPr>
          <w:rFonts w:eastAsia="Arial Unicode MS"/>
          <w:color w:val="000000"/>
          <w:sz w:val="22"/>
          <w:szCs w:val="22"/>
          <w:bdr w:val="nil"/>
          <w:lang w:val="it-IT"/>
        </w:rPr>
        <w:t>simo prie</w:t>
      </w:r>
      <w:proofErr w:type="spellStart"/>
      <w:r w:rsidR="0019007A" w:rsidRPr="00655E91">
        <w:rPr>
          <w:rFonts w:eastAsia="Arial Unicode MS"/>
          <w:color w:val="000000"/>
          <w:sz w:val="22"/>
          <w:szCs w:val="22"/>
          <w:bdr w:val="nil"/>
        </w:rPr>
        <w:t>žastis</w:t>
      </w:r>
      <w:proofErr w:type="spellEnd"/>
      <w:r w:rsidR="0019007A" w:rsidRPr="00655E91">
        <w:rPr>
          <w:rFonts w:eastAsia="Arial Unicode MS"/>
          <w:color w:val="000000"/>
          <w:sz w:val="22"/>
          <w:szCs w:val="22"/>
          <w:bdr w:val="nil"/>
        </w:rPr>
        <w:t>.</w:t>
      </w:r>
    </w:p>
    <w:p w14:paraId="5A551CBF" w14:textId="56E26D8C" w:rsidR="0019007A" w:rsidRPr="00655E91" w:rsidRDefault="007F5D7C" w:rsidP="0019007A">
      <w:pPr>
        <w:pBdr>
          <w:top w:val="nil"/>
          <w:left w:val="nil"/>
          <w:bottom w:val="nil"/>
          <w:right w:val="nil"/>
          <w:between w:val="nil"/>
          <w:bar w:val="nil"/>
        </w:pBdr>
        <w:suppressAutoHyphens/>
        <w:spacing w:after="40"/>
        <w:jc w:val="both"/>
        <w:rPr>
          <w:rFonts w:eastAsia="Arial Unicode MS"/>
          <w:color w:val="000000"/>
          <w:sz w:val="22"/>
          <w:szCs w:val="22"/>
          <w:bdr w:val="nil"/>
        </w:rPr>
      </w:pPr>
      <w:r w:rsidRPr="00655E91">
        <w:rPr>
          <w:rFonts w:eastAsia="Arial Unicode MS"/>
          <w:color w:val="000000"/>
          <w:sz w:val="22"/>
          <w:szCs w:val="22"/>
          <w:bdr w:val="nil"/>
        </w:rPr>
        <w:t xml:space="preserve">          </w:t>
      </w:r>
      <w:r w:rsidR="0019007A" w:rsidRPr="00655E91">
        <w:rPr>
          <w:rFonts w:eastAsia="Arial Unicode MS"/>
          <w:color w:val="000000"/>
          <w:sz w:val="22"/>
          <w:szCs w:val="22"/>
          <w:bdr w:val="nil"/>
        </w:rPr>
        <w:t>1</w:t>
      </w:r>
      <w:r w:rsidRPr="00655E91">
        <w:rPr>
          <w:rFonts w:eastAsia="Arial Unicode MS"/>
          <w:color w:val="000000"/>
          <w:sz w:val="22"/>
          <w:szCs w:val="22"/>
          <w:bdr w:val="nil"/>
        </w:rPr>
        <w:t>5</w:t>
      </w:r>
      <w:r w:rsidR="0019007A" w:rsidRPr="00655E91">
        <w:rPr>
          <w:rFonts w:eastAsia="Arial Unicode MS"/>
          <w:color w:val="000000"/>
          <w:sz w:val="22"/>
          <w:szCs w:val="22"/>
          <w:bdr w:val="nil"/>
        </w:rPr>
        <w:t xml:space="preserve">.8. Perkančioji organizacija, </w:t>
      </w:r>
      <w:proofErr w:type="spellStart"/>
      <w:r w:rsidR="0019007A" w:rsidRPr="00655E91">
        <w:rPr>
          <w:rFonts w:eastAsia="Arial Unicode MS"/>
          <w:color w:val="000000"/>
          <w:sz w:val="22"/>
          <w:szCs w:val="22"/>
          <w:bdr w:val="nil"/>
        </w:rPr>
        <w:t>suž</w:t>
      </w:r>
      <w:proofErr w:type="spellEnd"/>
      <w:r w:rsidR="0019007A" w:rsidRPr="0019007A">
        <w:rPr>
          <w:rFonts w:eastAsia="Arial Unicode MS"/>
          <w:color w:val="000000"/>
          <w:sz w:val="22"/>
          <w:szCs w:val="22"/>
          <w:bdr w:val="nil"/>
          <w:lang w:val="it-IT"/>
        </w:rPr>
        <w:t>inojusi apie teismo sprendim</w:t>
      </w:r>
      <w:r w:rsidR="0019007A" w:rsidRPr="00655E91">
        <w:rPr>
          <w:rFonts w:eastAsia="Arial Unicode MS"/>
          <w:color w:val="000000"/>
          <w:sz w:val="22"/>
          <w:szCs w:val="22"/>
          <w:bdr w:val="nil"/>
        </w:rPr>
        <w:t xml:space="preserve">ą </w:t>
      </w:r>
      <w:proofErr w:type="spellStart"/>
      <w:r w:rsidR="0019007A" w:rsidRPr="00655E91">
        <w:rPr>
          <w:rFonts w:eastAsia="Arial Unicode MS"/>
          <w:color w:val="000000"/>
          <w:sz w:val="22"/>
          <w:szCs w:val="22"/>
          <w:bdr w:val="nil"/>
        </w:rPr>
        <w:t>dė</w:t>
      </w:r>
      <w:proofErr w:type="spellEnd"/>
      <w:r w:rsidR="0019007A" w:rsidRPr="0019007A">
        <w:rPr>
          <w:rFonts w:eastAsia="Arial Unicode MS"/>
          <w:color w:val="000000"/>
          <w:sz w:val="22"/>
          <w:szCs w:val="22"/>
          <w:bdr w:val="nil"/>
          <w:lang w:val="nl-NL"/>
        </w:rPr>
        <w:t xml:space="preserve">l </w:t>
      </w:r>
      <w:r>
        <w:rPr>
          <w:rFonts w:eastAsia="Arial Unicode MS"/>
          <w:color w:val="000000"/>
          <w:sz w:val="22"/>
          <w:szCs w:val="22"/>
          <w:bdr w:val="nil"/>
          <w:lang w:val="nl-NL"/>
        </w:rPr>
        <w:t>rangovo</w:t>
      </w:r>
      <w:r w:rsidR="0019007A" w:rsidRPr="0019007A">
        <w:rPr>
          <w:rFonts w:eastAsia="Arial Unicode MS"/>
          <w:color w:val="000000"/>
          <w:sz w:val="22"/>
          <w:szCs w:val="22"/>
          <w:bdr w:val="nil"/>
          <w:lang w:val="pt-PT"/>
        </w:rPr>
        <w:t xml:space="preserve"> pra</w:t>
      </w:r>
      <w:proofErr w:type="spellStart"/>
      <w:r w:rsidR="0019007A" w:rsidRPr="00655E91">
        <w:rPr>
          <w:rFonts w:eastAsia="Arial Unicode MS"/>
          <w:color w:val="000000"/>
          <w:sz w:val="22"/>
          <w:szCs w:val="22"/>
          <w:bdr w:val="nil"/>
        </w:rPr>
        <w:t>šymo</w:t>
      </w:r>
      <w:proofErr w:type="spellEnd"/>
      <w:r w:rsidR="0019007A" w:rsidRPr="00655E91">
        <w:rPr>
          <w:rFonts w:eastAsia="Arial Unicode MS"/>
          <w:color w:val="000000"/>
          <w:sz w:val="22"/>
          <w:szCs w:val="22"/>
          <w:bdr w:val="nil"/>
        </w:rPr>
        <w:t xml:space="preserve"> ar ieš</w:t>
      </w:r>
      <w:r w:rsidR="0019007A" w:rsidRPr="0019007A">
        <w:rPr>
          <w:rFonts w:eastAsia="Arial Unicode MS"/>
          <w:color w:val="000000"/>
          <w:sz w:val="22"/>
          <w:szCs w:val="22"/>
          <w:bdr w:val="nil"/>
          <w:lang w:val="it-IT"/>
        </w:rPr>
        <w:t>kinio, ne v</w:t>
      </w:r>
      <w:r w:rsidR="0019007A" w:rsidRPr="00655E91">
        <w:rPr>
          <w:rFonts w:eastAsia="Arial Unicode MS"/>
          <w:color w:val="000000"/>
          <w:sz w:val="22"/>
          <w:szCs w:val="22"/>
          <w:bdr w:val="nil"/>
        </w:rPr>
        <w:t>ė</w:t>
      </w:r>
      <w:proofErr w:type="spellStart"/>
      <w:r w:rsidR="0019007A" w:rsidRPr="0019007A">
        <w:rPr>
          <w:rFonts w:eastAsia="Arial Unicode MS"/>
          <w:color w:val="000000"/>
          <w:sz w:val="22"/>
          <w:szCs w:val="22"/>
          <w:bdr w:val="nil"/>
          <w:lang w:val="de-DE"/>
        </w:rPr>
        <w:t>liau</w:t>
      </w:r>
      <w:proofErr w:type="spellEnd"/>
      <w:r w:rsidR="0019007A" w:rsidRPr="0019007A">
        <w:rPr>
          <w:rFonts w:eastAsia="Arial Unicode MS"/>
          <w:color w:val="000000"/>
          <w:sz w:val="22"/>
          <w:szCs w:val="22"/>
          <w:bdr w:val="nil"/>
          <w:lang w:val="de-DE"/>
        </w:rPr>
        <w:t xml:space="preserve"> </w:t>
      </w:r>
      <w:proofErr w:type="spellStart"/>
      <w:r w:rsidR="0019007A" w:rsidRPr="0019007A">
        <w:rPr>
          <w:rFonts w:eastAsia="Arial Unicode MS"/>
          <w:color w:val="000000"/>
          <w:sz w:val="22"/>
          <w:szCs w:val="22"/>
          <w:bdr w:val="nil"/>
          <w:lang w:val="de-DE"/>
        </w:rPr>
        <w:t>kaip</w:t>
      </w:r>
      <w:proofErr w:type="spellEnd"/>
      <w:r w:rsidR="0019007A" w:rsidRPr="0019007A">
        <w:rPr>
          <w:rFonts w:eastAsia="Arial Unicode MS"/>
          <w:color w:val="000000"/>
          <w:sz w:val="22"/>
          <w:szCs w:val="22"/>
          <w:bdr w:val="nil"/>
          <w:lang w:val="de-DE"/>
        </w:rPr>
        <w:t xml:space="preserve"> per 3 </w:t>
      </w:r>
      <w:proofErr w:type="spellStart"/>
      <w:r w:rsidR="0019007A" w:rsidRPr="0019007A">
        <w:rPr>
          <w:rFonts w:eastAsia="Arial Unicode MS"/>
          <w:color w:val="000000"/>
          <w:sz w:val="22"/>
          <w:szCs w:val="22"/>
          <w:bdr w:val="nil"/>
          <w:lang w:val="de-DE"/>
        </w:rPr>
        <w:t>darbo</w:t>
      </w:r>
      <w:proofErr w:type="spellEnd"/>
      <w:r w:rsidR="0019007A" w:rsidRPr="0019007A">
        <w:rPr>
          <w:rFonts w:eastAsia="Arial Unicode MS"/>
          <w:color w:val="000000"/>
          <w:sz w:val="22"/>
          <w:szCs w:val="22"/>
          <w:bdr w:val="nil"/>
          <w:lang w:val="de-DE"/>
        </w:rPr>
        <w:t xml:space="preserve"> </w:t>
      </w:r>
      <w:proofErr w:type="spellStart"/>
      <w:r w:rsidR="0019007A" w:rsidRPr="0019007A">
        <w:rPr>
          <w:rFonts w:eastAsia="Arial Unicode MS"/>
          <w:color w:val="000000"/>
          <w:sz w:val="22"/>
          <w:szCs w:val="22"/>
          <w:bdr w:val="nil"/>
          <w:lang w:val="de-DE"/>
        </w:rPr>
        <w:t>dienas</w:t>
      </w:r>
      <w:proofErr w:type="spellEnd"/>
      <w:r w:rsidR="0019007A" w:rsidRPr="0019007A">
        <w:rPr>
          <w:rFonts w:eastAsia="Arial Unicode MS"/>
          <w:color w:val="000000"/>
          <w:sz w:val="22"/>
          <w:szCs w:val="22"/>
          <w:bdr w:val="nil"/>
          <w:lang w:val="de-DE"/>
        </w:rPr>
        <w:t xml:space="preserve"> </w:t>
      </w:r>
      <w:proofErr w:type="spellStart"/>
      <w:r w:rsidR="0019007A" w:rsidRPr="0019007A">
        <w:rPr>
          <w:rFonts w:eastAsia="Arial Unicode MS"/>
          <w:color w:val="000000"/>
          <w:sz w:val="22"/>
          <w:szCs w:val="22"/>
          <w:bdr w:val="nil"/>
          <w:lang w:val="de-DE"/>
        </w:rPr>
        <w:t>ra</w:t>
      </w:r>
      <w:r w:rsidR="0019007A" w:rsidRPr="00655E91">
        <w:rPr>
          <w:rFonts w:eastAsia="Arial Unicode MS"/>
          <w:color w:val="000000"/>
          <w:sz w:val="22"/>
          <w:szCs w:val="22"/>
          <w:bdr w:val="nil"/>
        </w:rPr>
        <w:t>štu</w:t>
      </w:r>
      <w:proofErr w:type="spellEnd"/>
      <w:r w:rsidR="0019007A" w:rsidRPr="00655E91">
        <w:rPr>
          <w:rFonts w:eastAsia="Arial Unicode MS"/>
          <w:color w:val="000000"/>
          <w:sz w:val="22"/>
          <w:szCs w:val="22"/>
          <w:bdr w:val="nil"/>
        </w:rPr>
        <w:t xml:space="preserve"> informuoja suinteresuotus kandidatus ir suinteresuotus dalyvius apie teismo priimtus sprendimus.</w:t>
      </w:r>
    </w:p>
    <w:p w14:paraId="0E3CB26B" w14:textId="77777777" w:rsidR="0019007A" w:rsidRPr="00655E91" w:rsidRDefault="0019007A" w:rsidP="0019007A">
      <w:pPr>
        <w:pBdr>
          <w:top w:val="nil"/>
          <w:left w:val="nil"/>
          <w:bottom w:val="nil"/>
          <w:right w:val="nil"/>
          <w:between w:val="nil"/>
          <w:bar w:val="nil"/>
        </w:pBdr>
        <w:suppressAutoHyphens/>
        <w:spacing w:after="40"/>
        <w:jc w:val="both"/>
        <w:rPr>
          <w:rFonts w:eastAsia="Arial Unicode MS"/>
          <w:sz w:val="22"/>
          <w:szCs w:val="22"/>
          <w:bdr w:val="nil"/>
        </w:rPr>
      </w:pPr>
    </w:p>
    <w:p w14:paraId="49955CFB" w14:textId="6EF46350" w:rsidR="0019007A" w:rsidRPr="0019007A" w:rsidRDefault="007F5D7C" w:rsidP="0019007A">
      <w:pPr>
        <w:pBdr>
          <w:top w:val="nil"/>
          <w:left w:val="nil"/>
          <w:bottom w:val="nil"/>
          <w:right w:val="nil"/>
          <w:between w:val="nil"/>
          <w:bar w:val="nil"/>
        </w:pBdr>
        <w:outlineLvl w:val="0"/>
        <w:rPr>
          <w:rFonts w:eastAsia="Arial Unicode MS"/>
          <w:b/>
          <w:bCs/>
          <w:caps/>
          <w:color w:val="434343"/>
          <w:spacing w:val="4"/>
          <w:sz w:val="22"/>
          <w:szCs w:val="22"/>
          <w:bdr w:val="nil"/>
        </w:rPr>
      </w:pPr>
      <w:r w:rsidRPr="00655E91">
        <w:rPr>
          <w:rFonts w:eastAsia="Arial Unicode MS"/>
          <w:b/>
          <w:bCs/>
          <w:caps/>
          <w:spacing w:val="4"/>
          <w:sz w:val="22"/>
          <w:szCs w:val="22"/>
          <w:bdr w:val="nil"/>
        </w:rPr>
        <w:t xml:space="preserve">         </w:t>
      </w:r>
      <w:r w:rsidR="0019007A" w:rsidRPr="00655E91">
        <w:rPr>
          <w:rFonts w:eastAsia="Arial Unicode MS"/>
          <w:b/>
          <w:bCs/>
          <w:caps/>
          <w:spacing w:val="4"/>
          <w:sz w:val="22"/>
          <w:szCs w:val="22"/>
          <w:bdr w:val="nil"/>
          <w:lang w:val="es-ES_tradnl"/>
        </w:rPr>
        <w:t>1</w:t>
      </w:r>
      <w:r w:rsidRPr="00655E91">
        <w:rPr>
          <w:rFonts w:eastAsia="Arial Unicode MS"/>
          <w:b/>
          <w:bCs/>
          <w:caps/>
          <w:spacing w:val="4"/>
          <w:sz w:val="22"/>
          <w:szCs w:val="22"/>
          <w:bdr w:val="nil"/>
          <w:lang w:val="es-ES_tradnl"/>
        </w:rPr>
        <w:t>6</w:t>
      </w:r>
      <w:r w:rsidR="0019007A" w:rsidRPr="0019007A">
        <w:rPr>
          <w:rFonts w:eastAsia="Arial Unicode MS"/>
          <w:b/>
          <w:bCs/>
          <w:caps/>
          <w:spacing w:val="4"/>
          <w:sz w:val="22"/>
          <w:szCs w:val="22"/>
          <w:bdr w:val="nil"/>
        </w:rPr>
        <w:t>. </w:t>
      </w:r>
      <w:r w:rsidR="0019007A" w:rsidRPr="00655E91">
        <w:rPr>
          <w:rFonts w:eastAsia="Arial Unicode MS"/>
          <w:b/>
          <w:bCs/>
          <w:caps/>
          <w:spacing w:val="4"/>
          <w:sz w:val="22"/>
          <w:szCs w:val="22"/>
          <w:bdr w:val="nil"/>
          <w:lang w:val="es-ES_tradnl"/>
        </w:rPr>
        <w:t xml:space="preserve">PIRKIMO SUTARTIES </w:t>
      </w:r>
      <w:r w:rsidR="0019007A" w:rsidRPr="0019007A">
        <w:rPr>
          <w:rFonts w:eastAsia="Arial Unicode MS"/>
          <w:b/>
          <w:bCs/>
          <w:caps/>
          <w:spacing w:val="4"/>
          <w:sz w:val="22"/>
          <w:szCs w:val="22"/>
          <w:bdr w:val="nil"/>
        </w:rPr>
        <w:t>PASIRAŠYMAS IR SĄLYGOS</w:t>
      </w:r>
    </w:p>
    <w:p w14:paraId="021CE62C" w14:textId="77777777" w:rsidR="0019007A" w:rsidRPr="00655E91" w:rsidRDefault="0019007A" w:rsidP="0019007A">
      <w:pPr>
        <w:pBdr>
          <w:top w:val="nil"/>
          <w:left w:val="nil"/>
          <w:bottom w:val="nil"/>
          <w:right w:val="nil"/>
          <w:between w:val="nil"/>
          <w:bar w:val="nil"/>
        </w:pBdr>
        <w:suppressAutoHyphens/>
        <w:spacing w:after="40"/>
        <w:jc w:val="both"/>
        <w:rPr>
          <w:rFonts w:eastAsia="Arial Unicode MS"/>
          <w:color w:val="000000"/>
          <w:sz w:val="22"/>
          <w:szCs w:val="22"/>
          <w:bdr w:val="nil"/>
          <w:lang w:val="es-ES_tradnl"/>
        </w:rPr>
      </w:pPr>
    </w:p>
    <w:p w14:paraId="29B6E96C" w14:textId="0A89A45A" w:rsidR="0019007A" w:rsidRPr="00655E91" w:rsidRDefault="0019007A" w:rsidP="0019007A">
      <w:pPr>
        <w:pBdr>
          <w:top w:val="nil"/>
          <w:left w:val="nil"/>
          <w:bottom w:val="nil"/>
          <w:right w:val="nil"/>
          <w:between w:val="nil"/>
          <w:bar w:val="nil"/>
        </w:pBdr>
        <w:tabs>
          <w:tab w:val="left" w:pos="1440"/>
        </w:tabs>
        <w:jc w:val="both"/>
        <w:rPr>
          <w:rFonts w:eastAsia="Calibri"/>
          <w:sz w:val="22"/>
          <w:szCs w:val="22"/>
          <w:bdr w:val="nil"/>
          <w:lang w:val="es-ES_tradnl" w:eastAsia="en-US"/>
        </w:rPr>
      </w:pPr>
      <w:r w:rsidRPr="00655E91">
        <w:rPr>
          <w:rFonts w:eastAsia="Arial Unicode MS"/>
          <w:sz w:val="22"/>
          <w:szCs w:val="22"/>
          <w:bdr w:val="nil"/>
          <w:lang w:val="es-ES_tradnl" w:eastAsia="en-US"/>
        </w:rPr>
        <w:t xml:space="preserve">          1</w:t>
      </w:r>
      <w:r w:rsidR="007F5D7C" w:rsidRPr="00655E91">
        <w:rPr>
          <w:rFonts w:eastAsia="Arial Unicode MS"/>
          <w:sz w:val="22"/>
          <w:szCs w:val="22"/>
          <w:bdr w:val="nil"/>
          <w:lang w:val="es-ES_tradnl" w:eastAsia="en-US"/>
        </w:rPr>
        <w:t>6</w:t>
      </w:r>
      <w:r w:rsidRPr="00655E91">
        <w:rPr>
          <w:rFonts w:eastAsia="Calibri"/>
          <w:sz w:val="22"/>
          <w:szCs w:val="22"/>
          <w:bdr w:val="nil"/>
          <w:lang w:val="es-ES_tradnl" w:eastAsia="en-US"/>
        </w:rPr>
        <w:t xml:space="preserve">.1. Sudaroma pirkimo sutartis turi atitikti laimėjusio </w:t>
      </w:r>
      <w:r w:rsidR="007F5D7C" w:rsidRPr="00655E91">
        <w:rPr>
          <w:rFonts w:eastAsia="Calibri"/>
          <w:sz w:val="22"/>
          <w:szCs w:val="22"/>
          <w:bdr w:val="nil"/>
          <w:lang w:val="es-ES_tradnl" w:eastAsia="en-US"/>
        </w:rPr>
        <w:t>rangovo</w:t>
      </w:r>
      <w:r w:rsidRPr="00655E91">
        <w:rPr>
          <w:rFonts w:eastAsia="Calibri"/>
          <w:sz w:val="22"/>
          <w:szCs w:val="22"/>
          <w:bdr w:val="nil"/>
          <w:lang w:val="es-ES_tradnl" w:eastAsia="en-US"/>
        </w:rPr>
        <w:t xml:space="preserve"> pasiūlymą ir šias pirkimo sąlygas.</w:t>
      </w:r>
    </w:p>
    <w:p w14:paraId="692599FE" w14:textId="0552CBB0" w:rsidR="0019007A" w:rsidRPr="00655E91" w:rsidRDefault="0019007A" w:rsidP="0019007A">
      <w:pPr>
        <w:pBdr>
          <w:top w:val="nil"/>
          <w:left w:val="nil"/>
          <w:bottom w:val="nil"/>
          <w:right w:val="nil"/>
          <w:between w:val="nil"/>
          <w:bar w:val="nil"/>
        </w:pBdr>
        <w:jc w:val="both"/>
        <w:rPr>
          <w:rFonts w:eastAsia="Arial Unicode MS"/>
          <w:sz w:val="22"/>
          <w:szCs w:val="22"/>
          <w:bdr w:val="nil"/>
          <w:lang w:val="es-ES_tradnl" w:eastAsia="en-US"/>
        </w:rPr>
      </w:pPr>
      <w:r w:rsidRPr="00655E91">
        <w:rPr>
          <w:rFonts w:eastAsia="Calibri"/>
          <w:sz w:val="22"/>
          <w:szCs w:val="22"/>
          <w:bdr w:val="nil"/>
          <w:lang w:val="es-ES_tradnl" w:eastAsia="en-US"/>
        </w:rPr>
        <w:t xml:space="preserve">          1</w:t>
      </w:r>
      <w:r w:rsidR="007F5D7C" w:rsidRPr="00655E91">
        <w:rPr>
          <w:rFonts w:eastAsia="Calibri"/>
          <w:sz w:val="22"/>
          <w:szCs w:val="22"/>
          <w:bdr w:val="nil"/>
          <w:lang w:val="es-ES_tradnl" w:eastAsia="en-US"/>
        </w:rPr>
        <w:t>6</w:t>
      </w:r>
      <w:r w:rsidRPr="00655E91">
        <w:rPr>
          <w:rFonts w:eastAsia="Calibri"/>
          <w:sz w:val="22"/>
          <w:szCs w:val="22"/>
          <w:bdr w:val="nil"/>
          <w:lang w:val="es-ES_tradnl" w:eastAsia="en-US"/>
        </w:rPr>
        <w:t xml:space="preserve">.2. </w:t>
      </w:r>
      <w:r w:rsidRPr="00655E91">
        <w:rPr>
          <w:rFonts w:eastAsia="Arial Unicode MS"/>
          <w:sz w:val="22"/>
          <w:szCs w:val="22"/>
          <w:bdr w:val="nil"/>
          <w:lang w:val="es-ES_tradnl" w:eastAsia="en-US"/>
        </w:rPr>
        <w:t xml:space="preserve">Pirkimo sutarties galiojimas, šalių atsakomybė, pirkimo sutarties galiojimo ir keitimo tvarka, pirkimo sutarties nutraukimo tvarka, ginčų sprendimo tvarka, kitos pirkimo sutarties sąlygos yra pateikiamos  sutarties projekte (pirkimo sąlygų 3 priedas).  </w:t>
      </w:r>
    </w:p>
    <w:p w14:paraId="62919A3C" w14:textId="77777777" w:rsidR="0019007A" w:rsidRPr="00655E91" w:rsidRDefault="0019007A" w:rsidP="0019007A">
      <w:pPr>
        <w:pBdr>
          <w:top w:val="nil"/>
          <w:left w:val="nil"/>
          <w:bottom w:val="nil"/>
          <w:right w:val="nil"/>
          <w:between w:val="nil"/>
          <w:bar w:val="nil"/>
        </w:pBdr>
        <w:outlineLvl w:val="0"/>
        <w:rPr>
          <w:rFonts w:eastAsia="Arial Unicode MS"/>
          <w:b/>
          <w:bCs/>
          <w:caps/>
          <w:color w:val="434343"/>
          <w:spacing w:val="4"/>
          <w:sz w:val="22"/>
          <w:szCs w:val="22"/>
          <w:bdr w:val="nil"/>
          <w:lang w:val="es-ES_tradnl"/>
        </w:rPr>
      </w:pPr>
    </w:p>
    <w:p w14:paraId="06D6DE65" w14:textId="26EEA068" w:rsidR="0019007A" w:rsidRPr="0019007A" w:rsidRDefault="0019007A" w:rsidP="0019007A">
      <w:pPr>
        <w:pBdr>
          <w:top w:val="nil"/>
          <w:left w:val="nil"/>
          <w:bottom w:val="nil"/>
          <w:right w:val="nil"/>
          <w:between w:val="nil"/>
          <w:bar w:val="nil"/>
        </w:pBdr>
        <w:outlineLvl w:val="0"/>
        <w:rPr>
          <w:rFonts w:eastAsia="Arial Unicode MS"/>
          <w:b/>
          <w:bCs/>
          <w:caps/>
          <w:spacing w:val="4"/>
          <w:sz w:val="22"/>
          <w:szCs w:val="22"/>
          <w:bdr w:val="nil"/>
        </w:rPr>
      </w:pPr>
      <w:r w:rsidRPr="00655E91">
        <w:rPr>
          <w:rFonts w:eastAsia="Arial Unicode MS"/>
          <w:b/>
          <w:bCs/>
          <w:caps/>
          <w:spacing w:val="4"/>
          <w:sz w:val="22"/>
          <w:szCs w:val="22"/>
          <w:bdr w:val="nil"/>
          <w:lang w:val="es-ES_tradnl"/>
        </w:rPr>
        <w:t xml:space="preserve">        </w:t>
      </w:r>
      <w:r w:rsidR="007F5D7C" w:rsidRPr="00655E91">
        <w:rPr>
          <w:rFonts w:eastAsia="Arial Unicode MS"/>
          <w:b/>
          <w:bCs/>
          <w:caps/>
          <w:spacing w:val="4"/>
          <w:sz w:val="22"/>
          <w:szCs w:val="22"/>
          <w:bdr w:val="nil"/>
          <w:lang w:val="es-ES_tradnl"/>
        </w:rPr>
        <w:t xml:space="preserve"> </w:t>
      </w:r>
      <w:r w:rsidRPr="00655E91">
        <w:rPr>
          <w:rFonts w:eastAsia="Arial Unicode MS"/>
          <w:b/>
          <w:bCs/>
          <w:caps/>
          <w:spacing w:val="4"/>
          <w:sz w:val="22"/>
          <w:szCs w:val="22"/>
          <w:bdr w:val="nil"/>
          <w:lang w:val="es-ES_tradnl"/>
        </w:rPr>
        <w:t>1</w:t>
      </w:r>
      <w:r w:rsidR="007F5D7C" w:rsidRPr="00655E91">
        <w:rPr>
          <w:rFonts w:eastAsia="Arial Unicode MS"/>
          <w:b/>
          <w:bCs/>
          <w:caps/>
          <w:spacing w:val="4"/>
          <w:sz w:val="22"/>
          <w:szCs w:val="22"/>
          <w:bdr w:val="nil"/>
          <w:lang w:val="es-ES_tradnl"/>
        </w:rPr>
        <w:t>7</w:t>
      </w:r>
      <w:r w:rsidRPr="0019007A">
        <w:rPr>
          <w:rFonts w:eastAsia="Arial Unicode MS"/>
          <w:b/>
          <w:bCs/>
          <w:caps/>
          <w:spacing w:val="4"/>
          <w:sz w:val="22"/>
          <w:szCs w:val="22"/>
          <w:bdr w:val="nil"/>
        </w:rPr>
        <w:t>. </w:t>
      </w:r>
      <w:r w:rsidRPr="00655E91">
        <w:rPr>
          <w:rFonts w:eastAsia="Arial Unicode MS"/>
          <w:b/>
          <w:bCs/>
          <w:caps/>
          <w:spacing w:val="4"/>
          <w:sz w:val="22"/>
          <w:szCs w:val="22"/>
          <w:bdr w:val="nil"/>
          <w:lang w:val="es-ES_tradnl"/>
        </w:rPr>
        <w:t>PIRKIMO S</w:t>
      </w:r>
      <w:r w:rsidRPr="0019007A">
        <w:rPr>
          <w:rFonts w:eastAsia="Arial Unicode MS"/>
          <w:b/>
          <w:bCs/>
          <w:caps/>
          <w:spacing w:val="4"/>
          <w:sz w:val="22"/>
          <w:szCs w:val="22"/>
          <w:bdr w:val="nil"/>
        </w:rPr>
        <w:t>ĄLYGŲ PRIEDAI</w:t>
      </w:r>
    </w:p>
    <w:p w14:paraId="7C1E800F" w14:textId="77777777" w:rsidR="0019007A" w:rsidRPr="00655E91" w:rsidRDefault="0019007A" w:rsidP="0019007A">
      <w:pPr>
        <w:pBdr>
          <w:top w:val="nil"/>
          <w:left w:val="nil"/>
          <w:bottom w:val="nil"/>
          <w:right w:val="nil"/>
          <w:between w:val="nil"/>
          <w:bar w:val="nil"/>
        </w:pBdr>
        <w:suppressAutoHyphens/>
        <w:spacing w:after="40"/>
        <w:jc w:val="both"/>
        <w:rPr>
          <w:rFonts w:eastAsia="Arial Unicode MS"/>
          <w:color w:val="000000"/>
          <w:sz w:val="22"/>
          <w:szCs w:val="22"/>
          <w:bdr w:val="nil"/>
          <w:lang w:val="es-ES_tradnl"/>
        </w:rPr>
      </w:pPr>
    </w:p>
    <w:p w14:paraId="3923C892" w14:textId="03FC9116" w:rsidR="0019007A" w:rsidRPr="00655E91" w:rsidRDefault="007F5D7C" w:rsidP="0019007A">
      <w:pPr>
        <w:pBdr>
          <w:top w:val="nil"/>
          <w:left w:val="none" w:sz="0" w:space="1" w:color="000000"/>
          <w:bottom w:val="nil"/>
          <w:right w:val="nil"/>
          <w:between w:val="nil"/>
          <w:bar w:val="nil"/>
        </w:pBdr>
        <w:suppressAutoHyphens/>
        <w:spacing w:after="40"/>
        <w:jc w:val="both"/>
        <w:rPr>
          <w:sz w:val="22"/>
          <w:szCs w:val="22"/>
          <w:bdr w:val="nil"/>
          <w:lang w:val="es-ES_tradnl"/>
        </w:rPr>
      </w:pPr>
      <w:r w:rsidRPr="00655E91">
        <w:rPr>
          <w:rFonts w:eastAsia="Arial Unicode MS"/>
          <w:sz w:val="22"/>
          <w:szCs w:val="22"/>
          <w:bdr w:val="nil"/>
          <w:lang w:val="es-ES_tradnl"/>
        </w:rPr>
        <w:t xml:space="preserve">          17</w:t>
      </w:r>
      <w:r w:rsidR="0019007A" w:rsidRPr="00655E91">
        <w:rPr>
          <w:rFonts w:eastAsia="Arial Unicode MS"/>
          <w:sz w:val="22"/>
          <w:szCs w:val="22"/>
          <w:bdr w:val="nil"/>
          <w:lang w:val="es-ES_tradnl"/>
        </w:rPr>
        <w:t>.1. Pasiūlymo forma (</w:t>
      </w:r>
      <w:r w:rsidR="00954DD2" w:rsidRPr="00655E91">
        <w:rPr>
          <w:rFonts w:eastAsia="Arial Unicode MS"/>
          <w:sz w:val="22"/>
          <w:szCs w:val="22"/>
          <w:bdr w:val="nil"/>
          <w:lang w:val="es-ES_tradnl"/>
        </w:rPr>
        <w:t xml:space="preserve">Pirkimo sąlygų </w:t>
      </w:r>
      <w:r w:rsidR="0019007A" w:rsidRPr="00655E91">
        <w:rPr>
          <w:rFonts w:eastAsia="Arial Unicode MS"/>
          <w:sz w:val="22"/>
          <w:szCs w:val="22"/>
          <w:bdr w:val="nil"/>
          <w:lang w:val="es-ES_tradnl"/>
        </w:rPr>
        <w:t>1 priedas).</w:t>
      </w:r>
    </w:p>
    <w:p w14:paraId="2CD24C1A" w14:textId="4E052A8E" w:rsidR="0019007A" w:rsidRPr="00655E91" w:rsidRDefault="0019007A" w:rsidP="0019007A">
      <w:pPr>
        <w:pBdr>
          <w:top w:val="nil"/>
          <w:left w:val="none" w:sz="0" w:space="1" w:color="000000"/>
          <w:bottom w:val="nil"/>
          <w:right w:val="nil"/>
          <w:between w:val="nil"/>
          <w:bar w:val="nil"/>
        </w:pBdr>
        <w:suppressAutoHyphens/>
        <w:spacing w:after="40"/>
        <w:jc w:val="both"/>
        <w:rPr>
          <w:rFonts w:eastAsia="Arial Unicode MS"/>
          <w:sz w:val="22"/>
          <w:szCs w:val="22"/>
          <w:bdr w:val="nil"/>
          <w:lang w:val="es-ES_tradnl"/>
        </w:rPr>
      </w:pPr>
      <w:r w:rsidRPr="00655E91">
        <w:rPr>
          <w:sz w:val="22"/>
          <w:szCs w:val="22"/>
          <w:bdr w:val="nil"/>
          <w:lang w:val="es-ES_tradnl"/>
        </w:rPr>
        <w:t xml:space="preserve">          </w:t>
      </w:r>
      <w:r w:rsidRPr="00655E91">
        <w:rPr>
          <w:rFonts w:eastAsia="Arial Unicode MS"/>
          <w:sz w:val="22"/>
          <w:szCs w:val="22"/>
          <w:bdr w:val="nil"/>
          <w:lang w:val="es-ES_tradnl"/>
        </w:rPr>
        <w:t>1</w:t>
      </w:r>
      <w:r w:rsidR="007F5D7C" w:rsidRPr="00655E91">
        <w:rPr>
          <w:rFonts w:eastAsia="Arial Unicode MS"/>
          <w:sz w:val="22"/>
          <w:szCs w:val="22"/>
          <w:bdr w:val="nil"/>
          <w:lang w:val="es-ES_tradnl"/>
        </w:rPr>
        <w:t>7</w:t>
      </w:r>
      <w:r w:rsidRPr="00655E91">
        <w:rPr>
          <w:rFonts w:eastAsia="Arial Unicode MS"/>
          <w:sz w:val="22"/>
          <w:szCs w:val="22"/>
          <w:bdr w:val="nil"/>
          <w:lang w:val="es-ES_tradnl"/>
        </w:rPr>
        <w:t xml:space="preserve">.2. </w:t>
      </w:r>
      <w:r w:rsidR="006D21EE" w:rsidRPr="00655E91">
        <w:rPr>
          <w:rFonts w:eastAsia="Arial Unicode MS"/>
          <w:color w:val="000000"/>
          <w:sz w:val="22"/>
          <w:szCs w:val="22"/>
          <w:bdr w:val="nil"/>
          <w:lang w:val="es-ES_tradnl"/>
        </w:rPr>
        <w:t xml:space="preserve">Techninė specifikacija </w:t>
      </w:r>
      <w:r w:rsidR="004B11FC">
        <w:rPr>
          <w:rFonts w:eastAsia="Arial Unicode MS"/>
          <w:color w:val="000000"/>
          <w:sz w:val="22"/>
          <w:szCs w:val="22"/>
          <w:bdr w:val="nil"/>
          <w:lang w:val="es-ES_tradnl"/>
        </w:rPr>
        <w:t xml:space="preserve">ir priedai </w:t>
      </w:r>
      <w:r w:rsidRPr="00655E91">
        <w:rPr>
          <w:rFonts w:eastAsia="Arial Unicode MS"/>
          <w:sz w:val="22"/>
          <w:szCs w:val="22"/>
          <w:bdr w:val="nil"/>
          <w:lang w:val="es-ES_tradnl"/>
        </w:rPr>
        <w:t>(</w:t>
      </w:r>
      <w:r w:rsidR="00954DD2" w:rsidRPr="00655E91">
        <w:rPr>
          <w:rFonts w:eastAsia="Arial Unicode MS"/>
          <w:sz w:val="22"/>
          <w:szCs w:val="22"/>
          <w:bdr w:val="nil"/>
          <w:lang w:val="es-ES_tradnl"/>
        </w:rPr>
        <w:t xml:space="preserve">Pirkimo sąlygų </w:t>
      </w:r>
      <w:r w:rsidRPr="00655E91">
        <w:rPr>
          <w:rFonts w:eastAsia="Arial Unicode MS"/>
          <w:sz w:val="22"/>
          <w:szCs w:val="22"/>
          <w:bdr w:val="nil"/>
          <w:lang w:val="es-ES_tradnl"/>
        </w:rPr>
        <w:t>2 prieda</w:t>
      </w:r>
      <w:r w:rsidR="004B209E">
        <w:rPr>
          <w:rFonts w:eastAsia="Arial Unicode MS"/>
          <w:sz w:val="22"/>
          <w:szCs w:val="22"/>
          <w:bdr w:val="nil"/>
          <w:lang w:val="es-ES_tradnl"/>
        </w:rPr>
        <w:t>s ir 2 priedo 1-5</w:t>
      </w:r>
      <w:r w:rsidR="007701F1">
        <w:rPr>
          <w:rFonts w:eastAsia="Arial Unicode MS"/>
          <w:sz w:val="22"/>
          <w:szCs w:val="22"/>
          <w:bdr w:val="nil"/>
          <w:lang w:val="es-ES_tradnl"/>
        </w:rPr>
        <w:t xml:space="preserve"> dalys</w:t>
      </w:r>
      <w:r w:rsidRPr="00655E91">
        <w:rPr>
          <w:rFonts w:eastAsia="Arial Unicode MS"/>
          <w:sz w:val="22"/>
          <w:szCs w:val="22"/>
          <w:bdr w:val="nil"/>
          <w:lang w:val="es-ES_tradnl"/>
        </w:rPr>
        <w:t>).</w:t>
      </w:r>
    </w:p>
    <w:p w14:paraId="1ABE4ABA" w14:textId="3D82F1AE" w:rsidR="0019007A" w:rsidRPr="00655E91" w:rsidRDefault="007F5D7C" w:rsidP="0019007A">
      <w:pPr>
        <w:pBdr>
          <w:top w:val="nil"/>
          <w:left w:val="nil"/>
          <w:bottom w:val="nil"/>
          <w:right w:val="nil"/>
          <w:between w:val="nil"/>
          <w:bar w:val="nil"/>
        </w:pBdr>
        <w:suppressAutoHyphens/>
        <w:spacing w:after="40"/>
        <w:jc w:val="both"/>
        <w:rPr>
          <w:rFonts w:eastAsia="Arial Unicode MS"/>
          <w:color w:val="000000"/>
          <w:sz w:val="22"/>
          <w:szCs w:val="22"/>
          <w:bdr w:val="nil"/>
          <w:lang w:val="es-ES_tradnl"/>
        </w:rPr>
      </w:pPr>
      <w:r w:rsidRPr="00655E91">
        <w:rPr>
          <w:rFonts w:eastAsia="Arial Unicode MS"/>
          <w:sz w:val="22"/>
          <w:szCs w:val="22"/>
          <w:bdr w:val="nil"/>
          <w:lang w:val="es-ES_tradnl"/>
        </w:rPr>
        <w:t xml:space="preserve">          </w:t>
      </w:r>
      <w:r w:rsidR="0019007A" w:rsidRPr="00655E91">
        <w:rPr>
          <w:rFonts w:eastAsia="Arial Unicode MS"/>
          <w:sz w:val="22"/>
          <w:szCs w:val="22"/>
          <w:bdr w:val="nil"/>
          <w:lang w:val="es-ES_tradnl"/>
        </w:rPr>
        <w:t>1</w:t>
      </w:r>
      <w:r w:rsidR="004A09C9" w:rsidRPr="00655E91">
        <w:rPr>
          <w:rFonts w:eastAsia="Arial Unicode MS"/>
          <w:sz w:val="22"/>
          <w:szCs w:val="22"/>
          <w:bdr w:val="nil"/>
          <w:lang w:val="es-ES_tradnl"/>
        </w:rPr>
        <w:t>7</w:t>
      </w:r>
      <w:r w:rsidR="0019007A" w:rsidRPr="00655E91">
        <w:rPr>
          <w:rFonts w:eastAsia="Arial Unicode MS"/>
          <w:sz w:val="22"/>
          <w:szCs w:val="22"/>
          <w:bdr w:val="nil"/>
          <w:lang w:val="es-ES_tradnl"/>
        </w:rPr>
        <w:t>.</w:t>
      </w:r>
      <w:r w:rsidR="00C664D5" w:rsidRPr="00655E91">
        <w:rPr>
          <w:rFonts w:eastAsia="Arial Unicode MS"/>
          <w:sz w:val="22"/>
          <w:szCs w:val="22"/>
          <w:bdr w:val="nil"/>
          <w:lang w:val="es-ES_tradnl"/>
        </w:rPr>
        <w:t>3</w:t>
      </w:r>
      <w:r w:rsidR="0019007A" w:rsidRPr="00655E91">
        <w:rPr>
          <w:rFonts w:eastAsia="Arial Unicode MS"/>
          <w:sz w:val="22"/>
          <w:szCs w:val="22"/>
          <w:bdr w:val="nil"/>
          <w:lang w:val="es-ES_tradnl"/>
        </w:rPr>
        <w:t xml:space="preserve">. </w:t>
      </w:r>
      <w:proofErr w:type="spellStart"/>
      <w:r w:rsidR="001E2769">
        <w:rPr>
          <w:rFonts w:eastAsia="Arial Unicode MS"/>
          <w:sz w:val="22"/>
          <w:szCs w:val="22"/>
          <w:bdr w:val="nil"/>
          <w:lang w:val="de-DE"/>
        </w:rPr>
        <w:t>Rangos</w:t>
      </w:r>
      <w:proofErr w:type="spellEnd"/>
      <w:r w:rsidR="001E2769">
        <w:rPr>
          <w:rFonts w:eastAsia="Arial Unicode MS"/>
          <w:sz w:val="22"/>
          <w:szCs w:val="22"/>
          <w:bdr w:val="nil"/>
          <w:lang w:val="de-DE"/>
        </w:rPr>
        <w:t xml:space="preserve"> </w:t>
      </w:r>
      <w:proofErr w:type="spellStart"/>
      <w:r w:rsidR="001E2769">
        <w:rPr>
          <w:rFonts w:eastAsia="Arial Unicode MS"/>
          <w:sz w:val="22"/>
          <w:szCs w:val="22"/>
          <w:bdr w:val="nil"/>
          <w:lang w:val="de-DE"/>
        </w:rPr>
        <w:t>darbų</w:t>
      </w:r>
      <w:proofErr w:type="spellEnd"/>
      <w:r w:rsidR="0019007A" w:rsidRPr="00655E91">
        <w:rPr>
          <w:rFonts w:eastAsia="Arial Unicode MS"/>
          <w:sz w:val="22"/>
          <w:szCs w:val="22"/>
          <w:bdr w:val="nil"/>
          <w:lang w:val="es-ES_tradnl"/>
        </w:rPr>
        <w:t xml:space="preserve"> pirkimo – pardavimo sutarties projektas (</w:t>
      </w:r>
      <w:r w:rsidR="00954DD2" w:rsidRPr="00655E91">
        <w:rPr>
          <w:rFonts w:eastAsia="Arial Unicode MS"/>
          <w:sz w:val="22"/>
          <w:szCs w:val="22"/>
          <w:bdr w:val="nil"/>
          <w:lang w:val="es-ES_tradnl"/>
        </w:rPr>
        <w:t xml:space="preserve">Pirkimo sąlygų </w:t>
      </w:r>
      <w:r w:rsidR="001E2769" w:rsidRPr="00655E91">
        <w:rPr>
          <w:rFonts w:eastAsia="Arial Unicode MS"/>
          <w:sz w:val="22"/>
          <w:szCs w:val="22"/>
          <w:bdr w:val="nil"/>
          <w:lang w:val="es-ES_tradnl"/>
        </w:rPr>
        <w:t>3</w:t>
      </w:r>
      <w:r w:rsidR="0019007A" w:rsidRPr="00655E91">
        <w:rPr>
          <w:rFonts w:eastAsia="Arial Unicode MS"/>
          <w:sz w:val="22"/>
          <w:szCs w:val="22"/>
          <w:bdr w:val="nil"/>
          <w:lang w:val="es-ES_tradnl"/>
        </w:rPr>
        <w:t xml:space="preserve"> priedas).</w:t>
      </w:r>
      <w:r w:rsidR="0019007A" w:rsidRPr="00655E91">
        <w:rPr>
          <w:rFonts w:eastAsia="Arial Unicode MS"/>
          <w:color w:val="357CA2"/>
          <w:sz w:val="22"/>
          <w:szCs w:val="22"/>
          <w:bdr w:val="nil"/>
          <w:lang w:val="es-ES_tradnl"/>
        </w:rPr>
        <w:tab/>
      </w:r>
    </w:p>
    <w:p w14:paraId="6ACC70A1" w14:textId="77777777" w:rsidR="0019007A" w:rsidRPr="005D267F" w:rsidRDefault="0019007A" w:rsidP="00ED1B84">
      <w:pPr>
        <w:ind w:firstLine="709"/>
        <w:jc w:val="both"/>
        <w:rPr>
          <w:rFonts w:eastAsia="Calibri"/>
          <w:sz w:val="22"/>
          <w:szCs w:val="22"/>
          <w:lang w:eastAsia="en-US"/>
        </w:rPr>
      </w:pPr>
    </w:p>
    <w:p w14:paraId="54D28C1E" w14:textId="08BF3649" w:rsidR="00D339AC" w:rsidRDefault="00D339AC" w:rsidP="007F5D7C">
      <w:pPr>
        <w:ind w:firstLine="567"/>
        <w:jc w:val="both"/>
        <w:rPr>
          <w:rFonts w:eastAsia="Arial Unicode MS"/>
          <w:sz w:val="22"/>
          <w:szCs w:val="22"/>
        </w:rPr>
      </w:pPr>
      <w:bookmarkStart w:id="6" w:name="_Toc60525490"/>
      <w:bookmarkStart w:id="7" w:name="_Toc47844936"/>
    </w:p>
    <w:p w14:paraId="2A925614" w14:textId="4AFD02A6" w:rsidR="00D82094" w:rsidRDefault="00D82094" w:rsidP="007F5D7C">
      <w:pPr>
        <w:ind w:firstLine="567"/>
        <w:jc w:val="both"/>
        <w:rPr>
          <w:rFonts w:eastAsia="Arial Unicode MS"/>
          <w:sz w:val="22"/>
          <w:szCs w:val="22"/>
        </w:rPr>
      </w:pPr>
    </w:p>
    <w:p w14:paraId="675B7BC9" w14:textId="3BA8B3EC" w:rsidR="00D82094" w:rsidRDefault="00D82094" w:rsidP="007F5D7C">
      <w:pPr>
        <w:ind w:firstLine="567"/>
        <w:jc w:val="both"/>
        <w:rPr>
          <w:rFonts w:eastAsia="Arial Unicode MS"/>
          <w:sz w:val="22"/>
          <w:szCs w:val="22"/>
        </w:rPr>
      </w:pPr>
    </w:p>
    <w:p w14:paraId="520B3FC5" w14:textId="149A5D02" w:rsidR="00D82094" w:rsidRDefault="00D82094" w:rsidP="007F5D7C">
      <w:pPr>
        <w:ind w:firstLine="567"/>
        <w:jc w:val="both"/>
        <w:rPr>
          <w:rFonts w:eastAsia="Arial Unicode MS"/>
          <w:sz w:val="22"/>
          <w:szCs w:val="22"/>
        </w:rPr>
      </w:pPr>
    </w:p>
    <w:p w14:paraId="00EED38C" w14:textId="65364FB7" w:rsidR="00D82094" w:rsidRDefault="00D82094" w:rsidP="007F5D7C">
      <w:pPr>
        <w:ind w:firstLine="567"/>
        <w:jc w:val="both"/>
        <w:rPr>
          <w:rFonts w:eastAsia="Arial Unicode MS"/>
          <w:sz w:val="22"/>
          <w:szCs w:val="22"/>
        </w:rPr>
      </w:pPr>
    </w:p>
    <w:p w14:paraId="71F90818" w14:textId="77777777" w:rsidR="00140467" w:rsidRDefault="00140467" w:rsidP="007F5D7C">
      <w:pPr>
        <w:ind w:firstLine="567"/>
        <w:jc w:val="both"/>
        <w:rPr>
          <w:rFonts w:eastAsia="Arial Unicode MS"/>
          <w:sz w:val="22"/>
          <w:szCs w:val="22"/>
        </w:rPr>
      </w:pPr>
    </w:p>
    <w:p w14:paraId="34176800" w14:textId="77777777" w:rsidR="00140467" w:rsidRDefault="00140467" w:rsidP="007F5D7C">
      <w:pPr>
        <w:ind w:firstLine="567"/>
        <w:jc w:val="both"/>
        <w:rPr>
          <w:rFonts w:eastAsia="Arial Unicode MS"/>
          <w:sz w:val="22"/>
          <w:szCs w:val="22"/>
        </w:rPr>
      </w:pPr>
    </w:p>
    <w:p w14:paraId="1B3C9D8B" w14:textId="77777777" w:rsidR="00140467" w:rsidRDefault="00140467" w:rsidP="007F5D7C">
      <w:pPr>
        <w:ind w:firstLine="567"/>
        <w:jc w:val="both"/>
        <w:rPr>
          <w:rFonts w:eastAsia="Arial Unicode MS"/>
          <w:sz w:val="22"/>
          <w:szCs w:val="22"/>
        </w:rPr>
      </w:pPr>
    </w:p>
    <w:p w14:paraId="354F449D" w14:textId="77777777" w:rsidR="00140467" w:rsidRDefault="00140467" w:rsidP="007F5D7C">
      <w:pPr>
        <w:ind w:firstLine="567"/>
        <w:jc w:val="both"/>
        <w:rPr>
          <w:rFonts w:eastAsia="Arial Unicode MS"/>
          <w:sz w:val="22"/>
          <w:szCs w:val="22"/>
        </w:rPr>
      </w:pPr>
    </w:p>
    <w:p w14:paraId="7B129BAA" w14:textId="77777777" w:rsidR="00140467" w:rsidRDefault="00140467" w:rsidP="007F5D7C">
      <w:pPr>
        <w:ind w:firstLine="567"/>
        <w:jc w:val="both"/>
        <w:rPr>
          <w:rFonts w:eastAsia="Arial Unicode MS"/>
          <w:sz w:val="22"/>
          <w:szCs w:val="22"/>
        </w:rPr>
      </w:pPr>
    </w:p>
    <w:p w14:paraId="2E8035E5" w14:textId="77777777" w:rsidR="00140467" w:rsidRDefault="00140467" w:rsidP="007F5D7C">
      <w:pPr>
        <w:ind w:firstLine="567"/>
        <w:jc w:val="both"/>
        <w:rPr>
          <w:rFonts w:eastAsia="Arial Unicode MS"/>
          <w:sz w:val="22"/>
          <w:szCs w:val="22"/>
        </w:rPr>
      </w:pPr>
    </w:p>
    <w:p w14:paraId="2ED9320A" w14:textId="77777777" w:rsidR="00140467" w:rsidRDefault="00140467" w:rsidP="007F5D7C">
      <w:pPr>
        <w:ind w:firstLine="567"/>
        <w:jc w:val="both"/>
        <w:rPr>
          <w:rFonts w:eastAsia="Arial Unicode MS"/>
          <w:sz w:val="22"/>
          <w:szCs w:val="22"/>
        </w:rPr>
      </w:pPr>
    </w:p>
    <w:p w14:paraId="7E0F4C61" w14:textId="77777777" w:rsidR="00140467" w:rsidRDefault="00140467" w:rsidP="007F5D7C">
      <w:pPr>
        <w:ind w:firstLine="567"/>
        <w:jc w:val="both"/>
        <w:rPr>
          <w:rFonts w:eastAsia="Arial Unicode MS"/>
          <w:sz w:val="22"/>
          <w:szCs w:val="22"/>
        </w:rPr>
      </w:pPr>
    </w:p>
    <w:p w14:paraId="03B8900C" w14:textId="77777777" w:rsidR="00140467" w:rsidRDefault="00140467" w:rsidP="007F5D7C">
      <w:pPr>
        <w:ind w:firstLine="567"/>
        <w:jc w:val="both"/>
        <w:rPr>
          <w:rFonts w:eastAsia="Arial Unicode MS"/>
          <w:sz w:val="22"/>
          <w:szCs w:val="22"/>
        </w:rPr>
      </w:pPr>
    </w:p>
    <w:p w14:paraId="322B5172" w14:textId="77777777" w:rsidR="00140467" w:rsidRDefault="00140467" w:rsidP="007F5D7C">
      <w:pPr>
        <w:ind w:firstLine="567"/>
        <w:jc w:val="both"/>
        <w:rPr>
          <w:rFonts w:eastAsia="Arial Unicode MS"/>
          <w:sz w:val="22"/>
          <w:szCs w:val="22"/>
        </w:rPr>
      </w:pPr>
    </w:p>
    <w:p w14:paraId="31070067" w14:textId="77777777" w:rsidR="00140467" w:rsidRDefault="00140467" w:rsidP="007F5D7C">
      <w:pPr>
        <w:ind w:firstLine="567"/>
        <w:jc w:val="both"/>
        <w:rPr>
          <w:rFonts w:eastAsia="Arial Unicode MS"/>
          <w:sz w:val="22"/>
          <w:szCs w:val="22"/>
        </w:rPr>
      </w:pPr>
    </w:p>
    <w:p w14:paraId="4FA6E6AD" w14:textId="77777777" w:rsidR="00140467" w:rsidRDefault="00140467" w:rsidP="007F5D7C">
      <w:pPr>
        <w:ind w:firstLine="567"/>
        <w:jc w:val="both"/>
        <w:rPr>
          <w:rFonts w:eastAsia="Arial Unicode MS"/>
          <w:sz w:val="22"/>
          <w:szCs w:val="22"/>
        </w:rPr>
      </w:pPr>
    </w:p>
    <w:p w14:paraId="155CF6E8" w14:textId="77777777" w:rsidR="00140467" w:rsidRDefault="00140467" w:rsidP="007F5D7C">
      <w:pPr>
        <w:ind w:firstLine="567"/>
        <w:jc w:val="both"/>
        <w:rPr>
          <w:rFonts w:eastAsia="Arial Unicode MS"/>
          <w:sz w:val="22"/>
          <w:szCs w:val="22"/>
        </w:rPr>
      </w:pPr>
    </w:p>
    <w:p w14:paraId="79094102" w14:textId="77777777" w:rsidR="00140467" w:rsidRDefault="00140467" w:rsidP="007F5D7C">
      <w:pPr>
        <w:ind w:firstLine="567"/>
        <w:jc w:val="both"/>
        <w:rPr>
          <w:rFonts w:eastAsia="Arial Unicode MS"/>
          <w:sz w:val="22"/>
          <w:szCs w:val="22"/>
        </w:rPr>
      </w:pPr>
    </w:p>
    <w:p w14:paraId="41F8FEF4" w14:textId="77777777" w:rsidR="00140467" w:rsidRDefault="00140467" w:rsidP="007F5D7C">
      <w:pPr>
        <w:ind w:firstLine="567"/>
        <w:jc w:val="both"/>
        <w:rPr>
          <w:rFonts w:eastAsia="Arial Unicode MS"/>
          <w:sz w:val="22"/>
          <w:szCs w:val="22"/>
        </w:rPr>
      </w:pPr>
    </w:p>
    <w:p w14:paraId="7321F85F" w14:textId="77777777" w:rsidR="00140467" w:rsidRDefault="00140467" w:rsidP="007F5D7C">
      <w:pPr>
        <w:ind w:firstLine="567"/>
        <w:jc w:val="both"/>
        <w:rPr>
          <w:rFonts w:eastAsia="Arial Unicode MS"/>
          <w:sz w:val="22"/>
          <w:szCs w:val="22"/>
        </w:rPr>
      </w:pPr>
    </w:p>
    <w:p w14:paraId="7EB35981" w14:textId="77777777" w:rsidR="00140467" w:rsidRDefault="00140467" w:rsidP="007F5D7C">
      <w:pPr>
        <w:ind w:firstLine="567"/>
        <w:jc w:val="both"/>
        <w:rPr>
          <w:rFonts w:eastAsia="Arial Unicode MS"/>
          <w:sz w:val="22"/>
          <w:szCs w:val="22"/>
        </w:rPr>
      </w:pPr>
    </w:p>
    <w:p w14:paraId="0BC00ECD" w14:textId="77777777" w:rsidR="0061778D" w:rsidRDefault="0061778D" w:rsidP="007F5D7C">
      <w:pPr>
        <w:ind w:firstLine="567"/>
        <w:jc w:val="both"/>
        <w:rPr>
          <w:rFonts w:eastAsia="Arial Unicode MS"/>
          <w:sz w:val="22"/>
          <w:szCs w:val="22"/>
        </w:rPr>
      </w:pPr>
    </w:p>
    <w:p w14:paraId="61FCF8D1" w14:textId="77777777" w:rsidR="0061778D" w:rsidRDefault="0061778D" w:rsidP="007F5D7C">
      <w:pPr>
        <w:ind w:firstLine="567"/>
        <w:jc w:val="both"/>
        <w:rPr>
          <w:rFonts w:eastAsia="Arial Unicode MS"/>
          <w:sz w:val="22"/>
          <w:szCs w:val="22"/>
        </w:rPr>
      </w:pPr>
    </w:p>
    <w:p w14:paraId="485EED8C" w14:textId="77777777" w:rsidR="0061778D" w:rsidRDefault="0061778D" w:rsidP="007F5D7C">
      <w:pPr>
        <w:ind w:firstLine="567"/>
        <w:jc w:val="both"/>
        <w:rPr>
          <w:rFonts w:eastAsia="Arial Unicode MS"/>
          <w:sz w:val="22"/>
          <w:szCs w:val="22"/>
        </w:rPr>
      </w:pPr>
    </w:p>
    <w:p w14:paraId="3986F9E0" w14:textId="77777777" w:rsidR="0061778D" w:rsidRDefault="0061778D" w:rsidP="007F5D7C">
      <w:pPr>
        <w:ind w:firstLine="567"/>
        <w:jc w:val="both"/>
        <w:rPr>
          <w:rFonts w:eastAsia="Arial Unicode MS"/>
          <w:sz w:val="22"/>
          <w:szCs w:val="22"/>
        </w:rPr>
      </w:pPr>
    </w:p>
    <w:p w14:paraId="055DDC12" w14:textId="77777777" w:rsidR="00954DD2" w:rsidRDefault="00954DD2" w:rsidP="00F614D3">
      <w:pPr>
        <w:jc w:val="both"/>
        <w:rPr>
          <w:rFonts w:eastAsia="Arial Unicode MS"/>
          <w:sz w:val="22"/>
          <w:szCs w:val="22"/>
        </w:rPr>
      </w:pPr>
    </w:p>
    <w:p w14:paraId="5DD3418A" w14:textId="77777777" w:rsidR="00954DD2" w:rsidRDefault="00954DD2" w:rsidP="007F5D7C">
      <w:pPr>
        <w:ind w:firstLine="567"/>
        <w:jc w:val="both"/>
        <w:rPr>
          <w:rFonts w:eastAsia="Arial Unicode MS"/>
          <w:sz w:val="22"/>
          <w:szCs w:val="22"/>
        </w:rPr>
      </w:pPr>
    </w:p>
    <w:p w14:paraId="1305A1F5" w14:textId="77777777" w:rsidR="00954DD2" w:rsidRDefault="00954DD2" w:rsidP="007F5D7C">
      <w:pPr>
        <w:ind w:firstLine="567"/>
        <w:jc w:val="both"/>
        <w:rPr>
          <w:rFonts w:eastAsia="Arial Unicode MS"/>
          <w:sz w:val="22"/>
          <w:szCs w:val="22"/>
        </w:rPr>
      </w:pPr>
    </w:p>
    <w:p w14:paraId="2B26635D" w14:textId="7ABEA473" w:rsidR="00D82094" w:rsidRDefault="00D82094" w:rsidP="007F5D7C">
      <w:pPr>
        <w:ind w:firstLine="567"/>
        <w:jc w:val="both"/>
        <w:rPr>
          <w:rFonts w:eastAsia="Arial Unicode MS"/>
          <w:sz w:val="22"/>
          <w:szCs w:val="22"/>
        </w:rPr>
      </w:pPr>
    </w:p>
    <w:p w14:paraId="5B7EBAB4" w14:textId="55E2C6E0" w:rsidR="00D339AC" w:rsidRDefault="00D339AC" w:rsidP="004F4C82">
      <w:pPr>
        <w:jc w:val="both"/>
        <w:rPr>
          <w:rFonts w:eastAsia="Arial Unicode MS"/>
          <w:sz w:val="22"/>
          <w:szCs w:val="22"/>
        </w:rPr>
      </w:pPr>
    </w:p>
    <w:p w14:paraId="76BBB143" w14:textId="77777777" w:rsidR="004F4C82" w:rsidRPr="005D267F" w:rsidRDefault="004F4C82" w:rsidP="004F4C82">
      <w:pPr>
        <w:jc w:val="both"/>
        <w:rPr>
          <w:rFonts w:eastAsia="Arial Unicode MS"/>
          <w:sz w:val="22"/>
          <w:szCs w:val="22"/>
        </w:rPr>
      </w:pPr>
    </w:p>
    <w:bookmarkEnd w:id="6"/>
    <w:bookmarkEnd w:id="7"/>
    <w:p w14:paraId="00E4F1F6" w14:textId="74CEB14E" w:rsidR="00ED1B84" w:rsidRPr="005D267F" w:rsidRDefault="007F74BD" w:rsidP="00ED1B84">
      <w:pPr>
        <w:jc w:val="right"/>
        <w:rPr>
          <w:sz w:val="22"/>
          <w:szCs w:val="22"/>
        </w:rPr>
      </w:pPr>
      <w:proofErr w:type="spellStart"/>
      <w:r w:rsidRPr="005D267F">
        <w:rPr>
          <w:sz w:val="22"/>
          <w:szCs w:val="22"/>
        </w:rPr>
        <w:t>Prk</w:t>
      </w:r>
      <w:r w:rsidR="00ED1B84" w:rsidRPr="005D267F">
        <w:rPr>
          <w:sz w:val="22"/>
          <w:szCs w:val="22"/>
        </w:rPr>
        <w:t>imo</w:t>
      </w:r>
      <w:proofErr w:type="spellEnd"/>
      <w:r w:rsidR="00ED1B84" w:rsidRPr="005D267F">
        <w:rPr>
          <w:sz w:val="22"/>
          <w:szCs w:val="22"/>
        </w:rPr>
        <w:t xml:space="preserve"> sąlygų 1 priedas</w:t>
      </w:r>
    </w:p>
    <w:p w14:paraId="6A231021" w14:textId="77777777" w:rsidR="00ED1B84" w:rsidRPr="005D267F" w:rsidRDefault="00ED1B84" w:rsidP="00ED1B84">
      <w:pPr>
        <w:jc w:val="right"/>
        <w:rPr>
          <w:sz w:val="22"/>
          <w:szCs w:val="22"/>
        </w:rPr>
      </w:pPr>
    </w:p>
    <w:p w14:paraId="5E2EB0CF" w14:textId="77777777" w:rsidR="00ED1B84" w:rsidRPr="005D267F" w:rsidRDefault="00ED1B84" w:rsidP="00ED1B84">
      <w:pPr>
        <w:jc w:val="center"/>
        <w:rPr>
          <w:rFonts w:eastAsia="Calibri"/>
          <w:sz w:val="22"/>
          <w:szCs w:val="22"/>
          <w:lang w:eastAsia="en-US"/>
        </w:rPr>
      </w:pPr>
      <w:r w:rsidRPr="005D267F">
        <w:rPr>
          <w:rFonts w:eastAsia="Calibri"/>
          <w:sz w:val="22"/>
          <w:szCs w:val="22"/>
          <w:lang w:eastAsia="en-US"/>
        </w:rPr>
        <w:t>Herbas arba prekių ženklas</w:t>
      </w:r>
    </w:p>
    <w:p w14:paraId="4041CCF1" w14:textId="77777777" w:rsidR="00ED1B84" w:rsidRPr="005D267F" w:rsidRDefault="00ED1B84" w:rsidP="00ED1B84">
      <w:pPr>
        <w:jc w:val="center"/>
        <w:rPr>
          <w:rFonts w:eastAsia="Calibri"/>
          <w:sz w:val="22"/>
          <w:szCs w:val="22"/>
          <w:lang w:eastAsia="en-US"/>
        </w:rPr>
      </w:pPr>
      <w:r w:rsidRPr="005D267F">
        <w:rPr>
          <w:rFonts w:eastAsia="Calibri"/>
          <w:sz w:val="22"/>
          <w:szCs w:val="22"/>
          <w:lang w:eastAsia="en-US"/>
        </w:rPr>
        <w:t>(Rangovo pavadinimas)</w:t>
      </w:r>
    </w:p>
    <w:p w14:paraId="376007ED" w14:textId="77777777" w:rsidR="00ED1B84" w:rsidRPr="005D267F" w:rsidRDefault="00ED1B84" w:rsidP="00ED1B84">
      <w:pPr>
        <w:jc w:val="center"/>
        <w:rPr>
          <w:rFonts w:eastAsia="Calibri"/>
          <w:sz w:val="18"/>
          <w:szCs w:val="18"/>
          <w:lang w:eastAsia="en-US"/>
        </w:rPr>
      </w:pPr>
      <w:r w:rsidRPr="005D267F">
        <w:rPr>
          <w:rFonts w:eastAsia="Calibri"/>
          <w:sz w:val="18"/>
          <w:szCs w:val="18"/>
          <w:lang w:eastAsia="en-US"/>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7A1CE8C9" w14:textId="77777777" w:rsidR="00ED1B84" w:rsidRPr="005D267F" w:rsidRDefault="00ED1B84" w:rsidP="00ED1B84">
      <w:pPr>
        <w:jc w:val="both"/>
        <w:rPr>
          <w:rFonts w:eastAsia="Calibri"/>
          <w:b/>
          <w:bCs/>
          <w:sz w:val="22"/>
          <w:szCs w:val="22"/>
          <w:lang w:eastAsia="en-US"/>
        </w:rPr>
      </w:pPr>
    </w:p>
    <w:p w14:paraId="17ECC34D" w14:textId="540233C3" w:rsidR="009119F2" w:rsidRDefault="009119F2" w:rsidP="009119F2">
      <w:pPr>
        <w:tabs>
          <w:tab w:val="center" w:pos="2520"/>
        </w:tabs>
        <w:spacing w:after="200" w:line="276" w:lineRule="auto"/>
        <w:rPr>
          <w:rFonts w:eastAsia="Calibri"/>
          <w:b/>
          <w:bCs/>
          <w:sz w:val="22"/>
          <w:szCs w:val="22"/>
          <w:lang w:eastAsia="en-US"/>
        </w:rPr>
      </w:pPr>
      <w:r w:rsidRPr="009119F2">
        <w:rPr>
          <w:rFonts w:eastAsia="Calibri"/>
          <w:b/>
          <w:bCs/>
          <w:sz w:val="22"/>
          <w:szCs w:val="22"/>
          <w:lang w:eastAsia="en-US"/>
        </w:rPr>
        <w:t>Viešajai įstaigai Respublikinei Šiaulių ligoninei</w:t>
      </w:r>
    </w:p>
    <w:p w14:paraId="193A4859" w14:textId="77777777" w:rsidR="009119F2" w:rsidRDefault="009119F2" w:rsidP="009119F2">
      <w:pPr>
        <w:tabs>
          <w:tab w:val="center" w:pos="2520"/>
        </w:tabs>
        <w:spacing w:after="200" w:line="276" w:lineRule="auto"/>
        <w:rPr>
          <w:rFonts w:eastAsia="Calibri"/>
          <w:b/>
          <w:bCs/>
          <w:sz w:val="22"/>
          <w:szCs w:val="22"/>
          <w:lang w:eastAsia="en-US"/>
        </w:rPr>
      </w:pPr>
    </w:p>
    <w:p w14:paraId="62261E3C" w14:textId="77777777" w:rsidR="009119F2" w:rsidRPr="009119F2" w:rsidRDefault="009119F2" w:rsidP="009119F2">
      <w:pPr>
        <w:tabs>
          <w:tab w:val="center" w:pos="2520"/>
        </w:tabs>
        <w:spacing w:after="200" w:line="276" w:lineRule="auto"/>
        <w:rPr>
          <w:rFonts w:eastAsia="Calibri"/>
          <w:b/>
          <w:bCs/>
          <w:sz w:val="22"/>
          <w:szCs w:val="22"/>
          <w:lang w:eastAsia="en-US"/>
        </w:rPr>
      </w:pPr>
    </w:p>
    <w:p w14:paraId="05F0A7E3" w14:textId="77777777" w:rsidR="00ED1B84" w:rsidRPr="005D267F" w:rsidRDefault="00ED1B84" w:rsidP="00ED1B84">
      <w:pPr>
        <w:jc w:val="center"/>
        <w:rPr>
          <w:rFonts w:eastAsia="Calibri"/>
          <w:b/>
          <w:sz w:val="22"/>
          <w:szCs w:val="22"/>
          <w:lang w:eastAsia="en-US"/>
        </w:rPr>
      </w:pPr>
      <w:r w:rsidRPr="005D267F">
        <w:rPr>
          <w:rFonts w:eastAsia="Calibri"/>
          <w:b/>
          <w:sz w:val="22"/>
          <w:szCs w:val="22"/>
          <w:lang w:eastAsia="en-US"/>
        </w:rPr>
        <w:t>PASIŪLYMAS</w:t>
      </w:r>
    </w:p>
    <w:p w14:paraId="57835561" w14:textId="62F3A76E" w:rsidR="00ED1B84" w:rsidRPr="005D267F" w:rsidRDefault="00195629" w:rsidP="00B05D59">
      <w:pPr>
        <w:jc w:val="center"/>
        <w:rPr>
          <w:b/>
          <w:sz w:val="22"/>
          <w:szCs w:val="22"/>
        </w:rPr>
      </w:pPr>
      <w:r w:rsidRPr="00FE2884">
        <w:rPr>
          <w:b/>
        </w:rPr>
        <w:t xml:space="preserve">DĖL </w:t>
      </w:r>
      <w:r w:rsidR="00B05D59" w:rsidRPr="00D16A4C">
        <w:rPr>
          <w:b/>
          <w:bCs/>
        </w:rPr>
        <w:t xml:space="preserve">PATOLOGINĖS ANATOMIJOS SKYRIAUS ENERGETINIŲ INŽINERINIŲ SISTEMŲ PROJEKTAVIMO, SISTEMŲ ĮRENGIMO IR PATALPOS  REMONTO  DARBŲ  </w:t>
      </w:r>
      <w:r w:rsidR="00B05D59">
        <w:rPr>
          <w:b/>
          <w:bCs/>
        </w:rPr>
        <w:t>PIRKIMO</w:t>
      </w:r>
    </w:p>
    <w:p w14:paraId="646F475F" w14:textId="77777777" w:rsidR="00ED1B84" w:rsidRPr="005D267F" w:rsidRDefault="00ED1B84" w:rsidP="00ED1B84">
      <w:pPr>
        <w:jc w:val="center"/>
        <w:rPr>
          <w:rFonts w:eastAsia="Calibri"/>
          <w:sz w:val="22"/>
          <w:szCs w:val="22"/>
          <w:u w:val="single"/>
          <w:lang w:eastAsia="en-US"/>
        </w:rPr>
      </w:pPr>
      <w:r w:rsidRPr="005D267F">
        <w:rPr>
          <w:rFonts w:eastAsia="Calibri"/>
          <w:sz w:val="22"/>
          <w:szCs w:val="22"/>
          <w:u w:val="single"/>
          <w:lang w:eastAsia="en-US"/>
        </w:rPr>
        <w:t>(Data)</w:t>
      </w:r>
    </w:p>
    <w:p w14:paraId="1C11FF40" w14:textId="77777777" w:rsidR="00ED1B84" w:rsidRPr="005D267F" w:rsidRDefault="00ED1B84" w:rsidP="00ED1B84">
      <w:pPr>
        <w:jc w:val="center"/>
        <w:rPr>
          <w:rFonts w:eastAsia="Calibri"/>
          <w:sz w:val="22"/>
          <w:szCs w:val="22"/>
          <w:u w:val="single"/>
          <w:lang w:eastAsia="en-US"/>
        </w:rPr>
      </w:pPr>
    </w:p>
    <w:p w14:paraId="7979F7C3" w14:textId="77777777" w:rsidR="00ED1B84" w:rsidRPr="005D267F" w:rsidRDefault="00ED1B84" w:rsidP="00ED1B84">
      <w:pPr>
        <w:jc w:val="center"/>
        <w:rPr>
          <w:rFonts w:eastAsia="Calibri"/>
          <w:sz w:val="22"/>
          <w:szCs w:val="22"/>
          <w:u w:val="single"/>
          <w:lang w:eastAsia="en-US"/>
        </w:rPr>
      </w:pPr>
      <w:r w:rsidRPr="005D267F">
        <w:rPr>
          <w:rFonts w:eastAsia="Calibri"/>
          <w:sz w:val="22"/>
          <w:szCs w:val="22"/>
          <w:u w:val="single"/>
          <w:lang w:eastAsia="en-US"/>
        </w:rPr>
        <w:t xml:space="preserve"> (Vieta)</w:t>
      </w:r>
    </w:p>
    <w:p w14:paraId="03C73877" w14:textId="77777777" w:rsidR="003568EE" w:rsidRPr="005D267F" w:rsidRDefault="003568EE" w:rsidP="00ED1B84">
      <w:pPr>
        <w:jc w:val="center"/>
        <w:rPr>
          <w:rFonts w:eastAsia="Calibri"/>
          <w:sz w:val="22"/>
          <w:szCs w:val="22"/>
          <w:u w:val="single"/>
          <w:lang w:eastAsia="en-US"/>
        </w:rPr>
      </w:pPr>
    </w:p>
    <w:p w14:paraId="0CCDD3D2" w14:textId="77777777" w:rsidR="003568EE" w:rsidRPr="005D267F" w:rsidRDefault="003568EE" w:rsidP="00ED1B84">
      <w:pPr>
        <w:jc w:val="center"/>
        <w:rPr>
          <w:rFonts w:eastAsia="Calibri"/>
          <w:sz w:val="22"/>
          <w:szCs w:val="22"/>
          <w:u w:val="single"/>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252"/>
      </w:tblGrid>
      <w:tr w:rsidR="00C07F3B" w:rsidRPr="005D267F" w14:paraId="67A92442" w14:textId="581A8321" w:rsidTr="00C07F3B">
        <w:tc>
          <w:tcPr>
            <w:tcW w:w="5495" w:type="dxa"/>
            <w:tcBorders>
              <w:top w:val="single" w:sz="4" w:space="0" w:color="auto"/>
              <w:left w:val="single" w:sz="4" w:space="0" w:color="auto"/>
              <w:bottom w:val="single" w:sz="4" w:space="0" w:color="auto"/>
              <w:right w:val="single" w:sz="4" w:space="0" w:color="auto"/>
            </w:tcBorders>
          </w:tcPr>
          <w:p w14:paraId="7B1B76CA" w14:textId="1B348C3B" w:rsidR="00C07F3B" w:rsidRPr="00655E91" w:rsidRDefault="00C07F3B" w:rsidP="003568EE">
            <w:pPr>
              <w:pBdr>
                <w:top w:val="nil"/>
                <w:left w:val="nil"/>
                <w:bottom w:val="nil"/>
                <w:right w:val="nil"/>
                <w:between w:val="nil"/>
                <w:bar w:val="nil"/>
              </w:pBdr>
              <w:rPr>
                <w:rFonts w:eastAsia="Arial Unicode MS"/>
                <w:sz w:val="22"/>
                <w:szCs w:val="22"/>
                <w:bdr w:val="nil"/>
                <w:lang w:eastAsia="en-US"/>
              </w:rPr>
            </w:pPr>
            <w:r w:rsidRPr="00655E91">
              <w:rPr>
                <w:rFonts w:eastAsia="Arial Unicode MS"/>
                <w:sz w:val="22"/>
                <w:szCs w:val="22"/>
                <w:bdr w:val="nil"/>
                <w:lang w:eastAsia="en-US"/>
              </w:rPr>
              <w:t>Rangovo pavadinimas /jeigu dalyvauja ūkio subjektų grupė, surašomi visi dalyvių pavadinimai/</w:t>
            </w:r>
          </w:p>
        </w:tc>
        <w:tc>
          <w:tcPr>
            <w:tcW w:w="4252" w:type="dxa"/>
            <w:tcBorders>
              <w:top w:val="single" w:sz="4" w:space="0" w:color="auto"/>
              <w:left w:val="single" w:sz="4" w:space="0" w:color="auto"/>
              <w:bottom w:val="single" w:sz="4" w:space="0" w:color="auto"/>
              <w:right w:val="single" w:sz="4" w:space="0" w:color="auto"/>
            </w:tcBorders>
          </w:tcPr>
          <w:p w14:paraId="0C2568C0" w14:textId="77777777" w:rsidR="00C07F3B" w:rsidRPr="00655E91" w:rsidRDefault="00C07F3B" w:rsidP="003568EE">
            <w:pPr>
              <w:pBdr>
                <w:top w:val="nil"/>
                <w:left w:val="nil"/>
                <w:bottom w:val="nil"/>
                <w:right w:val="nil"/>
                <w:between w:val="nil"/>
                <w:bar w:val="nil"/>
              </w:pBdr>
              <w:rPr>
                <w:rFonts w:eastAsia="Arial Unicode MS"/>
                <w:sz w:val="22"/>
                <w:szCs w:val="22"/>
                <w:bdr w:val="nil"/>
                <w:lang w:eastAsia="en-US"/>
              </w:rPr>
            </w:pPr>
          </w:p>
        </w:tc>
      </w:tr>
      <w:tr w:rsidR="00C07F3B" w:rsidRPr="005D267F" w14:paraId="744AF4A9" w14:textId="12304679" w:rsidTr="00C07F3B">
        <w:tc>
          <w:tcPr>
            <w:tcW w:w="5495" w:type="dxa"/>
            <w:tcBorders>
              <w:top w:val="single" w:sz="4" w:space="0" w:color="auto"/>
              <w:left w:val="single" w:sz="4" w:space="0" w:color="auto"/>
              <w:bottom w:val="single" w:sz="4" w:space="0" w:color="auto"/>
              <w:right w:val="single" w:sz="4" w:space="0" w:color="auto"/>
            </w:tcBorders>
          </w:tcPr>
          <w:p w14:paraId="5EE0E200" w14:textId="5AD7939E" w:rsidR="00C07F3B" w:rsidRPr="00655E91" w:rsidRDefault="00C07F3B" w:rsidP="003568EE">
            <w:pPr>
              <w:pBdr>
                <w:top w:val="nil"/>
                <w:left w:val="nil"/>
                <w:bottom w:val="nil"/>
                <w:right w:val="nil"/>
                <w:between w:val="nil"/>
                <w:bar w:val="nil"/>
              </w:pBdr>
              <w:rPr>
                <w:rFonts w:eastAsia="Arial Unicode MS"/>
                <w:sz w:val="22"/>
                <w:szCs w:val="22"/>
                <w:bdr w:val="nil"/>
                <w:lang w:eastAsia="en-US"/>
              </w:rPr>
            </w:pPr>
            <w:r w:rsidRPr="00655E91">
              <w:rPr>
                <w:rFonts w:eastAsia="Arial Unicode MS"/>
                <w:sz w:val="22"/>
                <w:szCs w:val="22"/>
                <w:bdr w:val="nil"/>
                <w:lang w:eastAsia="en-US"/>
              </w:rPr>
              <w:t>Rangovo adresas /jeigu dalyvauja ūkio subjektų grupė, surašomi visi dalyvių adresai/</w:t>
            </w:r>
          </w:p>
        </w:tc>
        <w:tc>
          <w:tcPr>
            <w:tcW w:w="4252" w:type="dxa"/>
            <w:tcBorders>
              <w:top w:val="single" w:sz="4" w:space="0" w:color="auto"/>
              <w:left w:val="single" w:sz="4" w:space="0" w:color="auto"/>
              <w:bottom w:val="single" w:sz="4" w:space="0" w:color="auto"/>
              <w:right w:val="single" w:sz="4" w:space="0" w:color="auto"/>
            </w:tcBorders>
          </w:tcPr>
          <w:p w14:paraId="610C56B0" w14:textId="77777777" w:rsidR="00C07F3B" w:rsidRPr="00655E91" w:rsidRDefault="00C07F3B" w:rsidP="003568EE">
            <w:pPr>
              <w:pBdr>
                <w:top w:val="nil"/>
                <w:left w:val="nil"/>
                <w:bottom w:val="nil"/>
                <w:right w:val="nil"/>
                <w:between w:val="nil"/>
                <w:bar w:val="nil"/>
              </w:pBdr>
              <w:rPr>
                <w:rFonts w:eastAsia="Arial Unicode MS"/>
                <w:sz w:val="22"/>
                <w:szCs w:val="22"/>
                <w:bdr w:val="nil"/>
                <w:lang w:eastAsia="en-US"/>
              </w:rPr>
            </w:pPr>
          </w:p>
        </w:tc>
      </w:tr>
      <w:tr w:rsidR="00C07F3B" w:rsidRPr="005D267F" w14:paraId="5823488E" w14:textId="316689C3" w:rsidTr="00C07F3B">
        <w:tc>
          <w:tcPr>
            <w:tcW w:w="5495" w:type="dxa"/>
            <w:tcBorders>
              <w:top w:val="single" w:sz="4" w:space="0" w:color="auto"/>
              <w:left w:val="single" w:sz="4" w:space="0" w:color="auto"/>
              <w:bottom w:val="single" w:sz="4" w:space="0" w:color="auto"/>
              <w:right w:val="single" w:sz="4" w:space="0" w:color="auto"/>
            </w:tcBorders>
          </w:tcPr>
          <w:p w14:paraId="7A98EF5A" w14:textId="347B1E39" w:rsidR="00C07F3B" w:rsidRPr="00655E91" w:rsidRDefault="00C07F3B" w:rsidP="003568EE">
            <w:pPr>
              <w:pBdr>
                <w:top w:val="nil"/>
                <w:left w:val="nil"/>
                <w:bottom w:val="nil"/>
                <w:right w:val="nil"/>
                <w:between w:val="nil"/>
                <w:bar w:val="nil"/>
              </w:pBdr>
              <w:rPr>
                <w:rFonts w:eastAsia="Arial Unicode MS"/>
                <w:sz w:val="22"/>
                <w:szCs w:val="22"/>
                <w:bdr w:val="nil"/>
                <w:lang w:eastAsia="en-US"/>
              </w:rPr>
            </w:pPr>
            <w:r w:rsidRPr="00655E91">
              <w:rPr>
                <w:rFonts w:eastAsia="Arial Unicode MS"/>
                <w:sz w:val="22"/>
                <w:szCs w:val="22"/>
                <w:bdr w:val="nil"/>
                <w:lang w:eastAsia="en-US"/>
              </w:rPr>
              <w:t>Rangovo įmonės kodas, PVM mokėtojo kodas</w:t>
            </w:r>
          </w:p>
        </w:tc>
        <w:tc>
          <w:tcPr>
            <w:tcW w:w="4252" w:type="dxa"/>
            <w:tcBorders>
              <w:top w:val="single" w:sz="4" w:space="0" w:color="auto"/>
              <w:left w:val="single" w:sz="4" w:space="0" w:color="auto"/>
              <w:bottom w:val="single" w:sz="4" w:space="0" w:color="auto"/>
              <w:right w:val="single" w:sz="4" w:space="0" w:color="auto"/>
            </w:tcBorders>
          </w:tcPr>
          <w:p w14:paraId="45BFBFED" w14:textId="77777777" w:rsidR="00C07F3B" w:rsidRPr="00655E91" w:rsidRDefault="00C07F3B" w:rsidP="003568EE">
            <w:pPr>
              <w:pBdr>
                <w:top w:val="nil"/>
                <w:left w:val="nil"/>
                <w:bottom w:val="nil"/>
                <w:right w:val="nil"/>
                <w:between w:val="nil"/>
                <w:bar w:val="nil"/>
              </w:pBdr>
              <w:rPr>
                <w:rFonts w:eastAsia="Arial Unicode MS"/>
                <w:sz w:val="22"/>
                <w:szCs w:val="22"/>
                <w:bdr w:val="nil"/>
                <w:lang w:eastAsia="en-US"/>
              </w:rPr>
            </w:pPr>
          </w:p>
        </w:tc>
      </w:tr>
      <w:tr w:rsidR="00C07F3B" w:rsidRPr="005D267F" w14:paraId="7F336D0B" w14:textId="6832C8E0" w:rsidTr="00C07F3B">
        <w:tc>
          <w:tcPr>
            <w:tcW w:w="5495" w:type="dxa"/>
            <w:tcBorders>
              <w:top w:val="single" w:sz="4" w:space="0" w:color="auto"/>
              <w:left w:val="single" w:sz="4" w:space="0" w:color="auto"/>
              <w:bottom w:val="single" w:sz="4" w:space="0" w:color="auto"/>
              <w:right w:val="single" w:sz="4" w:space="0" w:color="auto"/>
            </w:tcBorders>
          </w:tcPr>
          <w:p w14:paraId="5CA348F9" w14:textId="77777777" w:rsidR="00C07F3B" w:rsidRPr="005D267F" w:rsidRDefault="00C07F3B" w:rsidP="003568EE">
            <w:pPr>
              <w:pBdr>
                <w:top w:val="nil"/>
                <w:left w:val="nil"/>
                <w:bottom w:val="nil"/>
                <w:right w:val="nil"/>
                <w:between w:val="nil"/>
                <w:bar w:val="nil"/>
              </w:pBdr>
              <w:rPr>
                <w:rFonts w:eastAsia="Arial Unicode MS"/>
                <w:sz w:val="22"/>
                <w:szCs w:val="22"/>
                <w:bdr w:val="nil"/>
                <w:lang w:val="en-US" w:eastAsia="en-US"/>
              </w:rPr>
            </w:pPr>
            <w:proofErr w:type="spellStart"/>
            <w:r w:rsidRPr="005D267F">
              <w:rPr>
                <w:rFonts w:eastAsia="Arial Unicode MS"/>
                <w:sz w:val="22"/>
                <w:szCs w:val="22"/>
                <w:bdr w:val="nil"/>
                <w:lang w:val="en-US" w:eastAsia="en-US"/>
              </w:rPr>
              <w:t>Atsiskaitomosios</w:t>
            </w:r>
            <w:proofErr w:type="spellEnd"/>
            <w:r w:rsidRPr="005D267F">
              <w:rPr>
                <w:rFonts w:eastAsia="Arial Unicode MS"/>
                <w:sz w:val="22"/>
                <w:szCs w:val="22"/>
                <w:bdr w:val="nil"/>
                <w:lang w:val="en-US" w:eastAsia="en-US"/>
              </w:rPr>
              <w:t xml:space="preserve"> </w:t>
            </w:r>
            <w:proofErr w:type="spellStart"/>
            <w:r w:rsidRPr="005D267F">
              <w:rPr>
                <w:rFonts w:eastAsia="Arial Unicode MS"/>
                <w:sz w:val="22"/>
                <w:szCs w:val="22"/>
                <w:bdr w:val="nil"/>
                <w:lang w:val="en-US" w:eastAsia="en-US"/>
              </w:rPr>
              <w:t>sąskaitos</w:t>
            </w:r>
            <w:proofErr w:type="spellEnd"/>
            <w:r w:rsidRPr="005D267F">
              <w:rPr>
                <w:rFonts w:eastAsia="Arial Unicode MS"/>
                <w:sz w:val="22"/>
                <w:szCs w:val="22"/>
                <w:bdr w:val="nil"/>
                <w:lang w:val="en-US" w:eastAsia="en-US"/>
              </w:rPr>
              <w:t xml:space="preserve"> </w:t>
            </w:r>
            <w:proofErr w:type="spellStart"/>
            <w:r w:rsidRPr="005D267F">
              <w:rPr>
                <w:rFonts w:eastAsia="Arial Unicode MS"/>
                <w:sz w:val="22"/>
                <w:szCs w:val="22"/>
                <w:bdr w:val="nil"/>
                <w:lang w:val="en-US" w:eastAsia="en-US"/>
              </w:rPr>
              <w:t>numeris</w:t>
            </w:r>
            <w:proofErr w:type="spellEnd"/>
            <w:r w:rsidRPr="005D267F">
              <w:rPr>
                <w:rFonts w:eastAsia="Arial Unicode MS"/>
                <w:sz w:val="22"/>
                <w:szCs w:val="22"/>
                <w:bdr w:val="nil"/>
                <w:lang w:val="en-US" w:eastAsia="en-US"/>
              </w:rPr>
              <w:t xml:space="preserve">, </w:t>
            </w:r>
            <w:proofErr w:type="spellStart"/>
            <w:r w:rsidRPr="005D267F">
              <w:rPr>
                <w:rFonts w:eastAsia="Arial Unicode MS"/>
                <w:sz w:val="22"/>
                <w:szCs w:val="22"/>
                <w:bdr w:val="nil"/>
                <w:lang w:val="en-US" w:eastAsia="en-US"/>
              </w:rPr>
              <w:t>bankas</w:t>
            </w:r>
            <w:proofErr w:type="spellEnd"/>
            <w:r w:rsidRPr="005D267F">
              <w:rPr>
                <w:rFonts w:eastAsia="Arial Unicode MS"/>
                <w:sz w:val="22"/>
                <w:szCs w:val="22"/>
                <w:bdr w:val="nil"/>
                <w:lang w:val="en-US" w:eastAsia="en-US"/>
              </w:rPr>
              <w:t xml:space="preserve">, </w:t>
            </w:r>
            <w:proofErr w:type="spellStart"/>
            <w:r w:rsidRPr="005D267F">
              <w:rPr>
                <w:rFonts w:eastAsia="Arial Unicode MS"/>
                <w:sz w:val="22"/>
                <w:szCs w:val="22"/>
                <w:bdr w:val="nil"/>
                <w:lang w:val="en-US" w:eastAsia="en-US"/>
              </w:rPr>
              <w:t>banko</w:t>
            </w:r>
            <w:proofErr w:type="spellEnd"/>
            <w:r w:rsidRPr="005D267F">
              <w:rPr>
                <w:rFonts w:eastAsia="Arial Unicode MS"/>
                <w:sz w:val="22"/>
                <w:szCs w:val="22"/>
                <w:bdr w:val="nil"/>
                <w:lang w:val="en-US" w:eastAsia="en-US"/>
              </w:rPr>
              <w:t xml:space="preserve"> </w:t>
            </w:r>
            <w:proofErr w:type="spellStart"/>
            <w:r w:rsidRPr="005D267F">
              <w:rPr>
                <w:rFonts w:eastAsia="Arial Unicode MS"/>
                <w:sz w:val="22"/>
                <w:szCs w:val="22"/>
                <w:bdr w:val="nil"/>
                <w:lang w:val="en-US" w:eastAsia="en-US"/>
              </w:rPr>
              <w:t>kodas</w:t>
            </w:r>
            <w:proofErr w:type="spellEnd"/>
          </w:p>
        </w:tc>
        <w:tc>
          <w:tcPr>
            <w:tcW w:w="4252" w:type="dxa"/>
            <w:tcBorders>
              <w:top w:val="single" w:sz="4" w:space="0" w:color="auto"/>
              <w:left w:val="single" w:sz="4" w:space="0" w:color="auto"/>
              <w:bottom w:val="single" w:sz="4" w:space="0" w:color="auto"/>
              <w:right w:val="single" w:sz="4" w:space="0" w:color="auto"/>
            </w:tcBorders>
          </w:tcPr>
          <w:p w14:paraId="7F513B26" w14:textId="77777777" w:rsidR="00C07F3B" w:rsidRPr="005D267F" w:rsidRDefault="00C07F3B" w:rsidP="003568EE">
            <w:pPr>
              <w:pBdr>
                <w:top w:val="nil"/>
                <w:left w:val="nil"/>
                <w:bottom w:val="nil"/>
                <w:right w:val="nil"/>
                <w:between w:val="nil"/>
                <w:bar w:val="nil"/>
              </w:pBdr>
              <w:rPr>
                <w:rFonts w:eastAsia="Arial Unicode MS"/>
                <w:sz w:val="22"/>
                <w:szCs w:val="22"/>
                <w:bdr w:val="nil"/>
                <w:lang w:val="en-US" w:eastAsia="en-US"/>
              </w:rPr>
            </w:pPr>
          </w:p>
        </w:tc>
      </w:tr>
      <w:tr w:rsidR="00C07F3B" w:rsidRPr="005D267F" w14:paraId="43C7F196" w14:textId="6A5711B8" w:rsidTr="00C07F3B">
        <w:tc>
          <w:tcPr>
            <w:tcW w:w="5495" w:type="dxa"/>
            <w:tcBorders>
              <w:top w:val="single" w:sz="4" w:space="0" w:color="auto"/>
              <w:left w:val="single" w:sz="4" w:space="0" w:color="auto"/>
              <w:bottom w:val="single" w:sz="4" w:space="0" w:color="auto"/>
              <w:right w:val="single" w:sz="4" w:space="0" w:color="auto"/>
            </w:tcBorders>
          </w:tcPr>
          <w:p w14:paraId="72EB311C" w14:textId="7243309E" w:rsidR="00C07F3B" w:rsidRPr="00655E91" w:rsidRDefault="00C07F3B" w:rsidP="003568EE">
            <w:pPr>
              <w:pBdr>
                <w:top w:val="nil"/>
                <w:left w:val="nil"/>
                <w:bottom w:val="nil"/>
                <w:right w:val="nil"/>
                <w:between w:val="nil"/>
                <w:bar w:val="nil"/>
              </w:pBdr>
              <w:rPr>
                <w:rFonts w:eastAsia="Arial Unicode MS"/>
                <w:sz w:val="22"/>
                <w:szCs w:val="22"/>
                <w:bdr w:val="nil"/>
                <w:lang w:val="es-ES_tradnl" w:eastAsia="en-US"/>
              </w:rPr>
            </w:pPr>
            <w:r w:rsidRPr="00655E91">
              <w:rPr>
                <w:rFonts w:eastAsia="Arial Unicode MS"/>
                <w:sz w:val="22"/>
                <w:szCs w:val="22"/>
                <w:bdr w:val="nil"/>
                <w:lang w:val="es-ES_tradnl" w:eastAsia="en-US"/>
              </w:rPr>
              <w:t>Rangovo įmonės vadovo pareigos, vardas, pavardė</w:t>
            </w:r>
          </w:p>
        </w:tc>
        <w:tc>
          <w:tcPr>
            <w:tcW w:w="4252" w:type="dxa"/>
            <w:tcBorders>
              <w:top w:val="single" w:sz="4" w:space="0" w:color="auto"/>
              <w:left w:val="single" w:sz="4" w:space="0" w:color="auto"/>
              <w:bottom w:val="single" w:sz="4" w:space="0" w:color="auto"/>
              <w:right w:val="single" w:sz="4" w:space="0" w:color="auto"/>
            </w:tcBorders>
          </w:tcPr>
          <w:p w14:paraId="294FB5DC" w14:textId="77777777" w:rsidR="00C07F3B" w:rsidRPr="00655E91" w:rsidRDefault="00C07F3B" w:rsidP="003568EE">
            <w:pPr>
              <w:pBdr>
                <w:top w:val="nil"/>
                <w:left w:val="nil"/>
                <w:bottom w:val="nil"/>
                <w:right w:val="nil"/>
                <w:between w:val="nil"/>
                <w:bar w:val="nil"/>
              </w:pBdr>
              <w:rPr>
                <w:rFonts w:eastAsia="Arial Unicode MS"/>
                <w:sz w:val="22"/>
                <w:szCs w:val="22"/>
                <w:bdr w:val="nil"/>
                <w:lang w:val="es-ES_tradnl" w:eastAsia="en-US"/>
              </w:rPr>
            </w:pPr>
          </w:p>
        </w:tc>
      </w:tr>
      <w:tr w:rsidR="00C07F3B" w:rsidRPr="005D267F" w14:paraId="5B6CB33C" w14:textId="72006F9E" w:rsidTr="00C07F3B">
        <w:tc>
          <w:tcPr>
            <w:tcW w:w="5495" w:type="dxa"/>
            <w:tcBorders>
              <w:top w:val="single" w:sz="4" w:space="0" w:color="auto"/>
              <w:left w:val="single" w:sz="4" w:space="0" w:color="auto"/>
              <w:bottom w:val="single" w:sz="4" w:space="0" w:color="auto"/>
              <w:right w:val="single" w:sz="4" w:space="0" w:color="auto"/>
            </w:tcBorders>
          </w:tcPr>
          <w:p w14:paraId="688BEF6A" w14:textId="77777777" w:rsidR="00C07F3B" w:rsidRPr="00655E91" w:rsidRDefault="00C07F3B" w:rsidP="003568EE">
            <w:pPr>
              <w:pBdr>
                <w:top w:val="nil"/>
                <w:left w:val="nil"/>
                <w:bottom w:val="nil"/>
                <w:right w:val="nil"/>
                <w:between w:val="nil"/>
                <w:bar w:val="nil"/>
              </w:pBdr>
              <w:rPr>
                <w:rFonts w:eastAsia="Arial Unicode MS"/>
                <w:sz w:val="22"/>
                <w:szCs w:val="22"/>
                <w:bdr w:val="nil"/>
                <w:lang w:val="es-ES_tradnl" w:eastAsia="en-US"/>
              </w:rPr>
            </w:pPr>
            <w:r w:rsidRPr="00655E91">
              <w:rPr>
                <w:rFonts w:eastAsia="Arial Unicode MS"/>
                <w:sz w:val="22"/>
                <w:szCs w:val="22"/>
                <w:bdr w:val="nil"/>
                <w:lang w:val="es-ES_tradnl" w:eastAsia="en-US"/>
              </w:rPr>
              <w:t>Už pasiūlymą atsakingo asmens vardas, pavardė</w:t>
            </w:r>
          </w:p>
        </w:tc>
        <w:tc>
          <w:tcPr>
            <w:tcW w:w="4252" w:type="dxa"/>
            <w:tcBorders>
              <w:top w:val="single" w:sz="4" w:space="0" w:color="auto"/>
              <w:left w:val="single" w:sz="4" w:space="0" w:color="auto"/>
              <w:bottom w:val="single" w:sz="4" w:space="0" w:color="auto"/>
              <w:right w:val="single" w:sz="4" w:space="0" w:color="auto"/>
            </w:tcBorders>
          </w:tcPr>
          <w:p w14:paraId="15C6F12B" w14:textId="77777777" w:rsidR="00C07F3B" w:rsidRPr="00655E91" w:rsidRDefault="00C07F3B" w:rsidP="003568EE">
            <w:pPr>
              <w:pBdr>
                <w:top w:val="nil"/>
                <w:left w:val="nil"/>
                <w:bottom w:val="nil"/>
                <w:right w:val="nil"/>
                <w:between w:val="nil"/>
                <w:bar w:val="nil"/>
              </w:pBdr>
              <w:rPr>
                <w:rFonts w:eastAsia="Arial Unicode MS"/>
                <w:sz w:val="22"/>
                <w:szCs w:val="22"/>
                <w:bdr w:val="nil"/>
                <w:lang w:val="es-ES_tradnl" w:eastAsia="en-US"/>
              </w:rPr>
            </w:pPr>
          </w:p>
        </w:tc>
      </w:tr>
      <w:tr w:rsidR="00C07F3B" w:rsidRPr="005D267F" w14:paraId="4A0CF061" w14:textId="0C1EC056" w:rsidTr="00C07F3B">
        <w:tc>
          <w:tcPr>
            <w:tcW w:w="5495" w:type="dxa"/>
            <w:tcBorders>
              <w:top w:val="single" w:sz="4" w:space="0" w:color="auto"/>
              <w:left w:val="single" w:sz="4" w:space="0" w:color="auto"/>
              <w:bottom w:val="single" w:sz="4" w:space="0" w:color="auto"/>
              <w:right w:val="single" w:sz="4" w:space="0" w:color="auto"/>
            </w:tcBorders>
          </w:tcPr>
          <w:p w14:paraId="7424FD0E" w14:textId="77777777" w:rsidR="00C07F3B" w:rsidRPr="00655E91" w:rsidRDefault="00C07F3B" w:rsidP="003568EE">
            <w:pPr>
              <w:pBdr>
                <w:top w:val="nil"/>
                <w:left w:val="nil"/>
                <w:bottom w:val="nil"/>
                <w:right w:val="nil"/>
                <w:between w:val="nil"/>
                <w:bar w:val="nil"/>
              </w:pBdr>
              <w:rPr>
                <w:rFonts w:eastAsia="Arial Unicode MS"/>
                <w:sz w:val="22"/>
                <w:szCs w:val="22"/>
                <w:bdr w:val="nil"/>
                <w:lang w:val="es-ES_tradnl" w:eastAsia="en-US"/>
              </w:rPr>
            </w:pPr>
            <w:r w:rsidRPr="00655E91">
              <w:rPr>
                <w:rFonts w:eastAsia="Arial Unicode MS"/>
                <w:sz w:val="22"/>
                <w:szCs w:val="22"/>
                <w:bdr w:val="nil"/>
                <w:lang w:val="es-ES_tradnl" w:eastAsia="en-US"/>
              </w:rPr>
              <w:t>Už sutarties vykdymą atsakingo asmens pareigos, vardas, pavardė</w:t>
            </w:r>
          </w:p>
        </w:tc>
        <w:tc>
          <w:tcPr>
            <w:tcW w:w="4252" w:type="dxa"/>
            <w:tcBorders>
              <w:top w:val="single" w:sz="4" w:space="0" w:color="auto"/>
              <w:left w:val="single" w:sz="4" w:space="0" w:color="auto"/>
              <w:bottom w:val="single" w:sz="4" w:space="0" w:color="auto"/>
              <w:right w:val="single" w:sz="4" w:space="0" w:color="auto"/>
            </w:tcBorders>
          </w:tcPr>
          <w:p w14:paraId="12C5622F" w14:textId="77777777" w:rsidR="00C07F3B" w:rsidRPr="00655E91" w:rsidRDefault="00C07F3B" w:rsidP="003568EE">
            <w:pPr>
              <w:pBdr>
                <w:top w:val="nil"/>
                <w:left w:val="nil"/>
                <w:bottom w:val="nil"/>
                <w:right w:val="nil"/>
                <w:between w:val="nil"/>
                <w:bar w:val="nil"/>
              </w:pBdr>
              <w:rPr>
                <w:rFonts w:eastAsia="Arial Unicode MS"/>
                <w:sz w:val="22"/>
                <w:szCs w:val="22"/>
                <w:bdr w:val="nil"/>
                <w:lang w:val="es-ES_tradnl" w:eastAsia="en-US"/>
              </w:rPr>
            </w:pPr>
          </w:p>
        </w:tc>
      </w:tr>
      <w:tr w:rsidR="00C07F3B" w:rsidRPr="005D267F" w14:paraId="48351F1B" w14:textId="39546EBB" w:rsidTr="00C07F3B">
        <w:tc>
          <w:tcPr>
            <w:tcW w:w="5495" w:type="dxa"/>
            <w:tcBorders>
              <w:top w:val="single" w:sz="4" w:space="0" w:color="auto"/>
              <w:left w:val="single" w:sz="4" w:space="0" w:color="auto"/>
              <w:bottom w:val="single" w:sz="4" w:space="0" w:color="auto"/>
              <w:right w:val="single" w:sz="4" w:space="0" w:color="auto"/>
            </w:tcBorders>
          </w:tcPr>
          <w:p w14:paraId="6D6EA176" w14:textId="77777777" w:rsidR="00C07F3B" w:rsidRPr="005D267F" w:rsidRDefault="00C07F3B" w:rsidP="003568EE">
            <w:pPr>
              <w:pBdr>
                <w:top w:val="nil"/>
                <w:left w:val="nil"/>
                <w:bottom w:val="nil"/>
                <w:right w:val="nil"/>
                <w:between w:val="nil"/>
                <w:bar w:val="nil"/>
              </w:pBdr>
              <w:rPr>
                <w:rFonts w:eastAsia="Arial Unicode MS"/>
                <w:sz w:val="22"/>
                <w:szCs w:val="22"/>
                <w:bdr w:val="nil"/>
                <w:lang w:val="en-US" w:eastAsia="en-US"/>
              </w:rPr>
            </w:pPr>
            <w:proofErr w:type="spellStart"/>
            <w:r w:rsidRPr="005D267F">
              <w:rPr>
                <w:rFonts w:eastAsia="Arial Unicode MS"/>
                <w:sz w:val="22"/>
                <w:szCs w:val="22"/>
                <w:bdr w:val="nil"/>
                <w:lang w:val="en-US" w:eastAsia="en-US"/>
              </w:rPr>
              <w:t>Telefono</w:t>
            </w:r>
            <w:proofErr w:type="spellEnd"/>
            <w:r w:rsidRPr="005D267F">
              <w:rPr>
                <w:rFonts w:eastAsia="Arial Unicode MS"/>
                <w:sz w:val="22"/>
                <w:szCs w:val="22"/>
                <w:bdr w:val="nil"/>
                <w:lang w:val="en-US" w:eastAsia="en-US"/>
              </w:rPr>
              <w:t xml:space="preserve"> </w:t>
            </w:r>
            <w:proofErr w:type="spellStart"/>
            <w:r w:rsidRPr="005D267F">
              <w:rPr>
                <w:rFonts w:eastAsia="Arial Unicode MS"/>
                <w:sz w:val="22"/>
                <w:szCs w:val="22"/>
                <w:bdr w:val="nil"/>
                <w:lang w:val="en-US" w:eastAsia="en-US"/>
              </w:rPr>
              <w:t>numeris</w:t>
            </w:r>
            <w:proofErr w:type="spellEnd"/>
          </w:p>
        </w:tc>
        <w:tc>
          <w:tcPr>
            <w:tcW w:w="4252" w:type="dxa"/>
            <w:tcBorders>
              <w:top w:val="single" w:sz="4" w:space="0" w:color="auto"/>
              <w:left w:val="single" w:sz="4" w:space="0" w:color="auto"/>
              <w:bottom w:val="single" w:sz="4" w:space="0" w:color="auto"/>
              <w:right w:val="single" w:sz="4" w:space="0" w:color="auto"/>
            </w:tcBorders>
          </w:tcPr>
          <w:p w14:paraId="7728C49C" w14:textId="77777777" w:rsidR="00C07F3B" w:rsidRPr="005D267F" w:rsidRDefault="00C07F3B" w:rsidP="003568EE">
            <w:pPr>
              <w:pBdr>
                <w:top w:val="nil"/>
                <w:left w:val="nil"/>
                <w:bottom w:val="nil"/>
                <w:right w:val="nil"/>
                <w:between w:val="nil"/>
                <w:bar w:val="nil"/>
              </w:pBdr>
              <w:rPr>
                <w:rFonts w:eastAsia="Arial Unicode MS"/>
                <w:sz w:val="22"/>
                <w:szCs w:val="22"/>
                <w:bdr w:val="nil"/>
                <w:lang w:val="en-US" w:eastAsia="en-US"/>
              </w:rPr>
            </w:pPr>
          </w:p>
        </w:tc>
      </w:tr>
      <w:tr w:rsidR="00C07F3B" w:rsidRPr="005D267F" w14:paraId="7EFBA1A9" w14:textId="720B9C37" w:rsidTr="00C07F3B">
        <w:tc>
          <w:tcPr>
            <w:tcW w:w="5495" w:type="dxa"/>
            <w:tcBorders>
              <w:top w:val="single" w:sz="4" w:space="0" w:color="auto"/>
              <w:left w:val="single" w:sz="4" w:space="0" w:color="auto"/>
              <w:bottom w:val="single" w:sz="4" w:space="0" w:color="auto"/>
              <w:right w:val="single" w:sz="4" w:space="0" w:color="auto"/>
            </w:tcBorders>
          </w:tcPr>
          <w:p w14:paraId="38F736BC" w14:textId="77777777" w:rsidR="00C07F3B" w:rsidRPr="005D267F" w:rsidRDefault="00C07F3B" w:rsidP="003568EE">
            <w:pPr>
              <w:pBdr>
                <w:top w:val="nil"/>
                <w:left w:val="nil"/>
                <w:bottom w:val="nil"/>
                <w:right w:val="nil"/>
                <w:between w:val="nil"/>
                <w:bar w:val="nil"/>
              </w:pBdr>
              <w:rPr>
                <w:rFonts w:eastAsia="Arial Unicode MS"/>
                <w:sz w:val="22"/>
                <w:szCs w:val="22"/>
                <w:bdr w:val="nil"/>
                <w:lang w:val="en-US" w:eastAsia="en-US"/>
              </w:rPr>
            </w:pPr>
            <w:proofErr w:type="spellStart"/>
            <w:r w:rsidRPr="005D267F">
              <w:rPr>
                <w:rFonts w:eastAsia="Arial Unicode MS"/>
                <w:sz w:val="22"/>
                <w:szCs w:val="22"/>
                <w:bdr w:val="nil"/>
                <w:lang w:val="en-US" w:eastAsia="en-US"/>
              </w:rPr>
              <w:t>Fakso</w:t>
            </w:r>
            <w:proofErr w:type="spellEnd"/>
            <w:r w:rsidRPr="005D267F">
              <w:rPr>
                <w:rFonts w:eastAsia="Arial Unicode MS"/>
                <w:sz w:val="22"/>
                <w:szCs w:val="22"/>
                <w:bdr w:val="nil"/>
                <w:lang w:val="en-US" w:eastAsia="en-US"/>
              </w:rPr>
              <w:t xml:space="preserve"> </w:t>
            </w:r>
            <w:proofErr w:type="spellStart"/>
            <w:r w:rsidRPr="005D267F">
              <w:rPr>
                <w:rFonts w:eastAsia="Arial Unicode MS"/>
                <w:sz w:val="22"/>
                <w:szCs w:val="22"/>
                <w:bdr w:val="nil"/>
                <w:lang w:val="en-US" w:eastAsia="en-US"/>
              </w:rPr>
              <w:t>numeris</w:t>
            </w:r>
            <w:proofErr w:type="spellEnd"/>
          </w:p>
        </w:tc>
        <w:tc>
          <w:tcPr>
            <w:tcW w:w="4252" w:type="dxa"/>
            <w:tcBorders>
              <w:top w:val="single" w:sz="4" w:space="0" w:color="auto"/>
              <w:left w:val="single" w:sz="4" w:space="0" w:color="auto"/>
              <w:bottom w:val="single" w:sz="4" w:space="0" w:color="auto"/>
              <w:right w:val="single" w:sz="4" w:space="0" w:color="auto"/>
            </w:tcBorders>
          </w:tcPr>
          <w:p w14:paraId="4274DA73" w14:textId="77777777" w:rsidR="00C07F3B" w:rsidRPr="005D267F" w:rsidRDefault="00C07F3B" w:rsidP="003568EE">
            <w:pPr>
              <w:pBdr>
                <w:top w:val="nil"/>
                <w:left w:val="nil"/>
                <w:bottom w:val="nil"/>
                <w:right w:val="nil"/>
                <w:between w:val="nil"/>
                <w:bar w:val="nil"/>
              </w:pBdr>
              <w:rPr>
                <w:rFonts w:eastAsia="Arial Unicode MS"/>
                <w:sz w:val="22"/>
                <w:szCs w:val="22"/>
                <w:bdr w:val="nil"/>
                <w:lang w:val="en-US" w:eastAsia="en-US"/>
              </w:rPr>
            </w:pPr>
          </w:p>
        </w:tc>
      </w:tr>
      <w:tr w:rsidR="00C07F3B" w:rsidRPr="005D267F" w14:paraId="3F9F9D0A" w14:textId="17ED39FB" w:rsidTr="00C07F3B">
        <w:tc>
          <w:tcPr>
            <w:tcW w:w="5495" w:type="dxa"/>
            <w:tcBorders>
              <w:top w:val="single" w:sz="4" w:space="0" w:color="auto"/>
              <w:left w:val="single" w:sz="4" w:space="0" w:color="auto"/>
              <w:bottom w:val="single" w:sz="4" w:space="0" w:color="auto"/>
              <w:right w:val="single" w:sz="4" w:space="0" w:color="auto"/>
            </w:tcBorders>
          </w:tcPr>
          <w:p w14:paraId="1675C8A8" w14:textId="77777777" w:rsidR="00C07F3B" w:rsidRPr="005D267F" w:rsidRDefault="00C07F3B" w:rsidP="003568EE">
            <w:pPr>
              <w:pBdr>
                <w:top w:val="nil"/>
                <w:left w:val="nil"/>
                <w:bottom w:val="nil"/>
                <w:right w:val="nil"/>
                <w:between w:val="nil"/>
                <w:bar w:val="nil"/>
              </w:pBdr>
              <w:rPr>
                <w:rFonts w:eastAsia="Arial Unicode MS"/>
                <w:sz w:val="22"/>
                <w:szCs w:val="22"/>
                <w:bdr w:val="nil"/>
                <w:lang w:val="en-US" w:eastAsia="en-US"/>
              </w:rPr>
            </w:pPr>
            <w:r w:rsidRPr="005D267F">
              <w:rPr>
                <w:rFonts w:eastAsia="Arial Unicode MS"/>
                <w:sz w:val="22"/>
                <w:szCs w:val="22"/>
                <w:bdr w:val="nil"/>
                <w:lang w:val="en-US" w:eastAsia="en-US"/>
              </w:rPr>
              <w:t xml:space="preserve">El. </w:t>
            </w:r>
            <w:proofErr w:type="spellStart"/>
            <w:r w:rsidRPr="005D267F">
              <w:rPr>
                <w:rFonts w:eastAsia="Arial Unicode MS"/>
                <w:sz w:val="22"/>
                <w:szCs w:val="22"/>
                <w:bdr w:val="nil"/>
                <w:lang w:val="en-US" w:eastAsia="en-US"/>
              </w:rPr>
              <w:t>pašto</w:t>
            </w:r>
            <w:proofErr w:type="spellEnd"/>
            <w:r w:rsidRPr="005D267F">
              <w:rPr>
                <w:rFonts w:eastAsia="Arial Unicode MS"/>
                <w:sz w:val="22"/>
                <w:szCs w:val="22"/>
                <w:bdr w:val="nil"/>
                <w:lang w:val="en-US" w:eastAsia="en-US"/>
              </w:rPr>
              <w:t xml:space="preserve"> </w:t>
            </w:r>
            <w:proofErr w:type="spellStart"/>
            <w:r w:rsidRPr="005D267F">
              <w:rPr>
                <w:rFonts w:eastAsia="Arial Unicode MS"/>
                <w:sz w:val="22"/>
                <w:szCs w:val="22"/>
                <w:bdr w:val="nil"/>
                <w:lang w:val="en-US" w:eastAsia="en-US"/>
              </w:rPr>
              <w:t>adresas</w:t>
            </w:r>
            <w:proofErr w:type="spellEnd"/>
          </w:p>
        </w:tc>
        <w:tc>
          <w:tcPr>
            <w:tcW w:w="4252" w:type="dxa"/>
            <w:tcBorders>
              <w:top w:val="single" w:sz="4" w:space="0" w:color="auto"/>
              <w:left w:val="single" w:sz="4" w:space="0" w:color="auto"/>
              <w:bottom w:val="single" w:sz="4" w:space="0" w:color="auto"/>
              <w:right w:val="single" w:sz="4" w:space="0" w:color="auto"/>
            </w:tcBorders>
          </w:tcPr>
          <w:p w14:paraId="02D6219D" w14:textId="77777777" w:rsidR="00C07F3B" w:rsidRPr="005D267F" w:rsidRDefault="00C07F3B" w:rsidP="003568EE">
            <w:pPr>
              <w:pBdr>
                <w:top w:val="nil"/>
                <w:left w:val="nil"/>
                <w:bottom w:val="nil"/>
                <w:right w:val="nil"/>
                <w:between w:val="nil"/>
                <w:bar w:val="nil"/>
              </w:pBdr>
              <w:rPr>
                <w:rFonts w:eastAsia="Arial Unicode MS"/>
                <w:sz w:val="22"/>
                <w:szCs w:val="22"/>
                <w:bdr w:val="nil"/>
                <w:lang w:val="en-US" w:eastAsia="en-US"/>
              </w:rPr>
            </w:pPr>
          </w:p>
        </w:tc>
      </w:tr>
    </w:tbl>
    <w:p w14:paraId="4F43E7AB" w14:textId="77777777" w:rsidR="003568EE" w:rsidRPr="005D267F" w:rsidRDefault="003568EE" w:rsidP="00ED1B84">
      <w:pPr>
        <w:jc w:val="center"/>
        <w:rPr>
          <w:rFonts w:eastAsia="Calibri"/>
          <w:sz w:val="22"/>
          <w:szCs w:val="22"/>
          <w:u w:val="single"/>
          <w:lang w:eastAsia="en-US"/>
        </w:rPr>
      </w:pPr>
    </w:p>
    <w:p w14:paraId="65CD1C48" w14:textId="548F3D7B" w:rsidR="00ED1B84" w:rsidRPr="005D267F" w:rsidRDefault="00ED1B84" w:rsidP="00ED1B84">
      <w:pPr>
        <w:jc w:val="both"/>
        <w:rPr>
          <w:rFonts w:eastAsia="Calibri"/>
          <w:sz w:val="22"/>
          <w:szCs w:val="22"/>
          <w:lang w:eastAsia="en-US"/>
        </w:rPr>
      </w:pPr>
      <w:r w:rsidRPr="005D267F">
        <w:rPr>
          <w:rFonts w:eastAsia="Calibri"/>
          <w:sz w:val="22"/>
          <w:szCs w:val="22"/>
          <w:lang w:eastAsia="en-US"/>
        </w:rPr>
        <w:t>Šiuo pasiūlymu pažymime, kad sutinkame su visais mažos vertės pirkim</w:t>
      </w:r>
      <w:r w:rsidR="00C07F3B" w:rsidRPr="005D267F">
        <w:rPr>
          <w:rFonts w:eastAsia="Calibri"/>
          <w:sz w:val="22"/>
          <w:szCs w:val="22"/>
          <w:lang w:eastAsia="en-US"/>
        </w:rPr>
        <w:t>o sąlygose</w:t>
      </w:r>
      <w:r w:rsidRPr="005D267F">
        <w:rPr>
          <w:rFonts w:eastAsia="Calibri"/>
          <w:sz w:val="22"/>
          <w:szCs w:val="22"/>
          <w:lang w:eastAsia="en-US"/>
        </w:rPr>
        <w:t xml:space="preserve"> </w:t>
      </w:r>
      <w:r w:rsidR="00C07F3B" w:rsidRPr="005D267F">
        <w:rPr>
          <w:rFonts w:eastAsia="Calibri"/>
          <w:sz w:val="22"/>
          <w:szCs w:val="22"/>
          <w:lang w:eastAsia="en-US"/>
        </w:rPr>
        <w:t xml:space="preserve">keliamais </w:t>
      </w:r>
      <w:r w:rsidRPr="005D267F">
        <w:rPr>
          <w:rFonts w:eastAsia="Calibri"/>
          <w:sz w:val="22"/>
          <w:szCs w:val="22"/>
          <w:lang w:eastAsia="en-US"/>
        </w:rPr>
        <w:t>reikalavimais.</w:t>
      </w:r>
    </w:p>
    <w:p w14:paraId="08C2EA4C" w14:textId="77777777" w:rsidR="00ED1B84" w:rsidRPr="005D267F" w:rsidRDefault="00ED1B84" w:rsidP="00ED1B84">
      <w:pPr>
        <w:jc w:val="both"/>
        <w:rPr>
          <w:rFonts w:eastAsia="Calibri"/>
          <w:sz w:val="22"/>
          <w:szCs w:val="22"/>
          <w:lang w:eastAsia="en-US"/>
        </w:rPr>
      </w:pPr>
    </w:p>
    <w:p w14:paraId="38A32DEA" w14:textId="77777777" w:rsidR="00ED1B84" w:rsidRPr="005D267F" w:rsidRDefault="00ED1B84" w:rsidP="00ED1B84">
      <w:pPr>
        <w:jc w:val="both"/>
        <w:rPr>
          <w:rFonts w:eastAsia="Calibri"/>
          <w:sz w:val="22"/>
          <w:szCs w:val="22"/>
          <w:lang w:eastAsia="en-US"/>
        </w:rPr>
      </w:pPr>
      <w:r w:rsidRPr="005D267F">
        <w:rPr>
          <w:rFonts w:eastAsia="Calibri"/>
          <w:sz w:val="22"/>
          <w:szCs w:val="22"/>
          <w:lang w:eastAsia="en-US"/>
        </w:rPr>
        <w:t xml:space="preserve">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šiame pirkime dalyvaujančia įmone ar kita suinteresuota šalimi.</w:t>
      </w:r>
    </w:p>
    <w:p w14:paraId="67254EB6" w14:textId="77777777" w:rsidR="00ED1B84" w:rsidRPr="005D267F" w:rsidRDefault="00ED1B84" w:rsidP="00ED1B84">
      <w:pPr>
        <w:jc w:val="both"/>
        <w:rPr>
          <w:rFonts w:eastAsia="Calibri"/>
          <w:sz w:val="22"/>
          <w:szCs w:val="22"/>
          <w:lang w:eastAsia="en-US"/>
        </w:rPr>
      </w:pPr>
      <w:r w:rsidRPr="005D267F">
        <w:rPr>
          <w:rFonts w:eastAsia="Calibri"/>
          <w:sz w:val="22"/>
          <w:szCs w:val="22"/>
          <w:lang w:eastAsia="en-US"/>
        </w:rPr>
        <w:t xml:space="preserve"> Suprantame, kad išaiškėjus aukščiau nurodytoms aplinkybėms būsime pašalinti iš šio pirkimo ir mūsų pateiktas pasiūlymas bus atmestas.</w:t>
      </w:r>
    </w:p>
    <w:p w14:paraId="26E409E5" w14:textId="77777777" w:rsidR="005D00CD" w:rsidRDefault="00ED1B84" w:rsidP="00ED1B84">
      <w:pPr>
        <w:jc w:val="both"/>
        <w:rPr>
          <w:rFonts w:eastAsia="Calibri"/>
          <w:sz w:val="22"/>
          <w:szCs w:val="22"/>
          <w:lang w:eastAsia="en-US"/>
        </w:rPr>
      </w:pPr>
      <w:r w:rsidRPr="005D267F">
        <w:rPr>
          <w:rFonts w:eastAsia="Calibri"/>
          <w:sz w:val="22"/>
          <w:szCs w:val="22"/>
          <w:lang w:eastAsia="en-US"/>
        </w:rPr>
        <w:t xml:space="preserve"> </w:t>
      </w:r>
    </w:p>
    <w:p w14:paraId="44EA4AEF" w14:textId="6C918D3B" w:rsidR="00C664D5" w:rsidRPr="009E5E5E" w:rsidRDefault="00ED1B84" w:rsidP="00ED1B84">
      <w:pPr>
        <w:jc w:val="both"/>
        <w:rPr>
          <w:rFonts w:eastAsia="Calibri"/>
          <w:color w:val="000000" w:themeColor="text1"/>
          <w:sz w:val="22"/>
          <w:szCs w:val="22"/>
          <w:lang w:eastAsia="en-US"/>
        </w:rPr>
      </w:pPr>
      <w:r w:rsidRPr="009E5E5E">
        <w:rPr>
          <w:rFonts w:eastAsia="Calibri"/>
          <w:color w:val="000000" w:themeColor="text1"/>
          <w:sz w:val="22"/>
          <w:szCs w:val="22"/>
          <w:lang w:eastAsia="en-US"/>
        </w:rPr>
        <w:t>Mes siūlome šiuos darbus:</w:t>
      </w:r>
    </w:p>
    <w:p w14:paraId="7A3DF948" w14:textId="77777777" w:rsidR="009E5E5E" w:rsidRPr="009E5E5E" w:rsidRDefault="009E5E5E" w:rsidP="00ED1B84">
      <w:pPr>
        <w:jc w:val="both"/>
        <w:rPr>
          <w:rFonts w:eastAsia="Calibri"/>
          <w:color w:val="000000" w:themeColor="text1"/>
          <w:sz w:val="22"/>
          <w:szCs w:val="22"/>
          <w:lang w:eastAsia="en-US"/>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9"/>
        <w:gridCol w:w="852"/>
        <w:gridCol w:w="850"/>
        <w:gridCol w:w="1418"/>
        <w:gridCol w:w="1134"/>
        <w:gridCol w:w="1417"/>
      </w:tblGrid>
      <w:tr w:rsidR="009E5E5E" w14:paraId="13AADBB4" w14:textId="77777777" w:rsidTr="003D273A">
        <w:tc>
          <w:tcPr>
            <w:tcW w:w="4077" w:type="dxa"/>
            <w:tcBorders>
              <w:top w:val="single" w:sz="4" w:space="0" w:color="auto"/>
              <w:left w:val="single" w:sz="4" w:space="0" w:color="auto"/>
              <w:bottom w:val="single" w:sz="4" w:space="0" w:color="auto"/>
              <w:right w:val="single" w:sz="4" w:space="0" w:color="auto"/>
            </w:tcBorders>
            <w:hideMark/>
          </w:tcPr>
          <w:p w14:paraId="2A6903F4" w14:textId="77777777" w:rsidR="009E5E5E" w:rsidRDefault="009E5E5E" w:rsidP="003D273A">
            <w:pPr>
              <w:spacing w:line="256" w:lineRule="auto"/>
              <w:jc w:val="center"/>
              <w:rPr>
                <w:rFonts w:eastAsia="Calibri"/>
                <w:sz w:val="22"/>
                <w:szCs w:val="22"/>
                <w:lang w:eastAsia="en-US"/>
              </w:rPr>
            </w:pPr>
            <w:r>
              <w:rPr>
                <w:rFonts w:eastAsia="Calibri"/>
                <w:sz w:val="22"/>
                <w:szCs w:val="22"/>
                <w:lang w:eastAsia="en-US"/>
              </w:rPr>
              <w:t>Darbų pavadinimas</w:t>
            </w:r>
          </w:p>
        </w:tc>
        <w:tc>
          <w:tcPr>
            <w:tcW w:w="851" w:type="dxa"/>
            <w:tcBorders>
              <w:top w:val="single" w:sz="4" w:space="0" w:color="auto"/>
              <w:left w:val="single" w:sz="4" w:space="0" w:color="auto"/>
              <w:bottom w:val="single" w:sz="4" w:space="0" w:color="auto"/>
              <w:right w:val="single" w:sz="4" w:space="0" w:color="auto"/>
            </w:tcBorders>
            <w:hideMark/>
          </w:tcPr>
          <w:p w14:paraId="19C968AE" w14:textId="77777777" w:rsidR="009E5E5E" w:rsidRDefault="009E5E5E" w:rsidP="003D273A">
            <w:pPr>
              <w:spacing w:line="256" w:lineRule="auto"/>
              <w:jc w:val="center"/>
              <w:rPr>
                <w:rFonts w:eastAsia="Calibri"/>
                <w:sz w:val="22"/>
                <w:szCs w:val="22"/>
                <w:lang w:eastAsia="en-US"/>
              </w:rPr>
            </w:pPr>
            <w:r>
              <w:rPr>
                <w:rFonts w:eastAsia="Calibri"/>
                <w:sz w:val="22"/>
                <w:szCs w:val="22"/>
                <w:lang w:eastAsia="en-US"/>
              </w:rPr>
              <w:t>Mato</w:t>
            </w:r>
          </w:p>
          <w:p w14:paraId="5EC1A829" w14:textId="77777777" w:rsidR="009E5E5E" w:rsidRDefault="009E5E5E" w:rsidP="003D273A">
            <w:pPr>
              <w:spacing w:line="256" w:lineRule="auto"/>
              <w:jc w:val="center"/>
              <w:rPr>
                <w:rFonts w:eastAsia="Calibri"/>
                <w:sz w:val="22"/>
                <w:szCs w:val="22"/>
                <w:lang w:eastAsia="en-US"/>
              </w:rPr>
            </w:pPr>
            <w:r>
              <w:rPr>
                <w:rFonts w:eastAsia="Calibri"/>
                <w:sz w:val="22"/>
                <w:szCs w:val="22"/>
                <w:lang w:eastAsia="en-US"/>
              </w:rPr>
              <w:t>vnt.</w:t>
            </w:r>
          </w:p>
        </w:tc>
        <w:tc>
          <w:tcPr>
            <w:tcW w:w="850" w:type="dxa"/>
            <w:tcBorders>
              <w:top w:val="single" w:sz="4" w:space="0" w:color="auto"/>
              <w:left w:val="single" w:sz="4" w:space="0" w:color="auto"/>
              <w:bottom w:val="single" w:sz="4" w:space="0" w:color="auto"/>
              <w:right w:val="single" w:sz="4" w:space="0" w:color="auto"/>
            </w:tcBorders>
          </w:tcPr>
          <w:p w14:paraId="465D1BA3" w14:textId="77777777" w:rsidR="009E5E5E" w:rsidRDefault="009E5E5E" w:rsidP="003D273A">
            <w:pPr>
              <w:spacing w:line="256" w:lineRule="auto"/>
              <w:jc w:val="center"/>
              <w:rPr>
                <w:rFonts w:eastAsia="Calibri"/>
                <w:sz w:val="22"/>
                <w:szCs w:val="22"/>
                <w:lang w:eastAsia="en-US"/>
              </w:rPr>
            </w:pPr>
            <w:r>
              <w:rPr>
                <w:rFonts w:eastAsia="Calibri"/>
                <w:sz w:val="22"/>
                <w:szCs w:val="22"/>
                <w:lang w:eastAsia="en-US"/>
              </w:rPr>
              <w:t>Kiekis</w:t>
            </w:r>
          </w:p>
          <w:p w14:paraId="7CFA27E2" w14:textId="77777777" w:rsidR="009E5E5E" w:rsidRDefault="009E5E5E" w:rsidP="003D273A">
            <w:pPr>
              <w:spacing w:line="256" w:lineRule="auto"/>
              <w:jc w:val="center"/>
              <w:rPr>
                <w:rFonts w:eastAsia="Calibri"/>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23D909FB" w14:textId="77777777" w:rsidR="009E5E5E" w:rsidRDefault="009E5E5E" w:rsidP="003D273A">
            <w:pPr>
              <w:spacing w:line="256" w:lineRule="auto"/>
              <w:jc w:val="center"/>
              <w:rPr>
                <w:rFonts w:eastAsia="Calibri"/>
                <w:sz w:val="22"/>
                <w:szCs w:val="22"/>
                <w:lang w:eastAsia="en-US"/>
              </w:rPr>
            </w:pPr>
            <w:r>
              <w:rPr>
                <w:rFonts w:eastAsia="Calibri"/>
                <w:sz w:val="22"/>
                <w:szCs w:val="22"/>
                <w:lang w:eastAsia="en-US"/>
              </w:rPr>
              <w:t>Kaina, Eur</w:t>
            </w:r>
          </w:p>
          <w:p w14:paraId="5860A5D8" w14:textId="77777777" w:rsidR="009E5E5E" w:rsidRDefault="009E5E5E" w:rsidP="003D273A">
            <w:pPr>
              <w:spacing w:line="256" w:lineRule="auto"/>
              <w:jc w:val="center"/>
              <w:rPr>
                <w:rFonts w:eastAsia="Calibri"/>
                <w:sz w:val="22"/>
                <w:szCs w:val="22"/>
                <w:lang w:eastAsia="en-US"/>
              </w:rPr>
            </w:pPr>
            <w:r>
              <w:rPr>
                <w:rFonts w:eastAsia="Calibri"/>
                <w:sz w:val="22"/>
                <w:szCs w:val="22"/>
                <w:lang w:eastAsia="en-US"/>
              </w:rPr>
              <w:t>be PVM</w:t>
            </w:r>
          </w:p>
        </w:tc>
        <w:tc>
          <w:tcPr>
            <w:tcW w:w="1134" w:type="dxa"/>
            <w:tcBorders>
              <w:top w:val="single" w:sz="4" w:space="0" w:color="auto"/>
              <w:left w:val="single" w:sz="4" w:space="0" w:color="auto"/>
              <w:bottom w:val="single" w:sz="4" w:space="0" w:color="auto"/>
              <w:right w:val="single" w:sz="4" w:space="0" w:color="auto"/>
            </w:tcBorders>
            <w:hideMark/>
          </w:tcPr>
          <w:p w14:paraId="0EC72A23" w14:textId="77777777" w:rsidR="009E5E5E" w:rsidRDefault="009E5E5E" w:rsidP="003D273A">
            <w:pPr>
              <w:spacing w:line="256" w:lineRule="auto"/>
              <w:jc w:val="center"/>
              <w:rPr>
                <w:rFonts w:eastAsia="Calibri"/>
                <w:sz w:val="22"/>
                <w:szCs w:val="22"/>
                <w:lang w:eastAsia="en-US"/>
              </w:rPr>
            </w:pPr>
            <w:r>
              <w:rPr>
                <w:rFonts w:eastAsia="Calibri"/>
                <w:sz w:val="22"/>
                <w:szCs w:val="22"/>
                <w:lang w:eastAsia="en-US"/>
              </w:rPr>
              <w:t>PVM</w:t>
            </w:r>
          </w:p>
        </w:tc>
        <w:tc>
          <w:tcPr>
            <w:tcW w:w="1417" w:type="dxa"/>
            <w:tcBorders>
              <w:top w:val="single" w:sz="4" w:space="0" w:color="auto"/>
              <w:left w:val="single" w:sz="4" w:space="0" w:color="auto"/>
              <w:bottom w:val="single" w:sz="4" w:space="0" w:color="auto"/>
              <w:right w:val="single" w:sz="4" w:space="0" w:color="auto"/>
            </w:tcBorders>
            <w:hideMark/>
          </w:tcPr>
          <w:p w14:paraId="09A82BF4" w14:textId="77777777" w:rsidR="009E5E5E" w:rsidRDefault="009E5E5E" w:rsidP="003D273A">
            <w:pPr>
              <w:spacing w:line="256" w:lineRule="auto"/>
              <w:jc w:val="center"/>
              <w:rPr>
                <w:rFonts w:eastAsia="Calibri"/>
                <w:sz w:val="22"/>
                <w:szCs w:val="22"/>
                <w:lang w:eastAsia="en-US"/>
              </w:rPr>
            </w:pPr>
            <w:r>
              <w:rPr>
                <w:rFonts w:eastAsia="Calibri"/>
                <w:sz w:val="22"/>
                <w:szCs w:val="22"/>
                <w:lang w:eastAsia="en-US"/>
              </w:rPr>
              <w:t>Kaina Eur su PVM</w:t>
            </w:r>
          </w:p>
        </w:tc>
      </w:tr>
      <w:tr w:rsidR="009E5E5E" w14:paraId="08FB317C" w14:textId="77777777" w:rsidTr="003D273A">
        <w:tc>
          <w:tcPr>
            <w:tcW w:w="4077" w:type="dxa"/>
            <w:tcBorders>
              <w:top w:val="single" w:sz="4" w:space="0" w:color="auto"/>
              <w:left w:val="single" w:sz="4" w:space="0" w:color="auto"/>
              <w:bottom w:val="single" w:sz="4" w:space="0" w:color="auto"/>
              <w:right w:val="single" w:sz="4" w:space="0" w:color="auto"/>
            </w:tcBorders>
            <w:hideMark/>
          </w:tcPr>
          <w:p w14:paraId="2F55D1AE" w14:textId="18F1B525" w:rsidR="00F614D3" w:rsidRPr="00285BF8" w:rsidRDefault="00DF5407" w:rsidP="00F614D3">
            <w:pPr>
              <w:jc w:val="center"/>
              <w:rPr>
                <w:b/>
                <w:bCs/>
              </w:rPr>
            </w:pPr>
            <w:r w:rsidRPr="00D16A4C">
              <w:rPr>
                <w:b/>
                <w:bCs/>
              </w:rPr>
              <w:t>PATOLOGINĖS ANATOMIJOS SKYRIAUS ENERGETINIŲ INŽINERINIŲ SISTEMŲ PROJEKTAVIMO, SISTEMŲ ĮRENGIMO IR PATALPOS  REMONTO  DARB</w:t>
            </w:r>
            <w:r>
              <w:rPr>
                <w:b/>
                <w:bCs/>
              </w:rPr>
              <w:t>AI</w:t>
            </w:r>
          </w:p>
          <w:p w14:paraId="1CBB3460" w14:textId="15747269" w:rsidR="009E5E5E" w:rsidRDefault="009E5E5E" w:rsidP="003D273A">
            <w:pPr>
              <w:spacing w:line="256" w:lineRule="auto"/>
              <w:jc w:val="both"/>
              <w:rPr>
                <w:rFonts w:eastAsia="Calibri"/>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hideMark/>
          </w:tcPr>
          <w:p w14:paraId="54D51240" w14:textId="77777777" w:rsidR="009E5E5E" w:rsidRDefault="009E5E5E" w:rsidP="003D273A">
            <w:pPr>
              <w:spacing w:line="256" w:lineRule="auto"/>
              <w:jc w:val="center"/>
              <w:rPr>
                <w:rFonts w:eastAsia="Calibri"/>
                <w:sz w:val="22"/>
                <w:szCs w:val="22"/>
                <w:lang w:eastAsia="en-US"/>
              </w:rPr>
            </w:pPr>
            <w:proofErr w:type="spellStart"/>
            <w:r>
              <w:rPr>
                <w:rFonts w:eastAsia="Calibri"/>
                <w:sz w:val="22"/>
                <w:szCs w:val="22"/>
                <w:lang w:eastAsia="en-US"/>
              </w:rPr>
              <w:t>kompl</w:t>
            </w:r>
            <w:proofErr w:type="spellEnd"/>
            <w:r>
              <w:rPr>
                <w:rFonts w:eastAsia="Calibri"/>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hideMark/>
          </w:tcPr>
          <w:p w14:paraId="0D2A171E" w14:textId="77777777" w:rsidR="009E5E5E" w:rsidRDefault="009E5E5E" w:rsidP="003D273A">
            <w:pPr>
              <w:spacing w:line="256" w:lineRule="auto"/>
              <w:jc w:val="center"/>
              <w:rPr>
                <w:rFonts w:eastAsia="Calibri"/>
                <w:sz w:val="22"/>
                <w:szCs w:val="22"/>
                <w:lang w:eastAsia="en-US"/>
              </w:rPr>
            </w:pPr>
            <w:r>
              <w:rPr>
                <w:rFonts w:eastAsia="Calibri"/>
                <w:sz w:val="22"/>
                <w:szCs w:val="22"/>
                <w:lang w:eastAsia="en-US"/>
              </w:rPr>
              <w:t>1</w:t>
            </w:r>
          </w:p>
        </w:tc>
        <w:tc>
          <w:tcPr>
            <w:tcW w:w="1418" w:type="dxa"/>
            <w:tcBorders>
              <w:top w:val="single" w:sz="4" w:space="0" w:color="auto"/>
              <w:left w:val="single" w:sz="4" w:space="0" w:color="auto"/>
              <w:bottom w:val="single" w:sz="4" w:space="0" w:color="auto"/>
              <w:right w:val="single" w:sz="4" w:space="0" w:color="auto"/>
            </w:tcBorders>
          </w:tcPr>
          <w:p w14:paraId="22C582A9" w14:textId="77777777" w:rsidR="009E5E5E" w:rsidRDefault="009E5E5E" w:rsidP="003D273A">
            <w:pPr>
              <w:spacing w:line="256" w:lineRule="auto"/>
              <w:jc w:val="center"/>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0E32600B" w14:textId="77777777" w:rsidR="009E5E5E" w:rsidRDefault="009E5E5E" w:rsidP="003D273A">
            <w:pPr>
              <w:spacing w:line="256" w:lineRule="auto"/>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3D9B46E2" w14:textId="77777777" w:rsidR="009E5E5E" w:rsidRDefault="009E5E5E" w:rsidP="003D273A">
            <w:pPr>
              <w:spacing w:line="256" w:lineRule="auto"/>
              <w:jc w:val="center"/>
              <w:rPr>
                <w:rFonts w:eastAsia="Calibri"/>
                <w:sz w:val="22"/>
                <w:szCs w:val="22"/>
                <w:lang w:eastAsia="en-US"/>
              </w:rPr>
            </w:pPr>
          </w:p>
        </w:tc>
      </w:tr>
    </w:tbl>
    <w:p w14:paraId="6B8B2B21" w14:textId="77777777" w:rsidR="00045474" w:rsidRPr="00C9301A" w:rsidRDefault="00045474" w:rsidP="00ED1B84">
      <w:pPr>
        <w:jc w:val="both"/>
        <w:rPr>
          <w:rFonts w:eastAsia="Calibri"/>
          <w:color w:val="FF0000"/>
          <w:sz w:val="22"/>
          <w:szCs w:val="22"/>
          <w:lang w:eastAsia="en-US"/>
        </w:rPr>
      </w:pPr>
    </w:p>
    <w:p w14:paraId="1D497AC1" w14:textId="4F0AC743" w:rsidR="00ED1B84" w:rsidRPr="005D267F" w:rsidRDefault="00ED1B84" w:rsidP="00ED1B84">
      <w:pPr>
        <w:jc w:val="both"/>
        <w:rPr>
          <w:rFonts w:eastAsia="Calibri"/>
          <w:sz w:val="22"/>
          <w:szCs w:val="22"/>
          <w:lang w:eastAsia="en-US"/>
        </w:rPr>
      </w:pPr>
      <w:r w:rsidRPr="005D267F">
        <w:rPr>
          <w:rFonts w:eastAsia="Calibri"/>
          <w:sz w:val="22"/>
          <w:szCs w:val="22"/>
          <w:lang w:eastAsia="en-US"/>
        </w:rPr>
        <w:tab/>
      </w:r>
      <w:r w:rsidRPr="005D267F">
        <w:rPr>
          <w:rFonts w:eastAsia="Calibri"/>
          <w:sz w:val="22"/>
          <w:szCs w:val="22"/>
          <w:lang w:eastAsia="en-US"/>
        </w:rPr>
        <w:tab/>
      </w:r>
      <w:r w:rsidRPr="005D267F">
        <w:rPr>
          <w:rFonts w:eastAsia="Calibri"/>
          <w:sz w:val="22"/>
          <w:szCs w:val="22"/>
          <w:lang w:eastAsia="en-US"/>
        </w:rPr>
        <w:tab/>
      </w:r>
      <w:r w:rsidRPr="005D267F">
        <w:rPr>
          <w:rFonts w:eastAsia="Calibri"/>
          <w:sz w:val="22"/>
          <w:szCs w:val="22"/>
          <w:lang w:eastAsia="en-US"/>
        </w:rPr>
        <w:tab/>
        <w:t xml:space="preserve">           </w:t>
      </w:r>
      <w:r w:rsidR="0069463A" w:rsidRPr="005D267F">
        <w:rPr>
          <w:rFonts w:eastAsia="Calibri"/>
          <w:sz w:val="22"/>
          <w:szCs w:val="22"/>
          <w:lang w:eastAsia="en-US"/>
        </w:rPr>
        <w:t xml:space="preserve">                          </w:t>
      </w:r>
      <w:r w:rsidRPr="005D267F">
        <w:rPr>
          <w:rFonts w:eastAsia="Calibri"/>
          <w:sz w:val="22"/>
          <w:szCs w:val="22"/>
          <w:lang w:eastAsia="en-US"/>
        </w:rPr>
        <w:t xml:space="preserve">     </w:t>
      </w:r>
    </w:p>
    <w:p w14:paraId="4983BE5B" w14:textId="77777777" w:rsidR="00ED1B84" w:rsidRPr="005D267F" w:rsidRDefault="00ED1B84" w:rsidP="00ED1B84">
      <w:pPr>
        <w:jc w:val="both"/>
        <w:rPr>
          <w:rFonts w:eastAsia="Calibri"/>
          <w:sz w:val="22"/>
          <w:szCs w:val="22"/>
          <w:lang w:eastAsia="en-US"/>
        </w:rPr>
      </w:pPr>
      <w:r w:rsidRPr="005D267F">
        <w:rPr>
          <w:rFonts w:eastAsia="Calibri"/>
          <w:sz w:val="22"/>
          <w:szCs w:val="22"/>
          <w:lang w:eastAsia="en-US"/>
        </w:rPr>
        <w:t>Bendra kaina .......... Eur su PVM (suma skaičiais ir žodžiais), tame skaičiuje PVM .............(suma skaičiais ir žodžiais).</w:t>
      </w:r>
    </w:p>
    <w:tbl>
      <w:tblPr>
        <w:tblW w:w="9885" w:type="dxa"/>
        <w:tblBorders>
          <w:insideH w:val="single" w:sz="4" w:space="0" w:color="auto"/>
          <w:insideV w:val="single" w:sz="4" w:space="0" w:color="auto"/>
        </w:tblBorders>
        <w:tblLayout w:type="fixed"/>
        <w:tblLook w:val="04A0" w:firstRow="1" w:lastRow="0" w:firstColumn="1" w:lastColumn="0" w:noHBand="0" w:noVBand="1"/>
      </w:tblPr>
      <w:tblGrid>
        <w:gridCol w:w="3934"/>
        <w:gridCol w:w="5951"/>
      </w:tblGrid>
      <w:tr w:rsidR="00ED1B84" w:rsidRPr="005D267F" w14:paraId="1A657C3E" w14:textId="77777777" w:rsidTr="00114033">
        <w:tc>
          <w:tcPr>
            <w:tcW w:w="3936" w:type="dxa"/>
          </w:tcPr>
          <w:p w14:paraId="5E2A7E40" w14:textId="77777777" w:rsidR="00ED1B84" w:rsidRPr="005D267F" w:rsidRDefault="00ED1B84" w:rsidP="00114033">
            <w:pPr>
              <w:jc w:val="both"/>
              <w:rPr>
                <w:rFonts w:eastAsia="Calibri"/>
                <w:sz w:val="22"/>
                <w:szCs w:val="22"/>
                <w:lang w:eastAsia="en-US"/>
              </w:rPr>
            </w:pPr>
          </w:p>
        </w:tc>
        <w:tc>
          <w:tcPr>
            <w:tcW w:w="5953" w:type="dxa"/>
          </w:tcPr>
          <w:p w14:paraId="1F3A4B3F" w14:textId="77777777" w:rsidR="00ED1B84" w:rsidRPr="005D267F" w:rsidRDefault="00ED1B84" w:rsidP="00114033">
            <w:pPr>
              <w:jc w:val="both"/>
              <w:rPr>
                <w:rFonts w:eastAsia="Calibri"/>
                <w:sz w:val="22"/>
                <w:szCs w:val="22"/>
                <w:lang w:eastAsia="en-US"/>
              </w:rPr>
            </w:pPr>
          </w:p>
        </w:tc>
      </w:tr>
    </w:tbl>
    <w:p w14:paraId="425C0D85" w14:textId="77777777" w:rsidR="00ED1B84" w:rsidRDefault="00ED1B84" w:rsidP="00ED1B84">
      <w:pPr>
        <w:jc w:val="both"/>
        <w:rPr>
          <w:rFonts w:eastAsia="Calibri"/>
          <w:b/>
          <w:sz w:val="22"/>
          <w:szCs w:val="22"/>
          <w:lang w:eastAsia="en-US"/>
        </w:rPr>
      </w:pPr>
      <w:r w:rsidRPr="005D267F">
        <w:rPr>
          <w:rFonts w:eastAsia="Calibri"/>
          <w:sz w:val="22"/>
          <w:szCs w:val="22"/>
          <w:lang w:eastAsia="en-US"/>
        </w:rPr>
        <w:t xml:space="preserve">        </w:t>
      </w:r>
      <w:r w:rsidRPr="005D267F">
        <w:rPr>
          <w:rFonts w:eastAsia="Calibri"/>
          <w:b/>
          <w:sz w:val="22"/>
          <w:szCs w:val="22"/>
          <w:lang w:eastAsia="en-US"/>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5563D92" w14:textId="77777777" w:rsidR="00F3356E" w:rsidRDefault="00F3356E" w:rsidP="00ED1B84">
      <w:pPr>
        <w:jc w:val="both"/>
        <w:rPr>
          <w:rFonts w:eastAsia="Calibri"/>
          <w:b/>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3195"/>
        <w:gridCol w:w="3207"/>
      </w:tblGrid>
      <w:tr w:rsidR="00F3356E" w:rsidRPr="00F3356E" w14:paraId="4B0C1EFD" w14:textId="77777777" w:rsidTr="00F3356E">
        <w:tc>
          <w:tcPr>
            <w:tcW w:w="3426" w:type="dxa"/>
            <w:tcBorders>
              <w:top w:val="single" w:sz="4" w:space="0" w:color="auto"/>
              <w:left w:val="single" w:sz="4" w:space="0" w:color="auto"/>
              <w:bottom w:val="single" w:sz="4" w:space="0" w:color="auto"/>
              <w:right w:val="single" w:sz="4" w:space="0" w:color="auto"/>
            </w:tcBorders>
            <w:hideMark/>
          </w:tcPr>
          <w:p w14:paraId="72E45161" w14:textId="77777777" w:rsidR="00F3356E" w:rsidRPr="00F3356E" w:rsidRDefault="00F3356E" w:rsidP="00F3356E">
            <w:pPr>
              <w:jc w:val="both"/>
              <w:rPr>
                <w:rFonts w:eastAsia="Calibri"/>
                <w:b/>
                <w:sz w:val="22"/>
                <w:szCs w:val="22"/>
                <w:lang w:eastAsia="en-US"/>
              </w:rPr>
            </w:pPr>
            <w:r w:rsidRPr="00F3356E">
              <w:rPr>
                <w:rFonts w:eastAsia="Calibri"/>
                <w:b/>
                <w:sz w:val="22"/>
                <w:szCs w:val="22"/>
                <w:lang w:eastAsia="en-US"/>
              </w:rPr>
              <w:t>Pašalinimo pagrindas</w:t>
            </w:r>
          </w:p>
        </w:tc>
        <w:tc>
          <w:tcPr>
            <w:tcW w:w="3426" w:type="dxa"/>
            <w:tcBorders>
              <w:top w:val="single" w:sz="4" w:space="0" w:color="auto"/>
              <w:left w:val="single" w:sz="4" w:space="0" w:color="auto"/>
              <w:bottom w:val="single" w:sz="4" w:space="0" w:color="auto"/>
              <w:right w:val="single" w:sz="4" w:space="0" w:color="auto"/>
            </w:tcBorders>
            <w:hideMark/>
          </w:tcPr>
          <w:p w14:paraId="3C12F8EA" w14:textId="77777777" w:rsidR="00F3356E" w:rsidRPr="00F3356E" w:rsidRDefault="00F3356E" w:rsidP="00F3356E">
            <w:pPr>
              <w:jc w:val="both"/>
              <w:rPr>
                <w:rFonts w:eastAsia="Calibri"/>
                <w:b/>
                <w:sz w:val="22"/>
                <w:szCs w:val="22"/>
                <w:lang w:eastAsia="en-US"/>
              </w:rPr>
            </w:pPr>
            <w:r w:rsidRPr="00F3356E">
              <w:rPr>
                <w:rFonts w:eastAsia="Calibri"/>
                <w:b/>
                <w:sz w:val="22"/>
                <w:szCs w:val="22"/>
                <w:lang w:eastAsia="en-US"/>
              </w:rPr>
              <w:t>VPĮ straipsnis</w:t>
            </w:r>
          </w:p>
        </w:tc>
        <w:tc>
          <w:tcPr>
            <w:tcW w:w="3427" w:type="dxa"/>
            <w:tcBorders>
              <w:top w:val="single" w:sz="4" w:space="0" w:color="auto"/>
              <w:left w:val="single" w:sz="4" w:space="0" w:color="auto"/>
              <w:bottom w:val="single" w:sz="4" w:space="0" w:color="auto"/>
              <w:right w:val="single" w:sz="4" w:space="0" w:color="auto"/>
            </w:tcBorders>
            <w:hideMark/>
          </w:tcPr>
          <w:p w14:paraId="3EE3FA75" w14:textId="77777777" w:rsidR="00F3356E" w:rsidRPr="00F3356E" w:rsidRDefault="00F3356E" w:rsidP="00F3356E">
            <w:pPr>
              <w:jc w:val="both"/>
              <w:rPr>
                <w:rFonts w:eastAsia="Calibri"/>
                <w:b/>
                <w:sz w:val="22"/>
                <w:szCs w:val="22"/>
                <w:lang w:eastAsia="en-US"/>
              </w:rPr>
            </w:pPr>
            <w:r w:rsidRPr="00F3356E">
              <w:rPr>
                <w:rFonts w:eastAsia="Calibri"/>
                <w:b/>
                <w:sz w:val="22"/>
                <w:szCs w:val="22"/>
                <w:lang w:eastAsia="en-US"/>
              </w:rPr>
              <w:t>Atsakymas TAIP/NE</w:t>
            </w:r>
          </w:p>
        </w:tc>
      </w:tr>
      <w:tr w:rsidR="00F3356E" w:rsidRPr="00F3356E" w14:paraId="644AAE60" w14:textId="77777777" w:rsidTr="00F3356E">
        <w:tc>
          <w:tcPr>
            <w:tcW w:w="3426" w:type="dxa"/>
            <w:tcBorders>
              <w:top w:val="single" w:sz="4" w:space="0" w:color="auto"/>
              <w:left w:val="single" w:sz="4" w:space="0" w:color="auto"/>
              <w:bottom w:val="single" w:sz="4" w:space="0" w:color="auto"/>
              <w:right w:val="single" w:sz="4" w:space="0" w:color="auto"/>
            </w:tcBorders>
            <w:hideMark/>
          </w:tcPr>
          <w:p w14:paraId="2B0DAA80" w14:textId="77777777" w:rsidR="00F3356E" w:rsidRPr="00F3356E" w:rsidRDefault="00F3356E" w:rsidP="00F3356E">
            <w:pPr>
              <w:jc w:val="both"/>
              <w:rPr>
                <w:rFonts w:eastAsia="Calibri"/>
                <w:b/>
                <w:bCs/>
                <w:sz w:val="22"/>
                <w:szCs w:val="22"/>
                <w:lang w:eastAsia="en-US"/>
              </w:rPr>
            </w:pPr>
            <w:r w:rsidRPr="00F3356E">
              <w:rPr>
                <w:rFonts w:eastAsia="Calibri"/>
                <w:b/>
                <w:bCs/>
                <w:sz w:val="22"/>
                <w:szCs w:val="22"/>
                <w:lang w:eastAsia="en-US"/>
              </w:rPr>
              <w:t>Tiekėjas yra neatlikęs jam paskirtos baudžiamojo poveikio priemonės-uždraudimo juridiniam asmeniui dalyvauti viešuose pirkimuose</w:t>
            </w:r>
          </w:p>
        </w:tc>
        <w:tc>
          <w:tcPr>
            <w:tcW w:w="3426" w:type="dxa"/>
            <w:tcBorders>
              <w:top w:val="single" w:sz="4" w:space="0" w:color="auto"/>
              <w:left w:val="single" w:sz="4" w:space="0" w:color="auto"/>
              <w:bottom w:val="single" w:sz="4" w:space="0" w:color="auto"/>
              <w:right w:val="single" w:sz="4" w:space="0" w:color="auto"/>
            </w:tcBorders>
            <w:hideMark/>
          </w:tcPr>
          <w:p w14:paraId="4652BB21" w14:textId="77777777" w:rsidR="00F3356E" w:rsidRPr="00F3356E" w:rsidRDefault="00F3356E" w:rsidP="00F3356E">
            <w:pPr>
              <w:jc w:val="both"/>
              <w:rPr>
                <w:rFonts w:eastAsia="Calibri"/>
                <w:b/>
                <w:bCs/>
                <w:sz w:val="22"/>
                <w:szCs w:val="22"/>
                <w:lang w:eastAsia="en-US"/>
              </w:rPr>
            </w:pPr>
            <w:r w:rsidRPr="00F3356E">
              <w:rPr>
                <w:rFonts w:eastAsia="Calibri"/>
                <w:b/>
                <w:bCs/>
                <w:sz w:val="22"/>
                <w:szCs w:val="22"/>
                <w:lang w:eastAsia="en-US"/>
              </w:rPr>
              <w:t>VPĮ 46 straipsnio 2</w:t>
            </w:r>
            <w:r w:rsidRPr="00F3356E">
              <w:rPr>
                <w:rFonts w:eastAsia="Calibri"/>
                <w:b/>
                <w:bCs/>
                <w:sz w:val="22"/>
                <w:szCs w:val="22"/>
                <w:vertAlign w:val="superscript"/>
                <w:lang w:eastAsia="en-US"/>
              </w:rPr>
              <w:t xml:space="preserve">1 </w:t>
            </w:r>
            <w:r w:rsidRPr="00F3356E">
              <w:rPr>
                <w:rFonts w:eastAsia="Calibri"/>
                <w:b/>
                <w:bCs/>
                <w:sz w:val="22"/>
                <w:szCs w:val="22"/>
                <w:lang w:eastAsia="en-US"/>
              </w:rPr>
              <w:t>dalis</w:t>
            </w:r>
          </w:p>
        </w:tc>
        <w:tc>
          <w:tcPr>
            <w:tcW w:w="3427" w:type="dxa"/>
            <w:tcBorders>
              <w:top w:val="single" w:sz="4" w:space="0" w:color="auto"/>
              <w:left w:val="single" w:sz="4" w:space="0" w:color="auto"/>
              <w:bottom w:val="single" w:sz="4" w:space="0" w:color="auto"/>
              <w:right w:val="single" w:sz="4" w:space="0" w:color="auto"/>
            </w:tcBorders>
          </w:tcPr>
          <w:p w14:paraId="6EE1B787" w14:textId="77777777" w:rsidR="00F3356E" w:rsidRPr="00F3356E" w:rsidRDefault="00F3356E" w:rsidP="00F3356E">
            <w:pPr>
              <w:jc w:val="both"/>
              <w:rPr>
                <w:rFonts w:eastAsia="Calibri"/>
                <w:b/>
                <w:bCs/>
                <w:sz w:val="22"/>
                <w:szCs w:val="22"/>
                <w:lang w:eastAsia="en-US"/>
              </w:rPr>
            </w:pPr>
          </w:p>
        </w:tc>
      </w:tr>
    </w:tbl>
    <w:p w14:paraId="2ACCFF44" w14:textId="77777777" w:rsidR="00F3356E" w:rsidRPr="005D267F" w:rsidRDefault="00F3356E" w:rsidP="00ED1B84">
      <w:pPr>
        <w:jc w:val="both"/>
        <w:rPr>
          <w:rFonts w:eastAsia="Calibri"/>
          <w:b/>
          <w:sz w:val="22"/>
          <w:szCs w:val="22"/>
          <w:lang w:eastAsia="en-US"/>
        </w:rPr>
      </w:pPr>
    </w:p>
    <w:p w14:paraId="607F8D98" w14:textId="77777777" w:rsidR="00ED1B84" w:rsidRPr="005D267F" w:rsidRDefault="00ED1B84" w:rsidP="00ED1B84">
      <w:pPr>
        <w:rPr>
          <w:rFonts w:eastAsia="Calibri"/>
          <w:sz w:val="22"/>
          <w:szCs w:val="22"/>
          <w:lang w:eastAsia="en-US"/>
        </w:rPr>
      </w:pPr>
      <w:r w:rsidRPr="005D267F">
        <w:rPr>
          <w:rFonts w:eastAsia="Calibri"/>
          <w:sz w:val="22"/>
          <w:szCs w:val="22"/>
          <w:lang w:eastAsia="en-US"/>
        </w:rPr>
        <w:t xml:space="preserve">Informuojame, kad pasiūlyme yra pateikta ir konfidenciali informacija*: </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712"/>
        <w:gridCol w:w="5465"/>
      </w:tblGrid>
      <w:tr w:rsidR="00ED1B84" w:rsidRPr="005D267F" w14:paraId="7AAF7F9B" w14:textId="77777777" w:rsidTr="00114033">
        <w:tc>
          <w:tcPr>
            <w:tcW w:w="648" w:type="dxa"/>
            <w:tcBorders>
              <w:top w:val="single" w:sz="4" w:space="0" w:color="auto"/>
              <w:left w:val="single" w:sz="4" w:space="0" w:color="auto"/>
              <w:bottom w:val="single" w:sz="4" w:space="0" w:color="auto"/>
              <w:right w:val="single" w:sz="4" w:space="0" w:color="auto"/>
            </w:tcBorders>
            <w:hideMark/>
          </w:tcPr>
          <w:p w14:paraId="1867D7BD" w14:textId="77777777" w:rsidR="00ED1B84" w:rsidRPr="005D267F" w:rsidRDefault="00ED1B84" w:rsidP="00114033">
            <w:pPr>
              <w:rPr>
                <w:rFonts w:eastAsia="Calibri"/>
                <w:sz w:val="22"/>
                <w:szCs w:val="22"/>
                <w:lang w:eastAsia="en-US"/>
              </w:rPr>
            </w:pPr>
            <w:r w:rsidRPr="005D267F">
              <w:rPr>
                <w:rFonts w:eastAsia="Calibri"/>
                <w:sz w:val="22"/>
                <w:szCs w:val="22"/>
                <w:lang w:eastAsia="en-US"/>
              </w:rPr>
              <w:t xml:space="preserve">Eil. Nr. </w:t>
            </w:r>
          </w:p>
        </w:tc>
        <w:tc>
          <w:tcPr>
            <w:tcW w:w="3712" w:type="dxa"/>
            <w:tcBorders>
              <w:top w:val="single" w:sz="4" w:space="0" w:color="auto"/>
              <w:left w:val="single" w:sz="4" w:space="0" w:color="auto"/>
              <w:bottom w:val="single" w:sz="4" w:space="0" w:color="auto"/>
              <w:right w:val="single" w:sz="4" w:space="0" w:color="auto"/>
            </w:tcBorders>
            <w:hideMark/>
          </w:tcPr>
          <w:p w14:paraId="62CC2721" w14:textId="77777777" w:rsidR="00ED1B84" w:rsidRPr="005D267F" w:rsidRDefault="00ED1B84" w:rsidP="00114033">
            <w:pPr>
              <w:rPr>
                <w:rFonts w:eastAsia="Calibri"/>
                <w:sz w:val="22"/>
                <w:szCs w:val="22"/>
                <w:lang w:eastAsia="en-US"/>
              </w:rPr>
            </w:pPr>
            <w:r w:rsidRPr="005D267F">
              <w:rPr>
                <w:rFonts w:eastAsia="Calibri"/>
                <w:sz w:val="22"/>
                <w:szCs w:val="22"/>
                <w:lang w:eastAsia="en-US"/>
              </w:rPr>
              <w:t>Pateikto dokumento pavadinimas</w:t>
            </w:r>
          </w:p>
        </w:tc>
        <w:tc>
          <w:tcPr>
            <w:tcW w:w="5465" w:type="dxa"/>
            <w:tcBorders>
              <w:top w:val="single" w:sz="4" w:space="0" w:color="auto"/>
              <w:left w:val="single" w:sz="4" w:space="0" w:color="auto"/>
              <w:bottom w:val="single" w:sz="4" w:space="0" w:color="auto"/>
              <w:right w:val="single" w:sz="4" w:space="0" w:color="auto"/>
            </w:tcBorders>
            <w:hideMark/>
          </w:tcPr>
          <w:p w14:paraId="4D06030A" w14:textId="77777777" w:rsidR="00ED1B84" w:rsidRPr="005D267F" w:rsidRDefault="00ED1B84" w:rsidP="00114033">
            <w:pPr>
              <w:jc w:val="center"/>
              <w:rPr>
                <w:rFonts w:eastAsia="Calibri"/>
                <w:sz w:val="22"/>
                <w:szCs w:val="22"/>
                <w:lang w:eastAsia="en-US"/>
              </w:rPr>
            </w:pPr>
            <w:r w:rsidRPr="005D267F">
              <w:rPr>
                <w:rFonts w:eastAsia="Calibri"/>
                <w:sz w:val="22"/>
                <w:szCs w:val="22"/>
                <w:lang w:eastAsia="en-US"/>
              </w:rPr>
              <w:t>Pateikto dokumento puslapis (-</w:t>
            </w:r>
            <w:proofErr w:type="spellStart"/>
            <w:r w:rsidRPr="005D267F">
              <w:rPr>
                <w:rFonts w:eastAsia="Calibri"/>
                <w:sz w:val="22"/>
                <w:szCs w:val="22"/>
                <w:lang w:eastAsia="en-US"/>
              </w:rPr>
              <w:t>iai</w:t>
            </w:r>
            <w:proofErr w:type="spellEnd"/>
            <w:r w:rsidRPr="005D267F">
              <w:rPr>
                <w:rFonts w:eastAsia="Calibri"/>
                <w:sz w:val="22"/>
                <w:szCs w:val="22"/>
                <w:lang w:eastAsia="en-US"/>
              </w:rPr>
              <w:t>-)</w:t>
            </w:r>
          </w:p>
        </w:tc>
      </w:tr>
      <w:tr w:rsidR="00ED1B84" w:rsidRPr="005D267F" w14:paraId="3E59C12C" w14:textId="77777777" w:rsidTr="00114033">
        <w:tc>
          <w:tcPr>
            <w:tcW w:w="648" w:type="dxa"/>
            <w:tcBorders>
              <w:top w:val="single" w:sz="4" w:space="0" w:color="auto"/>
              <w:left w:val="single" w:sz="4" w:space="0" w:color="auto"/>
              <w:bottom w:val="single" w:sz="4" w:space="0" w:color="auto"/>
              <w:right w:val="single" w:sz="4" w:space="0" w:color="auto"/>
            </w:tcBorders>
            <w:hideMark/>
          </w:tcPr>
          <w:p w14:paraId="39BF4981" w14:textId="77777777" w:rsidR="00ED1B84" w:rsidRPr="005D267F" w:rsidRDefault="00ED1B84" w:rsidP="00114033">
            <w:pPr>
              <w:rPr>
                <w:rFonts w:eastAsia="Calibri"/>
                <w:sz w:val="22"/>
                <w:szCs w:val="22"/>
                <w:lang w:eastAsia="en-US"/>
              </w:rPr>
            </w:pPr>
            <w:r w:rsidRPr="005D267F">
              <w:rPr>
                <w:noProof/>
              </w:rPr>
              <mc:AlternateContent>
                <mc:Choice Requires="wps">
                  <w:drawing>
                    <wp:anchor distT="0" distB="0" distL="114300" distR="114300" simplePos="0" relativeHeight="251662336" behindDoc="0" locked="0" layoutInCell="0" allowOverlap="1" wp14:anchorId="076D0F6C" wp14:editId="7DF543B9">
                      <wp:simplePos x="0" y="0"/>
                      <wp:positionH relativeFrom="column">
                        <wp:posOffset>-718820</wp:posOffset>
                      </wp:positionH>
                      <wp:positionV relativeFrom="paragraph">
                        <wp:posOffset>59690</wp:posOffset>
                      </wp:positionV>
                      <wp:extent cx="217170" cy="3048000"/>
                      <wp:effectExtent l="0" t="0" r="11430" b="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14296" w14:textId="77777777" w:rsidR="001733A2" w:rsidRDefault="001733A2" w:rsidP="00ED1B84"/>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D0F6C" id="_x0000_t202" coordsize="21600,21600" o:spt="202" path="m,l,21600r21600,l21600,xe">
                      <v:stroke joinstyle="miter"/>
                      <v:path gradientshapeok="t" o:connecttype="rect"/>
                    </v:shapetype>
                    <v:shape id="Teksto laukas 1" o:spid="_x0000_s1026" type="#_x0000_t202" style="position:absolute;margin-left:-56.6pt;margin-top:4.7pt;width:17.1pt;height:24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CyQK1K3wAAAAoBAAAPAAAAZHJzL2Rvd25yZXYueG1sTI/LTsMwEEX3SPyDNUjsUidNCW2IU6FI&#10;FbtKtP0ANx7iqH6E2G3Sv2dYwXJmju6cW21na9gNx9B7JyBbpMDQtV71rhNwOu6SNbAQpVPSeIcC&#10;7hhgWz8+VLJUfnKfeDvEjlGIC6UUoGMcSs5Dq9HKsPADOrp9+dHKSOPYcTXKicKt4cs0LbiVvaMP&#10;Wg7YaGwvh6sVsL9zPeX25dQ2TbEv8u+dvHwYIZ6f5vc3YBHn+AfDrz6pQ01OZ391KjAjIMmyfEms&#10;gM0KGAHJ64bKnQWs1rThdcX/V6h/AAAA//8DAFBLAQItABQABgAIAAAAIQC2gziS/gAAAOEBAAAT&#10;AAAAAAAAAAAAAAAAAAAAAABbQ29udGVudF9UeXBlc10ueG1sUEsBAi0AFAAGAAgAAAAhADj9If/W&#10;AAAAlAEAAAsAAAAAAAAAAAAAAAAALwEAAF9yZWxzLy5yZWxzUEsBAi0AFAAGAAgAAAAhABV0LRbV&#10;AQAAlAMAAA4AAAAAAAAAAAAAAAAALgIAAGRycy9lMm9Eb2MueG1sUEsBAi0AFAAGAAgAAAAhALJA&#10;rUrfAAAACgEAAA8AAAAAAAAAAAAAAAAALwQAAGRycy9kb3ducmV2LnhtbFBLBQYAAAAABAAEAPMA&#10;AAA7BQAAAAA=&#10;" o:allowincell="f" filled="f" stroked="f">
                      <v:textbox style="layout-flow:vertical;mso-layout-flow-alt:bottom-to-top" inset="0,0,0,0">
                        <w:txbxContent>
                          <w:p w14:paraId="23E14296" w14:textId="77777777" w:rsidR="001733A2" w:rsidRDefault="001733A2" w:rsidP="00ED1B84"/>
                        </w:txbxContent>
                      </v:textbox>
                    </v:shape>
                  </w:pict>
                </mc:Fallback>
              </mc:AlternateContent>
            </w:r>
          </w:p>
        </w:tc>
        <w:tc>
          <w:tcPr>
            <w:tcW w:w="3712" w:type="dxa"/>
            <w:tcBorders>
              <w:top w:val="single" w:sz="4" w:space="0" w:color="auto"/>
              <w:left w:val="single" w:sz="4" w:space="0" w:color="auto"/>
              <w:bottom w:val="single" w:sz="4" w:space="0" w:color="auto"/>
              <w:right w:val="single" w:sz="4" w:space="0" w:color="auto"/>
            </w:tcBorders>
          </w:tcPr>
          <w:p w14:paraId="7A73BECA" w14:textId="77777777" w:rsidR="00ED1B84" w:rsidRPr="005D267F" w:rsidRDefault="00ED1B84" w:rsidP="00114033">
            <w:pPr>
              <w:rPr>
                <w:rFonts w:eastAsia="Calibri"/>
                <w:sz w:val="22"/>
                <w:szCs w:val="22"/>
                <w:lang w:eastAsia="en-US"/>
              </w:rPr>
            </w:pPr>
          </w:p>
        </w:tc>
        <w:tc>
          <w:tcPr>
            <w:tcW w:w="5465" w:type="dxa"/>
            <w:tcBorders>
              <w:top w:val="single" w:sz="4" w:space="0" w:color="auto"/>
              <w:left w:val="single" w:sz="4" w:space="0" w:color="auto"/>
              <w:bottom w:val="single" w:sz="4" w:space="0" w:color="auto"/>
              <w:right w:val="single" w:sz="4" w:space="0" w:color="auto"/>
            </w:tcBorders>
          </w:tcPr>
          <w:p w14:paraId="456B3EEC" w14:textId="77777777" w:rsidR="00ED1B84" w:rsidRPr="005D267F" w:rsidRDefault="00ED1B84" w:rsidP="00114033">
            <w:pPr>
              <w:rPr>
                <w:rFonts w:eastAsia="Calibri"/>
                <w:sz w:val="22"/>
                <w:szCs w:val="22"/>
                <w:lang w:eastAsia="en-US"/>
              </w:rPr>
            </w:pPr>
          </w:p>
        </w:tc>
      </w:tr>
    </w:tbl>
    <w:p w14:paraId="14547BDF" w14:textId="77777777" w:rsidR="00ED1B84" w:rsidRPr="005D267F" w:rsidRDefault="00ED1B84" w:rsidP="00ED1B84">
      <w:pPr>
        <w:jc w:val="both"/>
        <w:rPr>
          <w:rFonts w:eastAsia="Calibri"/>
          <w:bCs/>
          <w:sz w:val="22"/>
          <w:szCs w:val="22"/>
          <w:lang w:eastAsia="en-US"/>
        </w:rPr>
      </w:pPr>
      <w:r w:rsidRPr="005D267F">
        <w:rPr>
          <w:rFonts w:eastAsia="Calibri"/>
          <w:bCs/>
          <w:sz w:val="22"/>
          <w:szCs w:val="22"/>
          <w:lang w:eastAsia="en-US"/>
        </w:rPr>
        <w:t xml:space="preserve">* Pildyti tuomet, jei bus pateikta konfidenciali informacija. Rangovas negali nurodyti, kad konfidenciali informacija yra pasiūlymo kaina / vieneto kaina ) arba, kad visas pasiūlymas yra konfidencialus. </w:t>
      </w:r>
    </w:p>
    <w:p w14:paraId="74C49D2D" w14:textId="77777777" w:rsidR="00D07281" w:rsidRPr="005D267F" w:rsidRDefault="00D07281" w:rsidP="00ED1B84">
      <w:pPr>
        <w:jc w:val="both"/>
        <w:rPr>
          <w:rFonts w:eastAsia="Calibri"/>
          <w:bCs/>
          <w:sz w:val="22"/>
          <w:szCs w:val="22"/>
          <w:lang w:eastAsia="en-US"/>
        </w:rPr>
      </w:pPr>
    </w:p>
    <w:p w14:paraId="0820C70C" w14:textId="77777777" w:rsidR="00ED1B84" w:rsidRPr="005D267F" w:rsidRDefault="00ED1B84" w:rsidP="00ED1B84">
      <w:pPr>
        <w:widowControl w:val="0"/>
        <w:jc w:val="both"/>
        <w:rPr>
          <w:rFonts w:eastAsia="Calibri"/>
          <w:sz w:val="22"/>
          <w:szCs w:val="22"/>
          <w:lang w:eastAsia="en-US"/>
        </w:rPr>
      </w:pPr>
      <w:r w:rsidRPr="005D267F">
        <w:rPr>
          <w:rFonts w:eastAsia="Calibri"/>
          <w:sz w:val="22"/>
          <w:szCs w:val="22"/>
          <w:lang w:eastAsia="en-US"/>
        </w:rPr>
        <w:t xml:space="preserve">          Kartu su pasiūlymu pateikiami šie dokumentai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09"/>
        <w:gridCol w:w="604"/>
        <w:gridCol w:w="1500"/>
        <w:gridCol w:w="480"/>
        <w:gridCol w:w="630"/>
        <w:gridCol w:w="71"/>
        <w:gridCol w:w="1909"/>
        <w:gridCol w:w="702"/>
        <w:gridCol w:w="580"/>
        <w:gridCol w:w="28"/>
      </w:tblGrid>
      <w:tr w:rsidR="00ED1B84" w:rsidRPr="005D267F" w14:paraId="7E83EDA9" w14:textId="77777777" w:rsidTr="00114033">
        <w:trPr>
          <w:gridAfter w:val="1"/>
          <w:wAfter w:w="28" w:type="dxa"/>
        </w:trPr>
        <w:tc>
          <w:tcPr>
            <w:tcW w:w="675" w:type="dxa"/>
            <w:tcBorders>
              <w:top w:val="single" w:sz="4" w:space="0" w:color="auto"/>
              <w:left w:val="single" w:sz="4" w:space="0" w:color="auto"/>
              <w:bottom w:val="single" w:sz="4" w:space="0" w:color="auto"/>
              <w:right w:val="single" w:sz="4" w:space="0" w:color="auto"/>
            </w:tcBorders>
            <w:hideMark/>
          </w:tcPr>
          <w:p w14:paraId="6C80D134" w14:textId="77777777" w:rsidR="00ED1B84" w:rsidRPr="005D267F" w:rsidRDefault="00ED1B84" w:rsidP="00114033">
            <w:pPr>
              <w:widowControl w:val="0"/>
              <w:jc w:val="both"/>
              <w:rPr>
                <w:rFonts w:eastAsia="Calibri"/>
                <w:sz w:val="22"/>
                <w:szCs w:val="22"/>
                <w:lang w:eastAsia="en-US"/>
              </w:rPr>
            </w:pPr>
            <w:proofErr w:type="spellStart"/>
            <w:r w:rsidRPr="005D267F">
              <w:rPr>
                <w:rFonts w:eastAsia="Calibri"/>
                <w:sz w:val="22"/>
                <w:szCs w:val="22"/>
                <w:lang w:eastAsia="en-US"/>
              </w:rPr>
              <w:t>Eil.Nr</w:t>
            </w:r>
            <w:proofErr w:type="spellEnd"/>
            <w:r w:rsidRPr="005D267F">
              <w:rPr>
                <w:rFonts w:eastAsia="Calibri"/>
                <w:sz w:val="22"/>
                <w:szCs w:val="22"/>
                <w:lang w:eastAsia="en-US"/>
              </w:rPr>
              <w:t>.</w:t>
            </w:r>
          </w:p>
        </w:tc>
        <w:tc>
          <w:tcPr>
            <w:tcW w:w="5823" w:type="dxa"/>
            <w:gridSpan w:val="5"/>
            <w:tcBorders>
              <w:top w:val="single" w:sz="4" w:space="0" w:color="auto"/>
              <w:left w:val="single" w:sz="4" w:space="0" w:color="auto"/>
              <w:bottom w:val="single" w:sz="4" w:space="0" w:color="auto"/>
              <w:right w:val="single" w:sz="4" w:space="0" w:color="auto"/>
            </w:tcBorders>
            <w:hideMark/>
          </w:tcPr>
          <w:p w14:paraId="24E69A6C" w14:textId="77777777" w:rsidR="00ED1B84" w:rsidRPr="005D267F" w:rsidRDefault="00ED1B84" w:rsidP="00114033">
            <w:pPr>
              <w:widowControl w:val="0"/>
              <w:jc w:val="center"/>
              <w:rPr>
                <w:rFonts w:eastAsia="Calibri"/>
                <w:sz w:val="22"/>
                <w:szCs w:val="22"/>
                <w:lang w:eastAsia="en-US"/>
              </w:rPr>
            </w:pPr>
            <w:r w:rsidRPr="005D267F">
              <w:rPr>
                <w:rFonts w:eastAsia="Calibri"/>
                <w:sz w:val="22"/>
                <w:szCs w:val="22"/>
                <w:lang w:eastAsia="en-US"/>
              </w:rPr>
              <w:t>Pateiktų dokumentų pavadinimas</w:t>
            </w:r>
          </w:p>
        </w:tc>
        <w:tc>
          <w:tcPr>
            <w:tcW w:w="1980" w:type="dxa"/>
            <w:gridSpan w:val="2"/>
            <w:tcBorders>
              <w:top w:val="single" w:sz="4" w:space="0" w:color="auto"/>
              <w:left w:val="single" w:sz="4" w:space="0" w:color="auto"/>
              <w:bottom w:val="single" w:sz="4" w:space="0" w:color="auto"/>
              <w:right w:val="single" w:sz="4" w:space="0" w:color="auto"/>
            </w:tcBorders>
            <w:hideMark/>
          </w:tcPr>
          <w:p w14:paraId="3DBEF5AE" w14:textId="77777777" w:rsidR="00ED1B84" w:rsidRPr="005D267F" w:rsidRDefault="00ED1B84" w:rsidP="00114033">
            <w:pPr>
              <w:widowControl w:val="0"/>
              <w:jc w:val="center"/>
              <w:rPr>
                <w:rFonts w:eastAsia="Calibri"/>
                <w:sz w:val="22"/>
                <w:szCs w:val="22"/>
                <w:lang w:eastAsia="en-US"/>
              </w:rPr>
            </w:pPr>
            <w:r w:rsidRPr="005D267F">
              <w:rPr>
                <w:rFonts w:eastAsia="Calibri"/>
                <w:sz w:val="22"/>
                <w:szCs w:val="22"/>
                <w:lang w:eastAsia="en-US"/>
              </w:rPr>
              <w:t>Dokumento puslapių skaičius</w:t>
            </w:r>
          </w:p>
        </w:tc>
        <w:tc>
          <w:tcPr>
            <w:tcW w:w="1282" w:type="dxa"/>
            <w:gridSpan w:val="2"/>
            <w:tcBorders>
              <w:top w:val="single" w:sz="4" w:space="0" w:color="auto"/>
              <w:left w:val="single" w:sz="4" w:space="0" w:color="auto"/>
              <w:bottom w:val="single" w:sz="4" w:space="0" w:color="auto"/>
              <w:right w:val="single" w:sz="4" w:space="0" w:color="auto"/>
            </w:tcBorders>
            <w:hideMark/>
          </w:tcPr>
          <w:p w14:paraId="61E3E2E2" w14:textId="77777777" w:rsidR="00ED1B84" w:rsidRPr="005D267F" w:rsidRDefault="00ED1B84" w:rsidP="00114033">
            <w:pPr>
              <w:widowControl w:val="0"/>
              <w:jc w:val="center"/>
              <w:rPr>
                <w:rFonts w:eastAsia="Calibri"/>
                <w:sz w:val="22"/>
                <w:szCs w:val="22"/>
                <w:lang w:eastAsia="en-US"/>
              </w:rPr>
            </w:pPr>
            <w:r w:rsidRPr="005D267F">
              <w:rPr>
                <w:rFonts w:eastAsia="Calibri"/>
                <w:sz w:val="22"/>
                <w:szCs w:val="22"/>
                <w:lang w:eastAsia="en-US"/>
              </w:rPr>
              <w:t>Puslapio Nr.</w:t>
            </w:r>
          </w:p>
        </w:tc>
      </w:tr>
      <w:tr w:rsidR="00ED1B84" w:rsidRPr="005D267F" w14:paraId="522D0080" w14:textId="77777777" w:rsidTr="00114033">
        <w:trPr>
          <w:gridAfter w:val="1"/>
          <w:wAfter w:w="28" w:type="dxa"/>
        </w:trPr>
        <w:tc>
          <w:tcPr>
            <w:tcW w:w="675" w:type="dxa"/>
            <w:tcBorders>
              <w:top w:val="single" w:sz="4" w:space="0" w:color="auto"/>
              <w:left w:val="single" w:sz="4" w:space="0" w:color="auto"/>
              <w:bottom w:val="single" w:sz="4" w:space="0" w:color="auto"/>
              <w:right w:val="single" w:sz="4" w:space="0" w:color="auto"/>
            </w:tcBorders>
          </w:tcPr>
          <w:p w14:paraId="26416C60" w14:textId="77777777" w:rsidR="00ED1B84" w:rsidRPr="005D267F" w:rsidRDefault="00ED1B84" w:rsidP="00114033">
            <w:pPr>
              <w:widowControl w:val="0"/>
              <w:jc w:val="both"/>
              <w:rPr>
                <w:rFonts w:eastAsia="Calibri"/>
                <w:sz w:val="22"/>
                <w:szCs w:val="22"/>
                <w:lang w:eastAsia="en-US"/>
              </w:rPr>
            </w:pPr>
          </w:p>
        </w:tc>
        <w:tc>
          <w:tcPr>
            <w:tcW w:w="5823" w:type="dxa"/>
            <w:gridSpan w:val="5"/>
            <w:tcBorders>
              <w:top w:val="single" w:sz="4" w:space="0" w:color="auto"/>
              <w:left w:val="single" w:sz="4" w:space="0" w:color="auto"/>
              <w:bottom w:val="single" w:sz="4" w:space="0" w:color="auto"/>
              <w:right w:val="single" w:sz="4" w:space="0" w:color="auto"/>
            </w:tcBorders>
          </w:tcPr>
          <w:p w14:paraId="36E75BA5" w14:textId="77777777" w:rsidR="00ED1B84" w:rsidRPr="005D267F" w:rsidRDefault="00ED1B84" w:rsidP="00114033">
            <w:pPr>
              <w:widowControl w:val="0"/>
              <w:jc w:val="both"/>
              <w:rPr>
                <w:rFonts w:eastAsia="Calibri"/>
                <w:sz w:val="22"/>
                <w:szCs w:val="22"/>
                <w:lang w:eastAsia="en-US"/>
              </w:rPr>
            </w:pPr>
          </w:p>
        </w:tc>
        <w:tc>
          <w:tcPr>
            <w:tcW w:w="1980" w:type="dxa"/>
            <w:gridSpan w:val="2"/>
            <w:tcBorders>
              <w:top w:val="single" w:sz="4" w:space="0" w:color="auto"/>
              <w:left w:val="single" w:sz="4" w:space="0" w:color="auto"/>
              <w:bottom w:val="single" w:sz="4" w:space="0" w:color="auto"/>
              <w:right w:val="single" w:sz="4" w:space="0" w:color="auto"/>
            </w:tcBorders>
          </w:tcPr>
          <w:p w14:paraId="64B38854" w14:textId="77777777" w:rsidR="00ED1B84" w:rsidRPr="005D267F" w:rsidRDefault="00ED1B84" w:rsidP="00114033">
            <w:pPr>
              <w:widowControl w:val="0"/>
              <w:jc w:val="both"/>
              <w:rPr>
                <w:rFonts w:eastAsia="Calibri"/>
                <w:sz w:val="22"/>
                <w:szCs w:val="22"/>
                <w:lang w:eastAsia="en-US"/>
              </w:rPr>
            </w:pPr>
          </w:p>
        </w:tc>
        <w:tc>
          <w:tcPr>
            <w:tcW w:w="1282" w:type="dxa"/>
            <w:gridSpan w:val="2"/>
            <w:tcBorders>
              <w:top w:val="single" w:sz="4" w:space="0" w:color="auto"/>
              <w:left w:val="single" w:sz="4" w:space="0" w:color="auto"/>
              <w:bottom w:val="single" w:sz="4" w:space="0" w:color="auto"/>
              <w:right w:val="single" w:sz="4" w:space="0" w:color="auto"/>
            </w:tcBorders>
          </w:tcPr>
          <w:p w14:paraId="5681F1FB" w14:textId="77777777" w:rsidR="00ED1B84" w:rsidRPr="005D267F" w:rsidRDefault="00ED1B84" w:rsidP="00114033">
            <w:pPr>
              <w:widowControl w:val="0"/>
              <w:jc w:val="both"/>
              <w:rPr>
                <w:rFonts w:eastAsia="Calibri"/>
                <w:sz w:val="22"/>
                <w:szCs w:val="22"/>
                <w:lang w:eastAsia="en-US"/>
              </w:rPr>
            </w:pPr>
          </w:p>
        </w:tc>
      </w:tr>
      <w:tr w:rsidR="00ED1B84" w:rsidRPr="005D267F" w14:paraId="1A224631" w14:textId="77777777" w:rsidTr="00114033">
        <w:tc>
          <w:tcPr>
            <w:tcW w:w="5388" w:type="dxa"/>
            <w:gridSpan w:val="4"/>
            <w:tcBorders>
              <w:top w:val="nil"/>
              <w:left w:val="nil"/>
              <w:bottom w:val="nil"/>
              <w:right w:val="nil"/>
            </w:tcBorders>
          </w:tcPr>
          <w:p w14:paraId="237911EF" w14:textId="77777777" w:rsidR="00ED1B84" w:rsidRPr="005D267F" w:rsidRDefault="00ED1B84" w:rsidP="00114033">
            <w:pPr>
              <w:jc w:val="both"/>
              <w:rPr>
                <w:rFonts w:eastAsia="Calibri"/>
                <w:sz w:val="22"/>
                <w:szCs w:val="22"/>
                <w:lang w:eastAsia="en-US"/>
              </w:rPr>
            </w:pPr>
          </w:p>
        </w:tc>
        <w:tc>
          <w:tcPr>
            <w:tcW w:w="4400" w:type="dxa"/>
            <w:gridSpan w:val="7"/>
            <w:tcBorders>
              <w:top w:val="nil"/>
              <w:left w:val="nil"/>
              <w:bottom w:val="nil"/>
              <w:right w:val="nil"/>
            </w:tcBorders>
          </w:tcPr>
          <w:p w14:paraId="76B1B2B8" w14:textId="77777777" w:rsidR="00ED1B84" w:rsidRPr="005D267F" w:rsidRDefault="00ED1B84" w:rsidP="00114033">
            <w:pPr>
              <w:jc w:val="both"/>
              <w:rPr>
                <w:rFonts w:eastAsia="Calibri"/>
                <w:sz w:val="22"/>
                <w:szCs w:val="22"/>
                <w:lang w:eastAsia="en-US"/>
              </w:rPr>
            </w:pPr>
          </w:p>
        </w:tc>
      </w:tr>
      <w:tr w:rsidR="00ED1B84" w:rsidRPr="005D267F" w14:paraId="4DEC488A" w14:textId="77777777" w:rsidTr="00114033">
        <w:tc>
          <w:tcPr>
            <w:tcW w:w="9788" w:type="dxa"/>
            <w:gridSpan w:val="11"/>
            <w:tcBorders>
              <w:top w:val="nil"/>
              <w:left w:val="nil"/>
              <w:bottom w:val="nil"/>
              <w:right w:val="nil"/>
            </w:tcBorders>
          </w:tcPr>
          <w:p w14:paraId="2FEB7754" w14:textId="77777777" w:rsidR="00ED1B84" w:rsidRPr="005D267F" w:rsidRDefault="00ED1B84" w:rsidP="00114033">
            <w:pPr>
              <w:jc w:val="both"/>
              <w:rPr>
                <w:rFonts w:eastAsia="Calibri"/>
                <w:sz w:val="22"/>
                <w:szCs w:val="22"/>
                <w:lang w:eastAsia="en-US"/>
              </w:rPr>
            </w:pPr>
            <w:r w:rsidRPr="005D267F">
              <w:rPr>
                <w:rFonts w:eastAsia="Calibri"/>
                <w:sz w:val="22"/>
                <w:szCs w:val="22"/>
                <w:lang w:eastAsia="en-US"/>
              </w:rPr>
              <w:t xml:space="preserve">         Mes ketiname dalį sutartyje numatytų sutartinių įsipareigojimų perduoti  vykdyti subrangovams ir pateikiame šią informaciją apie subrangovus*: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3780"/>
              <w:gridCol w:w="5400"/>
            </w:tblGrid>
            <w:tr w:rsidR="00ED1B84" w:rsidRPr="005D267F" w14:paraId="456AE304" w14:textId="77777777" w:rsidTr="00114033">
              <w:tc>
                <w:tcPr>
                  <w:tcW w:w="648" w:type="dxa"/>
                </w:tcPr>
                <w:p w14:paraId="774DADD3" w14:textId="77777777" w:rsidR="00ED1B84" w:rsidRPr="005D267F" w:rsidRDefault="00ED1B84" w:rsidP="00114033">
                  <w:pPr>
                    <w:jc w:val="center"/>
                    <w:rPr>
                      <w:rFonts w:eastAsia="Calibri"/>
                      <w:sz w:val="22"/>
                      <w:szCs w:val="22"/>
                      <w:lang w:eastAsia="en-US"/>
                    </w:rPr>
                  </w:pPr>
                  <w:r w:rsidRPr="005D267F">
                    <w:rPr>
                      <w:rFonts w:eastAsia="Calibri"/>
                      <w:sz w:val="22"/>
                      <w:szCs w:val="22"/>
                      <w:lang w:eastAsia="en-US"/>
                    </w:rPr>
                    <w:t>Eil. Nr.</w:t>
                  </w:r>
                </w:p>
              </w:tc>
              <w:tc>
                <w:tcPr>
                  <w:tcW w:w="3780" w:type="dxa"/>
                </w:tcPr>
                <w:p w14:paraId="7A126F76" w14:textId="77777777" w:rsidR="00ED1B84" w:rsidRPr="005D267F" w:rsidRDefault="00ED1B84" w:rsidP="00114033">
                  <w:pPr>
                    <w:jc w:val="center"/>
                    <w:rPr>
                      <w:rFonts w:eastAsia="Calibri"/>
                      <w:sz w:val="22"/>
                      <w:szCs w:val="22"/>
                      <w:lang w:eastAsia="en-US"/>
                    </w:rPr>
                  </w:pPr>
                  <w:r w:rsidRPr="005D267F">
                    <w:rPr>
                      <w:rFonts w:eastAsia="Calibri"/>
                      <w:sz w:val="22"/>
                      <w:szCs w:val="22"/>
                      <w:lang w:eastAsia="en-US"/>
                    </w:rPr>
                    <w:t>Pirkimo dalies ir tiekiamų prekių pavadinimas</w:t>
                  </w:r>
                </w:p>
              </w:tc>
              <w:tc>
                <w:tcPr>
                  <w:tcW w:w="5400" w:type="dxa"/>
                </w:tcPr>
                <w:p w14:paraId="304AECCB" w14:textId="77777777" w:rsidR="00ED1B84" w:rsidRPr="005D267F" w:rsidRDefault="00ED1B84" w:rsidP="00114033">
                  <w:pPr>
                    <w:jc w:val="center"/>
                    <w:rPr>
                      <w:rFonts w:eastAsia="Calibri"/>
                      <w:sz w:val="22"/>
                      <w:szCs w:val="22"/>
                      <w:lang w:eastAsia="en-US"/>
                    </w:rPr>
                  </w:pPr>
                  <w:r w:rsidRPr="005D267F">
                    <w:rPr>
                      <w:rFonts w:eastAsia="Calibri"/>
                      <w:sz w:val="22"/>
                      <w:szCs w:val="22"/>
                      <w:lang w:eastAsia="en-US"/>
                    </w:rPr>
                    <w:t>Subrangovo pavadinimas ir adresas</w:t>
                  </w:r>
                </w:p>
              </w:tc>
            </w:tr>
            <w:tr w:rsidR="00ED1B84" w:rsidRPr="005D267F" w14:paraId="57BCB59B" w14:textId="77777777" w:rsidTr="00114033">
              <w:tc>
                <w:tcPr>
                  <w:tcW w:w="648" w:type="dxa"/>
                </w:tcPr>
                <w:p w14:paraId="3093DDEE" w14:textId="77777777" w:rsidR="00ED1B84" w:rsidRPr="005D267F" w:rsidRDefault="00ED1B84" w:rsidP="00114033">
                  <w:pPr>
                    <w:rPr>
                      <w:rFonts w:eastAsia="Calibri"/>
                      <w:sz w:val="22"/>
                      <w:szCs w:val="22"/>
                      <w:lang w:eastAsia="en-US"/>
                    </w:rPr>
                  </w:pPr>
                  <w:r w:rsidRPr="005D267F">
                    <w:rPr>
                      <w:rFonts w:eastAsia="Calibri"/>
                      <w:sz w:val="22"/>
                      <w:szCs w:val="22"/>
                      <w:lang w:eastAsia="en-US"/>
                    </w:rPr>
                    <w:t>1.</w:t>
                  </w:r>
                </w:p>
              </w:tc>
              <w:tc>
                <w:tcPr>
                  <w:tcW w:w="3780" w:type="dxa"/>
                </w:tcPr>
                <w:p w14:paraId="33B5C642" w14:textId="77777777" w:rsidR="00ED1B84" w:rsidRPr="005D267F" w:rsidRDefault="00ED1B84" w:rsidP="00114033">
                  <w:pPr>
                    <w:rPr>
                      <w:rFonts w:eastAsia="Calibri"/>
                      <w:sz w:val="22"/>
                      <w:szCs w:val="22"/>
                      <w:lang w:eastAsia="en-US"/>
                    </w:rPr>
                  </w:pPr>
                </w:p>
              </w:tc>
              <w:tc>
                <w:tcPr>
                  <w:tcW w:w="5400" w:type="dxa"/>
                </w:tcPr>
                <w:p w14:paraId="5F83A0CD" w14:textId="77777777" w:rsidR="00ED1B84" w:rsidRPr="005D267F" w:rsidRDefault="00ED1B84" w:rsidP="00114033">
                  <w:pPr>
                    <w:rPr>
                      <w:rFonts w:eastAsia="Calibri"/>
                      <w:sz w:val="22"/>
                      <w:szCs w:val="22"/>
                      <w:lang w:eastAsia="en-US"/>
                    </w:rPr>
                  </w:pPr>
                </w:p>
              </w:tc>
            </w:tr>
            <w:tr w:rsidR="00ED1B84" w:rsidRPr="005D267F" w14:paraId="42C7F61E" w14:textId="77777777" w:rsidTr="00114033">
              <w:tc>
                <w:tcPr>
                  <w:tcW w:w="648" w:type="dxa"/>
                </w:tcPr>
                <w:p w14:paraId="7D8FF30A" w14:textId="77777777" w:rsidR="00ED1B84" w:rsidRPr="005D267F" w:rsidRDefault="00ED1B84" w:rsidP="00114033">
                  <w:pPr>
                    <w:rPr>
                      <w:rFonts w:eastAsia="Calibri"/>
                      <w:sz w:val="22"/>
                      <w:szCs w:val="22"/>
                      <w:lang w:eastAsia="en-US"/>
                    </w:rPr>
                  </w:pPr>
                  <w:r w:rsidRPr="005D267F">
                    <w:rPr>
                      <w:rFonts w:eastAsia="Calibri"/>
                      <w:sz w:val="22"/>
                      <w:szCs w:val="22"/>
                      <w:lang w:eastAsia="en-US"/>
                    </w:rPr>
                    <w:t>2.</w:t>
                  </w:r>
                </w:p>
              </w:tc>
              <w:tc>
                <w:tcPr>
                  <w:tcW w:w="3780" w:type="dxa"/>
                </w:tcPr>
                <w:p w14:paraId="166BD0E1" w14:textId="77777777" w:rsidR="00ED1B84" w:rsidRPr="005D267F" w:rsidRDefault="00ED1B84" w:rsidP="00114033">
                  <w:pPr>
                    <w:rPr>
                      <w:rFonts w:eastAsia="Calibri"/>
                      <w:sz w:val="22"/>
                      <w:szCs w:val="22"/>
                      <w:lang w:eastAsia="en-US"/>
                    </w:rPr>
                  </w:pPr>
                </w:p>
              </w:tc>
              <w:tc>
                <w:tcPr>
                  <w:tcW w:w="5400" w:type="dxa"/>
                </w:tcPr>
                <w:p w14:paraId="41390029" w14:textId="77777777" w:rsidR="00ED1B84" w:rsidRPr="005D267F" w:rsidRDefault="00ED1B84" w:rsidP="00114033">
                  <w:pPr>
                    <w:rPr>
                      <w:rFonts w:eastAsia="Calibri"/>
                      <w:sz w:val="22"/>
                      <w:szCs w:val="22"/>
                      <w:lang w:eastAsia="en-US"/>
                    </w:rPr>
                  </w:pPr>
                </w:p>
              </w:tc>
            </w:tr>
            <w:tr w:rsidR="00ED1B84" w:rsidRPr="005D267F" w14:paraId="78582ABF" w14:textId="77777777" w:rsidTr="00114033">
              <w:tc>
                <w:tcPr>
                  <w:tcW w:w="648" w:type="dxa"/>
                </w:tcPr>
                <w:p w14:paraId="0C39B2D8" w14:textId="77777777" w:rsidR="00ED1B84" w:rsidRPr="005D267F" w:rsidRDefault="00ED1B84" w:rsidP="00114033">
                  <w:pPr>
                    <w:rPr>
                      <w:rFonts w:eastAsia="Calibri"/>
                      <w:sz w:val="22"/>
                      <w:szCs w:val="22"/>
                      <w:lang w:eastAsia="en-US"/>
                    </w:rPr>
                  </w:pPr>
                  <w:r w:rsidRPr="005D267F">
                    <w:rPr>
                      <w:rFonts w:eastAsia="Calibri"/>
                      <w:sz w:val="22"/>
                      <w:szCs w:val="22"/>
                      <w:lang w:eastAsia="en-US"/>
                    </w:rPr>
                    <w:t>(...)</w:t>
                  </w:r>
                </w:p>
              </w:tc>
              <w:tc>
                <w:tcPr>
                  <w:tcW w:w="3780" w:type="dxa"/>
                </w:tcPr>
                <w:p w14:paraId="1C8EC90F" w14:textId="77777777" w:rsidR="00ED1B84" w:rsidRPr="005D267F" w:rsidRDefault="00ED1B84" w:rsidP="00114033">
                  <w:pPr>
                    <w:rPr>
                      <w:rFonts w:eastAsia="Calibri"/>
                      <w:sz w:val="22"/>
                      <w:szCs w:val="22"/>
                      <w:lang w:eastAsia="en-US"/>
                    </w:rPr>
                  </w:pPr>
                </w:p>
              </w:tc>
              <w:tc>
                <w:tcPr>
                  <w:tcW w:w="5400" w:type="dxa"/>
                </w:tcPr>
                <w:p w14:paraId="2CC40DF5" w14:textId="77777777" w:rsidR="00ED1B84" w:rsidRPr="005D267F" w:rsidRDefault="00ED1B84" w:rsidP="00114033">
                  <w:pPr>
                    <w:rPr>
                      <w:rFonts w:eastAsia="Calibri"/>
                      <w:sz w:val="22"/>
                      <w:szCs w:val="22"/>
                      <w:lang w:eastAsia="en-US"/>
                    </w:rPr>
                  </w:pPr>
                </w:p>
              </w:tc>
            </w:tr>
          </w:tbl>
          <w:p w14:paraId="696CCACF" w14:textId="77777777" w:rsidR="00ED1B84" w:rsidRPr="005D267F" w:rsidRDefault="00ED1B84" w:rsidP="00114033">
            <w:pPr>
              <w:rPr>
                <w:rFonts w:eastAsia="Calibri"/>
                <w:sz w:val="22"/>
                <w:szCs w:val="22"/>
                <w:lang w:eastAsia="en-US"/>
              </w:rPr>
            </w:pPr>
            <w:r w:rsidRPr="005D267F">
              <w:rPr>
                <w:rFonts w:eastAsia="Calibri"/>
                <w:sz w:val="22"/>
                <w:szCs w:val="22"/>
                <w:lang w:eastAsia="en-US"/>
              </w:rPr>
              <w:t>* Pildoma, jei ketinama pasitelkti subrangovus</w:t>
            </w:r>
          </w:p>
          <w:p w14:paraId="0DAD56EC" w14:textId="77777777" w:rsidR="00ED1B84" w:rsidRPr="005D267F" w:rsidRDefault="00ED1B84" w:rsidP="00114033">
            <w:pPr>
              <w:jc w:val="both"/>
              <w:rPr>
                <w:rFonts w:eastAsia="Calibri"/>
                <w:sz w:val="22"/>
                <w:szCs w:val="22"/>
                <w:lang w:eastAsia="en-US"/>
              </w:rPr>
            </w:pPr>
          </w:p>
        </w:tc>
      </w:tr>
      <w:tr w:rsidR="00ED1B84" w:rsidRPr="005D267F" w14:paraId="4BA8CC01" w14:textId="77777777" w:rsidTr="00114033">
        <w:tc>
          <w:tcPr>
            <w:tcW w:w="9788" w:type="dxa"/>
            <w:gridSpan w:val="11"/>
            <w:tcBorders>
              <w:top w:val="nil"/>
              <w:left w:val="nil"/>
              <w:bottom w:val="nil"/>
              <w:right w:val="nil"/>
            </w:tcBorders>
          </w:tcPr>
          <w:p w14:paraId="7CA7C7CC" w14:textId="77777777" w:rsidR="00ED1B84" w:rsidRPr="005D267F" w:rsidRDefault="00ED1B84" w:rsidP="00114033">
            <w:pPr>
              <w:jc w:val="center"/>
              <w:rPr>
                <w:rFonts w:eastAsia="Calibri"/>
                <w:i/>
                <w:iCs/>
                <w:sz w:val="22"/>
                <w:szCs w:val="22"/>
                <w:lang w:eastAsia="en-US"/>
              </w:rPr>
            </w:pPr>
          </w:p>
        </w:tc>
      </w:tr>
      <w:tr w:rsidR="00ED1B84" w:rsidRPr="005D267F" w14:paraId="15F4D3F2" w14:textId="77777777" w:rsidTr="00114033">
        <w:trPr>
          <w:trHeight w:val="324"/>
        </w:trPr>
        <w:tc>
          <w:tcPr>
            <w:tcW w:w="9788" w:type="dxa"/>
            <w:gridSpan w:val="11"/>
            <w:tcBorders>
              <w:top w:val="nil"/>
              <w:left w:val="nil"/>
              <w:bottom w:val="nil"/>
              <w:right w:val="nil"/>
            </w:tcBorders>
            <w:hideMark/>
          </w:tcPr>
          <w:p w14:paraId="25A7159C" w14:textId="77777777" w:rsidR="00ED1B84" w:rsidRPr="005D267F" w:rsidRDefault="00ED1B84" w:rsidP="00114033">
            <w:pPr>
              <w:jc w:val="both"/>
              <w:rPr>
                <w:rFonts w:eastAsia="Calibri"/>
                <w:sz w:val="22"/>
                <w:szCs w:val="22"/>
                <w:lang w:eastAsia="en-US"/>
              </w:rPr>
            </w:pPr>
            <w:r w:rsidRPr="005D267F">
              <w:rPr>
                <w:rFonts w:eastAsia="Calibri"/>
                <w:sz w:val="22"/>
                <w:szCs w:val="22"/>
                <w:lang w:eastAsia="en-US"/>
              </w:rPr>
              <w:t>Pasiūlymas galioja iki _____________</w:t>
            </w:r>
          </w:p>
        </w:tc>
      </w:tr>
      <w:tr w:rsidR="00ED1B84" w:rsidRPr="005D267F" w14:paraId="561742CA" w14:textId="77777777" w:rsidTr="00114033">
        <w:trPr>
          <w:trHeight w:val="285"/>
        </w:trPr>
        <w:tc>
          <w:tcPr>
            <w:tcW w:w="3284" w:type="dxa"/>
            <w:gridSpan w:val="2"/>
            <w:tcBorders>
              <w:top w:val="nil"/>
              <w:left w:val="nil"/>
              <w:bottom w:val="single" w:sz="4" w:space="0" w:color="auto"/>
              <w:right w:val="nil"/>
            </w:tcBorders>
          </w:tcPr>
          <w:p w14:paraId="6C73AF52" w14:textId="77777777" w:rsidR="00ED1B84" w:rsidRPr="005D267F" w:rsidRDefault="00ED1B84" w:rsidP="00114033">
            <w:pPr>
              <w:rPr>
                <w:rFonts w:eastAsia="Calibri"/>
                <w:sz w:val="22"/>
                <w:szCs w:val="22"/>
                <w:lang w:eastAsia="en-US"/>
              </w:rPr>
            </w:pPr>
          </w:p>
        </w:tc>
        <w:tc>
          <w:tcPr>
            <w:tcW w:w="604" w:type="dxa"/>
            <w:tcBorders>
              <w:top w:val="nil"/>
              <w:left w:val="nil"/>
              <w:bottom w:val="nil"/>
              <w:right w:val="nil"/>
            </w:tcBorders>
          </w:tcPr>
          <w:p w14:paraId="2D19D6C6" w14:textId="77777777" w:rsidR="00ED1B84" w:rsidRPr="005D267F" w:rsidRDefault="00ED1B84" w:rsidP="00114033">
            <w:pPr>
              <w:jc w:val="center"/>
              <w:rPr>
                <w:rFonts w:eastAsia="Calibri"/>
                <w:sz w:val="22"/>
                <w:szCs w:val="22"/>
                <w:lang w:eastAsia="en-US"/>
              </w:rPr>
            </w:pPr>
          </w:p>
        </w:tc>
        <w:tc>
          <w:tcPr>
            <w:tcW w:w="1980" w:type="dxa"/>
            <w:gridSpan w:val="2"/>
            <w:tcBorders>
              <w:top w:val="nil"/>
              <w:left w:val="nil"/>
              <w:bottom w:val="single" w:sz="4" w:space="0" w:color="auto"/>
              <w:right w:val="nil"/>
            </w:tcBorders>
          </w:tcPr>
          <w:p w14:paraId="535138AE" w14:textId="77777777" w:rsidR="00ED1B84" w:rsidRPr="005D267F" w:rsidRDefault="00ED1B84" w:rsidP="00114033">
            <w:pPr>
              <w:jc w:val="center"/>
              <w:rPr>
                <w:rFonts w:eastAsia="Calibri"/>
                <w:sz w:val="22"/>
                <w:szCs w:val="22"/>
                <w:lang w:eastAsia="en-US"/>
              </w:rPr>
            </w:pPr>
          </w:p>
        </w:tc>
        <w:tc>
          <w:tcPr>
            <w:tcW w:w="701" w:type="dxa"/>
            <w:gridSpan w:val="2"/>
            <w:tcBorders>
              <w:top w:val="nil"/>
              <w:left w:val="nil"/>
              <w:bottom w:val="nil"/>
              <w:right w:val="nil"/>
            </w:tcBorders>
          </w:tcPr>
          <w:p w14:paraId="6DF84160" w14:textId="77777777" w:rsidR="00ED1B84" w:rsidRPr="005D267F" w:rsidRDefault="00ED1B84" w:rsidP="00114033">
            <w:pPr>
              <w:jc w:val="center"/>
              <w:rPr>
                <w:rFonts w:eastAsia="Calibri"/>
                <w:sz w:val="22"/>
                <w:szCs w:val="22"/>
                <w:lang w:eastAsia="en-US"/>
              </w:rPr>
            </w:pPr>
          </w:p>
        </w:tc>
        <w:tc>
          <w:tcPr>
            <w:tcW w:w="2611" w:type="dxa"/>
            <w:gridSpan w:val="2"/>
            <w:tcBorders>
              <w:top w:val="nil"/>
              <w:left w:val="nil"/>
              <w:bottom w:val="single" w:sz="4" w:space="0" w:color="auto"/>
              <w:right w:val="nil"/>
            </w:tcBorders>
          </w:tcPr>
          <w:p w14:paraId="67F0FBBB" w14:textId="77777777" w:rsidR="00ED1B84" w:rsidRPr="005D267F" w:rsidRDefault="00ED1B84" w:rsidP="00114033">
            <w:pPr>
              <w:jc w:val="right"/>
              <w:rPr>
                <w:rFonts w:eastAsia="Calibri"/>
                <w:sz w:val="22"/>
                <w:szCs w:val="22"/>
                <w:lang w:eastAsia="en-US"/>
              </w:rPr>
            </w:pPr>
          </w:p>
        </w:tc>
        <w:tc>
          <w:tcPr>
            <w:tcW w:w="608" w:type="dxa"/>
            <w:gridSpan w:val="2"/>
            <w:tcBorders>
              <w:top w:val="nil"/>
              <w:left w:val="nil"/>
              <w:bottom w:val="nil"/>
              <w:right w:val="nil"/>
            </w:tcBorders>
          </w:tcPr>
          <w:p w14:paraId="22F61884" w14:textId="77777777" w:rsidR="00ED1B84" w:rsidRPr="005D267F" w:rsidRDefault="00ED1B84" w:rsidP="00114033">
            <w:pPr>
              <w:jc w:val="right"/>
              <w:rPr>
                <w:rFonts w:eastAsia="Calibri"/>
                <w:sz w:val="22"/>
                <w:szCs w:val="22"/>
                <w:lang w:eastAsia="en-US"/>
              </w:rPr>
            </w:pPr>
          </w:p>
        </w:tc>
      </w:tr>
      <w:tr w:rsidR="00ED1B84" w:rsidRPr="005D267F" w14:paraId="0343E7BF" w14:textId="77777777" w:rsidTr="00114033">
        <w:trPr>
          <w:trHeight w:val="186"/>
        </w:trPr>
        <w:tc>
          <w:tcPr>
            <w:tcW w:w="3284" w:type="dxa"/>
            <w:gridSpan w:val="2"/>
            <w:tcBorders>
              <w:top w:val="single" w:sz="4" w:space="0" w:color="auto"/>
              <w:left w:val="nil"/>
              <w:bottom w:val="nil"/>
              <w:right w:val="nil"/>
            </w:tcBorders>
            <w:hideMark/>
          </w:tcPr>
          <w:p w14:paraId="556A1A1F" w14:textId="77777777" w:rsidR="00ED1B84" w:rsidRPr="005D267F" w:rsidRDefault="00ED1B84" w:rsidP="00114033">
            <w:pPr>
              <w:snapToGrid w:val="0"/>
              <w:jc w:val="both"/>
              <w:rPr>
                <w:i/>
                <w:iCs/>
                <w:position w:val="6"/>
                <w:sz w:val="22"/>
                <w:szCs w:val="22"/>
                <w:lang w:eastAsia="en-US"/>
              </w:rPr>
            </w:pPr>
            <w:r w:rsidRPr="005D267F">
              <w:rPr>
                <w:i/>
                <w:iCs/>
                <w:position w:val="6"/>
                <w:sz w:val="22"/>
                <w:szCs w:val="22"/>
                <w:lang w:eastAsia="en-US"/>
              </w:rPr>
              <w:t>Rangovo arba jo įgalioto asmens pareigų pavadinimas)</w:t>
            </w:r>
          </w:p>
        </w:tc>
        <w:tc>
          <w:tcPr>
            <w:tcW w:w="604" w:type="dxa"/>
            <w:tcBorders>
              <w:top w:val="nil"/>
              <w:left w:val="nil"/>
              <w:bottom w:val="nil"/>
              <w:right w:val="nil"/>
            </w:tcBorders>
          </w:tcPr>
          <w:p w14:paraId="6278EFD3" w14:textId="77777777" w:rsidR="00ED1B84" w:rsidRPr="005D267F" w:rsidRDefault="00ED1B84" w:rsidP="00114033">
            <w:pPr>
              <w:jc w:val="center"/>
              <w:rPr>
                <w:rFonts w:eastAsia="Calibri"/>
                <w:i/>
                <w:iCs/>
                <w:sz w:val="22"/>
                <w:szCs w:val="22"/>
                <w:lang w:eastAsia="en-US"/>
              </w:rPr>
            </w:pPr>
          </w:p>
        </w:tc>
        <w:tc>
          <w:tcPr>
            <w:tcW w:w="1980" w:type="dxa"/>
            <w:gridSpan w:val="2"/>
            <w:tcBorders>
              <w:top w:val="single" w:sz="4" w:space="0" w:color="auto"/>
              <w:left w:val="nil"/>
              <w:bottom w:val="nil"/>
              <w:right w:val="nil"/>
            </w:tcBorders>
            <w:hideMark/>
          </w:tcPr>
          <w:p w14:paraId="54956651" w14:textId="77777777" w:rsidR="00ED1B84" w:rsidRPr="005D267F" w:rsidRDefault="00ED1B84" w:rsidP="00114033">
            <w:pPr>
              <w:jc w:val="center"/>
              <w:rPr>
                <w:rFonts w:eastAsia="Calibri"/>
                <w:i/>
                <w:iCs/>
                <w:sz w:val="22"/>
                <w:szCs w:val="22"/>
                <w:lang w:eastAsia="en-US"/>
              </w:rPr>
            </w:pPr>
            <w:r w:rsidRPr="005D267F">
              <w:rPr>
                <w:rFonts w:eastAsia="Calibri"/>
                <w:i/>
                <w:iCs/>
                <w:position w:val="6"/>
                <w:sz w:val="22"/>
                <w:szCs w:val="22"/>
                <w:lang w:eastAsia="en-US"/>
              </w:rPr>
              <w:t>(Parašas)</w:t>
            </w:r>
            <w:r w:rsidRPr="005D267F">
              <w:rPr>
                <w:rFonts w:eastAsia="Calibri"/>
                <w:i/>
                <w:iCs/>
                <w:sz w:val="22"/>
                <w:szCs w:val="22"/>
                <w:lang w:eastAsia="en-US"/>
              </w:rPr>
              <w:t xml:space="preserve"> </w:t>
            </w:r>
          </w:p>
        </w:tc>
        <w:tc>
          <w:tcPr>
            <w:tcW w:w="701" w:type="dxa"/>
            <w:gridSpan w:val="2"/>
            <w:tcBorders>
              <w:top w:val="nil"/>
              <w:left w:val="nil"/>
              <w:bottom w:val="nil"/>
              <w:right w:val="nil"/>
            </w:tcBorders>
          </w:tcPr>
          <w:p w14:paraId="02830427" w14:textId="77777777" w:rsidR="00ED1B84" w:rsidRPr="005D267F" w:rsidRDefault="00ED1B84" w:rsidP="00114033">
            <w:pPr>
              <w:jc w:val="center"/>
              <w:rPr>
                <w:rFonts w:eastAsia="Calibri"/>
                <w:i/>
                <w:iCs/>
                <w:sz w:val="22"/>
                <w:szCs w:val="22"/>
                <w:lang w:eastAsia="en-US"/>
              </w:rPr>
            </w:pPr>
          </w:p>
        </w:tc>
        <w:tc>
          <w:tcPr>
            <w:tcW w:w="2611" w:type="dxa"/>
            <w:gridSpan w:val="2"/>
            <w:tcBorders>
              <w:top w:val="single" w:sz="4" w:space="0" w:color="auto"/>
              <w:left w:val="nil"/>
              <w:bottom w:val="nil"/>
              <w:right w:val="nil"/>
            </w:tcBorders>
            <w:hideMark/>
          </w:tcPr>
          <w:p w14:paraId="7742EDA8" w14:textId="77777777" w:rsidR="00ED1B84" w:rsidRPr="005D267F" w:rsidRDefault="00ED1B84" w:rsidP="00114033">
            <w:pPr>
              <w:jc w:val="center"/>
              <w:rPr>
                <w:rFonts w:eastAsia="Calibri"/>
                <w:i/>
                <w:iCs/>
                <w:sz w:val="22"/>
                <w:szCs w:val="22"/>
                <w:lang w:eastAsia="en-US"/>
              </w:rPr>
            </w:pPr>
            <w:r w:rsidRPr="005D267F">
              <w:rPr>
                <w:rFonts w:eastAsia="Calibri"/>
                <w:i/>
                <w:iCs/>
                <w:position w:val="6"/>
                <w:sz w:val="22"/>
                <w:szCs w:val="22"/>
                <w:lang w:eastAsia="en-US"/>
              </w:rPr>
              <w:t>(Vardas ir pavardė)</w:t>
            </w:r>
            <w:r w:rsidRPr="005D267F">
              <w:rPr>
                <w:rFonts w:eastAsia="Calibri"/>
                <w:i/>
                <w:iCs/>
                <w:sz w:val="22"/>
                <w:szCs w:val="22"/>
                <w:lang w:eastAsia="en-US"/>
              </w:rPr>
              <w:t xml:space="preserve"> </w:t>
            </w:r>
          </w:p>
        </w:tc>
        <w:tc>
          <w:tcPr>
            <w:tcW w:w="608" w:type="dxa"/>
            <w:gridSpan w:val="2"/>
            <w:tcBorders>
              <w:top w:val="nil"/>
              <w:left w:val="nil"/>
              <w:bottom w:val="nil"/>
              <w:right w:val="nil"/>
            </w:tcBorders>
          </w:tcPr>
          <w:p w14:paraId="5DA44DA7" w14:textId="77777777" w:rsidR="00ED1B84" w:rsidRPr="005D267F" w:rsidRDefault="00ED1B84" w:rsidP="00114033">
            <w:pPr>
              <w:jc w:val="center"/>
              <w:rPr>
                <w:rFonts w:eastAsia="Calibri"/>
                <w:sz w:val="22"/>
                <w:szCs w:val="22"/>
                <w:lang w:eastAsia="en-US"/>
              </w:rPr>
            </w:pPr>
          </w:p>
        </w:tc>
      </w:tr>
    </w:tbl>
    <w:p w14:paraId="5F1E4953" w14:textId="77777777" w:rsidR="00ED1B84" w:rsidRPr="005D267F" w:rsidRDefault="00ED1B84" w:rsidP="00ED1B84">
      <w:pPr>
        <w:tabs>
          <w:tab w:val="left" w:pos="7998"/>
        </w:tabs>
        <w:rPr>
          <w:sz w:val="22"/>
          <w:szCs w:val="22"/>
        </w:rPr>
      </w:pPr>
      <w:r w:rsidRPr="005D267F">
        <w:rPr>
          <w:sz w:val="22"/>
          <w:szCs w:val="22"/>
        </w:rPr>
        <w:tab/>
      </w:r>
    </w:p>
    <w:p w14:paraId="27EFE52D" w14:textId="77777777" w:rsidR="00ED1B84" w:rsidRPr="005D267F" w:rsidRDefault="00ED1B84" w:rsidP="00ED1B84">
      <w:pPr>
        <w:tabs>
          <w:tab w:val="left" w:pos="7998"/>
        </w:tabs>
        <w:rPr>
          <w:sz w:val="22"/>
          <w:szCs w:val="22"/>
        </w:rPr>
      </w:pPr>
    </w:p>
    <w:p w14:paraId="3937A8AB" w14:textId="77777777" w:rsidR="00ED1B84" w:rsidRPr="005D267F" w:rsidRDefault="00ED1B84" w:rsidP="00ED1B84">
      <w:pPr>
        <w:tabs>
          <w:tab w:val="left" w:pos="7998"/>
        </w:tabs>
        <w:jc w:val="both"/>
        <w:rPr>
          <w:sz w:val="22"/>
          <w:szCs w:val="22"/>
        </w:rPr>
      </w:pPr>
      <w:r w:rsidRPr="005D267F">
        <w:rPr>
          <w:sz w:val="22"/>
          <w:szCs w:val="22"/>
        </w:rPr>
        <w:t xml:space="preserve">                                                                                                                               </w:t>
      </w:r>
    </w:p>
    <w:p w14:paraId="274E803D" w14:textId="77777777" w:rsidR="00ED1B84" w:rsidRPr="005D267F" w:rsidRDefault="00ED1B84" w:rsidP="00ED1B84">
      <w:pPr>
        <w:tabs>
          <w:tab w:val="left" w:pos="7998"/>
        </w:tabs>
        <w:jc w:val="both"/>
        <w:rPr>
          <w:sz w:val="22"/>
          <w:szCs w:val="22"/>
        </w:rPr>
      </w:pPr>
    </w:p>
    <w:p w14:paraId="099A6F04" w14:textId="77777777" w:rsidR="00ED1B84" w:rsidRPr="005D267F" w:rsidRDefault="00ED1B84" w:rsidP="00ED1B84">
      <w:pPr>
        <w:tabs>
          <w:tab w:val="left" w:pos="7998"/>
        </w:tabs>
        <w:jc w:val="both"/>
        <w:rPr>
          <w:sz w:val="22"/>
          <w:szCs w:val="22"/>
        </w:rPr>
      </w:pPr>
    </w:p>
    <w:p w14:paraId="04A1B18A" w14:textId="77777777" w:rsidR="00ED1B84" w:rsidRPr="005D267F" w:rsidRDefault="00ED1B84" w:rsidP="00ED1B84">
      <w:pPr>
        <w:tabs>
          <w:tab w:val="left" w:pos="7998"/>
        </w:tabs>
        <w:jc w:val="both"/>
        <w:rPr>
          <w:sz w:val="22"/>
          <w:szCs w:val="22"/>
        </w:rPr>
      </w:pPr>
    </w:p>
    <w:p w14:paraId="4A24C0BE" w14:textId="77777777" w:rsidR="00ED1B84" w:rsidRDefault="00ED1B84" w:rsidP="00ED1B84">
      <w:pPr>
        <w:tabs>
          <w:tab w:val="left" w:pos="7998"/>
        </w:tabs>
        <w:jc w:val="both"/>
        <w:rPr>
          <w:sz w:val="22"/>
          <w:szCs w:val="22"/>
        </w:rPr>
      </w:pPr>
    </w:p>
    <w:p w14:paraId="168E45F6" w14:textId="77777777" w:rsidR="00345F5C" w:rsidRDefault="00345F5C" w:rsidP="00ED1B84">
      <w:pPr>
        <w:tabs>
          <w:tab w:val="left" w:pos="7998"/>
        </w:tabs>
        <w:jc w:val="both"/>
        <w:rPr>
          <w:sz w:val="22"/>
          <w:szCs w:val="22"/>
        </w:rPr>
      </w:pPr>
    </w:p>
    <w:p w14:paraId="1549FE12" w14:textId="77777777" w:rsidR="00345F5C" w:rsidRDefault="00345F5C" w:rsidP="00ED1B84">
      <w:pPr>
        <w:tabs>
          <w:tab w:val="left" w:pos="7998"/>
        </w:tabs>
        <w:jc w:val="both"/>
        <w:rPr>
          <w:sz w:val="22"/>
          <w:szCs w:val="22"/>
        </w:rPr>
      </w:pPr>
    </w:p>
    <w:p w14:paraId="11C6EE5F" w14:textId="77777777" w:rsidR="00345F5C" w:rsidRDefault="00345F5C" w:rsidP="00ED1B84">
      <w:pPr>
        <w:tabs>
          <w:tab w:val="left" w:pos="7998"/>
        </w:tabs>
        <w:jc w:val="both"/>
        <w:rPr>
          <w:sz w:val="22"/>
          <w:szCs w:val="22"/>
        </w:rPr>
      </w:pPr>
    </w:p>
    <w:p w14:paraId="58622C52" w14:textId="77777777" w:rsidR="00345F5C" w:rsidRDefault="00345F5C" w:rsidP="00ED1B84">
      <w:pPr>
        <w:tabs>
          <w:tab w:val="left" w:pos="7998"/>
        </w:tabs>
        <w:jc w:val="both"/>
        <w:rPr>
          <w:sz w:val="22"/>
          <w:szCs w:val="22"/>
        </w:rPr>
      </w:pPr>
    </w:p>
    <w:p w14:paraId="667B81F2" w14:textId="77777777" w:rsidR="00345F5C" w:rsidRPr="005D267F" w:rsidRDefault="00345F5C" w:rsidP="00ED1B84">
      <w:pPr>
        <w:tabs>
          <w:tab w:val="left" w:pos="7998"/>
        </w:tabs>
        <w:jc w:val="both"/>
        <w:rPr>
          <w:sz w:val="22"/>
          <w:szCs w:val="22"/>
        </w:rPr>
      </w:pPr>
    </w:p>
    <w:p w14:paraId="7F03090B" w14:textId="77777777" w:rsidR="00ED1B84" w:rsidRPr="005D267F" w:rsidRDefault="00ED1B84" w:rsidP="00ED1B84">
      <w:pPr>
        <w:tabs>
          <w:tab w:val="left" w:pos="7998"/>
        </w:tabs>
        <w:jc w:val="both"/>
        <w:rPr>
          <w:sz w:val="22"/>
          <w:szCs w:val="22"/>
        </w:rPr>
      </w:pPr>
    </w:p>
    <w:p w14:paraId="327EEAE6" w14:textId="77777777" w:rsidR="00ED1B84" w:rsidRPr="005D267F" w:rsidRDefault="00ED1B84" w:rsidP="00ED1B84">
      <w:pPr>
        <w:tabs>
          <w:tab w:val="left" w:pos="7998"/>
        </w:tabs>
        <w:jc w:val="both"/>
        <w:rPr>
          <w:sz w:val="22"/>
          <w:szCs w:val="22"/>
        </w:rPr>
      </w:pPr>
    </w:p>
    <w:p w14:paraId="19F28336" w14:textId="77777777" w:rsidR="00947C7B" w:rsidRDefault="00947C7B" w:rsidP="00ED1B84">
      <w:pPr>
        <w:tabs>
          <w:tab w:val="left" w:pos="7998"/>
        </w:tabs>
        <w:jc w:val="both"/>
        <w:rPr>
          <w:sz w:val="22"/>
          <w:szCs w:val="22"/>
        </w:rPr>
      </w:pPr>
    </w:p>
    <w:p w14:paraId="56A78943" w14:textId="0D213F80" w:rsidR="00ED2C8E" w:rsidRPr="005D267F" w:rsidRDefault="004A796A" w:rsidP="00ED1B84">
      <w:pPr>
        <w:tabs>
          <w:tab w:val="left" w:pos="7998"/>
        </w:tabs>
        <w:jc w:val="both"/>
        <w:rPr>
          <w:sz w:val="22"/>
          <w:szCs w:val="22"/>
        </w:rPr>
      </w:pPr>
      <w:r w:rsidRPr="005D267F">
        <w:rPr>
          <w:sz w:val="22"/>
          <w:szCs w:val="22"/>
        </w:rPr>
        <w:lastRenderedPageBreak/>
        <w:t xml:space="preserve">            </w:t>
      </w:r>
      <w:r w:rsidR="00ED1B84" w:rsidRPr="005D267F">
        <w:rPr>
          <w:sz w:val="22"/>
          <w:szCs w:val="22"/>
        </w:rPr>
        <w:t xml:space="preserve">  </w:t>
      </w:r>
    </w:p>
    <w:p w14:paraId="3D4233C0" w14:textId="0FF94658" w:rsidR="00ED1B84" w:rsidRPr="005D267F" w:rsidRDefault="00ED2C8E" w:rsidP="00ED1B84">
      <w:pPr>
        <w:tabs>
          <w:tab w:val="left" w:pos="7998"/>
        </w:tabs>
        <w:jc w:val="both"/>
        <w:rPr>
          <w:sz w:val="22"/>
          <w:szCs w:val="22"/>
        </w:rPr>
      </w:pPr>
      <w:r w:rsidRPr="005D267F">
        <w:rPr>
          <w:sz w:val="22"/>
          <w:szCs w:val="22"/>
        </w:rPr>
        <w:t xml:space="preserve">                                                                                                                                    </w:t>
      </w:r>
      <w:r w:rsidR="00ED1B84" w:rsidRPr="005D267F">
        <w:rPr>
          <w:sz w:val="22"/>
          <w:szCs w:val="22"/>
        </w:rPr>
        <w:t xml:space="preserve">  Pirkimo sąlygų 2 priedas</w:t>
      </w:r>
    </w:p>
    <w:p w14:paraId="0AA3AA49" w14:textId="77777777" w:rsidR="003D1B73" w:rsidRDefault="003D1B73" w:rsidP="005E20D4">
      <w:pPr>
        <w:jc w:val="center"/>
        <w:rPr>
          <w:b/>
          <w:bCs/>
          <w:bdr w:val="none" w:sz="0" w:space="0" w:color="auto" w:frame="1"/>
          <w:lang w:val="en-GB"/>
        </w:rPr>
      </w:pPr>
    </w:p>
    <w:p w14:paraId="69FB838A" w14:textId="77777777" w:rsidR="005E20D4" w:rsidRPr="00285BF8" w:rsidRDefault="005E20D4" w:rsidP="005E20D4">
      <w:pPr>
        <w:jc w:val="center"/>
        <w:rPr>
          <w:b/>
          <w:bCs/>
          <w:bdr w:val="none" w:sz="0" w:space="0" w:color="auto" w:frame="1"/>
        </w:rPr>
      </w:pPr>
    </w:p>
    <w:p w14:paraId="6D03A63A" w14:textId="77777777" w:rsidR="004837FA" w:rsidRPr="00246205" w:rsidRDefault="004837FA" w:rsidP="004837FA">
      <w:pPr>
        <w:jc w:val="center"/>
        <w:rPr>
          <w:b/>
          <w:bCs/>
          <w:bdr w:val="none" w:sz="0" w:space="0" w:color="auto" w:frame="1"/>
        </w:rPr>
      </w:pPr>
      <w:r w:rsidRPr="00246205">
        <w:rPr>
          <w:b/>
          <w:bCs/>
          <w:bdr w:val="none" w:sz="0" w:space="0" w:color="auto" w:frame="1"/>
        </w:rPr>
        <w:t>TECHNINĖ SPECIFIKACIJA</w:t>
      </w:r>
    </w:p>
    <w:p w14:paraId="400CEBF1" w14:textId="45D467A3" w:rsidR="004837FA" w:rsidRPr="00246205" w:rsidRDefault="004837FA" w:rsidP="004837FA">
      <w:pPr>
        <w:spacing w:before="100" w:beforeAutospacing="1" w:after="100" w:afterAutospacing="1"/>
        <w:jc w:val="center"/>
        <w:rPr>
          <w:b/>
          <w:bCs/>
        </w:rPr>
      </w:pPr>
      <w:bookmarkStart w:id="8" w:name="_Hlk191906055"/>
      <w:r w:rsidRPr="00246205">
        <w:rPr>
          <w:b/>
          <w:bCs/>
        </w:rPr>
        <w:t>PATOLOGINĖS ANATOMIJOS SKYRIAUS ENERGETINIŲ INŽINERINIŲ SISTEMŲ PROJEKTAVIMO</w:t>
      </w:r>
      <w:r w:rsidRPr="00247444">
        <w:rPr>
          <w:b/>
          <w:bCs/>
        </w:rPr>
        <w:t>, SISTEMŲ</w:t>
      </w:r>
      <w:r w:rsidR="00247444" w:rsidRPr="00247444">
        <w:rPr>
          <w:b/>
          <w:bCs/>
          <w:strike/>
        </w:rPr>
        <w:t xml:space="preserve"> </w:t>
      </w:r>
      <w:r w:rsidRPr="00482C2D">
        <w:rPr>
          <w:b/>
          <w:bCs/>
          <w:color w:val="000000" w:themeColor="text1"/>
        </w:rPr>
        <w:t xml:space="preserve">ĮRENGIMO </w:t>
      </w:r>
      <w:r>
        <w:rPr>
          <w:b/>
          <w:bCs/>
          <w:color w:val="000000" w:themeColor="text1"/>
        </w:rPr>
        <w:t xml:space="preserve">IR </w:t>
      </w:r>
      <w:r w:rsidRPr="008150CA">
        <w:rPr>
          <w:b/>
          <w:bCs/>
        </w:rPr>
        <w:t xml:space="preserve">PATALPOS  </w:t>
      </w:r>
      <w:r w:rsidRPr="00246205">
        <w:rPr>
          <w:b/>
          <w:bCs/>
        </w:rPr>
        <w:t>REMONTO  DARBŲ  PIRKIMUI</w:t>
      </w:r>
    </w:p>
    <w:bookmarkEnd w:id="8"/>
    <w:p w14:paraId="4AC4538B" w14:textId="77777777" w:rsidR="004837FA" w:rsidRPr="004837FA" w:rsidRDefault="004837FA" w:rsidP="004837FA">
      <w:pPr>
        <w:pStyle w:val="Body2"/>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b/>
          <w:bCs/>
        </w:rPr>
      </w:pPr>
      <w:r w:rsidRPr="004837FA">
        <w:rPr>
          <w:rFonts w:cs="Times New Roman"/>
          <w:b/>
          <w:bCs/>
        </w:rPr>
        <w:t xml:space="preserve">ESAMOS PADĖTIES APRAŠYMAS </w:t>
      </w:r>
    </w:p>
    <w:p w14:paraId="68C5D0EA" w14:textId="77777777" w:rsidR="004837FA" w:rsidRPr="004837FA" w:rsidRDefault="004837FA" w:rsidP="004837FA">
      <w:pPr>
        <w:pStyle w:val="Body2"/>
        <w:spacing w:after="0"/>
        <w:ind w:left="750"/>
        <w:rPr>
          <w:rFonts w:cs="Times New Roman"/>
          <w:b/>
          <w:bCs/>
        </w:rPr>
      </w:pPr>
    </w:p>
    <w:p w14:paraId="07EC7D8C" w14:textId="77777777" w:rsidR="004837FA" w:rsidRPr="004837FA" w:rsidRDefault="004837FA" w:rsidP="004837FA">
      <w:pPr>
        <w:pStyle w:val="Antrat2"/>
        <w:numPr>
          <w:ilvl w:val="1"/>
          <w:numId w:val="25"/>
        </w:numPr>
        <w:tabs>
          <w:tab w:val="num" w:pos="360"/>
        </w:tabs>
        <w:ind w:left="0" w:firstLine="0"/>
        <w:jc w:val="both"/>
        <w:rPr>
          <w:rFonts w:ascii="Times New Roman" w:hAnsi="Times New Roman" w:cs="Times New Roman"/>
          <w:b w:val="0"/>
          <w:i w:val="0"/>
          <w:iCs w:val="0"/>
          <w:sz w:val="22"/>
          <w:szCs w:val="22"/>
        </w:rPr>
      </w:pPr>
      <w:r w:rsidRPr="004837FA">
        <w:rPr>
          <w:rStyle w:val="Grietas"/>
          <w:rFonts w:ascii="Times New Roman" w:hAnsi="Times New Roman" w:cs="Times New Roman"/>
          <w:bCs/>
          <w:i w:val="0"/>
          <w:iCs w:val="0"/>
          <w:sz w:val="22"/>
          <w:szCs w:val="22"/>
        </w:rPr>
        <w:t xml:space="preserve"> Viešoji įstaiga Respublikinė Šiaulių ligoninė (toliau – Ligoninė arba Perkančioji organizacija) numato įsigyti </w:t>
      </w:r>
      <w:proofErr w:type="spellStart"/>
      <w:r w:rsidRPr="004837FA">
        <w:rPr>
          <w:rStyle w:val="Grietas"/>
          <w:rFonts w:ascii="Times New Roman" w:hAnsi="Times New Roman" w:cs="Times New Roman"/>
          <w:bCs/>
          <w:i w:val="0"/>
          <w:iCs w:val="0"/>
          <w:sz w:val="22"/>
          <w:szCs w:val="22"/>
        </w:rPr>
        <w:t>Pataloginės</w:t>
      </w:r>
      <w:proofErr w:type="spellEnd"/>
      <w:r w:rsidRPr="004837FA">
        <w:rPr>
          <w:rStyle w:val="Grietas"/>
          <w:rFonts w:ascii="Times New Roman" w:hAnsi="Times New Roman" w:cs="Times New Roman"/>
          <w:bCs/>
          <w:i w:val="0"/>
          <w:iCs w:val="0"/>
          <w:sz w:val="22"/>
          <w:szCs w:val="22"/>
        </w:rPr>
        <w:t xml:space="preserve"> anatomijos skyriaus darbui naują </w:t>
      </w:r>
      <w:proofErr w:type="spellStart"/>
      <w:r w:rsidRPr="004837FA">
        <w:rPr>
          <w:rStyle w:val="Grietas"/>
          <w:rFonts w:ascii="Times New Roman" w:hAnsi="Times New Roman" w:cs="Times New Roman"/>
          <w:bCs/>
          <w:i w:val="0"/>
          <w:iCs w:val="0"/>
          <w:sz w:val="22"/>
          <w:szCs w:val="22"/>
        </w:rPr>
        <w:t>autopsijų</w:t>
      </w:r>
      <w:proofErr w:type="spellEnd"/>
      <w:r w:rsidRPr="004837FA">
        <w:rPr>
          <w:rStyle w:val="Grietas"/>
          <w:rFonts w:ascii="Times New Roman" w:hAnsi="Times New Roman" w:cs="Times New Roman"/>
          <w:bCs/>
          <w:i w:val="0"/>
          <w:iCs w:val="0"/>
          <w:sz w:val="22"/>
          <w:szCs w:val="22"/>
        </w:rPr>
        <w:t xml:space="preserve"> stalą (stalo modelis GA </w:t>
      </w:r>
      <w:r w:rsidRPr="004837FA">
        <w:rPr>
          <w:rFonts w:ascii="Times New Roman" w:eastAsiaTheme="minorHAnsi" w:hAnsi="Times New Roman" w:cs="Times New Roman"/>
          <w:b w:val="0"/>
          <w:i w:val="0"/>
          <w:iCs w:val="0"/>
          <w:sz w:val="22"/>
          <w:szCs w:val="22"/>
        </w:rPr>
        <w:t xml:space="preserve">2003FA </w:t>
      </w:r>
      <w:proofErr w:type="spellStart"/>
      <w:r w:rsidRPr="004837FA">
        <w:rPr>
          <w:rFonts w:ascii="Times New Roman" w:eastAsiaTheme="minorHAnsi" w:hAnsi="Times New Roman" w:cs="Times New Roman"/>
          <w:b w:val="0"/>
          <w:i w:val="0"/>
          <w:iCs w:val="0"/>
          <w:sz w:val="22"/>
          <w:szCs w:val="22"/>
        </w:rPr>
        <w:t>Forensic</w:t>
      </w:r>
      <w:proofErr w:type="spellEnd"/>
      <w:r w:rsidRPr="004837FA">
        <w:rPr>
          <w:rFonts w:ascii="Times New Roman" w:eastAsiaTheme="minorHAnsi" w:hAnsi="Times New Roman" w:cs="Times New Roman"/>
          <w:b w:val="0"/>
          <w:i w:val="0"/>
          <w:iCs w:val="0"/>
          <w:sz w:val="22"/>
          <w:szCs w:val="22"/>
        </w:rPr>
        <w:t xml:space="preserve"> </w:t>
      </w:r>
      <w:proofErr w:type="spellStart"/>
      <w:r w:rsidRPr="004837FA">
        <w:rPr>
          <w:rFonts w:ascii="Times New Roman" w:eastAsiaTheme="minorHAnsi" w:hAnsi="Times New Roman" w:cs="Times New Roman"/>
          <w:b w:val="0"/>
          <w:i w:val="0"/>
          <w:iCs w:val="0"/>
          <w:sz w:val="22"/>
          <w:szCs w:val="22"/>
        </w:rPr>
        <w:t>Autopsy</w:t>
      </w:r>
      <w:proofErr w:type="spellEnd"/>
      <w:r w:rsidRPr="004837FA">
        <w:rPr>
          <w:rFonts w:ascii="Times New Roman" w:eastAsiaTheme="minorHAnsi" w:hAnsi="Times New Roman" w:cs="Times New Roman"/>
          <w:b w:val="0"/>
          <w:i w:val="0"/>
          <w:iCs w:val="0"/>
          <w:sz w:val="22"/>
          <w:szCs w:val="22"/>
        </w:rPr>
        <w:t xml:space="preserve"> </w:t>
      </w:r>
      <w:proofErr w:type="spellStart"/>
      <w:r w:rsidRPr="004837FA">
        <w:rPr>
          <w:rFonts w:ascii="Times New Roman" w:eastAsiaTheme="minorHAnsi" w:hAnsi="Times New Roman" w:cs="Times New Roman"/>
          <w:b w:val="0"/>
          <w:i w:val="0"/>
          <w:iCs w:val="0"/>
          <w:sz w:val="22"/>
          <w:szCs w:val="22"/>
        </w:rPr>
        <w:t>Table</w:t>
      </w:r>
      <w:proofErr w:type="spellEnd"/>
      <w:r w:rsidRPr="004837FA">
        <w:rPr>
          <w:rFonts w:ascii="Times New Roman" w:eastAsiaTheme="minorHAnsi" w:hAnsi="Times New Roman" w:cs="Times New Roman"/>
          <w:b w:val="0"/>
          <w:i w:val="0"/>
          <w:iCs w:val="0"/>
          <w:sz w:val="22"/>
          <w:szCs w:val="22"/>
        </w:rPr>
        <w:t xml:space="preserve"> </w:t>
      </w:r>
      <w:proofErr w:type="spellStart"/>
      <w:r w:rsidRPr="004837FA">
        <w:rPr>
          <w:rFonts w:ascii="Times New Roman" w:eastAsiaTheme="minorHAnsi" w:hAnsi="Times New Roman" w:cs="Times New Roman"/>
          <w:b w:val="0"/>
          <w:i w:val="0"/>
          <w:iCs w:val="0"/>
          <w:sz w:val="22"/>
          <w:szCs w:val="22"/>
        </w:rPr>
        <w:t>Features</w:t>
      </w:r>
      <w:proofErr w:type="spellEnd"/>
      <w:r w:rsidRPr="004837FA">
        <w:rPr>
          <w:rFonts w:ascii="Times New Roman" w:eastAsiaTheme="minorHAnsi" w:hAnsi="Times New Roman" w:cs="Times New Roman"/>
          <w:b w:val="0"/>
          <w:i w:val="0"/>
          <w:iCs w:val="0"/>
          <w:sz w:val="22"/>
          <w:szCs w:val="22"/>
        </w:rPr>
        <w:t xml:space="preserve"> (toliau – Stalas). </w:t>
      </w:r>
      <w:r w:rsidRPr="004837FA">
        <w:rPr>
          <w:rFonts w:ascii="Times New Roman" w:hAnsi="Times New Roman" w:cs="Times New Roman"/>
          <w:b w:val="0"/>
          <w:i w:val="0"/>
          <w:iCs w:val="0"/>
          <w:sz w:val="22"/>
          <w:szCs w:val="22"/>
        </w:rPr>
        <w:t xml:space="preserve">Stalo techninis aprašymas pateikiamas priede Nr. 1). </w:t>
      </w:r>
    </w:p>
    <w:p w14:paraId="169923DA" w14:textId="77777777" w:rsidR="004837FA" w:rsidRPr="004837FA" w:rsidRDefault="004837FA" w:rsidP="004837FA">
      <w:pPr>
        <w:pStyle w:val="Antrat2"/>
        <w:numPr>
          <w:ilvl w:val="1"/>
          <w:numId w:val="25"/>
        </w:numPr>
        <w:tabs>
          <w:tab w:val="num" w:pos="360"/>
        </w:tabs>
        <w:ind w:left="0" w:firstLine="0"/>
        <w:jc w:val="both"/>
        <w:rPr>
          <w:rStyle w:val="Grietas"/>
          <w:rFonts w:ascii="Times New Roman" w:hAnsi="Times New Roman" w:cs="Times New Roman"/>
          <w:bCs/>
          <w:i w:val="0"/>
          <w:iCs w:val="0"/>
          <w:sz w:val="22"/>
          <w:szCs w:val="22"/>
        </w:rPr>
      </w:pPr>
      <w:r w:rsidRPr="004837FA">
        <w:rPr>
          <w:rFonts w:ascii="Times New Roman" w:hAnsi="Times New Roman" w:cs="Times New Roman"/>
          <w:b w:val="0"/>
          <w:i w:val="0"/>
          <w:iCs w:val="0"/>
          <w:sz w:val="22"/>
          <w:szCs w:val="22"/>
        </w:rPr>
        <w:t xml:space="preserve"> Šio Stalo funkcionalumo užtikrinimui reikalingi Stalo prijungimai prie elektros tinklo, šalto ir karšto vandens tiekimo vamzdynų, prie nuotekų vamzdyno ir oro nutraukimas (Stalo prijungimo brėžinys pateikiamas priede Nr. 2).</w:t>
      </w:r>
    </w:p>
    <w:p w14:paraId="0C011A52" w14:textId="77777777" w:rsidR="004837FA" w:rsidRPr="004837FA" w:rsidRDefault="004837FA" w:rsidP="004837FA">
      <w:pPr>
        <w:pStyle w:val="Antrat2"/>
        <w:numPr>
          <w:ilvl w:val="1"/>
          <w:numId w:val="25"/>
        </w:numPr>
        <w:tabs>
          <w:tab w:val="num" w:pos="360"/>
        </w:tabs>
        <w:ind w:left="0" w:firstLine="0"/>
        <w:jc w:val="both"/>
        <w:rPr>
          <w:rStyle w:val="Grietas"/>
          <w:rFonts w:ascii="Times New Roman" w:hAnsi="Times New Roman" w:cs="Times New Roman"/>
          <w:bCs/>
          <w:i w:val="0"/>
          <w:iCs w:val="0"/>
          <w:sz w:val="22"/>
          <w:szCs w:val="22"/>
        </w:rPr>
      </w:pPr>
      <w:r w:rsidRPr="004837FA">
        <w:rPr>
          <w:rStyle w:val="Grietas"/>
          <w:rFonts w:ascii="Times New Roman" w:hAnsi="Times New Roman" w:cs="Times New Roman"/>
          <w:bCs/>
          <w:i w:val="0"/>
          <w:iCs w:val="0"/>
          <w:sz w:val="22"/>
          <w:szCs w:val="22"/>
        </w:rPr>
        <w:t xml:space="preserve"> Šiuo pirkimu Ligoninė numato įsigyti ir </w:t>
      </w:r>
      <w:proofErr w:type="spellStart"/>
      <w:r w:rsidRPr="004837FA">
        <w:rPr>
          <w:rStyle w:val="Grietas"/>
          <w:rFonts w:ascii="Times New Roman" w:hAnsi="Times New Roman" w:cs="Times New Roman"/>
          <w:bCs/>
          <w:i w:val="0"/>
          <w:iCs w:val="0"/>
          <w:sz w:val="22"/>
          <w:szCs w:val="22"/>
        </w:rPr>
        <w:t>sekcijinės</w:t>
      </w:r>
      <w:proofErr w:type="spellEnd"/>
      <w:r w:rsidRPr="004837FA">
        <w:rPr>
          <w:rStyle w:val="Grietas"/>
          <w:rFonts w:ascii="Times New Roman" w:hAnsi="Times New Roman" w:cs="Times New Roman"/>
          <w:bCs/>
          <w:i w:val="0"/>
          <w:iCs w:val="0"/>
          <w:sz w:val="22"/>
          <w:szCs w:val="22"/>
        </w:rPr>
        <w:t xml:space="preserve"> patalpos, kurioje ir bus montuojamas naujasis </w:t>
      </w:r>
      <w:proofErr w:type="spellStart"/>
      <w:r w:rsidRPr="004837FA">
        <w:rPr>
          <w:rStyle w:val="Grietas"/>
          <w:rFonts w:ascii="Times New Roman" w:hAnsi="Times New Roman" w:cs="Times New Roman"/>
          <w:bCs/>
          <w:i w:val="0"/>
          <w:iCs w:val="0"/>
          <w:sz w:val="22"/>
          <w:szCs w:val="22"/>
        </w:rPr>
        <w:t>autopsijų</w:t>
      </w:r>
      <w:proofErr w:type="spellEnd"/>
      <w:r w:rsidRPr="004837FA">
        <w:rPr>
          <w:rStyle w:val="Grietas"/>
          <w:rFonts w:ascii="Times New Roman" w:hAnsi="Times New Roman" w:cs="Times New Roman"/>
          <w:bCs/>
          <w:i w:val="0"/>
          <w:iCs w:val="0"/>
          <w:sz w:val="22"/>
          <w:szCs w:val="22"/>
        </w:rPr>
        <w:t xml:space="preserve"> stalas, remonto darbus (remonto darbų apimtys pateikiamos statybos darbų apimčių lentelėje </w:t>
      </w:r>
      <w:r w:rsidRPr="00CD0E32">
        <w:rPr>
          <w:rStyle w:val="Grietas"/>
          <w:rFonts w:ascii="Times New Roman" w:hAnsi="Times New Roman" w:cs="Times New Roman"/>
          <w:bCs/>
          <w:i w:val="0"/>
          <w:iCs w:val="0"/>
          <w:sz w:val="22"/>
          <w:szCs w:val="22"/>
        </w:rPr>
        <w:t>Nr. 1).</w:t>
      </w:r>
    </w:p>
    <w:p w14:paraId="215B7124" w14:textId="4E29F014" w:rsidR="004837FA" w:rsidRPr="004837FA" w:rsidRDefault="004837FA" w:rsidP="004837FA">
      <w:pPr>
        <w:pStyle w:val="Antrat2"/>
        <w:numPr>
          <w:ilvl w:val="1"/>
          <w:numId w:val="25"/>
        </w:numPr>
        <w:tabs>
          <w:tab w:val="num" w:pos="360"/>
        </w:tabs>
        <w:ind w:left="0" w:firstLine="0"/>
        <w:jc w:val="both"/>
        <w:rPr>
          <w:rFonts w:ascii="Times New Roman" w:hAnsi="Times New Roman" w:cs="Times New Roman"/>
          <w:b w:val="0"/>
          <w:i w:val="0"/>
          <w:iCs w:val="0"/>
          <w:sz w:val="22"/>
          <w:szCs w:val="22"/>
        </w:rPr>
      </w:pPr>
      <w:r w:rsidRPr="004837FA">
        <w:rPr>
          <w:rFonts w:ascii="Times New Roman" w:hAnsi="Times New Roman" w:cs="Times New Roman"/>
          <w:b w:val="0"/>
          <w:i w:val="0"/>
          <w:iCs w:val="0"/>
          <w:sz w:val="22"/>
          <w:szCs w:val="22"/>
        </w:rPr>
        <w:t xml:space="preserve"> Patologinės anatomijos skyriaus pastatas yra vieno aukšto su rūsiu. Pastato </w:t>
      </w:r>
      <w:proofErr w:type="spellStart"/>
      <w:r w:rsidRPr="004837FA">
        <w:rPr>
          <w:rFonts w:ascii="Times New Roman" w:hAnsi="Times New Roman" w:cs="Times New Roman"/>
          <w:b w:val="0"/>
          <w:i w:val="0"/>
          <w:iCs w:val="0"/>
          <w:sz w:val="22"/>
          <w:szCs w:val="22"/>
        </w:rPr>
        <w:t>sekcijinėje</w:t>
      </w:r>
      <w:proofErr w:type="spellEnd"/>
      <w:r w:rsidRPr="004837FA">
        <w:rPr>
          <w:rFonts w:ascii="Times New Roman" w:hAnsi="Times New Roman" w:cs="Times New Roman"/>
          <w:b w:val="0"/>
          <w:i w:val="0"/>
          <w:iCs w:val="0"/>
          <w:sz w:val="22"/>
          <w:szCs w:val="22"/>
        </w:rPr>
        <w:t xml:space="preserve"> patalpoje (žr. priedą Nr. </w:t>
      </w:r>
      <w:r w:rsidR="00755394">
        <w:rPr>
          <w:rFonts w:ascii="Times New Roman" w:hAnsi="Times New Roman" w:cs="Times New Roman"/>
          <w:b w:val="0"/>
          <w:i w:val="0"/>
          <w:iCs w:val="0"/>
          <w:sz w:val="22"/>
          <w:szCs w:val="22"/>
        </w:rPr>
        <w:t>4</w:t>
      </w:r>
      <w:r w:rsidRPr="004837FA">
        <w:rPr>
          <w:rFonts w:ascii="Times New Roman" w:hAnsi="Times New Roman" w:cs="Times New Roman"/>
          <w:b w:val="0"/>
          <w:i w:val="0"/>
          <w:iCs w:val="0"/>
          <w:sz w:val="22"/>
          <w:szCs w:val="22"/>
        </w:rPr>
        <w:t xml:space="preserve">, patalpa 1-3) šiuo metu yra sumontuotas </w:t>
      </w:r>
      <w:proofErr w:type="spellStart"/>
      <w:r w:rsidRPr="004837FA">
        <w:rPr>
          <w:rFonts w:ascii="Times New Roman" w:hAnsi="Times New Roman" w:cs="Times New Roman"/>
          <w:b w:val="0"/>
          <w:i w:val="0"/>
          <w:iCs w:val="0"/>
          <w:sz w:val="22"/>
          <w:szCs w:val="22"/>
        </w:rPr>
        <w:t>autopsinis</w:t>
      </w:r>
      <w:proofErr w:type="spellEnd"/>
      <w:r w:rsidRPr="004837FA">
        <w:rPr>
          <w:rFonts w:ascii="Times New Roman" w:hAnsi="Times New Roman" w:cs="Times New Roman"/>
          <w:b w:val="0"/>
          <w:i w:val="0"/>
          <w:iCs w:val="0"/>
          <w:sz w:val="22"/>
          <w:szCs w:val="22"/>
        </w:rPr>
        <w:t xml:space="preserve"> stalas, jo vietoje bus montuojamas naujas.</w:t>
      </w:r>
    </w:p>
    <w:p w14:paraId="4C103224" w14:textId="77777777" w:rsidR="004837FA" w:rsidRPr="004837FA" w:rsidRDefault="004837FA" w:rsidP="004837FA">
      <w:pPr>
        <w:pStyle w:val="Antrat2"/>
        <w:numPr>
          <w:ilvl w:val="1"/>
          <w:numId w:val="25"/>
        </w:numPr>
        <w:tabs>
          <w:tab w:val="num" w:pos="360"/>
        </w:tabs>
        <w:ind w:left="0" w:firstLine="0"/>
        <w:jc w:val="both"/>
        <w:rPr>
          <w:rFonts w:ascii="Times New Roman" w:hAnsi="Times New Roman" w:cs="Times New Roman"/>
          <w:b w:val="0"/>
          <w:i w:val="0"/>
          <w:iCs w:val="0"/>
          <w:sz w:val="22"/>
          <w:szCs w:val="22"/>
        </w:rPr>
      </w:pPr>
      <w:r w:rsidRPr="004837FA">
        <w:rPr>
          <w:rFonts w:ascii="Times New Roman" w:hAnsi="Times New Roman" w:cs="Times New Roman"/>
          <w:b w:val="0"/>
          <w:i w:val="0"/>
          <w:iCs w:val="0"/>
          <w:sz w:val="22"/>
          <w:szCs w:val="22"/>
        </w:rPr>
        <w:t xml:space="preserve"> Iš pastato rūsio patalpų per perdengimą yra prijungti vandens ir nuotekų vamzdynai.</w:t>
      </w:r>
    </w:p>
    <w:p w14:paraId="24607488" w14:textId="77777777" w:rsidR="004837FA" w:rsidRPr="004837FA" w:rsidRDefault="004837FA" w:rsidP="004837FA">
      <w:pPr>
        <w:pStyle w:val="Antrat2"/>
        <w:numPr>
          <w:ilvl w:val="1"/>
          <w:numId w:val="25"/>
        </w:numPr>
        <w:tabs>
          <w:tab w:val="num" w:pos="360"/>
        </w:tabs>
        <w:ind w:left="0" w:firstLine="0"/>
        <w:jc w:val="both"/>
        <w:rPr>
          <w:rFonts w:ascii="Times New Roman" w:hAnsi="Times New Roman" w:cs="Times New Roman"/>
          <w:b w:val="0"/>
          <w:i w:val="0"/>
          <w:iCs w:val="0"/>
          <w:sz w:val="22"/>
          <w:szCs w:val="22"/>
        </w:rPr>
      </w:pPr>
      <w:r w:rsidRPr="004837FA">
        <w:rPr>
          <w:rFonts w:ascii="Times New Roman" w:hAnsi="Times New Roman" w:cs="Times New Roman"/>
          <w:b w:val="0"/>
          <w:i w:val="0"/>
          <w:iCs w:val="0"/>
          <w:sz w:val="22"/>
          <w:szCs w:val="22"/>
        </w:rPr>
        <w:t xml:space="preserve"> </w:t>
      </w:r>
      <w:proofErr w:type="spellStart"/>
      <w:r w:rsidRPr="004837FA">
        <w:rPr>
          <w:rFonts w:ascii="Times New Roman" w:hAnsi="Times New Roman" w:cs="Times New Roman"/>
          <w:b w:val="0"/>
          <w:i w:val="0"/>
          <w:iCs w:val="0"/>
          <w:sz w:val="22"/>
          <w:szCs w:val="22"/>
        </w:rPr>
        <w:t>Sekcijinės</w:t>
      </w:r>
      <w:proofErr w:type="spellEnd"/>
      <w:r w:rsidRPr="004837FA">
        <w:rPr>
          <w:rFonts w:ascii="Times New Roman" w:hAnsi="Times New Roman" w:cs="Times New Roman"/>
          <w:b w:val="0"/>
          <w:i w:val="0"/>
          <w:iCs w:val="0"/>
          <w:sz w:val="22"/>
          <w:szCs w:val="22"/>
        </w:rPr>
        <w:t xml:space="preserve"> patalpa turi įrengtą aktyviąją ventiliaciją, bendrą su kitomis pastato patalpomis. </w:t>
      </w:r>
      <w:proofErr w:type="spellStart"/>
      <w:r w:rsidRPr="004837FA">
        <w:rPr>
          <w:rFonts w:ascii="Times New Roman" w:hAnsi="Times New Roman" w:cs="Times New Roman"/>
          <w:b w:val="0"/>
          <w:i w:val="0"/>
          <w:iCs w:val="0"/>
          <w:sz w:val="22"/>
          <w:szCs w:val="22"/>
        </w:rPr>
        <w:t>Rekuperacinis</w:t>
      </w:r>
      <w:proofErr w:type="spellEnd"/>
      <w:r w:rsidRPr="004837FA">
        <w:rPr>
          <w:rFonts w:ascii="Times New Roman" w:hAnsi="Times New Roman" w:cs="Times New Roman"/>
          <w:b w:val="0"/>
          <w:i w:val="0"/>
          <w:iCs w:val="0"/>
          <w:sz w:val="22"/>
          <w:szCs w:val="22"/>
        </w:rPr>
        <w:t xml:space="preserve"> vėdinimo įrenginys sumontuotas rūsyje, patalpoje R- 3.</w:t>
      </w:r>
    </w:p>
    <w:p w14:paraId="23635D00" w14:textId="77777777" w:rsidR="004837FA" w:rsidRPr="004837FA" w:rsidRDefault="004837FA" w:rsidP="004837FA">
      <w:pPr>
        <w:pStyle w:val="Antrat2"/>
        <w:numPr>
          <w:ilvl w:val="1"/>
          <w:numId w:val="25"/>
        </w:numPr>
        <w:tabs>
          <w:tab w:val="num" w:pos="360"/>
        </w:tabs>
        <w:ind w:left="0" w:firstLine="0"/>
        <w:jc w:val="both"/>
        <w:rPr>
          <w:rFonts w:ascii="Times New Roman" w:hAnsi="Times New Roman" w:cs="Times New Roman"/>
          <w:b w:val="0"/>
          <w:i w:val="0"/>
          <w:iCs w:val="0"/>
          <w:sz w:val="22"/>
          <w:szCs w:val="22"/>
        </w:rPr>
      </w:pPr>
      <w:r w:rsidRPr="004837FA">
        <w:rPr>
          <w:rFonts w:ascii="Times New Roman" w:hAnsi="Times New Roman" w:cs="Times New Roman"/>
          <w:b w:val="0"/>
          <w:i w:val="0"/>
          <w:iCs w:val="0"/>
          <w:sz w:val="22"/>
          <w:szCs w:val="22"/>
        </w:rPr>
        <w:t xml:space="preserve"> Patalpoje R-2 yra du specialios paskirties šaldytuvai.</w:t>
      </w:r>
    </w:p>
    <w:p w14:paraId="35F38970" w14:textId="77777777" w:rsidR="004837FA" w:rsidRPr="004837FA" w:rsidRDefault="004837FA" w:rsidP="004837FA">
      <w:pPr>
        <w:pStyle w:val="Antrat2"/>
        <w:numPr>
          <w:ilvl w:val="1"/>
          <w:numId w:val="25"/>
        </w:numPr>
        <w:tabs>
          <w:tab w:val="num" w:pos="360"/>
        </w:tabs>
        <w:ind w:left="0" w:firstLine="0"/>
        <w:jc w:val="both"/>
        <w:rPr>
          <w:rFonts w:ascii="Times New Roman" w:hAnsi="Times New Roman" w:cs="Times New Roman"/>
          <w:b w:val="0"/>
          <w:i w:val="0"/>
          <w:iCs w:val="0"/>
          <w:sz w:val="22"/>
          <w:szCs w:val="22"/>
        </w:rPr>
      </w:pPr>
      <w:r w:rsidRPr="004837FA">
        <w:rPr>
          <w:rFonts w:ascii="Times New Roman" w:hAnsi="Times New Roman" w:cs="Times New Roman"/>
          <w:b w:val="0"/>
          <w:i w:val="0"/>
          <w:iCs w:val="0"/>
          <w:sz w:val="22"/>
          <w:szCs w:val="22"/>
        </w:rPr>
        <w:t xml:space="preserve"> Patalpa R-4 tai šaldymo kamera.</w:t>
      </w:r>
    </w:p>
    <w:p w14:paraId="5AEC6F9E" w14:textId="77777777" w:rsidR="004837FA" w:rsidRPr="00246205" w:rsidRDefault="004837FA" w:rsidP="004837FA">
      <w:pPr>
        <w:pStyle w:val="Body2"/>
        <w:spacing w:after="0"/>
        <w:rPr>
          <w:rStyle w:val="Grietas"/>
          <w:rFonts w:cs="Times New Roman"/>
          <w:b w:val="0"/>
          <w:bCs w:val="0"/>
        </w:rPr>
      </w:pPr>
    </w:p>
    <w:p w14:paraId="3B82E9C0" w14:textId="77777777" w:rsidR="004837FA" w:rsidRPr="00246205" w:rsidRDefault="004837FA" w:rsidP="004837FA">
      <w:pPr>
        <w:pStyle w:val="Sraopastraipa"/>
        <w:numPr>
          <w:ilvl w:val="0"/>
          <w:numId w:val="24"/>
        </w:numPr>
        <w:jc w:val="both"/>
        <w:rPr>
          <w:b/>
          <w:bCs/>
          <w:sz w:val="22"/>
          <w:szCs w:val="22"/>
        </w:rPr>
      </w:pPr>
      <w:r w:rsidRPr="00246205">
        <w:rPr>
          <w:b/>
          <w:bCs/>
          <w:sz w:val="22"/>
          <w:szCs w:val="22"/>
        </w:rPr>
        <w:t>BENDRIEJI REIKALAVIMAI DARBŲ VYKDYMUI</w:t>
      </w:r>
    </w:p>
    <w:p w14:paraId="284E2D10" w14:textId="77777777" w:rsidR="004837FA" w:rsidRPr="00246205" w:rsidRDefault="004837FA" w:rsidP="004837FA">
      <w:pPr>
        <w:pStyle w:val="Sraopastraipa"/>
        <w:ind w:left="750"/>
        <w:jc w:val="both"/>
        <w:rPr>
          <w:b/>
          <w:bCs/>
          <w:sz w:val="22"/>
          <w:szCs w:val="22"/>
        </w:rPr>
      </w:pPr>
    </w:p>
    <w:p w14:paraId="5A238F22" w14:textId="77777777" w:rsidR="004837FA" w:rsidRPr="004E5C1C" w:rsidRDefault="004837FA" w:rsidP="004837FA">
      <w:pPr>
        <w:pStyle w:val="Body2"/>
        <w:rPr>
          <w:rStyle w:val="Grietas"/>
          <w:rFonts w:cs="Times New Roman"/>
          <w:b w:val="0"/>
          <w:bCs w:val="0"/>
        </w:rPr>
      </w:pPr>
      <w:r w:rsidRPr="004E5C1C">
        <w:rPr>
          <w:rStyle w:val="Grietas"/>
          <w:rFonts w:cs="Times New Roman"/>
          <w:b w:val="0"/>
          <w:bCs w:val="0"/>
        </w:rPr>
        <w:t xml:space="preserve">       2.1. Pirkimo objektas į dalis neskaidomas, todėl pirkimo dalyvis turi pateikti pasiūlymą visai perkamai darbų apimčiai.</w:t>
      </w:r>
    </w:p>
    <w:p w14:paraId="213700C4" w14:textId="77777777" w:rsidR="004837FA" w:rsidRPr="004E5C1C" w:rsidRDefault="004837FA" w:rsidP="004837FA">
      <w:pPr>
        <w:pStyle w:val="Body2"/>
        <w:rPr>
          <w:rStyle w:val="Grietas"/>
          <w:rFonts w:cs="Times New Roman"/>
          <w:b w:val="0"/>
          <w:bCs w:val="0"/>
        </w:rPr>
      </w:pPr>
      <w:r w:rsidRPr="004E5C1C">
        <w:rPr>
          <w:rStyle w:val="Grietas"/>
          <w:rFonts w:cs="Times New Roman"/>
          <w:b w:val="0"/>
          <w:bCs w:val="0"/>
        </w:rPr>
        <w:t xml:space="preserve">       2.2. Darbų vykdymo vieta – viešosios įstaigos Respublikinės Šiaulių ligoninės Patologinės anatomijos skyriaus pastatas V. Kudirkos g. 99, Šiauliai.</w:t>
      </w:r>
    </w:p>
    <w:p w14:paraId="56252AE1" w14:textId="0B4C6B2F" w:rsidR="004837FA" w:rsidRPr="004E5C1C" w:rsidRDefault="004837FA" w:rsidP="004837FA">
      <w:pPr>
        <w:pStyle w:val="Body2"/>
        <w:rPr>
          <w:rStyle w:val="Grietas"/>
          <w:rFonts w:cs="Times New Roman"/>
          <w:b w:val="0"/>
          <w:bCs w:val="0"/>
          <w:color w:val="auto"/>
        </w:rPr>
      </w:pPr>
      <w:r w:rsidRPr="004E5C1C">
        <w:rPr>
          <w:rStyle w:val="Grietas"/>
          <w:rFonts w:cs="Times New Roman"/>
          <w:b w:val="0"/>
          <w:bCs w:val="0"/>
        </w:rPr>
        <w:t xml:space="preserve">       2.3. Projektavimo ir įrengimo darbų atlikimo terminas: </w:t>
      </w:r>
      <w:r w:rsidRPr="004E5C1C">
        <w:rPr>
          <w:rStyle w:val="Grietas"/>
          <w:rFonts w:cs="Times New Roman"/>
          <w:b w:val="0"/>
          <w:bCs w:val="0"/>
          <w:color w:val="auto"/>
        </w:rPr>
        <w:t>per 3 mėnesius nuo sutarties įsigaliojimo dienos su galimybe, esant nenumatytoms aplinkybėms, Šalių susitarimu nurodytą terminą pratęsti 30 kalendorinių dienų (1-o mėnesio atsiskaitymo terminas į šį laikotarpį neįskaičiuotas).</w:t>
      </w:r>
    </w:p>
    <w:p w14:paraId="6AEAE51C" w14:textId="77777777" w:rsidR="004837FA" w:rsidRPr="004E5C1C" w:rsidRDefault="004837FA" w:rsidP="004837FA">
      <w:pPr>
        <w:pStyle w:val="Body2"/>
        <w:rPr>
          <w:rStyle w:val="Grietas"/>
          <w:rFonts w:cs="Times New Roman"/>
          <w:b w:val="0"/>
          <w:bCs w:val="0"/>
        </w:rPr>
      </w:pPr>
      <w:r w:rsidRPr="004E5C1C">
        <w:rPr>
          <w:rStyle w:val="Grietas"/>
          <w:rFonts w:cs="Times New Roman"/>
          <w:b w:val="0"/>
          <w:bCs w:val="0"/>
        </w:rPr>
        <w:t xml:space="preserve">       2.4. Rangovas privalo:</w:t>
      </w:r>
    </w:p>
    <w:p w14:paraId="5064482D" w14:textId="77777777" w:rsidR="004837FA" w:rsidRPr="004E5C1C" w:rsidRDefault="004837FA" w:rsidP="004837FA">
      <w:pPr>
        <w:pStyle w:val="Body2"/>
        <w:rPr>
          <w:rStyle w:val="Grietas"/>
          <w:rFonts w:cs="Times New Roman"/>
          <w:b w:val="0"/>
          <w:bCs w:val="0"/>
        </w:rPr>
      </w:pPr>
      <w:r w:rsidRPr="004E5C1C">
        <w:rPr>
          <w:rStyle w:val="Grietas"/>
          <w:rFonts w:cs="Times New Roman"/>
          <w:b w:val="0"/>
          <w:bCs w:val="0"/>
        </w:rPr>
        <w:t xml:space="preserve">       2.4.1. Prieš teikdamas kainos pasiūlymą pirkimo dalyvis, suderinęs su perkančiąja organizacija, privalo atlikti objekto apžiūrą ir:</w:t>
      </w:r>
    </w:p>
    <w:p w14:paraId="3231BA7E" w14:textId="77777777" w:rsidR="004837FA" w:rsidRPr="004E5C1C" w:rsidRDefault="004837FA" w:rsidP="004837FA">
      <w:pPr>
        <w:pStyle w:val="Body2"/>
        <w:rPr>
          <w:rStyle w:val="Grietas"/>
          <w:rFonts w:cs="Times New Roman"/>
          <w:b w:val="0"/>
          <w:bCs w:val="0"/>
        </w:rPr>
      </w:pPr>
      <w:r w:rsidRPr="004E5C1C">
        <w:rPr>
          <w:rStyle w:val="Grietas"/>
          <w:rFonts w:cs="Times New Roman"/>
          <w:b w:val="0"/>
          <w:bCs w:val="0"/>
        </w:rPr>
        <w:t xml:space="preserve">       2.4.1.1. pilnai įvertinti visus planuojamus atlikti darbus, įskaitant ir energetinių sistemų įrengimo metu pažeistų sienų bei perdengimo (grindų ar lubų) dangų atstatymą;</w:t>
      </w:r>
    </w:p>
    <w:p w14:paraId="38CC4CF0" w14:textId="77777777" w:rsidR="004837FA" w:rsidRPr="004E5C1C" w:rsidRDefault="004837FA" w:rsidP="004837FA">
      <w:pPr>
        <w:pStyle w:val="Body2"/>
        <w:rPr>
          <w:rStyle w:val="Grietas"/>
          <w:rFonts w:cs="Times New Roman"/>
          <w:b w:val="0"/>
          <w:bCs w:val="0"/>
        </w:rPr>
      </w:pPr>
      <w:r w:rsidRPr="004E5C1C">
        <w:rPr>
          <w:rStyle w:val="Grietas"/>
          <w:rFonts w:cs="Times New Roman"/>
          <w:b w:val="0"/>
          <w:bCs w:val="0"/>
        </w:rPr>
        <w:t xml:space="preserve">       2.4.1.2. objekto apžiūros metu privaloma detaliai įvertinti esamą situaciją ir, prieš teikiant pasiūlymą, įsivertinti galimus (šioje techninėje specifikacijoje nenurodytus) papildomus darbus ir sąnaudas ir juos įskaičiuoti į darbų kiekių žiniaraštyje nurodytų darbų kainą;</w:t>
      </w:r>
    </w:p>
    <w:p w14:paraId="10B072E0" w14:textId="77777777" w:rsidR="004837FA" w:rsidRPr="00246205" w:rsidRDefault="004837FA" w:rsidP="004837FA">
      <w:pPr>
        <w:pStyle w:val="Body2"/>
        <w:numPr>
          <w:ilvl w:val="3"/>
          <w:numId w:val="24"/>
        </w:numPr>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246205">
        <w:rPr>
          <w:rFonts w:cs="Times New Roman"/>
        </w:rPr>
        <w:t>laiku ir kokybiškai atlikti sutartyje numatytus reikalingus darbus;</w:t>
      </w:r>
    </w:p>
    <w:p w14:paraId="5C33AD20" w14:textId="77777777" w:rsidR="004837FA" w:rsidRPr="00246205" w:rsidRDefault="004837FA" w:rsidP="004837FA">
      <w:pPr>
        <w:pStyle w:val="Body2"/>
        <w:spacing w:after="0"/>
        <w:rPr>
          <w:rFonts w:cs="Times New Roman"/>
        </w:rPr>
      </w:pPr>
      <w:r w:rsidRPr="00246205">
        <w:rPr>
          <w:rFonts w:cs="Times New Roman"/>
        </w:rPr>
        <w:lastRenderedPageBreak/>
        <w:t xml:space="preserve">       2.4.1.4. atsižvelgti į perkančiosios organizacijos specifiką – darbai bus vykdomi nepertraukiamai ištisą parą visus metus veikiančioje gydymo įstaigoje, todėl darbų vykdymo metu privaloma užtikrinti privažiavimą, priėjimą prie esamų pastatų, nesudaryti nepatogumų Ligoninės darbuotojams, pacientams ar lankytojams;                            </w:t>
      </w:r>
    </w:p>
    <w:p w14:paraId="458595D7" w14:textId="77777777" w:rsidR="004837FA" w:rsidRPr="00246205" w:rsidRDefault="004837FA" w:rsidP="004837FA">
      <w:pPr>
        <w:pStyle w:val="Body2"/>
        <w:spacing w:after="0"/>
        <w:rPr>
          <w:rFonts w:cs="Times New Roman"/>
        </w:rPr>
      </w:pPr>
      <w:r w:rsidRPr="004E5C1C">
        <w:rPr>
          <w:rStyle w:val="Grietas"/>
          <w:rFonts w:cs="Times New Roman"/>
          <w:b w:val="0"/>
          <w:bCs w:val="0"/>
        </w:rPr>
        <w:t xml:space="preserve">        2.4.1.5</w:t>
      </w:r>
      <w:r w:rsidRPr="00246205">
        <w:rPr>
          <w:rStyle w:val="Grietas"/>
          <w:rFonts w:cs="Times New Roman"/>
        </w:rPr>
        <w:t xml:space="preserve">. </w:t>
      </w:r>
      <w:r w:rsidRPr="00246205">
        <w:rPr>
          <w:rFonts w:cs="Times New Roman"/>
        </w:rPr>
        <w:t>pilnai atstatyti visas darbų vykdymo metu pažeistas pastato konstrukcijas ir inžinerinius tinklus. Komunikacijos turi būti pilnai atstatytos ne prasčiau, nei buvo prieš pradedant statybos darbus objekte;</w:t>
      </w:r>
    </w:p>
    <w:p w14:paraId="30D2448E" w14:textId="77777777" w:rsidR="004837FA" w:rsidRPr="00246205" w:rsidRDefault="004837FA" w:rsidP="004837FA">
      <w:pPr>
        <w:pStyle w:val="Body2"/>
        <w:rPr>
          <w:rStyle w:val="Grietas"/>
          <w:rFonts w:cs="Times New Roman"/>
          <w:b w:val="0"/>
          <w:bCs w:val="0"/>
        </w:rPr>
      </w:pPr>
      <w:r w:rsidRPr="00246205">
        <w:rPr>
          <w:rFonts w:cs="Times New Roman"/>
        </w:rPr>
        <w:t xml:space="preserve">       2.4.1.6. parengti ir pateikti Užsakovui pagal norminių aktų reikalavimus reikalaujamą išpildomąją dokumentaciją,</w:t>
      </w:r>
    </w:p>
    <w:p w14:paraId="0D9CC133" w14:textId="77777777" w:rsidR="004837FA" w:rsidRPr="004E5C1C" w:rsidRDefault="004837FA" w:rsidP="004837FA">
      <w:pPr>
        <w:pStyle w:val="Body2"/>
        <w:rPr>
          <w:rStyle w:val="Grietas"/>
          <w:rFonts w:cs="Times New Roman"/>
          <w:b w:val="0"/>
          <w:bCs w:val="0"/>
        </w:rPr>
      </w:pPr>
      <w:r w:rsidRPr="004E5C1C">
        <w:rPr>
          <w:rStyle w:val="Grietas"/>
          <w:rFonts w:cs="Times New Roman"/>
          <w:b w:val="0"/>
          <w:bCs w:val="0"/>
        </w:rPr>
        <w:t xml:space="preserve">       2.4.2. Per 30 kalendorinių dienų po Sutarties pasirašymo Rangovas privalo paruošti ir su Užsakovu suderinti:</w:t>
      </w:r>
    </w:p>
    <w:p w14:paraId="51AC6B30" w14:textId="77777777" w:rsidR="004837FA" w:rsidRPr="004E5C1C" w:rsidRDefault="004837FA" w:rsidP="004837FA">
      <w:pPr>
        <w:pStyle w:val="Body2"/>
        <w:rPr>
          <w:rStyle w:val="Grietas"/>
          <w:rFonts w:cs="Times New Roman"/>
          <w:b w:val="0"/>
          <w:bCs w:val="0"/>
        </w:rPr>
      </w:pPr>
      <w:r w:rsidRPr="004E5C1C">
        <w:rPr>
          <w:rStyle w:val="Grietas"/>
          <w:rFonts w:cs="Times New Roman"/>
          <w:b w:val="0"/>
          <w:bCs w:val="0"/>
        </w:rPr>
        <w:t xml:space="preserve">       2.4.2.1. įrengimo ir remonto darbų techninį darbo projektą;</w:t>
      </w:r>
    </w:p>
    <w:p w14:paraId="5E98E9FA" w14:textId="77777777" w:rsidR="004837FA" w:rsidRPr="004E5C1C" w:rsidRDefault="004837FA" w:rsidP="004837FA">
      <w:pPr>
        <w:pStyle w:val="Body2"/>
        <w:rPr>
          <w:rStyle w:val="Grietas"/>
          <w:rFonts w:cs="Times New Roman"/>
          <w:b w:val="0"/>
          <w:bCs w:val="0"/>
        </w:rPr>
      </w:pPr>
      <w:r w:rsidRPr="004E5C1C">
        <w:rPr>
          <w:rStyle w:val="Grietas"/>
          <w:rFonts w:cs="Times New Roman"/>
          <w:b w:val="0"/>
          <w:bCs w:val="0"/>
        </w:rPr>
        <w:t xml:space="preserve">       2.4.2.2. numatomų atlikti darbų grafiką. </w:t>
      </w:r>
    </w:p>
    <w:p w14:paraId="2B54F7FC" w14:textId="13BD9D20" w:rsidR="004837FA" w:rsidRPr="004E5C1C" w:rsidRDefault="004837FA" w:rsidP="004837FA">
      <w:pPr>
        <w:pStyle w:val="Body2"/>
        <w:rPr>
          <w:rStyle w:val="Grietas"/>
          <w:rFonts w:cs="Times New Roman"/>
          <w:b w:val="0"/>
          <w:bCs w:val="0"/>
        </w:rPr>
      </w:pPr>
      <w:r w:rsidRPr="004E5C1C">
        <w:rPr>
          <w:rStyle w:val="Grietas"/>
          <w:rFonts w:cs="Times New Roman"/>
          <w:b w:val="0"/>
          <w:bCs w:val="0"/>
        </w:rPr>
        <w:t xml:space="preserve">       2.4.3. Kartu su pasiūlymu Rangovas turi pateikti lokalinę sąmatą, kuri nebus laikoma pasiūlymo dalimi, tačiau bus naudojama kaip viešojo darbų pirkimo – pardavimo sutarties priedas ir naudojama vykdant atsiskaitymus su Rangovu už atliktus darbus. Lokalinė sąmata turi būti parengta pagal pirkimo sąlygose pateikiam</w:t>
      </w:r>
      <w:r w:rsidR="00856C12">
        <w:rPr>
          <w:rStyle w:val="Grietas"/>
          <w:rFonts w:cs="Times New Roman"/>
          <w:b w:val="0"/>
          <w:bCs w:val="0"/>
        </w:rPr>
        <w:t>a</w:t>
      </w:r>
      <w:r w:rsidR="001E3D7C" w:rsidRPr="004E5C1C">
        <w:rPr>
          <w:rStyle w:val="Grietas"/>
          <w:rFonts w:cs="Times New Roman"/>
          <w:b w:val="0"/>
          <w:bCs w:val="0"/>
        </w:rPr>
        <w:t>s darbų apimtis ir</w:t>
      </w:r>
      <w:r w:rsidRPr="004E5C1C">
        <w:rPr>
          <w:rStyle w:val="Grietas"/>
          <w:rFonts w:cs="Times New Roman"/>
          <w:b w:val="0"/>
          <w:bCs w:val="0"/>
        </w:rPr>
        <w:t xml:space="preserve"> darbų kiekių žiniaraš</w:t>
      </w:r>
      <w:r w:rsidR="00E3299D" w:rsidRPr="004E5C1C">
        <w:rPr>
          <w:rStyle w:val="Grietas"/>
          <w:rFonts w:cs="Times New Roman"/>
          <w:b w:val="0"/>
          <w:bCs w:val="0"/>
        </w:rPr>
        <w:t>čius.</w:t>
      </w:r>
    </w:p>
    <w:p w14:paraId="75BA420E" w14:textId="77777777" w:rsidR="004837FA" w:rsidRPr="004E5C1C" w:rsidRDefault="004837FA" w:rsidP="004837FA">
      <w:pPr>
        <w:pStyle w:val="Body2"/>
        <w:rPr>
          <w:rStyle w:val="Grietas"/>
          <w:rFonts w:cs="Times New Roman"/>
          <w:b w:val="0"/>
          <w:bCs w:val="0"/>
        </w:rPr>
      </w:pPr>
      <w:r w:rsidRPr="004E5C1C">
        <w:rPr>
          <w:rStyle w:val="Grietas"/>
          <w:rFonts w:cs="Times New Roman"/>
          <w:b w:val="0"/>
          <w:bCs w:val="0"/>
        </w:rPr>
        <w:t xml:space="preserve">       2.5. Pasirašoma pirkimo sutartis bus sudaryta su Rangovu vadinamosios sutarties „iki rakto“  pagrindu ir apims projekto sprendinių įgyvendinimą, medžiagų pirkimą, remonto saugos ir sveikatos darbe koordinavimą (jeigu toks koordinatorius, pagal LR teisės aktus, yra privalomas numatytų darbų vykdymui), darbo dokumentacijos parengimą.</w:t>
      </w:r>
    </w:p>
    <w:p w14:paraId="0585062E" w14:textId="77777777" w:rsidR="004837FA" w:rsidRPr="00246205" w:rsidRDefault="004837FA" w:rsidP="004837FA">
      <w:pPr>
        <w:pStyle w:val="Body2"/>
        <w:spacing w:after="0"/>
        <w:rPr>
          <w:rFonts w:cs="Times New Roman"/>
        </w:rPr>
      </w:pPr>
      <w:r w:rsidRPr="00246205">
        <w:rPr>
          <w:rFonts w:cs="Times New Roman"/>
        </w:rPr>
        <w:t xml:space="preserve">      2.6. Darbų vykdymo metu susidariusios statybinės šiukšlės turi būti išvežamos Rangovo transportu, o pavojingos atliekos utilizuojamos Rangovo sąskaita;</w:t>
      </w:r>
    </w:p>
    <w:p w14:paraId="5B4AC62F" w14:textId="77777777" w:rsidR="004837FA" w:rsidRPr="00246205" w:rsidRDefault="004837FA" w:rsidP="004837FA">
      <w:pPr>
        <w:pStyle w:val="Body2"/>
        <w:rPr>
          <w:rFonts w:cs="Times New Roman"/>
        </w:rPr>
      </w:pPr>
      <w:r w:rsidRPr="00246205">
        <w:rPr>
          <w:rFonts w:cs="Times New Roman"/>
        </w:rPr>
        <w:t xml:space="preserve">      2.7. Atliekant įrangos montavimo darbus, negali būti pažeistos jokios esamos komunikacijos, jos turi nenutrūkstamai funkcionuoti (tame tarpe vandentiekio, nuotekų, drenažo, elektros energijos tiekimo ir ryšių tinklai). Pažeidus esamas komunikacijas, privalu nedelsiant jas atstatyti (pažeistas komunikacijas Rangovas privalo atstatyti savo lėšomis.)</w:t>
      </w:r>
    </w:p>
    <w:p w14:paraId="5EA1F11C" w14:textId="77777777" w:rsidR="004837FA" w:rsidRPr="00246205" w:rsidRDefault="004837FA" w:rsidP="004837FA">
      <w:pPr>
        <w:pStyle w:val="Body2"/>
        <w:rPr>
          <w:rFonts w:eastAsiaTheme="minorHAnsi" w:cs="Times New Roman"/>
        </w:rPr>
      </w:pPr>
      <w:r w:rsidRPr="00246205">
        <w:rPr>
          <w:rFonts w:cs="Times New Roman"/>
        </w:rPr>
        <w:t xml:space="preserve">     2.8. Reikalingų atlikti darbų apimtys pateikiamos techninės specifikacijos 1-oje lentelėje. </w:t>
      </w:r>
    </w:p>
    <w:p w14:paraId="05AB9891" w14:textId="77777777" w:rsidR="004837FA" w:rsidRPr="00246205" w:rsidRDefault="004837FA" w:rsidP="004837FA">
      <w:pPr>
        <w:pStyle w:val="Body2"/>
        <w:rPr>
          <w:rFonts w:cs="Times New Roman"/>
        </w:rPr>
      </w:pPr>
      <w:r w:rsidRPr="00246205">
        <w:rPr>
          <w:rFonts w:cs="Times New Roman"/>
        </w:rPr>
        <w:t xml:space="preserve">     2.9. Baigus numatytus darbus, priduoti juos užsakovui teisės aktų nustatyta tvarka. </w:t>
      </w:r>
    </w:p>
    <w:p w14:paraId="23089A8A" w14:textId="77777777" w:rsidR="004837FA" w:rsidRPr="00246205" w:rsidRDefault="004837FA" w:rsidP="004837FA">
      <w:pPr>
        <w:pStyle w:val="Body2"/>
        <w:rPr>
          <w:rFonts w:cs="Times New Roman"/>
        </w:rPr>
      </w:pPr>
      <w:r w:rsidRPr="00246205">
        <w:rPr>
          <w:rFonts w:cs="Times New Roman"/>
        </w:rPr>
        <w:t xml:space="preserve">     2.10. Darbams atlikti turi būti naudojamos naujos, nenaudotos, Lietuvos Respublikoje ir ES šalyse sertifikuotos  atsarginės dalys, medžiagos, detalės, gaminiai. </w:t>
      </w:r>
    </w:p>
    <w:p w14:paraId="1C1D6BE3" w14:textId="77777777" w:rsidR="004837FA" w:rsidRPr="00246205" w:rsidRDefault="004837FA" w:rsidP="004837FA">
      <w:pPr>
        <w:pStyle w:val="Body2"/>
        <w:rPr>
          <w:rFonts w:cs="Times New Roman"/>
        </w:rPr>
      </w:pPr>
      <w:r w:rsidRPr="00246205">
        <w:rPr>
          <w:rFonts w:cs="Times New Roman"/>
        </w:rPr>
        <w:t xml:space="preserve">     2.11. Atliktiems darbams turi būti suteikiamas Lietuvos Respublikos civiliniame kodekse numatytas garantinis laikotarpis, kurio metu Rangovas įsipareigoja  savo lėšomis šalinti visus gedimus, jei tai įvyko dėl Rangovo ir/ar prekių gamintojų kaltės.</w:t>
      </w:r>
    </w:p>
    <w:p w14:paraId="2FC0AF72" w14:textId="77777777" w:rsidR="004837FA" w:rsidRPr="00246205" w:rsidRDefault="004837FA" w:rsidP="004837FA">
      <w:pPr>
        <w:pStyle w:val="Body2"/>
        <w:rPr>
          <w:rFonts w:cs="Times New Roman"/>
        </w:rPr>
      </w:pPr>
      <w:r w:rsidRPr="00246205">
        <w:rPr>
          <w:rFonts w:cs="Times New Roman"/>
        </w:rPr>
        <w:t xml:space="preserve">     2.12. Gaminiais, medžiagomis ir dalimis, mechanizmais, reikalingais numatytų darbų atlikimui, Rangovas apsirūpina savo jėgomis. </w:t>
      </w:r>
    </w:p>
    <w:p w14:paraId="0E1762F0" w14:textId="77777777" w:rsidR="004837FA" w:rsidRPr="00246205" w:rsidRDefault="004837FA" w:rsidP="004837FA">
      <w:pPr>
        <w:pStyle w:val="Body2"/>
        <w:rPr>
          <w:rFonts w:cs="Times New Roman"/>
        </w:rPr>
      </w:pPr>
      <w:r w:rsidRPr="00246205">
        <w:rPr>
          <w:rFonts w:cs="Times New Roman"/>
        </w:rPr>
        <w:t xml:space="preserve">     2.13. Į darbų vykdymo vietą Rangovas atvyksta ir reikalingas medžiagas, gaminius ar mechanizmus pristato savo transportu.</w:t>
      </w:r>
    </w:p>
    <w:p w14:paraId="323B3F58" w14:textId="77777777" w:rsidR="004837FA" w:rsidRPr="00246205" w:rsidRDefault="004837FA" w:rsidP="004837FA">
      <w:pPr>
        <w:pStyle w:val="Body2"/>
        <w:rPr>
          <w:rFonts w:cs="Times New Roman"/>
        </w:rPr>
      </w:pPr>
      <w:r w:rsidRPr="00246205">
        <w:rPr>
          <w:rFonts w:cs="Times New Roman"/>
        </w:rPr>
        <w:t xml:space="preserve">      2.14. Rangovas, vykdydamas darbus perkančiosios organizacijos padalinių teritorijoje ar  patalpose, atsako:</w:t>
      </w:r>
    </w:p>
    <w:p w14:paraId="25F9E89D" w14:textId="77777777" w:rsidR="004837FA" w:rsidRPr="00246205" w:rsidRDefault="004837FA" w:rsidP="004837FA">
      <w:pPr>
        <w:pStyle w:val="Body2"/>
        <w:rPr>
          <w:rFonts w:cs="Times New Roman"/>
        </w:rPr>
      </w:pPr>
      <w:r w:rsidRPr="00246205">
        <w:rPr>
          <w:rFonts w:cs="Times New Roman"/>
        </w:rPr>
        <w:t xml:space="preserve">      2.14.1. už savo darbų bei tiekiamų komplektuojamų gaminių ir prekių kokybę;</w:t>
      </w:r>
    </w:p>
    <w:p w14:paraId="7F5D9A1C" w14:textId="77777777" w:rsidR="004837FA" w:rsidRPr="00246205" w:rsidRDefault="004837FA" w:rsidP="004837FA">
      <w:pPr>
        <w:pStyle w:val="Body2"/>
        <w:rPr>
          <w:rFonts w:cs="Times New Roman"/>
        </w:rPr>
      </w:pPr>
      <w:r w:rsidRPr="00246205">
        <w:rPr>
          <w:rFonts w:cs="Times New Roman"/>
        </w:rPr>
        <w:t xml:space="preserve">      2.14.2. už savo darbuotojų darbo drausmę, higienos, darbuotojų saugos ir sveikatos, priešgaisrinės ir aplinkos apsaugos reikalavimų laikymąsi;</w:t>
      </w:r>
    </w:p>
    <w:p w14:paraId="44EE2486" w14:textId="43CC2841" w:rsidR="004837FA" w:rsidRPr="00246205" w:rsidRDefault="004837FA" w:rsidP="004837FA">
      <w:pPr>
        <w:tabs>
          <w:tab w:val="left" w:pos="5520"/>
        </w:tabs>
        <w:ind w:right="-143"/>
        <w:jc w:val="both"/>
        <w:rPr>
          <w:bCs/>
        </w:rPr>
      </w:pPr>
      <w:r w:rsidRPr="00246205">
        <w:t xml:space="preserve">     2.15. Darbų apimtys:                                                                                                                      1 lentelė</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7229"/>
        <w:gridCol w:w="993"/>
        <w:gridCol w:w="850"/>
      </w:tblGrid>
      <w:tr w:rsidR="004837FA" w:rsidRPr="00246205" w14:paraId="091258D7" w14:textId="77777777" w:rsidTr="00E06A60">
        <w:trPr>
          <w:trHeight w:val="667"/>
        </w:trPr>
        <w:tc>
          <w:tcPr>
            <w:tcW w:w="596" w:type="dxa"/>
            <w:tcBorders>
              <w:top w:val="single" w:sz="4" w:space="0" w:color="auto"/>
              <w:left w:val="single" w:sz="4" w:space="0" w:color="auto"/>
              <w:bottom w:val="single" w:sz="4" w:space="0" w:color="auto"/>
              <w:right w:val="single" w:sz="4" w:space="0" w:color="auto"/>
            </w:tcBorders>
            <w:vAlign w:val="center"/>
            <w:hideMark/>
          </w:tcPr>
          <w:p w14:paraId="7EFC085C" w14:textId="77777777" w:rsidR="004837FA" w:rsidRPr="00246205" w:rsidRDefault="004837FA" w:rsidP="00E06A60">
            <w:pPr>
              <w:spacing w:line="252" w:lineRule="auto"/>
              <w:rPr>
                <w:b/>
              </w:rPr>
            </w:pPr>
            <w:r w:rsidRPr="00246205">
              <w:rPr>
                <w:b/>
              </w:rPr>
              <w:t>Eil. Nr.</w:t>
            </w:r>
          </w:p>
        </w:tc>
        <w:tc>
          <w:tcPr>
            <w:tcW w:w="7229" w:type="dxa"/>
            <w:tcBorders>
              <w:top w:val="single" w:sz="4" w:space="0" w:color="auto"/>
              <w:left w:val="single" w:sz="4" w:space="0" w:color="auto"/>
              <w:bottom w:val="single" w:sz="4" w:space="0" w:color="auto"/>
              <w:right w:val="single" w:sz="4" w:space="0" w:color="auto"/>
            </w:tcBorders>
            <w:vAlign w:val="center"/>
            <w:hideMark/>
          </w:tcPr>
          <w:p w14:paraId="25D9AFE7" w14:textId="77777777" w:rsidR="004837FA" w:rsidRPr="00246205" w:rsidRDefault="004837FA" w:rsidP="00E06A60">
            <w:pPr>
              <w:spacing w:line="252" w:lineRule="auto"/>
              <w:jc w:val="center"/>
              <w:rPr>
                <w:b/>
              </w:rPr>
            </w:pPr>
            <w:r w:rsidRPr="00246205">
              <w:rPr>
                <w:b/>
              </w:rPr>
              <w:t>Darbų pavadinimas ir techninės charakteristikos</w:t>
            </w:r>
          </w:p>
        </w:tc>
        <w:tc>
          <w:tcPr>
            <w:tcW w:w="993" w:type="dxa"/>
            <w:tcBorders>
              <w:top w:val="single" w:sz="4" w:space="0" w:color="auto"/>
              <w:left w:val="single" w:sz="4" w:space="0" w:color="auto"/>
              <w:bottom w:val="single" w:sz="4" w:space="0" w:color="auto"/>
              <w:right w:val="single" w:sz="4" w:space="0" w:color="auto"/>
            </w:tcBorders>
            <w:vAlign w:val="center"/>
            <w:hideMark/>
          </w:tcPr>
          <w:p w14:paraId="2B3DFBC6" w14:textId="77777777" w:rsidR="004837FA" w:rsidRPr="00246205" w:rsidRDefault="004837FA" w:rsidP="00E06A60">
            <w:pPr>
              <w:spacing w:line="252" w:lineRule="auto"/>
              <w:jc w:val="center"/>
              <w:rPr>
                <w:b/>
              </w:rPr>
            </w:pPr>
            <w:r w:rsidRPr="00246205">
              <w:rPr>
                <w:b/>
              </w:rPr>
              <w:t>Matavimo vienetas</w:t>
            </w:r>
          </w:p>
        </w:tc>
        <w:tc>
          <w:tcPr>
            <w:tcW w:w="850" w:type="dxa"/>
            <w:tcBorders>
              <w:top w:val="single" w:sz="4" w:space="0" w:color="auto"/>
              <w:left w:val="single" w:sz="4" w:space="0" w:color="auto"/>
              <w:bottom w:val="single" w:sz="4" w:space="0" w:color="auto"/>
              <w:right w:val="single" w:sz="4" w:space="0" w:color="auto"/>
            </w:tcBorders>
          </w:tcPr>
          <w:p w14:paraId="03F0A004" w14:textId="77777777" w:rsidR="004837FA" w:rsidRPr="00246205" w:rsidRDefault="004837FA" w:rsidP="00E06A60">
            <w:pPr>
              <w:spacing w:line="252" w:lineRule="auto"/>
              <w:jc w:val="center"/>
              <w:rPr>
                <w:b/>
              </w:rPr>
            </w:pPr>
          </w:p>
          <w:p w14:paraId="41377F10" w14:textId="77777777" w:rsidR="004837FA" w:rsidRPr="00246205" w:rsidRDefault="004837FA" w:rsidP="00E06A60">
            <w:pPr>
              <w:spacing w:line="252" w:lineRule="auto"/>
              <w:jc w:val="center"/>
              <w:rPr>
                <w:b/>
              </w:rPr>
            </w:pPr>
            <w:r w:rsidRPr="00246205">
              <w:rPr>
                <w:b/>
              </w:rPr>
              <w:t>Kiekis</w:t>
            </w:r>
          </w:p>
        </w:tc>
      </w:tr>
      <w:tr w:rsidR="004837FA" w:rsidRPr="00246205" w14:paraId="2C0490BD" w14:textId="77777777" w:rsidTr="00E06A60">
        <w:trPr>
          <w:trHeight w:val="425"/>
        </w:trPr>
        <w:tc>
          <w:tcPr>
            <w:tcW w:w="596" w:type="dxa"/>
            <w:tcBorders>
              <w:top w:val="single" w:sz="4" w:space="0" w:color="auto"/>
              <w:left w:val="single" w:sz="4" w:space="0" w:color="auto"/>
              <w:bottom w:val="single" w:sz="4" w:space="0" w:color="auto"/>
              <w:right w:val="single" w:sz="4" w:space="0" w:color="auto"/>
            </w:tcBorders>
            <w:vAlign w:val="center"/>
          </w:tcPr>
          <w:p w14:paraId="1FE6E349" w14:textId="77777777" w:rsidR="004837FA" w:rsidRPr="00246205" w:rsidRDefault="004837FA" w:rsidP="00E06A60">
            <w:pPr>
              <w:spacing w:line="252" w:lineRule="auto"/>
              <w:jc w:val="center"/>
            </w:pPr>
            <w:r w:rsidRPr="00246205">
              <w:t>1.</w:t>
            </w:r>
          </w:p>
        </w:tc>
        <w:tc>
          <w:tcPr>
            <w:tcW w:w="7229" w:type="dxa"/>
            <w:tcBorders>
              <w:top w:val="single" w:sz="4" w:space="0" w:color="auto"/>
              <w:left w:val="single" w:sz="4" w:space="0" w:color="auto"/>
              <w:bottom w:val="single" w:sz="4" w:space="0" w:color="auto"/>
              <w:right w:val="single" w:sz="4" w:space="0" w:color="auto"/>
            </w:tcBorders>
            <w:vAlign w:val="center"/>
          </w:tcPr>
          <w:p w14:paraId="77AA1D51" w14:textId="77777777" w:rsidR="004837FA" w:rsidRPr="00246205" w:rsidRDefault="004837FA" w:rsidP="00E06A60">
            <w:pPr>
              <w:autoSpaceDE w:val="0"/>
              <w:autoSpaceDN w:val="0"/>
              <w:adjustRightInd w:val="0"/>
              <w:jc w:val="both"/>
              <w:rPr>
                <w:bCs/>
              </w:rPr>
            </w:pPr>
            <w:r w:rsidRPr="00246205">
              <w:rPr>
                <w:bCs/>
              </w:rPr>
              <w:t>Projektavimo darbai. Techninio – darbo projekto parengimas.</w:t>
            </w:r>
          </w:p>
        </w:tc>
        <w:tc>
          <w:tcPr>
            <w:tcW w:w="993" w:type="dxa"/>
            <w:tcBorders>
              <w:top w:val="single" w:sz="4" w:space="0" w:color="auto"/>
              <w:left w:val="single" w:sz="4" w:space="0" w:color="auto"/>
              <w:bottom w:val="single" w:sz="4" w:space="0" w:color="auto"/>
              <w:right w:val="single" w:sz="4" w:space="0" w:color="auto"/>
            </w:tcBorders>
            <w:vAlign w:val="center"/>
          </w:tcPr>
          <w:p w14:paraId="5433964C" w14:textId="77777777" w:rsidR="004837FA" w:rsidRPr="00246205" w:rsidRDefault="004837FA" w:rsidP="00E06A60">
            <w:pPr>
              <w:jc w:val="center"/>
              <w:rPr>
                <w:bCs/>
              </w:rPr>
            </w:pPr>
            <w:proofErr w:type="spellStart"/>
            <w:r w:rsidRPr="00246205">
              <w:rPr>
                <w:bCs/>
              </w:rPr>
              <w:t>kompl</w:t>
            </w:r>
            <w:proofErr w:type="spellEnd"/>
            <w:r w:rsidRPr="00246205">
              <w:rPr>
                <w:bCs/>
              </w:rPr>
              <w:t>.</w:t>
            </w:r>
          </w:p>
        </w:tc>
        <w:tc>
          <w:tcPr>
            <w:tcW w:w="850" w:type="dxa"/>
            <w:tcBorders>
              <w:top w:val="single" w:sz="4" w:space="0" w:color="auto"/>
              <w:left w:val="single" w:sz="4" w:space="0" w:color="auto"/>
              <w:bottom w:val="single" w:sz="4" w:space="0" w:color="auto"/>
              <w:right w:val="single" w:sz="4" w:space="0" w:color="auto"/>
            </w:tcBorders>
            <w:vAlign w:val="center"/>
          </w:tcPr>
          <w:p w14:paraId="5A19D4C6" w14:textId="77777777" w:rsidR="004837FA" w:rsidRPr="00246205" w:rsidRDefault="004837FA" w:rsidP="00E06A60">
            <w:pPr>
              <w:jc w:val="center"/>
              <w:rPr>
                <w:bCs/>
              </w:rPr>
            </w:pPr>
            <w:r w:rsidRPr="00246205">
              <w:rPr>
                <w:bCs/>
              </w:rPr>
              <w:t>1</w:t>
            </w:r>
          </w:p>
        </w:tc>
      </w:tr>
      <w:tr w:rsidR="004837FA" w:rsidRPr="00246205" w14:paraId="68CB5A8D" w14:textId="77777777" w:rsidTr="00E06A60">
        <w:trPr>
          <w:trHeight w:val="425"/>
        </w:trPr>
        <w:tc>
          <w:tcPr>
            <w:tcW w:w="596" w:type="dxa"/>
            <w:tcBorders>
              <w:top w:val="single" w:sz="4" w:space="0" w:color="auto"/>
              <w:left w:val="single" w:sz="4" w:space="0" w:color="auto"/>
              <w:bottom w:val="single" w:sz="4" w:space="0" w:color="auto"/>
              <w:right w:val="single" w:sz="4" w:space="0" w:color="auto"/>
            </w:tcBorders>
            <w:vAlign w:val="center"/>
            <w:hideMark/>
          </w:tcPr>
          <w:p w14:paraId="46317036" w14:textId="77777777" w:rsidR="004837FA" w:rsidRPr="00246205" w:rsidRDefault="004837FA" w:rsidP="00E06A60">
            <w:pPr>
              <w:spacing w:line="252" w:lineRule="auto"/>
              <w:jc w:val="center"/>
            </w:pPr>
            <w:r w:rsidRPr="00246205">
              <w:t>2.</w:t>
            </w:r>
          </w:p>
        </w:tc>
        <w:tc>
          <w:tcPr>
            <w:tcW w:w="7229" w:type="dxa"/>
            <w:tcBorders>
              <w:top w:val="single" w:sz="4" w:space="0" w:color="auto"/>
              <w:left w:val="single" w:sz="4" w:space="0" w:color="auto"/>
              <w:bottom w:val="single" w:sz="4" w:space="0" w:color="auto"/>
              <w:right w:val="single" w:sz="4" w:space="0" w:color="auto"/>
            </w:tcBorders>
            <w:vAlign w:val="center"/>
          </w:tcPr>
          <w:p w14:paraId="71AAA161" w14:textId="22899A0F" w:rsidR="004837FA" w:rsidRPr="00246205" w:rsidRDefault="004837FA" w:rsidP="00E06A60">
            <w:pPr>
              <w:autoSpaceDE w:val="0"/>
              <w:autoSpaceDN w:val="0"/>
              <w:adjustRightInd w:val="0"/>
              <w:jc w:val="both"/>
              <w:rPr>
                <w:bCs/>
              </w:rPr>
            </w:pPr>
            <w:r w:rsidRPr="00246205">
              <w:rPr>
                <w:bCs/>
              </w:rPr>
              <w:t xml:space="preserve">Esamos įrangos demontavimas ir perkėlimas su pastatymu naujoje vietoje </w:t>
            </w:r>
          </w:p>
        </w:tc>
        <w:tc>
          <w:tcPr>
            <w:tcW w:w="993" w:type="dxa"/>
            <w:tcBorders>
              <w:top w:val="single" w:sz="4" w:space="0" w:color="auto"/>
              <w:left w:val="single" w:sz="4" w:space="0" w:color="auto"/>
              <w:bottom w:val="single" w:sz="4" w:space="0" w:color="auto"/>
              <w:right w:val="single" w:sz="4" w:space="0" w:color="auto"/>
            </w:tcBorders>
            <w:vAlign w:val="center"/>
          </w:tcPr>
          <w:p w14:paraId="39FDF74E" w14:textId="77777777" w:rsidR="004837FA" w:rsidRPr="00246205" w:rsidRDefault="004837FA" w:rsidP="00E06A60">
            <w:pPr>
              <w:jc w:val="center"/>
              <w:rPr>
                <w:bCs/>
              </w:rPr>
            </w:pPr>
            <w:proofErr w:type="spellStart"/>
            <w:r w:rsidRPr="00246205">
              <w:rPr>
                <w:bCs/>
              </w:rPr>
              <w:t>kompl</w:t>
            </w:r>
            <w:proofErr w:type="spellEnd"/>
            <w:r w:rsidRPr="00246205">
              <w:rPr>
                <w:bCs/>
              </w:rPr>
              <w:t>.</w:t>
            </w:r>
          </w:p>
        </w:tc>
        <w:tc>
          <w:tcPr>
            <w:tcW w:w="850" w:type="dxa"/>
            <w:tcBorders>
              <w:top w:val="single" w:sz="4" w:space="0" w:color="auto"/>
              <w:left w:val="single" w:sz="4" w:space="0" w:color="auto"/>
              <w:bottom w:val="single" w:sz="4" w:space="0" w:color="auto"/>
              <w:right w:val="single" w:sz="4" w:space="0" w:color="auto"/>
            </w:tcBorders>
            <w:vAlign w:val="center"/>
          </w:tcPr>
          <w:p w14:paraId="5F0548EB" w14:textId="77777777" w:rsidR="004837FA" w:rsidRPr="00246205" w:rsidRDefault="004837FA" w:rsidP="00E06A60">
            <w:pPr>
              <w:jc w:val="center"/>
              <w:rPr>
                <w:bCs/>
              </w:rPr>
            </w:pPr>
            <w:r w:rsidRPr="00246205">
              <w:rPr>
                <w:bCs/>
              </w:rPr>
              <w:t>1</w:t>
            </w:r>
          </w:p>
        </w:tc>
      </w:tr>
      <w:tr w:rsidR="004837FA" w:rsidRPr="00246205" w14:paraId="11F9E15E" w14:textId="77777777" w:rsidTr="00E06A60">
        <w:trPr>
          <w:trHeight w:val="425"/>
        </w:trPr>
        <w:tc>
          <w:tcPr>
            <w:tcW w:w="596" w:type="dxa"/>
            <w:tcBorders>
              <w:top w:val="single" w:sz="4" w:space="0" w:color="auto"/>
              <w:left w:val="single" w:sz="4" w:space="0" w:color="auto"/>
              <w:bottom w:val="single" w:sz="4" w:space="0" w:color="auto"/>
              <w:right w:val="single" w:sz="4" w:space="0" w:color="auto"/>
            </w:tcBorders>
            <w:vAlign w:val="center"/>
          </w:tcPr>
          <w:p w14:paraId="5C5DC4BD" w14:textId="77777777" w:rsidR="004837FA" w:rsidRPr="00246205" w:rsidRDefault="004837FA" w:rsidP="00E06A60">
            <w:pPr>
              <w:spacing w:line="252" w:lineRule="auto"/>
              <w:jc w:val="center"/>
            </w:pPr>
            <w:r w:rsidRPr="00246205">
              <w:t>3.</w:t>
            </w:r>
          </w:p>
        </w:tc>
        <w:tc>
          <w:tcPr>
            <w:tcW w:w="7229" w:type="dxa"/>
            <w:tcBorders>
              <w:top w:val="single" w:sz="4" w:space="0" w:color="auto"/>
              <w:left w:val="single" w:sz="4" w:space="0" w:color="auto"/>
              <w:bottom w:val="single" w:sz="4" w:space="0" w:color="auto"/>
              <w:right w:val="single" w:sz="4" w:space="0" w:color="auto"/>
            </w:tcBorders>
            <w:vAlign w:val="center"/>
          </w:tcPr>
          <w:p w14:paraId="1451679F" w14:textId="77777777" w:rsidR="004837FA" w:rsidRPr="00246205" w:rsidRDefault="004837FA" w:rsidP="00E06A60">
            <w:pPr>
              <w:autoSpaceDE w:val="0"/>
              <w:autoSpaceDN w:val="0"/>
              <w:adjustRightInd w:val="0"/>
              <w:jc w:val="both"/>
              <w:rPr>
                <w:bCs/>
              </w:rPr>
            </w:pPr>
            <w:r w:rsidRPr="00246205">
              <w:rPr>
                <w:bCs/>
              </w:rPr>
              <w:t>Patalpų remonto darbai (orientacinės statybos darbų apimtys – priede Nr. 3)</w:t>
            </w:r>
          </w:p>
        </w:tc>
        <w:tc>
          <w:tcPr>
            <w:tcW w:w="993" w:type="dxa"/>
            <w:tcBorders>
              <w:top w:val="single" w:sz="4" w:space="0" w:color="auto"/>
              <w:left w:val="single" w:sz="4" w:space="0" w:color="auto"/>
              <w:bottom w:val="single" w:sz="4" w:space="0" w:color="auto"/>
              <w:right w:val="single" w:sz="4" w:space="0" w:color="auto"/>
            </w:tcBorders>
            <w:vAlign w:val="center"/>
          </w:tcPr>
          <w:p w14:paraId="1200F3E4" w14:textId="77777777" w:rsidR="004837FA" w:rsidRPr="00246205" w:rsidRDefault="004837FA" w:rsidP="00E06A60">
            <w:pPr>
              <w:jc w:val="center"/>
              <w:rPr>
                <w:bCs/>
              </w:rPr>
            </w:pPr>
            <w:proofErr w:type="spellStart"/>
            <w:r w:rsidRPr="00246205">
              <w:rPr>
                <w:bCs/>
              </w:rPr>
              <w:t>kompl</w:t>
            </w:r>
            <w:proofErr w:type="spellEnd"/>
            <w:r w:rsidRPr="00246205">
              <w:rPr>
                <w:bCs/>
              </w:rPr>
              <w:t>.</w:t>
            </w:r>
          </w:p>
        </w:tc>
        <w:tc>
          <w:tcPr>
            <w:tcW w:w="850" w:type="dxa"/>
            <w:tcBorders>
              <w:top w:val="single" w:sz="4" w:space="0" w:color="auto"/>
              <w:left w:val="single" w:sz="4" w:space="0" w:color="auto"/>
              <w:bottom w:val="single" w:sz="4" w:space="0" w:color="auto"/>
              <w:right w:val="single" w:sz="4" w:space="0" w:color="auto"/>
            </w:tcBorders>
            <w:vAlign w:val="center"/>
          </w:tcPr>
          <w:p w14:paraId="49991CFD" w14:textId="77777777" w:rsidR="004837FA" w:rsidRPr="00246205" w:rsidRDefault="004837FA" w:rsidP="00E06A60">
            <w:pPr>
              <w:jc w:val="center"/>
              <w:rPr>
                <w:bCs/>
              </w:rPr>
            </w:pPr>
            <w:r w:rsidRPr="00246205">
              <w:rPr>
                <w:bCs/>
              </w:rPr>
              <w:t>1</w:t>
            </w:r>
          </w:p>
        </w:tc>
      </w:tr>
      <w:tr w:rsidR="004837FA" w:rsidRPr="00246205" w14:paraId="759DBBB7" w14:textId="77777777" w:rsidTr="00E06A60">
        <w:trPr>
          <w:trHeight w:val="425"/>
        </w:trPr>
        <w:tc>
          <w:tcPr>
            <w:tcW w:w="596" w:type="dxa"/>
            <w:tcBorders>
              <w:top w:val="single" w:sz="4" w:space="0" w:color="auto"/>
              <w:left w:val="single" w:sz="4" w:space="0" w:color="auto"/>
              <w:bottom w:val="single" w:sz="4" w:space="0" w:color="auto"/>
              <w:right w:val="single" w:sz="4" w:space="0" w:color="auto"/>
            </w:tcBorders>
            <w:vAlign w:val="center"/>
          </w:tcPr>
          <w:p w14:paraId="3A478341" w14:textId="77777777" w:rsidR="004837FA" w:rsidRPr="00246205" w:rsidRDefault="004837FA" w:rsidP="00E06A60">
            <w:pPr>
              <w:spacing w:line="252" w:lineRule="auto"/>
              <w:jc w:val="center"/>
            </w:pPr>
            <w:r w:rsidRPr="00246205">
              <w:t>4.</w:t>
            </w:r>
          </w:p>
        </w:tc>
        <w:tc>
          <w:tcPr>
            <w:tcW w:w="7229" w:type="dxa"/>
            <w:tcBorders>
              <w:top w:val="single" w:sz="4" w:space="0" w:color="auto"/>
              <w:left w:val="single" w:sz="4" w:space="0" w:color="auto"/>
              <w:bottom w:val="single" w:sz="4" w:space="0" w:color="auto"/>
              <w:right w:val="single" w:sz="4" w:space="0" w:color="auto"/>
            </w:tcBorders>
            <w:vAlign w:val="center"/>
          </w:tcPr>
          <w:p w14:paraId="64831F9D" w14:textId="77777777" w:rsidR="004837FA" w:rsidRPr="00246205" w:rsidRDefault="004837FA" w:rsidP="00E06A60">
            <w:pPr>
              <w:autoSpaceDE w:val="0"/>
              <w:autoSpaceDN w:val="0"/>
              <w:adjustRightInd w:val="0"/>
              <w:jc w:val="both"/>
              <w:rPr>
                <w:bCs/>
              </w:rPr>
            </w:pPr>
            <w:r w:rsidRPr="00246205">
              <w:rPr>
                <w:bCs/>
              </w:rPr>
              <w:t>Vėdinimo sistemos pristatymas, sumontavimas, išbandymas, pridavimas</w:t>
            </w:r>
          </w:p>
        </w:tc>
        <w:tc>
          <w:tcPr>
            <w:tcW w:w="993" w:type="dxa"/>
            <w:tcBorders>
              <w:top w:val="single" w:sz="4" w:space="0" w:color="auto"/>
              <w:left w:val="single" w:sz="4" w:space="0" w:color="auto"/>
              <w:bottom w:val="single" w:sz="4" w:space="0" w:color="auto"/>
              <w:right w:val="single" w:sz="4" w:space="0" w:color="auto"/>
            </w:tcBorders>
            <w:vAlign w:val="center"/>
          </w:tcPr>
          <w:p w14:paraId="1560C36C" w14:textId="77777777" w:rsidR="004837FA" w:rsidRPr="00246205" w:rsidRDefault="004837FA" w:rsidP="00E06A60">
            <w:pPr>
              <w:jc w:val="center"/>
              <w:rPr>
                <w:bCs/>
              </w:rPr>
            </w:pPr>
            <w:proofErr w:type="spellStart"/>
            <w:r w:rsidRPr="00246205">
              <w:rPr>
                <w:bCs/>
              </w:rPr>
              <w:t>kompl</w:t>
            </w:r>
            <w:proofErr w:type="spellEnd"/>
            <w:r w:rsidRPr="00246205">
              <w:rPr>
                <w:bCs/>
              </w:rPr>
              <w:t>.</w:t>
            </w:r>
          </w:p>
        </w:tc>
        <w:tc>
          <w:tcPr>
            <w:tcW w:w="850" w:type="dxa"/>
            <w:tcBorders>
              <w:top w:val="single" w:sz="4" w:space="0" w:color="auto"/>
              <w:left w:val="single" w:sz="4" w:space="0" w:color="auto"/>
              <w:bottom w:val="single" w:sz="4" w:space="0" w:color="auto"/>
              <w:right w:val="single" w:sz="4" w:space="0" w:color="auto"/>
            </w:tcBorders>
            <w:vAlign w:val="center"/>
          </w:tcPr>
          <w:p w14:paraId="3C35C39A" w14:textId="77777777" w:rsidR="004837FA" w:rsidRPr="00246205" w:rsidRDefault="004837FA" w:rsidP="00E06A60">
            <w:pPr>
              <w:jc w:val="center"/>
              <w:rPr>
                <w:bCs/>
              </w:rPr>
            </w:pPr>
            <w:r w:rsidRPr="00246205">
              <w:rPr>
                <w:bCs/>
              </w:rPr>
              <w:t>1</w:t>
            </w:r>
          </w:p>
        </w:tc>
      </w:tr>
      <w:tr w:rsidR="004837FA" w:rsidRPr="00246205" w14:paraId="31836FB0" w14:textId="77777777" w:rsidTr="00E06A60">
        <w:trPr>
          <w:trHeight w:val="425"/>
        </w:trPr>
        <w:tc>
          <w:tcPr>
            <w:tcW w:w="596" w:type="dxa"/>
            <w:tcBorders>
              <w:top w:val="single" w:sz="4" w:space="0" w:color="auto"/>
              <w:left w:val="single" w:sz="4" w:space="0" w:color="auto"/>
              <w:bottom w:val="single" w:sz="4" w:space="0" w:color="auto"/>
              <w:right w:val="single" w:sz="4" w:space="0" w:color="auto"/>
            </w:tcBorders>
            <w:vAlign w:val="center"/>
          </w:tcPr>
          <w:p w14:paraId="3F375457" w14:textId="77777777" w:rsidR="004837FA" w:rsidRPr="00246205" w:rsidRDefault="004837FA" w:rsidP="00E06A60">
            <w:pPr>
              <w:spacing w:line="252" w:lineRule="auto"/>
              <w:jc w:val="center"/>
            </w:pPr>
            <w:r w:rsidRPr="00246205">
              <w:lastRenderedPageBreak/>
              <w:t>5.</w:t>
            </w:r>
          </w:p>
        </w:tc>
        <w:tc>
          <w:tcPr>
            <w:tcW w:w="7229" w:type="dxa"/>
            <w:tcBorders>
              <w:top w:val="single" w:sz="4" w:space="0" w:color="auto"/>
              <w:left w:val="single" w:sz="4" w:space="0" w:color="auto"/>
              <w:bottom w:val="single" w:sz="4" w:space="0" w:color="auto"/>
              <w:right w:val="single" w:sz="4" w:space="0" w:color="auto"/>
            </w:tcBorders>
            <w:vAlign w:val="center"/>
          </w:tcPr>
          <w:p w14:paraId="48AB66FF" w14:textId="77777777" w:rsidR="004837FA" w:rsidRPr="00246205" w:rsidRDefault="004837FA" w:rsidP="00E06A60">
            <w:pPr>
              <w:autoSpaceDE w:val="0"/>
              <w:autoSpaceDN w:val="0"/>
              <w:adjustRightInd w:val="0"/>
              <w:jc w:val="both"/>
              <w:rPr>
                <w:bCs/>
              </w:rPr>
            </w:pPr>
            <w:r w:rsidRPr="00246205">
              <w:rPr>
                <w:bCs/>
              </w:rPr>
              <w:t xml:space="preserve">Visų įrangai reikalingų sistemų (elektros, vėdinimo, vandens tiekimo, nuotekų šalinimo ir kt.) privedimas ir prijungimas </w:t>
            </w:r>
          </w:p>
        </w:tc>
        <w:tc>
          <w:tcPr>
            <w:tcW w:w="993" w:type="dxa"/>
            <w:tcBorders>
              <w:top w:val="single" w:sz="4" w:space="0" w:color="auto"/>
              <w:left w:val="single" w:sz="4" w:space="0" w:color="auto"/>
              <w:bottom w:val="single" w:sz="4" w:space="0" w:color="auto"/>
              <w:right w:val="single" w:sz="4" w:space="0" w:color="auto"/>
            </w:tcBorders>
            <w:vAlign w:val="center"/>
          </w:tcPr>
          <w:p w14:paraId="729B12DC" w14:textId="77777777" w:rsidR="004837FA" w:rsidRPr="00246205" w:rsidRDefault="004837FA" w:rsidP="00E06A60">
            <w:pPr>
              <w:jc w:val="center"/>
              <w:rPr>
                <w:bCs/>
              </w:rPr>
            </w:pPr>
            <w:proofErr w:type="spellStart"/>
            <w:r w:rsidRPr="00246205">
              <w:rPr>
                <w:bCs/>
              </w:rPr>
              <w:t>kompl</w:t>
            </w:r>
            <w:proofErr w:type="spellEnd"/>
            <w:r w:rsidRPr="00246205">
              <w:rPr>
                <w:bCs/>
              </w:rPr>
              <w:t>.</w:t>
            </w:r>
          </w:p>
        </w:tc>
        <w:tc>
          <w:tcPr>
            <w:tcW w:w="850" w:type="dxa"/>
            <w:tcBorders>
              <w:top w:val="single" w:sz="4" w:space="0" w:color="auto"/>
              <w:left w:val="single" w:sz="4" w:space="0" w:color="auto"/>
              <w:bottom w:val="single" w:sz="4" w:space="0" w:color="auto"/>
              <w:right w:val="single" w:sz="4" w:space="0" w:color="auto"/>
            </w:tcBorders>
            <w:vAlign w:val="center"/>
          </w:tcPr>
          <w:p w14:paraId="422F740A" w14:textId="77777777" w:rsidR="004837FA" w:rsidRPr="00246205" w:rsidRDefault="004837FA" w:rsidP="00E06A60">
            <w:pPr>
              <w:jc w:val="center"/>
              <w:rPr>
                <w:bCs/>
              </w:rPr>
            </w:pPr>
            <w:r w:rsidRPr="00246205">
              <w:rPr>
                <w:bCs/>
              </w:rPr>
              <w:t>1</w:t>
            </w:r>
          </w:p>
        </w:tc>
      </w:tr>
      <w:tr w:rsidR="004837FA" w:rsidRPr="00246205" w14:paraId="3BF9EEB4" w14:textId="77777777" w:rsidTr="00E06A60">
        <w:trPr>
          <w:trHeight w:val="364"/>
        </w:trPr>
        <w:tc>
          <w:tcPr>
            <w:tcW w:w="596" w:type="dxa"/>
            <w:tcBorders>
              <w:top w:val="single" w:sz="4" w:space="0" w:color="auto"/>
              <w:left w:val="single" w:sz="4" w:space="0" w:color="auto"/>
              <w:bottom w:val="single" w:sz="4" w:space="0" w:color="auto"/>
              <w:right w:val="single" w:sz="4" w:space="0" w:color="auto"/>
            </w:tcBorders>
            <w:vAlign w:val="center"/>
          </w:tcPr>
          <w:p w14:paraId="1A60746D" w14:textId="77777777" w:rsidR="004837FA" w:rsidRPr="00246205" w:rsidRDefault="004837FA" w:rsidP="00E06A60">
            <w:pPr>
              <w:tabs>
                <w:tab w:val="left" w:pos="187"/>
              </w:tabs>
              <w:spacing w:line="254" w:lineRule="auto"/>
              <w:ind w:left="-15" w:right="-21" w:firstLine="15"/>
              <w:jc w:val="center"/>
            </w:pPr>
            <w:r w:rsidRPr="00246205">
              <w:t>6.</w:t>
            </w:r>
          </w:p>
        </w:tc>
        <w:tc>
          <w:tcPr>
            <w:tcW w:w="7229" w:type="dxa"/>
            <w:tcBorders>
              <w:top w:val="single" w:sz="4" w:space="0" w:color="auto"/>
              <w:left w:val="single" w:sz="4" w:space="0" w:color="auto"/>
              <w:bottom w:val="single" w:sz="4" w:space="0" w:color="auto"/>
              <w:right w:val="single" w:sz="4" w:space="0" w:color="auto"/>
            </w:tcBorders>
            <w:vAlign w:val="center"/>
          </w:tcPr>
          <w:p w14:paraId="015F4A00" w14:textId="77777777" w:rsidR="004837FA" w:rsidRPr="00246205" w:rsidRDefault="004837FA" w:rsidP="00E06A60">
            <w:pPr>
              <w:spacing w:line="254" w:lineRule="auto"/>
              <w:jc w:val="both"/>
            </w:pPr>
            <w:r w:rsidRPr="00246205">
              <w:t>Išpildomosios dokumentacijos parengimas ir pridavimas užsakovui.</w:t>
            </w:r>
          </w:p>
        </w:tc>
        <w:tc>
          <w:tcPr>
            <w:tcW w:w="993" w:type="dxa"/>
            <w:tcBorders>
              <w:top w:val="single" w:sz="4" w:space="0" w:color="auto"/>
              <w:left w:val="single" w:sz="4" w:space="0" w:color="auto"/>
              <w:bottom w:val="single" w:sz="4" w:space="0" w:color="auto"/>
              <w:right w:val="single" w:sz="4" w:space="0" w:color="auto"/>
            </w:tcBorders>
            <w:vAlign w:val="center"/>
          </w:tcPr>
          <w:p w14:paraId="3FA691A8" w14:textId="77777777" w:rsidR="004837FA" w:rsidRPr="00246205" w:rsidRDefault="004837FA" w:rsidP="00E06A60">
            <w:pPr>
              <w:spacing w:line="252" w:lineRule="auto"/>
              <w:jc w:val="center"/>
              <w:rPr>
                <w:color w:val="000000"/>
              </w:rPr>
            </w:pPr>
            <w:proofErr w:type="spellStart"/>
            <w:r w:rsidRPr="00246205">
              <w:rPr>
                <w:color w:val="000000"/>
              </w:rPr>
              <w:t>kompl</w:t>
            </w:r>
            <w:proofErr w:type="spellEnd"/>
            <w:r w:rsidRPr="00246205">
              <w:rPr>
                <w:color w:val="000000"/>
              </w:rPr>
              <w:t>.</w:t>
            </w:r>
          </w:p>
        </w:tc>
        <w:tc>
          <w:tcPr>
            <w:tcW w:w="850" w:type="dxa"/>
            <w:tcBorders>
              <w:top w:val="single" w:sz="4" w:space="0" w:color="auto"/>
              <w:left w:val="single" w:sz="4" w:space="0" w:color="auto"/>
              <w:bottom w:val="single" w:sz="4" w:space="0" w:color="auto"/>
              <w:right w:val="single" w:sz="4" w:space="0" w:color="auto"/>
            </w:tcBorders>
            <w:vAlign w:val="center"/>
          </w:tcPr>
          <w:p w14:paraId="742EA196" w14:textId="77777777" w:rsidR="004837FA" w:rsidRPr="00246205" w:rsidRDefault="004837FA" w:rsidP="00E06A60">
            <w:pPr>
              <w:spacing w:line="252" w:lineRule="auto"/>
              <w:jc w:val="center"/>
              <w:rPr>
                <w:color w:val="000000"/>
              </w:rPr>
            </w:pPr>
            <w:r w:rsidRPr="00246205">
              <w:rPr>
                <w:color w:val="000000"/>
              </w:rPr>
              <w:t>1</w:t>
            </w:r>
          </w:p>
        </w:tc>
      </w:tr>
    </w:tbl>
    <w:p w14:paraId="7E4748ED" w14:textId="77777777" w:rsidR="004837FA" w:rsidRPr="00246205" w:rsidRDefault="004837FA" w:rsidP="004837FA"/>
    <w:p w14:paraId="0FC5AEA0" w14:textId="77777777" w:rsidR="004837FA" w:rsidRPr="00246205" w:rsidRDefault="004837FA" w:rsidP="004837FA">
      <w:pPr>
        <w:pStyle w:val="Body2"/>
        <w:spacing w:after="0"/>
        <w:rPr>
          <w:rFonts w:cs="Times New Roman"/>
        </w:rPr>
      </w:pPr>
      <w:r w:rsidRPr="00246205">
        <w:rPr>
          <w:rFonts w:cs="Times New Roman"/>
        </w:rPr>
        <w:t xml:space="preserve">       2.16.  Perkančioji organizacija turi teisę kontroliuoti ir prižiūrėti atliekamų darbų eigą ir kokybę, darbų grafiko </w:t>
      </w:r>
      <w:proofErr w:type="spellStart"/>
      <w:r w:rsidRPr="00246205">
        <w:rPr>
          <w:rFonts w:cs="Times New Roman"/>
        </w:rPr>
        <w:t>laikymasį</w:t>
      </w:r>
      <w:proofErr w:type="spellEnd"/>
      <w:r w:rsidRPr="00246205">
        <w:rPr>
          <w:rFonts w:cs="Times New Roman"/>
        </w:rPr>
        <w:t>, darbų vykdytojo tiekiamų gaminių, prekių ir medžiagų kokybę.</w:t>
      </w:r>
    </w:p>
    <w:p w14:paraId="2DC8F3C9" w14:textId="77777777" w:rsidR="004837FA" w:rsidRPr="00246205" w:rsidRDefault="004837FA" w:rsidP="004837FA">
      <w:pPr>
        <w:rPr>
          <w:rStyle w:val="CharStyle6"/>
          <w:rFonts w:eastAsiaTheme="minorHAnsi"/>
          <w:b/>
          <w:bCs/>
          <w:sz w:val="22"/>
          <w:szCs w:val="22"/>
        </w:rPr>
      </w:pPr>
    </w:p>
    <w:p w14:paraId="113D40B0" w14:textId="77777777" w:rsidR="004837FA" w:rsidRPr="0026055B" w:rsidRDefault="004837FA" w:rsidP="004837FA">
      <w:pPr>
        <w:pStyle w:val="Sraopastraipa"/>
        <w:numPr>
          <w:ilvl w:val="0"/>
          <w:numId w:val="24"/>
        </w:numPr>
        <w:rPr>
          <w:rStyle w:val="CharStyle6"/>
          <w:rFonts w:eastAsiaTheme="minorHAnsi"/>
          <w:b/>
          <w:bCs/>
          <w:sz w:val="22"/>
          <w:szCs w:val="22"/>
        </w:rPr>
      </w:pPr>
      <w:r>
        <w:rPr>
          <w:rStyle w:val="CharStyle6"/>
          <w:rFonts w:eastAsiaTheme="minorHAnsi"/>
          <w:b/>
          <w:bCs/>
          <w:sz w:val="22"/>
          <w:szCs w:val="22"/>
        </w:rPr>
        <w:t xml:space="preserve"> </w:t>
      </w:r>
      <w:r w:rsidRPr="0026055B">
        <w:rPr>
          <w:rStyle w:val="CharStyle6"/>
          <w:rFonts w:eastAsiaTheme="minorHAnsi"/>
          <w:b/>
          <w:bCs/>
          <w:sz w:val="22"/>
          <w:szCs w:val="22"/>
        </w:rPr>
        <w:t>PATOLOGINĖS ANATOMIJOS SKYRIAUS NAUJO AUTOPSIJŲ STALO  ELEKTROS, VĖDINIMO, KARŠTO IR ŠALTO VANDENS BEI NUOTEKŲ</w:t>
      </w:r>
      <w:r>
        <w:rPr>
          <w:rStyle w:val="CharStyle6"/>
          <w:rFonts w:eastAsiaTheme="minorHAnsi"/>
          <w:b/>
          <w:bCs/>
          <w:sz w:val="22"/>
          <w:szCs w:val="22"/>
        </w:rPr>
        <w:t xml:space="preserve"> SISTEMŲ ĮRENGIMO </w:t>
      </w:r>
    </w:p>
    <w:p w14:paraId="75E74B2B" w14:textId="77777777" w:rsidR="004837FA" w:rsidRPr="00246205" w:rsidRDefault="004837FA" w:rsidP="004837FA">
      <w:pPr>
        <w:jc w:val="center"/>
        <w:rPr>
          <w:rStyle w:val="CharStyle6"/>
          <w:rFonts w:eastAsiaTheme="minorHAnsi"/>
          <w:b/>
          <w:bCs/>
          <w:sz w:val="22"/>
          <w:szCs w:val="22"/>
        </w:rPr>
      </w:pPr>
      <w:r w:rsidRPr="00246205">
        <w:rPr>
          <w:rStyle w:val="CharStyle6"/>
          <w:rFonts w:eastAsiaTheme="minorHAnsi"/>
          <w:b/>
          <w:bCs/>
          <w:sz w:val="22"/>
          <w:szCs w:val="22"/>
        </w:rPr>
        <w:t>P R O J E K T A V I M O    U Ž D U O T I S</w:t>
      </w:r>
    </w:p>
    <w:p w14:paraId="453BA968" w14:textId="77777777" w:rsidR="004837FA" w:rsidRPr="007061A6" w:rsidRDefault="004837FA" w:rsidP="004837FA">
      <w:pPr>
        <w:pStyle w:val="Sraopastraipa"/>
        <w:numPr>
          <w:ilvl w:val="1"/>
          <w:numId w:val="26"/>
        </w:numPr>
        <w:jc w:val="both"/>
        <w:rPr>
          <w:rStyle w:val="CharStyle6"/>
          <w:rFonts w:eastAsiaTheme="minorHAnsi"/>
          <w:sz w:val="22"/>
          <w:szCs w:val="22"/>
        </w:rPr>
      </w:pPr>
      <w:r w:rsidRPr="007061A6">
        <w:rPr>
          <w:sz w:val="22"/>
          <w:szCs w:val="22"/>
        </w:rPr>
        <w:t xml:space="preserve">Patologinės anatomijos skyriaus pastato </w:t>
      </w:r>
      <w:proofErr w:type="spellStart"/>
      <w:r w:rsidRPr="007061A6">
        <w:rPr>
          <w:sz w:val="22"/>
          <w:szCs w:val="22"/>
        </w:rPr>
        <w:t>sekcijinėje</w:t>
      </w:r>
      <w:proofErr w:type="spellEnd"/>
      <w:r w:rsidRPr="007061A6">
        <w:rPr>
          <w:sz w:val="22"/>
          <w:szCs w:val="22"/>
        </w:rPr>
        <w:t xml:space="preserve"> patalpoje naujai įrengiamam </w:t>
      </w:r>
      <w:proofErr w:type="spellStart"/>
      <w:r w:rsidRPr="007061A6">
        <w:rPr>
          <w:sz w:val="22"/>
          <w:szCs w:val="22"/>
        </w:rPr>
        <w:t>autopsiniam</w:t>
      </w:r>
      <w:proofErr w:type="spellEnd"/>
      <w:r w:rsidRPr="007061A6">
        <w:rPr>
          <w:rStyle w:val="CharStyle6"/>
          <w:rFonts w:eastAsiaTheme="minorHAnsi"/>
          <w:sz w:val="22"/>
          <w:szCs w:val="22"/>
        </w:rPr>
        <w:t xml:space="preserve"> stalui suprojektuoti </w:t>
      </w:r>
      <w:proofErr w:type="spellStart"/>
      <w:r w:rsidRPr="007061A6">
        <w:rPr>
          <w:rStyle w:val="CharStyle6"/>
          <w:rFonts w:eastAsiaTheme="minorHAnsi"/>
          <w:sz w:val="22"/>
          <w:szCs w:val="22"/>
        </w:rPr>
        <w:t>rekuperacinę</w:t>
      </w:r>
      <w:proofErr w:type="spellEnd"/>
      <w:r w:rsidRPr="007061A6">
        <w:rPr>
          <w:rStyle w:val="CharStyle6"/>
          <w:rFonts w:eastAsiaTheme="minorHAnsi"/>
          <w:sz w:val="22"/>
          <w:szCs w:val="22"/>
        </w:rPr>
        <w:t xml:space="preserve"> oro tiekimo-ištraukimo sistemą;</w:t>
      </w:r>
    </w:p>
    <w:p w14:paraId="1CDECD21" w14:textId="77777777" w:rsidR="004837FA" w:rsidRPr="007061A6" w:rsidRDefault="004837FA" w:rsidP="004837FA">
      <w:pPr>
        <w:ind w:left="426"/>
        <w:jc w:val="both"/>
      </w:pPr>
      <w:r w:rsidRPr="007061A6">
        <w:t xml:space="preserve">3.2. </w:t>
      </w:r>
      <w:r>
        <w:t>V</w:t>
      </w:r>
      <w:r w:rsidRPr="007061A6">
        <w:t>ėdinimo sistemą suprojektuoti įvertinant, kad:</w:t>
      </w:r>
    </w:p>
    <w:p w14:paraId="2A70365E" w14:textId="77777777" w:rsidR="004837FA" w:rsidRPr="007061A6" w:rsidRDefault="004837FA" w:rsidP="004837FA">
      <w:pPr>
        <w:jc w:val="both"/>
      </w:pPr>
      <w:r w:rsidRPr="007061A6">
        <w:t xml:space="preserve">        3.2.1.Sekcijinės patalpa turi aktyviąją ventiliaciją, bendrą su kitomis pastato patalpomis;</w:t>
      </w:r>
    </w:p>
    <w:p w14:paraId="2DE283A6" w14:textId="77777777" w:rsidR="004837FA" w:rsidRPr="007061A6" w:rsidRDefault="004837FA" w:rsidP="004837FA">
      <w:pPr>
        <w:jc w:val="both"/>
      </w:pPr>
      <w:r w:rsidRPr="007061A6">
        <w:t xml:space="preserve">     </w:t>
      </w:r>
      <w:r>
        <w:t xml:space="preserve"> </w:t>
      </w:r>
      <w:r w:rsidRPr="007061A6">
        <w:t xml:space="preserve">  3.2.2. Tiekiamo oro pašildymas galimas tik vandeninis;</w:t>
      </w:r>
    </w:p>
    <w:p w14:paraId="65E1466D" w14:textId="77777777" w:rsidR="004837FA" w:rsidRPr="007061A6" w:rsidRDefault="004837FA" w:rsidP="004837FA">
      <w:pPr>
        <w:jc w:val="both"/>
      </w:pPr>
      <w:r w:rsidRPr="007061A6">
        <w:t xml:space="preserve">        3.2.3. Oro nutraukimas atliekamas per </w:t>
      </w:r>
      <w:proofErr w:type="spellStart"/>
      <w:r w:rsidRPr="007061A6">
        <w:t>autopsinio</w:t>
      </w:r>
      <w:proofErr w:type="spellEnd"/>
      <w:r w:rsidRPr="007061A6">
        <w:t xml:space="preserve"> stalo padą (iš stalo apačios), per du oro nutraukimo prijungimus, Ø200 (ištraukiamo oro kiekis – 1200 m³/h) ir Ø250 (ištraukiamo oro kiekis – 2000 m³/h);</w:t>
      </w:r>
    </w:p>
    <w:p w14:paraId="0E57BC9C" w14:textId="77777777" w:rsidR="004837FA" w:rsidRPr="007061A6" w:rsidRDefault="004837FA" w:rsidP="004837FA">
      <w:pPr>
        <w:jc w:val="both"/>
      </w:pPr>
      <w:r w:rsidRPr="007061A6">
        <w:t xml:space="preserve">        3.2.4. Projektuojant įrangą būtina įvertinti cheminių medžiagų buvimą ištraukiamajame ore.</w:t>
      </w:r>
    </w:p>
    <w:p w14:paraId="56EB6D8F" w14:textId="77777777" w:rsidR="004837FA" w:rsidRPr="007061A6" w:rsidRDefault="004837FA" w:rsidP="004837FA">
      <w:pPr>
        <w:spacing w:line="259" w:lineRule="auto"/>
        <w:jc w:val="both"/>
      </w:pPr>
      <w:r>
        <w:t xml:space="preserve">        </w:t>
      </w:r>
      <w:r w:rsidRPr="007061A6">
        <w:t xml:space="preserve">3.3. Suprojektuoti kryžminių srautų </w:t>
      </w:r>
      <w:proofErr w:type="spellStart"/>
      <w:r w:rsidRPr="007061A6">
        <w:t>rekuperatorių</w:t>
      </w:r>
      <w:proofErr w:type="spellEnd"/>
      <w:r w:rsidRPr="007061A6">
        <w:t xml:space="preserve"> su vandeniniu tiekiamo oro pašildymu, elektriniu pašildymu pereinamuoju laikotarpiu bei </w:t>
      </w:r>
      <w:proofErr w:type="spellStart"/>
      <w:r w:rsidRPr="007061A6">
        <w:t>freoniniu</w:t>
      </w:r>
      <w:proofErr w:type="spellEnd"/>
      <w:r w:rsidRPr="007061A6">
        <w:t xml:space="preserve"> vėsinimu;</w:t>
      </w:r>
    </w:p>
    <w:p w14:paraId="20D6EC54" w14:textId="77777777" w:rsidR="004837FA" w:rsidRPr="007061A6" w:rsidRDefault="004837FA" w:rsidP="004837FA">
      <w:pPr>
        <w:spacing w:line="259" w:lineRule="auto"/>
        <w:jc w:val="both"/>
      </w:pPr>
      <w:r>
        <w:t xml:space="preserve">        </w:t>
      </w:r>
      <w:r w:rsidRPr="007061A6">
        <w:t>3.4. Vėdinimo agregato pastatymo vieta – patalpa R-</w:t>
      </w:r>
      <w:r>
        <w:t xml:space="preserve"> </w:t>
      </w:r>
      <w:r w:rsidRPr="007061A6">
        <w:t>6 rūsyje, galimi kiti variantai, suderinus su užsakovu;</w:t>
      </w:r>
    </w:p>
    <w:p w14:paraId="70352323" w14:textId="77777777" w:rsidR="004837FA" w:rsidRPr="007061A6" w:rsidRDefault="004837FA" w:rsidP="004837FA">
      <w:pPr>
        <w:spacing w:line="259" w:lineRule="auto"/>
        <w:jc w:val="both"/>
      </w:pPr>
      <w:r>
        <w:t xml:space="preserve">        </w:t>
      </w:r>
      <w:r w:rsidRPr="007061A6">
        <w:t xml:space="preserve">3.5. Išorinio </w:t>
      </w:r>
      <w:proofErr w:type="spellStart"/>
      <w:r w:rsidRPr="007061A6">
        <w:t>freoninio</w:t>
      </w:r>
      <w:proofErr w:type="spellEnd"/>
      <w:r w:rsidRPr="007061A6">
        <w:t xml:space="preserve"> šalčio gamybos bloko pastatymo vieta – greta pastato ant įrengiamos pakilos su aptvėrimu, galimi kiti variantai, suderinus su užsakovu;</w:t>
      </w:r>
    </w:p>
    <w:p w14:paraId="4191E0A3" w14:textId="77777777" w:rsidR="004837FA" w:rsidRPr="007061A6" w:rsidRDefault="004837FA" w:rsidP="004837FA">
      <w:pPr>
        <w:spacing w:line="259" w:lineRule="auto"/>
        <w:jc w:val="both"/>
      </w:pPr>
      <w:r>
        <w:t xml:space="preserve">        </w:t>
      </w:r>
      <w:r w:rsidRPr="007061A6">
        <w:t xml:space="preserve">3.6. Projektuojamo </w:t>
      </w:r>
      <w:proofErr w:type="spellStart"/>
      <w:r w:rsidRPr="007061A6">
        <w:t>rekuperatoriaus</w:t>
      </w:r>
      <w:proofErr w:type="spellEnd"/>
      <w:r w:rsidRPr="007061A6">
        <w:t xml:space="preserve"> įrenginio vidinė dalis turi būti atspari cheminėms medžiagoms;</w:t>
      </w:r>
    </w:p>
    <w:p w14:paraId="1463AED9" w14:textId="77777777" w:rsidR="004837FA" w:rsidRPr="007061A6" w:rsidRDefault="004837FA" w:rsidP="004837FA">
      <w:pPr>
        <w:spacing w:line="259" w:lineRule="auto"/>
        <w:jc w:val="both"/>
      </w:pPr>
      <w:r>
        <w:t xml:space="preserve">        </w:t>
      </w:r>
      <w:r w:rsidRPr="007061A6">
        <w:t>3.7. Vėdinimo sistemos ištraukimo dalies ortakių tinklas ir fasoninės dalys turi būti atsparios cheminėms medžiagoms;</w:t>
      </w:r>
    </w:p>
    <w:p w14:paraId="4F37884F" w14:textId="77777777" w:rsidR="004837FA" w:rsidRPr="007061A6" w:rsidRDefault="004837FA" w:rsidP="004837FA">
      <w:pPr>
        <w:spacing w:line="259" w:lineRule="auto"/>
        <w:jc w:val="both"/>
      </w:pPr>
      <w:r>
        <w:t xml:space="preserve">        </w:t>
      </w:r>
      <w:r w:rsidRPr="007061A6">
        <w:t xml:space="preserve">3.8. Projektuojamos </w:t>
      </w:r>
      <w:proofErr w:type="spellStart"/>
      <w:r w:rsidRPr="007061A6">
        <w:t>rekuperacinės</w:t>
      </w:r>
      <w:proofErr w:type="spellEnd"/>
      <w:r w:rsidRPr="007061A6">
        <w:t xml:space="preserve"> sistemos tiekiamo oro paskirstymą vykdyti viršutinėje </w:t>
      </w:r>
      <w:proofErr w:type="spellStart"/>
      <w:r w:rsidRPr="007061A6">
        <w:t>sekcijinės</w:t>
      </w:r>
      <w:proofErr w:type="spellEnd"/>
      <w:r w:rsidRPr="007061A6">
        <w:t xml:space="preserve"> patalpos dalyje, sieninių grotelių pagalba;</w:t>
      </w:r>
    </w:p>
    <w:p w14:paraId="2075117F" w14:textId="77777777" w:rsidR="004837FA" w:rsidRPr="007061A6" w:rsidRDefault="004837FA" w:rsidP="004837FA">
      <w:pPr>
        <w:spacing w:line="259" w:lineRule="auto"/>
        <w:jc w:val="both"/>
      </w:pPr>
      <w:r>
        <w:t xml:space="preserve">        </w:t>
      </w:r>
      <w:r w:rsidRPr="007061A6">
        <w:t xml:space="preserve">3.9. Oro tiekimo-ištraukimo sistema į </w:t>
      </w:r>
      <w:proofErr w:type="spellStart"/>
      <w:r w:rsidRPr="007061A6">
        <w:t>sekcijinės</w:t>
      </w:r>
      <w:proofErr w:type="spellEnd"/>
      <w:r w:rsidRPr="007061A6">
        <w:t xml:space="preserve"> patalpą paduodamo oro temperatūra žiemos / vasaros / pereinamaisiais laikotarpiais: +22°C ± 4°C;</w:t>
      </w:r>
    </w:p>
    <w:p w14:paraId="462D03F6" w14:textId="77777777" w:rsidR="004837FA" w:rsidRPr="007061A6" w:rsidRDefault="004837FA" w:rsidP="004837FA">
      <w:pPr>
        <w:spacing w:line="259" w:lineRule="auto"/>
        <w:jc w:val="both"/>
      </w:pPr>
      <w:r>
        <w:t xml:space="preserve">       </w:t>
      </w:r>
      <w:r w:rsidRPr="007061A6">
        <w:t xml:space="preserve">3.10. </w:t>
      </w:r>
      <w:proofErr w:type="spellStart"/>
      <w:r w:rsidRPr="007061A6">
        <w:t>Rekuperacinio</w:t>
      </w:r>
      <w:proofErr w:type="spellEnd"/>
      <w:r w:rsidRPr="007061A6">
        <w:t xml:space="preserve"> įrenginio į ortakius skleidžiamo triukšmo lygio mažinimui numatyti triukšmo slopinimo priemones, vibracijos slopinimui – lanksčias jungtis, atskirų ortakių atšakų tiekiamo / ištraukiamo oro kiekių subalansavimui – rankinio valdymo reguliavimo įtaisus;</w:t>
      </w:r>
    </w:p>
    <w:p w14:paraId="47FDD181" w14:textId="77777777" w:rsidR="004837FA" w:rsidRPr="007061A6" w:rsidRDefault="004837FA" w:rsidP="004837FA">
      <w:pPr>
        <w:spacing w:line="259" w:lineRule="auto"/>
        <w:jc w:val="both"/>
      </w:pPr>
      <w:r>
        <w:t xml:space="preserve">       </w:t>
      </w:r>
      <w:r w:rsidRPr="007061A6">
        <w:t>3.11. Esant poreikiui, oro paėmimo ir išmetimo ortakiai gali būti montuojami lauke, glaudžiant prie pastato išorinės sienos;</w:t>
      </w:r>
    </w:p>
    <w:p w14:paraId="6F5B133C" w14:textId="77777777" w:rsidR="004837FA" w:rsidRPr="007061A6" w:rsidRDefault="004837FA" w:rsidP="004837FA">
      <w:pPr>
        <w:spacing w:line="259" w:lineRule="auto"/>
        <w:jc w:val="both"/>
      </w:pPr>
      <w:r>
        <w:t xml:space="preserve">       </w:t>
      </w:r>
      <w:r w:rsidRPr="007061A6">
        <w:t xml:space="preserve">3.12. Patologinės anatomijos skyriaus pastato šildymo sistema yra priklausoma, šilumos įvadas įrengtas rūsyje, patalpoje R-5, įvertinus naujai įrengiamos </w:t>
      </w:r>
      <w:proofErr w:type="spellStart"/>
      <w:r w:rsidRPr="007061A6">
        <w:t>rekuperacinės</w:t>
      </w:r>
      <w:proofErr w:type="spellEnd"/>
      <w:r w:rsidRPr="007061A6">
        <w:t xml:space="preserve"> sistemos būtinuosius poreikius tiekiamo oro pašildymui, suprojektuoti atskirą nepriklausomą šilumokaitį vėdinimo įrenginio vandeninio kaloriferio aprišimui ir valdymui;</w:t>
      </w:r>
    </w:p>
    <w:p w14:paraId="13FDC8AE" w14:textId="77777777" w:rsidR="004837FA" w:rsidRPr="007061A6" w:rsidRDefault="004837FA" w:rsidP="004837FA">
      <w:pPr>
        <w:spacing w:line="259" w:lineRule="auto"/>
        <w:jc w:val="both"/>
      </w:pPr>
      <w:r>
        <w:t xml:space="preserve">       </w:t>
      </w:r>
      <w:r w:rsidRPr="007061A6">
        <w:t>3.13. Atstumas tarp oro paėmimo ir šalinimo angų turi tenkinti reglamente STR 2.09.02:2005 "Šildymas, vėdinimas ir oro kondicionavimas" keliamus reikalavimus;</w:t>
      </w:r>
    </w:p>
    <w:p w14:paraId="0A0873A3" w14:textId="77777777" w:rsidR="004837FA" w:rsidRPr="007061A6" w:rsidRDefault="004837FA" w:rsidP="004837FA">
      <w:pPr>
        <w:spacing w:line="259" w:lineRule="auto"/>
        <w:jc w:val="both"/>
      </w:pPr>
      <w:r>
        <w:t xml:space="preserve">      </w:t>
      </w:r>
      <w:r w:rsidRPr="007061A6">
        <w:t>3.14. Vėdinimo įrangos skleidžiamas triukšmo lygis turi tenkinti galiojančių LR higienos normų keliamus reikalavimus;</w:t>
      </w:r>
    </w:p>
    <w:p w14:paraId="0148DF14" w14:textId="77777777" w:rsidR="004837FA" w:rsidRPr="007061A6" w:rsidRDefault="004837FA" w:rsidP="004837FA">
      <w:pPr>
        <w:jc w:val="both"/>
        <w:rPr>
          <w:rStyle w:val="CharStyle6"/>
          <w:rFonts w:eastAsia="Calibri"/>
          <w:sz w:val="22"/>
          <w:szCs w:val="22"/>
        </w:rPr>
      </w:pPr>
      <w:r>
        <w:rPr>
          <w:rStyle w:val="CharStyle6"/>
          <w:rFonts w:eastAsia="Calibri"/>
          <w:sz w:val="22"/>
          <w:szCs w:val="22"/>
        </w:rPr>
        <w:t xml:space="preserve">      </w:t>
      </w:r>
      <w:r w:rsidRPr="007061A6">
        <w:rPr>
          <w:rStyle w:val="CharStyle6"/>
          <w:rFonts w:eastAsia="Calibri"/>
          <w:sz w:val="22"/>
          <w:szCs w:val="22"/>
        </w:rPr>
        <w:t>3.15. Įrengiamos vėdinimo sistemos valdymo automatiką privaloma integruoti į esamą pastatų valdymo sistemą (PVS) „</w:t>
      </w:r>
      <w:proofErr w:type="spellStart"/>
      <w:r w:rsidRPr="007061A6">
        <w:rPr>
          <w:rStyle w:val="CharStyle6"/>
          <w:rFonts w:eastAsia="Calibri"/>
          <w:sz w:val="22"/>
          <w:szCs w:val="22"/>
        </w:rPr>
        <w:t>novaPro</w:t>
      </w:r>
      <w:proofErr w:type="spellEnd"/>
      <w:r w:rsidRPr="007061A6">
        <w:rPr>
          <w:rStyle w:val="CharStyle6"/>
          <w:rFonts w:eastAsia="Calibri"/>
          <w:sz w:val="22"/>
          <w:szCs w:val="22"/>
        </w:rPr>
        <w:t xml:space="preserve"> </w:t>
      </w:r>
      <w:proofErr w:type="spellStart"/>
      <w:r w:rsidRPr="007061A6">
        <w:rPr>
          <w:rStyle w:val="CharStyle6"/>
          <w:rFonts w:eastAsia="Calibri"/>
          <w:sz w:val="22"/>
          <w:szCs w:val="22"/>
        </w:rPr>
        <w:t>Open</w:t>
      </w:r>
      <w:proofErr w:type="spellEnd"/>
      <w:r w:rsidRPr="007061A6">
        <w:rPr>
          <w:rStyle w:val="CharStyle6"/>
          <w:rFonts w:eastAsia="Calibri"/>
          <w:sz w:val="22"/>
          <w:szCs w:val="22"/>
        </w:rPr>
        <w:t>“, kad būtų galimybė nuotoliniu būdu valdyti ir nepertraukiamai vykdyti parametrų stebėjimą ir valdymą bei kontroliuoti jos darbą realiuoju laiku;</w:t>
      </w:r>
    </w:p>
    <w:p w14:paraId="63A2B1D8" w14:textId="77777777" w:rsidR="004837FA" w:rsidRPr="007061A6" w:rsidRDefault="004837FA" w:rsidP="004837FA">
      <w:pPr>
        <w:spacing w:line="259" w:lineRule="auto"/>
        <w:jc w:val="both"/>
        <w:rPr>
          <w:rStyle w:val="CharStyle6"/>
          <w:rFonts w:eastAsia="Calibri"/>
          <w:sz w:val="22"/>
          <w:szCs w:val="22"/>
        </w:rPr>
      </w:pPr>
      <w:r>
        <w:rPr>
          <w:rStyle w:val="CharStyle6"/>
          <w:rFonts w:eastAsia="Calibri"/>
          <w:sz w:val="22"/>
          <w:szCs w:val="22"/>
        </w:rPr>
        <w:t xml:space="preserve">      </w:t>
      </w:r>
      <w:r w:rsidRPr="007061A6">
        <w:rPr>
          <w:rStyle w:val="CharStyle6"/>
          <w:rFonts w:eastAsia="Calibri"/>
          <w:sz w:val="22"/>
          <w:szCs w:val="22"/>
        </w:rPr>
        <w:t xml:space="preserve">3.16.  Elektros maitinimą vėdinimo sistemai ir </w:t>
      </w:r>
      <w:proofErr w:type="spellStart"/>
      <w:r w:rsidRPr="007061A6">
        <w:rPr>
          <w:rStyle w:val="CharStyle6"/>
          <w:rFonts w:eastAsia="Calibri"/>
          <w:sz w:val="22"/>
          <w:szCs w:val="22"/>
        </w:rPr>
        <w:t>autopsiniam</w:t>
      </w:r>
      <w:proofErr w:type="spellEnd"/>
      <w:r w:rsidRPr="007061A6">
        <w:rPr>
          <w:rStyle w:val="CharStyle6"/>
          <w:rFonts w:eastAsiaTheme="minorHAnsi"/>
          <w:sz w:val="22"/>
          <w:szCs w:val="22"/>
        </w:rPr>
        <w:t xml:space="preserve"> stalui</w:t>
      </w:r>
      <w:r w:rsidRPr="007061A6">
        <w:rPr>
          <w:rStyle w:val="CharStyle6"/>
          <w:rFonts w:eastAsia="Calibri"/>
          <w:sz w:val="22"/>
          <w:szCs w:val="22"/>
        </w:rPr>
        <w:t xml:space="preserve"> pajungti nuo pastato vidaus elektros tinklo;</w:t>
      </w:r>
    </w:p>
    <w:p w14:paraId="738D926B" w14:textId="77777777" w:rsidR="004837FA" w:rsidRPr="007061A6" w:rsidRDefault="004837FA" w:rsidP="004837FA">
      <w:pPr>
        <w:jc w:val="both"/>
        <w:rPr>
          <w:rStyle w:val="CharStyle6"/>
          <w:rFonts w:eastAsia="Calibri"/>
          <w:sz w:val="22"/>
          <w:szCs w:val="22"/>
        </w:rPr>
      </w:pPr>
      <w:r>
        <w:rPr>
          <w:rStyle w:val="CharStyle6"/>
          <w:rFonts w:eastAsia="Calibri"/>
          <w:sz w:val="22"/>
          <w:szCs w:val="22"/>
        </w:rPr>
        <w:lastRenderedPageBreak/>
        <w:t xml:space="preserve">      </w:t>
      </w:r>
      <w:r w:rsidRPr="007061A6">
        <w:rPr>
          <w:rStyle w:val="CharStyle6"/>
          <w:rFonts w:eastAsia="Calibri"/>
          <w:sz w:val="22"/>
          <w:szCs w:val="22"/>
        </w:rPr>
        <w:t xml:space="preserve">3.17. Karštą ir šaltą vandenį </w:t>
      </w:r>
      <w:proofErr w:type="spellStart"/>
      <w:r w:rsidRPr="007061A6">
        <w:rPr>
          <w:rStyle w:val="CharStyle6"/>
          <w:rFonts w:eastAsia="Calibri"/>
          <w:sz w:val="22"/>
          <w:szCs w:val="22"/>
        </w:rPr>
        <w:t>autopsiniam</w:t>
      </w:r>
      <w:proofErr w:type="spellEnd"/>
      <w:r w:rsidRPr="007061A6">
        <w:rPr>
          <w:rStyle w:val="CharStyle6"/>
          <w:rFonts w:eastAsiaTheme="minorHAnsi"/>
          <w:sz w:val="22"/>
          <w:szCs w:val="22"/>
        </w:rPr>
        <w:t xml:space="preserve"> stalui</w:t>
      </w:r>
      <w:r w:rsidRPr="007061A6">
        <w:rPr>
          <w:rStyle w:val="CharStyle6"/>
          <w:rFonts w:eastAsia="Calibri"/>
          <w:sz w:val="22"/>
          <w:szCs w:val="22"/>
        </w:rPr>
        <w:t xml:space="preserve"> pajungti nuo pastato vidaus vandentiekio</w:t>
      </w:r>
      <w:r>
        <w:rPr>
          <w:rStyle w:val="CharStyle6"/>
          <w:rFonts w:eastAsia="Calibri"/>
          <w:sz w:val="22"/>
          <w:szCs w:val="22"/>
        </w:rPr>
        <w:t xml:space="preserve"> tinklų</w:t>
      </w:r>
      <w:r w:rsidRPr="007061A6">
        <w:rPr>
          <w:rStyle w:val="CharStyle6"/>
          <w:rFonts w:eastAsia="Calibri"/>
          <w:sz w:val="22"/>
          <w:szCs w:val="22"/>
        </w:rPr>
        <w:t>;</w:t>
      </w:r>
    </w:p>
    <w:p w14:paraId="19370E35" w14:textId="77777777" w:rsidR="004837FA" w:rsidRPr="007061A6" w:rsidRDefault="004837FA" w:rsidP="004837FA">
      <w:pPr>
        <w:jc w:val="both"/>
        <w:rPr>
          <w:rStyle w:val="CharStyle6"/>
          <w:rFonts w:eastAsia="Calibri"/>
          <w:sz w:val="22"/>
          <w:szCs w:val="22"/>
        </w:rPr>
      </w:pPr>
      <w:r>
        <w:rPr>
          <w:rStyle w:val="CharStyle6"/>
          <w:rFonts w:eastAsia="Calibri"/>
          <w:sz w:val="22"/>
          <w:szCs w:val="22"/>
        </w:rPr>
        <w:t xml:space="preserve">      </w:t>
      </w:r>
      <w:r w:rsidRPr="007061A6">
        <w:rPr>
          <w:rStyle w:val="CharStyle6"/>
          <w:rFonts w:eastAsia="Calibri"/>
          <w:sz w:val="22"/>
          <w:szCs w:val="22"/>
        </w:rPr>
        <w:t xml:space="preserve">3.18. Nuotekas nuo </w:t>
      </w:r>
      <w:proofErr w:type="spellStart"/>
      <w:r w:rsidRPr="007061A6">
        <w:rPr>
          <w:rStyle w:val="CharStyle6"/>
          <w:rFonts w:eastAsia="Calibri"/>
          <w:sz w:val="22"/>
          <w:szCs w:val="22"/>
        </w:rPr>
        <w:t>autopsinio</w:t>
      </w:r>
      <w:proofErr w:type="spellEnd"/>
      <w:r w:rsidRPr="007061A6">
        <w:rPr>
          <w:rStyle w:val="CharStyle6"/>
          <w:rFonts w:eastAsiaTheme="minorHAnsi"/>
          <w:sz w:val="22"/>
          <w:szCs w:val="22"/>
        </w:rPr>
        <w:t xml:space="preserve"> stalo nuvesti</w:t>
      </w:r>
      <w:r w:rsidRPr="007061A6">
        <w:rPr>
          <w:rStyle w:val="CharStyle6"/>
          <w:rFonts w:eastAsia="Calibri"/>
          <w:sz w:val="22"/>
          <w:szCs w:val="22"/>
        </w:rPr>
        <w:t xml:space="preserve"> į pastato nuotekų sistemą;</w:t>
      </w:r>
    </w:p>
    <w:p w14:paraId="7028BA21" w14:textId="77777777" w:rsidR="004837FA" w:rsidRPr="007061A6" w:rsidRDefault="004837FA" w:rsidP="004837FA">
      <w:pPr>
        <w:jc w:val="both"/>
        <w:rPr>
          <w:rStyle w:val="CharStyle6"/>
          <w:rFonts w:eastAsia="Calibri"/>
          <w:sz w:val="22"/>
          <w:szCs w:val="22"/>
        </w:rPr>
      </w:pPr>
      <w:r>
        <w:rPr>
          <w:rStyle w:val="CharStyle6"/>
          <w:rFonts w:eastAsia="Calibri"/>
          <w:sz w:val="22"/>
          <w:szCs w:val="22"/>
        </w:rPr>
        <w:t xml:space="preserve">      </w:t>
      </w:r>
      <w:r w:rsidRPr="007061A6">
        <w:rPr>
          <w:rStyle w:val="CharStyle6"/>
          <w:rFonts w:eastAsia="Calibri"/>
          <w:sz w:val="22"/>
          <w:szCs w:val="22"/>
        </w:rPr>
        <w:t>3.19. Visi kabeliai, laidai ir vamzdynai, kurie numatomi instaliuoti atvirai patalpose, turi būti suprojektuoti ir montuojami į instaliacinius kanalus;</w:t>
      </w:r>
    </w:p>
    <w:p w14:paraId="65796AA3" w14:textId="77777777" w:rsidR="004837FA" w:rsidRPr="007061A6" w:rsidRDefault="004837FA" w:rsidP="004837FA">
      <w:pPr>
        <w:jc w:val="both"/>
        <w:rPr>
          <w:rStyle w:val="CharStyle6"/>
          <w:rFonts w:eastAsia="Calibri"/>
          <w:sz w:val="22"/>
          <w:szCs w:val="22"/>
        </w:rPr>
      </w:pPr>
      <w:r>
        <w:rPr>
          <w:rStyle w:val="CharStyle6"/>
          <w:rFonts w:eastAsia="Calibri"/>
          <w:sz w:val="22"/>
          <w:szCs w:val="22"/>
        </w:rPr>
        <w:t xml:space="preserve">      </w:t>
      </w:r>
      <w:r w:rsidRPr="007061A6">
        <w:rPr>
          <w:rStyle w:val="CharStyle6"/>
          <w:rFonts w:eastAsia="Calibri"/>
          <w:sz w:val="22"/>
          <w:szCs w:val="22"/>
        </w:rPr>
        <w:t>3.20. Kompleksinė techninė darbo projektinė dokumentacija turi būti parengta laikantis LR galiojančių statybos techninių reglamentų, normatyvinių dokumentų ir teisės aktų reikalavimų;</w:t>
      </w:r>
    </w:p>
    <w:p w14:paraId="7DFCE9B8" w14:textId="77777777" w:rsidR="004837FA" w:rsidRPr="007061A6" w:rsidRDefault="004837FA" w:rsidP="004837FA">
      <w:pPr>
        <w:jc w:val="both"/>
        <w:rPr>
          <w:rStyle w:val="CharStyle6"/>
          <w:rFonts w:eastAsia="Calibri"/>
          <w:sz w:val="22"/>
          <w:szCs w:val="22"/>
        </w:rPr>
      </w:pPr>
      <w:r>
        <w:rPr>
          <w:rStyle w:val="CharStyle6"/>
          <w:rFonts w:eastAsia="Calibri"/>
          <w:sz w:val="22"/>
          <w:szCs w:val="22"/>
        </w:rPr>
        <w:t xml:space="preserve">      </w:t>
      </w:r>
      <w:r w:rsidRPr="007061A6">
        <w:rPr>
          <w:rStyle w:val="CharStyle6"/>
          <w:rFonts w:eastAsia="Calibri"/>
          <w:sz w:val="22"/>
          <w:szCs w:val="22"/>
        </w:rPr>
        <w:t>3.21. Būtinųjų inžinerinių sistemų techniniai projektiniai sprendiniai turi būti suderinti su atsakingu viešosios įstaigos Respublikinės Šiaulių ligoninės atsakingu asmeniu.</w:t>
      </w:r>
    </w:p>
    <w:p w14:paraId="6A9F375F" w14:textId="77777777" w:rsidR="004837FA" w:rsidRDefault="004837FA" w:rsidP="004837FA"/>
    <w:p w14:paraId="791C1758" w14:textId="77777777" w:rsidR="004837FA" w:rsidRPr="007061A6" w:rsidRDefault="004837FA" w:rsidP="004837FA">
      <w:r w:rsidRPr="007061A6">
        <w:t>PRIDEDAMA:</w:t>
      </w:r>
    </w:p>
    <w:p w14:paraId="45B87105" w14:textId="77777777" w:rsidR="004837FA" w:rsidRPr="007061A6" w:rsidRDefault="004837FA" w:rsidP="004837FA">
      <w:pPr>
        <w:pStyle w:val="Sraopastraipa"/>
        <w:numPr>
          <w:ilvl w:val="0"/>
          <w:numId w:val="23"/>
        </w:numPr>
        <w:jc w:val="both"/>
        <w:rPr>
          <w:rStyle w:val="Grietas"/>
          <w:b w:val="0"/>
          <w:bCs w:val="0"/>
          <w:sz w:val="22"/>
          <w:szCs w:val="22"/>
        </w:rPr>
      </w:pPr>
      <w:r w:rsidRPr="007061A6">
        <w:rPr>
          <w:rStyle w:val="Grietas"/>
          <w:sz w:val="22"/>
          <w:szCs w:val="22"/>
        </w:rPr>
        <w:t>Priedas Nr. 1</w:t>
      </w:r>
      <w:r>
        <w:rPr>
          <w:rStyle w:val="Grietas"/>
          <w:sz w:val="22"/>
          <w:szCs w:val="22"/>
        </w:rPr>
        <w:t xml:space="preserve">  </w:t>
      </w:r>
      <w:r w:rsidRPr="007061A6">
        <w:rPr>
          <w:rStyle w:val="Grietas"/>
          <w:sz w:val="22"/>
          <w:szCs w:val="22"/>
        </w:rPr>
        <w:t xml:space="preserve"> </w:t>
      </w:r>
      <w:proofErr w:type="spellStart"/>
      <w:r>
        <w:rPr>
          <w:rStyle w:val="Grietas"/>
          <w:sz w:val="22"/>
          <w:szCs w:val="22"/>
        </w:rPr>
        <w:t>A</w:t>
      </w:r>
      <w:r w:rsidRPr="007061A6">
        <w:rPr>
          <w:rStyle w:val="Grietas"/>
          <w:sz w:val="22"/>
          <w:szCs w:val="22"/>
        </w:rPr>
        <w:t>utopsijų</w:t>
      </w:r>
      <w:proofErr w:type="spellEnd"/>
      <w:r w:rsidRPr="007061A6">
        <w:rPr>
          <w:rStyle w:val="Grietas"/>
          <w:sz w:val="22"/>
          <w:szCs w:val="22"/>
        </w:rPr>
        <w:t xml:space="preserve"> stalo aprašymas (1 lapas);</w:t>
      </w:r>
    </w:p>
    <w:p w14:paraId="4FD4B5F1" w14:textId="77777777" w:rsidR="004837FA" w:rsidRPr="007061A6" w:rsidRDefault="004837FA" w:rsidP="004837FA">
      <w:pPr>
        <w:pStyle w:val="Sraopastraipa"/>
        <w:numPr>
          <w:ilvl w:val="0"/>
          <w:numId w:val="23"/>
        </w:numPr>
        <w:jc w:val="both"/>
        <w:rPr>
          <w:rStyle w:val="Grietas"/>
          <w:b w:val="0"/>
          <w:bCs w:val="0"/>
          <w:sz w:val="22"/>
          <w:szCs w:val="22"/>
        </w:rPr>
      </w:pPr>
      <w:r w:rsidRPr="007061A6">
        <w:rPr>
          <w:rStyle w:val="Grietas"/>
          <w:sz w:val="22"/>
          <w:szCs w:val="22"/>
        </w:rPr>
        <w:t>Priedas Nr.</w:t>
      </w:r>
      <w:r>
        <w:rPr>
          <w:rStyle w:val="Grietas"/>
          <w:sz w:val="22"/>
          <w:szCs w:val="22"/>
        </w:rPr>
        <w:t xml:space="preserve"> </w:t>
      </w:r>
      <w:r w:rsidRPr="007061A6">
        <w:rPr>
          <w:rStyle w:val="Grietas"/>
          <w:sz w:val="22"/>
          <w:szCs w:val="22"/>
        </w:rPr>
        <w:t xml:space="preserve">2 </w:t>
      </w:r>
      <w:r>
        <w:rPr>
          <w:rStyle w:val="Grietas"/>
          <w:sz w:val="22"/>
          <w:szCs w:val="22"/>
        </w:rPr>
        <w:t xml:space="preserve">  Stalo p</w:t>
      </w:r>
      <w:r w:rsidRPr="007061A6">
        <w:rPr>
          <w:rStyle w:val="Grietas"/>
          <w:sz w:val="22"/>
          <w:szCs w:val="22"/>
        </w:rPr>
        <w:t>rijungimų brėžinys (1 lapas);</w:t>
      </w:r>
    </w:p>
    <w:p w14:paraId="2E54B252" w14:textId="550C4EF2" w:rsidR="004837FA" w:rsidRPr="007061A6" w:rsidRDefault="004837FA" w:rsidP="004837FA">
      <w:pPr>
        <w:pStyle w:val="Sraopastraipa"/>
        <w:numPr>
          <w:ilvl w:val="0"/>
          <w:numId w:val="23"/>
        </w:numPr>
        <w:jc w:val="both"/>
        <w:rPr>
          <w:rStyle w:val="Grietas"/>
          <w:b w:val="0"/>
          <w:bCs w:val="0"/>
          <w:sz w:val="22"/>
          <w:szCs w:val="22"/>
        </w:rPr>
      </w:pPr>
      <w:r w:rsidRPr="007061A6">
        <w:rPr>
          <w:rStyle w:val="Grietas"/>
          <w:sz w:val="22"/>
          <w:szCs w:val="22"/>
        </w:rPr>
        <w:t xml:space="preserve">Priedas Nr. 3 </w:t>
      </w:r>
      <w:r>
        <w:rPr>
          <w:rStyle w:val="Grietas"/>
          <w:sz w:val="22"/>
          <w:szCs w:val="22"/>
        </w:rPr>
        <w:t xml:space="preserve">  </w:t>
      </w:r>
      <w:r w:rsidR="00F06602">
        <w:rPr>
          <w:rStyle w:val="Grietas"/>
          <w:sz w:val="22"/>
          <w:szCs w:val="22"/>
        </w:rPr>
        <w:t>Preliminarūs darbų kiekiai</w:t>
      </w:r>
      <w:r w:rsidRPr="007061A6">
        <w:rPr>
          <w:rStyle w:val="Grietas"/>
          <w:sz w:val="22"/>
          <w:szCs w:val="22"/>
        </w:rPr>
        <w:t xml:space="preserve"> ( 1 lapas );</w:t>
      </w:r>
    </w:p>
    <w:p w14:paraId="0249D07B" w14:textId="77777777" w:rsidR="004837FA" w:rsidRDefault="004837FA" w:rsidP="004837FA">
      <w:pPr>
        <w:pStyle w:val="Sraopastraipa"/>
        <w:numPr>
          <w:ilvl w:val="0"/>
          <w:numId w:val="23"/>
        </w:numPr>
        <w:jc w:val="both"/>
        <w:rPr>
          <w:rStyle w:val="Grietas"/>
          <w:b w:val="0"/>
          <w:bCs w:val="0"/>
          <w:sz w:val="22"/>
          <w:szCs w:val="22"/>
        </w:rPr>
      </w:pPr>
      <w:r w:rsidRPr="007061A6">
        <w:rPr>
          <w:rStyle w:val="Grietas"/>
          <w:sz w:val="22"/>
          <w:szCs w:val="22"/>
        </w:rPr>
        <w:t xml:space="preserve">Priedas Nr. 4 </w:t>
      </w:r>
      <w:r>
        <w:rPr>
          <w:rStyle w:val="Grietas"/>
          <w:sz w:val="22"/>
          <w:szCs w:val="22"/>
        </w:rPr>
        <w:t xml:space="preserve">  Pastato p</w:t>
      </w:r>
      <w:r w:rsidRPr="007061A6">
        <w:rPr>
          <w:rStyle w:val="Grietas"/>
          <w:sz w:val="22"/>
          <w:szCs w:val="22"/>
        </w:rPr>
        <w:t xml:space="preserve">atalpų </w:t>
      </w:r>
      <w:r>
        <w:rPr>
          <w:rStyle w:val="Grietas"/>
          <w:sz w:val="22"/>
          <w:szCs w:val="22"/>
        </w:rPr>
        <w:t xml:space="preserve">planai </w:t>
      </w:r>
      <w:r w:rsidRPr="007061A6">
        <w:rPr>
          <w:rStyle w:val="Grietas"/>
          <w:sz w:val="22"/>
          <w:szCs w:val="22"/>
        </w:rPr>
        <w:t>(2 lapai)</w:t>
      </w:r>
      <w:r>
        <w:rPr>
          <w:rStyle w:val="Grietas"/>
          <w:sz w:val="22"/>
          <w:szCs w:val="22"/>
        </w:rPr>
        <w:t>;</w:t>
      </w:r>
    </w:p>
    <w:p w14:paraId="64CFA63E" w14:textId="77777777" w:rsidR="004837FA" w:rsidRPr="007061A6" w:rsidRDefault="004837FA" w:rsidP="004837FA">
      <w:pPr>
        <w:pStyle w:val="Sraopastraipa"/>
        <w:numPr>
          <w:ilvl w:val="0"/>
          <w:numId w:val="23"/>
        </w:numPr>
        <w:jc w:val="both"/>
        <w:rPr>
          <w:rStyle w:val="Grietas"/>
          <w:b w:val="0"/>
          <w:bCs w:val="0"/>
          <w:sz w:val="22"/>
          <w:szCs w:val="22"/>
        </w:rPr>
      </w:pPr>
      <w:r>
        <w:rPr>
          <w:rStyle w:val="Grietas"/>
          <w:sz w:val="22"/>
          <w:szCs w:val="22"/>
        </w:rPr>
        <w:t>Priedas Nr. 5   Pastato fasado nuotraukos (2 lapai).</w:t>
      </w:r>
    </w:p>
    <w:p w14:paraId="0D299523" w14:textId="77777777" w:rsidR="004837FA" w:rsidRPr="007061A6" w:rsidRDefault="004837FA" w:rsidP="004837FA">
      <w:pPr>
        <w:pStyle w:val="Sraopastraipa"/>
        <w:jc w:val="both"/>
        <w:rPr>
          <w:sz w:val="22"/>
          <w:szCs w:val="22"/>
        </w:rPr>
      </w:pPr>
    </w:p>
    <w:p w14:paraId="7E4AD836" w14:textId="77777777" w:rsidR="00643461" w:rsidRDefault="00643461" w:rsidP="00ED1B84">
      <w:pPr>
        <w:tabs>
          <w:tab w:val="left" w:pos="650"/>
          <w:tab w:val="left" w:pos="1816"/>
          <w:tab w:val="left" w:pos="9354"/>
        </w:tabs>
        <w:autoSpaceDE w:val="0"/>
        <w:autoSpaceDN w:val="0"/>
        <w:adjustRightInd w:val="0"/>
        <w:rPr>
          <w:b/>
          <w:bCs/>
          <w:color w:val="000000"/>
          <w:sz w:val="22"/>
          <w:szCs w:val="22"/>
        </w:rPr>
      </w:pPr>
    </w:p>
    <w:p w14:paraId="25308066" w14:textId="77777777" w:rsidR="00643461" w:rsidRDefault="00643461" w:rsidP="00ED1B84">
      <w:pPr>
        <w:tabs>
          <w:tab w:val="left" w:pos="650"/>
          <w:tab w:val="left" w:pos="1816"/>
          <w:tab w:val="left" w:pos="9354"/>
        </w:tabs>
        <w:autoSpaceDE w:val="0"/>
        <w:autoSpaceDN w:val="0"/>
        <w:adjustRightInd w:val="0"/>
        <w:rPr>
          <w:b/>
          <w:bCs/>
          <w:color w:val="000000"/>
          <w:sz w:val="22"/>
          <w:szCs w:val="22"/>
        </w:rPr>
      </w:pPr>
    </w:p>
    <w:p w14:paraId="22D15F53" w14:textId="77777777" w:rsidR="00643461" w:rsidRDefault="00643461" w:rsidP="00ED1B84">
      <w:pPr>
        <w:tabs>
          <w:tab w:val="left" w:pos="650"/>
          <w:tab w:val="left" w:pos="1816"/>
          <w:tab w:val="left" w:pos="9354"/>
        </w:tabs>
        <w:autoSpaceDE w:val="0"/>
        <w:autoSpaceDN w:val="0"/>
        <w:adjustRightInd w:val="0"/>
        <w:rPr>
          <w:b/>
          <w:bCs/>
          <w:color w:val="000000"/>
          <w:sz w:val="22"/>
          <w:szCs w:val="22"/>
        </w:rPr>
      </w:pPr>
    </w:p>
    <w:p w14:paraId="792A5E38" w14:textId="77777777" w:rsidR="00643461" w:rsidRDefault="00643461" w:rsidP="00ED1B84">
      <w:pPr>
        <w:tabs>
          <w:tab w:val="left" w:pos="650"/>
          <w:tab w:val="left" w:pos="1816"/>
          <w:tab w:val="left" w:pos="9354"/>
        </w:tabs>
        <w:autoSpaceDE w:val="0"/>
        <w:autoSpaceDN w:val="0"/>
        <w:adjustRightInd w:val="0"/>
        <w:rPr>
          <w:b/>
          <w:bCs/>
          <w:color w:val="000000"/>
          <w:sz w:val="22"/>
          <w:szCs w:val="22"/>
        </w:rPr>
      </w:pPr>
    </w:p>
    <w:p w14:paraId="26D3F7CA" w14:textId="77777777" w:rsidR="00643461" w:rsidRDefault="00643461" w:rsidP="00ED1B84">
      <w:pPr>
        <w:tabs>
          <w:tab w:val="left" w:pos="650"/>
          <w:tab w:val="left" w:pos="1816"/>
          <w:tab w:val="left" w:pos="9354"/>
        </w:tabs>
        <w:autoSpaceDE w:val="0"/>
        <w:autoSpaceDN w:val="0"/>
        <w:adjustRightInd w:val="0"/>
        <w:rPr>
          <w:b/>
          <w:bCs/>
          <w:color w:val="000000"/>
          <w:sz w:val="22"/>
          <w:szCs w:val="22"/>
        </w:rPr>
      </w:pPr>
    </w:p>
    <w:p w14:paraId="1EDA5FA8" w14:textId="77777777" w:rsidR="00643461" w:rsidRDefault="00643461" w:rsidP="00ED1B84">
      <w:pPr>
        <w:tabs>
          <w:tab w:val="left" w:pos="650"/>
          <w:tab w:val="left" w:pos="1816"/>
          <w:tab w:val="left" w:pos="9354"/>
        </w:tabs>
        <w:autoSpaceDE w:val="0"/>
        <w:autoSpaceDN w:val="0"/>
        <w:adjustRightInd w:val="0"/>
        <w:rPr>
          <w:b/>
          <w:bCs/>
          <w:color w:val="000000"/>
          <w:sz w:val="22"/>
          <w:szCs w:val="22"/>
        </w:rPr>
      </w:pPr>
    </w:p>
    <w:p w14:paraId="693EA975" w14:textId="77777777" w:rsidR="00643461" w:rsidRDefault="00643461" w:rsidP="00ED1B84">
      <w:pPr>
        <w:tabs>
          <w:tab w:val="left" w:pos="650"/>
          <w:tab w:val="left" w:pos="1816"/>
          <w:tab w:val="left" w:pos="9354"/>
        </w:tabs>
        <w:autoSpaceDE w:val="0"/>
        <w:autoSpaceDN w:val="0"/>
        <w:adjustRightInd w:val="0"/>
        <w:rPr>
          <w:b/>
          <w:bCs/>
          <w:color w:val="000000"/>
          <w:sz w:val="22"/>
          <w:szCs w:val="22"/>
        </w:rPr>
      </w:pPr>
    </w:p>
    <w:p w14:paraId="7725446B" w14:textId="77777777" w:rsidR="00643461" w:rsidRDefault="00643461" w:rsidP="00ED1B84">
      <w:pPr>
        <w:tabs>
          <w:tab w:val="left" w:pos="650"/>
          <w:tab w:val="left" w:pos="1816"/>
          <w:tab w:val="left" w:pos="9354"/>
        </w:tabs>
        <w:autoSpaceDE w:val="0"/>
        <w:autoSpaceDN w:val="0"/>
        <w:adjustRightInd w:val="0"/>
        <w:rPr>
          <w:b/>
          <w:bCs/>
          <w:color w:val="000000"/>
          <w:sz w:val="22"/>
          <w:szCs w:val="22"/>
        </w:rPr>
      </w:pPr>
    </w:p>
    <w:p w14:paraId="0CFE4F62" w14:textId="77777777" w:rsidR="00643461" w:rsidRDefault="00643461" w:rsidP="00ED1B84">
      <w:pPr>
        <w:tabs>
          <w:tab w:val="left" w:pos="650"/>
          <w:tab w:val="left" w:pos="1816"/>
          <w:tab w:val="left" w:pos="9354"/>
        </w:tabs>
        <w:autoSpaceDE w:val="0"/>
        <w:autoSpaceDN w:val="0"/>
        <w:adjustRightInd w:val="0"/>
        <w:rPr>
          <w:b/>
          <w:bCs/>
          <w:color w:val="000000"/>
          <w:sz w:val="22"/>
          <w:szCs w:val="22"/>
        </w:rPr>
      </w:pPr>
    </w:p>
    <w:p w14:paraId="6A32493F" w14:textId="77777777" w:rsidR="00643461" w:rsidRDefault="00643461" w:rsidP="00ED1B84">
      <w:pPr>
        <w:tabs>
          <w:tab w:val="left" w:pos="650"/>
          <w:tab w:val="left" w:pos="1816"/>
          <w:tab w:val="left" w:pos="9354"/>
        </w:tabs>
        <w:autoSpaceDE w:val="0"/>
        <w:autoSpaceDN w:val="0"/>
        <w:adjustRightInd w:val="0"/>
        <w:rPr>
          <w:b/>
          <w:bCs/>
          <w:color w:val="000000"/>
          <w:sz w:val="22"/>
          <w:szCs w:val="22"/>
        </w:rPr>
      </w:pPr>
    </w:p>
    <w:p w14:paraId="3B1F12EA" w14:textId="77777777" w:rsidR="00643461" w:rsidRDefault="00643461" w:rsidP="00ED1B84">
      <w:pPr>
        <w:tabs>
          <w:tab w:val="left" w:pos="650"/>
          <w:tab w:val="left" w:pos="1816"/>
          <w:tab w:val="left" w:pos="9354"/>
        </w:tabs>
        <w:autoSpaceDE w:val="0"/>
        <w:autoSpaceDN w:val="0"/>
        <w:adjustRightInd w:val="0"/>
        <w:rPr>
          <w:b/>
          <w:bCs/>
          <w:color w:val="000000"/>
          <w:sz w:val="22"/>
          <w:szCs w:val="22"/>
        </w:rPr>
      </w:pPr>
    </w:p>
    <w:p w14:paraId="5FAA9567" w14:textId="77777777" w:rsidR="00643461" w:rsidRDefault="00643461" w:rsidP="00ED1B84">
      <w:pPr>
        <w:tabs>
          <w:tab w:val="left" w:pos="650"/>
          <w:tab w:val="left" w:pos="1816"/>
          <w:tab w:val="left" w:pos="9354"/>
        </w:tabs>
        <w:autoSpaceDE w:val="0"/>
        <w:autoSpaceDN w:val="0"/>
        <w:adjustRightInd w:val="0"/>
        <w:rPr>
          <w:b/>
          <w:bCs/>
          <w:color w:val="000000"/>
          <w:sz w:val="22"/>
          <w:szCs w:val="22"/>
        </w:rPr>
      </w:pPr>
    </w:p>
    <w:p w14:paraId="610BE1A9" w14:textId="77777777" w:rsidR="00643461" w:rsidRDefault="00643461" w:rsidP="00ED1B84">
      <w:pPr>
        <w:tabs>
          <w:tab w:val="left" w:pos="650"/>
          <w:tab w:val="left" w:pos="1816"/>
          <w:tab w:val="left" w:pos="9354"/>
        </w:tabs>
        <w:autoSpaceDE w:val="0"/>
        <w:autoSpaceDN w:val="0"/>
        <w:adjustRightInd w:val="0"/>
        <w:rPr>
          <w:b/>
          <w:bCs/>
          <w:color w:val="000000"/>
          <w:sz w:val="22"/>
          <w:szCs w:val="22"/>
        </w:rPr>
      </w:pPr>
    </w:p>
    <w:p w14:paraId="1F76D9AA" w14:textId="77777777" w:rsidR="00513D04" w:rsidRDefault="00513D04" w:rsidP="00ED1B84">
      <w:pPr>
        <w:tabs>
          <w:tab w:val="left" w:pos="650"/>
          <w:tab w:val="left" w:pos="1816"/>
          <w:tab w:val="left" w:pos="9354"/>
        </w:tabs>
        <w:autoSpaceDE w:val="0"/>
        <w:autoSpaceDN w:val="0"/>
        <w:adjustRightInd w:val="0"/>
        <w:rPr>
          <w:b/>
          <w:bCs/>
          <w:color w:val="000000"/>
          <w:sz w:val="22"/>
          <w:szCs w:val="22"/>
        </w:rPr>
      </w:pPr>
    </w:p>
    <w:p w14:paraId="7D555BE3" w14:textId="77777777" w:rsidR="00513D04" w:rsidRDefault="00513D04" w:rsidP="00ED1B84">
      <w:pPr>
        <w:tabs>
          <w:tab w:val="left" w:pos="650"/>
          <w:tab w:val="left" w:pos="1816"/>
          <w:tab w:val="left" w:pos="9354"/>
        </w:tabs>
        <w:autoSpaceDE w:val="0"/>
        <w:autoSpaceDN w:val="0"/>
        <w:adjustRightInd w:val="0"/>
        <w:rPr>
          <w:b/>
          <w:bCs/>
          <w:color w:val="000000"/>
          <w:sz w:val="22"/>
          <w:szCs w:val="22"/>
        </w:rPr>
      </w:pPr>
    </w:p>
    <w:p w14:paraId="455A0C36" w14:textId="77777777" w:rsidR="00513D04" w:rsidRDefault="00513D04" w:rsidP="00ED1B84">
      <w:pPr>
        <w:tabs>
          <w:tab w:val="left" w:pos="650"/>
          <w:tab w:val="left" w:pos="1816"/>
          <w:tab w:val="left" w:pos="9354"/>
        </w:tabs>
        <w:autoSpaceDE w:val="0"/>
        <w:autoSpaceDN w:val="0"/>
        <w:adjustRightInd w:val="0"/>
        <w:rPr>
          <w:b/>
          <w:bCs/>
          <w:color w:val="000000"/>
          <w:sz w:val="22"/>
          <w:szCs w:val="22"/>
        </w:rPr>
      </w:pPr>
    </w:p>
    <w:p w14:paraId="721D5B82" w14:textId="77777777" w:rsidR="00513D04" w:rsidRDefault="00513D04" w:rsidP="00ED1B84">
      <w:pPr>
        <w:tabs>
          <w:tab w:val="left" w:pos="650"/>
          <w:tab w:val="left" w:pos="1816"/>
          <w:tab w:val="left" w:pos="9354"/>
        </w:tabs>
        <w:autoSpaceDE w:val="0"/>
        <w:autoSpaceDN w:val="0"/>
        <w:adjustRightInd w:val="0"/>
        <w:rPr>
          <w:b/>
          <w:bCs/>
          <w:color w:val="000000"/>
          <w:sz w:val="22"/>
          <w:szCs w:val="22"/>
        </w:rPr>
      </w:pPr>
    </w:p>
    <w:p w14:paraId="6E8D7BFD" w14:textId="77777777" w:rsidR="00513D04" w:rsidRDefault="00513D04" w:rsidP="00ED1B84">
      <w:pPr>
        <w:tabs>
          <w:tab w:val="left" w:pos="650"/>
          <w:tab w:val="left" w:pos="1816"/>
          <w:tab w:val="left" w:pos="9354"/>
        </w:tabs>
        <w:autoSpaceDE w:val="0"/>
        <w:autoSpaceDN w:val="0"/>
        <w:adjustRightInd w:val="0"/>
        <w:rPr>
          <w:b/>
          <w:bCs/>
          <w:color w:val="000000"/>
          <w:sz w:val="22"/>
          <w:szCs w:val="22"/>
        </w:rPr>
      </w:pPr>
    </w:p>
    <w:p w14:paraId="103F4A26" w14:textId="77777777" w:rsidR="00513D04" w:rsidRDefault="00513D04" w:rsidP="00ED1B84">
      <w:pPr>
        <w:tabs>
          <w:tab w:val="left" w:pos="650"/>
          <w:tab w:val="left" w:pos="1816"/>
          <w:tab w:val="left" w:pos="9354"/>
        </w:tabs>
        <w:autoSpaceDE w:val="0"/>
        <w:autoSpaceDN w:val="0"/>
        <w:adjustRightInd w:val="0"/>
        <w:rPr>
          <w:b/>
          <w:bCs/>
          <w:color w:val="000000"/>
          <w:sz w:val="22"/>
          <w:szCs w:val="22"/>
        </w:rPr>
      </w:pPr>
    </w:p>
    <w:p w14:paraId="5E33FA06" w14:textId="77777777" w:rsidR="00513D04" w:rsidRDefault="00513D04" w:rsidP="00ED1B84">
      <w:pPr>
        <w:tabs>
          <w:tab w:val="left" w:pos="650"/>
          <w:tab w:val="left" w:pos="1816"/>
          <w:tab w:val="left" w:pos="9354"/>
        </w:tabs>
        <w:autoSpaceDE w:val="0"/>
        <w:autoSpaceDN w:val="0"/>
        <w:adjustRightInd w:val="0"/>
        <w:rPr>
          <w:b/>
          <w:bCs/>
          <w:color w:val="000000"/>
          <w:sz w:val="22"/>
          <w:szCs w:val="22"/>
        </w:rPr>
      </w:pPr>
    </w:p>
    <w:p w14:paraId="57F5E414" w14:textId="77777777" w:rsidR="00513D04" w:rsidRDefault="00513D04" w:rsidP="00ED1B84">
      <w:pPr>
        <w:tabs>
          <w:tab w:val="left" w:pos="650"/>
          <w:tab w:val="left" w:pos="1816"/>
          <w:tab w:val="left" w:pos="9354"/>
        </w:tabs>
        <w:autoSpaceDE w:val="0"/>
        <w:autoSpaceDN w:val="0"/>
        <w:adjustRightInd w:val="0"/>
        <w:rPr>
          <w:b/>
          <w:bCs/>
          <w:color w:val="000000"/>
          <w:sz w:val="22"/>
          <w:szCs w:val="22"/>
        </w:rPr>
      </w:pPr>
    </w:p>
    <w:p w14:paraId="028EB267" w14:textId="77777777" w:rsidR="00513D04" w:rsidRDefault="00513D04" w:rsidP="00ED1B84">
      <w:pPr>
        <w:tabs>
          <w:tab w:val="left" w:pos="650"/>
          <w:tab w:val="left" w:pos="1816"/>
          <w:tab w:val="left" w:pos="9354"/>
        </w:tabs>
        <w:autoSpaceDE w:val="0"/>
        <w:autoSpaceDN w:val="0"/>
        <w:adjustRightInd w:val="0"/>
        <w:rPr>
          <w:b/>
          <w:bCs/>
          <w:color w:val="000000"/>
          <w:sz w:val="22"/>
          <w:szCs w:val="22"/>
        </w:rPr>
      </w:pPr>
    </w:p>
    <w:p w14:paraId="4B011DB4" w14:textId="77777777" w:rsidR="00513D04" w:rsidRDefault="00513D04" w:rsidP="00ED1B84">
      <w:pPr>
        <w:tabs>
          <w:tab w:val="left" w:pos="650"/>
          <w:tab w:val="left" w:pos="1816"/>
          <w:tab w:val="left" w:pos="9354"/>
        </w:tabs>
        <w:autoSpaceDE w:val="0"/>
        <w:autoSpaceDN w:val="0"/>
        <w:adjustRightInd w:val="0"/>
        <w:rPr>
          <w:b/>
          <w:bCs/>
          <w:color w:val="000000"/>
          <w:sz w:val="22"/>
          <w:szCs w:val="22"/>
        </w:rPr>
      </w:pPr>
    </w:p>
    <w:p w14:paraId="38FA6E32" w14:textId="77777777" w:rsidR="00513D04" w:rsidRDefault="00513D04" w:rsidP="00ED1B84">
      <w:pPr>
        <w:tabs>
          <w:tab w:val="left" w:pos="650"/>
          <w:tab w:val="left" w:pos="1816"/>
          <w:tab w:val="left" w:pos="9354"/>
        </w:tabs>
        <w:autoSpaceDE w:val="0"/>
        <w:autoSpaceDN w:val="0"/>
        <w:adjustRightInd w:val="0"/>
        <w:rPr>
          <w:b/>
          <w:bCs/>
          <w:color w:val="000000"/>
          <w:sz w:val="22"/>
          <w:szCs w:val="22"/>
        </w:rPr>
      </w:pPr>
    </w:p>
    <w:p w14:paraId="275A596B" w14:textId="77777777" w:rsidR="00513D04" w:rsidRDefault="00513D04" w:rsidP="00ED1B84">
      <w:pPr>
        <w:tabs>
          <w:tab w:val="left" w:pos="650"/>
          <w:tab w:val="left" w:pos="1816"/>
          <w:tab w:val="left" w:pos="9354"/>
        </w:tabs>
        <w:autoSpaceDE w:val="0"/>
        <w:autoSpaceDN w:val="0"/>
        <w:adjustRightInd w:val="0"/>
        <w:rPr>
          <w:b/>
          <w:bCs/>
          <w:color w:val="000000"/>
          <w:sz w:val="22"/>
          <w:szCs w:val="22"/>
        </w:rPr>
      </w:pPr>
    </w:p>
    <w:p w14:paraId="3BA6B785" w14:textId="77777777" w:rsidR="00513D04" w:rsidRDefault="00513D04" w:rsidP="00ED1B84">
      <w:pPr>
        <w:tabs>
          <w:tab w:val="left" w:pos="650"/>
          <w:tab w:val="left" w:pos="1816"/>
          <w:tab w:val="left" w:pos="9354"/>
        </w:tabs>
        <w:autoSpaceDE w:val="0"/>
        <w:autoSpaceDN w:val="0"/>
        <w:adjustRightInd w:val="0"/>
        <w:rPr>
          <w:b/>
          <w:bCs/>
          <w:color w:val="000000"/>
          <w:sz w:val="22"/>
          <w:szCs w:val="22"/>
        </w:rPr>
      </w:pPr>
    </w:p>
    <w:p w14:paraId="44C68892" w14:textId="77777777" w:rsidR="00513D04" w:rsidRDefault="00513D04" w:rsidP="00ED1B84">
      <w:pPr>
        <w:tabs>
          <w:tab w:val="left" w:pos="650"/>
          <w:tab w:val="left" w:pos="1816"/>
          <w:tab w:val="left" w:pos="9354"/>
        </w:tabs>
        <w:autoSpaceDE w:val="0"/>
        <w:autoSpaceDN w:val="0"/>
        <w:adjustRightInd w:val="0"/>
        <w:rPr>
          <w:b/>
          <w:bCs/>
          <w:color w:val="000000"/>
          <w:sz w:val="22"/>
          <w:szCs w:val="22"/>
        </w:rPr>
      </w:pPr>
    </w:p>
    <w:p w14:paraId="26FBF712" w14:textId="77777777" w:rsidR="00513D04" w:rsidRDefault="00513D04" w:rsidP="00ED1B84">
      <w:pPr>
        <w:tabs>
          <w:tab w:val="left" w:pos="650"/>
          <w:tab w:val="left" w:pos="1816"/>
          <w:tab w:val="left" w:pos="9354"/>
        </w:tabs>
        <w:autoSpaceDE w:val="0"/>
        <w:autoSpaceDN w:val="0"/>
        <w:adjustRightInd w:val="0"/>
        <w:rPr>
          <w:b/>
          <w:bCs/>
          <w:color w:val="000000"/>
          <w:sz w:val="22"/>
          <w:szCs w:val="22"/>
        </w:rPr>
      </w:pPr>
    </w:p>
    <w:p w14:paraId="24CB132D" w14:textId="77777777" w:rsidR="00513D04" w:rsidRDefault="00513D04" w:rsidP="00ED1B84">
      <w:pPr>
        <w:tabs>
          <w:tab w:val="left" w:pos="650"/>
          <w:tab w:val="left" w:pos="1816"/>
          <w:tab w:val="left" w:pos="9354"/>
        </w:tabs>
        <w:autoSpaceDE w:val="0"/>
        <w:autoSpaceDN w:val="0"/>
        <w:adjustRightInd w:val="0"/>
        <w:rPr>
          <w:b/>
          <w:bCs/>
          <w:color w:val="000000"/>
          <w:sz w:val="22"/>
          <w:szCs w:val="22"/>
        </w:rPr>
      </w:pPr>
    </w:p>
    <w:p w14:paraId="54D9C187" w14:textId="77777777" w:rsidR="00513D04" w:rsidRDefault="00513D04" w:rsidP="00ED1B84">
      <w:pPr>
        <w:tabs>
          <w:tab w:val="left" w:pos="650"/>
          <w:tab w:val="left" w:pos="1816"/>
          <w:tab w:val="left" w:pos="9354"/>
        </w:tabs>
        <w:autoSpaceDE w:val="0"/>
        <w:autoSpaceDN w:val="0"/>
        <w:adjustRightInd w:val="0"/>
        <w:rPr>
          <w:b/>
          <w:bCs/>
          <w:color w:val="000000"/>
          <w:sz w:val="22"/>
          <w:szCs w:val="22"/>
        </w:rPr>
      </w:pPr>
    </w:p>
    <w:p w14:paraId="3F41CC8D" w14:textId="77777777" w:rsidR="00513D04" w:rsidRDefault="00513D04" w:rsidP="00ED1B84">
      <w:pPr>
        <w:tabs>
          <w:tab w:val="left" w:pos="650"/>
          <w:tab w:val="left" w:pos="1816"/>
          <w:tab w:val="left" w:pos="9354"/>
        </w:tabs>
        <w:autoSpaceDE w:val="0"/>
        <w:autoSpaceDN w:val="0"/>
        <w:adjustRightInd w:val="0"/>
        <w:rPr>
          <w:b/>
          <w:bCs/>
          <w:color w:val="000000"/>
          <w:sz w:val="22"/>
          <w:szCs w:val="22"/>
        </w:rPr>
      </w:pPr>
    </w:p>
    <w:p w14:paraId="74788C46" w14:textId="77777777" w:rsidR="00513D04" w:rsidRDefault="00513D04" w:rsidP="00ED1B84">
      <w:pPr>
        <w:tabs>
          <w:tab w:val="left" w:pos="650"/>
          <w:tab w:val="left" w:pos="1816"/>
          <w:tab w:val="left" w:pos="9354"/>
        </w:tabs>
        <w:autoSpaceDE w:val="0"/>
        <w:autoSpaceDN w:val="0"/>
        <w:adjustRightInd w:val="0"/>
        <w:rPr>
          <w:b/>
          <w:bCs/>
          <w:color w:val="000000"/>
          <w:sz w:val="22"/>
          <w:szCs w:val="22"/>
        </w:rPr>
      </w:pPr>
    </w:p>
    <w:p w14:paraId="544638B8" w14:textId="77777777" w:rsidR="00513D04" w:rsidRDefault="00513D04" w:rsidP="00ED1B84">
      <w:pPr>
        <w:tabs>
          <w:tab w:val="left" w:pos="650"/>
          <w:tab w:val="left" w:pos="1816"/>
          <w:tab w:val="left" w:pos="9354"/>
        </w:tabs>
        <w:autoSpaceDE w:val="0"/>
        <w:autoSpaceDN w:val="0"/>
        <w:adjustRightInd w:val="0"/>
        <w:rPr>
          <w:b/>
          <w:bCs/>
          <w:color w:val="000000"/>
          <w:sz w:val="22"/>
          <w:szCs w:val="22"/>
        </w:rPr>
      </w:pPr>
    </w:p>
    <w:p w14:paraId="5E10EBD1" w14:textId="77777777" w:rsidR="001E2769" w:rsidRDefault="001E2769" w:rsidP="00ED1B84">
      <w:pPr>
        <w:tabs>
          <w:tab w:val="left" w:pos="650"/>
          <w:tab w:val="left" w:pos="1816"/>
          <w:tab w:val="left" w:pos="9354"/>
        </w:tabs>
        <w:autoSpaceDE w:val="0"/>
        <w:autoSpaceDN w:val="0"/>
        <w:adjustRightInd w:val="0"/>
        <w:rPr>
          <w:b/>
          <w:bCs/>
          <w:color w:val="000000"/>
          <w:sz w:val="22"/>
          <w:szCs w:val="22"/>
        </w:rPr>
      </w:pPr>
    </w:p>
    <w:p w14:paraId="7AFFC47F" w14:textId="77777777" w:rsidR="003D1B73" w:rsidRDefault="003D1B73" w:rsidP="00ED1B84">
      <w:pPr>
        <w:tabs>
          <w:tab w:val="left" w:pos="650"/>
          <w:tab w:val="left" w:pos="1816"/>
          <w:tab w:val="left" w:pos="9354"/>
        </w:tabs>
        <w:autoSpaceDE w:val="0"/>
        <w:autoSpaceDN w:val="0"/>
        <w:adjustRightInd w:val="0"/>
        <w:rPr>
          <w:b/>
          <w:bCs/>
          <w:color w:val="000000"/>
          <w:sz w:val="22"/>
          <w:szCs w:val="22"/>
        </w:rPr>
      </w:pPr>
    </w:p>
    <w:p w14:paraId="181392C8" w14:textId="77777777" w:rsidR="005E4EE4" w:rsidRDefault="005E4EE4" w:rsidP="00ED1B84">
      <w:pPr>
        <w:tabs>
          <w:tab w:val="left" w:pos="650"/>
          <w:tab w:val="left" w:pos="1816"/>
          <w:tab w:val="left" w:pos="9354"/>
        </w:tabs>
        <w:autoSpaceDE w:val="0"/>
        <w:autoSpaceDN w:val="0"/>
        <w:adjustRightInd w:val="0"/>
        <w:rPr>
          <w:b/>
          <w:bCs/>
          <w:color w:val="000000"/>
          <w:sz w:val="22"/>
          <w:szCs w:val="22"/>
        </w:rPr>
      </w:pPr>
    </w:p>
    <w:p w14:paraId="1B2D3AE4" w14:textId="77777777" w:rsidR="005E4EE4" w:rsidRDefault="005E4EE4" w:rsidP="00ED1B84">
      <w:pPr>
        <w:tabs>
          <w:tab w:val="left" w:pos="650"/>
          <w:tab w:val="left" w:pos="1816"/>
          <w:tab w:val="left" w:pos="9354"/>
        </w:tabs>
        <w:autoSpaceDE w:val="0"/>
        <w:autoSpaceDN w:val="0"/>
        <w:adjustRightInd w:val="0"/>
        <w:rPr>
          <w:b/>
          <w:bCs/>
          <w:color w:val="000000"/>
          <w:sz w:val="22"/>
          <w:szCs w:val="22"/>
        </w:rPr>
      </w:pPr>
    </w:p>
    <w:p w14:paraId="7773C307" w14:textId="77777777" w:rsidR="009C16AF" w:rsidRDefault="009C16AF" w:rsidP="00ED1B84">
      <w:pPr>
        <w:tabs>
          <w:tab w:val="left" w:pos="650"/>
          <w:tab w:val="left" w:pos="1816"/>
          <w:tab w:val="left" w:pos="9354"/>
        </w:tabs>
        <w:autoSpaceDE w:val="0"/>
        <w:autoSpaceDN w:val="0"/>
        <w:adjustRightInd w:val="0"/>
        <w:rPr>
          <w:b/>
          <w:bCs/>
          <w:color w:val="000000"/>
          <w:sz w:val="22"/>
          <w:szCs w:val="22"/>
        </w:rPr>
      </w:pPr>
    </w:p>
    <w:p w14:paraId="3FE76A97" w14:textId="77777777" w:rsidR="009C16AF" w:rsidRDefault="009C16AF" w:rsidP="00ED1B84">
      <w:pPr>
        <w:tabs>
          <w:tab w:val="left" w:pos="650"/>
          <w:tab w:val="left" w:pos="1816"/>
          <w:tab w:val="left" w:pos="9354"/>
        </w:tabs>
        <w:autoSpaceDE w:val="0"/>
        <w:autoSpaceDN w:val="0"/>
        <w:adjustRightInd w:val="0"/>
        <w:rPr>
          <w:b/>
          <w:bCs/>
          <w:color w:val="000000"/>
          <w:sz w:val="22"/>
          <w:szCs w:val="22"/>
        </w:rPr>
      </w:pPr>
    </w:p>
    <w:p w14:paraId="64FAAAB4" w14:textId="77777777" w:rsidR="001E2769" w:rsidRDefault="001E2769" w:rsidP="00ED1B84">
      <w:pPr>
        <w:tabs>
          <w:tab w:val="left" w:pos="650"/>
          <w:tab w:val="left" w:pos="1816"/>
          <w:tab w:val="left" w:pos="9354"/>
        </w:tabs>
        <w:autoSpaceDE w:val="0"/>
        <w:autoSpaceDN w:val="0"/>
        <w:adjustRightInd w:val="0"/>
        <w:rPr>
          <w:b/>
          <w:bCs/>
          <w:color w:val="000000"/>
          <w:sz w:val="22"/>
          <w:szCs w:val="22"/>
        </w:rPr>
      </w:pPr>
    </w:p>
    <w:p w14:paraId="15DF48AB" w14:textId="77777777" w:rsidR="001E2769" w:rsidRDefault="001E2769" w:rsidP="00ED1B84">
      <w:pPr>
        <w:tabs>
          <w:tab w:val="left" w:pos="650"/>
          <w:tab w:val="left" w:pos="1816"/>
          <w:tab w:val="left" w:pos="9354"/>
        </w:tabs>
        <w:autoSpaceDE w:val="0"/>
        <w:autoSpaceDN w:val="0"/>
        <w:adjustRightInd w:val="0"/>
        <w:rPr>
          <w:b/>
          <w:bCs/>
          <w:color w:val="000000"/>
          <w:sz w:val="22"/>
          <w:szCs w:val="22"/>
        </w:rPr>
      </w:pPr>
    </w:p>
    <w:p w14:paraId="31CC9D71" w14:textId="11C0D351" w:rsidR="00D948F3" w:rsidRDefault="00D948F3" w:rsidP="00ED1B84">
      <w:pPr>
        <w:tabs>
          <w:tab w:val="left" w:pos="650"/>
          <w:tab w:val="left" w:pos="1816"/>
          <w:tab w:val="left" w:pos="9354"/>
        </w:tabs>
        <w:autoSpaceDE w:val="0"/>
        <w:autoSpaceDN w:val="0"/>
        <w:adjustRightInd w:val="0"/>
        <w:rPr>
          <w:b/>
          <w:bCs/>
          <w:color w:val="000000"/>
          <w:sz w:val="22"/>
          <w:szCs w:val="22"/>
        </w:rPr>
      </w:pPr>
    </w:p>
    <w:p w14:paraId="18301DBD" w14:textId="77777777" w:rsidR="008B4F30" w:rsidRDefault="008B4F30" w:rsidP="008B4F30">
      <w:pPr>
        <w:ind w:left="5184" w:firstLine="1296"/>
        <w:rPr>
          <w:sz w:val="22"/>
          <w:szCs w:val="22"/>
        </w:rPr>
      </w:pPr>
      <w:r>
        <w:rPr>
          <w:sz w:val="22"/>
          <w:szCs w:val="22"/>
        </w:rPr>
        <w:lastRenderedPageBreak/>
        <w:t>Pirkimo sąlygų 3 priedas</w:t>
      </w:r>
    </w:p>
    <w:p w14:paraId="08F1925D" w14:textId="77777777" w:rsidR="008B4F30" w:rsidRDefault="008B4F30" w:rsidP="008B4F30">
      <w:pPr>
        <w:jc w:val="both"/>
        <w:rPr>
          <w:sz w:val="22"/>
          <w:szCs w:val="22"/>
        </w:rPr>
      </w:pPr>
      <w:r>
        <w:tab/>
      </w:r>
      <w:r>
        <w:tab/>
      </w:r>
      <w:r>
        <w:tab/>
      </w:r>
      <w:r>
        <w:tab/>
      </w:r>
      <w:r>
        <w:tab/>
      </w:r>
      <w:r>
        <w:tab/>
      </w:r>
      <w:r>
        <w:rPr>
          <w:sz w:val="22"/>
          <w:szCs w:val="22"/>
        </w:rPr>
        <w:t>(projektas)</w:t>
      </w:r>
    </w:p>
    <w:p w14:paraId="3688A954" w14:textId="77777777" w:rsidR="008B4F30" w:rsidRDefault="008B4F30" w:rsidP="008B4F30">
      <w:pPr>
        <w:overflowPunct w:val="0"/>
        <w:autoSpaceDE w:val="0"/>
        <w:autoSpaceDN w:val="0"/>
        <w:adjustRightInd w:val="0"/>
        <w:jc w:val="both"/>
        <w:textAlignment w:val="baseline"/>
        <w:rPr>
          <w:sz w:val="22"/>
          <w:szCs w:val="22"/>
        </w:rPr>
      </w:pPr>
      <w:r>
        <w:rPr>
          <w:sz w:val="22"/>
          <w:szCs w:val="22"/>
        </w:rPr>
        <w:tab/>
      </w:r>
    </w:p>
    <w:p w14:paraId="33D4CBCD" w14:textId="724BE638" w:rsidR="008B4F30" w:rsidRPr="009C16AF" w:rsidRDefault="008B4F30" w:rsidP="008B4F30">
      <w:pPr>
        <w:jc w:val="center"/>
        <w:rPr>
          <w:b/>
        </w:rPr>
      </w:pPr>
      <w:r w:rsidRPr="009C16AF">
        <w:rPr>
          <w:b/>
        </w:rPr>
        <w:t>RANGOS DARBŲ PIRKIMO – PARDAVIMO SUTARTIS Nr. 3.1-K1-____- D45/2</w:t>
      </w:r>
      <w:r w:rsidR="009C16AF" w:rsidRPr="009C16AF">
        <w:rPr>
          <w:b/>
        </w:rPr>
        <w:t>5</w:t>
      </w:r>
    </w:p>
    <w:p w14:paraId="059B5630" w14:textId="77777777" w:rsidR="008B4F30" w:rsidRPr="009C16AF" w:rsidRDefault="008B4F30" w:rsidP="008B4F30">
      <w:pPr>
        <w:jc w:val="center"/>
      </w:pPr>
    </w:p>
    <w:p w14:paraId="33461354" w14:textId="393EEC4E" w:rsidR="008B4F30" w:rsidRPr="009C16AF" w:rsidRDefault="008B4F30" w:rsidP="008B4F30">
      <w:pPr>
        <w:jc w:val="center"/>
      </w:pPr>
      <w:r w:rsidRPr="009C16AF">
        <w:t>202</w:t>
      </w:r>
      <w:r w:rsidR="002E26DE" w:rsidRPr="009C16AF">
        <w:t>5</w:t>
      </w:r>
      <w:r w:rsidRPr="009C16AF">
        <w:t xml:space="preserve"> m. ............. ..... d.</w:t>
      </w:r>
    </w:p>
    <w:p w14:paraId="22605795" w14:textId="77777777" w:rsidR="008B4F30" w:rsidRPr="009C16AF" w:rsidRDefault="008B4F30" w:rsidP="008B4F30">
      <w:pPr>
        <w:jc w:val="center"/>
      </w:pPr>
      <w:r w:rsidRPr="009C16AF">
        <w:t>Šiauliai</w:t>
      </w:r>
    </w:p>
    <w:p w14:paraId="650CAF57" w14:textId="77777777" w:rsidR="008B4F30" w:rsidRPr="009C16AF" w:rsidRDefault="008B4F30" w:rsidP="008B4F30">
      <w:pPr>
        <w:jc w:val="center"/>
      </w:pPr>
    </w:p>
    <w:p w14:paraId="32AF8FFF" w14:textId="2206710F" w:rsidR="008B4F30" w:rsidRPr="009C16AF" w:rsidRDefault="008B4F30" w:rsidP="005E4EE4">
      <w:pPr>
        <w:ind w:firstLine="567"/>
        <w:jc w:val="both"/>
        <w:rPr>
          <w:b/>
          <w:bCs/>
        </w:rPr>
      </w:pPr>
      <w:r w:rsidRPr="009C16AF">
        <w:t xml:space="preserve">          </w:t>
      </w:r>
      <w:r w:rsidRPr="009C16AF">
        <w:rPr>
          <w:rFonts w:eastAsia="Arial Unicode MS"/>
          <w:b/>
          <w:lang w:eastAsia="en-US"/>
        </w:rPr>
        <w:t>Viešoji įstaiga Respublikinė Šiaulių ligoninė</w:t>
      </w:r>
      <w:r w:rsidRPr="009C16AF">
        <w:rPr>
          <w:rFonts w:eastAsia="Arial Unicode MS"/>
          <w:lang w:eastAsia="en-US"/>
        </w:rPr>
        <w:t>, juridinio asmens kodas 245386220, kurios registruota buveinė yra V. Kudirkos g. 99, LT-76231 Šiauliai, Lietuvos Respublika, duomenys apie įstaigą kaupiami ir saugomi Lietuvos Respublikos juridinių asmenų registre, atstovaujama direktoriaus Mindaugo Pauliuko, veikiančio (-</w:t>
      </w:r>
      <w:proofErr w:type="spellStart"/>
      <w:r w:rsidRPr="009C16AF">
        <w:rPr>
          <w:rFonts w:eastAsia="Arial Unicode MS"/>
          <w:lang w:eastAsia="en-US"/>
        </w:rPr>
        <w:t>ios</w:t>
      </w:r>
      <w:proofErr w:type="spellEnd"/>
      <w:r w:rsidRPr="009C16AF">
        <w:rPr>
          <w:rFonts w:eastAsia="Arial Unicode MS"/>
          <w:lang w:eastAsia="en-US"/>
        </w:rPr>
        <w:t xml:space="preserve">) pagal įstaigos įstatus, iš vienos pusės (toliau – Užsakovas), ir </w:t>
      </w:r>
      <w:r w:rsidRPr="009C16AF">
        <w:rPr>
          <w:rFonts w:eastAsia="Arial Unicode MS"/>
          <w:bCs/>
          <w:shd w:val="clear" w:color="auto" w:fill="FFFFFF"/>
          <w:lang w:eastAsia="en-US"/>
        </w:rPr>
        <w:t>………………………………………</w:t>
      </w:r>
      <w:r w:rsidRPr="009C16AF">
        <w:rPr>
          <w:rFonts w:eastAsia="Arial Unicode MS"/>
          <w:shd w:val="clear" w:color="auto" w:fill="FFFFFF"/>
          <w:lang w:eastAsia="en-US"/>
        </w:rPr>
        <w:t>, juridinio asmens kodas ………………………,</w:t>
      </w:r>
      <w:r w:rsidRPr="009C16AF">
        <w:rPr>
          <w:rFonts w:eastAsia="Arial Unicode MS"/>
          <w:lang w:eastAsia="en-US"/>
        </w:rPr>
        <w:t xml:space="preserve"> registruota adresu </w:t>
      </w:r>
      <w:r w:rsidRPr="009C16AF">
        <w:rPr>
          <w:rFonts w:eastAsia="Arial Unicode MS"/>
          <w:shd w:val="clear" w:color="auto" w:fill="FFFFFF"/>
          <w:lang w:eastAsia="en-US"/>
        </w:rPr>
        <w:t>………………………………</w:t>
      </w:r>
      <w:r w:rsidRPr="009C16AF">
        <w:rPr>
          <w:rFonts w:eastAsia="Arial Unicode MS"/>
          <w:color w:val="000000"/>
          <w:lang w:eastAsia="en-US"/>
        </w:rPr>
        <w:t xml:space="preserve"> </w:t>
      </w:r>
      <w:r w:rsidRPr="009C16AF">
        <w:rPr>
          <w:rFonts w:eastAsia="Arial Unicode MS"/>
          <w:lang w:eastAsia="en-US"/>
        </w:rPr>
        <w:t>,</w:t>
      </w:r>
      <w:r w:rsidRPr="009C16AF">
        <w:rPr>
          <w:rFonts w:eastAsia="Arial Unicode MS"/>
          <w:color w:val="000000"/>
          <w:lang w:eastAsia="en-US"/>
        </w:rPr>
        <w:t xml:space="preserve"> duomenys apie įstaigą kaupiami ir saugomi Lietuvos Respublikos juridinių asmenų registre, </w:t>
      </w:r>
      <w:r w:rsidRPr="009C16AF">
        <w:rPr>
          <w:rFonts w:eastAsia="Arial Unicode MS"/>
          <w:lang w:eastAsia="en-US"/>
        </w:rPr>
        <w:t xml:space="preserve">atstovaujama ………………………, veikiančio pagal …………………., iš kitos pusės (toliau – Rangovas), toliau kartu šioje viešojo darbų pirkimo – pardavimo sutartyje vadinamos „Šalimis“, o kiekviena atskirai – „Šalimi“, atsižvelgdamos į įvykusio viešosios įstaigos Respublikinės Šiaulių ligoninės </w:t>
      </w:r>
      <w:r w:rsidR="005E4EE4" w:rsidRPr="009C16AF">
        <w:rPr>
          <w:b/>
          <w:bCs/>
        </w:rPr>
        <w:t xml:space="preserve">Patologinės anatomijos skyriaus energetinių inžinerinių sistemų projektavimo, sistemų įrengimo ir patalpos remonto  darbų </w:t>
      </w:r>
      <w:r w:rsidRPr="009C16AF">
        <w:rPr>
          <w:rFonts w:eastAsia="Arial Unicode MS"/>
          <w:lang w:eastAsia="en-US"/>
        </w:rPr>
        <w:t>mažos vertės pirkimo skelbiamos apklausos būdu (toliau – Pirkimas) rezultatus ir vadovaujantis Lietuvos Respublikos viešųjų pirkimų įstatymo (toliau – Viešųjų pirkimų įstatymas) nuostatomis, Mažos vertės pirkimų tvarkos aprašu, patvirtintu Viešųjų pirkimų tarnybos direktoriaus 2017 m. birželio 28 d. įsakymu Nr.1S-97, kitais teisės aktais, reglamentuojančiais viešuosius pirkimus, bei anksčiau nurodyto Pirkimo sąlygomis, sudarė šią viešojo prekių pirkimo – pardavimo sutartį (toliau – Sutartis).</w:t>
      </w:r>
    </w:p>
    <w:p w14:paraId="1433F8FD" w14:textId="77777777" w:rsidR="008B4F30" w:rsidRPr="009C16AF" w:rsidRDefault="008B4F30" w:rsidP="008B4F30">
      <w:pPr>
        <w:ind w:firstLine="567"/>
        <w:jc w:val="both"/>
        <w:rPr>
          <w:rFonts w:eastAsia="Arial Unicode MS"/>
          <w:lang w:eastAsia="en-US"/>
        </w:rPr>
      </w:pPr>
    </w:p>
    <w:p w14:paraId="28E3C319" w14:textId="77777777" w:rsidR="008B4F30" w:rsidRPr="009C16AF" w:rsidRDefault="008B4F30" w:rsidP="008B4F30">
      <w:pPr>
        <w:jc w:val="center"/>
        <w:rPr>
          <w:rFonts w:eastAsia="Arial Unicode MS"/>
          <w:b/>
          <w:lang w:eastAsia="en-US"/>
        </w:rPr>
      </w:pPr>
      <w:r w:rsidRPr="009C16AF">
        <w:rPr>
          <w:rFonts w:eastAsia="Arial Unicode MS"/>
          <w:b/>
          <w:lang w:eastAsia="en-US"/>
        </w:rPr>
        <w:t>I. SUTARTIES DALYKAS</w:t>
      </w:r>
    </w:p>
    <w:p w14:paraId="44C070F8" w14:textId="77777777" w:rsidR="008B4F30" w:rsidRPr="009C16AF" w:rsidRDefault="008B4F30" w:rsidP="0084486B">
      <w:pPr>
        <w:pStyle w:val="Betarp"/>
        <w:jc w:val="both"/>
        <w:rPr>
          <w:rFonts w:ascii="Times New Roman" w:hAnsi="Times New Roman"/>
          <w:sz w:val="24"/>
          <w:szCs w:val="24"/>
          <w:lang w:val="lt-LT"/>
        </w:rPr>
      </w:pPr>
    </w:p>
    <w:p w14:paraId="25BAC099" w14:textId="1F14DA7C" w:rsidR="008B4F30" w:rsidRPr="009C16AF" w:rsidRDefault="002E26DE" w:rsidP="002E26DE">
      <w:pPr>
        <w:tabs>
          <w:tab w:val="left" w:pos="567"/>
          <w:tab w:val="left" w:pos="1276"/>
        </w:tabs>
        <w:jc w:val="both"/>
        <w:rPr>
          <w:b/>
          <w:bCs/>
        </w:rPr>
      </w:pPr>
      <w:r w:rsidRPr="009C16AF">
        <w:rPr>
          <w:rFonts w:eastAsia="Arial Unicode MS"/>
          <w:color w:val="000000" w:themeColor="text1"/>
          <w:bdr w:val="none" w:sz="0" w:space="0" w:color="auto" w:frame="1"/>
        </w:rPr>
        <w:t xml:space="preserve">       </w:t>
      </w:r>
      <w:r w:rsidR="008B4F30" w:rsidRPr="009C16AF">
        <w:rPr>
          <w:rFonts w:eastAsia="Arial Unicode MS"/>
          <w:color w:val="000000" w:themeColor="text1"/>
          <w:bdr w:val="none" w:sz="0" w:space="0" w:color="auto" w:frame="1"/>
        </w:rPr>
        <w:t xml:space="preserve">1. Šia Sutartimi Rangovas, vadovaudamasis </w:t>
      </w:r>
      <w:r w:rsidR="00EE2FAC" w:rsidRPr="009C16AF">
        <w:rPr>
          <w:rFonts w:eastAsia="Arial Unicode MS"/>
          <w:color w:val="000000" w:themeColor="text1"/>
          <w:bdr w:val="none" w:sz="0" w:space="0" w:color="auto" w:frame="1"/>
        </w:rPr>
        <w:t>T</w:t>
      </w:r>
      <w:r w:rsidR="008B4F30" w:rsidRPr="009C16AF">
        <w:rPr>
          <w:color w:val="000000" w:themeColor="text1"/>
        </w:rPr>
        <w:t xml:space="preserve">echnine specifikacija ir </w:t>
      </w:r>
      <w:r w:rsidR="008C0314" w:rsidRPr="009C16AF">
        <w:rPr>
          <w:color w:val="000000" w:themeColor="text1"/>
        </w:rPr>
        <w:t xml:space="preserve">jos priedais </w:t>
      </w:r>
      <w:r w:rsidR="008B4F30" w:rsidRPr="009C16AF">
        <w:rPr>
          <w:color w:val="000000" w:themeColor="text1"/>
        </w:rPr>
        <w:t>(sutarties 2 priedas)</w:t>
      </w:r>
      <w:r w:rsidR="008B4F30" w:rsidRPr="009C16AF">
        <w:rPr>
          <w:rFonts w:eastAsia="Arial Unicode MS"/>
          <w:color w:val="000000" w:themeColor="text1"/>
          <w:bdr w:val="none" w:sz="0" w:space="0" w:color="auto" w:frame="1"/>
        </w:rPr>
        <w:t xml:space="preserve"> </w:t>
      </w:r>
      <w:r w:rsidR="008B4F30" w:rsidRPr="009C16AF">
        <w:rPr>
          <w:rFonts w:eastAsia="Arial Unicode MS"/>
          <w:color w:val="000000"/>
          <w:bdr w:val="none" w:sz="0" w:space="0" w:color="auto" w:frame="1"/>
        </w:rPr>
        <w:t>į</w:t>
      </w:r>
      <w:r w:rsidR="008B4F30" w:rsidRPr="009C16AF">
        <w:rPr>
          <w:rFonts w:eastAsia="Arial Unicode MS"/>
          <w:color w:val="000000"/>
          <w:bdr w:val="none" w:sz="0" w:space="0" w:color="auto" w:frame="1"/>
          <w:lang w:val="pt-PT"/>
        </w:rPr>
        <w:t xml:space="preserve">sipareigoja </w:t>
      </w:r>
      <w:r w:rsidR="008B4F30" w:rsidRPr="009C16AF">
        <w:rPr>
          <w:rFonts w:eastAsia="Arial Unicode MS"/>
          <w:color w:val="000000"/>
          <w:bdr w:val="none" w:sz="0" w:space="0" w:color="auto" w:frame="1"/>
        </w:rPr>
        <w:t xml:space="preserve">ne vėliau kaip </w:t>
      </w:r>
      <w:r w:rsidR="008B4F30" w:rsidRPr="009C16AF">
        <w:rPr>
          <w:rFonts w:eastAsia="Arial Unicode MS"/>
          <w:bdr w:val="none" w:sz="0" w:space="0" w:color="auto" w:frame="1"/>
        </w:rPr>
        <w:t xml:space="preserve">per </w:t>
      </w:r>
      <w:r w:rsidR="008C0314" w:rsidRPr="009C16AF">
        <w:rPr>
          <w:rFonts w:eastAsia="Arial Unicode MS"/>
          <w:bdr w:val="none" w:sz="0" w:space="0" w:color="auto" w:frame="1"/>
        </w:rPr>
        <w:t>3</w:t>
      </w:r>
      <w:r w:rsidR="008B4F30" w:rsidRPr="009C16AF">
        <w:rPr>
          <w:rFonts w:eastAsia="Arial Unicode MS"/>
          <w:bdr w:val="none" w:sz="0" w:space="0" w:color="auto" w:frame="1"/>
        </w:rPr>
        <w:t xml:space="preserve"> (</w:t>
      </w:r>
      <w:r w:rsidR="008C0314" w:rsidRPr="009C16AF">
        <w:rPr>
          <w:rFonts w:eastAsia="Arial Unicode MS"/>
          <w:bdr w:val="none" w:sz="0" w:space="0" w:color="auto" w:frame="1"/>
        </w:rPr>
        <w:t>tris</w:t>
      </w:r>
      <w:r w:rsidR="008B4F30" w:rsidRPr="009C16AF">
        <w:rPr>
          <w:rFonts w:eastAsia="Arial Unicode MS"/>
          <w:bdr w:val="none" w:sz="0" w:space="0" w:color="auto" w:frame="1"/>
        </w:rPr>
        <w:t xml:space="preserve">) </w:t>
      </w:r>
      <w:r w:rsidR="008B4F30" w:rsidRPr="009C16AF">
        <w:rPr>
          <w:color w:val="000000" w:themeColor="text1"/>
        </w:rPr>
        <w:t xml:space="preserve">kalendorinius mėnesius nuo Sutarties </w:t>
      </w:r>
      <w:r w:rsidR="000C514B" w:rsidRPr="009C16AF">
        <w:rPr>
          <w:color w:val="000000" w:themeColor="text1"/>
        </w:rPr>
        <w:t>įsigaliojimo</w:t>
      </w:r>
      <w:r w:rsidR="008B4F30" w:rsidRPr="009C16AF">
        <w:rPr>
          <w:color w:val="000000" w:themeColor="text1"/>
        </w:rPr>
        <w:t xml:space="preserve"> </w:t>
      </w:r>
      <w:r w:rsidR="008B4F30" w:rsidRPr="009C16AF">
        <w:t xml:space="preserve">dienos Užsakovui atlikti </w:t>
      </w:r>
      <w:r w:rsidRPr="009C16AF">
        <w:rPr>
          <w:b/>
          <w:bCs/>
        </w:rPr>
        <w:t>Patologinės anatomijos skyriaus energetinių inžinerinių sistemų projektavimo, sistemų įrengimo ir patalpos remonto  darbus</w:t>
      </w:r>
      <w:r w:rsidRPr="009C16AF">
        <w:t xml:space="preserve"> </w:t>
      </w:r>
      <w:r w:rsidR="0084486B" w:rsidRPr="009C16AF">
        <w:t xml:space="preserve">(pirkimo Nr. </w:t>
      </w:r>
      <w:r w:rsidR="009C16AF" w:rsidRPr="009C16AF">
        <w:t>1488068</w:t>
      </w:r>
      <w:r w:rsidR="0084486B" w:rsidRPr="009C16AF">
        <w:t>)</w:t>
      </w:r>
      <w:r w:rsidR="008B4F30" w:rsidRPr="009C16AF">
        <w:t>, numatytus Sutarties prieduose (toliau – darbai).</w:t>
      </w:r>
      <w:r w:rsidR="00F70B10" w:rsidRPr="009C16AF">
        <w:rPr>
          <w:rStyle w:val="Grietas"/>
        </w:rPr>
        <w:t xml:space="preserve"> </w:t>
      </w:r>
      <w:r w:rsidR="00F70B10" w:rsidRPr="009C16AF">
        <w:rPr>
          <w:rStyle w:val="Grietas"/>
          <w:b w:val="0"/>
          <w:bCs w:val="0"/>
        </w:rPr>
        <w:t>Esant nenumatytoms aplinkybėms, Šalių susitarimu nurodytas terminas gali būti pratęstas 30 kalendorinių dienų.</w:t>
      </w:r>
    </w:p>
    <w:p w14:paraId="087B73A5" w14:textId="77777777" w:rsidR="008B4F30" w:rsidRPr="009C16AF" w:rsidRDefault="008B4F30" w:rsidP="0084486B">
      <w:pPr>
        <w:pStyle w:val="Betarp"/>
        <w:jc w:val="both"/>
        <w:rPr>
          <w:rFonts w:ascii="Times New Roman" w:eastAsia="Arial Unicode MS" w:hAnsi="Times New Roman"/>
          <w:color w:val="000000"/>
          <w:sz w:val="24"/>
          <w:szCs w:val="24"/>
          <w:bdr w:val="none" w:sz="0" w:space="0" w:color="auto" w:frame="1"/>
          <w:lang w:val="lt-LT"/>
        </w:rPr>
      </w:pPr>
      <w:r w:rsidRPr="009C16AF">
        <w:rPr>
          <w:rFonts w:ascii="Times New Roman" w:eastAsia="Arial Unicode MS" w:hAnsi="Times New Roman"/>
          <w:color w:val="000000"/>
          <w:sz w:val="24"/>
          <w:szCs w:val="24"/>
          <w:bdr w:val="none" w:sz="0" w:space="0" w:color="auto" w:frame="1"/>
          <w:lang w:val="lt-LT"/>
        </w:rPr>
        <w:t xml:space="preserve">          2. Už</w:t>
      </w:r>
      <w:r w:rsidRPr="009C16AF">
        <w:rPr>
          <w:rFonts w:ascii="Times New Roman" w:eastAsia="Arial Unicode MS" w:hAnsi="Times New Roman"/>
          <w:color w:val="000000"/>
          <w:sz w:val="24"/>
          <w:szCs w:val="24"/>
          <w:bdr w:val="none" w:sz="0" w:space="0" w:color="auto" w:frame="1"/>
          <w:lang w:val="pt-PT"/>
        </w:rPr>
        <w:t xml:space="preserve">sakovas pagal </w:t>
      </w:r>
      <w:r w:rsidRPr="009C16AF">
        <w:rPr>
          <w:rFonts w:ascii="Times New Roman" w:eastAsia="Arial Unicode MS" w:hAnsi="Times New Roman"/>
          <w:color w:val="000000"/>
          <w:sz w:val="24"/>
          <w:szCs w:val="24"/>
          <w:bdr w:val="none" w:sz="0" w:space="0" w:color="auto" w:frame="1"/>
          <w:lang w:val="lt-LT"/>
        </w:rPr>
        <w:t xml:space="preserve">šią Sutartį įsipareigoja priimti atliktus darbus ir už juos sumokėti Sutartyje nurodytą kainą Sutartyje numatytomis sąlygomis ir tvarka. </w:t>
      </w:r>
    </w:p>
    <w:p w14:paraId="03102E0D" w14:textId="77777777" w:rsidR="008B4F30" w:rsidRPr="009C16AF" w:rsidRDefault="008B4F30" w:rsidP="008B4F30">
      <w:pPr>
        <w:overflowPunct w:val="0"/>
        <w:autoSpaceDE w:val="0"/>
        <w:autoSpaceDN w:val="0"/>
        <w:adjustRightInd w:val="0"/>
        <w:jc w:val="center"/>
        <w:textAlignment w:val="baseline"/>
        <w:rPr>
          <w:b/>
        </w:rPr>
      </w:pPr>
    </w:p>
    <w:p w14:paraId="1EC3698A" w14:textId="77777777" w:rsidR="008B4F30" w:rsidRPr="009C16AF" w:rsidRDefault="008B4F30" w:rsidP="008B4F30">
      <w:pPr>
        <w:overflowPunct w:val="0"/>
        <w:autoSpaceDE w:val="0"/>
        <w:autoSpaceDN w:val="0"/>
        <w:adjustRightInd w:val="0"/>
        <w:jc w:val="center"/>
        <w:textAlignment w:val="baseline"/>
        <w:rPr>
          <w:b/>
        </w:rPr>
      </w:pPr>
      <w:bookmarkStart w:id="9" w:name="_Hlk101956437"/>
      <w:r w:rsidRPr="009C16AF">
        <w:rPr>
          <w:b/>
        </w:rPr>
        <w:t>II. DARBŲ ATLIKIMO TVARKA</w:t>
      </w:r>
    </w:p>
    <w:p w14:paraId="49B48B2E" w14:textId="77777777" w:rsidR="008B4F30" w:rsidRPr="009C16AF" w:rsidRDefault="008B4F30" w:rsidP="008B4F30">
      <w:pPr>
        <w:overflowPunct w:val="0"/>
        <w:autoSpaceDE w:val="0"/>
        <w:autoSpaceDN w:val="0"/>
        <w:adjustRightInd w:val="0"/>
        <w:jc w:val="center"/>
        <w:textAlignment w:val="baseline"/>
        <w:rPr>
          <w:b/>
        </w:rPr>
      </w:pPr>
    </w:p>
    <w:p w14:paraId="2E4C4F76" w14:textId="6B07E42C" w:rsidR="008B4F30" w:rsidRPr="009C16AF" w:rsidRDefault="008B4F30" w:rsidP="008B4F30">
      <w:pPr>
        <w:suppressAutoHyphens/>
        <w:jc w:val="both"/>
        <w:rPr>
          <w:rFonts w:eastAsia="Arial Unicode MS"/>
          <w:color w:val="000000"/>
          <w:bdr w:val="none" w:sz="0" w:space="0" w:color="auto" w:frame="1"/>
        </w:rPr>
      </w:pPr>
      <w:r w:rsidRPr="009C16AF">
        <w:rPr>
          <w:rFonts w:eastAsia="Arial Unicode MS"/>
          <w:b/>
          <w:color w:val="000000"/>
          <w:bdr w:val="none" w:sz="0" w:space="0" w:color="auto" w:frame="1"/>
        </w:rPr>
        <w:t xml:space="preserve">        </w:t>
      </w:r>
      <w:r w:rsidRPr="009C16AF">
        <w:rPr>
          <w:rFonts w:eastAsia="Arial Unicode MS"/>
          <w:color w:val="000000"/>
          <w:bdr w:val="none" w:sz="0" w:space="0" w:color="auto" w:frame="1"/>
        </w:rPr>
        <w:t xml:space="preserve">  3. Darbai turi būti pradėti  įsigaliojus Sutarčiai ir baigti Sutartyje numatytu terminu.  </w:t>
      </w:r>
    </w:p>
    <w:p w14:paraId="40911CFC" w14:textId="77777777" w:rsidR="008B4F30" w:rsidRPr="009C16AF" w:rsidRDefault="008B4F30" w:rsidP="008B4F30">
      <w:pPr>
        <w:overflowPunct w:val="0"/>
        <w:autoSpaceDE w:val="0"/>
        <w:autoSpaceDN w:val="0"/>
        <w:adjustRightInd w:val="0"/>
        <w:jc w:val="center"/>
        <w:textAlignment w:val="baseline"/>
      </w:pPr>
    </w:p>
    <w:p w14:paraId="1A11D574" w14:textId="16E213C7" w:rsidR="008B4F30" w:rsidRPr="009C16AF" w:rsidRDefault="008B4F30" w:rsidP="008B4F30">
      <w:pPr>
        <w:overflowPunct w:val="0"/>
        <w:autoSpaceDE w:val="0"/>
        <w:autoSpaceDN w:val="0"/>
        <w:adjustRightInd w:val="0"/>
        <w:jc w:val="center"/>
        <w:textAlignment w:val="baseline"/>
        <w:rPr>
          <w:b/>
        </w:rPr>
      </w:pPr>
      <w:r w:rsidRPr="009C16AF">
        <w:rPr>
          <w:b/>
        </w:rPr>
        <w:t xml:space="preserve">III. </w:t>
      </w:r>
      <w:r w:rsidR="00F70B10" w:rsidRPr="009C16AF">
        <w:rPr>
          <w:b/>
        </w:rPr>
        <w:t xml:space="preserve">KAINODAROS TAISYKLĖS IR </w:t>
      </w:r>
      <w:r w:rsidRPr="009C16AF">
        <w:rPr>
          <w:b/>
        </w:rPr>
        <w:t>DARBŲ KAINA</w:t>
      </w:r>
    </w:p>
    <w:p w14:paraId="393677D1" w14:textId="77777777" w:rsidR="008B4F30" w:rsidRPr="009C16AF" w:rsidRDefault="008B4F30" w:rsidP="008B4F30">
      <w:pPr>
        <w:overflowPunct w:val="0"/>
        <w:autoSpaceDE w:val="0"/>
        <w:autoSpaceDN w:val="0"/>
        <w:adjustRightInd w:val="0"/>
        <w:jc w:val="center"/>
        <w:textAlignment w:val="baseline"/>
        <w:rPr>
          <w:b/>
        </w:rPr>
      </w:pPr>
    </w:p>
    <w:p w14:paraId="799F5AFF" w14:textId="555E5930" w:rsidR="008B4F30" w:rsidRPr="009C16AF" w:rsidRDefault="008B4F30" w:rsidP="008B4F30">
      <w:pPr>
        <w:suppressAutoHyphens/>
        <w:jc w:val="both"/>
        <w:rPr>
          <w:rFonts w:eastAsia="Arial Unicode MS"/>
          <w:color w:val="000000"/>
          <w:bdr w:val="none" w:sz="0" w:space="0" w:color="auto" w:frame="1"/>
        </w:rPr>
      </w:pPr>
      <w:r w:rsidRPr="009C16AF">
        <w:rPr>
          <w:rFonts w:eastAsia="Arial Unicode MS"/>
          <w:color w:val="000000"/>
          <w:bdr w:val="none" w:sz="0" w:space="0" w:color="auto" w:frame="1"/>
        </w:rPr>
        <w:t xml:space="preserve">          4. </w:t>
      </w:r>
      <w:r w:rsidRPr="009C16AF">
        <w:t>Sutarties kaina su .........% PVM yra</w:t>
      </w:r>
      <w:r w:rsidRPr="009C16AF">
        <w:rPr>
          <w:b/>
        </w:rPr>
        <w:t xml:space="preserve"> </w:t>
      </w:r>
      <w:r w:rsidRPr="009C16AF">
        <w:rPr>
          <w:bCs/>
        </w:rPr>
        <w:t xml:space="preserve">................................ </w:t>
      </w:r>
      <w:r w:rsidRPr="009C16AF">
        <w:t>Eur</w:t>
      </w:r>
      <w:r w:rsidRPr="009C16AF">
        <w:rPr>
          <w:b/>
        </w:rPr>
        <w:t xml:space="preserve"> </w:t>
      </w:r>
      <w:r w:rsidRPr="009C16AF">
        <w:t>(</w:t>
      </w:r>
      <w:r w:rsidRPr="009C16AF">
        <w:rPr>
          <w:rFonts w:eastAsia="Calibri"/>
          <w:lang w:eastAsia="en-US"/>
        </w:rPr>
        <w:t>suma skaičiais ir žodžiais</w:t>
      </w:r>
      <w:r w:rsidRPr="009C16AF">
        <w:t>), tame skaičiuje PVM sudaro ........................ Eur (</w:t>
      </w:r>
      <w:r w:rsidRPr="009C16AF">
        <w:rPr>
          <w:rFonts w:eastAsia="Calibri"/>
          <w:lang w:eastAsia="en-US"/>
        </w:rPr>
        <w:t>suma skaičiais ir žodžiais</w:t>
      </w:r>
      <w:r w:rsidRPr="009C16AF">
        <w:t>) Sutarties kaina be PVM yra ................. (</w:t>
      </w:r>
      <w:r w:rsidRPr="009C16AF">
        <w:rPr>
          <w:rFonts w:eastAsia="Calibri"/>
          <w:lang w:eastAsia="en-US"/>
        </w:rPr>
        <w:t>suma skaičiais ir žodžiais</w:t>
      </w:r>
      <w:r w:rsidRPr="009C16AF">
        <w:t>.).</w:t>
      </w:r>
      <w:r w:rsidRPr="009C16AF">
        <w:rPr>
          <w:color w:val="000000"/>
        </w:rPr>
        <w:t xml:space="preserve"> </w:t>
      </w:r>
      <w:r w:rsidR="0062774E" w:rsidRPr="009C16AF">
        <w:rPr>
          <w:color w:val="000000"/>
        </w:rPr>
        <w:t xml:space="preserve">Sutarčiai taikoma fiksuotos kainos kainodara. </w:t>
      </w:r>
      <w:r w:rsidRPr="009C16AF">
        <w:rPr>
          <w:color w:val="000000"/>
        </w:rPr>
        <w:t xml:space="preserve">Į </w:t>
      </w:r>
      <w:proofErr w:type="spellStart"/>
      <w:r w:rsidRPr="009C16AF">
        <w:rPr>
          <w:color w:val="000000"/>
          <w:lang w:val="de-DE"/>
        </w:rPr>
        <w:t>Sutarties</w:t>
      </w:r>
      <w:proofErr w:type="spellEnd"/>
      <w:r w:rsidRPr="009C16AF">
        <w:rPr>
          <w:color w:val="000000"/>
          <w:lang w:val="de-DE"/>
        </w:rPr>
        <w:t xml:space="preserve"> </w:t>
      </w:r>
      <w:proofErr w:type="spellStart"/>
      <w:r w:rsidRPr="009C16AF">
        <w:rPr>
          <w:color w:val="000000"/>
          <w:lang w:val="de-DE"/>
        </w:rPr>
        <w:t>kainą</w:t>
      </w:r>
      <w:proofErr w:type="spellEnd"/>
      <w:r w:rsidRPr="009C16AF">
        <w:rPr>
          <w:color w:val="000000"/>
          <w:lang w:val="de-DE"/>
        </w:rPr>
        <w:t xml:space="preserve"> </w:t>
      </w:r>
      <w:proofErr w:type="spellStart"/>
      <w:r w:rsidRPr="009C16AF">
        <w:rPr>
          <w:color w:val="000000"/>
          <w:lang w:val="de-DE"/>
        </w:rPr>
        <w:t>ir</w:t>
      </w:r>
      <w:proofErr w:type="spellEnd"/>
      <w:r w:rsidRPr="009C16AF">
        <w:rPr>
          <w:color w:val="000000"/>
          <w:lang w:val="de-DE"/>
        </w:rPr>
        <w:t xml:space="preserve"> į </w:t>
      </w:r>
      <w:proofErr w:type="spellStart"/>
      <w:r w:rsidRPr="009C16AF">
        <w:rPr>
          <w:color w:val="000000"/>
          <w:lang w:val="de-DE"/>
        </w:rPr>
        <w:t>Sutarties</w:t>
      </w:r>
      <w:proofErr w:type="spellEnd"/>
      <w:r w:rsidRPr="009C16AF">
        <w:rPr>
          <w:color w:val="000000"/>
          <w:lang w:val="de-DE"/>
        </w:rPr>
        <w:t xml:space="preserve"> 2 </w:t>
      </w:r>
      <w:proofErr w:type="spellStart"/>
      <w:r w:rsidRPr="009C16AF">
        <w:rPr>
          <w:color w:val="000000"/>
          <w:lang w:val="de-DE"/>
        </w:rPr>
        <w:t>priede</w:t>
      </w:r>
      <w:proofErr w:type="spellEnd"/>
      <w:r w:rsidRPr="009C16AF">
        <w:rPr>
          <w:color w:val="000000"/>
          <w:lang w:val="de-DE"/>
        </w:rPr>
        <w:t xml:space="preserve"> </w:t>
      </w:r>
      <w:proofErr w:type="spellStart"/>
      <w:r w:rsidRPr="009C16AF">
        <w:rPr>
          <w:color w:val="000000"/>
          <w:lang w:val="de-DE"/>
        </w:rPr>
        <w:t>nurodytus</w:t>
      </w:r>
      <w:proofErr w:type="spellEnd"/>
      <w:r w:rsidRPr="009C16AF">
        <w:rPr>
          <w:color w:val="000000"/>
          <w:lang w:val="de-DE"/>
        </w:rPr>
        <w:t xml:space="preserve"> </w:t>
      </w:r>
      <w:r w:rsidRPr="009C16AF">
        <w:rPr>
          <w:color w:val="000000"/>
        </w:rPr>
        <w:t>įkainius įtraukti visi Rangovui privalomi mokėti mokesčiai ir visos su darbų atlikimu susijusios iš</w:t>
      </w:r>
      <w:r w:rsidRPr="009C16AF">
        <w:rPr>
          <w:color w:val="000000"/>
          <w:lang w:val="pt-PT"/>
        </w:rPr>
        <w:t xml:space="preserve">laidos. </w:t>
      </w:r>
    </w:p>
    <w:p w14:paraId="7172F32D" w14:textId="77777777" w:rsidR="008B4F30" w:rsidRPr="009C16AF" w:rsidRDefault="008B4F30" w:rsidP="008B4F30">
      <w:pPr>
        <w:suppressAutoHyphens/>
        <w:jc w:val="both"/>
        <w:rPr>
          <w:rFonts w:eastAsia="Arial Unicode MS"/>
          <w:color w:val="000000"/>
          <w:bdr w:val="none" w:sz="0" w:space="0" w:color="auto" w:frame="1"/>
        </w:rPr>
      </w:pPr>
      <w:r w:rsidRPr="009C16AF">
        <w:rPr>
          <w:rFonts w:eastAsia="Arial Unicode MS"/>
          <w:color w:val="000000"/>
          <w:bdr w:val="none" w:sz="0" w:space="0" w:color="auto" w:frame="1"/>
        </w:rPr>
        <w:t xml:space="preserve">          5. Sutartyje nurodyti darbų įkainiai nebus keičiami, išskyrus, kai Sutarties galiojimo laikotarpiu pasikeičia pridėtinė</w:t>
      </w:r>
      <w:r w:rsidRPr="009C16AF">
        <w:rPr>
          <w:rFonts w:eastAsia="Arial Unicode MS"/>
          <w:color w:val="000000"/>
          <w:bdr w:val="none" w:sz="0" w:space="0" w:color="auto" w:frame="1"/>
          <w:lang w:val="nl-NL"/>
        </w:rPr>
        <w:t>s vert</w:t>
      </w:r>
      <w:r w:rsidRPr="009C16AF">
        <w:rPr>
          <w:rFonts w:eastAsia="Arial Unicode MS"/>
          <w:color w:val="000000"/>
          <w:bdr w:val="none" w:sz="0" w:space="0" w:color="auto" w:frame="1"/>
        </w:rPr>
        <w:t>ės mokestis (toliau – PVM). Pasikeitus PVM, už darbus, atliktus po naujo PVM tarifo įsigaliojimo, atsiskaitoma taikant naują PVM tarifą.</w:t>
      </w:r>
    </w:p>
    <w:p w14:paraId="61E80001" w14:textId="77777777" w:rsidR="008B4F30" w:rsidRPr="009C16AF" w:rsidRDefault="008B4F30" w:rsidP="008B4F30">
      <w:pPr>
        <w:suppressAutoHyphens/>
        <w:jc w:val="both"/>
        <w:rPr>
          <w:rFonts w:eastAsia="Arial Unicode MS"/>
          <w:color w:val="000000"/>
          <w:bdr w:val="none" w:sz="0" w:space="0" w:color="auto" w:frame="1"/>
        </w:rPr>
      </w:pPr>
    </w:p>
    <w:p w14:paraId="1C550D8B" w14:textId="77777777" w:rsidR="008B4F30" w:rsidRPr="009C16AF" w:rsidRDefault="008B4F30" w:rsidP="008B4F30">
      <w:pPr>
        <w:overflowPunct w:val="0"/>
        <w:autoSpaceDE w:val="0"/>
        <w:autoSpaceDN w:val="0"/>
        <w:adjustRightInd w:val="0"/>
        <w:jc w:val="center"/>
        <w:textAlignment w:val="baseline"/>
        <w:rPr>
          <w:b/>
        </w:rPr>
      </w:pPr>
      <w:r w:rsidRPr="009C16AF">
        <w:rPr>
          <w:b/>
        </w:rPr>
        <w:t>IV. APMOKĖJIMO TVARKA</w:t>
      </w:r>
    </w:p>
    <w:p w14:paraId="05F5458C" w14:textId="77777777" w:rsidR="008B4F30" w:rsidRPr="009C16AF" w:rsidRDefault="008B4F30" w:rsidP="008B4F30">
      <w:pPr>
        <w:suppressAutoHyphens/>
        <w:jc w:val="both"/>
        <w:rPr>
          <w:b/>
        </w:rPr>
      </w:pPr>
    </w:p>
    <w:p w14:paraId="2D79BA3E" w14:textId="6022002E" w:rsidR="008B4F30" w:rsidRPr="009C16AF" w:rsidRDefault="008B4F30" w:rsidP="008B4F30">
      <w:pPr>
        <w:suppressAutoHyphens/>
        <w:jc w:val="both"/>
        <w:rPr>
          <w:rFonts w:eastAsia="Arial Unicode MS"/>
          <w:bdr w:val="none" w:sz="0" w:space="0" w:color="auto" w:frame="1"/>
        </w:rPr>
      </w:pPr>
      <w:r w:rsidRPr="009C16AF">
        <w:rPr>
          <w:rFonts w:eastAsia="Arial Unicode MS"/>
          <w:bdr w:val="none" w:sz="0" w:space="0" w:color="auto" w:frame="1"/>
        </w:rPr>
        <w:t xml:space="preserve">          6. Užsakovas apmoka Rangovui už atliktus darbus, faktiškai atliktų darbų kiekį ne vėliau kaip per 30 </w:t>
      </w:r>
      <w:r w:rsidRPr="009C16AF">
        <w:rPr>
          <w:rFonts w:eastAsia="Arial Unicode MS"/>
          <w:bdr w:val="none" w:sz="0" w:space="0" w:color="auto" w:frame="1"/>
          <w:lang w:val="it-IT"/>
        </w:rPr>
        <w:t>kalendorini</w:t>
      </w:r>
      <w:r w:rsidRPr="009C16AF">
        <w:rPr>
          <w:rFonts w:eastAsia="Arial Unicode MS"/>
          <w:bdr w:val="none" w:sz="0" w:space="0" w:color="auto" w:frame="1"/>
        </w:rPr>
        <w:t xml:space="preserve">ų </w:t>
      </w:r>
      <w:r w:rsidRPr="009C16AF">
        <w:rPr>
          <w:rFonts w:eastAsia="Arial Unicode MS"/>
          <w:bdr w:val="none" w:sz="0" w:space="0" w:color="auto" w:frame="1"/>
          <w:lang w:val="de-DE"/>
        </w:rPr>
        <w:t>dien</w:t>
      </w:r>
      <w:r w:rsidRPr="009C16AF">
        <w:rPr>
          <w:rFonts w:eastAsia="Arial Unicode MS"/>
          <w:bdr w:val="none" w:sz="0" w:space="0" w:color="auto" w:frame="1"/>
        </w:rPr>
        <w:t xml:space="preserve">ų </w:t>
      </w:r>
      <w:r w:rsidRPr="009C16AF">
        <w:rPr>
          <w:rFonts w:eastAsia="Arial Unicode MS"/>
          <w:bdr w:val="none" w:sz="0" w:space="0" w:color="auto" w:frame="1"/>
          <w:lang w:val="it-IT"/>
        </w:rPr>
        <w:t>nuo są</w:t>
      </w:r>
      <w:proofErr w:type="spellStart"/>
      <w:r w:rsidRPr="009C16AF">
        <w:rPr>
          <w:rFonts w:eastAsia="Arial Unicode MS"/>
          <w:bdr w:val="none" w:sz="0" w:space="0" w:color="auto" w:frame="1"/>
        </w:rPr>
        <w:t>skaitos</w:t>
      </w:r>
      <w:proofErr w:type="spellEnd"/>
      <w:r w:rsidRPr="009C16AF">
        <w:rPr>
          <w:rFonts w:eastAsia="Arial Unicode MS"/>
          <w:bdr w:val="none" w:sz="0" w:space="0" w:color="auto" w:frame="1"/>
        </w:rPr>
        <w:t xml:space="preserve">  faktūros ir Šalių pasirašyto darbų </w:t>
      </w:r>
      <w:r w:rsidRPr="009C16AF">
        <w:rPr>
          <w:rFonts w:eastAsia="Arial Unicode MS"/>
          <w:bdr w:val="none" w:sz="0" w:space="0" w:color="auto" w:frame="1"/>
          <w:lang w:val="pt-PT"/>
        </w:rPr>
        <w:t>perdavimo - pri</w:t>
      </w:r>
      <w:r w:rsidRPr="009C16AF">
        <w:rPr>
          <w:rFonts w:eastAsia="Arial Unicode MS"/>
          <w:bdr w:val="none" w:sz="0" w:space="0" w:color="auto" w:frame="1"/>
        </w:rPr>
        <w:t>ėmimo akto arba kito darbų atlikimą patvirtinančio dokumento gavim</w:t>
      </w:r>
      <w:r w:rsidR="008E4976" w:rsidRPr="009C16AF">
        <w:rPr>
          <w:rFonts w:eastAsia="Arial Unicode MS"/>
          <w:bdr w:val="none" w:sz="0" w:space="0" w:color="auto" w:frame="1"/>
        </w:rPr>
        <w:t>o</w:t>
      </w:r>
      <w:r w:rsidRPr="009C16AF">
        <w:rPr>
          <w:rFonts w:eastAsia="Arial Unicode MS"/>
          <w:bdr w:val="none" w:sz="0" w:space="0" w:color="auto" w:frame="1"/>
        </w:rPr>
        <w:t xml:space="preserve"> dienos. Rangovo pateiktoje sąskaitoje  faktūroje turi </w:t>
      </w:r>
      <w:proofErr w:type="spellStart"/>
      <w:r w:rsidRPr="009C16AF">
        <w:rPr>
          <w:rFonts w:eastAsia="Arial Unicode MS"/>
          <w:bdr w:val="none" w:sz="0" w:space="0" w:color="auto" w:frame="1"/>
        </w:rPr>
        <w:t>bū</w:t>
      </w:r>
      <w:r w:rsidRPr="009C16AF">
        <w:rPr>
          <w:rFonts w:eastAsia="Arial Unicode MS"/>
          <w:bdr w:val="none" w:sz="0" w:space="0" w:color="auto" w:frame="1"/>
          <w:lang w:val="de-DE"/>
        </w:rPr>
        <w:t>ti</w:t>
      </w:r>
      <w:proofErr w:type="spellEnd"/>
      <w:r w:rsidRPr="009C16AF">
        <w:rPr>
          <w:rFonts w:eastAsia="Arial Unicode MS"/>
          <w:bdr w:val="none" w:sz="0" w:space="0" w:color="auto" w:frame="1"/>
          <w:lang w:val="de-DE"/>
        </w:rPr>
        <w:t xml:space="preserve">  </w:t>
      </w:r>
      <w:proofErr w:type="spellStart"/>
      <w:r w:rsidRPr="009C16AF">
        <w:rPr>
          <w:rFonts w:eastAsia="Arial Unicode MS"/>
          <w:bdr w:val="none" w:sz="0" w:space="0" w:color="auto" w:frame="1"/>
          <w:lang w:val="de-DE"/>
        </w:rPr>
        <w:t>nurodoma</w:t>
      </w:r>
      <w:proofErr w:type="spellEnd"/>
      <w:r w:rsidRPr="009C16AF">
        <w:rPr>
          <w:rFonts w:eastAsia="Arial Unicode MS"/>
          <w:bdr w:val="none" w:sz="0" w:space="0" w:color="auto" w:frame="1"/>
          <w:lang w:val="de-DE"/>
        </w:rPr>
        <w:t xml:space="preserve"> </w:t>
      </w:r>
      <w:r w:rsidRPr="009C16AF">
        <w:rPr>
          <w:rFonts w:eastAsia="Arial Unicode MS"/>
          <w:bdr w:val="none" w:sz="0" w:space="0" w:color="auto" w:frame="1"/>
        </w:rPr>
        <w:t>S</w:t>
      </w:r>
      <w:r w:rsidRPr="009C16AF">
        <w:rPr>
          <w:rFonts w:eastAsia="Arial Unicode MS"/>
          <w:bdr w:val="none" w:sz="0" w:space="0" w:color="auto" w:frame="1"/>
          <w:lang w:val="nl-NL"/>
        </w:rPr>
        <w:t>utarties data</w:t>
      </w:r>
      <w:r w:rsidRPr="009C16AF">
        <w:rPr>
          <w:rFonts w:eastAsia="Arial Unicode MS"/>
          <w:bdr w:val="none" w:sz="0" w:space="0" w:color="auto" w:frame="1"/>
        </w:rPr>
        <w:t xml:space="preserve">, </w:t>
      </w:r>
      <w:r w:rsidRPr="009C16AF">
        <w:rPr>
          <w:rFonts w:eastAsia="Arial Unicode MS"/>
          <w:bdr w:val="none" w:sz="0" w:space="0" w:color="auto" w:frame="1"/>
          <w:lang w:val="it-IT"/>
        </w:rPr>
        <w:t>numeris</w:t>
      </w:r>
      <w:r w:rsidRPr="009C16AF">
        <w:rPr>
          <w:rFonts w:eastAsia="Arial Unicode MS"/>
          <w:bdr w:val="none" w:sz="0" w:space="0" w:color="auto" w:frame="1"/>
        </w:rPr>
        <w:t>, faktiškai atliktų darbų kiekis, darbų įkainis ir bendra kaina.</w:t>
      </w:r>
    </w:p>
    <w:p w14:paraId="0753FA0C" w14:textId="723E0BEA" w:rsidR="00C67B25" w:rsidRPr="009C16AF" w:rsidRDefault="008B4F30" w:rsidP="002E26DE">
      <w:pPr>
        <w:pStyle w:val="Punktai"/>
        <w:numPr>
          <w:ilvl w:val="0"/>
          <w:numId w:val="0"/>
        </w:numPr>
        <w:tabs>
          <w:tab w:val="left" w:pos="1080"/>
        </w:tabs>
        <w:ind w:firstLine="567"/>
        <w:jc w:val="both"/>
        <w:rPr>
          <w:szCs w:val="24"/>
          <w:lang w:val="lt-LT"/>
        </w:rPr>
      </w:pPr>
      <w:r w:rsidRPr="009C16AF">
        <w:rPr>
          <w:rFonts w:eastAsia="Arial Unicode MS"/>
          <w:color w:val="000000"/>
          <w:szCs w:val="24"/>
          <w:bdr w:val="none" w:sz="0" w:space="0" w:color="auto" w:frame="1"/>
          <w:lang w:val="lt-LT"/>
        </w:rPr>
        <w:t xml:space="preserve"> 7. </w:t>
      </w:r>
      <w:r w:rsidRPr="009C16AF">
        <w:rPr>
          <w:rFonts w:eastAsia="Arial Unicode MS"/>
          <w:color w:val="000000"/>
          <w:szCs w:val="24"/>
          <w:bdr w:val="none" w:sz="0" w:space="0" w:color="auto" w:frame="1"/>
          <w:lang w:val="pt-PT"/>
        </w:rPr>
        <w:t xml:space="preserve">Rangovas </w:t>
      </w:r>
      <w:r w:rsidR="00C67B25" w:rsidRPr="009C16AF">
        <w:rPr>
          <w:rStyle w:val="t158"/>
          <w:szCs w:val="24"/>
          <w:lang w:val="lt-LT"/>
        </w:rPr>
        <w:t>PVM s</w:t>
      </w:r>
      <w:r w:rsidR="00C67B25" w:rsidRPr="009C16AF">
        <w:rPr>
          <w:szCs w:val="24"/>
          <w:lang w:val="lt-LT"/>
        </w:rPr>
        <w:t xml:space="preserve">ąskaitą </w:t>
      </w:r>
      <w:r w:rsidR="00C67B25" w:rsidRPr="009C16AF">
        <w:rPr>
          <w:rStyle w:val="t159"/>
          <w:szCs w:val="24"/>
          <w:lang w:val="lt-LT"/>
        </w:rPr>
        <w:t>fakt</w:t>
      </w:r>
      <w:r w:rsidR="00C67B25" w:rsidRPr="009C16AF">
        <w:rPr>
          <w:szCs w:val="24"/>
          <w:lang w:val="lt-LT"/>
        </w:rPr>
        <w:t xml:space="preserve">ūrą / sąskaitą </w:t>
      </w:r>
      <w:r w:rsidR="00C67B25" w:rsidRPr="009C16AF">
        <w:rPr>
          <w:rStyle w:val="t160"/>
          <w:szCs w:val="24"/>
          <w:lang w:val="lt-LT"/>
        </w:rPr>
        <w:t>fakt</w:t>
      </w:r>
      <w:r w:rsidR="00C67B25" w:rsidRPr="009C16AF">
        <w:rPr>
          <w:szCs w:val="24"/>
          <w:lang w:val="lt-LT"/>
        </w:rPr>
        <w:t>ūrą privalo pateikti naudojantis VĮ </w:t>
      </w:r>
      <w:r w:rsidR="00C67B25" w:rsidRPr="009C16AF">
        <w:rPr>
          <w:rStyle w:val="t161"/>
          <w:szCs w:val="24"/>
          <w:lang w:val="lt-LT"/>
        </w:rPr>
        <w:t>Registr</w:t>
      </w:r>
      <w:r w:rsidR="00C67B25" w:rsidRPr="009C16AF">
        <w:rPr>
          <w:szCs w:val="24"/>
          <w:lang w:val="lt-LT"/>
        </w:rPr>
        <w:t>ų centro administruojama elektronine paslauga „SABIS“. </w:t>
      </w:r>
      <w:r w:rsidR="00C67B25" w:rsidRPr="009C16AF">
        <w:rPr>
          <w:rStyle w:val="t162"/>
          <w:szCs w:val="24"/>
          <w:lang w:val="lt-LT"/>
        </w:rPr>
        <w:t>Elektronin</w:t>
      </w:r>
      <w:r w:rsidR="00C67B25" w:rsidRPr="009C16AF">
        <w:rPr>
          <w:szCs w:val="24"/>
          <w:lang w:val="lt-LT"/>
        </w:rPr>
        <w:t>ė</w:t>
      </w:r>
      <w:r w:rsidR="00C67B25" w:rsidRPr="009C16AF">
        <w:rPr>
          <w:rStyle w:val="t163"/>
          <w:szCs w:val="24"/>
          <w:lang w:val="lt-LT"/>
        </w:rPr>
        <w:t>s paslaugos </w:t>
      </w:r>
      <w:r w:rsidR="00C67B25" w:rsidRPr="009C16AF">
        <w:rPr>
          <w:szCs w:val="24"/>
          <w:lang w:val="lt-LT"/>
        </w:rPr>
        <w:t>„SABIS“ svetainė pasiekiama adresu </w:t>
      </w:r>
      <w:hyperlink r:id="rId10" w:history="1">
        <w:r w:rsidR="00C67B25" w:rsidRPr="009C16AF">
          <w:rPr>
            <w:rStyle w:val="Hipersaitas"/>
            <w:szCs w:val="24"/>
            <w:lang w:val="lt-LT"/>
          </w:rPr>
          <w:t>https://sabis.nbfc.lt/</w:t>
        </w:r>
      </w:hyperlink>
    </w:p>
    <w:p w14:paraId="32A5DA7E" w14:textId="68583069" w:rsidR="008B4F30" w:rsidRPr="009C16AF" w:rsidRDefault="008B4F30" w:rsidP="00C67B25">
      <w:pPr>
        <w:suppressAutoHyphens/>
        <w:jc w:val="both"/>
        <w:rPr>
          <w:rFonts w:eastAsia="Arial Unicode MS"/>
          <w:color w:val="000000"/>
          <w:bdr w:val="none" w:sz="0" w:space="0" w:color="auto" w:frame="1"/>
        </w:rPr>
      </w:pPr>
      <w:r w:rsidRPr="009C16AF">
        <w:rPr>
          <w:rFonts w:eastAsia="Arial Unicode MS"/>
          <w:color w:val="000000"/>
          <w:bdr w:val="none" w:sz="0" w:space="0" w:color="auto" w:frame="1"/>
        </w:rPr>
        <w:t xml:space="preserve">          8. Užsakovas</w:t>
      </w:r>
      <w:r w:rsidRPr="009C16AF">
        <w:rPr>
          <w:rFonts w:eastAsia="Arial Unicode MS"/>
          <w:color w:val="000000"/>
          <w:bdr w:val="none" w:sz="0" w:space="0" w:color="auto" w:frame="1"/>
          <w:lang w:val="pt-PT"/>
        </w:rPr>
        <w:t xml:space="preserve"> visas mok</w:t>
      </w:r>
      <w:proofErr w:type="spellStart"/>
      <w:r w:rsidRPr="009C16AF">
        <w:rPr>
          <w:rFonts w:eastAsia="Arial Unicode MS"/>
          <w:color w:val="000000"/>
          <w:bdr w:val="none" w:sz="0" w:space="0" w:color="auto" w:frame="1"/>
        </w:rPr>
        <w:t>ėtinas</w:t>
      </w:r>
      <w:proofErr w:type="spellEnd"/>
      <w:r w:rsidRPr="009C16AF">
        <w:rPr>
          <w:rFonts w:eastAsia="Arial Unicode MS"/>
          <w:color w:val="000000"/>
          <w:bdr w:val="none" w:sz="0" w:space="0" w:color="auto" w:frame="1"/>
        </w:rPr>
        <w:t xml:space="preserve"> sumas moka pavedimu į Sutartyje nurodytą Rangovo banko sąskaitą.</w:t>
      </w:r>
      <w:r w:rsidR="00C67B25" w:rsidRPr="009C16AF">
        <w:rPr>
          <w:rFonts w:eastAsia="Arial Unicode MS"/>
          <w:color w:val="000000"/>
          <w:bdr w:val="none" w:sz="0" w:space="0" w:color="auto" w:frame="1"/>
        </w:rPr>
        <w:t xml:space="preserve"> </w:t>
      </w:r>
      <w:r w:rsidRPr="009C16AF">
        <w:t>Užsakovas gali tiesiogiai atsiskaityti su subrangovais (</w:t>
      </w:r>
      <w:r w:rsidRPr="009C16AF">
        <w:rPr>
          <w:i/>
        </w:rPr>
        <w:t>jeigu subrangovai bus pasitelkiami</w:t>
      </w:r>
      <w:r w:rsidRPr="009C16AF">
        <w:t>)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1FBBE8D2" w14:textId="77777777" w:rsidR="008B4F30" w:rsidRPr="009C16AF" w:rsidRDefault="008B4F30" w:rsidP="008B4F30">
      <w:pPr>
        <w:pStyle w:val="Stilius3"/>
        <w:spacing w:before="0"/>
        <w:rPr>
          <w:sz w:val="24"/>
          <w:szCs w:val="24"/>
        </w:rPr>
      </w:pPr>
    </w:p>
    <w:p w14:paraId="06DF79FD" w14:textId="77777777" w:rsidR="008B4F30" w:rsidRPr="009C16AF" w:rsidRDefault="008B4F30" w:rsidP="008B4F30">
      <w:pPr>
        <w:pStyle w:val="Stilius3"/>
        <w:spacing w:before="0"/>
        <w:jc w:val="center"/>
        <w:rPr>
          <w:b/>
          <w:sz w:val="24"/>
          <w:szCs w:val="24"/>
        </w:rPr>
      </w:pPr>
      <w:r w:rsidRPr="009C16AF">
        <w:rPr>
          <w:b/>
          <w:sz w:val="24"/>
          <w:szCs w:val="24"/>
        </w:rPr>
        <w:t>V. SUBRANGOVAI</w:t>
      </w:r>
    </w:p>
    <w:p w14:paraId="27CE7AB1" w14:textId="77777777" w:rsidR="008B4F30" w:rsidRPr="009C16AF" w:rsidRDefault="008B4F30" w:rsidP="00C22675">
      <w:pPr>
        <w:pStyle w:val="Stilius3"/>
        <w:spacing w:before="0"/>
        <w:rPr>
          <w:b/>
          <w:sz w:val="24"/>
          <w:szCs w:val="24"/>
        </w:rPr>
      </w:pPr>
    </w:p>
    <w:p w14:paraId="37459F42" w14:textId="77777777" w:rsidR="008B4F30" w:rsidRPr="009C16AF" w:rsidRDefault="008B4F30" w:rsidP="008B4F30">
      <w:pPr>
        <w:tabs>
          <w:tab w:val="left" w:pos="0"/>
          <w:tab w:val="left" w:pos="1134"/>
          <w:tab w:val="left" w:pos="1276"/>
        </w:tabs>
        <w:ind w:firstLine="567"/>
        <w:jc w:val="both"/>
        <w:rPr>
          <w:rFonts w:eastAsia="Arial Unicode MS"/>
          <w:lang w:eastAsia="en-US"/>
        </w:rPr>
      </w:pPr>
      <w:r w:rsidRPr="009C16AF">
        <w:rPr>
          <w:rFonts w:eastAsia="Arial Unicode MS"/>
          <w:lang w:eastAsia="en-US"/>
        </w:rPr>
        <w:t xml:space="preserve">9. Vykdant Sutartį, pasitelkiami šie subrangovai </w:t>
      </w:r>
      <w:r w:rsidRPr="009C16AF">
        <w:rPr>
          <w:rFonts w:eastAsia="Arial Unicode MS"/>
          <w:i/>
          <w:iCs/>
          <w:lang w:eastAsia="en-US"/>
        </w:rPr>
        <w:t xml:space="preserve">[įvardyti] </w:t>
      </w:r>
      <w:r w:rsidRPr="009C16AF">
        <w:rPr>
          <w:rFonts w:eastAsia="Arial Unicode MS"/>
          <w:lang w:eastAsia="en-US"/>
        </w:rPr>
        <w:t xml:space="preserve">šiems  darbams atlikti </w:t>
      </w:r>
      <w:r w:rsidRPr="009C16AF">
        <w:rPr>
          <w:rFonts w:eastAsia="Arial Unicode MS"/>
          <w:i/>
          <w:iCs/>
          <w:lang w:eastAsia="en-US"/>
        </w:rPr>
        <w:t>[nurodyti]</w:t>
      </w:r>
      <w:r w:rsidRPr="009C16AF">
        <w:rPr>
          <w:rFonts w:eastAsia="Arial Unicode MS"/>
          <w:lang w:eastAsia="en-US"/>
        </w:rPr>
        <w:t xml:space="preserve"> (</w:t>
      </w:r>
      <w:r w:rsidRPr="009C16AF">
        <w:rPr>
          <w:rFonts w:eastAsia="Arial Unicode MS"/>
          <w:i/>
          <w:iCs/>
          <w:lang w:eastAsia="en-US"/>
        </w:rPr>
        <w:t>arba</w:t>
      </w:r>
      <w:r w:rsidRPr="009C16AF">
        <w:rPr>
          <w:rFonts w:eastAsia="Arial Unicode MS"/>
          <w:lang w:eastAsia="en-US"/>
        </w:rPr>
        <w:t xml:space="preserve"> </w:t>
      </w:r>
      <w:r w:rsidRPr="009C16AF">
        <w:rPr>
          <w:rFonts w:eastAsia="Arial Unicode MS"/>
          <w:i/>
          <w:iCs/>
          <w:lang w:eastAsia="en-US"/>
        </w:rPr>
        <w:t>nurodyti, kad subrangovai nepasitelkiami).</w:t>
      </w:r>
    </w:p>
    <w:p w14:paraId="04FB8158" w14:textId="77777777" w:rsidR="008B4F30" w:rsidRPr="009C16AF" w:rsidRDefault="008B4F30" w:rsidP="008B4F30">
      <w:pPr>
        <w:tabs>
          <w:tab w:val="left" w:pos="0"/>
          <w:tab w:val="left" w:pos="1134"/>
          <w:tab w:val="left" w:pos="1276"/>
        </w:tabs>
        <w:jc w:val="both"/>
        <w:rPr>
          <w:rFonts w:eastAsia="Arial Unicode MS"/>
          <w:lang w:eastAsia="en-US"/>
        </w:rPr>
      </w:pPr>
      <w:r w:rsidRPr="009C16AF">
        <w:rPr>
          <w:rFonts w:eastAsia="Arial Unicode MS"/>
          <w:lang w:eastAsia="en-US"/>
        </w:rPr>
        <w:t xml:space="preserve">          10. Sudarius Sutartį, tačiau ne vėliau negu Sutartis pradedama vykdyti, Rangovas įsipareigoja Užsakovui pranešti tuo metu žinomų subrangovų (jei jie pasitelkiami Sutarties vykdymui) pavadinimus, kontaktinius duomenis ir jų atstovus. Rangovas įsipareigoja informuoti Užsakovą apie minėtos informacijos pasikeitimus visu Sutarties vykdymo metu, taip pat apie naujus subrangovus, kuriuos jis ketina pasitelkti vėliau.</w:t>
      </w:r>
    </w:p>
    <w:p w14:paraId="3F9DC2B1" w14:textId="77777777" w:rsidR="008B4F30" w:rsidRPr="009C16AF" w:rsidRDefault="008B4F30" w:rsidP="008B4F30">
      <w:pPr>
        <w:tabs>
          <w:tab w:val="left" w:pos="0"/>
          <w:tab w:val="left" w:pos="1134"/>
        </w:tabs>
        <w:ind w:left="709" w:hanging="142"/>
        <w:jc w:val="both"/>
        <w:rPr>
          <w:rFonts w:eastAsia="Arial Unicode MS"/>
          <w:lang w:eastAsia="en-US"/>
        </w:rPr>
      </w:pPr>
      <w:r w:rsidRPr="009C16AF">
        <w:rPr>
          <w:rFonts w:eastAsia="Arial Unicode MS"/>
          <w:color w:val="000000"/>
          <w:lang w:eastAsia="en-US"/>
        </w:rPr>
        <w:t xml:space="preserve">11. Subrangos sutarties sudarymas nekeičia Rangovo atsakomybės dėl Sutarties įvykdymo. </w:t>
      </w:r>
    </w:p>
    <w:p w14:paraId="2242E335" w14:textId="77777777" w:rsidR="008B4F30" w:rsidRPr="009C16AF" w:rsidRDefault="008B4F30" w:rsidP="008B4F30">
      <w:pPr>
        <w:tabs>
          <w:tab w:val="left" w:pos="0"/>
          <w:tab w:val="left" w:pos="1134"/>
        </w:tabs>
        <w:jc w:val="both"/>
        <w:rPr>
          <w:rFonts w:eastAsia="Arial Unicode MS"/>
          <w:lang w:eastAsia="en-US"/>
        </w:rPr>
      </w:pPr>
      <w:r w:rsidRPr="009C16AF">
        <w:rPr>
          <w:rFonts w:eastAsia="Arial Unicode MS"/>
          <w:color w:val="000000"/>
          <w:lang w:eastAsia="en-US"/>
        </w:rPr>
        <w:t xml:space="preserve">          12. Rangovas, raštu kreipdamasis į Užsakovą dėl subrangovo keitimo, privalo nurodyti šias aplinkybes, įskaitant, bet neapsiribojant:</w:t>
      </w:r>
    </w:p>
    <w:p w14:paraId="7B133919" w14:textId="77777777" w:rsidR="008B4F30" w:rsidRPr="009C16AF" w:rsidRDefault="008B4F30" w:rsidP="008B4F30">
      <w:pPr>
        <w:tabs>
          <w:tab w:val="left" w:pos="567"/>
          <w:tab w:val="left" w:pos="1134"/>
          <w:tab w:val="left" w:pos="1276"/>
        </w:tabs>
        <w:jc w:val="both"/>
        <w:rPr>
          <w:rFonts w:eastAsia="Arial Unicode MS"/>
          <w:color w:val="000000"/>
          <w:lang w:eastAsia="en-US"/>
        </w:rPr>
      </w:pPr>
      <w:r w:rsidRPr="009C16AF">
        <w:rPr>
          <w:rFonts w:eastAsia="Arial Unicode MS"/>
          <w:color w:val="000000"/>
          <w:lang w:eastAsia="en-US"/>
        </w:rPr>
        <w:t xml:space="preserve">          12.1. subrangovas yra bankrutavęs;</w:t>
      </w:r>
    </w:p>
    <w:p w14:paraId="2B8273E9" w14:textId="77777777" w:rsidR="008B4F30" w:rsidRPr="009C16AF" w:rsidRDefault="008B4F30" w:rsidP="008B4F30">
      <w:pPr>
        <w:pStyle w:val="Sraopastraipa"/>
        <w:numPr>
          <w:ilvl w:val="1"/>
          <w:numId w:val="18"/>
        </w:numPr>
        <w:tabs>
          <w:tab w:val="left" w:pos="567"/>
          <w:tab w:val="left" w:pos="1276"/>
        </w:tabs>
        <w:ind w:hanging="623"/>
        <w:jc w:val="both"/>
        <w:rPr>
          <w:rFonts w:eastAsia="Arial Unicode MS"/>
          <w:color w:val="000000"/>
          <w:lang w:eastAsia="en-US"/>
        </w:rPr>
      </w:pPr>
      <w:r w:rsidRPr="009C16AF">
        <w:rPr>
          <w:rFonts w:eastAsia="Arial Unicode MS"/>
          <w:color w:val="000000"/>
          <w:lang w:eastAsia="en-US"/>
        </w:rPr>
        <w:t>subrangovas yra likviduojamas;</w:t>
      </w:r>
    </w:p>
    <w:p w14:paraId="46A586FD" w14:textId="77777777" w:rsidR="008B4F30" w:rsidRPr="009C16AF" w:rsidRDefault="008B4F30" w:rsidP="008B4F30">
      <w:pPr>
        <w:tabs>
          <w:tab w:val="left" w:pos="567"/>
          <w:tab w:val="left" w:pos="1134"/>
          <w:tab w:val="left" w:pos="1276"/>
        </w:tabs>
        <w:jc w:val="both"/>
        <w:rPr>
          <w:rFonts w:eastAsia="Arial Unicode MS"/>
          <w:color w:val="000000"/>
          <w:lang w:eastAsia="en-US"/>
        </w:rPr>
      </w:pPr>
      <w:r w:rsidRPr="009C16AF">
        <w:rPr>
          <w:rFonts w:eastAsia="Arial Unicode MS"/>
          <w:color w:val="000000"/>
          <w:lang w:eastAsia="en-US"/>
        </w:rPr>
        <w:t xml:space="preserve">          12.3. subrangovui yra iškelta restruktūrizavimo byla;</w:t>
      </w:r>
    </w:p>
    <w:p w14:paraId="57386D7A" w14:textId="77777777" w:rsidR="008B4F30" w:rsidRPr="009C16AF" w:rsidRDefault="008B4F30" w:rsidP="008B4F30">
      <w:pPr>
        <w:tabs>
          <w:tab w:val="left" w:pos="567"/>
          <w:tab w:val="left" w:pos="1134"/>
          <w:tab w:val="left" w:pos="1276"/>
        </w:tabs>
        <w:jc w:val="both"/>
        <w:rPr>
          <w:rFonts w:eastAsia="Arial Unicode MS"/>
          <w:color w:val="000000"/>
          <w:lang w:eastAsia="en-US"/>
        </w:rPr>
      </w:pPr>
      <w:r w:rsidRPr="009C16AF">
        <w:rPr>
          <w:rFonts w:eastAsia="Arial Unicode MS"/>
          <w:color w:val="000000"/>
          <w:lang w:eastAsia="en-US"/>
        </w:rPr>
        <w:t xml:space="preserve">          12.4. subrangovui yra iškelta bankroto byla;</w:t>
      </w:r>
    </w:p>
    <w:p w14:paraId="2ACCCBCC" w14:textId="77777777" w:rsidR="008B4F30" w:rsidRPr="009C16AF" w:rsidRDefault="008B4F30" w:rsidP="008B4F30">
      <w:pPr>
        <w:tabs>
          <w:tab w:val="left" w:pos="567"/>
          <w:tab w:val="left" w:pos="1134"/>
          <w:tab w:val="left" w:pos="1276"/>
        </w:tabs>
        <w:jc w:val="both"/>
        <w:rPr>
          <w:rFonts w:eastAsia="Arial Unicode MS"/>
          <w:color w:val="000000"/>
          <w:lang w:eastAsia="en-US"/>
        </w:rPr>
      </w:pPr>
      <w:r w:rsidRPr="009C16AF">
        <w:rPr>
          <w:rFonts w:eastAsia="Arial Unicode MS"/>
          <w:color w:val="000000"/>
          <w:lang w:eastAsia="en-US"/>
        </w:rPr>
        <w:t xml:space="preserve">          12.5. subrangovui bankroto procesas vykdomas ne teismo tvarka;</w:t>
      </w:r>
    </w:p>
    <w:p w14:paraId="0DB308DC" w14:textId="77777777" w:rsidR="008B4F30" w:rsidRPr="009C16AF" w:rsidRDefault="008B4F30" w:rsidP="008B4F30">
      <w:pPr>
        <w:tabs>
          <w:tab w:val="left" w:pos="567"/>
          <w:tab w:val="left" w:pos="710"/>
          <w:tab w:val="left" w:pos="1276"/>
        </w:tabs>
        <w:jc w:val="both"/>
        <w:rPr>
          <w:rFonts w:eastAsia="Arial Unicode MS"/>
          <w:color w:val="000000"/>
          <w:lang w:eastAsia="en-US"/>
        </w:rPr>
      </w:pPr>
      <w:r w:rsidRPr="009C16AF">
        <w:rPr>
          <w:rFonts w:eastAsia="Arial Unicode MS"/>
          <w:color w:val="000000"/>
          <w:lang w:eastAsia="en-US"/>
        </w:rPr>
        <w:t xml:space="preserve">          12.6. subrangovui yra inicijuotos priverstinio likvidavimo ar susitarimo su kreditoriais procedūros;</w:t>
      </w:r>
    </w:p>
    <w:p w14:paraId="286798CB" w14:textId="77777777" w:rsidR="008B4F30" w:rsidRPr="009C16AF" w:rsidRDefault="008B4F30" w:rsidP="008B4F30">
      <w:pPr>
        <w:tabs>
          <w:tab w:val="left" w:pos="567"/>
          <w:tab w:val="left" w:pos="1134"/>
          <w:tab w:val="left" w:pos="1276"/>
        </w:tabs>
        <w:jc w:val="both"/>
        <w:rPr>
          <w:rFonts w:eastAsia="Arial Unicode MS"/>
          <w:color w:val="000000"/>
          <w:lang w:eastAsia="en-US"/>
        </w:rPr>
      </w:pPr>
      <w:r w:rsidRPr="009C16AF">
        <w:rPr>
          <w:rFonts w:eastAsia="Arial Unicode MS"/>
          <w:color w:val="000000"/>
          <w:lang w:eastAsia="en-US"/>
        </w:rPr>
        <w:t xml:space="preserve">          12.7. subrangovas su kreditoriais yra sudaręs taikos sutartį;</w:t>
      </w:r>
    </w:p>
    <w:p w14:paraId="295D786B" w14:textId="77777777" w:rsidR="008B4F30" w:rsidRPr="009C16AF" w:rsidRDefault="008B4F30" w:rsidP="008B4F30">
      <w:pPr>
        <w:tabs>
          <w:tab w:val="left" w:pos="567"/>
          <w:tab w:val="left" w:pos="1134"/>
          <w:tab w:val="left" w:pos="1276"/>
        </w:tabs>
        <w:jc w:val="both"/>
        <w:rPr>
          <w:rFonts w:eastAsia="Arial Unicode MS"/>
          <w:color w:val="000000"/>
          <w:lang w:eastAsia="en-US"/>
        </w:rPr>
      </w:pPr>
      <w:r w:rsidRPr="009C16AF">
        <w:rPr>
          <w:rFonts w:eastAsia="Arial Unicode MS"/>
          <w:color w:val="000000"/>
          <w:lang w:eastAsia="en-US"/>
        </w:rPr>
        <w:t xml:space="preserve">          12.8. subrangovas yra sustabdęs ar apribojęs savo veiklą;</w:t>
      </w:r>
    </w:p>
    <w:p w14:paraId="01E15E17" w14:textId="77777777" w:rsidR="008B4F30" w:rsidRPr="009C16AF" w:rsidRDefault="008B4F30" w:rsidP="008B4F30">
      <w:pPr>
        <w:tabs>
          <w:tab w:val="left" w:pos="567"/>
          <w:tab w:val="left" w:pos="710"/>
          <w:tab w:val="left" w:pos="1276"/>
        </w:tabs>
        <w:jc w:val="both"/>
        <w:rPr>
          <w:rFonts w:eastAsia="Arial Unicode MS"/>
          <w:color w:val="000000"/>
          <w:lang w:eastAsia="en-US"/>
        </w:rPr>
      </w:pPr>
      <w:r w:rsidRPr="009C16AF">
        <w:rPr>
          <w:rFonts w:eastAsia="Arial Unicode MS"/>
          <w:color w:val="000000"/>
          <w:lang w:eastAsia="en-US"/>
        </w:rPr>
        <w:t xml:space="preserve">          12.9. subrangovas pakeitė savo veiklą ir nebevykdo veiklos, susijusios su prisiimtomis prievolėmis;</w:t>
      </w:r>
    </w:p>
    <w:p w14:paraId="3DE35B31" w14:textId="77777777" w:rsidR="008B4F30" w:rsidRPr="009C16AF" w:rsidRDefault="008B4F30" w:rsidP="008B4F30">
      <w:pPr>
        <w:tabs>
          <w:tab w:val="left" w:pos="567"/>
          <w:tab w:val="left" w:pos="1134"/>
        </w:tabs>
        <w:jc w:val="both"/>
        <w:rPr>
          <w:rFonts w:eastAsia="Arial Unicode MS"/>
          <w:color w:val="000000"/>
          <w:lang w:eastAsia="en-US"/>
        </w:rPr>
      </w:pPr>
      <w:r w:rsidRPr="009C16AF">
        <w:rPr>
          <w:rFonts w:eastAsia="Arial Unicode MS"/>
          <w:color w:val="000000"/>
          <w:lang w:eastAsia="en-US"/>
        </w:rPr>
        <w:t xml:space="preserve">          12.10. subrangovas nutraukė darbų vykdymą ir / ar atsisakė tęsti veiklą;</w:t>
      </w:r>
    </w:p>
    <w:p w14:paraId="562E418A" w14:textId="77777777" w:rsidR="008B4F30" w:rsidRPr="009C16AF" w:rsidRDefault="008B4F30" w:rsidP="008B4F30">
      <w:pPr>
        <w:tabs>
          <w:tab w:val="left" w:pos="567"/>
          <w:tab w:val="left" w:pos="1134"/>
        </w:tabs>
        <w:jc w:val="both"/>
        <w:rPr>
          <w:rFonts w:eastAsia="Arial Unicode MS"/>
          <w:color w:val="000000"/>
          <w:lang w:eastAsia="en-US"/>
        </w:rPr>
      </w:pPr>
      <w:r w:rsidRPr="009C16AF">
        <w:rPr>
          <w:rFonts w:eastAsia="Arial Unicode MS"/>
          <w:color w:val="000000"/>
          <w:lang w:eastAsia="en-US"/>
        </w:rPr>
        <w:t xml:space="preserve">          12.11. kitos aplinkybės.</w:t>
      </w:r>
    </w:p>
    <w:p w14:paraId="47953AB3" w14:textId="77777777" w:rsidR="008B4F30" w:rsidRPr="009C16AF" w:rsidRDefault="008B4F30" w:rsidP="008B4F30">
      <w:pPr>
        <w:pStyle w:val="Sraopastraipa"/>
        <w:numPr>
          <w:ilvl w:val="0"/>
          <w:numId w:val="18"/>
        </w:numPr>
        <w:tabs>
          <w:tab w:val="left" w:pos="0"/>
          <w:tab w:val="left" w:pos="851"/>
        </w:tabs>
        <w:ind w:left="0" w:firstLine="567"/>
        <w:jc w:val="both"/>
        <w:rPr>
          <w:rFonts w:eastAsia="Arial Unicode MS"/>
          <w:color w:val="000000"/>
          <w:lang w:eastAsia="en-US"/>
        </w:rPr>
      </w:pPr>
      <w:r w:rsidRPr="009C16AF">
        <w:rPr>
          <w:rFonts w:eastAsia="Arial Unicode MS"/>
          <w:color w:val="000000"/>
          <w:lang w:eastAsia="en-US"/>
        </w:rPr>
        <w:t>Rangovas, raštu kreipdamasis į Užsakovą dėl naujo subrangovo pasitelkimo, privalo nurodyti šias aplinkybes, įskaitant, bet neapsiribojant:</w:t>
      </w:r>
    </w:p>
    <w:p w14:paraId="42F9D0A0" w14:textId="77777777" w:rsidR="008B4F30" w:rsidRPr="009C16AF" w:rsidRDefault="008B4F30" w:rsidP="008B4F30">
      <w:pPr>
        <w:jc w:val="both"/>
        <w:rPr>
          <w:rFonts w:eastAsia="Arial Unicode MS"/>
          <w:color w:val="000000"/>
          <w:lang w:eastAsia="en-US"/>
        </w:rPr>
      </w:pPr>
      <w:r w:rsidRPr="009C16AF">
        <w:rPr>
          <w:rFonts w:eastAsia="Arial Unicode MS"/>
          <w:color w:val="000000"/>
          <w:lang w:eastAsia="en-US"/>
        </w:rPr>
        <w:t xml:space="preserve">          13.1. subrangovo pasitelkimas pagreitintų darbų atlikimą; </w:t>
      </w:r>
    </w:p>
    <w:p w14:paraId="04C55DAD" w14:textId="77777777" w:rsidR="008B4F30" w:rsidRPr="009C16AF" w:rsidRDefault="008B4F30" w:rsidP="008B4F30">
      <w:pPr>
        <w:jc w:val="both"/>
        <w:rPr>
          <w:rFonts w:eastAsia="Arial Unicode MS"/>
          <w:color w:val="000000"/>
          <w:lang w:eastAsia="en-US"/>
        </w:rPr>
      </w:pPr>
      <w:r w:rsidRPr="009C16AF">
        <w:rPr>
          <w:rFonts w:eastAsia="Arial Unicode MS"/>
          <w:color w:val="000000"/>
          <w:lang w:eastAsia="en-US"/>
        </w:rPr>
        <w:t xml:space="preserve">          13.2. Sutarties vykdymo metu  paaiškėja aplinkybės, kurios nebuvo žinomos anksčiau ir joms esant Rangovas negali vykdyti įsipareigojimų pagal Sutartį, kol nebus pasitelktas naujas subrangovas;</w:t>
      </w:r>
    </w:p>
    <w:p w14:paraId="22A75745" w14:textId="77777777" w:rsidR="008B4F30" w:rsidRPr="009C16AF" w:rsidRDefault="008B4F30" w:rsidP="008B4F30">
      <w:pPr>
        <w:jc w:val="both"/>
        <w:rPr>
          <w:rFonts w:eastAsia="Arial Unicode MS"/>
          <w:color w:val="000000"/>
          <w:lang w:eastAsia="en-US"/>
        </w:rPr>
      </w:pPr>
      <w:r w:rsidRPr="009C16AF">
        <w:rPr>
          <w:rFonts w:eastAsia="Arial Unicode MS"/>
          <w:color w:val="000000"/>
          <w:lang w:eastAsia="en-US"/>
        </w:rPr>
        <w:t xml:space="preserve">          13.3. kitos aplinkybės.</w:t>
      </w:r>
    </w:p>
    <w:p w14:paraId="08CBA5FF" w14:textId="77777777" w:rsidR="008B4F30" w:rsidRPr="009C16AF" w:rsidRDefault="008B4F30" w:rsidP="008B4F30">
      <w:pPr>
        <w:jc w:val="both"/>
        <w:rPr>
          <w:rFonts w:eastAsia="Arial Unicode MS"/>
          <w:color w:val="000000"/>
          <w:lang w:val="es-ES_tradnl" w:eastAsia="en-US"/>
        </w:rPr>
      </w:pPr>
      <w:r w:rsidRPr="009C16AF">
        <w:rPr>
          <w:rFonts w:eastAsia="Arial Unicode MS"/>
          <w:color w:val="000000"/>
          <w:lang w:eastAsia="en-US"/>
        </w:rPr>
        <w:t xml:space="preserve">          14. Rangovas, raštu kreipdamasis į Užsakovą dėl sutikimo keisti subrangovą ir / ar pasitelkti naują subrangovą, privalo nurodyti kokiai Sutarties daliai ir kokius subrangovus jis ketina pasitelkti. </w:t>
      </w:r>
      <w:r w:rsidRPr="009C16AF">
        <w:rPr>
          <w:rFonts w:eastAsia="Arial Unicode MS"/>
          <w:color w:val="000000"/>
          <w:lang w:val="es-ES_tradnl" w:eastAsia="en-US"/>
        </w:rPr>
        <w:t xml:space="preserve">Naujas subrangovas privalo atitikti visus subrangovui Pirkimo sąlygose nustatytus reikalavimus. </w:t>
      </w:r>
    </w:p>
    <w:p w14:paraId="07ABD665" w14:textId="77777777" w:rsidR="008B4F30" w:rsidRPr="009C16AF" w:rsidRDefault="008B4F30" w:rsidP="008B4F30">
      <w:pPr>
        <w:jc w:val="both"/>
        <w:rPr>
          <w:rFonts w:eastAsia="Arial Unicode MS"/>
          <w:lang w:val="es-ES_tradnl" w:eastAsia="en-US"/>
        </w:rPr>
      </w:pPr>
      <w:r w:rsidRPr="009C16AF">
        <w:rPr>
          <w:rFonts w:eastAsia="Arial Unicode MS"/>
          <w:color w:val="000000"/>
          <w:lang w:val="es-ES_tradnl" w:eastAsia="en-US"/>
        </w:rPr>
        <w:lastRenderedPageBreak/>
        <w:t xml:space="preserve">          15. </w:t>
      </w:r>
      <w:r w:rsidRPr="009C16AF">
        <w:rPr>
          <w:rFonts w:eastAsia="Arial Unicode MS"/>
          <w:lang w:val="es-ES_tradnl" w:eastAsia="en-US"/>
        </w:rPr>
        <w:t>Užsakovas  ne vėliau kaip per 5 (penkias) darbo dienas nuo Rangovo rašto gavimo dienos, privalo išnagrinėti tokį Rangovo raštą</w:t>
      </w:r>
      <w:r w:rsidRPr="009C16AF">
        <w:rPr>
          <w:rFonts w:eastAsia="Arial Unicode MS"/>
          <w:color w:val="000000"/>
          <w:lang w:val="es-ES_tradnl" w:eastAsia="en-US"/>
        </w:rPr>
        <w:t xml:space="preserve"> bei priimti motyvuotą sprendimą, kurį raštu pateikia Rangovui. Šalims nesutarus dėl Sutarties sąlygų keitimo, ginčas sprendžiamas </w:t>
      </w:r>
      <w:r w:rsidRPr="009C16AF">
        <w:rPr>
          <w:rFonts w:eastAsia="Arial Unicode MS"/>
          <w:lang w:val="es-ES_tradnl" w:eastAsia="en-US"/>
        </w:rPr>
        <w:t>Šalių derybomis</w:t>
      </w:r>
      <w:r w:rsidRPr="009C16AF">
        <w:rPr>
          <w:rFonts w:eastAsia="Arial Unicode MS"/>
          <w:color w:val="000000"/>
          <w:lang w:val="es-ES_tradnl" w:eastAsia="en-US"/>
        </w:rPr>
        <w:t xml:space="preserve">. </w:t>
      </w:r>
      <w:r w:rsidRPr="009C16AF">
        <w:rPr>
          <w:rFonts w:eastAsia="Arial Unicode MS"/>
          <w:lang w:val="es-ES_tradnl" w:eastAsia="en-US"/>
        </w:rPr>
        <w:t xml:space="preserve">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r w:rsidRPr="009C16AF">
        <w:rPr>
          <w:rFonts w:eastAsia="Arial Unicode MS"/>
          <w:color w:val="000000"/>
          <w:lang w:val="es-ES_tradnl" w:eastAsia="en-US"/>
        </w:rPr>
        <w:t>Šalims susitarus, turi būti sudaromas rašytinis Šalių susitarimas dėl Sutarties sąlygų keitimo. Susitarimas įsigalioja nuo jame nurodytos datos ir / ar aplinkybės ir tampa neatsiejama šios Sutarties dalimi.</w:t>
      </w:r>
    </w:p>
    <w:p w14:paraId="664CA15A" w14:textId="77777777" w:rsidR="008B4F30" w:rsidRPr="009C16AF" w:rsidRDefault="008B4F30" w:rsidP="008B4F30">
      <w:pPr>
        <w:tabs>
          <w:tab w:val="left" w:pos="0"/>
          <w:tab w:val="left" w:pos="1276"/>
        </w:tabs>
        <w:jc w:val="both"/>
        <w:rPr>
          <w:rFonts w:eastAsia="Arial Unicode MS"/>
          <w:lang w:val="es-ES_tradnl" w:eastAsia="en-US"/>
        </w:rPr>
      </w:pPr>
    </w:p>
    <w:p w14:paraId="24D6F089" w14:textId="77777777" w:rsidR="008B4F30" w:rsidRPr="009C16AF" w:rsidRDefault="008B4F30" w:rsidP="008B4F30">
      <w:pPr>
        <w:outlineLvl w:val="0"/>
        <w:rPr>
          <w:rFonts w:eastAsia="Arial Unicode MS"/>
          <w:b/>
          <w:bCs/>
          <w:caps/>
          <w:color w:val="000000"/>
          <w:spacing w:val="4"/>
          <w:bdr w:val="none" w:sz="0" w:space="0" w:color="auto" w:frame="1"/>
          <w:lang w:val="es-ES_tradnl"/>
        </w:rPr>
      </w:pPr>
      <w:r w:rsidRPr="009C16AF">
        <w:rPr>
          <w:rFonts w:eastAsia="Arial Unicode MS"/>
          <w:b/>
          <w:bCs/>
          <w:caps/>
          <w:color w:val="000000"/>
          <w:spacing w:val="4"/>
          <w:bdr w:val="none" w:sz="0" w:space="0" w:color="auto" w:frame="1"/>
          <w:lang w:val="es-ES_tradnl"/>
        </w:rPr>
        <w:t xml:space="preserve">                                           VI. SUSIRAŠINĖJIMAS </w:t>
      </w:r>
    </w:p>
    <w:p w14:paraId="64D66E64" w14:textId="77777777" w:rsidR="008B4F30" w:rsidRPr="009C16AF" w:rsidRDefault="008B4F30" w:rsidP="008B4F30">
      <w:pPr>
        <w:outlineLvl w:val="0"/>
        <w:rPr>
          <w:rFonts w:eastAsia="Arial Unicode MS"/>
          <w:b/>
          <w:bCs/>
          <w:caps/>
          <w:color w:val="434343"/>
          <w:spacing w:val="4"/>
          <w:bdr w:val="none" w:sz="0" w:space="0" w:color="auto" w:frame="1"/>
        </w:rPr>
      </w:pPr>
    </w:p>
    <w:p w14:paraId="1155DC21" w14:textId="77777777" w:rsidR="008B4F30" w:rsidRPr="009C16AF" w:rsidRDefault="008B4F30" w:rsidP="008B4F30">
      <w:pPr>
        <w:suppressAutoHyphens/>
        <w:jc w:val="both"/>
        <w:rPr>
          <w:rFonts w:eastAsia="Arial Unicode MS"/>
          <w:color w:val="000000"/>
          <w:bdr w:val="none" w:sz="0" w:space="0" w:color="auto" w:frame="1"/>
        </w:rPr>
      </w:pPr>
      <w:r w:rsidRPr="009C16AF">
        <w:rPr>
          <w:rFonts w:eastAsia="Arial Unicode MS"/>
          <w:color w:val="000000"/>
          <w:bdr w:val="none" w:sz="0" w:space="0" w:color="auto" w:frame="1"/>
        </w:rPr>
        <w:t xml:space="preserve">          16. Užsakovo ir Rangovo vienas kitam siunčiami praneš</w:t>
      </w:r>
      <w:r w:rsidRPr="009C16AF">
        <w:rPr>
          <w:rFonts w:eastAsia="Arial Unicode MS"/>
          <w:color w:val="000000"/>
          <w:bdr w:val="none" w:sz="0" w:space="0" w:color="auto" w:frame="1"/>
          <w:lang w:val="fr-FR"/>
        </w:rPr>
        <w:t xml:space="preserve">imai </w:t>
      </w:r>
      <w:r w:rsidRPr="009C16AF">
        <w:rPr>
          <w:rFonts w:eastAsia="Arial Unicode MS"/>
          <w:color w:val="000000"/>
          <w:bdr w:val="none" w:sz="0" w:space="0" w:color="auto" w:frame="1"/>
        </w:rPr>
        <w:t xml:space="preserve">turi būti raštiški. Siunčiami pranešimai turi būti siunčiami paštu, elektroniniu paštu, faksu arba įteikiami asmeniškai Sutartyje Šalių </w:t>
      </w:r>
      <w:r w:rsidRPr="009C16AF">
        <w:rPr>
          <w:rFonts w:eastAsia="Arial Unicode MS"/>
          <w:color w:val="000000"/>
          <w:bdr w:val="none" w:sz="0" w:space="0" w:color="auto" w:frame="1"/>
          <w:lang w:val="pt-PT"/>
        </w:rPr>
        <w:t>nurodytais adresais. Jei adresatas ra</w:t>
      </w:r>
      <w:proofErr w:type="spellStart"/>
      <w:r w:rsidRPr="009C16AF">
        <w:rPr>
          <w:rFonts w:eastAsia="Arial Unicode MS"/>
          <w:color w:val="000000"/>
          <w:bdr w:val="none" w:sz="0" w:space="0" w:color="auto" w:frame="1"/>
        </w:rPr>
        <w:t>štu</w:t>
      </w:r>
      <w:proofErr w:type="spellEnd"/>
      <w:r w:rsidRPr="009C16AF">
        <w:rPr>
          <w:rFonts w:eastAsia="Arial Unicode MS"/>
          <w:color w:val="000000"/>
          <w:bdr w:val="none" w:sz="0" w:space="0" w:color="auto" w:frame="1"/>
        </w:rPr>
        <w:t xml:space="preserve"> praneša kitą adresą, tai dokumentai privalo būti pristatomi naujuoju adresu.</w:t>
      </w:r>
    </w:p>
    <w:p w14:paraId="25EAA3C0" w14:textId="77777777" w:rsidR="008B4F30" w:rsidRPr="009C16AF" w:rsidRDefault="008B4F30" w:rsidP="008B4F30">
      <w:pPr>
        <w:suppressAutoHyphens/>
        <w:jc w:val="both"/>
        <w:rPr>
          <w:rFonts w:eastAsia="Arial Unicode MS"/>
          <w:color w:val="000000"/>
          <w:bdr w:val="none" w:sz="0" w:space="0" w:color="auto" w:frame="1"/>
        </w:rPr>
      </w:pPr>
      <w:r w:rsidRPr="009C16AF">
        <w:rPr>
          <w:rFonts w:eastAsia="Arial Unicode MS"/>
          <w:color w:val="000000"/>
          <w:bdr w:val="none" w:sz="0" w:space="0" w:color="auto" w:frame="1"/>
        </w:rPr>
        <w:t xml:space="preserve">          17. Jei siuntėjui reikia gavimo patvirtinimo, jis nurodo tokį reikalavimą pranešime. Jei yra nustatytas atsakymo į raštišką pranešimą </w:t>
      </w:r>
      <w:r w:rsidRPr="009C16AF">
        <w:rPr>
          <w:rFonts w:eastAsia="Arial Unicode MS"/>
          <w:color w:val="000000"/>
          <w:bdr w:val="none" w:sz="0" w:space="0" w:color="auto" w:frame="1"/>
          <w:lang w:val="it-IT"/>
        </w:rPr>
        <w:t>gavimo terminas, siunt</w:t>
      </w:r>
      <w:r w:rsidRPr="009C16AF">
        <w:rPr>
          <w:rFonts w:eastAsia="Arial Unicode MS"/>
          <w:color w:val="000000"/>
          <w:bdr w:val="none" w:sz="0" w:space="0" w:color="auto" w:frame="1"/>
        </w:rPr>
        <w:t>ė</w:t>
      </w:r>
      <w:r w:rsidRPr="009C16AF">
        <w:rPr>
          <w:rFonts w:eastAsia="Arial Unicode MS"/>
          <w:color w:val="000000"/>
          <w:bdr w:val="none" w:sz="0" w:space="0" w:color="auto" w:frame="1"/>
          <w:lang w:val="pt-PT"/>
        </w:rPr>
        <w:t>jas prane</w:t>
      </w:r>
      <w:proofErr w:type="spellStart"/>
      <w:r w:rsidRPr="009C16AF">
        <w:rPr>
          <w:rFonts w:eastAsia="Arial Unicode MS"/>
          <w:color w:val="000000"/>
          <w:bdr w:val="none" w:sz="0" w:space="0" w:color="auto" w:frame="1"/>
        </w:rPr>
        <w:t>šime</w:t>
      </w:r>
      <w:proofErr w:type="spellEnd"/>
      <w:r w:rsidRPr="009C16AF">
        <w:rPr>
          <w:rFonts w:eastAsia="Arial Unicode MS"/>
          <w:color w:val="000000"/>
          <w:bdr w:val="none" w:sz="0" w:space="0" w:color="auto" w:frame="1"/>
        </w:rPr>
        <w:t xml:space="preserve"> turi nurodyti reikalavimą patvirtinti raštiško praneš</w:t>
      </w:r>
      <w:r w:rsidRPr="009C16AF">
        <w:rPr>
          <w:rFonts w:eastAsia="Arial Unicode MS"/>
          <w:color w:val="000000"/>
          <w:bdr w:val="none" w:sz="0" w:space="0" w:color="auto" w:frame="1"/>
          <w:lang w:val="it-IT"/>
        </w:rPr>
        <w:t>imo gavim</w:t>
      </w:r>
      <w:r w:rsidRPr="009C16AF">
        <w:rPr>
          <w:rFonts w:eastAsia="Arial Unicode MS"/>
          <w:color w:val="000000"/>
          <w:bdr w:val="none" w:sz="0" w:space="0" w:color="auto" w:frame="1"/>
        </w:rPr>
        <w:t xml:space="preserve">ą. Bet kuriuo atveju siuntėjas imasi priemonių, būtinų </w:t>
      </w:r>
      <w:r w:rsidRPr="009C16AF">
        <w:rPr>
          <w:rFonts w:eastAsia="Arial Unicode MS"/>
          <w:color w:val="000000"/>
          <w:bdr w:val="none" w:sz="0" w:space="0" w:color="auto" w:frame="1"/>
          <w:lang w:val="pt-PT"/>
        </w:rPr>
        <w:t>jo prane</w:t>
      </w:r>
      <w:r w:rsidRPr="009C16AF">
        <w:rPr>
          <w:rFonts w:eastAsia="Arial Unicode MS"/>
          <w:color w:val="000000"/>
          <w:bdr w:val="none" w:sz="0" w:space="0" w:color="auto" w:frame="1"/>
        </w:rPr>
        <w:t>š</w:t>
      </w:r>
      <w:r w:rsidRPr="009C16AF">
        <w:rPr>
          <w:rFonts w:eastAsia="Arial Unicode MS"/>
          <w:color w:val="000000"/>
          <w:bdr w:val="none" w:sz="0" w:space="0" w:color="auto" w:frame="1"/>
          <w:lang w:val="pt-PT"/>
        </w:rPr>
        <w:t>imo gavimui u</w:t>
      </w:r>
      <w:proofErr w:type="spellStart"/>
      <w:r w:rsidRPr="009C16AF">
        <w:rPr>
          <w:rFonts w:eastAsia="Arial Unicode MS"/>
          <w:color w:val="000000"/>
          <w:bdr w:val="none" w:sz="0" w:space="0" w:color="auto" w:frame="1"/>
        </w:rPr>
        <w:t>žtikrinti</w:t>
      </w:r>
      <w:proofErr w:type="spellEnd"/>
      <w:r w:rsidRPr="009C16AF">
        <w:rPr>
          <w:rFonts w:eastAsia="Arial Unicode MS"/>
          <w:color w:val="000000"/>
          <w:bdr w:val="none" w:sz="0" w:space="0" w:color="auto" w:frame="1"/>
        </w:rPr>
        <w:t>.</w:t>
      </w:r>
    </w:p>
    <w:p w14:paraId="3598B459" w14:textId="77777777" w:rsidR="008B4F30" w:rsidRPr="009C16AF" w:rsidRDefault="008B4F30" w:rsidP="008B4F30">
      <w:pPr>
        <w:suppressAutoHyphens/>
        <w:jc w:val="both"/>
      </w:pPr>
    </w:p>
    <w:p w14:paraId="3E4B8BA1" w14:textId="77777777" w:rsidR="008B4F30" w:rsidRPr="009C16AF" w:rsidRDefault="008B4F30" w:rsidP="008B4F30">
      <w:pPr>
        <w:overflowPunct w:val="0"/>
        <w:autoSpaceDE w:val="0"/>
        <w:autoSpaceDN w:val="0"/>
        <w:adjustRightInd w:val="0"/>
        <w:jc w:val="center"/>
        <w:textAlignment w:val="baseline"/>
        <w:rPr>
          <w:b/>
        </w:rPr>
      </w:pPr>
      <w:r w:rsidRPr="009C16AF">
        <w:rPr>
          <w:b/>
        </w:rPr>
        <w:t>VII. UŽSAKOVO TEISĖS IR PAREIGOS</w:t>
      </w:r>
    </w:p>
    <w:p w14:paraId="73387C66" w14:textId="77777777" w:rsidR="008B4F30" w:rsidRPr="009C16AF" w:rsidRDefault="008B4F30" w:rsidP="008B4F30">
      <w:pPr>
        <w:overflowPunct w:val="0"/>
        <w:autoSpaceDE w:val="0"/>
        <w:autoSpaceDN w:val="0"/>
        <w:adjustRightInd w:val="0"/>
        <w:jc w:val="center"/>
        <w:textAlignment w:val="baseline"/>
        <w:rPr>
          <w:b/>
        </w:rPr>
      </w:pPr>
    </w:p>
    <w:p w14:paraId="590937E2" w14:textId="77777777" w:rsidR="008B4F30" w:rsidRPr="009C16AF" w:rsidRDefault="008B4F30" w:rsidP="008B4F30">
      <w:pPr>
        <w:suppressAutoHyphens/>
        <w:jc w:val="both"/>
        <w:rPr>
          <w:rFonts w:eastAsia="Arial Unicode MS"/>
          <w:color w:val="000000"/>
          <w:bdr w:val="none" w:sz="0" w:space="0" w:color="auto" w:frame="1"/>
        </w:rPr>
      </w:pPr>
      <w:r w:rsidRPr="009C16AF">
        <w:rPr>
          <w:rFonts w:eastAsia="Arial Unicode MS"/>
          <w:color w:val="000000"/>
          <w:bdr w:val="none" w:sz="0" w:space="0" w:color="auto" w:frame="1"/>
        </w:rPr>
        <w:t xml:space="preserve">         18. Užsakovas turi nedelsdamas suteikti Rangovui visą turimą informaciją,  kuri reikalinga Sutarčiai vykdyti.</w:t>
      </w:r>
    </w:p>
    <w:p w14:paraId="51B1C96B" w14:textId="77777777" w:rsidR="008B4F30" w:rsidRPr="009C16AF" w:rsidRDefault="008B4F30" w:rsidP="008B4F30">
      <w:pPr>
        <w:suppressAutoHyphens/>
        <w:jc w:val="both"/>
        <w:rPr>
          <w:rFonts w:eastAsia="Arial Unicode MS"/>
          <w:color w:val="000000"/>
          <w:bdr w:val="none" w:sz="0" w:space="0" w:color="auto" w:frame="1"/>
        </w:rPr>
      </w:pPr>
      <w:r w:rsidRPr="009C16AF">
        <w:rPr>
          <w:rFonts w:eastAsia="Arial Unicode MS"/>
          <w:color w:val="000000"/>
          <w:bdr w:val="none" w:sz="0" w:space="0" w:color="auto" w:frame="1"/>
        </w:rPr>
        <w:t xml:space="preserve">         19. Užsakovas bendradarbiauja su Rangovu ir suteikia jam visą informaciją</w:t>
      </w:r>
      <w:r w:rsidRPr="009C16AF">
        <w:rPr>
          <w:rFonts w:eastAsia="Arial Unicode MS"/>
          <w:color w:val="000000"/>
          <w:bdr w:val="none" w:sz="0" w:space="0" w:color="auto" w:frame="1"/>
          <w:lang w:val="pt-PT"/>
        </w:rPr>
        <w:t>, kurios pastarasis pagr</w:t>
      </w:r>
      <w:r w:rsidRPr="009C16AF">
        <w:rPr>
          <w:rFonts w:eastAsia="Arial Unicode MS"/>
          <w:color w:val="000000"/>
          <w:bdr w:val="none" w:sz="0" w:space="0" w:color="auto" w:frame="1"/>
        </w:rPr>
        <w:t>į</w:t>
      </w:r>
      <w:r w:rsidRPr="009C16AF">
        <w:rPr>
          <w:rFonts w:eastAsia="Arial Unicode MS"/>
          <w:color w:val="000000"/>
          <w:bdr w:val="none" w:sz="0" w:space="0" w:color="auto" w:frame="1"/>
          <w:lang w:val="it-IT"/>
        </w:rPr>
        <w:t>stai pra</w:t>
      </w:r>
      <w:proofErr w:type="spellStart"/>
      <w:r w:rsidRPr="009C16AF">
        <w:rPr>
          <w:rFonts w:eastAsia="Arial Unicode MS"/>
          <w:color w:val="000000"/>
          <w:bdr w:val="none" w:sz="0" w:space="0" w:color="auto" w:frame="1"/>
        </w:rPr>
        <w:t>šo</w:t>
      </w:r>
      <w:proofErr w:type="spellEnd"/>
      <w:r w:rsidRPr="009C16AF">
        <w:rPr>
          <w:rFonts w:eastAsia="Arial Unicode MS"/>
          <w:color w:val="000000"/>
          <w:bdr w:val="none" w:sz="0" w:space="0" w:color="auto" w:frame="1"/>
        </w:rPr>
        <w:t>, kad galėtų vykdyti Sutartį.</w:t>
      </w:r>
    </w:p>
    <w:p w14:paraId="2C88F26D" w14:textId="77777777" w:rsidR="008B4F30" w:rsidRPr="009C16AF" w:rsidRDefault="008B4F30" w:rsidP="008B4F30">
      <w:pPr>
        <w:suppressAutoHyphens/>
        <w:jc w:val="both"/>
        <w:rPr>
          <w:rFonts w:eastAsia="Arial Unicode MS"/>
          <w:color w:val="000000"/>
          <w:bdr w:val="none" w:sz="0" w:space="0" w:color="auto" w:frame="1"/>
        </w:rPr>
      </w:pPr>
      <w:r w:rsidRPr="009C16AF">
        <w:rPr>
          <w:rFonts w:eastAsia="Arial Unicode MS"/>
          <w:color w:val="000000"/>
          <w:bdr w:val="none" w:sz="0" w:space="0" w:color="auto" w:frame="1"/>
        </w:rPr>
        <w:t xml:space="preserve">         20. Užsakovas turi teisę duoti nurodymus ar instrukcijas, siekdamas užtikrinti tinkamą darbų atlikimą.</w:t>
      </w:r>
    </w:p>
    <w:p w14:paraId="1CC9104C" w14:textId="77777777" w:rsidR="008B4F30" w:rsidRPr="009C16AF" w:rsidRDefault="008B4F30" w:rsidP="008B4F30">
      <w:pPr>
        <w:suppressAutoHyphens/>
        <w:jc w:val="both"/>
        <w:rPr>
          <w:rFonts w:eastAsia="Arial Unicode MS"/>
          <w:bdr w:val="none" w:sz="0" w:space="0" w:color="auto" w:frame="1"/>
        </w:rPr>
      </w:pPr>
      <w:r w:rsidRPr="009C16AF">
        <w:rPr>
          <w:rFonts w:eastAsia="Arial Unicode MS"/>
          <w:color w:val="000000"/>
          <w:bdr w:val="none" w:sz="0" w:space="0" w:color="auto" w:frame="1"/>
        </w:rPr>
        <w:t xml:space="preserve">         21. Užsakovas privalo Sutartyje nustatytomis sąlygomis ir tvarka laiku apmokėti Rangovo pateiktas sąskaitas.</w:t>
      </w:r>
    </w:p>
    <w:p w14:paraId="6882FF23" w14:textId="77777777" w:rsidR="008B4F30" w:rsidRPr="009C16AF" w:rsidRDefault="008B4F30" w:rsidP="008B4F30">
      <w:pPr>
        <w:ind w:firstLine="142"/>
        <w:jc w:val="both"/>
      </w:pPr>
      <w:r w:rsidRPr="009C16AF">
        <w:rPr>
          <w:rFonts w:eastAsia="Arial Unicode MS"/>
          <w:bdr w:val="none" w:sz="0" w:space="0" w:color="auto" w:frame="1"/>
        </w:rPr>
        <w:t xml:space="preserve">      22. Užsakovas t</w:t>
      </w:r>
      <w:r w:rsidRPr="009C16AF">
        <w:t xml:space="preserve">uri teisę kontroliuoti ir prižiūrėti atliekamų darbų eigą ir kokybę, darbų grafiko </w:t>
      </w:r>
      <w:proofErr w:type="spellStart"/>
      <w:r w:rsidRPr="009C16AF">
        <w:t>laikymasį</w:t>
      </w:r>
      <w:proofErr w:type="spellEnd"/>
      <w:r w:rsidRPr="009C16AF">
        <w:t>, darbų vykdytojo tiekiamų gaminių, prekių ir medžiagų kokybę.</w:t>
      </w:r>
    </w:p>
    <w:p w14:paraId="0482BF28" w14:textId="77777777" w:rsidR="008B4F30" w:rsidRPr="009C16AF" w:rsidRDefault="008B4F30" w:rsidP="008B4F30">
      <w:pPr>
        <w:tabs>
          <w:tab w:val="left" w:pos="5520"/>
        </w:tabs>
        <w:ind w:right="-143"/>
        <w:jc w:val="both"/>
      </w:pPr>
      <w:r w:rsidRPr="009C16AF">
        <w:t xml:space="preserve">    </w:t>
      </w:r>
    </w:p>
    <w:p w14:paraId="26EC020D" w14:textId="77777777" w:rsidR="008B4F30" w:rsidRPr="009C16AF" w:rsidRDefault="008B4F30" w:rsidP="008B4F30">
      <w:pPr>
        <w:overflowPunct w:val="0"/>
        <w:autoSpaceDE w:val="0"/>
        <w:autoSpaceDN w:val="0"/>
        <w:adjustRightInd w:val="0"/>
        <w:jc w:val="center"/>
        <w:textAlignment w:val="baseline"/>
        <w:rPr>
          <w:b/>
        </w:rPr>
      </w:pPr>
      <w:r w:rsidRPr="009C16AF">
        <w:rPr>
          <w:b/>
        </w:rPr>
        <w:t>VIII. RANGOVO TEISĖS IR PAREIGOS</w:t>
      </w:r>
    </w:p>
    <w:p w14:paraId="4717801E" w14:textId="77777777" w:rsidR="008B4F30" w:rsidRPr="009C16AF" w:rsidRDefault="008B4F30" w:rsidP="008B4F30">
      <w:pPr>
        <w:overflowPunct w:val="0"/>
        <w:autoSpaceDE w:val="0"/>
        <w:autoSpaceDN w:val="0"/>
        <w:adjustRightInd w:val="0"/>
        <w:jc w:val="center"/>
        <w:textAlignment w:val="baseline"/>
        <w:rPr>
          <w:b/>
        </w:rPr>
      </w:pPr>
    </w:p>
    <w:p w14:paraId="6B9ADF1B" w14:textId="77777777" w:rsidR="008B4F30" w:rsidRPr="009C16AF" w:rsidRDefault="008B4F30" w:rsidP="008B4F30">
      <w:pPr>
        <w:suppressAutoHyphens/>
        <w:jc w:val="both"/>
        <w:rPr>
          <w:rFonts w:eastAsia="Arial Unicode MS"/>
          <w:bdr w:val="none" w:sz="0" w:space="0" w:color="auto" w:frame="1"/>
        </w:rPr>
      </w:pPr>
      <w:r w:rsidRPr="009C16AF">
        <w:rPr>
          <w:rFonts w:eastAsia="Arial Unicode MS"/>
          <w:bdr w:val="none" w:sz="0" w:space="0" w:color="auto" w:frame="1"/>
        </w:rPr>
        <w:t xml:space="preserve">         23. Rangovas laikosi visų galiojančių įstatymų ir kitų teisės aktų nuostatų ir užtikrina, kad darbuotojai jų laikytųsi. Rangovas garantuoja Užsakovui nuostolių atlyginimą</w:t>
      </w:r>
      <w:r w:rsidRPr="009C16AF">
        <w:rPr>
          <w:rFonts w:eastAsia="Arial Unicode MS"/>
          <w:bdr w:val="none" w:sz="0" w:space="0" w:color="auto" w:frame="1"/>
          <w:lang w:val="pt-PT"/>
        </w:rPr>
        <w:t>, jei Rangovas, jo ar j</w:t>
      </w:r>
      <w:r w:rsidRPr="009C16AF">
        <w:rPr>
          <w:rFonts w:eastAsia="Arial Unicode MS"/>
          <w:bdr w:val="none" w:sz="0" w:space="0" w:color="auto" w:frame="1"/>
        </w:rPr>
        <w:t>o  subrangovų darbuotojai nesilaikytų minėtųjų įstatymų ir kitų teisės aktų ir dėl to būtų pateikti kokie nors reikalavimai ar pradėti procesiniai veiksmai.</w:t>
      </w:r>
    </w:p>
    <w:p w14:paraId="2F6DF157" w14:textId="49704BE8" w:rsidR="008B4F30" w:rsidRPr="009C16AF" w:rsidRDefault="008B4F30" w:rsidP="008B4F30">
      <w:pPr>
        <w:tabs>
          <w:tab w:val="left" w:pos="142"/>
        </w:tabs>
        <w:ind w:firstLine="142"/>
        <w:jc w:val="both"/>
      </w:pPr>
      <w:r w:rsidRPr="009C16AF">
        <w:rPr>
          <w:iCs/>
        </w:rPr>
        <w:t xml:space="preserve">      24. Rangovas</w:t>
      </w:r>
      <w:r w:rsidRPr="009C16AF">
        <w:t xml:space="preserve">, dirbdamas Užsakovo teritorijoje ar patalpose, privalo užtikrinti saugias, normalias sąlygas </w:t>
      </w:r>
      <w:r w:rsidR="00FE2884" w:rsidRPr="009C16AF">
        <w:t>Ligoninės</w:t>
      </w:r>
      <w:r w:rsidRPr="009C16AF">
        <w:t xml:space="preserve"> medicinos personalui, Ligoninės pacientams ir lankytojams;</w:t>
      </w:r>
    </w:p>
    <w:p w14:paraId="27D06B0D" w14:textId="77777777" w:rsidR="008B4F30" w:rsidRPr="009C16AF" w:rsidRDefault="008B4F30" w:rsidP="008B4F30">
      <w:pPr>
        <w:ind w:firstLine="142"/>
        <w:jc w:val="both"/>
      </w:pPr>
      <w:r w:rsidRPr="009C16AF">
        <w:t xml:space="preserve">      25. Darbams atlikti turi būti naudojamos naujos, nenaudotos, Lietuvos Respublikoje ir ES šalyse sertifikuotos  medžiagos, detalės, gaminiai. </w:t>
      </w:r>
    </w:p>
    <w:p w14:paraId="01A7A067" w14:textId="77777777" w:rsidR="008B4F30" w:rsidRPr="009C16AF" w:rsidRDefault="008B4F30" w:rsidP="008B4F30">
      <w:pPr>
        <w:jc w:val="both"/>
      </w:pPr>
      <w:r w:rsidRPr="009C16AF">
        <w:t xml:space="preserve">         26. Medžiagomis ir dalimis, reikalingomis numatytų darbų atlikimui, Rangovas turi apsirūpinti savo jėgomis ir į darbų vykdymo vietą atvykti ir reikalingas medžiagas, gaminius pristatyti savo transportu.</w:t>
      </w:r>
    </w:p>
    <w:p w14:paraId="16C13842" w14:textId="77777777" w:rsidR="008B4F30" w:rsidRPr="009C16AF" w:rsidRDefault="008B4F30" w:rsidP="008B4F30">
      <w:pPr>
        <w:ind w:firstLine="142"/>
        <w:jc w:val="both"/>
      </w:pPr>
      <w:r w:rsidRPr="009C16AF">
        <w:t xml:space="preserve">      27. Rangovas, vykdydamas darbus Užsakovo  padalinių teritorijose ar  patalpose, atsako už savo darbų bei tiekiamų komplektuojamų gaminių ir prekių kokybę.</w:t>
      </w:r>
    </w:p>
    <w:p w14:paraId="0D97EF3B" w14:textId="77777777" w:rsidR="008B4F30" w:rsidRPr="009C16AF" w:rsidRDefault="008B4F30" w:rsidP="008B4F30">
      <w:pPr>
        <w:suppressAutoHyphens/>
        <w:jc w:val="both"/>
        <w:rPr>
          <w:rFonts w:eastAsia="Arial Unicode MS"/>
          <w:color w:val="000000"/>
          <w:bdr w:val="none" w:sz="0" w:space="0" w:color="auto" w:frame="1"/>
        </w:rPr>
      </w:pPr>
      <w:r w:rsidRPr="009C16AF">
        <w:rPr>
          <w:rFonts w:eastAsia="Arial Unicode MS"/>
          <w:color w:val="000000"/>
          <w:bdr w:val="none" w:sz="0" w:space="0" w:color="auto" w:frame="1"/>
        </w:rPr>
        <w:t xml:space="preserve">         28. Rangovas turi vykdyti teisėtus Užsakovo nurodymus. Jei Rangovas mano, kad Užsakovo nurodymai viršija Sutarties reikalavimus, jis apie tai praneša Užsakovui</w:t>
      </w:r>
      <w:r w:rsidRPr="009C16AF">
        <w:rPr>
          <w:rFonts w:eastAsia="Arial Unicode MS"/>
          <w:color w:val="000000"/>
          <w:bdr w:val="none" w:sz="0" w:space="0" w:color="auto" w:frame="1"/>
          <w:lang w:val="it-IT"/>
        </w:rPr>
        <w:t xml:space="preserve"> per 5 (penkias) kalendorines dienas nuo tokio nurodymo gavimo dienos. </w:t>
      </w:r>
    </w:p>
    <w:p w14:paraId="18C172B4" w14:textId="77777777" w:rsidR="008B4F30" w:rsidRPr="009C16AF" w:rsidRDefault="008B4F30" w:rsidP="008B4F30">
      <w:pPr>
        <w:suppressAutoHyphens/>
        <w:jc w:val="both"/>
        <w:rPr>
          <w:rFonts w:eastAsia="Arial Unicode MS"/>
          <w:color w:val="000000"/>
          <w:bdr w:val="none" w:sz="0" w:space="0" w:color="auto" w:frame="1"/>
        </w:rPr>
      </w:pPr>
      <w:r w:rsidRPr="009C16AF">
        <w:rPr>
          <w:rFonts w:eastAsia="Arial Unicode MS"/>
          <w:color w:val="000000"/>
          <w:bdr w:val="none" w:sz="0" w:space="0" w:color="auto" w:frame="1"/>
        </w:rPr>
        <w:t xml:space="preserve">         29. Rangovas visus dokumentus ir informaciją</w:t>
      </w:r>
      <w:r w:rsidRPr="009C16AF">
        <w:rPr>
          <w:rFonts w:eastAsia="Arial Unicode MS"/>
          <w:color w:val="000000"/>
          <w:bdr w:val="none" w:sz="0" w:space="0" w:color="auto" w:frame="1"/>
          <w:lang w:val="fr-FR"/>
        </w:rPr>
        <w:t>, gaut</w:t>
      </w:r>
      <w:r w:rsidRPr="009C16AF">
        <w:rPr>
          <w:rFonts w:eastAsia="Arial Unicode MS"/>
          <w:color w:val="000000"/>
          <w:bdr w:val="none" w:sz="0" w:space="0" w:color="auto" w:frame="1"/>
        </w:rPr>
        <w:t xml:space="preserve">ą </w:t>
      </w:r>
      <w:r w:rsidRPr="009C16AF">
        <w:rPr>
          <w:rFonts w:eastAsia="Arial Unicode MS"/>
          <w:color w:val="000000"/>
          <w:bdr w:val="none" w:sz="0" w:space="0" w:color="auto" w:frame="1"/>
          <w:lang w:val="pt-PT"/>
        </w:rPr>
        <w:t>pagal Sutart</w:t>
      </w:r>
      <w:r w:rsidRPr="009C16AF">
        <w:rPr>
          <w:rFonts w:eastAsia="Arial Unicode MS"/>
          <w:color w:val="000000"/>
          <w:bdr w:val="none" w:sz="0" w:space="0" w:color="auto" w:frame="1"/>
        </w:rPr>
        <w:t xml:space="preserve">į, laiko konfidencialia ir be išankstinio raštiško Užsakovo leidimo neskelbia ir neatskleidžia jokių Sutarties nuostatų, išskyrus </w:t>
      </w:r>
      <w:r w:rsidRPr="009C16AF">
        <w:rPr>
          <w:rFonts w:eastAsia="Arial Unicode MS"/>
          <w:color w:val="000000"/>
          <w:bdr w:val="none" w:sz="0" w:space="0" w:color="auto" w:frame="1"/>
        </w:rPr>
        <w:lastRenderedPageBreak/>
        <w:t xml:space="preserve">atvejus, kai tai būtina vykdant Sutartį. Jei nesutariama, ar būtina skelbti ar atskleisti kokias nors Sutarties nuostatas, galutinį </w:t>
      </w:r>
      <w:r w:rsidRPr="009C16AF">
        <w:rPr>
          <w:rFonts w:eastAsia="Arial Unicode MS"/>
          <w:color w:val="000000"/>
          <w:bdr w:val="none" w:sz="0" w:space="0" w:color="auto" w:frame="1"/>
          <w:lang w:val="it-IT"/>
        </w:rPr>
        <w:t>sprendim</w:t>
      </w:r>
      <w:r w:rsidRPr="009C16AF">
        <w:rPr>
          <w:rFonts w:eastAsia="Arial Unicode MS"/>
          <w:color w:val="000000"/>
          <w:bdr w:val="none" w:sz="0" w:space="0" w:color="auto" w:frame="1"/>
        </w:rPr>
        <w:t>ą priima Užsakovas.</w:t>
      </w:r>
    </w:p>
    <w:p w14:paraId="52CEB18C" w14:textId="24283C1A" w:rsidR="004100FC" w:rsidRPr="009C16AF" w:rsidRDefault="00106F4A" w:rsidP="00106F4A">
      <w:pPr>
        <w:tabs>
          <w:tab w:val="left" w:pos="1134"/>
        </w:tabs>
        <w:jc w:val="both"/>
        <w:textAlignment w:val="baseline"/>
        <w:rPr>
          <w:lang w:eastAsia="ar-SA"/>
        </w:rPr>
      </w:pPr>
      <w:r w:rsidRPr="009C16AF">
        <w:t xml:space="preserve">         30. T</w:t>
      </w:r>
      <w:r w:rsidR="004100FC" w:rsidRPr="009C16AF">
        <w:t>eikiant paslaugas griežtai laikytis asmens duomenų apsaugą reglamentuojančių teisės aktų – Europos Parlamento ir Tarybos reglamento (ES) 2016/679 2016 m. balandžio 27 d. Dėl fizinių asmenų apsaugos tvarkant asmens duomenis ir dėl laisvo tokių duomenų judėjimo ir kuriuo panaikinama Direktyva 95/46/EB (Bendrasis duomenų apsaugos reglamentas) bei1996 m. birželio 11 d. Lietuvos Respublikos asmens duomenų teisinės apsaugos įstatymo Nr. I-1374 (su vėlesniais pakeitimais) reikalavimų ir saugoti bei neatskleisti tretiesiems asmenims informacijos, sužinotos (gautos) vykdant sutartyje nurodytas paslaugas.</w:t>
      </w:r>
    </w:p>
    <w:p w14:paraId="505A316E" w14:textId="43067F45" w:rsidR="008B4F30" w:rsidRPr="009C16AF" w:rsidRDefault="008B4F30" w:rsidP="008B4F30">
      <w:pPr>
        <w:suppressAutoHyphens/>
        <w:jc w:val="both"/>
        <w:rPr>
          <w:rFonts w:eastAsia="Arial Unicode MS"/>
          <w:color w:val="000000"/>
          <w:bdr w:val="none" w:sz="0" w:space="0" w:color="auto" w:frame="1"/>
        </w:rPr>
      </w:pPr>
      <w:r w:rsidRPr="009C16AF">
        <w:rPr>
          <w:rFonts w:eastAsia="Arial Unicode MS"/>
          <w:color w:val="000000"/>
          <w:bdr w:val="none" w:sz="0" w:space="0" w:color="auto" w:frame="1"/>
        </w:rPr>
        <w:t xml:space="preserve">         3</w:t>
      </w:r>
      <w:r w:rsidR="00106F4A" w:rsidRPr="009C16AF">
        <w:rPr>
          <w:rFonts w:eastAsia="Arial Unicode MS"/>
          <w:color w:val="000000"/>
          <w:bdr w:val="none" w:sz="0" w:space="0" w:color="auto" w:frame="1"/>
        </w:rPr>
        <w:t>1</w:t>
      </w:r>
      <w:r w:rsidRPr="009C16AF">
        <w:rPr>
          <w:rFonts w:eastAsia="Arial Unicode MS"/>
          <w:color w:val="000000"/>
          <w:bdr w:val="none" w:sz="0" w:space="0" w:color="auto" w:frame="1"/>
        </w:rPr>
        <w:t>. Kai Rangovas nevykdo ar netinkamai vykdo savo sutartines prievoles, jis turi, Užsakovui pareikalavus, savo sąskaita ištaisyti bet kokius trūkumus, susijusius su darbų atlikimu.</w:t>
      </w:r>
    </w:p>
    <w:p w14:paraId="2F27167A" w14:textId="0E039AB4" w:rsidR="008B4F30" w:rsidRPr="009C16AF" w:rsidRDefault="008B4F30" w:rsidP="008B4F30">
      <w:pPr>
        <w:tabs>
          <w:tab w:val="left" w:pos="432"/>
          <w:tab w:val="left" w:pos="513"/>
          <w:tab w:val="left" w:pos="4425"/>
        </w:tabs>
        <w:jc w:val="both"/>
      </w:pPr>
      <w:r w:rsidRPr="009C16AF">
        <w:rPr>
          <w:rFonts w:eastAsia="Arial Unicode MS"/>
          <w:color w:val="000000"/>
          <w:bdr w:val="none" w:sz="0" w:space="0" w:color="auto" w:frame="1"/>
        </w:rPr>
        <w:t xml:space="preserve">         3</w:t>
      </w:r>
      <w:r w:rsidR="00106F4A" w:rsidRPr="009C16AF">
        <w:rPr>
          <w:rFonts w:eastAsia="Arial Unicode MS"/>
          <w:color w:val="000000"/>
          <w:bdr w:val="none" w:sz="0" w:space="0" w:color="auto" w:frame="1"/>
        </w:rPr>
        <w:t>2</w:t>
      </w:r>
      <w:r w:rsidRPr="009C16AF">
        <w:rPr>
          <w:rFonts w:eastAsia="Arial Unicode MS"/>
          <w:color w:val="000000"/>
          <w:bdr w:val="none" w:sz="0" w:space="0" w:color="auto" w:frame="1"/>
        </w:rPr>
        <w:t xml:space="preserve">. </w:t>
      </w:r>
      <w:r w:rsidRPr="009C16AF">
        <w:t>Darbų garantinis terminas nustatomas vadovaujantis Lietuvos Respublikos civilinio kodekso 6.698 straipsnio nuostatomis. Rangovas garantinio laikotarpio metu privalo, Užsakovui pareikalavus, atlikti visus defektų arba žalos ištaisymo darbus, ne vėliau, kaip per 60 d. Rangovas privalo savo sąskaita ir rizika atlikti darbus, jeigu tie darbai susiję su Sutarties neatitinkančiomis medžiagomis, netinkama darbų kokybe arba bet kurio sutartinio Rangovo įsipareigojimo neįvykdymu.</w:t>
      </w:r>
    </w:p>
    <w:p w14:paraId="78B1BD31" w14:textId="69E5107E" w:rsidR="008B4F30" w:rsidRPr="009C16AF" w:rsidRDefault="008B4F30" w:rsidP="008B4F30">
      <w:pPr>
        <w:autoSpaceDE w:val="0"/>
        <w:jc w:val="both"/>
        <w:rPr>
          <w:bCs/>
        </w:rPr>
      </w:pPr>
      <w:r w:rsidRPr="009C16AF">
        <w:rPr>
          <w:rFonts w:eastAsia="Arial Unicode MS"/>
          <w:color w:val="000000"/>
          <w:bdr w:val="none" w:sz="0" w:space="0" w:color="auto" w:frame="1"/>
        </w:rPr>
        <w:t xml:space="preserve">          3</w:t>
      </w:r>
      <w:r w:rsidR="00106F4A" w:rsidRPr="009C16AF">
        <w:rPr>
          <w:rFonts w:eastAsia="Arial Unicode MS"/>
          <w:color w:val="000000"/>
          <w:bdr w:val="none" w:sz="0" w:space="0" w:color="auto" w:frame="1"/>
        </w:rPr>
        <w:t>3</w:t>
      </w:r>
      <w:r w:rsidRPr="009C16AF">
        <w:rPr>
          <w:rFonts w:eastAsia="Arial Unicode MS"/>
          <w:color w:val="000000"/>
          <w:bdr w:val="none" w:sz="0" w:space="0" w:color="auto" w:frame="1"/>
        </w:rPr>
        <w:t>. Rangovas įsipareigoja užtikrinti ir atsakyti už darbų saugą ir priešgaisrinį saugumą darbų atlikimo metu.</w:t>
      </w:r>
      <w:r w:rsidRPr="009C16AF">
        <w:rPr>
          <w:bCs/>
        </w:rPr>
        <w:t xml:space="preserve"> Rangovo personalas turi būti kvalifikuotas, įgudęs ir turintis patirtį atitinkamam darbų vykdymui. Užsakovas gali pareikalauti, kad Rangovas pakeistų Rangovo personalą, kuris </w:t>
      </w:r>
      <w:proofErr w:type="spellStart"/>
      <w:r w:rsidRPr="009C16AF">
        <w:rPr>
          <w:bCs/>
        </w:rPr>
        <w:t>nekompetetingai</w:t>
      </w:r>
      <w:proofErr w:type="spellEnd"/>
      <w:r w:rsidRPr="009C16AF">
        <w:rPr>
          <w:bCs/>
        </w:rPr>
        <w:t xml:space="preserve"> ir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55B3F6F6" w14:textId="6160E64E" w:rsidR="008B4F30" w:rsidRPr="009C16AF" w:rsidRDefault="008B4F30" w:rsidP="008B4F30">
      <w:pPr>
        <w:suppressAutoHyphens/>
        <w:jc w:val="both"/>
        <w:rPr>
          <w:rFonts w:eastAsia="Arial Unicode MS"/>
          <w:color w:val="000000"/>
          <w:bdr w:val="none" w:sz="0" w:space="0" w:color="auto" w:frame="1"/>
        </w:rPr>
      </w:pPr>
      <w:r w:rsidRPr="009C16AF">
        <w:rPr>
          <w:rFonts w:eastAsia="Arial Unicode MS"/>
          <w:color w:val="000000"/>
          <w:bdr w:val="none" w:sz="0" w:space="0" w:color="auto" w:frame="1"/>
        </w:rPr>
        <w:t xml:space="preserve">          3</w:t>
      </w:r>
      <w:r w:rsidR="00106F4A" w:rsidRPr="009C16AF">
        <w:rPr>
          <w:rFonts w:eastAsia="Arial Unicode MS"/>
          <w:color w:val="000000"/>
          <w:bdr w:val="none" w:sz="0" w:space="0" w:color="auto" w:frame="1"/>
        </w:rPr>
        <w:t>4</w:t>
      </w:r>
      <w:r w:rsidRPr="009C16AF">
        <w:rPr>
          <w:rFonts w:eastAsia="Arial Unicode MS"/>
          <w:color w:val="000000"/>
          <w:bdr w:val="none" w:sz="0" w:space="0" w:color="auto" w:frame="1"/>
        </w:rPr>
        <w:t xml:space="preserve">. Rangovas įsipareigoja perduoti Užsakovui visus Sutartyje numatytus darbus ir, ne vėliau kaip per 14 (keturiolika) kalendorinių </w:t>
      </w:r>
      <w:r w:rsidRPr="009C16AF">
        <w:rPr>
          <w:rFonts w:eastAsia="Arial Unicode MS"/>
          <w:color w:val="000000"/>
          <w:bdr w:val="none" w:sz="0" w:space="0" w:color="auto" w:frame="1"/>
          <w:lang w:val="de-DE"/>
        </w:rPr>
        <w:t>dien</w:t>
      </w:r>
      <w:r w:rsidRPr="009C16AF">
        <w:rPr>
          <w:rFonts w:eastAsia="Arial Unicode MS"/>
          <w:color w:val="000000"/>
          <w:bdr w:val="none" w:sz="0" w:space="0" w:color="auto" w:frame="1"/>
        </w:rPr>
        <w:t xml:space="preserve">ų nuo defektinio akto surašymo dienos, ištaisyti defektus, nustatytus iki darbų </w:t>
      </w:r>
      <w:r w:rsidRPr="009C16AF">
        <w:rPr>
          <w:rFonts w:eastAsia="Arial Unicode MS"/>
          <w:color w:val="000000"/>
          <w:bdr w:val="none" w:sz="0" w:space="0" w:color="auto" w:frame="1"/>
          <w:lang w:val="pt-PT"/>
        </w:rPr>
        <w:t>perdavimo U</w:t>
      </w:r>
      <w:proofErr w:type="spellStart"/>
      <w:r w:rsidRPr="009C16AF">
        <w:rPr>
          <w:rFonts w:eastAsia="Arial Unicode MS"/>
          <w:color w:val="000000"/>
          <w:bdr w:val="none" w:sz="0" w:space="0" w:color="auto" w:frame="1"/>
        </w:rPr>
        <w:t>žsakovui</w:t>
      </w:r>
      <w:proofErr w:type="spellEnd"/>
      <w:r w:rsidRPr="009C16AF">
        <w:rPr>
          <w:rFonts w:eastAsia="Arial Unicode MS"/>
          <w:color w:val="000000"/>
          <w:bdr w:val="none" w:sz="0" w:space="0" w:color="auto" w:frame="1"/>
        </w:rPr>
        <w:t>.</w:t>
      </w:r>
    </w:p>
    <w:p w14:paraId="74162670" w14:textId="30174B20" w:rsidR="008B4F30" w:rsidRPr="009C16AF" w:rsidRDefault="008B4F30" w:rsidP="008B4F30">
      <w:pPr>
        <w:suppressAutoHyphens/>
        <w:jc w:val="both"/>
        <w:rPr>
          <w:rFonts w:eastAsia="Calibri"/>
          <w:lang w:eastAsia="en-US"/>
        </w:rPr>
      </w:pPr>
      <w:r w:rsidRPr="009C16AF">
        <w:rPr>
          <w:rFonts w:eastAsia="Arial Unicode MS"/>
          <w:color w:val="000000"/>
          <w:bdr w:val="none" w:sz="0" w:space="0" w:color="auto" w:frame="1"/>
        </w:rPr>
        <w:t xml:space="preserve">          3</w:t>
      </w:r>
      <w:r w:rsidR="00106F4A" w:rsidRPr="009C16AF">
        <w:rPr>
          <w:rFonts w:eastAsia="Arial Unicode MS"/>
          <w:color w:val="000000"/>
          <w:bdr w:val="none" w:sz="0" w:space="0" w:color="auto" w:frame="1"/>
        </w:rPr>
        <w:t>5</w:t>
      </w:r>
      <w:r w:rsidRPr="009C16AF">
        <w:rPr>
          <w:rFonts w:eastAsia="Arial Unicode MS"/>
          <w:color w:val="000000"/>
          <w:bdr w:val="none" w:sz="0" w:space="0" w:color="auto" w:frame="1"/>
        </w:rPr>
        <w:t>. Rangovas turi teisę</w:t>
      </w:r>
      <w:r w:rsidRPr="009C16AF">
        <w:t xml:space="preserve"> Sutarties vykdymui pasitelkti subrangovus (</w:t>
      </w:r>
      <w:r w:rsidRPr="009C16AF">
        <w:rPr>
          <w:b/>
        </w:rPr>
        <w:t>tuo atveju, jeigu jie buvo nurodyti pasiūlyme</w:t>
      </w:r>
      <w:r w:rsidRPr="009C16AF">
        <w:t xml:space="preserve">) arba keisti subrangovus Sutarties V skyriuje nustatyta tvarka. </w:t>
      </w:r>
    </w:p>
    <w:p w14:paraId="10CD862F" w14:textId="77777777" w:rsidR="008B4F30" w:rsidRPr="009C16AF" w:rsidRDefault="008B4F30" w:rsidP="008B4F30">
      <w:pPr>
        <w:suppressAutoHyphens/>
        <w:jc w:val="both"/>
        <w:rPr>
          <w:rFonts w:eastAsia="Arial Unicode MS"/>
          <w:color w:val="000000"/>
          <w:bdr w:val="none" w:sz="0" w:space="0" w:color="auto" w:frame="1"/>
        </w:rPr>
      </w:pPr>
    </w:p>
    <w:p w14:paraId="37A17757" w14:textId="77777777" w:rsidR="008B4F30" w:rsidRPr="009C16AF" w:rsidRDefault="008B4F30" w:rsidP="008B4F30">
      <w:pPr>
        <w:suppressAutoHyphens/>
        <w:jc w:val="center"/>
        <w:rPr>
          <w:b/>
        </w:rPr>
      </w:pPr>
      <w:r w:rsidRPr="009C16AF">
        <w:rPr>
          <w:b/>
        </w:rPr>
        <w:t>VIII. ŠALIŲ ATSAKOMYBĖ</w:t>
      </w:r>
    </w:p>
    <w:p w14:paraId="486C1C45" w14:textId="77777777" w:rsidR="008B4F30" w:rsidRPr="009C16AF" w:rsidRDefault="008B4F30" w:rsidP="008B4F30">
      <w:pPr>
        <w:overflowPunct w:val="0"/>
        <w:autoSpaceDE w:val="0"/>
        <w:autoSpaceDN w:val="0"/>
        <w:adjustRightInd w:val="0"/>
        <w:jc w:val="both"/>
        <w:textAlignment w:val="baseline"/>
      </w:pPr>
    </w:p>
    <w:p w14:paraId="768570D5" w14:textId="7630579C" w:rsidR="008B4F30" w:rsidRPr="009C16AF" w:rsidRDefault="008B4F30" w:rsidP="008B4F30">
      <w:pPr>
        <w:suppressAutoHyphens/>
        <w:spacing w:after="40"/>
        <w:jc w:val="both"/>
        <w:rPr>
          <w:rFonts w:eastAsia="Arial Unicode MS"/>
          <w:color w:val="000000"/>
          <w:bdr w:val="none" w:sz="0" w:space="0" w:color="auto" w:frame="1"/>
        </w:rPr>
      </w:pPr>
      <w:r w:rsidRPr="009C16AF">
        <w:rPr>
          <w:rFonts w:eastAsia="Arial Unicode MS"/>
          <w:color w:val="000000"/>
          <w:bdr w:val="none" w:sz="0" w:space="0" w:color="auto" w:frame="1"/>
        </w:rPr>
        <w:t xml:space="preserve">          3</w:t>
      </w:r>
      <w:r w:rsidR="00106F4A" w:rsidRPr="009C16AF">
        <w:rPr>
          <w:rFonts w:eastAsia="Arial Unicode MS"/>
          <w:color w:val="000000"/>
          <w:bdr w:val="none" w:sz="0" w:space="0" w:color="auto" w:frame="1"/>
        </w:rPr>
        <w:t>6</w:t>
      </w:r>
      <w:r w:rsidRPr="009C16AF">
        <w:rPr>
          <w:rFonts w:eastAsia="Arial Unicode MS"/>
          <w:color w:val="000000"/>
          <w:bdr w:val="none" w:sz="0" w:space="0" w:color="auto" w:frame="1"/>
        </w:rPr>
        <w:t xml:space="preserve">. Užsakovas, uždelsęs sumokėti Sutarties 6 punkte numatyta tvarka, įsipareigoja Rangovui pareikalavus mokėti Rangovui </w:t>
      </w:r>
      <w:r w:rsidRPr="009C16AF">
        <w:rPr>
          <w:rFonts w:eastAsia="Arial Unicode MS"/>
          <w:bdr w:val="none" w:sz="0" w:space="0" w:color="auto" w:frame="1"/>
        </w:rPr>
        <w:t>0,02</w:t>
      </w:r>
      <w:r w:rsidRPr="009C16AF">
        <w:rPr>
          <w:rFonts w:eastAsia="Arial Unicode MS"/>
          <w:bdr w:val="none" w:sz="0" w:space="0" w:color="auto" w:frame="1"/>
          <w:lang w:val="it-IT"/>
        </w:rPr>
        <w:t xml:space="preserve"> </w:t>
      </w:r>
      <w:r w:rsidRPr="009C16AF">
        <w:rPr>
          <w:rFonts w:eastAsia="Arial Unicode MS"/>
          <w:color w:val="000000"/>
          <w:bdr w:val="none" w:sz="0" w:space="0" w:color="auto" w:frame="1"/>
          <w:lang w:val="it-IT"/>
        </w:rPr>
        <w:t>% nuo neapmok</w:t>
      </w:r>
      <w:proofErr w:type="spellStart"/>
      <w:r w:rsidRPr="009C16AF">
        <w:rPr>
          <w:rFonts w:eastAsia="Arial Unicode MS"/>
          <w:color w:val="000000"/>
          <w:bdr w:val="none" w:sz="0" w:space="0" w:color="auto" w:frame="1"/>
        </w:rPr>
        <w:t>ėtos</w:t>
      </w:r>
      <w:proofErr w:type="spellEnd"/>
      <w:r w:rsidRPr="009C16AF">
        <w:rPr>
          <w:rFonts w:eastAsia="Arial Unicode MS"/>
          <w:color w:val="000000"/>
          <w:bdr w:val="none" w:sz="0" w:space="0" w:color="auto" w:frame="1"/>
        </w:rPr>
        <w:t xml:space="preserve"> sąskaitos </w:t>
      </w:r>
      <w:proofErr w:type="spellStart"/>
      <w:r w:rsidRPr="009C16AF">
        <w:rPr>
          <w:rFonts w:eastAsia="Arial Unicode MS"/>
          <w:color w:val="000000"/>
          <w:bdr w:val="none" w:sz="0" w:space="0" w:color="auto" w:frame="1"/>
        </w:rPr>
        <w:t>dydž</w:t>
      </w:r>
      <w:proofErr w:type="spellEnd"/>
      <w:r w:rsidRPr="009C16AF">
        <w:rPr>
          <w:rFonts w:eastAsia="Arial Unicode MS"/>
          <w:color w:val="000000"/>
          <w:bdr w:val="none" w:sz="0" w:space="0" w:color="auto" w:frame="1"/>
          <w:lang w:val="it-IT"/>
        </w:rPr>
        <w:t>io delspinigius u</w:t>
      </w:r>
      <w:r w:rsidRPr="009C16AF">
        <w:rPr>
          <w:rFonts w:eastAsia="Arial Unicode MS"/>
          <w:color w:val="000000"/>
          <w:bdr w:val="none" w:sz="0" w:space="0" w:color="auto" w:frame="1"/>
        </w:rPr>
        <w:t xml:space="preserve">ž kiekvieną uždelstą </w:t>
      </w:r>
      <w:r w:rsidRPr="009C16AF">
        <w:rPr>
          <w:rFonts w:eastAsia="Arial Unicode MS"/>
          <w:color w:val="000000"/>
          <w:bdr w:val="none" w:sz="0" w:space="0" w:color="auto" w:frame="1"/>
          <w:lang w:val="de-DE"/>
        </w:rPr>
        <w:t>dien</w:t>
      </w:r>
      <w:r w:rsidRPr="009C16AF">
        <w:rPr>
          <w:rFonts w:eastAsia="Arial Unicode MS"/>
          <w:color w:val="000000"/>
          <w:bdr w:val="none" w:sz="0" w:space="0" w:color="auto" w:frame="1"/>
        </w:rPr>
        <w:t>ą.</w:t>
      </w:r>
    </w:p>
    <w:p w14:paraId="78469F8D" w14:textId="789FE48F" w:rsidR="008B4F30" w:rsidRPr="009C16AF" w:rsidRDefault="008B4F30" w:rsidP="008B4F30">
      <w:pPr>
        <w:suppressAutoHyphens/>
        <w:spacing w:after="40"/>
        <w:jc w:val="both"/>
        <w:rPr>
          <w:rFonts w:eastAsia="Arial Unicode MS"/>
          <w:color w:val="000000"/>
          <w:bdr w:val="none" w:sz="0" w:space="0" w:color="auto" w:frame="1"/>
        </w:rPr>
      </w:pPr>
      <w:r w:rsidRPr="009C16AF">
        <w:rPr>
          <w:rFonts w:eastAsia="Arial Unicode MS"/>
          <w:color w:val="000000"/>
          <w:bdr w:val="none" w:sz="0" w:space="0" w:color="auto" w:frame="1"/>
        </w:rPr>
        <w:t xml:space="preserve">          3</w:t>
      </w:r>
      <w:r w:rsidR="00106F4A" w:rsidRPr="009C16AF">
        <w:rPr>
          <w:rFonts w:eastAsia="Arial Unicode MS"/>
          <w:color w:val="000000"/>
          <w:bdr w:val="none" w:sz="0" w:space="0" w:color="auto" w:frame="1"/>
        </w:rPr>
        <w:t>7</w:t>
      </w:r>
      <w:r w:rsidRPr="009C16AF">
        <w:rPr>
          <w:rFonts w:eastAsia="Arial Unicode MS"/>
          <w:color w:val="000000"/>
          <w:bdr w:val="none" w:sz="0" w:space="0" w:color="auto" w:frame="1"/>
        </w:rPr>
        <w:t>. Rangovas, uždelsęs atlikti užsakytus darbus</w:t>
      </w:r>
      <w:r w:rsidRPr="009C16AF">
        <w:rPr>
          <w:rFonts w:eastAsia="Arial Unicode MS"/>
          <w:color w:val="000000"/>
          <w:bdr w:val="none" w:sz="0" w:space="0" w:color="auto" w:frame="1"/>
          <w:lang w:val="pt-PT"/>
        </w:rPr>
        <w:t xml:space="preserve"> Sutartyje numatytais terminais, moka U</w:t>
      </w:r>
      <w:proofErr w:type="spellStart"/>
      <w:r w:rsidRPr="009C16AF">
        <w:rPr>
          <w:rFonts w:eastAsia="Arial Unicode MS"/>
          <w:color w:val="000000"/>
          <w:bdr w:val="none" w:sz="0" w:space="0" w:color="auto" w:frame="1"/>
        </w:rPr>
        <w:t>žsakovui</w:t>
      </w:r>
      <w:proofErr w:type="spellEnd"/>
      <w:r w:rsidRPr="009C16AF">
        <w:rPr>
          <w:rFonts w:eastAsia="Arial Unicode MS"/>
          <w:color w:val="000000"/>
          <w:bdr w:val="none" w:sz="0" w:space="0" w:color="auto" w:frame="1"/>
        </w:rPr>
        <w:t xml:space="preserve"> </w:t>
      </w:r>
      <w:r w:rsidRPr="009C16AF">
        <w:rPr>
          <w:rFonts w:eastAsia="Arial Unicode MS"/>
          <w:bdr w:val="none" w:sz="0" w:space="0" w:color="auto" w:frame="1"/>
        </w:rPr>
        <w:t xml:space="preserve">0,02 </w:t>
      </w:r>
      <w:r w:rsidRPr="009C16AF">
        <w:rPr>
          <w:rFonts w:eastAsia="Arial Unicode MS"/>
          <w:color w:val="000000"/>
          <w:bdr w:val="none" w:sz="0" w:space="0" w:color="auto" w:frame="1"/>
        </w:rPr>
        <w:t xml:space="preserve">% nuo neatliktų darbų vertės dydžio </w:t>
      </w:r>
      <w:r w:rsidRPr="009C16AF">
        <w:rPr>
          <w:rFonts w:eastAsia="Arial Unicode MS"/>
          <w:color w:val="000000"/>
          <w:bdr w:val="none" w:sz="0" w:space="0" w:color="auto" w:frame="1"/>
          <w:lang w:val="it-IT"/>
        </w:rPr>
        <w:t>delspinigius u</w:t>
      </w:r>
      <w:r w:rsidRPr="009C16AF">
        <w:rPr>
          <w:rFonts w:eastAsia="Arial Unicode MS"/>
          <w:color w:val="000000"/>
          <w:bdr w:val="none" w:sz="0" w:space="0" w:color="auto" w:frame="1"/>
        </w:rPr>
        <w:t xml:space="preserve">ž kiekvieną uždelstą </w:t>
      </w:r>
      <w:r w:rsidRPr="009C16AF">
        <w:rPr>
          <w:rFonts w:eastAsia="Arial Unicode MS"/>
          <w:color w:val="000000"/>
          <w:bdr w:val="none" w:sz="0" w:space="0" w:color="auto" w:frame="1"/>
          <w:lang w:val="de-DE"/>
        </w:rPr>
        <w:t>dien</w:t>
      </w:r>
      <w:r w:rsidRPr="009C16AF">
        <w:rPr>
          <w:rFonts w:eastAsia="Arial Unicode MS"/>
          <w:color w:val="000000"/>
          <w:bdr w:val="none" w:sz="0" w:space="0" w:color="auto" w:frame="1"/>
        </w:rPr>
        <w:t xml:space="preserve">ą. Delspinigiai skaičiuojami ne ilgiau kaip 30 kalendorinių dienų, o per šį laikotarpį neužbaigus darbų, Rangovas Užsakovui mokės  Sutarties </w:t>
      </w:r>
      <w:r w:rsidRPr="009C16AF">
        <w:rPr>
          <w:rFonts w:eastAsia="Arial Unicode MS"/>
          <w:bdr w:val="none" w:sz="0" w:space="0" w:color="auto" w:frame="1"/>
        </w:rPr>
        <w:t>3</w:t>
      </w:r>
      <w:r w:rsidR="00E17009" w:rsidRPr="009C16AF">
        <w:rPr>
          <w:rFonts w:eastAsia="Arial Unicode MS"/>
          <w:bdr w:val="none" w:sz="0" w:space="0" w:color="auto" w:frame="1"/>
        </w:rPr>
        <w:t>8</w:t>
      </w:r>
      <w:r w:rsidRPr="009C16AF">
        <w:rPr>
          <w:rFonts w:eastAsia="Arial Unicode MS"/>
          <w:bdr w:val="none" w:sz="0" w:space="0" w:color="auto" w:frame="1"/>
        </w:rPr>
        <w:t xml:space="preserve"> p</w:t>
      </w:r>
      <w:r w:rsidRPr="009C16AF">
        <w:rPr>
          <w:rFonts w:eastAsia="Arial Unicode MS"/>
          <w:color w:val="FF0000"/>
          <w:bdr w:val="none" w:sz="0" w:space="0" w:color="auto" w:frame="1"/>
        </w:rPr>
        <w:t xml:space="preserve">. </w:t>
      </w:r>
      <w:r w:rsidRPr="009C16AF">
        <w:rPr>
          <w:rFonts w:eastAsia="Arial Unicode MS"/>
          <w:color w:val="000000"/>
          <w:bdr w:val="none" w:sz="0" w:space="0" w:color="auto" w:frame="1"/>
        </w:rPr>
        <w:t>numatytas netesybas (baudą).</w:t>
      </w:r>
    </w:p>
    <w:p w14:paraId="1D0A98AB" w14:textId="4BE63FD5" w:rsidR="008B4F30" w:rsidRPr="009C16AF" w:rsidRDefault="008B4F30" w:rsidP="008B4F30">
      <w:pPr>
        <w:tabs>
          <w:tab w:val="left" w:pos="432"/>
          <w:tab w:val="left" w:pos="513"/>
          <w:tab w:val="left" w:pos="4425"/>
        </w:tabs>
        <w:ind w:firstLine="567"/>
        <w:jc w:val="both"/>
        <w:rPr>
          <w:rFonts w:eastAsia="Arial Unicode MS"/>
          <w:bdr w:val="none" w:sz="0" w:space="0" w:color="auto" w:frame="1"/>
        </w:rPr>
      </w:pPr>
      <w:r w:rsidRPr="009C16AF">
        <w:rPr>
          <w:rFonts w:eastAsia="Arial Unicode MS"/>
          <w:bdr w:val="none" w:sz="0" w:space="0" w:color="auto" w:frame="1"/>
        </w:rPr>
        <w:t>3</w:t>
      </w:r>
      <w:r w:rsidR="00106F4A" w:rsidRPr="009C16AF">
        <w:rPr>
          <w:rFonts w:eastAsia="Arial Unicode MS"/>
          <w:bdr w:val="none" w:sz="0" w:space="0" w:color="auto" w:frame="1"/>
        </w:rPr>
        <w:t>8</w:t>
      </w:r>
      <w:r w:rsidRPr="009C16AF">
        <w:rPr>
          <w:rFonts w:eastAsia="Arial Unicode MS"/>
          <w:bdr w:val="none" w:sz="0" w:space="0" w:color="auto" w:frame="1"/>
        </w:rPr>
        <w:t xml:space="preserve">. </w:t>
      </w:r>
      <w:r w:rsidRPr="009C16AF">
        <w:t xml:space="preserve">Rangovui neįvykdžius įsipareigojimų pagal Sutartį ar vykdžius juos netinkamai (pvz. neatlikus darbų laiku ir pan.), arba </w:t>
      </w:r>
      <w:r w:rsidRPr="009C16AF">
        <w:rPr>
          <w:rFonts w:eastAsia="Arial Unicode MS"/>
          <w:bdr w:val="none" w:sz="0" w:space="0" w:color="auto" w:frame="1"/>
        </w:rPr>
        <w:t>Užsakovui nutraukus Sutartį dėl esminio Sutarties pažeidimo, Rangovas įsipareigoja sumokė</w:t>
      </w:r>
      <w:r w:rsidRPr="009C16AF">
        <w:rPr>
          <w:rFonts w:eastAsia="Arial Unicode MS"/>
          <w:bdr w:val="none" w:sz="0" w:space="0" w:color="auto" w:frame="1"/>
          <w:lang w:val="it-IT"/>
        </w:rPr>
        <w:t>ti U</w:t>
      </w:r>
      <w:proofErr w:type="spellStart"/>
      <w:r w:rsidRPr="009C16AF">
        <w:rPr>
          <w:rFonts w:eastAsia="Arial Unicode MS"/>
          <w:bdr w:val="none" w:sz="0" w:space="0" w:color="auto" w:frame="1"/>
        </w:rPr>
        <w:t>žsakovui</w:t>
      </w:r>
      <w:proofErr w:type="spellEnd"/>
      <w:r w:rsidRPr="009C16AF">
        <w:rPr>
          <w:rFonts w:eastAsia="Arial Unicode MS"/>
          <w:bdr w:val="none" w:sz="0" w:space="0" w:color="auto" w:frame="1"/>
        </w:rPr>
        <w:t xml:space="preserve"> 10 % </w:t>
      </w:r>
      <w:proofErr w:type="spellStart"/>
      <w:r w:rsidRPr="009C16AF">
        <w:rPr>
          <w:rFonts w:eastAsia="Arial Unicode MS"/>
          <w:bdr w:val="none" w:sz="0" w:space="0" w:color="auto" w:frame="1"/>
        </w:rPr>
        <w:t>dydž</w:t>
      </w:r>
      <w:proofErr w:type="spellEnd"/>
      <w:r w:rsidRPr="009C16AF">
        <w:rPr>
          <w:rFonts w:eastAsia="Arial Unicode MS"/>
          <w:bdr w:val="none" w:sz="0" w:space="0" w:color="auto" w:frame="1"/>
          <w:lang w:val="pt-PT"/>
        </w:rPr>
        <w:t>io netesybas (baud</w:t>
      </w:r>
      <w:r w:rsidRPr="009C16AF">
        <w:rPr>
          <w:rFonts w:eastAsia="Arial Unicode MS"/>
          <w:bdr w:val="none" w:sz="0" w:space="0" w:color="auto" w:frame="1"/>
        </w:rPr>
        <w:t xml:space="preserve">ą) nuo bendros Sutarties kainos su PVM, nurodytos Sutarties priede. </w:t>
      </w:r>
    </w:p>
    <w:p w14:paraId="4863CDF2" w14:textId="36E9869C" w:rsidR="008B4F30" w:rsidRPr="009C16AF" w:rsidRDefault="008B4F30" w:rsidP="008B4F30">
      <w:pPr>
        <w:tabs>
          <w:tab w:val="left" w:pos="432"/>
          <w:tab w:val="left" w:pos="513"/>
          <w:tab w:val="left" w:pos="4425"/>
        </w:tabs>
        <w:ind w:firstLine="567"/>
        <w:jc w:val="both"/>
        <w:rPr>
          <w:rFonts w:eastAsia="Arial Unicode MS"/>
          <w:bdr w:val="none" w:sz="0" w:space="0" w:color="auto" w:frame="1"/>
        </w:rPr>
      </w:pPr>
      <w:r w:rsidRPr="009C16AF">
        <w:rPr>
          <w:rFonts w:eastAsia="Arial Unicode MS"/>
          <w:bdr w:val="none" w:sz="0" w:space="0" w:color="auto" w:frame="1"/>
        </w:rPr>
        <w:t>3</w:t>
      </w:r>
      <w:r w:rsidR="00106F4A" w:rsidRPr="009C16AF">
        <w:rPr>
          <w:rFonts w:eastAsia="Arial Unicode MS"/>
          <w:bdr w:val="none" w:sz="0" w:space="0" w:color="auto" w:frame="1"/>
        </w:rPr>
        <w:t>9</w:t>
      </w:r>
      <w:r w:rsidRPr="009C16AF">
        <w:rPr>
          <w:rFonts w:eastAsia="Arial Unicode MS"/>
          <w:bdr w:val="none" w:sz="0" w:space="0" w:color="auto" w:frame="1"/>
        </w:rPr>
        <w:t xml:space="preserve">. Užsakovas turi teisę iš Rangovui mokėtinų sumų išskaičiuoti pagal Sutartį priskaičiuotus delspinigius ir  skirtas  baudas. </w:t>
      </w:r>
    </w:p>
    <w:p w14:paraId="37E0A225" w14:textId="77777777" w:rsidR="008B4F30" w:rsidRPr="009C16AF" w:rsidRDefault="008B4F30" w:rsidP="008B4F30">
      <w:pPr>
        <w:suppressAutoHyphens/>
        <w:jc w:val="both"/>
      </w:pPr>
    </w:p>
    <w:p w14:paraId="3FB92821" w14:textId="77777777" w:rsidR="008B4F30" w:rsidRPr="009C16AF" w:rsidRDefault="008B4F30" w:rsidP="008B4F30">
      <w:pPr>
        <w:overflowPunct w:val="0"/>
        <w:autoSpaceDE w:val="0"/>
        <w:autoSpaceDN w:val="0"/>
        <w:adjustRightInd w:val="0"/>
        <w:jc w:val="center"/>
        <w:textAlignment w:val="baseline"/>
        <w:rPr>
          <w:b/>
          <w:bCs/>
        </w:rPr>
      </w:pPr>
      <w:r w:rsidRPr="009C16AF">
        <w:rPr>
          <w:b/>
          <w:bCs/>
        </w:rPr>
        <w:t>IX. NEPAPRASTOSIOS APLINKYBĖS</w:t>
      </w:r>
    </w:p>
    <w:p w14:paraId="3D4546CA" w14:textId="77777777" w:rsidR="008B4F30" w:rsidRPr="009C16AF" w:rsidRDefault="008B4F30" w:rsidP="008B4F30">
      <w:pPr>
        <w:overflowPunct w:val="0"/>
        <w:autoSpaceDE w:val="0"/>
        <w:autoSpaceDN w:val="0"/>
        <w:adjustRightInd w:val="0"/>
        <w:textAlignment w:val="baseline"/>
        <w:rPr>
          <w:b/>
          <w:bCs/>
        </w:rPr>
      </w:pPr>
    </w:p>
    <w:p w14:paraId="25B99431" w14:textId="12AD1EEB" w:rsidR="008B4F30" w:rsidRPr="009C16AF" w:rsidRDefault="008B4F30" w:rsidP="008B4F30">
      <w:pPr>
        <w:overflowPunct w:val="0"/>
        <w:autoSpaceDE w:val="0"/>
        <w:autoSpaceDN w:val="0"/>
        <w:adjustRightInd w:val="0"/>
        <w:jc w:val="both"/>
        <w:textAlignment w:val="baseline"/>
      </w:pPr>
      <w:r w:rsidRPr="009C16AF">
        <w:t xml:space="preserve">          </w:t>
      </w:r>
      <w:r w:rsidR="00106F4A" w:rsidRPr="009C16AF">
        <w:t>40</w:t>
      </w:r>
      <w:r w:rsidRPr="009C16AF">
        <w:t>. Ša</w:t>
      </w:r>
      <w:r w:rsidRPr="009C16AF">
        <w:softHyphen/>
        <w:t>lys ne</w:t>
      </w:r>
      <w:r w:rsidRPr="009C16AF">
        <w:softHyphen/>
        <w:t>at</w:t>
      </w:r>
      <w:r w:rsidRPr="009C16AF">
        <w:softHyphen/>
        <w:t>sa</w:t>
      </w:r>
      <w:r w:rsidRPr="009C16AF">
        <w:softHyphen/>
        <w:t>ko už vi</w:t>
      </w:r>
      <w:r w:rsidRPr="009C16AF">
        <w:softHyphen/>
        <w:t>siš</w:t>
      </w:r>
      <w:r w:rsidRPr="009C16AF">
        <w:softHyphen/>
        <w:t>ką ar da</w:t>
      </w:r>
      <w:r w:rsidRPr="009C16AF">
        <w:softHyphen/>
        <w:t>li</w:t>
      </w:r>
      <w:r w:rsidRPr="009C16AF">
        <w:softHyphen/>
        <w:t>nį sa</w:t>
      </w:r>
      <w:r w:rsidRPr="009C16AF">
        <w:softHyphen/>
        <w:t>vo įsi</w:t>
      </w:r>
      <w:r w:rsidRPr="009C16AF">
        <w:softHyphen/>
        <w:t>pa</w:t>
      </w:r>
      <w:r w:rsidRPr="009C16AF">
        <w:softHyphen/>
        <w:t>rei</w:t>
      </w:r>
      <w:r w:rsidRPr="009C16AF">
        <w:softHyphen/>
        <w:t>go</w:t>
      </w:r>
      <w:r w:rsidRPr="009C16AF">
        <w:softHyphen/>
        <w:t>ji</w:t>
      </w:r>
      <w:r w:rsidRPr="009C16AF">
        <w:softHyphen/>
        <w:t>mų pa</w:t>
      </w:r>
      <w:r w:rsidRPr="009C16AF">
        <w:softHyphen/>
        <w:t>gal šią su</w:t>
      </w:r>
      <w:r w:rsidRPr="009C16AF">
        <w:softHyphen/>
        <w:t>tar</w:t>
      </w:r>
      <w:r w:rsidRPr="009C16AF">
        <w:softHyphen/>
        <w:t>tį ne</w:t>
      </w:r>
      <w:r w:rsidRPr="009C16AF">
        <w:softHyphen/>
        <w:t>vyk</w:t>
      </w:r>
      <w:r w:rsidRPr="009C16AF">
        <w:softHyphen/>
        <w:t>dy</w:t>
      </w:r>
      <w:r w:rsidRPr="009C16AF">
        <w:softHyphen/>
        <w:t>mą, jei tai įvyks</w:t>
      </w:r>
      <w:r w:rsidRPr="009C16AF">
        <w:softHyphen/>
        <w:t>ta dėl nenuga</w:t>
      </w:r>
      <w:r w:rsidRPr="009C16AF">
        <w:softHyphen/>
        <w:t>li</w:t>
      </w:r>
      <w:r w:rsidRPr="009C16AF">
        <w:softHyphen/>
        <w:t>mos jė</w:t>
      </w:r>
      <w:r w:rsidRPr="009C16AF">
        <w:softHyphen/>
        <w:t>gos ap</w:t>
      </w:r>
      <w:r w:rsidRPr="009C16AF">
        <w:softHyphen/>
        <w:t>lin</w:t>
      </w:r>
      <w:r w:rsidRPr="009C16AF">
        <w:softHyphen/>
        <w:t>ky</w:t>
      </w:r>
      <w:r w:rsidRPr="009C16AF">
        <w:softHyphen/>
        <w:t>bių. Ša</w:t>
      </w:r>
      <w:r w:rsidRPr="009C16AF">
        <w:softHyphen/>
        <w:t>lys ne</w:t>
      </w:r>
      <w:r w:rsidRPr="009C16AF">
        <w:softHyphen/>
        <w:t>nu</w:t>
      </w:r>
      <w:r w:rsidRPr="009C16AF">
        <w:softHyphen/>
        <w:t>ga</w:t>
      </w:r>
      <w:r w:rsidRPr="009C16AF">
        <w:softHyphen/>
        <w:t>li</w:t>
      </w:r>
      <w:r w:rsidRPr="009C16AF">
        <w:softHyphen/>
        <w:t>mos jė</w:t>
      </w:r>
      <w:r w:rsidRPr="009C16AF">
        <w:softHyphen/>
        <w:t>gos (for</w:t>
      </w:r>
      <w:r w:rsidRPr="009C16AF">
        <w:softHyphen/>
        <w:t>ce ma</w:t>
      </w:r>
      <w:r w:rsidRPr="009C16AF">
        <w:softHyphen/>
        <w:t>jeu</w:t>
      </w:r>
      <w:r w:rsidRPr="009C16AF">
        <w:softHyphen/>
        <w:t>re) ap</w:t>
      </w:r>
      <w:r w:rsidRPr="009C16AF">
        <w:softHyphen/>
        <w:t>lin</w:t>
      </w:r>
      <w:r w:rsidRPr="009C16AF">
        <w:softHyphen/>
        <w:t>ky</w:t>
      </w:r>
      <w:r w:rsidRPr="009C16AF">
        <w:softHyphen/>
        <w:t>bes su</w:t>
      </w:r>
      <w:r w:rsidRPr="009C16AF">
        <w:softHyphen/>
        <w:t>pran</w:t>
      </w:r>
      <w:r w:rsidRPr="009C16AF">
        <w:softHyphen/>
        <w:t>ta taip, kaip nu</w:t>
      </w:r>
      <w:r w:rsidRPr="009C16AF">
        <w:softHyphen/>
        <w:t>sta</w:t>
      </w:r>
      <w:r w:rsidRPr="009C16AF">
        <w:softHyphen/>
        <w:t>to LR civilinis kodeksas.</w:t>
      </w:r>
    </w:p>
    <w:p w14:paraId="5B76E95A" w14:textId="73838514" w:rsidR="008B4F30" w:rsidRPr="009C16AF" w:rsidRDefault="008B4F30" w:rsidP="008B4F30">
      <w:pPr>
        <w:overflowPunct w:val="0"/>
        <w:autoSpaceDE w:val="0"/>
        <w:autoSpaceDN w:val="0"/>
        <w:adjustRightInd w:val="0"/>
        <w:jc w:val="both"/>
        <w:textAlignment w:val="baseline"/>
      </w:pPr>
      <w:r w:rsidRPr="009C16AF">
        <w:t xml:space="preserve">          4</w:t>
      </w:r>
      <w:r w:rsidR="00106F4A" w:rsidRPr="009C16AF">
        <w:t>1</w:t>
      </w:r>
      <w:r w:rsidRPr="009C16AF">
        <w:t>. Su</w:t>
      </w:r>
      <w:r w:rsidRPr="009C16AF">
        <w:softHyphen/>
        <w:t>tar</w:t>
      </w:r>
      <w:r w:rsidRPr="009C16AF">
        <w:softHyphen/>
        <w:t>ties Ša</w:t>
      </w:r>
      <w:r w:rsidRPr="009C16AF">
        <w:softHyphen/>
        <w:t>lis, ku</w:t>
      </w:r>
      <w:r w:rsidRPr="009C16AF">
        <w:softHyphen/>
        <w:t>ri dėl nu</w:t>
      </w:r>
      <w:r w:rsidRPr="009C16AF">
        <w:softHyphen/>
        <w:t>ro</w:t>
      </w:r>
      <w:r w:rsidRPr="009C16AF">
        <w:softHyphen/>
        <w:t>dy</w:t>
      </w:r>
      <w:r w:rsidRPr="009C16AF">
        <w:softHyphen/>
        <w:t>tų ap</w:t>
      </w:r>
      <w:r w:rsidRPr="009C16AF">
        <w:softHyphen/>
        <w:t>lin</w:t>
      </w:r>
      <w:r w:rsidRPr="009C16AF">
        <w:softHyphen/>
        <w:t>ky</w:t>
      </w:r>
      <w:r w:rsidRPr="009C16AF">
        <w:softHyphen/>
        <w:t>bių ne</w:t>
      </w:r>
      <w:r w:rsidRPr="009C16AF">
        <w:softHyphen/>
        <w:t>ga</w:t>
      </w:r>
      <w:r w:rsidRPr="009C16AF">
        <w:softHyphen/>
        <w:t>li įvyk</w:t>
      </w:r>
      <w:r w:rsidRPr="009C16AF">
        <w:softHyphen/>
        <w:t>dy</w:t>
      </w:r>
      <w:r w:rsidRPr="009C16AF">
        <w:softHyphen/>
        <w:t>ti pri</w:t>
      </w:r>
      <w:r w:rsidRPr="009C16AF">
        <w:softHyphen/>
        <w:t>si</w:t>
      </w:r>
      <w:r w:rsidRPr="009C16AF">
        <w:softHyphen/>
        <w:t>im</w:t>
      </w:r>
      <w:r w:rsidRPr="009C16AF">
        <w:softHyphen/>
        <w:t>tų įsi</w:t>
      </w:r>
      <w:r w:rsidRPr="009C16AF">
        <w:softHyphen/>
        <w:t>pa</w:t>
      </w:r>
      <w:r w:rsidRPr="009C16AF">
        <w:softHyphen/>
        <w:t>rei</w:t>
      </w:r>
      <w:r w:rsidRPr="009C16AF">
        <w:softHyphen/>
        <w:t>go</w:t>
      </w:r>
      <w:r w:rsidRPr="009C16AF">
        <w:softHyphen/>
        <w:t>jimų, pri</w:t>
      </w:r>
      <w:r w:rsidRPr="009C16AF">
        <w:softHyphen/>
        <w:t>va</w:t>
      </w:r>
      <w:r w:rsidRPr="009C16AF">
        <w:softHyphen/>
        <w:t xml:space="preserve">lo ne vėliau kaip per 5 (penkias) kalendorines dienas nuo tokių aplinkybių atsiradimo raštu apie tai </w:t>
      </w:r>
      <w:r w:rsidRPr="009C16AF">
        <w:lastRenderedPageBreak/>
        <w:t>in</w:t>
      </w:r>
      <w:r w:rsidRPr="009C16AF">
        <w:softHyphen/>
        <w:t>for</w:t>
      </w:r>
      <w:r w:rsidRPr="009C16AF">
        <w:softHyphen/>
        <w:t>muo</w:t>
      </w:r>
      <w:r w:rsidRPr="009C16AF">
        <w:softHyphen/>
        <w:t>ti ki</w:t>
      </w:r>
      <w:r w:rsidRPr="009C16AF">
        <w:softHyphen/>
        <w:t>tą Su</w:t>
      </w:r>
      <w:r w:rsidRPr="009C16AF">
        <w:softHyphen/>
        <w:t>tar</w:t>
      </w:r>
      <w:r w:rsidRPr="009C16AF">
        <w:softHyphen/>
        <w:t>ties Ša</w:t>
      </w:r>
      <w:r w:rsidRPr="009C16AF">
        <w:softHyphen/>
        <w:t>lį. Pa</w:t>
      </w:r>
      <w:r w:rsidRPr="009C16AF">
        <w:softHyphen/>
        <w:t>vė</w:t>
      </w:r>
      <w:r w:rsidRPr="009C16AF">
        <w:softHyphen/>
        <w:t>luotas ar ne</w:t>
      </w:r>
      <w:r w:rsidRPr="009C16AF">
        <w:softHyphen/>
        <w:t>tin</w:t>
      </w:r>
      <w:r w:rsidRPr="009C16AF">
        <w:softHyphen/>
        <w:t>ka</w:t>
      </w:r>
      <w:r w:rsidRPr="009C16AF">
        <w:softHyphen/>
        <w:t>mas ki</w:t>
      </w:r>
      <w:r w:rsidRPr="009C16AF">
        <w:softHyphen/>
        <w:t>tos Ša</w:t>
      </w:r>
      <w:r w:rsidRPr="009C16AF">
        <w:softHyphen/>
        <w:t>lies in</w:t>
      </w:r>
      <w:r w:rsidRPr="009C16AF">
        <w:softHyphen/>
        <w:t>for</w:t>
      </w:r>
      <w:r w:rsidRPr="009C16AF">
        <w:softHyphen/>
        <w:t>ma</w:t>
      </w:r>
      <w:r w:rsidRPr="009C16AF">
        <w:softHyphen/>
        <w:t>vi</w:t>
      </w:r>
      <w:r w:rsidRPr="009C16AF">
        <w:softHyphen/>
        <w:t>mas ar in</w:t>
      </w:r>
      <w:r w:rsidRPr="009C16AF">
        <w:softHyphen/>
        <w:t>for</w:t>
      </w:r>
      <w:r w:rsidRPr="009C16AF">
        <w:softHyphen/>
        <w:t>ma</w:t>
      </w:r>
      <w:r w:rsidRPr="009C16AF">
        <w:softHyphen/>
        <w:t>ci</w:t>
      </w:r>
      <w:r w:rsidRPr="009C16AF">
        <w:softHyphen/>
        <w:t>jos ne</w:t>
      </w:r>
      <w:r w:rsidRPr="009C16AF">
        <w:softHyphen/>
        <w:t>pa</w:t>
      </w:r>
      <w:r w:rsidRPr="009C16AF">
        <w:softHyphen/>
        <w:t>tei</w:t>
      </w:r>
      <w:r w:rsidRPr="009C16AF">
        <w:softHyphen/>
        <w:t>ki</w:t>
      </w:r>
      <w:r w:rsidRPr="009C16AF">
        <w:softHyphen/>
        <w:t>mas at</w:t>
      </w:r>
      <w:r w:rsidRPr="009C16AF">
        <w:softHyphen/>
        <w:t>ima iš jos teisę rem</w:t>
      </w:r>
      <w:r w:rsidRPr="009C16AF">
        <w:softHyphen/>
        <w:t>tis iš</w:t>
      </w:r>
      <w:r w:rsidRPr="009C16AF">
        <w:softHyphen/>
        <w:t>var</w:t>
      </w:r>
      <w:r w:rsidRPr="009C16AF">
        <w:softHyphen/>
        <w:t>dytomis ap</w:t>
      </w:r>
      <w:r w:rsidRPr="009C16AF">
        <w:softHyphen/>
        <w:t>lin</w:t>
      </w:r>
      <w:r w:rsidRPr="009C16AF">
        <w:softHyphen/>
        <w:t>ky</w:t>
      </w:r>
      <w:r w:rsidRPr="009C16AF">
        <w:softHyphen/>
        <w:t>bė</w:t>
      </w:r>
      <w:r w:rsidRPr="009C16AF">
        <w:softHyphen/>
        <w:t>mis kaip pa</w:t>
      </w:r>
      <w:r w:rsidRPr="009C16AF">
        <w:softHyphen/>
        <w:t>grin</w:t>
      </w:r>
      <w:r w:rsidRPr="009C16AF">
        <w:softHyphen/>
        <w:t>du, at</w:t>
      </w:r>
      <w:r w:rsidRPr="009C16AF">
        <w:softHyphen/>
        <w:t>lei</w:t>
      </w:r>
      <w:r w:rsidRPr="009C16AF">
        <w:softHyphen/>
        <w:t>džian</w:t>
      </w:r>
      <w:r w:rsidRPr="009C16AF">
        <w:softHyphen/>
        <w:t>čiu nuo at</w:t>
      </w:r>
      <w:r w:rsidRPr="009C16AF">
        <w:softHyphen/>
        <w:t>sa</w:t>
      </w:r>
      <w:r w:rsidRPr="009C16AF">
        <w:softHyphen/>
        <w:t>ko</w:t>
      </w:r>
      <w:r w:rsidRPr="009C16AF">
        <w:softHyphen/>
        <w:t>mybės dėl ne</w:t>
      </w:r>
      <w:r w:rsidRPr="009C16AF">
        <w:softHyphen/>
        <w:t xml:space="preserve"> </w:t>
      </w:r>
      <w:r w:rsidRPr="009C16AF">
        <w:softHyphen/>
        <w:t>lai</w:t>
      </w:r>
      <w:r w:rsidRPr="009C16AF">
        <w:softHyphen/>
        <w:t>ku (ar ne</w:t>
      </w:r>
      <w:r w:rsidRPr="009C16AF">
        <w:softHyphen/>
        <w:t>tin</w:t>
      </w:r>
      <w:r w:rsidRPr="009C16AF">
        <w:softHyphen/>
        <w:t>ka</w:t>
      </w:r>
      <w:r w:rsidRPr="009C16AF">
        <w:softHyphen/>
        <w:t>mo) pri</w:t>
      </w:r>
      <w:r w:rsidRPr="009C16AF">
        <w:softHyphen/>
        <w:t>si</w:t>
      </w:r>
      <w:r w:rsidRPr="009C16AF">
        <w:softHyphen/>
        <w:t>im</w:t>
      </w:r>
      <w:r w:rsidRPr="009C16AF">
        <w:softHyphen/>
        <w:t>tų įsipareigo</w:t>
      </w:r>
      <w:r w:rsidRPr="009C16AF">
        <w:softHyphen/>
        <w:t>ji</w:t>
      </w:r>
      <w:r w:rsidRPr="009C16AF">
        <w:softHyphen/>
        <w:t>mų vyk</w:t>
      </w:r>
      <w:r w:rsidRPr="009C16AF">
        <w:softHyphen/>
        <w:t>dy</w:t>
      </w:r>
      <w:r w:rsidRPr="009C16AF">
        <w:softHyphen/>
        <w:t>mo ar ne</w:t>
      </w:r>
      <w:r w:rsidRPr="009C16AF">
        <w:softHyphen/>
        <w:t>vykdymo.</w:t>
      </w:r>
    </w:p>
    <w:p w14:paraId="7BE2FB75" w14:textId="55204A11" w:rsidR="008B4F30" w:rsidRPr="009C16AF" w:rsidRDefault="008B4F30" w:rsidP="008B4F30">
      <w:pPr>
        <w:overflowPunct w:val="0"/>
        <w:autoSpaceDE w:val="0"/>
        <w:autoSpaceDN w:val="0"/>
        <w:adjustRightInd w:val="0"/>
        <w:jc w:val="both"/>
        <w:textAlignment w:val="baseline"/>
      </w:pPr>
      <w:r w:rsidRPr="009C16AF">
        <w:t xml:space="preserve">          4</w:t>
      </w:r>
      <w:r w:rsidR="00106F4A" w:rsidRPr="009C16AF">
        <w:t>2</w:t>
      </w:r>
      <w:r w:rsidRPr="009C16AF">
        <w:t>. Jei nu</w:t>
      </w:r>
      <w:r w:rsidRPr="009C16AF">
        <w:softHyphen/>
        <w:t>ro</w:t>
      </w:r>
      <w:r w:rsidRPr="009C16AF">
        <w:softHyphen/>
        <w:t>dy</w:t>
      </w:r>
      <w:r w:rsidRPr="009C16AF">
        <w:softHyphen/>
        <w:t>tos ap</w:t>
      </w:r>
      <w:r w:rsidRPr="009C16AF">
        <w:softHyphen/>
        <w:t>lin</w:t>
      </w:r>
      <w:r w:rsidRPr="009C16AF">
        <w:softHyphen/>
        <w:t>ky</w:t>
      </w:r>
      <w:r w:rsidRPr="009C16AF">
        <w:softHyphen/>
        <w:t>bės trun</w:t>
      </w:r>
      <w:r w:rsidRPr="009C16AF">
        <w:softHyphen/>
        <w:t>ka il</w:t>
      </w:r>
      <w:r w:rsidRPr="009C16AF">
        <w:softHyphen/>
        <w:t>giau kaip 1 (vieną) mė</w:t>
      </w:r>
      <w:r w:rsidRPr="009C16AF">
        <w:softHyphen/>
        <w:t>ne</w:t>
      </w:r>
      <w:r w:rsidRPr="009C16AF">
        <w:softHyphen/>
        <w:t>sį, Ša</w:t>
      </w:r>
      <w:r w:rsidRPr="009C16AF">
        <w:softHyphen/>
        <w:t>lys tar</w:t>
      </w:r>
      <w:r w:rsidRPr="009C16AF">
        <w:softHyphen/>
        <w:t>pu</w:t>
      </w:r>
      <w:r w:rsidRPr="009C16AF">
        <w:softHyphen/>
        <w:t>sa</w:t>
      </w:r>
      <w:r w:rsidRPr="009C16AF">
        <w:softHyphen/>
        <w:t>vio su</w:t>
      </w:r>
      <w:r w:rsidRPr="009C16AF">
        <w:softHyphen/>
        <w:t>si</w:t>
      </w:r>
      <w:r w:rsidRPr="009C16AF">
        <w:softHyphen/>
        <w:t>ta</w:t>
      </w:r>
      <w:r w:rsidRPr="009C16AF">
        <w:softHyphen/>
        <w:t>ri</w:t>
      </w:r>
      <w:r w:rsidRPr="009C16AF">
        <w:softHyphen/>
        <w:t>mu ga</w:t>
      </w:r>
      <w:r w:rsidRPr="009C16AF">
        <w:softHyphen/>
        <w:t>li nu</w:t>
      </w:r>
      <w:r w:rsidRPr="009C16AF">
        <w:softHyphen/>
        <w:t>trauk</w:t>
      </w:r>
      <w:r w:rsidRPr="009C16AF">
        <w:softHyphen/>
        <w:t>ti Sutar</w:t>
      </w:r>
      <w:r w:rsidRPr="009C16AF">
        <w:softHyphen/>
        <w:t>tį.</w:t>
      </w:r>
    </w:p>
    <w:p w14:paraId="4DD5A892" w14:textId="77777777" w:rsidR="008B4F30" w:rsidRPr="009C16AF" w:rsidRDefault="008B4F30" w:rsidP="008B4F30">
      <w:pPr>
        <w:suppressAutoHyphens/>
        <w:jc w:val="both"/>
      </w:pPr>
    </w:p>
    <w:p w14:paraId="18B0C6A1" w14:textId="77777777" w:rsidR="008B4F30" w:rsidRPr="009C16AF" w:rsidRDefault="008B4F30" w:rsidP="008B4F30">
      <w:pPr>
        <w:overflowPunct w:val="0"/>
        <w:autoSpaceDE w:val="0"/>
        <w:autoSpaceDN w:val="0"/>
        <w:adjustRightInd w:val="0"/>
        <w:jc w:val="center"/>
        <w:textAlignment w:val="baseline"/>
        <w:rPr>
          <w:b/>
          <w:bCs/>
        </w:rPr>
      </w:pPr>
      <w:r w:rsidRPr="009C16AF">
        <w:rPr>
          <w:rFonts w:eastAsia="Arial Unicode MS"/>
          <w:color w:val="000000"/>
          <w:bdr w:val="none" w:sz="0" w:space="0" w:color="auto" w:frame="1"/>
        </w:rPr>
        <w:tab/>
      </w:r>
      <w:r w:rsidRPr="009C16AF">
        <w:rPr>
          <w:rFonts w:eastAsia="Arial Unicode MS"/>
          <w:b/>
          <w:color w:val="000000"/>
          <w:bdr w:val="none" w:sz="0" w:space="0" w:color="auto" w:frame="1"/>
        </w:rPr>
        <w:t>X</w:t>
      </w:r>
      <w:r w:rsidRPr="009C16AF">
        <w:rPr>
          <w:b/>
          <w:bCs/>
        </w:rPr>
        <w:t>. SUTARTIES GALIOJIMAS, SUSTABDYMAS IR NUTRAUKIMAS</w:t>
      </w:r>
    </w:p>
    <w:p w14:paraId="50C0BCF1" w14:textId="77777777" w:rsidR="008B4F30" w:rsidRPr="009C16AF" w:rsidRDefault="008B4F30" w:rsidP="008B4F30">
      <w:pPr>
        <w:suppressAutoHyphens/>
        <w:jc w:val="both"/>
        <w:rPr>
          <w:rFonts w:eastAsia="Arial Unicode MS"/>
          <w:color w:val="357CA2"/>
          <w:bdr w:val="none" w:sz="0" w:space="0" w:color="auto" w:frame="1"/>
        </w:rPr>
      </w:pPr>
    </w:p>
    <w:p w14:paraId="0D1D5B12" w14:textId="1F905D95" w:rsidR="008B4F30" w:rsidRPr="009C16AF" w:rsidRDefault="008B4F30" w:rsidP="008B4F30">
      <w:pPr>
        <w:suppressAutoHyphens/>
        <w:jc w:val="both"/>
        <w:rPr>
          <w:rFonts w:eastAsia="Arial Unicode MS"/>
          <w:bdr w:val="none" w:sz="0" w:space="0" w:color="auto" w:frame="1"/>
        </w:rPr>
      </w:pPr>
      <w:r w:rsidRPr="009C16AF">
        <w:rPr>
          <w:rFonts w:eastAsia="Arial Unicode MS"/>
          <w:bdr w:val="none" w:sz="0" w:space="0" w:color="auto" w:frame="1"/>
        </w:rPr>
        <w:t xml:space="preserve">          4</w:t>
      </w:r>
      <w:r w:rsidR="00106F4A" w:rsidRPr="009C16AF">
        <w:rPr>
          <w:rFonts w:eastAsia="Arial Unicode MS"/>
          <w:bdr w:val="none" w:sz="0" w:space="0" w:color="auto" w:frame="1"/>
        </w:rPr>
        <w:t>3</w:t>
      </w:r>
      <w:r w:rsidRPr="009C16AF">
        <w:rPr>
          <w:rFonts w:eastAsia="Arial Unicode MS"/>
          <w:bdr w:val="none" w:sz="0" w:space="0" w:color="auto" w:frame="1"/>
        </w:rPr>
        <w:t>. S</w:t>
      </w:r>
      <w:r w:rsidRPr="009C16AF">
        <w:rPr>
          <w:rFonts w:eastAsia="Arial Unicode MS"/>
          <w:bdr w:val="none" w:sz="0" w:space="0" w:color="auto" w:frame="1"/>
          <w:lang w:val="fr-FR"/>
        </w:rPr>
        <w:t xml:space="preserve">utartis </w:t>
      </w:r>
      <w:r w:rsidRPr="009C16AF">
        <w:rPr>
          <w:rFonts w:eastAsia="Arial Unicode MS"/>
          <w:bdr w:val="none" w:sz="0" w:space="0" w:color="auto" w:frame="1"/>
        </w:rPr>
        <w:t xml:space="preserve">įsigalioja, kai Sutartį </w:t>
      </w:r>
      <w:proofErr w:type="spellStart"/>
      <w:r w:rsidRPr="009C16AF">
        <w:rPr>
          <w:rFonts w:eastAsia="Arial Unicode MS"/>
          <w:bdr w:val="none" w:sz="0" w:space="0" w:color="auto" w:frame="1"/>
        </w:rPr>
        <w:t>pasiraš</w:t>
      </w:r>
      <w:proofErr w:type="spellEnd"/>
      <w:r w:rsidRPr="009C16AF">
        <w:rPr>
          <w:rFonts w:eastAsia="Arial Unicode MS"/>
          <w:bdr w:val="none" w:sz="0" w:space="0" w:color="auto" w:frame="1"/>
          <w:lang w:val="it-IT"/>
        </w:rPr>
        <w:t xml:space="preserve">o abi Sutarties </w:t>
      </w:r>
      <w:r w:rsidRPr="009C16AF">
        <w:rPr>
          <w:rFonts w:eastAsia="Arial Unicode MS"/>
          <w:bdr w:val="none" w:sz="0" w:space="0" w:color="auto" w:frame="1"/>
        </w:rPr>
        <w:t xml:space="preserve">Šalys ir galioja kol Rangovas atlieka  Sutartyje numatytus darbus, </w:t>
      </w:r>
      <w:r w:rsidRPr="009C16AF">
        <w:rPr>
          <w:lang w:eastAsia="ar-SA"/>
        </w:rPr>
        <w:t xml:space="preserve">bet ne ilgiau nei </w:t>
      </w:r>
      <w:r w:rsidR="00C22675" w:rsidRPr="009C16AF">
        <w:rPr>
          <w:lang w:eastAsia="ar-SA"/>
        </w:rPr>
        <w:t>3</w:t>
      </w:r>
      <w:r w:rsidRPr="009C16AF">
        <w:rPr>
          <w:lang w:eastAsia="ar-SA"/>
        </w:rPr>
        <w:t xml:space="preserve"> (</w:t>
      </w:r>
      <w:r w:rsidR="00C22675" w:rsidRPr="009C16AF">
        <w:rPr>
          <w:lang w:eastAsia="ar-SA"/>
        </w:rPr>
        <w:t>tris</w:t>
      </w:r>
      <w:r w:rsidRPr="009C16AF">
        <w:rPr>
          <w:lang w:eastAsia="ar-SA"/>
        </w:rPr>
        <w:t xml:space="preserve">) mėnesius </w:t>
      </w:r>
      <w:r w:rsidRPr="009C16AF">
        <w:t>(atsiskaitymo už atliktus darbus terminas į šį laikotarpį neįskaičiuotas).</w:t>
      </w:r>
      <w:r w:rsidR="008B09EC" w:rsidRPr="009C16AF">
        <w:rPr>
          <w:rStyle w:val="Grietas"/>
          <w:color w:val="FF0000"/>
        </w:rPr>
        <w:t xml:space="preserve"> </w:t>
      </w:r>
      <w:r w:rsidR="008B09EC" w:rsidRPr="009C16AF">
        <w:rPr>
          <w:rStyle w:val="Grietas"/>
        </w:rPr>
        <w:t>Esant nenumatytoms aplinkybėms, Šalių susitarimu nurodytas terminas gali būti pratęstas 30 kalendorinių dienų</w:t>
      </w:r>
      <w:r w:rsidR="00F70B10" w:rsidRPr="009C16AF">
        <w:rPr>
          <w:rStyle w:val="Grietas"/>
        </w:rPr>
        <w:t>.</w:t>
      </w:r>
    </w:p>
    <w:p w14:paraId="3A3B7C22" w14:textId="03B3B45D" w:rsidR="008B4F30" w:rsidRPr="009C16AF" w:rsidRDefault="008B4F30" w:rsidP="008B4F30">
      <w:pPr>
        <w:suppressAutoHyphens/>
        <w:jc w:val="both"/>
        <w:rPr>
          <w:rFonts w:eastAsia="Arial Unicode MS"/>
          <w:color w:val="000000"/>
          <w:bdr w:val="none" w:sz="0" w:space="0" w:color="auto" w:frame="1"/>
        </w:rPr>
      </w:pPr>
      <w:r w:rsidRPr="009C16AF">
        <w:rPr>
          <w:rFonts w:eastAsia="Arial Unicode MS"/>
          <w:color w:val="000000"/>
          <w:bdr w:val="none" w:sz="0" w:space="0" w:color="auto" w:frame="1"/>
        </w:rPr>
        <w:t xml:space="preserve">          4</w:t>
      </w:r>
      <w:r w:rsidR="00106F4A" w:rsidRPr="009C16AF">
        <w:rPr>
          <w:rFonts w:eastAsia="Arial Unicode MS"/>
          <w:color w:val="000000"/>
          <w:bdr w:val="none" w:sz="0" w:space="0" w:color="auto" w:frame="1"/>
        </w:rPr>
        <w:t>4</w:t>
      </w:r>
      <w:r w:rsidRPr="009C16AF">
        <w:rPr>
          <w:rFonts w:eastAsia="Arial Unicode MS"/>
          <w:color w:val="000000"/>
          <w:bdr w:val="none" w:sz="0" w:space="0" w:color="auto" w:frame="1"/>
        </w:rPr>
        <w:t>. Jei bet kuri Sutarties nuostata tampa ar pripažįstama visiškai ar iš dalies negaliojančia, tai neturi įtakos kitų Sutarties nuostatų galiojimui.</w:t>
      </w:r>
    </w:p>
    <w:p w14:paraId="1715FFD8" w14:textId="49F7CFBC" w:rsidR="008B4F30" w:rsidRPr="009C16AF" w:rsidRDefault="008B4F30" w:rsidP="008B4F30">
      <w:pPr>
        <w:suppressAutoHyphens/>
        <w:jc w:val="both"/>
        <w:rPr>
          <w:rFonts w:eastAsia="Arial Unicode MS"/>
          <w:color w:val="000000"/>
          <w:bdr w:val="none" w:sz="0" w:space="0" w:color="auto" w:frame="1"/>
        </w:rPr>
      </w:pPr>
      <w:r w:rsidRPr="009C16AF">
        <w:rPr>
          <w:rFonts w:eastAsia="Arial Unicode MS"/>
          <w:color w:val="000000"/>
          <w:bdr w:val="none" w:sz="0" w:space="0" w:color="auto" w:frame="1"/>
        </w:rPr>
        <w:t xml:space="preserve">          4</w:t>
      </w:r>
      <w:r w:rsidR="00106F4A" w:rsidRPr="009C16AF">
        <w:rPr>
          <w:rFonts w:eastAsia="Arial Unicode MS"/>
          <w:color w:val="000000"/>
          <w:bdr w:val="none" w:sz="0" w:space="0" w:color="auto" w:frame="1"/>
        </w:rPr>
        <w:t>5</w:t>
      </w:r>
      <w:r w:rsidRPr="009C16AF">
        <w:rPr>
          <w:rFonts w:eastAsia="Arial Unicode MS"/>
          <w:color w:val="000000"/>
          <w:bdr w:val="none" w:sz="0" w:space="0" w:color="auto" w:frame="1"/>
        </w:rPr>
        <w:t>. Sutartį galima nutraukti š</w:t>
      </w:r>
      <w:r w:rsidRPr="009C16AF">
        <w:rPr>
          <w:rFonts w:eastAsia="Arial Unicode MS"/>
          <w:color w:val="000000"/>
          <w:bdr w:val="none" w:sz="0" w:space="0" w:color="auto" w:frame="1"/>
          <w:lang w:val="pt-PT"/>
        </w:rPr>
        <w:t>iais atvejais:</w:t>
      </w:r>
    </w:p>
    <w:p w14:paraId="4204ACA1" w14:textId="06421C69" w:rsidR="008B4F30" w:rsidRPr="009C16AF" w:rsidRDefault="008B4F30" w:rsidP="008B4F30">
      <w:pPr>
        <w:suppressAutoHyphens/>
        <w:jc w:val="both"/>
        <w:rPr>
          <w:rFonts w:eastAsia="Arial Unicode MS"/>
          <w:color w:val="000000"/>
          <w:bdr w:val="none" w:sz="0" w:space="0" w:color="auto" w:frame="1"/>
        </w:rPr>
      </w:pPr>
      <w:r w:rsidRPr="009C16AF">
        <w:rPr>
          <w:rFonts w:eastAsia="Arial Unicode MS"/>
          <w:color w:val="000000"/>
          <w:bdr w:val="none" w:sz="0" w:space="0" w:color="auto" w:frame="1"/>
        </w:rPr>
        <w:t xml:space="preserve">          4</w:t>
      </w:r>
      <w:r w:rsidR="00106F4A" w:rsidRPr="009C16AF">
        <w:rPr>
          <w:rFonts w:eastAsia="Arial Unicode MS"/>
          <w:color w:val="000000"/>
          <w:bdr w:val="none" w:sz="0" w:space="0" w:color="auto" w:frame="1"/>
        </w:rPr>
        <w:t>5</w:t>
      </w:r>
      <w:r w:rsidRPr="009C16AF">
        <w:rPr>
          <w:rFonts w:eastAsia="Arial Unicode MS"/>
          <w:color w:val="000000"/>
          <w:bdr w:val="none" w:sz="0" w:space="0" w:color="auto" w:frame="1"/>
        </w:rPr>
        <w:t xml:space="preserve">.1. vienos Šalies sprendimu prieš 10 kalendorinių dienų raštu įspėjus kitą Šalį, jeigu ji nevykdo ar netinkamai vykdo savo įsipareigojimus ir tai yra esminis sutarties </w:t>
      </w:r>
      <w:proofErr w:type="spellStart"/>
      <w:r w:rsidRPr="009C16AF">
        <w:rPr>
          <w:rFonts w:eastAsia="Arial Unicode MS"/>
          <w:color w:val="000000"/>
          <w:bdr w:val="none" w:sz="0" w:space="0" w:color="auto" w:frame="1"/>
        </w:rPr>
        <w:t>paž</w:t>
      </w:r>
      <w:proofErr w:type="spellEnd"/>
      <w:r w:rsidRPr="009C16AF">
        <w:rPr>
          <w:rFonts w:eastAsia="Arial Unicode MS"/>
          <w:color w:val="000000"/>
          <w:bdr w:val="none" w:sz="0" w:space="0" w:color="auto" w:frame="1"/>
          <w:lang w:val="pt-PT"/>
        </w:rPr>
        <w:t>eidimas. Nustatydamos esmin</w:t>
      </w:r>
      <w:r w:rsidRPr="009C16AF">
        <w:rPr>
          <w:rFonts w:eastAsia="Arial Unicode MS"/>
          <w:color w:val="000000"/>
          <w:bdr w:val="none" w:sz="0" w:space="0" w:color="auto" w:frame="1"/>
        </w:rPr>
        <w:t xml:space="preserve">į </w:t>
      </w:r>
      <w:r w:rsidRPr="009C16AF">
        <w:rPr>
          <w:rFonts w:eastAsia="Arial Unicode MS"/>
          <w:color w:val="000000"/>
          <w:bdr w:val="none" w:sz="0" w:space="0" w:color="auto" w:frame="1"/>
          <w:lang w:val="fr-FR"/>
        </w:rPr>
        <w:t>sutarties pa</w:t>
      </w:r>
      <w:r w:rsidRPr="009C16AF">
        <w:rPr>
          <w:rFonts w:eastAsia="Arial Unicode MS"/>
          <w:color w:val="000000"/>
          <w:bdr w:val="none" w:sz="0" w:space="0" w:color="auto" w:frame="1"/>
        </w:rPr>
        <w:t>ž</w:t>
      </w:r>
      <w:proofErr w:type="spellStart"/>
      <w:r w:rsidRPr="009C16AF">
        <w:rPr>
          <w:rFonts w:eastAsia="Arial Unicode MS"/>
          <w:color w:val="000000"/>
          <w:bdr w:val="none" w:sz="0" w:space="0" w:color="auto" w:frame="1"/>
          <w:lang w:val="de-DE"/>
        </w:rPr>
        <w:t>eidim</w:t>
      </w:r>
      <w:proofErr w:type="spellEnd"/>
      <w:r w:rsidRPr="009C16AF">
        <w:rPr>
          <w:rFonts w:eastAsia="Arial Unicode MS"/>
          <w:color w:val="000000"/>
          <w:bdr w:val="none" w:sz="0" w:space="0" w:color="auto" w:frame="1"/>
        </w:rPr>
        <w:t>ą Šalys privalo vadovautis Lietuvos Respublikos civilinio kodekso 6.217 str. nuostatomis.</w:t>
      </w:r>
    </w:p>
    <w:p w14:paraId="485F67F1" w14:textId="4A27ED31" w:rsidR="008B4F30" w:rsidRPr="009C16AF" w:rsidRDefault="008B4F30" w:rsidP="008B4F30">
      <w:pPr>
        <w:suppressAutoHyphens/>
        <w:jc w:val="both"/>
        <w:rPr>
          <w:rFonts w:eastAsia="Arial Unicode MS"/>
          <w:color w:val="000000"/>
          <w:bdr w:val="none" w:sz="0" w:space="0" w:color="auto" w:frame="1"/>
        </w:rPr>
      </w:pPr>
      <w:r w:rsidRPr="009C16AF">
        <w:rPr>
          <w:rFonts w:eastAsia="Arial Unicode MS"/>
          <w:color w:val="000000"/>
          <w:bdr w:val="none" w:sz="0" w:space="0" w:color="auto" w:frame="1"/>
        </w:rPr>
        <w:t xml:space="preserve">          4</w:t>
      </w:r>
      <w:r w:rsidR="00106F4A" w:rsidRPr="009C16AF">
        <w:rPr>
          <w:rFonts w:eastAsia="Arial Unicode MS"/>
          <w:color w:val="000000"/>
          <w:bdr w:val="none" w:sz="0" w:space="0" w:color="auto" w:frame="1"/>
        </w:rPr>
        <w:t>5</w:t>
      </w:r>
      <w:r w:rsidRPr="009C16AF">
        <w:rPr>
          <w:rFonts w:eastAsia="Arial Unicode MS"/>
          <w:color w:val="000000"/>
          <w:bdr w:val="none" w:sz="0" w:space="0" w:color="auto" w:frame="1"/>
        </w:rPr>
        <w:t xml:space="preserve">.2.  abiejų Šalių rašytiniu susitarimu. </w:t>
      </w:r>
    </w:p>
    <w:p w14:paraId="0F235F05" w14:textId="76EB090F" w:rsidR="008B4F30" w:rsidRPr="009C16AF" w:rsidRDefault="008B4F30" w:rsidP="008B4F30">
      <w:pPr>
        <w:suppressAutoHyphens/>
        <w:jc w:val="both"/>
        <w:rPr>
          <w:rFonts w:eastAsia="Arial Unicode MS"/>
          <w:color w:val="000000"/>
          <w:bdr w:val="none" w:sz="0" w:space="0" w:color="auto" w:frame="1"/>
        </w:rPr>
      </w:pPr>
      <w:r w:rsidRPr="009C16AF">
        <w:rPr>
          <w:rFonts w:eastAsia="Arial Unicode MS"/>
          <w:color w:val="000000"/>
          <w:bdr w:val="none" w:sz="0" w:space="0" w:color="auto" w:frame="1"/>
        </w:rPr>
        <w:t xml:space="preserve">          4</w:t>
      </w:r>
      <w:r w:rsidR="00106F4A" w:rsidRPr="009C16AF">
        <w:rPr>
          <w:rFonts w:eastAsia="Arial Unicode MS"/>
          <w:color w:val="000000"/>
          <w:bdr w:val="none" w:sz="0" w:space="0" w:color="auto" w:frame="1"/>
        </w:rPr>
        <w:t>6</w:t>
      </w:r>
      <w:r w:rsidRPr="009C16AF">
        <w:rPr>
          <w:rFonts w:eastAsia="Arial Unicode MS"/>
          <w:color w:val="000000"/>
          <w:bdr w:val="none" w:sz="0" w:space="0" w:color="auto" w:frame="1"/>
          <w:lang w:val="de-DE"/>
        </w:rPr>
        <w:t xml:space="preserve">. </w:t>
      </w:r>
      <w:proofErr w:type="spellStart"/>
      <w:r w:rsidRPr="009C16AF">
        <w:rPr>
          <w:rFonts w:eastAsia="Arial Unicode MS"/>
          <w:color w:val="000000"/>
          <w:bdr w:val="none" w:sz="0" w:space="0" w:color="auto" w:frame="1"/>
          <w:lang w:val="de-DE"/>
        </w:rPr>
        <w:t>Esant</w:t>
      </w:r>
      <w:proofErr w:type="spellEnd"/>
      <w:r w:rsidRPr="009C16AF">
        <w:rPr>
          <w:rFonts w:eastAsia="Arial Unicode MS"/>
          <w:color w:val="000000"/>
          <w:bdr w:val="none" w:sz="0" w:space="0" w:color="auto" w:frame="1"/>
          <w:lang w:val="de-DE"/>
        </w:rPr>
        <w:t xml:space="preserve"> </w:t>
      </w:r>
      <w:r w:rsidRPr="009C16AF">
        <w:rPr>
          <w:rFonts w:eastAsia="Arial Unicode MS"/>
          <w:color w:val="000000"/>
          <w:bdr w:val="none" w:sz="0" w:space="0" w:color="auto" w:frame="1"/>
        </w:rPr>
        <w:t>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5B010DD1" w14:textId="4B4D6E0A" w:rsidR="008B4F30" w:rsidRPr="009C16AF" w:rsidRDefault="008B4F30" w:rsidP="008B4F30">
      <w:pPr>
        <w:suppressAutoHyphens/>
        <w:jc w:val="both"/>
        <w:rPr>
          <w:rFonts w:eastAsia="Arial Unicode MS"/>
          <w:color w:val="000000"/>
          <w:bdr w:val="none" w:sz="0" w:space="0" w:color="auto" w:frame="1"/>
        </w:rPr>
      </w:pPr>
      <w:r w:rsidRPr="009C16AF">
        <w:rPr>
          <w:rFonts w:eastAsia="Arial Unicode MS"/>
          <w:color w:val="000000"/>
          <w:bdr w:val="none" w:sz="0" w:space="0" w:color="auto" w:frame="1"/>
        </w:rPr>
        <w:t xml:space="preserve">          4</w:t>
      </w:r>
      <w:r w:rsidR="00106F4A" w:rsidRPr="009C16AF">
        <w:rPr>
          <w:rFonts w:eastAsia="Arial Unicode MS"/>
          <w:color w:val="000000"/>
          <w:bdr w:val="none" w:sz="0" w:space="0" w:color="auto" w:frame="1"/>
        </w:rPr>
        <w:t>7</w:t>
      </w:r>
      <w:r w:rsidRPr="009C16AF">
        <w:rPr>
          <w:rFonts w:eastAsia="Arial Unicode MS"/>
          <w:color w:val="000000"/>
          <w:bdr w:val="none" w:sz="0" w:space="0" w:color="auto" w:frame="1"/>
          <w:lang w:val="de-DE"/>
        </w:rPr>
        <w:t xml:space="preserve">. </w:t>
      </w:r>
      <w:proofErr w:type="spellStart"/>
      <w:r w:rsidRPr="009C16AF">
        <w:rPr>
          <w:rFonts w:eastAsia="Arial Unicode MS"/>
          <w:color w:val="000000"/>
          <w:bdr w:val="none" w:sz="0" w:space="0" w:color="auto" w:frame="1"/>
          <w:lang w:val="de-DE"/>
        </w:rPr>
        <w:t>Nutraukus</w:t>
      </w:r>
      <w:proofErr w:type="spellEnd"/>
      <w:r w:rsidRPr="009C16AF">
        <w:rPr>
          <w:rFonts w:eastAsia="Arial Unicode MS"/>
          <w:color w:val="000000"/>
          <w:bdr w:val="none" w:sz="0" w:space="0" w:color="auto" w:frame="1"/>
          <w:lang w:val="de-DE"/>
        </w:rPr>
        <w:t xml:space="preserve"> </w:t>
      </w:r>
      <w:proofErr w:type="spellStart"/>
      <w:r w:rsidRPr="009C16AF">
        <w:rPr>
          <w:rFonts w:eastAsia="Arial Unicode MS"/>
          <w:color w:val="000000"/>
          <w:bdr w:val="none" w:sz="0" w:space="0" w:color="auto" w:frame="1"/>
          <w:lang w:val="de-DE"/>
        </w:rPr>
        <w:t>Sutart</w:t>
      </w:r>
      <w:proofErr w:type="spellEnd"/>
      <w:r w:rsidRPr="009C16AF">
        <w:rPr>
          <w:rFonts w:eastAsia="Arial Unicode MS"/>
          <w:color w:val="000000"/>
          <w:bdr w:val="none" w:sz="0" w:space="0" w:color="auto" w:frame="1"/>
        </w:rPr>
        <w:t xml:space="preserve">į ar jai pasibaigus, lieka galioti Sutarties nuostatos, susijusios su atsakomybe bei atsiskaitymais tarp Šalių </w:t>
      </w:r>
      <w:r w:rsidRPr="009C16AF">
        <w:rPr>
          <w:rFonts w:eastAsia="Arial Unicode MS"/>
          <w:color w:val="000000"/>
          <w:bdr w:val="none" w:sz="0" w:space="0" w:color="auto" w:frame="1"/>
          <w:lang w:val="pt-PT"/>
        </w:rPr>
        <w:t>pagal Sutart</w:t>
      </w:r>
      <w:r w:rsidRPr="009C16AF">
        <w:rPr>
          <w:rFonts w:eastAsia="Arial Unicode MS"/>
          <w:color w:val="000000"/>
          <w:bdr w:val="none" w:sz="0" w:space="0" w:color="auto" w:frame="1"/>
        </w:rPr>
        <w:t>į, taip pat visos kitos Sutarties nuostatos, kurios, kaip aiškiai nurodyta, išlieka galioti po Sutarties nutraukimo arba turi išlikti galioti, kad būtų visiškai įvykdyta Sutartis.</w:t>
      </w:r>
    </w:p>
    <w:p w14:paraId="527C044F" w14:textId="77777777" w:rsidR="008B4F30" w:rsidRPr="009C16AF" w:rsidRDefault="008B4F30" w:rsidP="008B4F30">
      <w:pPr>
        <w:suppressAutoHyphens/>
        <w:jc w:val="both"/>
        <w:rPr>
          <w:rFonts w:eastAsia="Arial Unicode MS"/>
          <w:color w:val="000000"/>
          <w:bdr w:val="none" w:sz="0" w:space="0" w:color="auto" w:frame="1"/>
        </w:rPr>
      </w:pPr>
    </w:p>
    <w:p w14:paraId="0F821AEF" w14:textId="77777777" w:rsidR="009C16AF" w:rsidRPr="009C16AF" w:rsidRDefault="009C16AF" w:rsidP="008B4F30">
      <w:pPr>
        <w:suppressAutoHyphens/>
        <w:jc w:val="both"/>
        <w:rPr>
          <w:rFonts w:eastAsia="Arial Unicode MS"/>
          <w:color w:val="000000"/>
          <w:bdr w:val="none" w:sz="0" w:space="0" w:color="auto" w:frame="1"/>
        </w:rPr>
      </w:pPr>
    </w:p>
    <w:p w14:paraId="53602ED6" w14:textId="77777777" w:rsidR="009C16AF" w:rsidRPr="009C16AF" w:rsidRDefault="009C16AF" w:rsidP="008B4F30">
      <w:pPr>
        <w:suppressAutoHyphens/>
        <w:jc w:val="both"/>
        <w:rPr>
          <w:rFonts w:eastAsia="Arial Unicode MS"/>
          <w:color w:val="000000"/>
          <w:bdr w:val="none" w:sz="0" w:space="0" w:color="auto" w:frame="1"/>
        </w:rPr>
      </w:pPr>
    </w:p>
    <w:p w14:paraId="7ABE2E6D" w14:textId="77777777" w:rsidR="008B4F30" w:rsidRPr="009C16AF" w:rsidRDefault="008B4F30" w:rsidP="008B4F30">
      <w:pPr>
        <w:suppressAutoHyphens/>
        <w:jc w:val="center"/>
        <w:rPr>
          <w:rFonts w:eastAsia="Arial Unicode MS"/>
          <w:b/>
          <w:color w:val="000000"/>
          <w:bdr w:val="none" w:sz="0" w:space="0" w:color="auto" w:frame="1"/>
        </w:rPr>
      </w:pPr>
      <w:r w:rsidRPr="009C16AF">
        <w:rPr>
          <w:rFonts w:eastAsia="Arial Unicode MS"/>
          <w:b/>
          <w:color w:val="000000"/>
          <w:bdr w:val="none" w:sz="0" w:space="0" w:color="auto" w:frame="1"/>
        </w:rPr>
        <w:t>XI. TAIKYTINA TEISĖ</w:t>
      </w:r>
    </w:p>
    <w:p w14:paraId="6D0802BB" w14:textId="77777777" w:rsidR="008B4F30" w:rsidRPr="009C16AF" w:rsidRDefault="008B4F30" w:rsidP="008B4F30">
      <w:pPr>
        <w:suppressAutoHyphens/>
        <w:jc w:val="both"/>
        <w:rPr>
          <w:rFonts w:eastAsia="Arial Unicode MS"/>
          <w:color w:val="000000"/>
          <w:bdr w:val="none" w:sz="0" w:space="0" w:color="auto" w:frame="1"/>
        </w:rPr>
      </w:pPr>
    </w:p>
    <w:p w14:paraId="675DB8F1" w14:textId="6D1F4008" w:rsidR="008B4F30" w:rsidRPr="009C16AF" w:rsidRDefault="008B4F30" w:rsidP="008B4F30">
      <w:pPr>
        <w:outlineLvl w:val="0"/>
        <w:rPr>
          <w:rFonts w:eastAsia="Arial Unicode MS"/>
          <w:color w:val="000000"/>
          <w:bdr w:val="none" w:sz="0" w:space="0" w:color="auto" w:frame="1"/>
        </w:rPr>
      </w:pPr>
      <w:r w:rsidRPr="009C16AF">
        <w:rPr>
          <w:rFonts w:eastAsia="Arial Unicode MS"/>
          <w:bCs/>
          <w:caps/>
          <w:color w:val="434343"/>
          <w:spacing w:val="4"/>
          <w:bdr w:val="none" w:sz="0" w:space="0" w:color="auto" w:frame="1"/>
          <w:lang w:val="es-ES_tradnl"/>
        </w:rPr>
        <w:t xml:space="preserve">          4</w:t>
      </w:r>
      <w:r w:rsidR="00106F4A" w:rsidRPr="009C16AF">
        <w:rPr>
          <w:rFonts w:eastAsia="Arial Unicode MS"/>
          <w:bCs/>
          <w:caps/>
          <w:color w:val="434343"/>
          <w:spacing w:val="4"/>
          <w:bdr w:val="none" w:sz="0" w:space="0" w:color="auto" w:frame="1"/>
          <w:lang w:val="es-ES_tradnl"/>
        </w:rPr>
        <w:t>8</w:t>
      </w:r>
      <w:r w:rsidRPr="009C16AF">
        <w:rPr>
          <w:rFonts w:eastAsia="Arial Unicode MS"/>
          <w:color w:val="000000"/>
          <w:bdr w:val="none" w:sz="0" w:space="0" w:color="auto" w:frame="1"/>
        </w:rPr>
        <w:t xml:space="preserve">. Šiai Sutarčiai taikoma ir ji </w:t>
      </w:r>
      <w:proofErr w:type="spellStart"/>
      <w:r w:rsidRPr="009C16AF">
        <w:rPr>
          <w:rFonts w:eastAsia="Arial Unicode MS"/>
          <w:color w:val="000000"/>
          <w:bdr w:val="none" w:sz="0" w:space="0" w:color="auto" w:frame="1"/>
        </w:rPr>
        <w:t>aiš</w:t>
      </w:r>
      <w:proofErr w:type="spellEnd"/>
      <w:r w:rsidRPr="009C16AF">
        <w:rPr>
          <w:rFonts w:eastAsia="Arial Unicode MS"/>
          <w:color w:val="000000"/>
          <w:bdr w:val="none" w:sz="0" w:space="0" w:color="auto" w:frame="1"/>
          <w:lang w:val="es-ES_tradnl"/>
        </w:rPr>
        <w:t>kinama pagal Lietuvos Respublikos teis</w:t>
      </w:r>
      <w:r w:rsidRPr="009C16AF">
        <w:rPr>
          <w:rFonts w:eastAsia="Arial Unicode MS"/>
          <w:color w:val="000000"/>
          <w:bdr w:val="none" w:sz="0" w:space="0" w:color="auto" w:frame="1"/>
        </w:rPr>
        <w:t>ę.</w:t>
      </w:r>
    </w:p>
    <w:p w14:paraId="118CDCE1" w14:textId="77777777" w:rsidR="008B4F30" w:rsidRPr="009C16AF" w:rsidRDefault="008B4F30" w:rsidP="008B4F30">
      <w:pPr>
        <w:outlineLvl w:val="0"/>
        <w:rPr>
          <w:rFonts w:eastAsia="Arial Unicode MS"/>
          <w:color w:val="000000"/>
          <w:bdr w:val="none" w:sz="0" w:space="0" w:color="auto" w:frame="1"/>
        </w:rPr>
      </w:pPr>
    </w:p>
    <w:p w14:paraId="640269B8" w14:textId="77777777" w:rsidR="008B4F30" w:rsidRPr="009C16AF" w:rsidRDefault="008B4F30" w:rsidP="008B4F30">
      <w:pPr>
        <w:jc w:val="center"/>
        <w:outlineLvl w:val="0"/>
        <w:rPr>
          <w:rFonts w:eastAsia="Arial Unicode MS"/>
          <w:b/>
          <w:color w:val="000000"/>
          <w:bdr w:val="none" w:sz="0" w:space="0" w:color="auto" w:frame="1"/>
        </w:rPr>
      </w:pPr>
      <w:r w:rsidRPr="009C16AF">
        <w:rPr>
          <w:rFonts w:eastAsia="Arial Unicode MS"/>
          <w:b/>
          <w:color w:val="000000"/>
          <w:bdr w:val="none" w:sz="0" w:space="0" w:color="auto" w:frame="1"/>
        </w:rPr>
        <w:t>XII. GINČŲ SPRENDIMO TVARKA</w:t>
      </w:r>
    </w:p>
    <w:p w14:paraId="4B9EAAB5" w14:textId="77777777" w:rsidR="008B4F30" w:rsidRPr="009C16AF" w:rsidRDefault="008B4F30" w:rsidP="008B4F30">
      <w:pPr>
        <w:outlineLvl w:val="0"/>
        <w:rPr>
          <w:rFonts w:eastAsia="Arial Unicode MS"/>
          <w:color w:val="000000"/>
          <w:bdr w:val="none" w:sz="0" w:space="0" w:color="auto" w:frame="1"/>
        </w:rPr>
      </w:pPr>
      <w:r w:rsidRPr="009C16AF">
        <w:rPr>
          <w:rFonts w:eastAsia="Arial Unicode MS"/>
          <w:b/>
          <w:bCs/>
          <w:caps/>
          <w:color w:val="434343"/>
          <w:spacing w:val="4"/>
          <w:bdr w:val="none" w:sz="0" w:space="0" w:color="auto" w:frame="1"/>
        </w:rPr>
        <w:tab/>
      </w:r>
    </w:p>
    <w:p w14:paraId="2107CD0E" w14:textId="07C62B41" w:rsidR="008B4F30" w:rsidRPr="009C16AF" w:rsidRDefault="008B4F30" w:rsidP="008B4F30">
      <w:pPr>
        <w:jc w:val="both"/>
        <w:outlineLvl w:val="0"/>
        <w:rPr>
          <w:rFonts w:eastAsia="Arial Unicode MS"/>
          <w:color w:val="000000"/>
          <w:bdr w:val="none" w:sz="0" w:space="0" w:color="auto" w:frame="1"/>
        </w:rPr>
      </w:pPr>
      <w:r w:rsidRPr="009C16AF">
        <w:rPr>
          <w:rFonts w:eastAsia="Arial Unicode MS"/>
          <w:color w:val="000000"/>
          <w:bdr w:val="none" w:sz="0" w:space="0" w:color="auto" w:frame="1"/>
        </w:rPr>
        <w:t xml:space="preserve">          4</w:t>
      </w:r>
      <w:r w:rsidR="00106F4A" w:rsidRPr="009C16AF">
        <w:rPr>
          <w:rFonts w:eastAsia="Arial Unicode MS"/>
          <w:color w:val="000000"/>
          <w:bdr w:val="none" w:sz="0" w:space="0" w:color="auto" w:frame="1"/>
        </w:rPr>
        <w:t>9</w:t>
      </w:r>
      <w:r w:rsidRPr="009C16AF">
        <w:rPr>
          <w:rFonts w:eastAsia="Arial Unicode MS"/>
          <w:color w:val="000000"/>
          <w:bdr w:val="none" w:sz="0" w:space="0" w:color="auto" w:frame="1"/>
        </w:rPr>
        <w:t>. Šalių tarpusavio prieštaravimai ir nesutarimai sprendžiami derybomis. Prieštaravimai ir nesutarimai, kurių nepavyksta iš</w:t>
      </w:r>
      <w:proofErr w:type="spellStart"/>
      <w:r w:rsidRPr="009C16AF">
        <w:rPr>
          <w:rFonts w:eastAsia="Arial Unicode MS"/>
          <w:color w:val="000000"/>
          <w:bdr w:val="none" w:sz="0" w:space="0" w:color="auto" w:frame="1"/>
          <w:lang w:val="de-DE"/>
        </w:rPr>
        <w:t>spr</w:t>
      </w:r>
      <w:r w:rsidRPr="009C16AF">
        <w:rPr>
          <w:rFonts w:eastAsia="Arial Unicode MS"/>
          <w:color w:val="000000"/>
          <w:bdr w:val="none" w:sz="0" w:space="0" w:color="auto" w:frame="1"/>
        </w:rPr>
        <w:t>ęsti</w:t>
      </w:r>
      <w:proofErr w:type="spellEnd"/>
      <w:r w:rsidRPr="009C16AF">
        <w:rPr>
          <w:rFonts w:eastAsia="Arial Unicode MS"/>
          <w:color w:val="000000"/>
          <w:bdr w:val="none" w:sz="0" w:space="0" w:color="auto" w:frame="1"/>
        </w:rPr>
        <w:t xml:space="preserve"> derybomis per 20 dienų terminą</w:t>
      </w:r>
      <w:r w:rsidRPr="009C16AF">
        <w:rPr>
          <w:rFonts w:eastAsia="Arial Unicode MS"/>
          <w:color w:val="000000"/>
          <w:bdr w:val="none" w:sz="0" w:space="0" w:color="auto" w:frame="1"/>
          <w:lang w:val="it-IT"/>
        </w:rPr>
        <w:t>, sprend</w:t>
      </w:r>
      <w:proofErr w:type="spellStart"/>
      <w:r w:rsidRPr="009C16AF">
        <w:rPr>
          <w:rFonts w:eastAsia="Arial Unicode MS"/>
          <w:color w:val="000000"/>
          <w:bdr w:val="none" w:sz="0" w:space="0" w:color="auto" w:frame="1"/>
        </w:rPr>
        <w:t>žiami</w:t>
      </w:r>
      <w:proofErr w:type="spellEnd"/>
      <w:r w:rsidRPr="009C16AF">
        <w:rPr>
          <w:rFonts w:eastAsia="Arial Unicode MS"/>
          <w:color w:val="000000"/>
          <w:bdr w:val="none" w:sz="0" w:space="0" w:color="auto" w:frame="1"/>
        </w:rPr>
        <w:t xml:space="preserve"> Lietuvos Respublikos teisės aktų nustatyta tvarka Lietuvos Respublikos teismuose. </w:t>
      </w:r>
    </w:p>
    <w:p w14:paraId="435249C2" w14:textId="77777777" w:rsidR="008B4F30" w:rsidRPr="009C16AF" w:rsidRDefault="008B4F30" w:rsidP="008B4F30">
      <w:pPr>
        <w:jc w:val="both"/>
        <w:outlineLvl w:val="0"/>
        <w:rPr>
          <w:rFonts w:eastAsia="Arial Unicode MS"/>
          <w:color w:val="000000"/>
          <w:bdr w:val="none" w:sz="0" w:space="0" w:color="auto" w:frame="1"/>
        </w:rPr>
      </w:pPr>
    </w:p>
    <w:p w14:paraId="46E46FBE" w14:textId="77777777" w:rsidR="008B4F30" w:rsidRPr="009C16AF" w:rsidRDefault="008B4F30" w:rsidP="008B4F30">
      <w:pPr>
        <w:jc w:val="center"/>
        <w:outlineLvl w:val="0"/>
        <w:rPr>
          <w:rFonts w:eastAsia="Arial Unicode MS"/>
          <w:b/>
          <w:color w:val="000000"/>
          <w:bdr w:val="none" w:sz="0" w:space="0" w:color="auto" w:frame="1"/>
        </w:rPr>
      </w:pPr>
      <w:r w:rsidRPr="009C16AF">
        <w:rPr>
          <w:rFonts w:eastAsia="Arial Unicode MS"/>
          <w:b/>
          <w:color w:val="000000"/>
          <w:bdr w:val="none" w:sz="0" w:space="0" w:color="auto" w:frame="1"/>
        </w:rPr>
        <w:t>XIII. KITOS NUOSTATOS</w:t>
      </w:r>
    </w:p>
    <w:p w14:paraId="449FA4D0" w14:textId="77777777" w:rsidR="008B4F30" w:rsidRPr="009C16AF" w:rsidRDefault="008B4F30" w:rsidP="008B4F30">
      <w:pPr>
        <w:jc w:val="center"/>
        <w:outlineLvl w:val="0"/>
        <w:rPr>
          <w:rFonts w:eastAsia="Arial Unicode MS"/>
          <w:b/>
          <w:color w:val="000000"/>
          <w:bdr w:val="none" w:sz="0" w:space="0" w:color="auto" w:frame="1"/>
        </w:rPr>
      </w:pPr>
    </w:p>
    <w:p w14:paraId="3B82A2C5" w14:textId="4EE296AF" w:rsidR="008B4F30" w:rsidRPr="009C16AF" w:rsidRDefault="008B4F30" w:rsidP="008B4F30">
      <w:pPr>
        <w:jc w:val="both"/>
        <w:outlineLvl w:val="0"/>
        <w:rPr>
          <w:rFonts w:eastAsia="Arial Unicode MS"/>
          <w:color w:val="000000"/>
          <w:bdr w:val="none" w:sz="0" w:space="0" w:color="auto" w:frame="1"/>
        </w:rPr>
      </w:pPr>
      <w:r w:rsidRPr="009C16AF">
        <w:rPr>
          <w:rFonts w:eastAsia="Arial Unicode MS"/>
          <w:color w:val="000000"/>
          <w:bdr w:val="none" w:sz="0" w:space="0" w:color="auto" w:frame="1"/>
        </w:rPr>
        <w:t xml:space="preserve">          </w:t>
      </w:r>
      <w:r w:rsidR="00106F4A" w:rsidRPr="009C16AF">
        <w:rPr>
          <w:rFonts w:eastAsia="Arial Unicode MS"/>
          <w:color w:val="000000"/>
          <w:bdr w:val="none" w:sz="0" w:space="0" w:color="auto" w:frame="1"/>
        </w:rPr>
        <w:t>50</w:t>
      </w:r>
      <w:r w:rsidRPr="009C16AF">
        <w:rPr>
          <w:rFonts w:eastAsia="Arial Unicode MS"/>
          <w:color w:val="000000"/>
          <w:bdr w:val="none" w:sz="0" w:space="0" w:color="auto" w:frame="1"/>
        </w:rPr>
        <w:t xml:space="preserve">. Sutarties sąlygos gali būti </w:t>
      </w:r>
      <w:proofErr w:type="spellStart"/>
      <w:r w:rsidRPr="009C16AF">
        <w:rPr>
          <w:rFonts w:eastAsia="Arial Unicode MS"/>
          <w:color w:val="000000"/>
          <w:bdr w:val="none" w:sz="0" w:space="0" w:color="auto" w:frame="1"/>
        </w:rPr>
        <w:t>keič</w:t>
      </w:r>
      <w:proofErr w:type="spellEnd"/>
      <w:r w:rsidRPr="009C16AF">
        <w:rPr>
          <w:rFonts w:eastAsia="Arial Unicode MS"/>
          <w:color w:val="000000"/>
          <w:bdr w:val="none" w:sz="0" w:space="0" w:color="auto" w:frame="1"/>
          <w:lang w:val="it-IT"/>
        </w:rPr>
        <w:t>iamos</w:t>
      </w:r>
      <w:r w:rsidRPr="009C16AF">
        <w:rPr>
          <w:rFonts w:eastAsia="Arial Unicode MS"/>
          <w:color w:val="000000"/>
          <w:bdr w:val="none" w:sz="0" w:space="0" w:color="auto" w:frame="1"/>
        </w:rPr>
        <w:t xml:space="preserve"> tik vadovaujantis Viešųjų pirkimų įstatymo 89 straipsnio nuostatomis.</w:t>
      </w:r>
    </w:p>
    <w:p w14:paraId="1DAB25ED" w14:textId="6A4D3B15" w:rsidR="008B4F30" w:rsidRPr="009C16AF" w:rsidRDefault="008B4F30" w:rsidP="008B4F30">
      <w:pPr>
        <w:suppressAutoHyphens/>
        <w:jc w:val="both"/>
        <w:rPr>
          <w:rFonts w:eastAsia="Arial Unicode MS"/>
          <w:color w:val="000000"/>
          <w:bdr w:val="none" w:sz="0" w:space="0" w:color="auto" w:frame="1"/>
        </w:rPr>
      </w:pPr>
      <w:r w:rsidRPr="009C16AF">
        <w:rPr>
          <w:rFonts w:eastAsia="Arial Unicode MS"/>
          <w:color w:val="000000"/>
          <w:bdr w:val="none" w:sz="0" w:space="0" w:color="auto" w:frame="1"/>
        </w:rPr>
        <w:t xml:space="preserve">          5</w:t>
      </w:r>
      <w:r w:rsidR="00106F4A" w:rsidRPr="009C16AF">
        <w:rPr>
          <w:rFonts w:eastAsia="Arial Unicode MS"/>
          <w:color w:val="000000"/>
          <w:bdr w:val="none" w:sz="0" w:space="0" w:color="auto" w:frame="1"/>
        </w:rPr>
        <w:t>1</w:t>
      </w:r>
      <w:r w:rsidRPr="009C16AF">
        <w:rPr>
          <w:rFonts w:eastAsia="Arial Unicode MS"/>
          <w:color w:val="000000"/>
          <w:bdr w:val="none" w:sz="0" w:space="0" w:color="auto" w:frame="1"/>
        </w:rPr>
        <w:t>. Sutarties sąlygų keitimu nebus laikomas Sutarties sąlygų koregavimas joje numatytomis aplinkybėmis, jeigu š</w:t>
      </w:r>
      <w:r w:rsidRPr="009C16AF">
        <w:rPr>
          <w:rFonts w:eastAsia="Arial Unicode MS"/>
          <w:color w:val="000000"/>
          <w:bdr w:val="none" w:sz="0" w:space="0" w:color="auto" w:frame="1"/>
          <w:lang w:val="pt-PT"/>
        </w:rPr>
        <w:t>ios aplinkyb</w:t>
      </w:r>
      <w:r w:rsidRPr="009C16AF">
        <w:rPr>
          <w:rFonts w:eastAsia="Arial Unicode MS"/>
          <w:color w:val="000000"/>
          <w:bdr w:val="none" w:sz="0" w:space="0" w:color="auto" w:frame="1"/>
        </w:rPr>
        <w:t>ės nustatytos aiškiai ir</w:t>
      </w:r>
      <w:r w:rsidRPr="009C16AF">
        <w:rPr>
          <w:rFonts w:eastAsia="Arial Unicode MS"/>
          <w:color w:val="000000"/>
          <w:bdr w:val="none" w:sz="0" w:space="0" w:color="auto" w:frame="1"/>
          <w:lang w:val="fr-FR"/>
        </w:rPr>
        <w:t xml:space="preserve"> nedviprasmi</w:t>
      </w:r>
      <w:proofErr w:type="spellStart"/>
      <w:r w:rsidRPr="009C16AF">
        <w:rPr>
          <w:rFonts w:eastAsia="Arial Unicode MS"/>
          <w:color w:val="000000"/>
          <w:bdr w:val="none" w:sz="0" w:space="0" w:color="auto" w:frame="1"/>
        </w:rPr>
        <w:t>škai</w:t>
      </w:r>
      <w:proofErr w:type="spellEnd"/>
      <w:r w:rsidRPr="009C16AF">
        <w:rPr>
          <w:rFonts w:eastAsia="Arial Unicode MS"/>
          <w:color w:val="000000"/>
          <w:bdr w:val="none" w:sz="0" w:space="0" w:color="auto" w:frame="1"/>
        </w:rPr>
        <w:t xml:space="preserve"> bei buvo pateiktos pirkimo sąlygose.</w:t>
      </w:r>
    </w:p>
    <w:p w14:paraId="49DABE14" w14:textId="53535CBA" w:rsidR="008B4F30" w:rsidRPr="009C16AF" w:rsidRDefault="008B4F30" w:rsidP="008B4F30">
      <w:pPr>
        <w:overflowPunct w:val="0"/>
        <w:autoSpaceDE w:val="0"/>
        <w:autoSpaceDN w:val="0"/>
        <w:adjustRightInd w:val="0"/>
        <w:jc w:val="both"/>
        <w:textAlignment w:val="baseline"/>
      </w:pPr>
      <w:r w:rsidRPr="009C16AF">
        <w:rPr>
          <w:rFonts w:eastAsia="Arial Unicode MS"/>
          <w:color w:val="000000"/>
          <w:bdr w:val="none" w:sz="0" w:space="0" w:color="auto" w:frame="1"/>
        </w:rPr>
        <w:t xml:space="preserve">          5</w:t>
      </w:r>
      <w:r w:rsidR="00106F4A" w:rsidRPr="009C16AF">
        <w:rPr>
          <w:rFonts w:eastAsia="Arial Unicode MS"/>
          <w:color w:val="000000"/>
          <w:bdr w:val="none" w:sz="0" w:space="0" w:color="auto" w:frame="1"/>
        </w:rPr>
        <w:t>2</w:t>
      </w:r>
      <w:r w:rsidRPr="009C16AF">
        <w:rPr>
          <w:rFonts w:eastAsia="Arial Unicode MS"/>
          <w:color w:val="000000"/>
          <w:bdr w:val="none" w:sz="0" w:space="0" w:color="auto" w:frame="1"/>
        </w:rPr>
        <w:t xml:space="preserve">.  </w:t>
      </w:r>
      <w:r w:rsidRPr="009C16AF">
        <w:t>Bet ko</w:t>
      </w:r>
      <w:r w:rsidRPr="009C16AF">
        <w:softHyphen/>
        <w:t>kie Su</w:t>
      </w:r>
      <w:r w:rsidRPr="009C16AF">
        <w:softHyphen/>
        <w:t>tar</w:t>
      </w:r>
      <w:r w:rsidRPr="009C16AF">
        <w:softHyphen/>
        <w:t>ties pa</w:t>
      </w:r>
      <w:r w:rsidRPr="009C16AF">
        <w:softHyphen/>
        <w:t>kei</w:t>
      </w:r>
      <w:r w:rsidRPr="009C16AF">
        <w:softHyphen/>
        <w:t>ti</w:t>
      </w:r>
      <w:r w:rsidRPr="009C16AF">
        <w:softHyphen/>
        <w:t>mai ar pa</w:t>
      </w:r>
      <w:r w:rsidRPr="009C16AF">
        <w:softHyphen/>
        <w:t>pil</w:t>
      </w:r>
      <w:r w:rsidRPr="009C16AF">
        <w:softHyphen/>
        <w:t>dy</w:t>
      </w:r>
      <w:r w:rsidRPr="009C16AF">
        <w:softHyphen/>
        <w:t>mai ga</w:t>
      </w:r>
      <w:r w:rsidRPr="009C16AF">
        <w:softHyphen/>
        <w:t>lio</w:t>
      </w:r>
      <w:r w:rsidRPr="009C16AF">
        <w:softHyphen/>
        <w:t>ja su</w:t>
      </w:r>
      <w:r w:rsidRPr="009C16AF">
        <w:softHyphen/>
        <w:t>da</w:t>
      </w:r>
      <w:r w:rsidRPr="009C16AF">
        <w:softHyphen/>
        <w:t>ry</w:t>
      </w:r>
      <w:r w:rsidRPr="009C16AF">
        <w:softHyphen/>
        <w:t>ti tik raš</w:t>
      </w:r>
      <w:r w:rsidRPr="009C16AF">
        <w:softHyphen/>
        <w:t>tu, pa</w:t>
      </w:r>
      <w:r w:rsidRPr="009C16AF">
        <w:softHyphen/>
        <w:t>si</w:t>
      </w:r>
      <w:r w:rsidRPr="009C16AF">
        <w:softHyphen/>
        <w:t>ra</w:t>
      </w:r>
      <w:r w:rsidRPr="009C16AF">
        <w:softHyphen/>
        <w:t>šius abie</w:t>
      </w:r>
      <w:r w:rsidRPr="009C16AF">
        <w:softHyphen/>
        <w:t>jų Ša</w:t>
      </w:r>
      <w:r w:rsidRPr="009C16AF">
        <w:softHyphen/>
        <w:t>lių įga</w:t>
      </w:r>
      <w:r w:rsidRPr="009C16AF">
        <w:softHyphen/>
        <w:t>lio</w:t>
      </w:r>
      <w:r w:rsidRPr="009C16AF">
        <w:softHyphen/>
        <w:t>tiems at</w:t>
      </w:r>
      <w:r w:rsidRPr="009C16AF">
        <w:softHyphen/>
        <w:t>sto</w:t>
      </w:r>
      <w:r w:rsidRPr="009C16AF">
        <w:softHyphen/>
        <w:t>vams. Žo</w:t>
      </w:r>
      <w:r w:rsidRPr="009C16AF">
        <w:softHyphen/>
        <w:t>di</w:t>
      </w:r>
      <w:r w:rsidRPr="009C16AF">
        <w:softHyphen/>
        <w:t>nės iš</w:t>
      </w:r>
      <w:r w:rsidRPr="009C16AF">
        <w:softHyphen/>
        <w:t>ly</w:t>
      </w:r>
      <w:r w:rsidRPr="009C16AF">
        <w:softHyphen/>
        <w:t>gos ne</w:t>
      </w:r>
      <w:r w:rsidRPr="009C16AF">
        <w:softHyphen/>
        <w:t>tu</w:t>
      </w:r>
      <w:r w:rsidRPr="009C16AF">
        <w:softHyphen/>
        <w:t>ri ju</w:t>
      </w:r>
      <w:r w:rsidRPr="009C16AF">
        <w:softHyphen/>
        <w:t>ri</w:t>
      </w:r>
      <w:r w:rsidRPr="009C16AF">
        <w:softHyphen/>
        <w:t>di</w:t>
      </w:r>
      <w:r w:rsidRPr="009C16AF">
        <w:softHyphen/>
        <w:t>nės ga</w:t>
      </w:r>
      <w:r w:rsidRPr="009C16AF">
        <w:softHyphen/>
        <w:t>lios.</w:t>
      </w:r>
    </w:p>
    <w:p w14:paraId="67BADBF5" w14:textId="01AB6F2A" w:rsidR="008B4F30" w:rsidRPr="009C16AF" w:rsidRDefault="00106F4A" w:rsidP="00106F4A">
      <w:pPr>
        <w:tabs>
          <w:tab w:val="left" w:pos="0"/>
          <w:tab w:val="left" w:pos="851"/>
        </w:tabs>
        <w:ind w:firstLine="567"/>
        <w:jc w:val="both"/>
        <w:rPr>
          <w:rFonts w:eastAsia="Arial Unicode MS"/>
          <w:bdr w:val="none" w:sz="0" w:space="0" w:color="auto" w:frame="1"/>
          <w:lang w:eastAsia="en-US"/>
        </w:rPr>
      </w:pPr>
      <w:r w:rsidRPr="009C16AF">
        <w:rPr>
          <w:rFonts w:eastAsia="Arial Unicode MS"/>
          <w:bdr w:val="none" w:sz="0" w:space="0" w:color="auto" w:frame="1"/>
          <w:lang w:eastAsia="en-US"/>
        </w:rPr>
        <w:t>53.</w:t>
      </w:r>
      <w:r w:rsidR="008B4F30" w:rsidRPr="009C16AF">
        <w:rPr>
          <w:rFonts w:eastAsia="Arial Unicode MS"/>
          <w:bdr w:val="none" w:sz="0" w:space="0" w:color="auto" w:frame="1"/>
          <w:lang w:eastAsia="en-US"/>
        </w:rPr>
        <w:t>Už Rangovo sutartinių įsipareigojimų vykdymą atsakingas _____________________, tel.</w:t>
      </w:r>
      <w:r w:rsidR="008B4F30" w:rsidRPr="009C16AF">
        <w:rPr>
          <w:rFonts w:eastAsia="Arial Unicode MS"/>
          <w:u w:val="single"/>
          <w:bdr w:val="none" w:sz="0" w:space="0" w:color="auto" w:frame="1"/>
          <w:lang w:eastAsia="en-US"/>
        </w:rPr>
        <w:t xml:space="preserve">                     </w:t>
      </w:r>
      <w:r w:rsidR="008B4F30" w:rsidRPr="009C16AF">
        <w:rPr>
          <w:rFonts w:eastAsia="Arial Unicode MS"/>
          <w:bdr w:val="none" w:sz="0" w:space="0" w:color="auto" w:frame="1"/>
          <w:lang w:eastAsia="en-US"/>
        </w:rPr>
        <w:t>, faks.________________ el. paštas _____________________.</w:t>
      </w:r>
    </w:p>
    <w:p w14:paraId="069525EA" w14:textId="5E6A54C1" w:rsidR="008B4F30" w:rsidRPr="009C16AF" w:rsidRDefault="00106F4A" w:rsidP="00106F4A">
      <w:pPr>
        <w:tabs>
          <w:tab w:val="left" w:pos="-4962"/>
          <w:tab w:val="left" w:pos="1134"/>
        </w:tabs>
        <w:suppressAutoHyphens/>
        <w:ind w:firstLine="567"/>
        <w:jc w:val="both"/>
        <w:rPr>
          <w:rFonts w:eastAsia="Arial Unicode MS"/>
          <w:color w:val="FF0000"/>
          <w:bdr w:val="none" w:sz="0" w:space="0" w:color="auto" w:frame="1"/>
        </w:rPr>
      </w:pPr>
      <w:r w:rsidRPr="009C16AF">
        <w:rPr>
          <w:rFonts w:eastAsia="Arial Unicode MS"/>
          <w:bdr w:val="none" w:sz="0" w:space="0" w:color="auto" w:frame="1"/>
          <w:lang w:eastAsia="en-US"/>
        </w:rPr>
        <w:t>54.</w:t>
      </w:r>
      <w:r w:rsidR="008B4F30" w:rsidRPr="009C16AF">
        <w:rPr>
          <w:rFonts w:eastAsia="Arial Unicode MS"/>
          <w:bdr w:val="none" w:sz="0" w:space="0" w:color="auto" w:frame="1"/>
          <w:lang w:eastAsia="en-US"/>
        </w:rPr>
        <w:t xml:space="preserve">Už Užsakovo įsipareigojimų vykdymo, darbų atlikimo terminų laikymosi koordinavimą (organizavimą), taip pat darbų atlikimo pirkimo sutartyje numatytiems kokybiniams ir kitiems </w:t>
      </w:r>
      <w:r w:rsidR="008B4F30" w:rsidRPr="009C16AF">
        <w:rPr>
          <w:rFonts w:eastAsia="Arial Unicode MS"/>
          <w:bdr w:val="none" w:sz="0" w:space="0" w:color="auto" w:frame="1"/>
          <w:lang w:eastAsia="en-US"/>
        </w:rPr>
        <w:lastRenderedPageBreak/>
        <w:t>reikalavimams stebėseną atsakingas</w:t>
      </w:r>
      <w:r w:rsidR="008B4F30" w:rsidRPr="009C16AF">
        <w:rPr>
          <w:rFonts w:eastAsia="Arial Unicode MS"/>
          <w:color w:val="000000"/>
          <w:bdr w:val="none" w:sz="0" w:space="0" w:color="auto" w:frame="1"/>
        </w:rPr>
        <w:t xml:space="preserve"> Energetikos skyriaus vedėjas Saulius Grigas, </w:t>
      </w:r>
      <w:r w:rsidR="008B4F30" w:rsidRPr="009C16AF">
        <w:rPr>
          <w:color w:val="000000"/>
        </w:rPr>
        <w:t>tel.</w:t>
      </w:r>
      <w:r w:rsidR="008B4F30" w:rsidRPr="009C16AF">
        <w:t xml:space="preserve">  (</w:t>
      </w:r>
      <w:r w:rsidR="00F579EA" w:rsidRPr="009C16AF">
        <w:t>+370</w:t>
      </w:r>
      <w:r w:rsidR="008B4F30" w:rsidRPr="009C16AF">
        <w:t xml:space="preserve"> 41) 524 287, mob. </w:t>
      </w:r>
      <w:r w:rsidR="00F579EA" w:rsidRPr="009C16AF">
        <w:t>+370</w:t>
      </w:r>
      <w:r w:rsidR="008B4F30" w:rsidRPr="009C16AF">
        <w:t xml:space="preserve"> 679 57800, el. paštas: </w:t>
      </w:r>
      <w:r w:rsidR="008B4F30" w:rsidRPr="009C16AF">
        <w:rPr>
          <w:u w:val="single"/>
        </w:rPr>
        <w:t>saulius.grigas@siauliuligonine.lt</w:t>
      </w:r>
    </w:p>
    <w:p w14:paraId="22DC48AB" w14:textId="2C0A20EA" w:rsidR="008B4F30" w:rsidRPr="009C16AF" w:rsidRDefault="008B4F30" w:rsidP="008B4F30">
      <w:pPr>
        <w:suppressAutoHyphens/>
        <w:jc w:val="both"/>
        <w:rPr>
          <w:rFonts w:eastAsia="Arial Unicode MS"/>
          <w:color w:val="000000"/>
          <w:bdr w:val="none" w:sz="0" w:space="0" w:color="auto" w:frame="1"/>
        </w:rPr>
      </w:pPr>
      <w:r w:rsidRPr="009C16AF">
        <w:rPr>
          <w:rFonts w:eastAsia="Arial Unicode MS"/>
          <w:color w:val="000000"/>
          <w:bdr w:val="none" w:sz="0" w:space="0" w:color="auto" w:frame="1"/>
        </w:rPr>
        <w:t xml:space="preserve">          5</w:t>
      </w:r>
      <w:r w:rsidR="00106F4A" w:rsidRPr="009C16AF">
        <w:rPr>
          <w:rFonts w:eastAsia="Arial Unicode MS"/>
          <w:color w:val="000000"/>
          <w:bdr w:val="none" w:sz="0" w:space="0" w:color="auto" w:frame="1"/>
        </w:rPr>
        <w:t>5</w:t>
      </w:r>
      <w:r w:rsidRPr="009C16AF">
        <w:rPr>
          <w:rFonts w:eastAsia="Arial Unicode MS"/>
          <w:color w:val="000000"/>
          <w:bdr w:val="none" w:sz="0" w:space="0" w:color="auto" w:frame="1"/>
        </w:rPr>
        <w:t>. Už</w:t>
      </w:r>
      <w:r w:rsidRPr="009C16AF">
        <w:rPr>
          <w:rFonts w:eastAsia="Arial Unicode MS"/>
          <w:color w:val="000000"/>
          <w:bdr w:val="none" w:sz="0" w:space="0" w:color="auto" w:frame="1"/>
          <w:lang w:val="pt-PT"/>
        </w:rPr>
        <w:t>sakovo paskirtas asmuo, atsakingas u</w:t>
      </w:r>
      <w:r w:rsidRPr="009C16AF">
        <w:rPr>
          <w:rFonts w:eastAsia="Arial Unicode MS"/>
          <w:color w:val="000000"/>
          <w:bdr w:val="none" w:sz="0" w:space="0" w:color="auto" w:frame="1"/>
        </w:rPr>
        <w:t>ž S</w:t>
      </w:r>
      <w:proofErr w:type="spellStart"/>
      <w:r w:rsidRPr="009C16AF">
        <w:rPr>
          <w:rFonts w:eastAsia="Arial Unicode MS"/>
          <w:color w:val="000000"/>
          <w:bdr w:val="none" w:sz="0" w:space="0" w:color="auto" w:frame="1"/>
          <w:lang w:val="de-DE"/>
        </w:rPr>
        <w:t>utarties</w:t>
      </w:r>
      <w:proofErr w:type="spellEnd"/>
      <w:r w:rsidRPr="009C16AF">
        <w:rPr>
          <w:rFonts w:eastAsia="Arial Unicode MS"/>
          <w:color w:val="000000"/>
          <w:bdr w:val="none" w:sz="0" w:space="0" w:color="auto" w:frame="1"/>
          <w:lang w:val="de-DE"/>
        </w:rPr>
        <w:t xml:space="preserve"> </w:t>
      </w:r>
      <w:proofErr w:type="spellStart"/>
      <w:r w:rsidRPr="009C16AF">
        <w:rPr>
          <w:rFonts w:eastAsia="Arial Unicode MS"/>
          <w:color w:val="000000"/>
          <w:bdr w:val="none" w:sz="0" w:space="0" w:color="auto" w:frame="1"/>
          <w:lang w:val="de-DE"/>
        </w:rPr>
        <w:t>ir</w:t>
      </w:r>
      <w:proofErr w:type="spellEnd"/>
      <w:r w:rsidRPr="009C16AF">
        <w:rPr>
          <w:rFonts w:eastAsia="Arial Unicode MS"/>
          <w:color w:val="000000"/>
          <w:bdr w:val="none" w:sz="0" w:space="0" w:color="auto" w:frame="1"/>
          <w:lang w:val="de-DE"/>
        </w:rPr>
        <w:t xml:space="preserve"> </w:t>
      </w:r>
      <w:proofErr w:type="spellStart"/>
      <w:r w:rsidRPr="009C16AF">
        <w:rPr>
          <w:rFonts w:eastAsia="Arial Unicode MS"/>
          <w:color w:val="000000"/>
          <w:bdr w:val="none" w:sz="0" w:space="0" w:color="auto" w:frame="1"/>
          <w:lang w:val="de-DE"/>
        </w:rPr>
        <w:t>pakeitim</w:t>
      </w:r>
      <w:proofErr w:type="spellEnd"/>
      <w:r w:rsidRPr="009C16AF">
        <w:rPr>
          <w:rFonts w:eastAsia="Arial Unicode MS"/>
          <w:color w:val="000000"/>
          <w:bdr w:val="none" w:sz="0" w:space="0" w:color="auto" w:frame="1"/>
        </w:rPr>
        <w:t xml:space="preserve">ų paskelbimą </w:t>
      </w:r>
      <w:r w:rsidRPr="009C16AF">
        <w:rPr>
          <w:rFonts w:eastAsia="Arial Unicode MS"/>
          <w:color w:val="000000"/>
          <w:bdr w:val="none" w:sz="0" w:space="0" w:color="auto" w:frame="1"/>
          <w:lang w:val="pt-PT"/>
        </w:rPr>
        <w:t xml:space="preserve">pagal </w:t>
      </w:r>
      <w:r w:rsidRPr="009C16AF">
        <w:rPr>
          <w:rFonts w:eastAsia="Arial Unicode MS"/>
          <w:color w:val="000000"/>
          <w:bdr w:val="none" w:sz="0" w:space="0" w:color="auto" w:frame="1"/>
        </w:rPr>
        <w:t>Viešųjų pirkimų įstatymo 86 straipsnio 9 dalies nuostatas, yra Viešųjų pirkimų skyriaus vyriausioji specialistė Brigita Jariginienė.</w:t>
      </w:r>
    </w:p>
    <w:p w14:paraId="77DC869C" w14:textId="01556D04" w:rsidR="008B4F30" w:rsidRPr="009C16AF" w:rsidRDefault="008B4F30" w:rsidP="008B4F30">
      <w:pPr>
        <w:suppressAutoHyphens/>
        <w:jc w:val="both"/>
        <w:rPr>
          <w:rFonts w:eastAsia="Arial Unicode MS"/>
          <w:color w:val="000000"/>
          <w:bdr w:val="none" w:sz="0" w:space="0" w:color="auto" w:frame="1"/>
        </w:rPr>
      </w:pPr>
      <w:r w:rsidRPr="009C16AF">
        <w:rPr>
          <w:rFonts w:eastAsia="Arial Unicode MS"/>
          <w:color w:val="000000"/>
          <w:bdr w:val="none" w:sz="0" w:space="0" w:color="auto" w:frame="1"/>
        </w:rPr>
        <w:t xml:space="preserve">           5</w:t>
      </w:r>
      <w:r w:rsidR="00106F4A" w:rsidRPr="009C16AF">
        <w:rPr>
          <w:rFonts w:eastAsia="Arial Unicode MS"/>
          <w:color w:val="000000"/>
          <w:bdr w:val="none" w:sz="0" w:space="0" w:color="auto" w:frame="1"/>
        </w:rPr>
        <w:t>6</w:t>
      </w:r>
      <w:r w:rsidRPr="009C16AF">
        <w:rPr>
          <w:rFonts w:eastAsia="Arial Unicode MS"/>
          <w:color w:val="000000"/>
          <w:bdr w:val="none" w:sz="0" w:space="0" w:color="auto" w:frame="1"/>
        </w:rPr>
        <w:t>. Vykdant Sutartį turi būti laikomasi aplinkos apsaugos, socialinė</w:t>
      </w:r>
      <w:r w:rsidRPr="009C16AF">
        <w:rPr>
          <w:rFonts w:eastAsia="Arial Unicode MS"/>
          <w:color w:val="000000"/>
          <w:bdr w:val="none" w:sz="0" w:space="0" w:color="auto" w:frame="1"/>
          <w:lang w:val="pt-PT"/>
        </w:rPr>
        <w:t>s ir darbo teis</w:t>
      </w:r>
      <w:r w:rsidRPr="009C16AF">
        <w:rPr>
          <w:rFonts w:eastAsia="Arial Unicode MS"/>
          <w:color w:val="000000"/>
          <w:bdr w:val="none" w:sz="0" w:space="0" w:color="auto" w:frame="1"/>
        </w:rPr>
        <w:t xml:space="preserve">ės įpareigojimų, nustatytų </w:t>
      </w:r>
      <w:r w:rsidRPr="009C16AF">
        <w:rPr>
          <w:rFonts w:eastAsia="Arial Unicode MS"/>
          <w:color w:val="000000"/>
          <w:bdr w:val="none" w:sz="0" w:space="0" w:color="auto" w:frame="1"/>
          <w:lang w:val="fr-FR"/>
        </w:rPr>
        <w:t>Europos S</w:t>
      </w:r>
      <w:r w:rsidRPr="009C16AF">
        <w:rPr>
          <w:rFonts w:eastAsia="Arial Unicode MS"/>
          <w:color w:val="000000"/>
          <w:bdr w:val="none" w:sz="0" w:space="0" w:color="auto" w:frame="1"/>
        </w:rPr>
        <w:t>ą</w:t>
      </w:r>
      <w:r w:rsidRPr="009C16AF">
        <w:rPr>
          <w:rFonts w:eastAsia="Arial Unicode MS"/>
          <w:color w:val="000000"/>
          <w:bdr w:val="none" w:sz="0" w:space="0" w:color="auto" w:frame="1"/>
          <w:lang w:val="pt-PT"/>
        </w:rPr>
        <w:t xml:space="preserve">jungos ir </w:t>
      </w:r>
      <w:r w:rsidRPr="009C16AF">
        <w:rPr>
          <w:rFonts w:eastAsia="Arial Unicode MS"/>
          <w:color w:val="000000"/>
          <w:bdr w:val="none" w:sz="0" w:space="0" w:color="auto" w:frame="1"/>
        </w:rPr>
        <w:t>Lietuvos Respublikos teisės aktuose, kolektyvinėse sutartyse ir Viešųjų pirkimų įstatymo 5 priede nurodytose tarptautinėse konvencijose.</w:t>
      </w:r>
    </w:p>
    <w:p w14:paraId="6224FB3E" w14:textId="568E4784" w:rsidR="008B4F30" w:rsidRPr="009C16AF" w:rsidRDefault="008B4F30" w:rsidP="008B4F30">
      <w:pPr>
        <w:suppressAutoHyphens/>
        <w:jc w:val="both"/>
        <w:rPr>
          <w:rFonts w:eastAsia="Arial Unicode MS"/>
          <w:color w:val="000000"/>
          <w:bdr w:val="none" w:sz="0" w:space="0" w:color="auto" w:frame="1"/>
        </w:rPr>
      </w:pPr>
      <w:r w:rsidRPr="009C16AF">
        <w:rPr>
          <w:rFonts w:eastAsia="Arial Unicode MS"/>
          <w:color w:val="000000"/>
          <w:bdr w:val="none" w:sz="0" w:space="0" w:color="auto" w:frame="1"/>
        </w:rPr>
        <w:t xml:space="preserve">           5</w:t>
      </w:r>
      <w:r w:rsidR="00106F4A" w:rsidRPr="009C16AF">
        <w:rPr>
          <w:rFonts w:eastAsia="Arial Unicode MS"/>
          <w:color w:val="000000"/>
          <w:bdr w:val="none" w:sz="0" w:space="0" w:color="auto" w:frame="1"/>
        </w:rPr>
        <w:t>7</w:t>
      </w:r>
      <w:r w:rsidRPr="009C16AF">
        <w:rPr>
          <w:rFonts w:eastAsia="Arial Unicode MS"/>
          <w:color w:val="000000"/>
          <w:bdr w:val="none" w:sz="0" w:space="0" w:color="auto" w:frame="1"/>
        </w:rPr>
        <w:t xml:space="preserve">. </w:t>
      </w:r>
      <w:r w:rsidRPr="009C16AF">
        <w:rPr>
          <w:rFonts w:eastAsia="Arial Unicode MS"/>
          <w:color w:val="000000"/>
          <w:bdr w:val="none" w:sz="0" w:space="0" w:color="auto" w:frame="1"/>
          <w:lang w:val="it-IT"/>
        </w:rPr>
        <w:t>Sutartis sudaroma lietuvi</w:t>
      </w:r>
      <w:r w:rsidRPr="009C16AF">
        <w:rPr>
          <w:rFonts w:eastAsia="Arial Unicode MS"/>
          <w:color w:val="000000"/>
          <w:bdr w:val="none" w:sz="0" w:space="0" w:color="auto" w:frame="1"/>
        </w:rPr>
        <w:t>ų kalba.</w:t>
      </w:r>
    </w:p>
    <w:p w14:paraId="3FC75B01" w14:textId="48348C19" w:rsidR="008B4F30" w:rsidRPr="009C16AF" w:rsidRDefault="008B4F30" w:rsidP="008B4F30">
      <w:pPr>
        <w:suppressAutoHyphens/>
        <w:jc w:val="both"/>
        <w:rPr>
          <w:rFonts w:eastAsia="Arial Unicode MS"/>
          <w:color w:val="000000"/>
          <w:bdr w:val="none" w:sz="0" w:space="0" w:color="auto" w:frame="1"/>
        </w:rPr>
      </w:pPr>
      <w:r w:rsidRPr="009C16AF">
        <w:rPr>
          <w:rFonts w:eastAsia="Arial Unicode MS"/>
          <w:color w:val="000000"/>
          <w:bdr w:val="none" w:sz="0" w:space="0" w:color="auto" w:frame="1"/>
        </w:rPr>
        <w:t xml:space="preserve">           5</w:t>
      </w:r>
      <w:r w:rsidR="00106F4A" w:rsidRPr="009C16AF">
        <w:rPr>
          <w:rFonts w:eastAsia="Arial Unicode MS"/>
          <w:color w:val="000000"/>
          <w:bdr w:val="none" w:sz="0" w:space="0" w:color="auto" w:frame="1"/>
        </w:rPr>
        <w:t>8</w:t>
      </w:r>
      <w:r w:rsidRPr="009C16AF">
        <w:rPr>
          <w:rFonts w:eastAsia="Arial Unicode MS"/>
          <w:color w:val="000000"/>
          <w:bdr w:val="none" w:sz="0" w:space="0" w:color="auto" w:frame="1"/>
        </w:rPr>
        <w:t>.</w:t>
      </w:r>
      <w:r w:rsidRPr="009C16AF">
        <w:rPr>
          <w:rFonts w:eastAsia="Arial Unicode MS"/>
          <w:color w:val="000000"/>
          <w:bdr w:val="none" w:sz="0" w:space="0" w:color="auto" w:frame="1"/>
          <w:lang w:val="fr-FR"/>
        </w:rPr>
        <w:t xml:space="preserve"> Sutartis sura</w:t>
      </w:r>
      <w:proofErr w:type="spellStart"/>
      <w:r w:rsidRPr="009C16AF">
        <w:rPr>
          <w:rFonts w:eastAsia="Arial Unicode MS"/>
          <w:color w:val="000000"/>
          <w:bdr w:val="none" w:sz="0" w:space="0" w:color="auto" w:frame="1"/>
        </w:rPr>
        <w:t>šoma</w:t>
      </w:r>
      <w:proofErr w:type="spellEnd"/>
      <w:r w:rsidRPr="009C16AF">
        <w:rPr>
          <w:rFonts w:eastAsia="Arial Unicode MS"/>
          <w:color w:val="000000"/>
          <w:bdr w:val="none" w:sz="0" w:space="0" w:color="auto" w:frame="1"/>
        </w:rPr>
        <w:t xml:space="preserve"> dviem </w:t>
      </w:r>
      <w:proofErr w:type="spellStart"/>
      <w:r w:rsidRPr="009C16AF">
        <w:rPr>
          <w:rFonts w:eastAsia="Arial Unicode MS"/>
          <w:color w:val="000000"/>
          <w:bdr w:val="none" w:sz="0" w:space="0" w:color="auto" w:frame="1"/>
        </w:rPr>
        <w:t>turinč</w:t>
      </w:r>
      <w:proofErr w:type="spellEnd"/>
      <w:r w:rsidRPr="009C16AF">
        <w:rPr>
          <w:rFonts w:eastAsia="Arial Unicode MS"/>
          <w:color w:val="000000"/>
          <w:bdr w:val="none" w:sz="0" w:space="0" w:color="auto" w:frame="1"/>
          <w:lang w:val="pt-PT"/>
        </w:rPr>
        <w:t>iais vienod</w:t>
      </w:r>
      <w:r w:rsidRPr="009C16AF">
        <w:rPr>
          <w:rFonts w:eastAsia="Arial Unicode MS"/>
          <w:color w:val="000000"/>
          <w:bdr w:val="none" w:sz="0" w:space="0" w:color="auto" w:frame="1"/>
        </w:rPr>
        <w:t xml:space="preserve">ą </w:t>
      </w:r>
      <w:r w:rsidRPr="009C16AF">
        <w:rPr>
          <w:rFonts w:eastAsia="Arial Unicode MS"/>
          <w:color w:val="000000"/>
          <w:bdr w:val="none" w:sz="0" w:space="0" w:color="auto" w:frame="1"/>
          <w:lang w:val="nl-NL"/>
        </w:rPr>
        <w:t>juridin</w:t>
      </w:r>
      <w:r w:rsidRPr="009C16AF">
        <w:rPr>
          <w:rFonts w:eastAsia="Arial Unicode MS"/>
          <w:color w:val="000000"/>
          <w:bdr w:val="none" w:sz="0" w:space="0" w:color="auto" w:frame="1"/>
        </w:rPr>
        <w:t xml:space="preserve">ę </w:t>
      </w:r>
      <w:r w:rsidRPr="009C16AF">
        <w:rPr>
          <w:rFonts w:eastAsia="Arial Unicode MS"/>
          <w:color w:val="000000"/>
          <w:bdr w:val="none" w:sz="0" w:space="0" w:color="auto" w:frame="1"/>
          <w:lang w:val="fr-FR"/>
        </w:rPr>
        <w:t>gali</w:t>
      </w:r>
      <w:r w:rsidRPr="009C16AF">
        <w:rPr>
          <w:rFonts w:eastAsia="Arial Unicode MS"/>
          <w:color w:val="000000"/>
          <w:bdr w:val="none" w:sz="0" w:space="0" w:color="auto" w:frame="1"/>
        </w:rPr>
        <w:t>ą egzemplioriais, kiekvienai Š</w:t>
      </w:r>
      <w:r w:rsidRPr="009C16AF">
        <w:rPr>
          <w:rFonts w:eastAsia="Arial Unicode MS"/>
          <w:color w:val="000000"/>
          <w:bdr w:val="none" w:sz="0" w:space="0" w:color="auto" w:frame="1"/>
          <w:lang w:val="it-IT"/>
        </w:rPr>
        <w:t>aliai po vien</w:t>
      </w:r>
      <w:r w:rsidRPr="009C16AF">
        <w:rPr>
          <w:rFonts w:eastAsia="Arial Unicode MS"/>
          <w:color w:val="000000"/>
          <w:bdr w:val="none" w:sz="0" w:space="0" w:color="auto" w:frame="1"/>
        </w:rPr>
        <w:t>ą.</w:t>
      </w:r>
    </w:p>
    <w:p w14:paraId="5DFB1B44" w14:textId="56F53873" w:rsidR="008B4F30" w:rsidRPr="009C16AF" w:rsidRDefault="008B4F30" w:rsidP="008B4F30">
      <w:pPr>
        <w:ind w:firstLine="164"/>
        <w:jc w:val="both"/>
        <w:rPr>
          <w:color w:val="000000"/>
        </w:rPr>
      </w:pPr>
      <w:r w:rsidRPr="009C16AF">
        <w:rPr>
          <w:rFonts w:eastAsia="Arial Unicode MS"/>
          <w:color w:val="000000"/>
          <w:bdr w:val="none" w:sz="0" w:space="0" w:color="auto" w:frame="1"/>
        </w:rPr>
        <w:t xml:space="preserve">        5</w:t>
      </w:r>
      <w:r w:rsidR="00106F4A" w:rsidRPr="009C16AF">
        <w:rPr>
          <w:rFonts w:eastAsia="Arial Unicode MS"/>
          <w:color w:val="000000"/>
          <w:bdr w:val="none" w:sz="0" w:space="0" w:color="auto" w:frame="1"/>
        </w:rPr>
        <w:t>9</w:t>
      </w:r>
      <w:r w:rsidRPr="009C16AF">
        <w:rPr>
          <w:rFonts w:eastAsia="Arial Unicode MS"/>
          <w:color w:val="000000"/>
          <w:bdr w:val="none" w:sz="0" w:space="0" w:color="auto" w:frame="1"/>
        </w:rPr>
        <w:t xml:space="preserve">. </w:t>
      </w:r>
      <w:r w:rsidRPr="009C16AF">
        <w:rPr>
          <w:color w:val="000000"/>
        </w:rPr>
        <w:t>Rangovas užtikrina, kad pirkimo sutarties vykdymo laikotarpiu taiko aplinkos apsaugos vadybos priemones: kenksmingų atliekų ir pavojingų cheminių medžiagų nuotėkio, galinčio pakenkti aplinkai, prevenciją; statybvietėje susidarančių atliekų kiekio mažinimą, efektyvų elektros energijos ir vandens naudojimą ir kt. Užsakovas Sutarties vykdymo laikotarpiu gali pareikalauti šių vadybos priemonių taikymo aprašymo, arba nepriklausomų įstaigų išduoti sertifikatų, patvirtinančių, kad Rangovas laikosi reikalaujamų aplinkos apsaugos priemonių ir pan.</w:t>
      </w:r>
    </w:p>
    <w:p w14:paraId="0551DABF" w14:textId="77777777" w:rsidR="008B4F30" w:rsidRPr="009C16AF" w:rsidRDefault="008B4F30" w:rsidP="008B4F30">
      <w:pPr>
        <w:suppressAutoHyphens/>
        <w:jc w:val="both"/>
        <w:rPr>
          <w:rFonts w:eastAsia="Arial Unicode MS"/>
          <w:color w:val="000000"/>
          <w:bdr w:val="none" w:sz="0" w:space="0" w:color="auto" w:frame="1"/>
        </w:rPr>
      </w:pPr>
    </w:p>
    <w:p w14:paraId="48E46CBA" w14:textId="77777777" w:rsidR="009C16AF" w:rsidRPr="009C16AF" w:rsidRDefault="009C16AF" w:rsidP="008B4F30">
      <w:pPr>
        <w:suppressAutoHyphens/>
        <w:jc w:val="both"/>
        <w:rPr>
          <w:rFonts w:eastAsia="Arial Unicode MS"/>
          <w:color w:val="000000"/>
          <w:bdr w:val="none" w:sz="0" w:space="0" w:color="auto" w:frame="1"/>
        </w:rPr>
      </w:pPr>
    </w:p>
    <w:p w14:paraId="79D9B323" w14:textId="77777777" w:rsidR="009C16AF" w:rsidRPr="009C16AF" w:rsidRDefault="009C16AF" w:rsidP="008B4F30">
      <w:pPr>
        <w:suppressAutoHyphens/>
        <w:jc w:val="both"/>
        <w:rPr>
          <w:rFonts w:eastAsia="Arial Unicode MS"/>
          <w:color w:val="000000"/>
          <w:bdr w:val="none" w:sz="0" w:space="0" w:color="auto" w:frame="1"/>
        </w:rPr>
      </w:pPr>
    </w:p>
    <w:p w14:paraId="3041791A" w14:textId="77777777" w:rsidR="008B4F30" w:rsidRPr="009C16AF" w:rsidRDefault="008B4F30" w:rsidP="008B4F30">
      <w:pPr>
        <w:suppressAutoHyphens/>
        <w:jc w:val="both"/>
        <w:rPr>
          <w:rFonts w:eastAsia="Arial Unicode MS"/>
          <w:color w:val="000000"/>
          <w:bdr w:val="none" w:sz="0" w:space="0" w:color="auto" w:frame="1"/>
        </w:rPr>
      </w:pPr>
    </w:p>
    <w:p w14:paraId="5ACF9843" w14:textId="77777777" w:rsidR="008B4F30" w:rsidRPr="009C16AF" w:rsidRDefault="008B4F30" w:rsidP="008B4F30">
      <w:pPr>
        <w:jc w:val="center"/>
        <w:outlineLvl w:val="0"/>
        <w:rPr>
          <w:rFonts w:eastAsia="Arial Unicode MS"/>
          <w:b/>
          <w:color w:val="000000"/>
          <w:bdr w:val="none" w:sz="0" w:space="0" w:color="auto" w:frame="1"/>
        </w:rPr>
      </w:pPr>
      <w:r w:rsidRPr="009C16AF">
        <w:rPr>
          <w:rFonts w:eastAsia="Arial Unicode MS"/>
          <w:b/>
          <w:color w:val="000000"/>
          <w:bdr w:val="none" w:sz="0" w:space="0" w:color="auto" w:frame="1"/>
        </w:rPr>
        <w:t>XIV. SUTARTIES PRIEDAI</w:t>
      </w:r>
    </w:p>
    <w:bookmarkEnd w:id="9"/>
    <w:p w14:paraId="6911168F" w14:textId="77777777" w:rsidR="008B4F30" w:rsidRPr="009C16AF" w:rsidRDefault="008B4F30" w:rsidP="008B4F30">
      <w:pPr>
        <w:jc w:val="center"/>
        <w:outlineLvl w:val="0"/>
        <w:rPr>
          <w:rFonts w:eastAsia="Arial Unicode MS"/>
          <w:b/>
          <w:color w:val="000000"/>
          <w:bdr w:val="none" w:sz="0" w:space="0" w:color="auto" w:frame="1"/>
        </w:rPr>
      </w:pPr>
    </w:p>
    <w:p w14:paraId="4F9B4C15" w14:textId="6BBC5223" w:rsidR="008B4F30" w:rsidRPr="009C16AF" w:rsidRDefault="008B4F30" w:rsidP="008B4F30">
      <w:pPr>
        <w:jc w:val="both"/>
        <w:outlineLvl w:val="0"/>
        <w:rPr>
          <w:rFonts w:eastAsia="Arial Unicode MS"/>
          <w:color w:val="000000"/>
          <w:bdr w:val="none" w:sz="0" w:space="0" w:color="auto" w:frame="1"/>
        </w:rPr>
      </w:pPr>
      <w:r w:rsidRPr="009C16AF">
        <w:rPr>
          <w:rFonts w:eastAsia="Arial Unicode MS"/>
          <w:b/>
          <w:color w:val="000000"/>
          <w:bdr w:val="none" w:sz="0" w:space="0" w:color="auto" w:frame="1"/>
        </w:rPr>
        <w:t xml:space="preserve">            </w:t>
      </w:r>
      <w:r w:rsidR="00106F4A" w:rsidRPr="009C16AF">
        <w:rPr>
          <w:rFonts w:eastAsia="Arial Unicode MS"/>
          <w:color w:val="000000"/>
          <w:bdr w:val="none" w:sz="0" w:space="0" w:color="auto" w:frame="1"/>
        </w:rPr>
        <w:t>60</w:t>
      </w:r>
      <w:r w:rsidRPr="009C16AF">
        <w:rPr>
          <w:rFonts w:eastAsia="Arial Unicode MS"/>
          <w:color w:val="000000"/>
          <w:bdr w:val="none" w:sz="0" w:space="0" w:color="auto" w:frame="1"/>
        </w:rPr>
        <w:t xml:space="preserve">. Sutarties priedai: </w:t>
      </w:r>
    </w:p>
    <w:p w14:paraId="13C29D32" w14:textId="13AB394E" w:rsidR="008B4F30" w:rsidRPr="009C16AF" w:rsidRDefault="008B4F30" w:rsidP="008B4F30">
      <w:pPr>
        <w:jc w:val="both"/>
        <w:outlineLvl w:val="0"/>
        <w:rPr>
          <w:rFonts w:eastAsia="Arial Unicode MS"/>
          <w:color w:val="000000"/>
          <w:bdr w:val="none" w:sz="0" w:space="0" w:color="auto" w:frame="1"/>
        </w:rPr>
      </w:pPr>
      <w:r w:rsidRPr="009C16AF">
        <w:rPr>
          <w:rFonts w:eastAsia="Arial Unicode MS"/>
          <w:color w:val="000000"/>
          <w:bdr w:val="none" w:sz="0" w:space="0" w:color="auto" w:frame="1"/>
        </w:rPr>
        <w:t xml:space="preserve">            </w:t>
      </w:r>
      <w:r w:rsidR="00106F4A" w:rsidRPr="009C16AF">
        <w:rPr>
          <w:rFonts w:eastAsia="Arial Unicode MS"/>
          <w:color w:val="000000"/>
          <w:bdr w:val="none" w:sz="0" w:space="0" w:color="auto" w:frame="1"/>
        </w:rPr>
        <w:t>60</w:t>
      </w:r>
      <w:r w:rsidRPr="009C16AF">
        <w:rPr>
          <w:rFonts w:eastAsia="Arial Unicode MS"/>
          <w:color w:val="000000"/>
          <w:bdr w:val="none" w:sz="0" w:space="0" w:color="auto" w:frame="1"/>
        </w:rPr>
        <w:t>.1. Rangovo pasiūlymas (1 priedas).</w:t>
      </w:r>
    </w:p>
    <w:p w14:paraId="2C15394B" w14:textId="1AAB0918" w:rsidR="008B4F30" w:rsidRPr="009C16AF" w:rsidRDefault="008B4F30" w:rsidP="008B4F30">
      <w:pPr>
        <w:jc w:val="both"/>
        <w:outlineLvl w:val="0"/>
      </w:pPr>
      <w:r w:rsidRPr="009C16AF">
        <w:rPr>
          <w:rFonts w:eastAsia="Arial Unicode MS"/>
          <w:color w:val="000000"/>
          <w:bdr w:val="none" w:sz="0" w:space="0" w:color="auto" w:frame="1"/>
        </w:rPr>
        <w:t xml:space="preserve">            </w:t>
      </w:r>
      <w:r w:rsidR="00106F4A" w:rsidRPr="009C16AF">
        <w:rPr>
          <w:rFonts w:eastAsia="Arial Unicode MS"/>
          <w:color w:val="000000"/>
          <w:bdr w:val="none" w:sz="0" w:space="0" w:color="auto" w:frame="1"/>
        </w:rPr>
        <w:t>60</w:t>
      </w:r>
      <w:r w:rsidRPr="009C16AF">
        <w:rPr>
          <w:rFonts w:eastAsia="Arial Unicode MS"/>
          <w:color w:val="000000"/>
          <w:bdr w:val="none" w:sz="0" w:space="0" w:color="auto" w:frame="1"/>
        </w:rPr>
        <w:t xml:space="preserve">.2. </w:t>
      </w:r>
      <w:r w:rsidR="00140467" w:rsidRPr="009C16AF">
        <w:t>T</w:t>
      </w:r>
      <w:r w:rsidRPr="009C16AF">
        <w:t xml:space="preserve">echninė specifikacija </w:t>
      </w:r>
      <w:r w:rsidR="00C22675" w:rsidRPr="009C16AF">
        <w:t>su priedais</w:t>
      </w:r>
      <w:r w:rsidR="00140467" w:rsidRPr="009C16AF">
        <w:t xml:space="preserve"> </w:t>
      </w:r>
      <w:r w:rsidRPr="009C16AF">
        <w:t>(2 priedas</w:t>
      </w:r>
      <w:r w:rsidR="007E6A53" w:rsidRPr="009C16AF">
        <w:t xml:space="preserve"> ir 2 priedo 1-5 dalys</w:t>
      </w:r>
      <w:r w:rsidRPr="009C16AF">
        <w:t>)</w:t>
      </w:r>
    </w:p>
    <w:p w14:paraId="2084E9A1" w14:textId="6132D54F" w:rsidR="005C2267" w:rsidRPr="009C16AF" w:rsidRDefault="005C2267" w:rsidP="008B4F30">
      <w:pPr>
        <w:jc w:val="both"/>
        <w:outlineLvl w:val="0"/>
        <w:rPr>
          <w:rFonts w:eastAsia="Arial Unicode MS"/>
          <w:color w:val="000000"/>
          <w:bdr w:val="none" w:sz="0" w:space="0" w:color="auto" w:frame="1"/>
        </w:rPr>
      </w:pPr>
      <w:r w:rsidRPr="009C16AF">
        <w:t xml:space="preserve">           60.4. Techninis darbo projektas (3 priedas)</w:t>
      </w:r>
    </w:p>
    <w:p w14:paraId="4543B994" w14:textId="650117A6" w:rsidR="008B4F30" w:rsidRPr="009C16AF" w:rsidRDefault="008B4F30" w:rsidP="008B4F30">
      <w:pPr>
        <w:jc w:val="both"/>
        <w:outlineLvl w:val="0"/>
        <w:rPr>
          <w:rFonts w:eastAsia="Arial Unicode MS"/>
          <w:color w:val="000000"/>
          <w:bdr w:val="none" w:sz="0" w:space="0" w:color="auto" w:frame="1"/>
        </w:rPr>
      </w:pPr>
      <w:r w:rsidRPr="009C16AF">
        <w:rPr>
          <w:rFonts w:eastAsia="Arial Unicode MS"/>
          <w:color w:val="000000"/>
          <w:bdr w:val="none" w:sz="0" w:space="0" w:color="auto" w:frame="1"/>
        </w:rPr>
        <w:t xml:space="preserve">            </w:t>
      </w:r>
      <w:r w:rsidR="00106F4A" w:rsidRPr="009C16AF">
        <w:rPr>
          <w:rFonts w:eastAsia="Arial Unicode MS"/>
          <w:color w:val="000000"/>
          <w:bdr w:val="none" w:sz="0" w:space="0" w:color="auto" w:frame="1"/>
        </w:rPr>
        <w:t>60</w:t>
      </w:r>
      <w:r w:rsidRPr="009C16AF">
        <w:rPr>
          <w:rFonts w:eastAsia="Arial Unicode MS"/>
          <w:color w:val="000000"/>
          <w:bdr w:val="none" w:sz="0" w:space="0" w:color="auto" w:frame="1"/>
        </w:rPr>
        <w:t xml:space="preserve">.3. </w:t>
      </w:r>
      <w:r w:rsidR="009A223A" w:rsidRPr="009C16AF">
        <w:t>L</w:t>
      </w:r>
      <w:r w:rsidRPr="009C16AF">
        <w:t>okalinė sąmata (</w:t>
      </w:r>
      <w:r w:rsidR="005C2267" w:rsidRPr="009C16AF">
        <w:t>4</w:t>
      </w:r>
      <w:r w:rsidRPr="009C16AF">
        <w:t xml:space="preserve"> priedas)</w:t>
      </w:r>
    </w:p>
    <w:p w14:paraId="5233399B" w14:textId="77777777" w:rsidR="008B4F30" w:rsidRPr="009C16AF" w:rsidRDefault="008B4F30" w:rsidP="008B4F30">
      <w:pPr>
        <w:suppressAutoHyphens/>
        <w:jc w:val="both"/>
        <w:rPr>
          <w:rFonts w:eastAsia="Arial Unicode MS"/>
          <w:color w:val="000000"/>
          <w:bdr w:val="none" w:sz="0" w:space="0" w:color="auto" w:frame="1"/>
        </w:rPr>
      </w:pPr>
    </w:p>
    <w:p w14:paraId="1235DD28" w14:textId="77777777" w:rsidR="008B4F30" w:rsidRPr="009C16AF" w:rsidRDefault="008B4F30" w:rsidP="008B4F30">
      <w:pPr>
        <w:suppressAutoHyphens/>
        <w:jc w:val="both"/>
        <w:rPr>
          <w:rFonts w:eastAsia="Arial Unicode MS"/>
          <w:b/>
          <w:color w:val="000000"/>
          <w:bdr w:val="none" w:sz="0" w:space="0" w:color="auto" w:frame="1"/>
        </w:rPr>
      </w:pPr>
      <w:r w:rsidRPr="009C16AF">
        <w:rPr>
          <w:rFonts w:eastAsia="Arial Unicode MS"/>
          <w:color w:val="000000"/>
          <w:bdr w:val="none" w:sz="0" w:space="0" w:color="auto" w:frame="1"/>
        </w:rPr>
        <w:t xml:space="preserve">             </w:t>
      </w:r>
      <w:r w:rsidRPr="009C16AF">
        <w:rPr>
          <w:rFonts w:eastAsia="Arial Unicode MS"/>
          <w:b/>
          <w:color w:val="000000"/>
          <w:bdr w:val="none" w:sz="0" w:space="0" w:color="auto" w:frame="1"/>
        </w:rPr>
        <w:t>XV. ŠALIŲ JURIDINIAI ADRESAI, REKVIZITAI IR PARAŠAI</w:t>
      </w:r>
    </w:p>
    <w:p w14:paraId="377205F3" w14:textId="77777777" w:rsidR="008B4F30" w:rsidRPr="009C16AF" w:rsidRDefault="008B4F30" w:rsidP="008B4F30">
      <w:pPr>
        <w:suppressAutoHyphens/>
        <w:jc w:val="both"/>
        <w:rPr>
          <w:rFonts w:eastAsia="Arial Unicode MS"/>
          <w:color w:val="000000"/>
          <w:bdr w:val="none" w:sz="0" w:space="0" w:color="auto" w:frame="1"/>
        </w:rPr>
      </w:pPr>
      <w:r w:rsidRPr="009C16AF">
        <w:rPr>
          <w:rFonts w:eastAsia="Arial Unicode MS"/>
          <w:color w:val="000000"/>
          <w:bdr w:val="none" w:sz="0" w:space="0" w:color="auto" w:frame="1"/>
        </w:rPr>
        <w:tab/>
      </w:r>
    </w:p>
    <w:p w14:paraId="2C5AFA85" w14:textId="77777777" w:rsidR="008B4F30" w:rsidRPr="009C16AF" w:rsidRDefault="008B4F30" w:rsidP="008B4F30">
      <w:pPr>
        <w:outlineLvl w:val="0"/>
        <w:rPr>
          <w:rFonts w:eastAsia="Arial Unicode MS"/>
          <w:b/>
          <w:bCs/>
          <w:caps/>
          <w:color w:val="434343"/>
          <w:spacing w:val="4"/>
          <w:bdr w:val="none" w:sz="0" w:space="0" w:color="auto" w:frame="1"/>
        </w:rPr>
      </w:pPr>
      <w:r w:rsidRPr="009C16AF">
        <w:rPr>
          <w:rFonts w:eastAsia="Arial Unicode MS"/>
          <w:b/>
          <w:bCs/>
          <w:caps/>
          <w:color w:val="434343"/>
          <w:spacing w:val="4"/>
          <w:bdr w:val="none" w:sz="0" w:space="0" w:color="auto" w:frame="1"/>
        </w:rPr>
        <w:t xml:space="preserve">RANGOVAS </w:t>
      </w:r>
      <w:r w:rsidRPr="009C16AF">
        <w:rPr>
          <w:rFonts w:eastAsia="Arial Unicode MS"/>
          <w:b/>
          <w:bCs/>
          <w:caps/>
          <w:color w:val="434343"/>
          <w:spacing w:val="4"/>
          <w:bdr w:val="none" w:sz="0" w:space="0" w:color="auto" w:frame="1"/>
        </w:rPr>
        <w:tab/>
      </w:r>
      <w:r w:rsidRPr="009C16AF">
        <w:rPr>
          <w:rFonts w:eastAsia="Arial Unicode MS"/>
          <w:b/>
          <w:bCs/>
          <w:caps/>
          <w:color w:val="434343"/>
          <w:spacing w:val="4"/>
          <w:bdr w:val="none" w:sz="0" w:space="0" w:color="auto" w:frame="1"/>
        </w:rPr>
        <w:tab/>
      </w:r>
      <w:r w:rsidRPr="009C16AF">
        <w:rPr>
          <w:rFonts w:eastAsia="Arial Unicode MS"/>
          <w:b/>
          <w:bCs/>
          <w:caps/>
          <w:color w:val="434343"/>
          <w:spacing w:val="4"/>
          <w:bdr w:val="none" w:sz="0" w:space="0" w:color="auto" w:frame="1"/>
        </w:rPr>
        <w:tab/>
        <w:t>UŽSAKOVAS</w:t>
      </w:r>
    </w:p>
    <w:p w14:paraId="39497F7B" w14:textId="77777777" w:rsidR="008B4F30" w:rsidRPr="009C16AF" w:rsidRDefault="008B4F30" w:rsidP="008B4F30">
      <w:pPr>
        <w:suppressAutoHyphens/>
        <w:jc w:val="both"/>
        <w:rPr>
          <w:rFonts w:eastAsia="Arial Unicode MS"/>
          <w:color w:val="000000"/>
          <w:bdr w:val="none" w:sz="0" w:space="0" w:color="auto" w:frame="1"/>
        </w:rPr>
      </w:pPr>
      <w:r w:rsidRPr="009C16AF">
        <w:rPr>
          <w:rFonts w:eastAsia="Arial Unicode MS"/>
          <w:color w:val="000000"/>
          <w:bdr w:val="none" w:sz="0" w:space="0" w:color="auto" w:frame="1"/>
        </w:rPr>
        <w:t>__________________</w:t>
      </w:r>
      <w:r w:rsidRPr="009C16AF">
        <w:rPr>
          <w:rFonts w:eastAsia="Arial Unicode MS"/>
          <w:color w:val="000000"/>
          <w:bdr w:val="none" w:sz="0" w:space="0" w:color="auto" w:frame="1"/>
        </w:rPr>
        <w:tab/>
      </w:r>
      <w:r w:rsidRPr="009C16AF">
        <w:rPr>
          <w:rFonts w:eastAsia="Arial Unicode MS"/>
          <w:color w:val="000000"/>
          <w:bdr w:val="none" w:sz="0" w:space="0" w:color="auto" w:frame="1"/>
        </w:rPr>
        <w:tab/>
      </w:r>
      <w:r w:rsidRPr="009C16AF">
        <w:rPr>
          <w:rFonts w:eastAsia="Arial Unicode MS"/>
          <w:color w:val="000000"/>
          <w:bdr w:val="none" w:sz="0" w:space="0" w:color="auto" w:frame="1"/>
        </w:rPr>
        <w:tab/>
        <w:t>Viešoji įstaiga Respublikinė Šiaulių ligoninė</w:t>
      </w:r>
    </w:p>
    <w:p w14:paraId="53AC703E" w14:textId="77777777" w:rsidR="008B4F30" w:rsidRPr="009C16AF" w:rsidRDefault="008B4F30" w:rsidP="008B4F30">
      <w:pPr>
        <w:suppressAutoHyphens/>
        <w:jc w:val="both"/>
        <w:rPr>
          <w:rFonts w:eastAsia="Arial Unicode MS"/>
          <w:color w:val="000000"/>
          <w:bdr w:val="none" w:sz="0" w:space="0" w:color="auto" w:frame="1"/>
        </w:rPr>
      </w:pPr>
      <w:r w:rsidRPr="009C16AF">
        <w:rPr>
          <w:rFonts w:eastAsia="Arial Unicode MS"/>
          <w:color w:val="000000"/>
          <w:bdr w:val="none" w:sz="0" w:space="0" w:color="auto" w:frame="1"/>
        </w:rPr>
        <w:t>Adresas</w:t>
      </w:r>
      <w:r w:rsidRPr="009C16AF">
        <w:rPr>
          <w:rFonts w:eastAsia="Arial Unicode MS"/>
          <w:color w:val="000000"/>
          <w:bdr w:val="none" w:sz="0" w:space="0" w:color="auto" w:frame="1"/>
        </w:rPr>
        <w:tab/>
      </w:r>
      <w:r w:rsidRPr="009C16AF">
        <w:rPr>
          <w:rFonts w:eastAsia="Arial Unicode MS"/>
          <w:color w:val="000000"/>
          <w:bdr w:val="none" w:sz="0" w:space="0" w:color="auto" w:frame="1"/>
        </w:rPr>
        <w:tab/>
      </w:r>
      <w:r w:rsidRPr="009C16AF">
        <w:rPr>
          <w:rFonts w:eastAsia="Arial Unicode MS"/>
          <w:color w:val="000000"/>
          <w:bdr w:val="none" w:sz="0" w:space="0" w:color="auto" w:frame="1"/>
        </w:rPr>
        <w:tab/>
      </w:r>
      <w:r w:rsidRPr="009C16AF">
        <w:rPr>
          <w:rFonts w:eastAsia="Arial Unicode MS"/>
          <w:color w:val="000000"/>
          <w:bdr w:val="none" w:sz="0" w:space="0" w:color="auto" w:frame="1"/>
        </w:rPr>
        <w:tab/>
      </w:r>
      <w:proofErr w:type="spellStart"/>
      <w:r w:rsidRPr="009C16AF">
        <w:rPr>
          <w:rFonts w:eastAsia="Arial Unicode MS"/>
          <w:color w:val="000000"/>
          <w:bdr w:val="none" w:sz="0" w:space="0" w:color="auto" w:frame="1"/>
        </w:rPr>
        <w:t>V.Kudirkos</w:t>
      </w:r>
      <w:proofErr w:type="spellEnd"/>
      <w:r w:rsidRPr="009C16AF">
        <w:rPr>
          <w:rFonts w:eastAsia="Arial Unicode MS"/>
          <w:color w:val="000000"/>
          <w:bdr w:val="none" w:sz="0" w:space="0" w:color="auto" w:frame="1"/>
        </w:rPr>
        <w:t xml:space="preserve"> g. 99, 76231, Šiauliai</w:t>
      </w:r>
    </w:p>
    <w:p w14:paraId="195ADD35" w14:textId="77777777" w:rsidR="008B4F30" w:rsidRPr="009C16AF" w:rsidRDefault="008B4F30" w:rsidP="008B4F30">
      <w:pPr>
        <w:suppressAutoHyphens/>
        <w:jc w:val="both"/>
        <w:rPr>
          <w:rFonts w:eastAsia="Arial Unicode MS"/>
          <w:color w:val="000000"/>
          <w:bdr w:val="none" w:sz="0" w:space="0" w:color="auto" w:frame="1"/>
        </w:rPr>
      </w:pPr>
      <w:r w:rsidRPr="009C16AF">
        <w:rPr>
          <w:rFonts w:eastAsia="Arial Unicode MS"/>
          <w:color w:val="000000"/>
          <w:bdr w:val="none" w:sz="0" w:space="0" w:color="auto" w:frame="1"/>
        </w:rPr>
        <w:t>Juridinio asmens kodas</w:t>
      </w:r>
      <w:r w:rsidRPr="009C16AF">
        <w:rPr>
          <w:rFonts w:eastAsia="Arial Unicode MS"/>
          <w:color w:val="000000"/>
          <w:bdr w:val="none" w:sz="0" w:space="0" w:color="auto" w:frame="1"/>
        </w:rPr>
        <w:tab/>
      </w:r>
      <w:r w:rsidRPr="009C16AF">
        <w:rPr>
          <w:rFonts w:eastAsia="Arial Unicode MS"/>
          <w:color w:val="000000"/>
          <w:bdr w:val="none" w:sz="0" w:space="0" w:color="auto" w:frame="1"/>
        </w:rPr>
        <w:tab/>
      </w:r>
      <w:r w:rsidRPr="009C16AF">
        <w:rPr>
          <w:rFonts w:eastAsia="Arial Unicode MS"/>
          <w:color w:val="000000"/>
          <w:bdr w:val="none" w:sz="0" w:space="0" w:color="auto" w:frame="1"/>
        </w:rPr>
        <w:tab/>
        <w:t>Juridinio asmens kodas 245386220</w:t>
      </w:r>
    </w:p>
    <w:p w14:paraId="4DE4F632" w14:textId="77777777" w:rsidR="008B4F30" w:rsidRPr="009C16AF" w:rsidRDefault="008B4F30" w:rsidP="008B4F30">
      <w:pPr>
        <w:suppressAutoHyphens/>
        <w:jc w:val="both"/>
        <w:rPr>
          <w:rFonts w:eastAsia="Arial Unicode MS"/>
          <w:color w:val="000000"/>
          <w:bdr w:val="none" w:sz="0" w:space="0" w:color="auto" w:frame="1"/>
        </w:rPr>
      </w:pPr>
      <w:r w:rsidRPr="009C16AF">
        <w:rPr>
          <w:rFonts w:eastAsia="Arial Unicode MS"/>
          <w:color w:val="000000"/>
          <w:bdr w:val="none" w:sz="0" w:space="0" w:color="auto" w:frame="1"/>
          <w:lang w:val="nl-NL"/>
        </w:rPr>
        <w:t xml:space="preserve">PVM </w:t>
      </w:r>
      <w:r w:rsidRPr="009C16AF">
        <w:rPr>
          <w:rFonts w:eastAsia="Arial Unicode MS"/>
          <w:color w:val="000000"/>
          <w:bdr w:val="none" w:sz="0" w:space="0" w:color="auto" w:frame="1"/>
        </w:rPr>
        <w:t xml:space="preserve">mokėtojo </w:t>
      </w:r>
      <w:r w:rsidRPr="009C16AF">
        <w:rPr>
          <w:rFonts w:eastAsia="Arial Unicode MS"/>
          <w:color w:val="000000"/>
          <w:bdr w:val="none" w:sz="0" w:space="0" w:color="auto" w:frame="1"/>
          <w:lang w:val="pt-PT"/>
        </w:rPr>
        <w:t>kodas</w:t>
      </w:r>
      <w:r w:rsidRPr="009C16AF">
        <w:rPr>
          <w:rFonts w:eastAsia="Arial Unicode MS"/>
          <w:color w:val="000000"/>
          <w:bdr w:val="none" w:sz="0" w:space="0" w:color="auto" w:frame="1"/>
        </w:rPr>
        <w:tab/>
      </w:r>
      <w:r w:rsidRPr="009C16AF">
        <w:rPr>
          <w:rFonts w:eastAsia="Arial Unicode MS"/>
          <w:color w:val="000000"/>
          <w:bdr w:val="none" w:sz="0" w:space="0" w:color="auto" w:frame="1"/>
        </w:rPr>
        <w:tab/>
      </w:r>
      <w:r w:rsidRPr="009C16AF">
        <w:rPr>
          <w:rFonts w:eastAsia="Arial Unicode MS"/>
          <w:color w:val="000000"/>
          <w:bdr w:val="none" w:sz="0" w:space="0" w:color="auto" w:frame="1"/>
        </w:rPr>
        <w:tab/>
      </w:r>
      <w:r w:rsidRPr="009C16AF">
        <w:rPr>
          <w:rFonts w:eastAsia="Arial Unicode MS"/>
          <w:color w:val="000000"/>
          <w:bdr w:val="none" w:sz="0" w:space="0" w:color="auto" w:frame="1"/>
          <w:lang w:val="nl-NL"/>
        </w:rPr>
        <w:t>PVM mok</w:t>
      </w:r>
      <w:proofErr w:type="spellStart"/>
      <w:r w:rsidRPr="009C16AF">
        <w:rPr>
          <w:rFonts w:eastAsia="Arial Unicode MS"/>
          <w:color w:val="000000"/>
          <w:bdr w:val="none" w:sz="0" w:space="0" w:color="auto" w:frame="1"/>
        </w:rPr>
        <w:t>ėtojo</w:t>
      </w:r>
      <w:proofErr w:type="spellEnd"/>
      <w:r w:rsidRPr="009C16AF">
        <w:rPr>
          <w:rFonts w:eastAsia="Arial Unicode MS"/>
          <w:color w:val="000000"/>
          <w:bdr w:val="none" w:sz="0" w:space="0" w:color="auto" w:frame="1"/>
        </w:rPr>
        <w:t xml:space="preserve"> kodas LT4533862219</w:t>
      </w:r>
    </w:p>
    <w:p w14:paraId="63C5C1FD" w14:textId="77777777" w:rsidR="008B4F30" w:rsidRPr="009C16AF" w:rsidRDefault="008B4F30" w:rsidP="008B4F30">
      <w:pPr>
        <w:suppressAutoHyphens/>
        <w:jc w:val="both"/>
        <w:rPr>
          <w:rFonts w:eastAsia="Arial Unicode MS"/>
          <w:color w:val="000000"/>
          <w:bdr w:val="none" w:sz="0" w:space="0" w:color="auto" w:frame="1"/>
        </w:rPr>
      </w:pPr>
      <w:r w:rsidRPr="009C16AF">
        <w:rPr>
          <w:rFonts w:eastAsia="Arial Unicode MS"/>
          <w:color w:val="000000"/>
          <w:bdr w:val="none" w:sz="0" w:space="0" w:color="auto" w:frame="1"/>
        </w:rPr>
        <w:t>Banko sąskaitos Nr.</w:t>
      </w:r>
      <w:r w:rsidRPr="009C16AF">
        <w:rPr>
          <w:rFonts w:eastAsia="Arial Unicode MS"/>
          <w:color w:val="000000"/>
          <w:bdr w:val="none" w:sz="0" w:space="0" w:color="auto" w:frame="1"/>
        </w:rPr>
        <w:tab/>
      </w:r>
      <w:r w:rsidRPr="009C16AF">
        <w:rPr>
          <w:rFonts w:eastAsia="Arial Unicode MS"/>
          <w:color w:val="000000"/>
          <w:bdr w:val="none" w:sz="0" w:space="0" w:color="auto" w:frame="1"/>
        </w:rPr>
        <w:tab/>
      </w:r>
      <w:r w:rsidRPr="009C16AF">
        <w:rPr>
          <w:rFonts w:eastAsia="Arial Unicode MS"/>
          <w:color w:val="000000"/>
          <w:bdr w:val="none" w:sz="0" w:space="0" w:color="auto" w:frame="1"/>
        </w:rPr>
        <w:tab/>
      </w:r>
      <w:proofErr w:type="spellStart"/>
      <w:r w:rsidRPr="009C16AF">
        <w:rPr>
          <w:rFonts w:eastAsia="Arial Unicode MS"/>
          <w:color w:val="000000"/>
          <w:bdr w:val="none" w:sz="0" w:space="0" w:color="auto" w:frame="1"/>
        </w:rPr>
        <w:t>A.s</w:t>
      </w:r>
      <w:proofErr w:type="spellEnd"/>
      <w:r w:rsidRPr="009C16AF">
        <w:rPr>
          <w:rFonts w:eastAsia="Arial Unicode MS"/>
          <w:color w:val="000000"/>
          <w:bdr w:val="none" w:sz="0" w:space="0" w:color="auto" w:frame="1"/>
        </w:rPr>
        <w:t>. LT30 7180 0000 0113 0280</w:t>
      </w:r>
    </w:p>
    <w:p w14:paraId="34B00158" w14:textId="77777777" w:rsidR="008B4F30" w:rsidRPr="009C16AF" w:rsidRDefault="008B4F30" w:rsidP="008B4F30">
      <w:pPr>
        <w:suppressAutoHyphens/>
        <w:jc w:val="both"/>
        <w:rPr>
          <w:rFonts w:eastAsia="Arial Unicode MS"/>
          <w:color w:val="000000"/>
          <w:bdr w:val="none" w:sz="0" w:space="0" w:color="auto" w:frame="1"/>
        </w:rPr>
      </w:pPr>
      <w:r w:rsidRPr="009C16AF">
        <w:rPr>
          <w:rFonts w:eastAsia="Arial Unicode MS"/>
          <w:color w:val="000000"/>
          <w:bdr w:val="none" w:sz="0" w:space="0" w:color="auto" w:frame="1"/>
        </w:rPr>
        <w:t>Bankas</w:t>
      </w:r>
      <w:r w:rsidRPr="009C16AF">
        <w:rPr>
          <w:rFonts w:eastAsia="Arial Unicode MS"/>
          <w:color w:val="000000"/>
          <w:bdr w:val="none" w:sz="0" w:space="0" w:color="auto" w:frame="1"/>
        </w:rPr>
        <w:tab/>
      </w:r>
      <w:r w:rsidRPr="009C16AF">
        <w:rPr>
          <w:rFonts w:eastAsia="Arial Unicode MS"/>
          <w:color w:val="000000"/>
          <w:bdr w:val="none" w:sz="0" w:space="0" w:color="auto" w:frame="1"/>
        </w:rPr>
        <w:tab/>
      </w:r>
      <w:r w:rsidRPr="009C16AF">
        <w:rPr>
          <w:rFonts w:eastAsia="Arial Unicode MS"/>
          <w:color w:val="000000"/>
          <w:bdr w:val="none" w:sz="0" w:space="0" w:color="auto" w:frame="1"/>
        </w:rPr>
        <w:tab/>
      </w:r>
      <w:r w:rsidRPr="009C16AF">
        <w:rPr>
          <w:rFonts w:eastAsia="Arial Unicode MS"/>
          <w:color w:val="000000"/>
          <w:bdr w:val="none" w:sz="0" w:space="0" w:color="auto" w:frame="1"/>
        </w:rPr>
        <w:tab/>
        <w:t>AB Šiaulių bankas</w:t>
      </w:r>
    </w:p>
    <w:p w14:paraId="5F305F2A" w14:textId="77777777" w:rsidR="008B4F30" w:rsidRPr="009C16AF" w:rsidRDefault="008B4F30" w:rsidP="008B4F30">
      <w:pPr>
        <w:suppressAutoHyphens/>
        <w:jc w:val="both"/>
        <w:rPr>
          <w:rFonts w:eastAsia="Arial Unicode MS"/>
          <w:color w:val="000000"/>
          <w:bdr w:val="none" w:sz="0" w:space="0" w:color="auto" w:frame="1"/>
        </w:rPr>
      </w:pPr>
      <w:r w:rsidRPr="009C16AF">
        <w:rPr>
          <w:rFonts w:eastAsia="Arial Unicode MS"/>
          <w:color w:val="000000"/>
          <w:bdr w:val="none" w:sz="0" w:space="0" w:color="auto" w:frame="1"/>
        </w:rPr>
        <w:t>Banko kodas</w:t>
      </w:r>
      <w:r w:rsidRPr="009C16AF">
        <w:rPr>
          <w:rFonts w:eastAsia="Arial Unicode MS"/>
          <w:color w:val="000000"/>
          <w:bdr w:val="none" w:sz="0" w:space="0" w:color="auto" w:frame="1"/>
        </w:rPr>
        <w:tab/>
      </w:r>
      <w:r w:rsidRPr="009C16AF">
        <w:rPr>
          <w:rFonts w:eastAsia="Arial Unicode MS"/>
          <w:color w:val="000000"/>
          <w:bdr w:val="none" w:sz="0" w:space="0" w:color="auto" w:frame="1"/>
        </w:rPr>
        <w:tab/>
      </w:r>
      <w:r w:rsidRPr="009C16AF">
        <w:rPr>
          <w:rFonts w:eastAsia="Arial Unicode MS"/>
          <w:color w:val="000000"/>
          <w:bdr w:val="none" w:sz="0" w:space="0" w:color="auto" w:frame="1"/>
        </w:rPr>
        <w:tab/>
      </w:r>
      <w:r w:rsidRPr="009C16AF">
        <w:rPr>
          <w:rFonts w:eastAsia="Arial Unicode MS"/>
          <w:color w:val="000000"/>
          <w:bdr w:val="none" w:sz="0" w:space="0" w:color="auto" w:frame="1"/>
        </w:rPr>
        <w:tab/>
        <w:t>Banko kodas 71800</w:t>
      </w:r>
    </w:p>
    <w:p w14:paraId="5DBFB210" w14:textId="77777777" w:rsidR="008B4F30" w:rsidRPr="009C16AF" w:rsidRDefault="008B4F30" w:rsidP="008B4F30">
      <w:pPr>
        <w:suppressAutoHyphens/>
        <w:jc w:val="both"/>
        <w:rPr>
          <w:rFonts w:eastAsia="Arial Unicode MS"/>
          <w:color w:val="000000"/>
          <w:bdr w:val="none" w:sz="0" w:space="0" w:color="auto" w:frame="1"/>
        </w:rPr>
      </w:pPr>
      <w:r w:rsidRPr="009C16AF">
        <w:rPr>
          <w:rFonts w:eastAsia="Arial Unicode MS"/>
          <w:color w:val="000000"/>
          <w:bdr w:val="none" w:sz="0" w:space="0" w:color="auto" w:frame="1"/>
          <w:lang w:val="pt-PT"/>
        </w:rPr>
        <w:t>Tel.</w:t>
      </w:r>
      <w:r w:rsidRPr="009C16AF">
        <w:rPr>
          <w:rFonts w:eastAsia="Arial Unicode MS"/>
          <w:color w:val="000000"/>
          <w:bdr w:val="none" w:sz="0" w:space="0" w:color="auto" w:frame="1"/>
        </w:rPr>
        <w:tab/>
      </w:r>
      <w:r w:rsidRPr="009C16AF">
        <w:rPr>
          <w:rFonts w:eastAsia="Arial Unicode MS"/>
          <w:color w:val="000000"/>
          <w:bdr w:val="none" w:sz="0" w:space="0" w:color="auto" w:frame="1"/>
        </w:rPr>
        <w:tab/>
      </w:r>
      <w:r w:rsidRPr="009C16AF">
        <w:rPr>
          <w:rFonts w:eastAsia="Arial Unicode MS"/>
          <w:color w:val="000000"/>
          <w:bdr w:val="none" w:sz="0" w:space="0" w:color="auto" w:frame="1"/>
        </w:rPr>
        <w:tab/>
      </w:r>
      <w:r w:rsidRPr="009C16AF">
        <w:rPr>
          <w:rFonts w:eastAsia="Arial Unicode MS"/>
          <w:color w:val="000000"/>
          <w:bdr w:val="none" w:sz="0" w:space="0" w:color="auto" w:frame="1"/>
        </w:rPr>
        <w:tab/>
      </w:r>
      <w:r w:rsidRPr="009C16AF">
        <w:rPr>
          <w:rFonts w:eastAsia="Arial Unicode MS"/>
          <w:color w:val="000000"/>
          <w:bdr w:val="none" w:sz="0" w:space="0" w:color="auto" w:frame="1"/>
          <w:lang w:val="pt-PT"/>
        </w:rPr>
        <w:t>Tel. (8 41) 524291</w:t>
      </w:r>
    </w:p>
    <w:p w14:paraId="1E1EE78E" w14:textId="77777777" w:rsidR="008B4F30" w:rsidRPr="009C16AF" w:rsidRDefault="008B4F30" w:rsidP="008B4F30">
      <w:pPr>
        <w:suppressAutoHyphens/>
        <w:jc w:val="both"/>
        <w:rPr>
          <w:rFonts w:eastAsia="Arial Unicode MS"/>
          <w:color w:val="000000"/>
          <w:bdr w:val="none" w:sz="0" w:space="0" w:color="auto" w:frame="1"/>
        </w:rPr>
      </w:pPr>
      <w:r w:rsidRPr="009C16AF">
        <w:rPr>
          <w:rFonts w:eastAsia="Arial Unicode MS"/>
          <w:color w:val="000000"/>
          <w:bdr w:val="none" w:sz="0" w:space="0" w:color="auto" w:frame="1"/>
        </w:rPr>
        <w:t>Faks.</w:t>
      </w:r>
      <w:r w:rsidRPr="009C16AF">
        <w:rPr>
          <w:rFonts w:eastAsia="Arial Unicode MS"/>
          <w:color w:val="000000"/>
          <w:bdr w:val="none" w:sz="0" w:space="0" w:color="auto" w:frame="1"/>
        </w:rPr>
        <w:tab/>
      </w:r>
      <w:r w:rsidRPr="009C16AF">
        <w:rPr>
          <w:rFonts w:eastAsia="Arial Unicode MS"/>
          <w:color w:val="000000"/>
          <w:bdr w:val="none" w:sz="0" w:space="0" w:color="auto" w:frame="1"/>
        </w:rPr>
        <w:tab/>
      </w:r>
      <w:r w:rsidRPr="009C16AF">
        <w:rPr>
          <w:rFonts w:eastAsia="Arial Unicode MS"/>
          <w:color w:val="000000"/>
          <w:bdr w:val="none" w:sz="0" w:space="0" w:color="auto" w:frame="1"/>
        </w:rPr>
        <w:tab/>
      </w:r>
      <w:r w:rsidRPr="009C16AF">
        <w:rPr>
          <w:rFonts w:eastAsia="Arial Unicode MS"/>
          <w:color w:val="000000"/>
          <w:bdr w:val="none" w:sz="0" w:space="0" w:color="auto" w:frame="1"/>
        </w:rPr>
        <w:tab/>
        <w:t>Faks. (8 41) 524295</w:t>
      </w:r>
    </w:p>
    <w:p w14:paraId="22A600F7" w14:textId="77777777" w:rsidR="008B4F30" w:rsidRPr="009C16AF" w:rsidRDefault="008B4F30" w:rsidP="008B4F30">
      <w:pPr>
        <w:suppressAutoHyphens/>
        <w:jc w:val="both"/>
        <w:rPr>
          <w:rFonts w:eastAsia="Arial Unicode MS"/>
          <w:color w:val="000000"/>
          <w:bdr w:val="none" w:sz="0" w:space="0" w:color="auto" w:frame="1"/>
        </w:rPr>
      </w:pPr>
      <w:r w:rsidRPr="009C16AF">
        <w:rPr>
          <w:rFonts w:eastAsia="Arial Unicode MS"/>
          <w:color w:val="000000"/>
          <w:bdr w:val="none" w:sz="0" w:space="0" w:color="auto" w:frame="1"/>
        </w:rPr>
        <w:t>El. p.</w:t>
      </w:r>
      <w:r w:rsidRPr="009C16AF">
        <w:rPr>
          <w:rFonts w:eastAsia="Arial Unicode MS"/>
          <w:color w:val="000000"/>
          <w:bdr w:val="none" w:sz="0" w:space="0" w:color="auto" w:frame="1"/>
        </w:rPr>
        <w:tab/>
      </w:r>
      <w:r w:rsidRPr="009C16AF">
        <w:rPr>
          <w:rFonts w:eastAsia="Arial Unicode MS"/>
          <w:color w:val="000000"/>
          <w:bdr w:val="none" w:sz="0" w:space="0" w:color="auto" w:frame="1"/>
        </w:rPr>
        <w:tab/>
      </w:r>
      <w:r w:rsidRPr="009C16AF">
        <w:rPr>
          <w:rFonts w:eastAsia="Arial Unicode MS"/>
          <w:color w:val="000000"/>
          <w:bdr w:val="none" w:sz="0" w:space="0" w:color="auto" w:frame="1"/>
        </w:rPr>
        <w:tab/>
      </w:r>
      <w:r w:rsidRPr="009C16AF">
        <w:rPr>
          <w:rFonts w:eastAsia="Arial Unicode MS"/>
          <w:color w:val="000000"/>
          <w:bdr w:val="none" w:sz="0" w:space="0" w:color="auto" w:frame="1"/>
        </w:rPr>
        <w:tab/>
        <w:t>El. p. info@siauliuligonine.lt</w:t>
      </w:r>
    </w:p>
    <w:p w14:paraId="557FB70E" w14:textId="77777777" w:rsidR="008B4F30" w:rsidRPr="009C16AF" w:rsidRDefault="008B4F30" w:rsidP="008B4F30">
      <w:pPr>
        <w:suppressAutoHyphens/>
        <w:jc w:val="both"/>
        <w:rPr>
          <w:rFonts w:eastAsia="Arial Unicode MS"/>
          <w:color w:val="000000"/>
          <w:bdr w:val="none" w:sz="0" w:space="0" w:color="auto" w:frame="1"/>
        </w:rPr>
      </w:pPr>
    </w:p>
    <w:p w14:paraId="1F9E7E30" w14:textId="62836AA5" w:rsidR="008B4F30" w:rsidRPr="009C16AF" w:rsidRDefault="00E5557C" w:rsidP="008B4F30">
      <w:pPr>
        <w:suppressAutoHyphens/>
        <w:jc w:val="both"/>
        <w:rPr>
          <w:rFonts w:eastAsia="Arial Unicode MS"/>
          <w:color w:val="000000"/>
          <w:bdr w:val="none" w:sz="0" w:space="0" w:color="auto" w:frame="1"/>
        </w:rPr>
      </w:pPr>
      <w:r w:rsidRPr="009C16AF">
        <w:rPr>
          <w:rFonts w:eastAsia="Arial Unicode MS"/>
          <w:color w:val="000000"/>
          <w:bdr w:val="none" w:sz="0" w:space="0" w:color="auto" w:frame="1"/>
        </w:rPr>
        <w:t>Direktorius</w:t>
      </w:r>
      <w:r w:rsidR="008B4F30" w:rsidRPr="009C16AF">
        <w:rPr>
          <w:rFonts w:eastAsia="Arial Unicode MS"/>
          <w:color w:val="000000"/>
          <w:bdr w:val="none" w:sz="0" w:space="0" w:color="auto" w:frame="1"/>
        </w:rPr>
        <w:tab/>
      </w:r>
      <w:r w:rsidR="008B4F30" w:rsidRPr="009C16AF">
        <w:rPr>
          <w:rFonts w:eastAsia="Arial Unicode MS"/>
          <w:color w:val="000000"/>
          <w:bdr w:val="none" w:sz="0" w:space="0" w:color="auto" w:frame="1"/>
        </w:rPr>
        <w:tab/>
      </w:r>
      <w:r w:rsidR="008B4F30" w:rsidRPr="009C16AF">
        <w:rPr>
          <w:rFonts w:eastAsia="Arial Unicode MS"/>
          <w:color w:val="000000"/>
          <w:bdr w:val="none" w:sz="0" w:space="0" w:color="auto" w:frame="1"/>
        </w:rPr>
        <w:tab/>
      </w:r>
      <w:r w:rsidRPr="009C16AF">
        <w:rPr>
          <w:rFonts w:eastAsia="Arial Unicode MS"/>
          <w:color w:val="000000"/>
          <w:bdr w:val="none" w:sz="0" w:space="0" w:color="auto" w:frame="1"/>
        </w:rPr>
        <w:t xml:space="preserve">                       </w:t>
      </w:r>
      <w:r w:rsidR="008B4F30" w:rsidRPr="009C16AF">
        <w:rPr>
          <w:rFonts w:eastAsia="Arial Unicode MS"/>
          <w:color w:val="000000"/>
          <w:bdr w:val="none" w:sz="0" w:space="0" w:color="auto" w:frame="1"/>
        </w:rPr>
        <w:t xml:space="preserve">Atstovas </w:t>
      </w:r>
      <w:r w:rsidR="008B4F30" w:rsidRPr="009C16AF">
        <w:rPr>
          <w:rFonts w:eastAsia="Arial Unicode MS"/>
          <w:color w:val="000000"/>
          <w:bdr w:val="none" w:sz="0" w:space="0" w:color="auto" w:frame="1"/>
          <w:lang w:val="fr-FR"/>
        </w:rPr>
        <w:t>pareigos</w:t>
      </w:r>
    </w:p>
    <w:p w14:paraId="1E5BB2B5" w14:textId="390F58B3" w:rsidR="008B4F30" w:rsidRPr="009C16AF" w:rsidRDefault="00E5557C" w:rsidP="008B4F30">
      <w:pPr>
        <w:suppressAutoHyphens/>
        <w:jc w:val="both"/>
        <w:rPr>
          <w:rFonts w:eastAsia="Arial Unicode MS"/>
          <w:color w:val="000000"/>
          <w:bdr w:val="none" w:sz="0" w:space="0" w:color="auto" w:frame="1"/>
        </w:rPr>
      </w:pPr>
      <w:r w:rsidRPr="009C16AF">
        <w:rPr>
          <w:rFonts w:eastAsia="Arial Unicode MS"/>
          <w:color w:val="000000"/>
          <w:bdr w:val="none" w:sz="0" w:space="0" w:color="auto" w:frame="1"/>
          <w:lang w:val="pt-PT"/>
        </w:rPr>
        <w:t>Mindaugas Pauliukas</w:t>
      </w:r>
      <w:r w:rsidR="008B4F30" w:rsidRPr="009C16AF">
        <w:rPr>
          <w:rFonts w:eastAsia="Arial Unicode MS"/>
          <w:color w:val="000000"/>
          <w:bdr w:val="none" w:sz="0" w:space="0" w:color="auto" w:frame="1"/>
        </w:rPr>
        <w:tab/>
      </w:r>
      <w:r w:rsidR="008B4F30" w:rsidRPr="009C16AF">
        <w:rPr>
          <w:rFonts w:eastAsia="Arial Unicode MS"/>
          <w:color w:val="000000"/>
          <w:bdr w:val="none" w:sz="0" w:space="0" w:color="auto" w:frame="1"/>
        </w:rPr>
        <w:tab/>
      </w:r>
      <w:r w:rsidR="008B4F30" w:rsidRPr="009C16AF">
        <w:rPr>
          <w:rFonts w:eastAsia="Arial Unicode MS"/>
          <w:color w:val="000000"/>
          <w:bdr w:val="none" w:sz="0" w:space="0" w:color="auto" w:frame="1"/>
        </w:rPr>
        <w:tab/>
      </w:r>
      <w:r w:rsidR="008B4F30" w:rsidRPr="009C16AF">
        <w:rPr>
          <w:rFonts w:eastAsia="Arial Unicode MS"/>
          <w:color w:val="000000"/>
          <w:bdr w:val="none" w:sz="0" w:space="0" w:color="auto" w:frame="1"/>
          <w:lang w:val="pt-PT"/>
        </w:rPr>
        <w:t>Vardas, pavard</w:t>
      </w:r>
      <w:r w:rsidR="008B4F30" w:rsidRPr="009C16AF">
        <w:rPr>
          <w:rFonts w:eastAsia="Arial Unicode MS"/>
          <w:color w:val="000000"/>
          <w:bdr w:val="none" w:sz="0" w:space="0" w:color="auto" w:frame="1"/>
        </w:rPr>
        <w:t>ė</w:t>
      </w:r>
    </w:p>
    <w:p w14:paraId="3EE3973B" w14:textId="77777777" w:rsidR="008B4F30" w:rsidRPr="009C16AF" w:rsidRDefault="008B4F30" w:rsidP="008B4F30">
      <w:pPr>
        <w:suppressAutoHyphens/>
        <w:jc w:val="both"/>
        <w:rPr>
          <w:rFonts w:eastAsia="Arial Unicode MS"/>
          <w:color w:val="000000"/>
          <w:bdr w:val="none" w:sz="0" w:space="0" w:color="auto" w:frame="1"/>
        </w:rPr>
      </w:pPr>
      <w:r w:rsidRPr="009C16AF">
        <w:rPr>
          <w:rFonts w:eastAsia="Arial Unicode MS"/>
          <w:color w:val="000000"/>
          <w:bdr w:val="none" w:sz="0" w:space="0" w:color="auto" w:frame="1"/>
          <w:lang w:val="es-ES_tradnl"/>
        </w:rPr>
        <w:t>______________</w:t>
      </w:r>
      <w:r w:rsidRPr="009C16AF">
        <w:rPr>
          <w:rFonts w:eastAsia="Arial Unicode MS"/>
          <w:color w:val="000000"/>
          <w:bdr w:val="none" w:sz="0" w:space="0" w:color="auto" w:frame="1"/>
        </w:rPr>
        <w:tab/>
      </w:r>
      <w:r w:rsidRPr="009C16AF">
        <w:rPr>
          <w:rFonts w:eastAsia="Arial Unicode MS"/>
          <w:color w:val="000000"/>
          <w:bdr w:val="none" w:sz="0" w:space="0" w:color="auto" w:frame="1"/>
        </w:rPr>
        <w:tab/>
      </w:r>
      <w:r w:rsidRPr="009C16AF">
        <w:rPr>
          <w:rFonts w:eastAsia="Arial Unicode MS"/>
          <w:color w:val="000000"/>
          <w:bdr w:val="none" w:sz="0" w:space="0" w:color="auto" w:frame="1"/>
        </w:rPr>
        <w:tab/>
      </w:r>
      <w:r w:rsidRPr="009C16AF">
        <w:rPr>
          <w:rFonts w:eastAsia="Arial Unicode MS"/>
          <w:color w:val="000000"/>
          <w:bdr w:val="none" w:sz="0" w:space="0" w:color="auto" w:frame="1"/>
          <w:lang w:val="es-ES_tradnl"/>
        </w:rPr>
        <w:t>______________</w:t>
      </w:r>
    </w:p>
    <w:p w14:paraId="3C2D853B" w14:textId="77777777" w:rsidR="008B4F30" w:rsidRPr="009C16AF" w:rsidRDefault="008B4F30" w:rsidP="008B4F30">
      <w:pPr>
        <w:suppressAutoHyphens/>
        <w:jc w:val="both"/>
        <w:rPr>
          <w:rFonts w:eastAsia="Arial Unicode MS"/>
          <w:color w:val="000000"/>
          <w:bdr w:val="none" w:sz="0" w:space="0" w:color="auto" w:frame="1"/>
        </w:rPr>
      </w:pPr>
      <w:r w:rsidRPr="009C16AF">
        <w:rPr>
          <w:rFonts w:eastAsia="Arial Unicode MS"/>
          <w:i/>
          <w:iCs/>
          <w:color w:val="000000"/>
          <w:bdr w:val="none" w:sz="0" w:space="0" w:color="auto" w:frame="1"/>
        </w:rPr>
        <w:t xml:space="preserve">       (parašas)</w:t>
      </w:r>
      <w:r w:rsidRPr="009C16AF">
        <w:rPr>
          <w:rFonts w:eastAsia="Arial Unicode MS"/>
          <w:color w:val="000000"/>
          <w:bdr w:val="none" w:sz="0" w:space="0" w:color="auto" w:frame="1"/>
        </w:rPr>
        <w:tab/>
      </w:r>
      <w:r w:rsidRPr="009C16AF">
        <w:rPr>
          <w:rFonts w:eastAsia="Arial Unicode MS"/>
          <w:color w:val="000000"/>
          <w:bdr w:val="none" w:sz="0" w:space="0" w:color="auto" w:frame="1"/>
        </w:rPr>
        <w:tab/>
      </w:r>
      <w:r w:rsidRPr="009C16AF">
        <w:rPr>
          <w:rFonts w:eastAsia="Arial Unicode MS"/>
          <w:color w:val="000000"/>
          <w:bdr w:val="none" w:sz="0" w:space="0" w:color="auto" w:frame="1"/>
        </w:rPr>
        <w:tab/>
        <w:t xml:space="preserve">     </w:t>
      </w:r>
      <w:r w:rsidRPr="009C16AF">
        <w:rPr>
          <w:rFonts w:eastAsia="Arial Unicode MS"/>
          <w:color w:val="000000"/>
          <w:bdr w:val="none" w:sz="0" w:space="0" w:color="auto" w:frame="1"/>
        </w:rPr>
        <w:tab/>
        <w:t xml:space="preserve"> </w:t>
      </w:r>
      <w:r w:rsidRPr="009C16AF">
        <w:rPr>
          <w:rFonts w:eastAsia="Arial Unicode MS"/>
          <w:i/>
          <w:iCs/>
          <w:color w:val="000000"/>
          <w:bdr w:val="none" w:sz="0" w:space="0" w:color="auto" w:frame="1"/>
        </w:rPr>
        <w:t>(parašas)</w:t>
      </w:r>
    </w:p>
    <w:p w14:paraId="395CF742" w14:textId="77777777" w:rsidR="008B4F30" w:rsidRPr="009C16AF" w:rsidRDefault="008B4F30" w:rsidP="008B4F30">
      <w:pPr>
        <w:suppressAutoHyphens/>
        <w:jc w:val="both"/>
        <w:rPr>
          <w:rFonts w:eastAsia="Arial Unicode MS"/>
          <w:color w:val="000000"/>
          <w:bdr w:val="none" w:sz="0" w:space="0" w:color="auto" w:frame="1"/>
        </w:rPr>
      </w:pPr>
      <w:r w:rsidRPr="009C16AF">
        <w:rPr>
          <w:rFonts w:eastAsia="Arial Unicode MS"/>
          <w:color w:val="000000"/>
          <w:bdr w:val="none" w:sz="0" w:space="0" w:color="auto" w:frame="1"/>
          <w:lang w:val="es-ES_tradnl"/>
        </w:rPr>
        <w:t>______________</w:t>
      </w:r>
      <w:r w:rsidRPr="009C16AF">
        <w:rPr>
          <w:rFonts w:eastAsia="Arial Unicode MS"/>
          <w:color w:val="000000"/>
          <w:bdr w:val="none" w:sz="0" w:space="0" w:color="auto" w:frame="1"/>
        </w:rPr>
        <w:tab/>
      </w:r>
      <w:r w:rsidRPr="009C16AF">
        <w:rPr>
          <w:rFonts w:eastAsia="Arial Unicode MS"/>
          <w:color w:val="000000"/>
          <w:bdr w:val="none" w:sz="0" w:space="0" w:color="auto" w:frame="1"/>
        </w:rPr>
        <w:tab/>
      </w:r>
      <w:r w:rsidRPr="009C16AF">
        <w:rPr>
          <w:rFonts w:eastAsia="Arial Unicode MS"/>
          <w:color w:val="000000"/>
          <w:bdr w:val="none" w:sz="0" w:space="0" w:color="auto" w:frame="1"/>
        </w:rPr>
        <w:tab/>
      </w:r>
      <w:r w:rsidRPr="009C16AF">
        <w:rPr>
          <w:rFonts w:eastAsia="Arial Unicode MS"/>
          <w:color w:val="000000"/>
          <w:bdr w:val="none" w:sz="0" w:space="0" w:color="auto" w:frame="1"/>
          <w:lang w:val="es-ES_tradnl"/>
        </w:rPr>
        <w:t>______________</w:t>
      </w:r>
    </w:p>
    <w:p w14:paraId="3E867C1D" w14:textId="77777777" w:rsidR="008B4F30" w:rsidRPr="009C16AF" w:rsidRDefault="008B4F30" w:rsidP="008B4F30">
      <w:pPr>
        <w:suppressAutoHyphens/>
        <w:jc w:val="both"/>
        <w:rPr>
          <w:lang w:eastAsia="en-US"/>
        </w:rPr>
      </w:pPr>
      <w:r w:rsidRPr="009C16AF">
        <w:rPr>
          <w:rFonts w:eastAsia="Arial Unicode MS"/>
          <w:color w:val="000000"/>
          <w:bdr w:val="none" w:sz="0" w:space="0" w:color="auto" w:frame="1"/>
        </w:rPr>
        <w:t xml:space="preserve">        </w:t>
      </w:r>
      <w:r w:rsidRPr="009C16AF">
        <w:rPr>
          <w:rFonts w:eastAsia="Arial Unicode MS"/>
          <w:i/>
          <w:iCs/>
          <w:color w:val="000000"/>
          <w:bdr w:val="none" w:sz="0" w:space="0" w:color="auto" w:frame="1"/>
        </w:rPr>
        <w:t>(data)</w:t>
      </w:r>
      <w:r w:rsidRPr="009C16AF">
        <w:rPr>
          <w:rFonts w:eastAsia="Arial Unicode MS"/>
          <w:i/>
          <w:iCs/>
          <w:color w:val="000000"/>
          <w:bdr w:val="none" w:sz="0" w:space="0" w:color="auto" w:frame="1"/>
        </w:rPr>
        <w:tab/>
        <w:t xml:space="preserve">                            </w:t>
      </w:r>
      <w:r w:rsidRPr="009C16AF">
        <w:rPr>
          <w:rFonts w:eastAsia="Arial Unicode MS"/>
          <w:i/>
          <w:iCs/>
          <w:color w:val="000000"/>
          <w:bdr w:val="none" w:sz="0" w:space="0" w:color="auto" w:frame="1"/>
        </w:rPr>
        <w:tab/>
      </w:r>
      <w:r w:rsidRPr="009C16AF">
        <w:rPr>
          <w:rFonts w:eastAsia="Arial Unicode MS"/>
          <w:i/>
          <w:iCs/>
          <w:color w:val="000000"/>
          <w:bdr w:val="none" w:sz="0" w:space="0" w:color="auto" w:frame="1"/>
        </w:rPr>
        <w:tab/>
        <w:t xml:space="preserve">        (data)</w:t>
      </w:r>
      <w:r w:rsidRPr="009C16AF">
        <w:rPr>
          <w:lang w:eastAsia="en-US"/>
        </w:rPr>
        <w:t xml:space="preserve">             </w:t>
      </w:r>
    </w:p>
    <w:p w14:paraId="485435E8" w14:textId="77777777" w:rsidR="008B4F30" w:rsidRDefault="008B4F30" w:rsidP="008B4F30">
      <w:pPr>
        <w:rPr>
          <w:bCs/>
          <w:color w:val="000000"/>
          <w:sz w:val="22"/>
          <w:szCs w:val="22"/>
        </w:rPr>
      </w:pPr>
    </w:p>
    <w:p w14:paraId="7D115579" w14:textId="44C8234D" w:rsidR="00F06012" w:rsidRDefault="00F06012" w:rsidP="008B4F30">
      <w:pPr>
        <w:ind w:left="5184" w:firstLine="1296"/>
        <w:rPr>
          <w:bCs/>
          <w:color w:val="000000"/>
          <w:sz w:val="22"/>
          <w:szCs w:val="22"/>
        </w:rPr>
      </w:pPr>
    </w:p>
    <w:p w14:paraId="400547B5" w14:textId="77777777" w:rsidR="00E5557C" w:rsidRDefault="00E5557C" w:rsidP="008B4F30">
      <w:pPr>
        <w:ind w:left="5184" w:firstLine="1296"/>
        <w:rPr>
          <w:bCs/>
          <w:color w:val="000000"/>
          <w:sz w:val="22"/>
          <w:szCs w:val="22"/>
        </w:rPr>
      </w:pPr>
    </w:p>
    <w:p w14:paraId="09D2D108" w14:textId="77777777" w:rsidR="00E5557C" w:rsidRDefault="00E5557C" w:rsidP="008B4F30">
      <w:pPr>
        <w:ind w:left="5184" w:firstLine="1296"/>
        <w:rPr>
          <w:bCs/>
          <w:color w:val="000000"/>
          <w:sz w:val="22"/>
          <w:szCs w:val="22"/>
        </w:rPr>
      </w:pPr>
    </w:p>
    <w:p w14:paraId="0A116929" w14:textId="77777777" w:rsidR="00E5557C" w:rsidRPr="00E5557C" w:rsidRDefault="00E5557C" w:rsidP="00E5557C">
      <w:pPr>
        <w:jc w:val="right"/>
        <w:rPr>
          <w:bCs/>
          <w:sz w:val="22"/>
          <w:szCs w:val="22"/>
        </w:rPr>
      </w:pPr>
      <w:r w:rsidRPr="00E5557C">
        <w:rPr>
          <w:bCs/>
          <w:sz w:val="22"/>
          <w:szCs w:val="22"/>
        </w:rPr>
        <w:lastRenderedPageBreak/>
        <w:t>1 priedas</w:t>
      </w:r>
    </w:p>
    <w:p w14:paraId="34A98028" w14:textId="77777777" w:rsidR="00E5557C" w:rsidRDefault="00E5557C" w:rsidP="00E5557C">
      <w:pPr>
        <w:jc w:val="center"/>
        <w:rPr>
          <w:b/>
          <w:sz w:val="22"/>
          <w:szCs w:val="22"/>
        </w:rPr>
      </w:pPr>
    </w:p>
    <w:p w14:paraId="38BBB024" w14:textId="77777777" w:rsidR="00E5557C" w:rsidRDefault="00E5557C" w:rsidP="00E5557C">
      <w:pPr>
        <w:jc w:val="center"/>
        <w:rPr>
          <w:b/>
          <w:sz w:val="22"/>
          <w:szCs w:val="22"/>
        </w:rPr>
      </w:pPr>
    </w:p>
    <w:p w14:paraId="13D00DD8" w14:textId="77777777" w:rsidR="00E5557C" w:rsidRDefault="00E5557C" w:rsidP="00E5557C">
      <w:pPr>
        <w:jc w:val="center"/>
        <w:rPr>
          <w:b/>
          <w:sz w:val="22"/>
          <w:szCs w:val="22"/>
        </w:rPr>
      </w:pPr>
    </w:p>
    <w:p w14:paraId="334F0AFC" w14:textId="43C21E7F" w:rsidR="00E5557C" w:rsidRPr="00360FF4" w:rsidRDefault="00E5557C" w:rsidP="00E5557C">
      <w:pPr>
        <w:jc w:val="center"/>
        <w:rPr>
          <w:b/>
          <w:color w:val="000000" w:themeColor="text1"/>
          <w:sz w:val="22"/>
          <w:szCs w:val="22"/>
        </w:rPr>
      </w:pPr>
      <w:r w:rsidRPr="00360FF4">
        <w:rPr>
          <w:b/>
          <w:color w:val="000000" w:themeColor="text1"/>
          <w:sz w:val="22"/>
          <w:szCs w:val="22"/>
        </w:rPr>
        <w:t>PRIE RANGOS DARBŲ PIRKIMO – PARDAVIMO SUTARTIES Nr. 3.1-K1-____- D45/2</w:t>
      </w:r>
      <w:r w:rsidR="005E4EE4">
        <w:rPr>
          <w:b/>
          <w:color w:val="000000" w:themeColor="text1"/>
          <w:sz w:val="22"/>
          <w:szCs w:val="22"/>
        </w:rPr>
        <w:t>5</w:t>
      </w:r>
    </w:p>
    <w:p w14:paraId="343DC17A" w14:textId="77777777" w:rsidR="00FF6370" w:rsidRDefault="00FF6370" w:rsidP="00E5557C">
      <w:pPr>
        <w:jc w:val="center"/>
        <w:rPr>
          <w:b/>
          <w:color w:val="FF0000"/>
          <w:sz w:val="22"/>
          <w:szCs w:val="22"/>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9"/>
        <w:gridCol w:w="852"/>
        <w:gridCol w:w="850"/>
        <w:gridCol w:w="1418"/>
        <w:gridCol w:w="1134"/>
        <w:gridCol w:w="1417"/>
      </w:tblGrid>
      <w:tr w:rsidR="00FF6370" w14:paraId="12E6377F" w14:textId="77777777" w:rsidTr="003D273A">
        <w:tc>
          <w:tcPr>
            <w:tcW w:w="4077" w:type="dxa"/>
            <w:tcBorders>
              <w:top w:val="single" w:sz="4" w:space="0" w:color="auto"/>
              <w:left w:val="single" w:sz="4" w:space="0" w:color="auto"/>
              <w:bottom w:val="single" w:sz="4" w:space="0" w:color="auto"/>
              <w:right w:val="single" w:sz="4" w:space="0" w:color="auto"/>
            </w:tcBorders>
            <w:hideMark/>
          </w:tcPr>
          <w:p w14:paraId="0F741EAE" w14:textId="77777777" w:rsidR="00FF6370" w:rsidRDefault="00FF6370" w:rsidP="003D273A">
            <w:pPr>
              <w:spacing w:line="256" w:lineRule="auto"/>
              <w:jc w:val="center"/>
              <w:rPr>
                <w:rFonts w:eastAsia="Calibri"/>
                <w:sz w:val="22"/>
                <w:szCs w:val="22"/>
                <w:lang w:eastAsia="en-US"/>
              </w:rPr>
            </w:pPr>
            <w:r>
              <w:rPr>
                <w:rFonts w:eastAsia="Calibri"/>
                <w:sz w:val="22"/>
                <w:szCs w:val="22"/>
                <w:lang w:eastAsia="en-US"/>
              </w:rPr>
              <w:t>Darbų pavadinimas</w:t>
            </w:r>
          </w:p>
        </w:tc>
        <w:tc>
          <w:tcPr>
            <w:tcW w:w="851" w:type="dxa"/>
            <w:tcBorders>
              <w:top w:val="single" w:sz="4" w:space="0" w:color="auto"/>
              <w:left w:val="single" w:sz="4" w:space="0" w:color="auto"/>
              <w:bottom w:val="single" w:sz="4" w:space="0" w:color="auto"/>
              <w:right w:val="single" w:sz="4" w:space="0" w:color="auto"/>
            </w:tcBorders>
            <w:hideMark/>
          </w:tcPr>
          <w:p w14:paraId="74C9B9A5" w14:textId="77777777" w:rsidR="00FF6370" w:rsidRDefault="00FF6370" w:rsidP="003D273A">
            <w:pPr>
              <w:spacing w:line="256" w:lineRule="auto"/>
              <w:jc w:val="center"/>
              <w:rPr>
                <w:rFonts w:eastAsia="Calibri"/>
                <w:sz w:val="22"/>
                <w:szCs w:val="22"/>
                <w:lang w:eastAsia="en-US"/>
              </w:rPr>
            </w:pPr>
            <w:r>
              <w:rPr>
                <w:rFonts w:eastAsia="Calibri"/>
                <w:sz w:val="22"/>
                <w:szCs w:val="22"/>
                <w:lang w:eastAsia="en-US"/>
              </w:rPr>
              <w:t>Mato</w:t>
            </w:r>
          </w:p>
          <w:p w14:paraId="79E3F73C" w14:textId="77777777" w:rsidR="00FF6370" w:rsidRDefault="00FF6370" w:rsidP="003D273A">
            <w:pPr>
              <w:spacing w:line="256" w:lineRule="auto"/>
              <w:jc w:val="center"/>
              <w:rPr>
                <w:rFonts w:eastAsia="Calibri"/>
                <w:sz w:val="22"/>
                <w:szCs w:val="22"/>
                <w:lang w:eastAsia="en-US"/>
              </w:rPr>
            </w:pPr>
            <w:r>
              <w:rPr>
                <w:rFonts w:eastAsia="Calibri"/>
                <w:sz w:val="22"/>
                <w:szCs w:val="22"/>
                <w:lang w:eastAsia="en-US"/>
              </w:rPr>
              <w:t>vnt.</w:t>
            </w:r>
          </w:p>
        </w:tc>
        <w:tc>
          <w:tcPr>
            <w:tcW w:w="850" w:type="dxa"/>
            <w:tcBorders>
              <w:top w:val="single" w:sz="4" w:space="0" w:color="auto"/>
              <w:left w:val="single" w:sz="4" w:space="0" w:color="auto"/>
              <w:bottom w:val="single" w:sz="4" w:space="0" w:color="auto"/>
              <w:right w:val="single" w:sz="4" w:space="0" w:color="auto"/>
            </w:tcBorders>
          </w:tcPr>
          <w:p w14:paraId="3990A239" w14:textId="77777777" w:rsidR="00FF6370" w:rsidRDefault="00FF6370" w:rsidP="003D273A">
            <w:pPr>
              <w:spacing w:line="256" w:lineRule="auto"/>
              <w:jc w:val="center"/>
              <w:rPr>
                <w:rFonts w:eastAsia="Calibri"/>
                <w:sz w:val="22"/>
                <w:szCs w:val="22"/>
                <w:lang w:eastAsia="en-US"/>
              </w:rPr>
            </w:pPr>
            <w:r>
              <w:rPr>
                <w:rFonts w:eastAsia="Calibri"/>
                <w:sz w:val="22"/>
                <w:szCs w:val="22"/>
                <w:lang w:eastAsia="en-US"/>
              </w:rPr>
              <w:t>Kiekis</w:t>
            </w:r>
          </w:p>
          <w:p w14:paraId="7CAC2E0F" w14:textId="77777777" w:rsidR="00FF6370" w:rsidRDefault="00FF6370" w:rsidP="003D273A">
            <w:pPr>
              <w:spacing w:line="256" w:lineRule="auto"/>
              <w:jc w:val="center"/>
              <w:rPr>
                <w:rFonts w:eastAsia="Calibri"/>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hideMark/>
          </w:tcPr>
          <w:p w14:paraId="746FEEFB" w14:textId="77777777" w:rsidR="00FF6370" w:rsidRDefault="00FF6370" w:rsidP="003D273A">
            <w:pPr>
              <w:spacing w:line="256" w:lineRule="auto"/>
              <w:jc w:val="center"/>
              <w:rPr>
                <w:rFonts w:eastAsia="Calibri"/>
                <w:sz w:val="22"/>
                <w:szCs w:val="22"/>
                <w:lang w:eastAsia="en-US"/>
              </w:rPr>
            </w:pPr>
            <w:r>
              <w:rPr>
                <w:rFonts w:eastAsia="Calibri"/>
                <w:sz w:val="22"/>
                <w:szCs w:val="22"/>
                <w:lang w:eastAsia="en-US"/>
              </w:rPr>
              <w:t>Kaina, Eur</w:t>
            </w:r>
          </w:p>
          <w:p w14:paraId="05300501" w14:textId="77777777" w:rsidR="00FF6370" w:rsidRDefault="00FF6370" w:rsidP="003D273A">
            <w:pPr>
              <w:spacing w:line="256" w:lineRule="auto"/>
              <w:jc w:val="center"/>
              <w:rPr>
                <w:rFonts w:eastAsia="Calibri"/>
                <w:sz w:val="22"/>
                <w:szCs w:val="22"/>
                <w:lang w:eastAsia="en-US"/>
              </w:rPr>
            </w:pPr>
            <w:r>
              <w:rPr>
                <w:rFonts w:eastAsia="Calibri"/>
                <w:sz w:val="22"/>
                <w:szCs w:val="22"/>
                <w:lang w:eastAsia="en-US"/>
              </w:rPr>
              <w:t>be PVM</w:t>
            </w:r>
          </w:p>
        </w:tc>
        <w:tc>
          <w:tcPr>
            <w:tcW w:w="1134" w:type="dxa"/>
            <w:tcBorders>
              <w:top w:val="single" w:sz="4" w:space="0" w:color="auto"/>
              <w:left w:val="single" w:sz="4" w:space="0" w:color="auto"/>
              <w:bottom w:val="single" w:sz="4" w:space="0" w:color="auto"/>
              <w:right w:val="single" w:sz="4" w:space="0" w:color="auto"/>
            </w:tcBorders>
            <w:hideMark/>
          </w:tcPr>
          <w:p w14:paraId="1E3CA78B" w14:textId="77777777" w:rsidR="00FF6370" w:rsidRDefault="00FF6370" w:rsidP="003D273A">
            <w:pPr>
              <w:spacing w:line="256" w:lineRule="auto"/>
              <w:jc w:val="center"/>
              <w:rPr>
                <w:rFonts w:eastAsia="Calibri"/>
                <w:sz w:val="22"/>
                <w:szCs w:val="22"/>
                <w:lang w:eastAsia="en-US"/>
              </w:rPr>
            </w:pPr>
            <w:r>
              <w:rPr>
                <w:rFonts w:eastAsia="Calibri"/>
                <w:sz w:val="22"/>
                <w:szCs w:val="22"/>
                <w:lang w:eastAsia="en-US"/>
              </w:rPr>
              <w:t>PVM</w:t>
            </w:r>
          </w:p>
        </w:tc>
        <w:tc>
          <w:tcPr>
            <w:tcW w:w="1417" w:type="dxa"/>
            <w:tcBorders>
              <w:top w:val="single" w:sz="4" w:space="0" w:color="auto"/>
              <w:left w:val="single" w:sz="4" w:space="0" w:color="auto"/>
              <w:bottom w:val="single" w:sz="4" w:space="0" w:color="auto"/>
              <w:right w:val="single" w:sz="4" w:space="0" w:color="auto"/>
            </w:tcBorders>
            <w:hideMark/>
          </w:tcPr>
          <w:p w14:paraId="17F45178" w14:textId="77777777" w:rsidR="00FF6370" w:rsidRDefault="00FF6370" w:rsidP="003D273A">
            <w:pPr>
              <w:spacing w:line="256" w:lineRule="auto"/>
              <w:jc w:val="center"/>
              <w:rPr>
                <w:rFonts w:eastAsia="Calibri"/>
                <w:sz w:val="22"/>
                <w:szCs w:val="22"/>
                <w:lang w:eastAsia="en-US"/>
              </w:rPr>
            </w:pPr>
            <w:r>
              <w:rPr>
                <w:rFonts w:eastAsia="Calibri"/>
                <w:sz w:val="22"/>
                <w:szCs w:val="22"/>
                <w:lang w:eastAsia="en-US"/>
              </w:rPr>
              <w:t>Kaina Eur su PVM</w:t>
            </w:r>
          </w:p>
        </w:tc>
      </w:tr>
      <w:tr w:rsidR="00FF6370" w14:paraId="63543F2C" w14:textId="77777777" w:rsidTr="003D273A">
        <w:tc>
          <w:tcPr>
            <w:tcW w:w="4077" w:type="dxa"/>
            <w:tcBorders>
              <w:top w:val="single" w:sz="4" w:space="0" w:color="auto"/>
              <w:left w:val="single" w:sz="4" w:space="0" w:color="auto"/>
              <w:bottom w:val="single" w:sz="4" w:space="0" w:color="auto"/>
              <w:right w:val="single" w:sz="4" w:space="0" w:color="auto"/>
            </w:tcBorders>
            <w:hideMark/>
          </w:tcPr>
          <w:p w14:paraId="24EBC0E1" w14:textId="0BA01DC7" w:rsidR="00FF6370" w:rsidRPr="00301ADD" w:rsidRDefault="005E4EE4" w:rsidP="005E4EE4">
            <w:pPr>
              <w:ind w:firstLine="567"/>
              <w:jc w:val="both"/>
              <w:rPr>
                <w:b/>
                <w:bCs/>
              </w:rPr>
            </w:pPr>
            <w:r w:rsidRPr="00B9089D">
              <w:rPr>
                <w:b/>
                <w:bCs/>
              </w:rPr>
              <w:t>Patologinės anatomijos skyriaus energetinių inžinerinių sistemų projektavimo, sistemų įrengimo ir patalpos remonto  darb</w:t>
            </w:r>
            <w:r>
              <w:rPr>
                <w:b/>
                <w:bCs/>
              </w:rPr>
              <w:t>ai</w:t>
            </w:r>
          </w:p>
        </w:tc>
        <w:tc>
          <w:tcPr>
            <w:tcW w:w="851" w:type="dxa"/>
            <w:tcBorders>
              <w:top w:val="single" w:sz="4" w:space="0" w:color="auto"/>
              <w:left w:val="single" w:sz="4" w:space="0" w:color="auto"/>
              <w:bottom w:val="single" w:sz="4" w:space="0" w:color="auto"/>
              <w:right w:val="single" w:sz="4" w:space="0" w:color="auto"/>
            </w:tcBorders>
            <w:hideMark/>
          </w:tcPr>
          <w:p w14:paraId="035344FE" w14:textId="77777777" w:rsidR="00FF6370" w:rsidRDefault="00FF6370" w:rsidP="003D273A">
            <w:pPr>
              <w:spacing w:line="256" w:lineRule="auto"/>
              <w:jc w:val="center"/>
              <w:rPr>
                <w:rFonts w:eastAsia="Calibri"/>
                <w:sz w:val="22"/>
                <w:szCs w:val="22"/>
                <w:lang w:eastAsia="en-US"/>
              </w:rPr>
            </w:pPr>
            <w:proofErr w:type="spellStart"/>
            <w:r>
              <w:rPr>
                <w:rFonts w:eastAsia="Calibri"/>
                <w:sz w:val="22"/>
                <w:szCs w:val="22"/>
                <w:lang w:eastAsia="en-US"/>
              </w:rPr>
              <w:t>kompl</w:t>
            </w:r>
            <w:proofErr w:type="spellEnd"/>
            <w:r>
              <w:rPr>
                <w:rFonts w:eastAsia="Calibri"/>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hideMark/>
          </w:tcPr>
          <w:p w14:paraId="2C8A822A" w14:textId="77777777" w:rsidR="00FF6370" w:rsidRDefault="00FF6370" w:rsidP="003D273A">
            <w:pPr>
              <w:spacing w:line="256" w:lineRule="auto"/>
              <w:jc w:val="center"/>
              <w:rPr>
                <w:rFonts w:eastAsia="Calibri"/>
                <w:sz w:val="22"/>
                <w:szCs w:val="22"/>
                <w:lang w:eastAsia="en-US"/>
              </w:rPr>
            </w:pPr>
            <w:r>
              <w:rPr>
                <w:rFonts w:eastAsia="Calibri"/>
                <w:sz w:val="22"/>
                <w:szCs w:val="22"/>
                <w:lang w:eastAsia="en-US"/>
              </w:rPr>
              <w:t>1</w:t>
            </w:r>
          </w:p>
        </w:tc>
        <w:tc>
          <w:tcPr>
            <w:tcW w:w="1418" w:type="dxa"/>
            <w:tcBorders>
              <w:top w:val="single" w:sz="4" w:space="0" w:color="auto"/>
              <w:left w:val="single" w:sz="4" w:space="0" w:color="auto"/>
              <w:bottom w:val="single" w:sz="4" w:space="0" w:color="auto"/>
              <w:right w:val="single" w:sz="4" w:space="0" w:color="auto"/>
            </w:tcBorders>
          </w:tcPr>
          <w:p w14:paraId="58B06072" w14:textId="77777777" w:rsidR="00FF6370" w:rsidRDefault="00FF6370" w:rsidP="003D273A">
            <w:pPr>
              <w:spacing w:line="256" w:lineRule="auto"/>
              <w:jc w:val="center"/>
              <w:rPr>
                <w:rFonts w:eastAsia="Calibr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0170E86F" w14:textId="77777777" w:rsidR="00FF6370" w:rsidRDefault="00FF6370" w:rsidP="003D273A">
            <w:pPr>
              <w:spacing w:line="256" w:lineRule="auto"/>
              <w:jc w:val="center"/>
              <w:rPr>
                <w:rFonts w:eastAsia="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639196D4" w14:textId="77777777" w:rsidR="00FF6370" w:rsidRDefault="00FF6370" w:rsidP="003D273A">
            <w:pPr>
              <w:spacing w:line="256" w:lineRule="auto"/>
              <w:jc w:val="center"/>
              <w:rPr>
                <w:rFonts w:eastAsia="Calibri"/>
                <w:sz w:val="22"/>
                <w:szCs w:val="22"/>
                <w:lang w:eastAsia="en-US"/>
              </w:rPr>
            </w:pPr>
          </w:p>
        </w:tc>
      </w:tr>
    </w:tbl>
    <w:p w14:paraId="2B8B060E" w14:textId="77777777" w:rsidR="00FF6370" w:rsidRPr="00FB6662" w:rsidRDefault="00FF6370" w:rsidP="00E5557C">
      <w:pPr>
        <w:jc w:val="center"/>
        <w:rPr>
          <w:b/>
          <w:color w:val="FF0000"/>
          <w:sz w:val="22"/>
          <w:szCs w:val="22"/>
        </w:rPr>
      </w:pPr>
    </w:p>
    <w:p w14:paraId="4CAB186B" w14:textId="77777777" w:rsidR="00E5557C" w:rsidRPr="00FB6662" w:rsidRDefault="00E5557C" w:rsidP="00E5557C">
      <w:pPr>
        <w:jc w:val="center"/>
        <w:rPr>
          <w:b/>
          <w:color w:val="FF0000"/>
          <w:sz w:val="22"/>
          <w:szCs w:val="22"/>
        </w:rPr>
      </w:pPr>
    </w:p>
    <w:p w14:paraId="1C909073" w14:textId="77777777" w:rsidR="00E5557C" w:rsidRPr="00FB6662" w:rsidRDefault="00E5557C" w:rsidP="008B4F30">
      <w:pPr>
        <w:ind w:left="5184" w:firstLine="1296"/>
        <w:rPr>
          <w:bCs/>
          <w:color w:val="FF0000"/>
          <w:sz w:val="22"/>
          <w:szCs w:val="22"/>
        </w:rPr>
      </w:pPr>
    </w:p>
    <w:p w14:paraId="540A7DE9" w14:textId="77777777" w:rsidR="0055008C" w:rsidRDefault="0055008C" w:rsidP="008B4F30">
      <w:pPr>
        <w:ind w:left="5184" w:firstLine="1296"/>
        <w:rPr>
          <w:bCs/>
          <w:color w:val="000000"/>
          <w:sz w:val="22"/>
          <w:szCs w:val="22"/>
        </w:rPr>
      </w:pPr>
    </w:p>
    <w:p w14:paraId="1041DDC8" w14:textId="77777777" w:rsidR="0055008C" w:rsidRDefault="0055008C" w:rsidP="008B4F30">
      <w:pPr>
        <w:ind w:left="5184" w:firstLine="1296"/>
        <w:rPr>
          <w:bCs/>
          <w:color w:val="000000"/>
          <w:sz w:val="22"/>
          <w:szCs w:val="22"/>
        </w:rPr>
      </w:pPr>
    </w:p>
    <w:p w14:paraId="38D033F4" w14:textId="77777777" w:rsidR="00E5557C" w:rsidRDefault="00E5557C" w:rsidP="00E5557C">
      <w:pPr>
        <w:suppressAutoHyphens/>
        <w:jc w:val="both"/>
        <w:rPr>
          <w:rFonts w:eastAsia="Arial Unicode MS"/>
          <w:color w:val="000000"/>
          <w:sz w:val="22"/>
          <w:szCs w:val="22"/>
          <w:bdr w:val="none" w:sz="0" w:space="0" w:color="auto" w:frame="1"/>
        </w:rPr>
      </w:pPr>
      <w:r>
        <w:rPr>
          <w:rFonts w:eastAsia="Arial Unicode MS"/>
          <w:color w:val="000000"/>
          <w:sz w:val="22"/>
          <w:szCs w:val="22"/>
          <w:bdr w:val="none" w:sz="0" w:space="0" w:color="auto" w:frame="1"/>
        </w:rPr>
        <w:t>Direktorius</w:t>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t xml:space="preserve">                       Atstovas </w:t>
      </w:r>
      <w:r>
        <w:rPr>
          <w:rFonts w:eastAsia="Arial Unicode MS"/>
          <w:color w:val="000000"/>
          <w:sz w:val="22"/>
          <w:szCs w:val="22"/>
          <w:bdr w:val="none" w:sz="0" w:space="0" w:color="auto" w:frame="1"/>
          <w:lang w:val="fr-FR"/>
        </w:rPr>
        <w:t>pareigos</w:t>
      </w:r>
    </w:p>
    <w:p w14:paraId="2665D8D5" w14:textId="77777777" w:rsidR="00E5557C" w:rsidRDefault="00E5557C" w:rsidP="00E5557C">
      <w:pPr>
        <w:suppressAutoHyphens/>
        <w:jc w:val="both"/>
        <w:rPr>
          <w:rFonts w:eastAsia="Arial Unicode MS"/>
          <w:color w:val="000000"/>
          <w:sz w:val="22"/>
          <w:szCs w:val="22"/>
          <w:bdr w:val="none" w:sz="0" w:space="0" w:color="auto" w:frame="1"/>
        </w:rPr>
      </w:pPr>
      <w:r>
        <w:rPr>
          <w:rFonts w:eastAsia="Arial Unicode MS"/>
          <w:color w:val="000000"/>
          <w:sz w:val="22"/>
          <w:szCs w:val="22"/>
          <w:bdr w:val="none" w:sz="0" w:space="0" w:color="auto" w:frame="1"/>
          <w:lang w:val="pt-PT"/>
        </w:rPr>
        <w:t>Mindaugas Pauliukas</w:t>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r>
      <w:r>
        <w:rPr>
          <w:rFonts w:eastAsia="Arial Unicode MS"/>
          <w:color w:val="000000"/>
          <w:sz w:val="22"/>
          <w:szCs w:val="22"/>
          <w:bdr w:val="none" w:sz="0" w:space="0" w:color="auto" w:frame="1"/>
          <w:lang w:val="pt-PT"/>
        </w:rPr>
        <w:t>Vardas, pavard</w:t>
      </w:r>
      <w:r>
        <w:rPr>
          <w:rFonts w:eastAsia="Arial Unicode MS"/>
          <w:color w:val="000000"/>
          <w:sz w:val="22"/>
          <w:szCs w:val="22"/>
          <w:bdr w:val="none" w:sz="0" w:space="0" w:color="auto" w:frame="1"/>
        </w:rPr>
        <w:t>ė</w:t>
      </w:r>
    </w:p>
    <w:p w14:paraId="2C3C2EE8" w14:textId="77777777" w:rsidR="00E5557C" w:rsidRDefault="00E5557C" w:rsidP="00E5557C">
      <w:pPr>
        <w:suppressAutoHyphens/>
        <w:jc w:val="both"/>
        <w:rPr>
          <w:rFonts w:eastAsia="Arial Unicode MS"/>
          <w:color w:val="000000"/>
          <w:sz w:val="22"/>
          <w:szCs w:val="22"/>
          <w:bdr w:val="none" w:sz="0" w:space="0" w:color="auto" w:frame="1"/>
        </w:rPr>
      </w:pPr>
      <w:r>
        <w:rPr>
          <w:rFonts w:eastAsia="Arial Unicode MS"/>
          <w:color w:val="000000"/>
          <w:sz w:val="22"/>
          <w:szCs w:val="22"/>
          <w:bdr w:val="none" w:sz="0" w:space="0" w:color="auto" w:frame="1"/>
          <w:lang w:val="es-ES_tradnl"/>
        </w:rPr>
        <w:t>______________</w:t>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r>
      <w:r>
        <w:rPr>
          <w:rFonts w:eastAsia="Arial Unicode MS"/>
          <w:color w:val="000000"/>
          <w:sz w:val="22"/>
          <w:szCs w:val="22"/>
          <w:bdr w:val="none" w:sz="0" w:space="0" w:color="auto" w:frame="1"/>
          <w:lang w:val="es-ES_tradnl"/>
        </w:rPr>
        <w:t>______________</w:t>
      </w:r>
    </w:p>
    <w:p w14:paraId="1BE057B8" w14:textId="77777777" w:rsidR="00E5557C" w:rsidRDefault="00E5557C" w:rsidP="00E5557C">
      <w:pPr>
        <w:suppressAutoHyphens/>
        <w:jc w:val="both"/>
        <w:rPr>
          <w:rFonts w:eastAsia="Arial Unicode MS"/>
          <w:color w:val="000000"/>
          <w:sz w:val="22"/>
          <w:szCs w:val="22"/>
          <w:bdr w:val="none" w:sz="0" w:space="0" w:color="auto" w:frame="1"/>
        </w:rPr>
      </w:pPr>
      <w:r>
        <w:rPr>
          <w:rFonts w:eastAsia="Arial Unicode MS"/>
          <w:i/>
          <w:iCs/>
          <w:color w:val="000000"/>
          <w:sz w:val="22"/>
          <w:szCs w:val="22"/>
          <w:bdr w:val="none" w:sz="0" w:space="0" w:color="auto" w:frame="1"/>
        </w:rPr>
        <w:t xml:space="preserve">       (parašas)</w:t>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t xml:space="preserve">     </w:t>
      </w:r>
      <w:r>
        <w:rPr>
          <w:rFonts w:eastAsia="Arial Unicode MS"/>
          <w:color w:val="000000"/>
          <w:sz w:val="22"/>
          <w:szCs w:val="22"/>
          <w:bdr w:val="none" w:sz="0" w:space="0" w:color="auto" w:frame="1"/>
        </w:rPr>
        <w:tab/>
        <w:t xml:space="preserve"> </w:t>
      </w:r>
      <w:r>
        <w:rPr>
          <w:rFonts w:eastAsia="Arial Unicode MS"/>
          <w:i/>
          <w:iCs/>
          <w:color w:val="000000"/>
          <w:sz w:val="22"/>
          <w:szCs w:val="22"/>
          <w:bdr w:val="none" w:sz="0" w:space="0" w:color="auto" w:frame="1"/>
        </w:rPr>
        <w:t>(parašas)</w:t>
      </w:r>
    </w:p>
    <w:p w14:paraId="03323963" w14:textId="77777777" w:rsidR="00E5557C" w:rsidRDefault="00E5557C" w:rsidP="008B4F30">
      <w:pPr>
        <w:ind w:left="5184" w:firstLine="1296"/>
        <w:rPr>
          <w:bCs/>
          <w:color w:val="000000"/>
          <w:sz w:val="22"/>
          <w:szCs w:val="22"/>
        </w:rPr>
      </w:pPr>
    </w:p>
    <w:p w14:paraId="56D96EC6" w14:textId="77777777" w:rsidR="00E5557C" w:rsidRDefault="00E5557C" w:rsidP="008B4F30">
      <w:pPr>
        <w:ind w:left="5184" w:firstLine="1296"/>
        <w:rPr>
          <w:bCs/>
          <w:color w:val="000000"/>
          <w:sz w:val="22"/>
          <w:szCs w:val="22"/>
        </w:rPr>
      </w:pPr>
    </w:p>
    <w:p w14:paraId="1541C3F8" w14:textId="77777777" w:rsidR="00E5557C" w:rsidRDefault="00E5557C" w:rsidP="008B4F30">
      <w:pPr>
        <w:ind w:left="5184" w:firstLine="1296"/>
        <w:rPr>
          <w:bCs/>
          <w:color w:val="000000"/>
          <w:sz w:val="22"/>
          <w:szCs w:val="22"/>
        </w:rPr>
      </w:pPr>
    </w:p>
    <w:p w14:paraId="20A9740E" w14:textId="77777777" w:rsidR="00E5557C" w:rsidRDefault="00E5557C" w:rsidP="008B4F30">
      <w:pPr>
        <w:ind w:left="5184" w:firstLine="1296"/>
        <w:rPr>
          <w:bCs/>
          <w:color w:val="000000"/>
          <w:sz w:val="22"/>
          <w:szCs w:val="22"/>
        </w:rPr>
      </w:pPr>
    </w:p>
    <w:p w14:paraId="6E9FC8CA" w14:textId="77777777" w:rsidR="00E5557C" w:rsidRDefault="00E5557C" w:rsidP="008B4F30">
      <w:pPr>
        <w:ind w:left="5184" w:firstLine="1296"/>
        <w:rPr>
          <w:bCs/>
          <w:color w:val="000000"/>
          <w:sz w:val="22"/>
          <w:szCs w:val="22"/>
        </w:rPr>
      </w:pPr>
    </w:p>
    <w:p w14:paraId="2FE053C6" w14:textId="46864E57" w:rsidR="00E5557C" w:rsidRPr="00E5557C" w:rsidRDefault="00E5557C" w:rsidP="00E5557C">
      <w:pPr>
        <w:jc w:val="right"/>
        <w:rPr>
          <w:bCs/>
          <w:sz w:val="22"/>
          <w:szCs w:val="22"/>
        </w:rPr>
      </w:pPr>
      <w:r>
        <w:rPr>
          <w:bCs/>
          <w:sz w:val="22"/>
          <w:szCs w:val="22"/>
        </w:rPr>
        <w:t>2</w:t>
      </w:r>
      <w:r w:rsidRPr="00E5557C">
        <w:rPr>
          <w:bCs/>
          <w:sz w:val="22"/>
          <w:szCs w:val="22"/>
        </w:rPr>
        <w:t xml:space="preserve"> priedas</w:t>
      </w:r>
    </w:p>
    <w:p w14:paraId="4BFA93BE" w14:textId="77777777" w:rsidR="00E5557C" w:rsidRDefault="00E5557C" w:rsidP="00E5557C">
      <w:pPr>
        <w:jc w:val="center"/>
        <w:rPr>
          <w:b/>
          <w:sz w:val="22"/>
          <w:szCs w:val="22"/>
        </w:rPr>
      </w:pPr>
    </w:p>
    <w:p w14:paraId="6702BE6E" w14:textId="77777777" w:rsidR="00E5557C" w:rsidRDefault="00E5557C" w:rsidP="00E5557C">
      <w:pPr>
        <w:jc w:val="center"/>
        <w:rPr>
          <w:b/>
          <w:sz w:val="22"/>
          <w:szCs w:val="22"/>
        </w:rPr>
      </w:pPr>
    </w:p>
    <w:p w14:paraId="6F507D11" w14:textId="77777777" w:rsidR="00E5557C" w:rsidRDefault="00E5557C" w:rsidP="00E5557C">
      <w:pPr>
        <w:jc w:val="center"/>
        <w:rPr>
          <w:b/>
          <w:sz w:val="22"/>
          <w:szCs w:val="22"/>
        </w:rPr>
      </w:pPr>
    </w:p>
    <w:p w14:paraId="7DDADFB8" w14:textId="15412491" w:rsidR="00E5557C" w:rsidRDefault="00E5557C" w:rsidP="00E5557C">
      <w:pPr>
        <w:jc w:val="center"/>
        <w:rPr>
          <w:b/>
          <w:sz w:val="22"/>
          <w:szCs w:val="22"/>
        </w:rPr>
      </w:pPr>
      <w:r>
        <w:rPr>
          <w:b/>
          <w:sz w:val="22"/>
          <w:szCs w:val="22"/>
        </w:rPr>
        <w:t>PRIE RANGOS DARBŲ PIRKIMO – PARDAVIMO SUTARTIES Nr. 3.1-K1-____- D45/2</w:t>
      </w:r>
      <w:r w:rsidR="005E4EE4">
        <w:rPr>
          <w:b/>
          <w:sz w:val="22"/>
          <w:szCs w:val="22"/>
        </w:rPr>
        <w:t>5</w:t>
      </w:r>
    </w:p>
    <w:p w14:paraId="68ECB5D3" w14:textId="77777777" w:rsidR="00E5557C" w:rsidRDefault="00E5557C" w:rsidP="00E5557C">
      <w:pPr>
        <w:rPr>
          <w:bCs/>
          <w:color w:val="000000"/>
          <w:sz w:val="22"/>
          <w:szCs w:val="22"/>
        </w:rPr>
      </w:pPr>
      <w:r>
        <w:rPr>
          <w:bCs/>
          <w:color w:val="000000"/>
          <w:sz w:val="22"/>
          <w:szCs w:val="22"/>
        </w:rPr>
        <w:t xml:space="preserve">                                                             </w:t>
      </w:r>
    </w:p>
    <w:p w14:paraId="58C11214" w14:textId="48375158" w:rsidR="00E5557C" w:rsidRPr="00E5557C" w:rsidRDefault="00E5557C" w:rsidP="00E5557C">
      <w:pPr>
        <w:rPr>
          <w:b/>
          <w:color w:val="000000"/>
          <w:sz w:val="22"/>
          <w:szCs w:val="22"/>
        </w:rPr>
      </w:pPr>
      <w:r>
        <w:rPr>
          <w:bCs/>
          <w:color w:val="000000"/>
          <w:sz w:val="22"/>
          <w:szCs w:val="22"/>
        </w:rPr>
        <w:t xml:space="preserve">                                                         </w:t>
      </w:r>
      <w:r w:rsidRPr="00E5557C">
        <w:rPr>
          <w:b/>
          <w:color w:val="000000"/>
          <w:sz w:val="22"/>
          <w:szCs w:val="22"/>
        </w:rPr>
        <w:t xml:space="preserve">    TECHNINĖ SPECIFIKACIJA</w:t>
      </w:r>
    </w:p>
    <w:p w14:paraId="01DF8188" w14:textId="77777777" w:rsidR="00E5557C" w:rsidRDefault="00E5557C" w:rsidP="00E5557C">
      <w:pPr>
        <w:ind w:left="5184" w:firstLine="1296"/>
        <w:rPr>
          <w:bCs/>
          <w:color w:val="000000"/>
          <w:sz w:val="22"/>
          <w:szCs w:val="22"/>
        </w:rPr>
      </w:pPr>
    </w:p>
    <w:p w14:paraId="7678DFF9" w14:textId="77777777" w:rsidR="00E5557C" w:rsidRDefault="00E5557C" w:rsidP="00E5557C">
      <w:pPr>
        <w:ind w:left="5184" w:firstLine="1296"/>
        <w:rPr>
          <w:bCs/>
          <w:color w:val="000000"/>
          <w:sz w:val="22"/>
          <w:szCs w:val="22"/>
        </w:rPr>
      </w:pPr>
    </w:p>
    <w:p w14:paraId="16353BB0" w14:textId="77777777" w:rsidR="00E5557C" w:rsidRDefault="00E5557C" w:rsidP="00E5557C">
      <w:pPr>
        <w:suppressAutoHyphens/>
        <w:jc w:val="both"/>
        <w:rPr>
          <w:rFonts w:eastAsia="Arial Unicode MS"/>
          <w:color w:val="000000"/>
          <w:sz w:val="22"/>
          <w:szCs w:val="22"/>
          <w:bdr w:val="none" w:sz="0" w:space="0" w:color="auto" w:frame="1"/>
        </w:rPr>
      </w:pPr>
      <w:r>
        <w:rPr>
          <w:rFonts w:eastAsia="Arial Unicode MS"/>
          <w:color w:val="000000"/>
          <w:sz w:val="22"/>
          <w:szCs w:val="22"/>
          <w:bdr w:val="none" w:sz="0" w:space="0" w:color="auto" w:frame="1"/>
        </w:rPr>
        <w:t>Direktorius</w:t>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t xml:space="preserve">                       Atstovas </w:t>
      </w:r>
      <w:r>
        <w:rPr>
          <w:rFonts w:eastAsia="Arial Unicode MS"/>
          <w:color w:val="000000"/>
          <w:sz w:val="22"/>
          <w:szCs w:val="22"/>
          <w:bdr w:val="none" w:sz="0" w:space="0" w:color="auto" w:frame="1"/>
          <w:lang w:val="fr-FR"/>
        </w:rPr>
        <w:t>pareigos</w:t>
      </w:r>
    </w:p>
    <w:p w14:paraId="133F8C75" w14:textId="77777777" w:rsidR="00E5557C" w:rsidRDefault="00E5557C" w:rsidP="00E5557C">
      <w:pPr>
        <w:suppressAutoHyphens/>
        <w:jc w:val="both"/>
        <w:rPr>
          <w:rFonts w:eastAsia="Arial Unicode MS"/>
          <w:color w:val="000000"/>
          <w:sz w:val="22"/>
          <w:szCs w:val="22"/>
          <w:bdr w:val="none" w:sz="0" w:space="0" w:color="auto" w:frame="1"/>
        </w:rPr>
      </w:pPr>
      <w:r>
        <w:rPr>
          <w:rFonts w:eastAsia="Arial Unicode MS"/>
          <w:color w:val="000000"/>
          <w:sz w:val="22"/>
          <w:szCs w:val="22"/>
          <w:bdr w:val="none" w:sz="0" w:space="0" w:color="auto" w:frame="1"/>
          <w:lang w:val="pt-PT"/>
        </w:rPr>
        <w:t>Mindaugas Pauliukas</w:t>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r>
      <w:r>
        <w:rPr>
          <w:rFonts w:eastAsia="Arial Unicode MS"/>
          <w:color w:val="000000"/>
          <w:sz w:val="22"/>
          <w:szCs w:val="22"/>
          <w:bdr w:val="none" w:sz="0" w:space="0" w:color="auto" w:frame="1"/>
          <w:lang w:val="pt-PT"/>
        </w:rPr>
        <w:t>Vardas, pavard</w:t>
      </w:r>
      <w:r>
        <w:rPr>
          <w:rFonts w:eastAsia="Arial Unicode MS"/>
          <w:color w:val="000000"/>
          <w:sz w:val="22"/>
          <w:szCs w:val="22"/>
          <w:bdr w:val="none" w:sz="0" w:space="0" w:color="auto" w:frame="1"/>
        </w:rPr>
        <w:t>ė</w:t>
      </w:r>
    </w:p>
    <w:p w14:paraId="07FC1CDB" w14:textId="77777777" w:rsidR="00E5557C" w:rsidRDefault="00E5557C" w:rsidP="00E5557C">
      <w:pPr>
        <w:suppressAutoHyphens/>
        <w:jc w:val="both"/>
        <w:rPr>
          <w:rFonts w:eastAsia="Arial Unicode MS"/>
          <w:color w:val="000000"/>
          <w:sz w:val="22"/>
          <w:szCs w:val="22"/>
          <w:bdr w:val="none" w:sz="0" w:space="0" w:color="auto" w:frame="1"/>
        </w:rPr>
      </w:pPr>
      <w:r>
        <w:rPr>
          <w:rFonts w:eastAsia="Arial Unicode MS"/>
          <w:color w:val="000000"/>
          <w:sz w:val="22"/>
          <w:szCs w:val="22"/>
          <w:bdr w:val="none" w:sz="0" w:space="0" w:color="auto" w:frame="1"/>
          <w:lang w:val="es-ES_tradnl"/>
        </w:rPr>
        <w:t>______________</w:t>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r>
      <w:r>
        <w:rPr>
          <w:rFonts w:eastAsia="Arial Unicode MS"/>
          <w:color w:val="000000"/>
          <w:sz w:val="22"/>
          <w:szCs w:val="22"/>
          <w:bdr w:val="none" w:sz="0" w:space="0" w:color="auto" w:frame="1"/>
          <w:lang w:val="es-ES_tradnl"/>
        </w:rPr>
        <w:t>______________</w:t>
      </w:r>
    </w:p>
    <w:p w14:paraId="6DEBA172" w14:textId="77777777" w:rsidR="00E5557C" w:rsidRDefault="00E5557C" w:rsidP="00E5557C">
      <w:pPr>
        <w:suppressAutoHyphens/>
        <w:jc w:val="both"/>
        <w:rPr>
          <w:rFonts w:eastAsia="Arial Unicode MS"/>
          <w:color w:val="000000"/>
          <w:sz w:val="22"/>
          <w:szCs w:val="22"/>
          <w:bdr w:val="none" w:sz="0" w:space="0" w:color="auto" w:frame="1"/>
        </w:rPr>
      </w:pPr>
      <w:r>
        <w:rPr>
          <w:rFonts w:eastAsia="Arial Unicode MS"/>
          <w:i/>
          <w:iCs/>
          <w:color w:val="000000"/>
          <w:sz w:val="22"/>
          <w:szCs w:val="22"/>
          <w:bdr w:val="none" w:sz="0" w:space="0" w:color="auto" w:frame="1"/>
        </w:rPr>
        <w:t xml:space="preserve">       (parašas)</w:t>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t xml:space="preserve">     </w:t>
      </w:r>
      <w:r>
        <w:rPr>
          <w:rFonts w:eastAsia="Arial Unicode MS"/>
          <w:color w:val="000000"/>
          <w:sz w:val="22"/>
          <w:szCs w:val="22"/>
          <w:bdr w:val="none" w:sz="0" w:space="0" w:color="auto" w:frame="1"/>
        </w:rPr>
        <w:tab/>
        <w:t xml:space="preserve"> </w:t>
      </w:r>
      <w:r>
        <w:rPr>
          <w:rFonts w:eastAsia="Arial Unicode MS"/>
          <w:i/>
          <w:iCs/>
          <w:color w:val="000000"/>
          <w:sz w:val="22"/>
          <w:szCs w:val="22"/>
          <w:bdr w:val="none" w:sz="0" w:space="0" w:color="auto" w:frame="1"/>
        </w:rPr>
        <w:t>(parašas)</w:t>
      </w:r>
    </w:p>
    <w:p w14:paraId="039D92D8" w14:textId="77777777" w:rsidR="00E5557C" w:rsidRDefault="00E5557C" w:rsidP="00E5557C">
      <w:pPr>
        <w:ind w:left="5184" w:firstLine="1296"/>
        <w:rPr>
          <w:bCs/>
          <w:color w:val="000000"/>
          <w:sz w:val="22"/>
          <w:szCs w:val="22"/>
        </w:rPr>
      </w:pPr>
    </w:p>
    <w:p w14:paraId="3984475B" w14:textId="77777777" w:rsidR="000049B0" w:rsidRDefault="000049B0" w:rsidP="00E5557C">
      <w:pPr>
        <w:ind w:left="5184" w:firstLine="1296"/>
        <w:rPr>
          <w:bCs/>
          <w:color w:val="000000"/>
          <w:sz w:val="22"/>
          <w:szCs w:val="22"/>
        </w:rPr>
      </w:pPr>
    </w:p>
    <w:p w14:paraId="2DA24709" w14:textId="77777777" w:rsidR="000049B0" w:rsidRDefault="000049B0" w:rsidP="00E5557C">
      <w:pPr>
        <w:ind w:left="5184" w:firstLine="1296"/>
        <w:rPr>
          <w:bCs/>
          <w:color w:val="000000"/>
          <w:sz w:val="22"/>
          <w:szCs w:val="22"/>
        </w:rPr>
      </w:pPr>
    </w:p>
    <w:p w14:paraId="26CE47C7" w14:textId="77777777" w:rsidR="000049B0" w:rsidRDefault="000049B0" w:rsidP="00E5557C">
      <w:pPr>
        <w:ind w:left="5184" w:firstLine="1296"/>
        <w:rPr>
          <w:bCs/>
          <w:color w:val="000000"/>
          <w:sz w:val="22"/>
          <w:szCs w:val="22"/>
        </w:rPr>
      </w:pPr>
    </w:p>
    <w:p w14:paraId="06481565" w14:textId="77777777" w:rsidR="000049B0" w:rsidRDefault="000049B0" w:rsidP="00E5557C">
      <w:pPr>
        <w:ind w:left="5184" w:firstLine="1296"/>
        <w:rPr>
          <w:bCs/>
          <w:color w:val="000000"/>
          <w:sz w:val="22"/>
          <w:szCs w:val="22"/>
        </w:rPr>
      </w:pPr>
    </w:p>
    <w:p w14:paraId="3ACD9B74" w14:textId="4F65F780" w:rsidR="000049B0" w:rsidRPr="00E5557C" w:rsidRDefault="000049B0" w:rsidP="000049B0">
      <w:pPr>
        <w:jc w:val="right"/>
        <w:rPr>
          <w:bCs/>
          <w:sz w:val="22"/>
          <w:szCs w:val="22"/>
        </w:rPr>
      </w:pPr>
      <w:r>
        <w:rPr>
          <w:bCs/>
          <w:sz w:val="22"/>
          <w:szCs w:val="22"/>
        </w:rPr>
        <w:t>3</w:t>
      </w:r>
      <w:r w:rsidRPr="00E5557C">
        <w:rPr>
          <w:bCs/>
          <w:sz w:val="22"/>
          <w:szCs w:val="22"/>
        </w:rPr>
        <w:t xml:space="preserve"> priedas</w:t>
      </w:r>
    </w:p>
    <w:p w14:paraId="7CD17878" w14:textId="77777777" w:rsidR="000049B0" w:rsidRDefault="000049B0" w:rsidP="000049B0">
      <w:pPr>
        <w:jc w:val="center"/>
        <w:rPr>
          <w:b/>
          <w:sz w:val="22"/>
          <w:szCs w:val="22"/>
        </w:rPr>
      </w:pPr>
    </w:p>
    <w:p w14:paraId="0B0790CD" w14:textId="77777777" w:rsidR="000049B0" w:rsidRDefault="000049B0" w:rsidP="000049B0">
      <w:pPr>
        <w:jc w:val="center"/>
        <w:rPr>
          <w:b/>
          <w:sz w:val="22"/>
          <w:szCs w:val="22"/>
        </w:rPr>
      </w:pPr>
    </w:p>
    <w:p w14:paraId="3C4AD008" w14:textId="77777777" w:rsidR="000049B0" w:rsidRDefault="000049B0" w:rsidP="000049B0">
      <w:pPr>
        <w:jc w:val="center"/>
        <w:rPr>
          <w:b/>
          <w:sz w:val="22"/>
          <w:szCs w:val="22"/>
        </w:rPr>
      </w:pPr>
    </w:p>
    <w:p w14:paraId="1D1B884B" w14:textId="77777777" w:rsidR="000049B0" w:rsidRDefault="000049B0" w:rsidP="000049B0">
      <w:pPr>
        <w:jc w:val="center"/>
        <w:rPr>
          <w:b/>
          <w:sz w:val="22"/>
          <w:szCs w:val="22"/>
        </w:rPr>
      </w:pPr>
      <w:r>
        <w:rPr>
          <w:b/>
          <w:sz w:val="22"/>
          <w:szCs w:val="22"/>
        </w:rPr>
        <w:t>PRIE RANGOS DARBŲ PIRKIMO – PARDAVIMO SUTARTIES Nr. 3.1-K1-____- D45/25</w:t>
      </w:r>
    </w:p>
    <w:p w14:paraId="4448605D" w14:textId="77777777" w:rsidR="000049B0" w:rsidRDefault="000049B0" w:rsidP="000049B0">
      <w:pPr>
        <w:rPr>
          <w:bCs/>
          <w:color w:val="000000"/>
          <w:sz w:val="22"/>
          <w:szCs w:val="22"/>
        </w:rPr>
      </w:pPr>
      <w:r>
        <w:rPr>
          <w:bCs/>
          <w:color w:val="000000"/>
          <w:sz w:val="22"/>
          <w:szCs w:val="22"/>
        </w:rPr>
        <w:t xml:space="preserve">                                                             </w:t>
      </w:r>
    </w:p>
    <w:p w14:paraId="27A5B5B0" w14:textId="2FA4394F" w:rsidR="000049B0" w:rsidRPr="00E5557C" w:rsidRDefault="000049B0" w:rsidP="000049B0">
      <w:pPr>
        <w:rPr>
          <w:b/>
          <w:color w:val="000000"/>
          <w:sz w:val="22"/>
          <w:szCs w:val="22"/>
        </w:rPr>
      </w:pPr>
      <w:r>
        <w:rPr>
          <w:bCs/>
          <w:color w:val="000000"/>
          <w:sz w:val="22"/>
          <w:szCs w:val="22"/>
        </w:rPr>
        <w:t xml:space="preserve">                                                         </w:t>
      </w:r>
      <w:r w:rsidRPr="00E5557C">
        <w:rPr>
          <w:b/>
          <w:color w:val="000000"/>
          <w:sz w:val="22"/>
          <w:szCs w:val="22"/>
        </w:rPr>
        <w:t xml:space="preserve">    </w:t>
      </w:r>
      <w:r>
        <w:rPr>
          <w:b/>
          <w:color w:val="000000"/>
          <w:sz w:val="22"/>
          <w:szCs w:val="22"/>
        </w:rPr>
        <w:t>TECHNINIS DARBO PROJEKTAS</w:t>
      </w:r>
    </w:p>
    <w:p w14:paraId="1B37FBFA" w14:textId="77777777" w:rsidR="000049B0" w:rsidRDefault="000049B0" w:rsidP="000049B0">
      <w:pPr>
        <w:ind w:left="5184" w:firstLine="1296"/>
        <w:rPr>
          <w:bCs/>
          <w:color w:val="000000"/>
          <w:sz w:val="22"/>
          <w:szCs w:val="22"/>
        </w:rPr>
      </w:pPr>
    </w:p>
    <w:p w14:paraId="4DCA73E5" w14:textId="77777777" w:rsidR="000049B0" w:rsidRDefault="000049B0" w:rsidP="000049B0">
      <w:pPr>
        <w:ind w:left="5184" w:firstLine="1296"/>
        <w:rPr>
          <w:bCs/>
          <w:color w:val="000000"/>
          <w:sz w:val="22"/>
          <w:szCs w:val="22"/>
        </w:rPr>
      </w:pPr>
    </w:p>
    <w:p w14:paraId="6ACCFC5E" w14:textId="77777777" w:rsidR="000049B0" w:rsidRDefault="000049B0" w:rsidP="000049B0">
      <w:pPr>
        <w:suppressAutoHyphens/>
        <w:jc w:val="both"/>
        <w:rPr>
          <w:rFonts w:eastAsia="Arial Unicode MS"/>
          <w:color w:val="000000"/>
          <w:sz w:val="22"/>
          <w:szCs w:val="22"/>
          <w:bdr w:val="none" w:sz="0" w:space="0" w:color="auto" w:frame="1"/>
        </w:rPr>
      </w:pPr>
      <w:r>
        <w:rPr>
          <w:rFonts w:eastAsia="Arial Unicode MS"/>
          <w:color w:val="000000"/>
          <w:sz w:val="22"/>
          <w:szCs w:val="22"/>
          <w:bdr w:val="none" w:sz="0" w:space="0" w:color="auto" w:frame="1"/>
        </w:rPr>
        <w:t>Direktorius</w:t>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t xml:space="preserve">                       Atstovas </w:t>
      </w:r>
      <w:r>
        <w:rPr>
          <w:rFonts w:eastAsia="Arial Unicode MS"/>
          <w:color w:val="000000"/>
          <w:sz w:val="22"/>
          <w:szCs w:val="22"/>
          <w:bdr w:val="none" w:sz="0" w:space="0" w:color="auto" w:frame="1"/>
          <w:lang w:val="fr-FR"/>
        </w:rPr>
        <w:t>pareigos</w:t>
      </w:r>
    </w:p>
    <w:p w14:paraId="54FA9CBB" w14:textId="77777777" w:rsidR="000049B0" w:rsidRDefault="000049B0" w:rsidP="000049B0">
      <w:pPr>
        <w:suppressAutoHyphens/>
        <w:jc w:val="both"/>
        <w:rPr>
          <w:rFonts w:eastAsia="Arial Unicode MS"/>
          <w:color w:val="000000"/>
          <w:sz w:val="22"/>
          <w:szCs w:val="22"/>
          <w:bdr w:val="none" w:sz="0" w:space="0" w:color="auto" w:frame="1"/>
        </w:rPr>
      </w:pPr>
      <w:r>
        <w:rPr>
          <w:rFonts w:eastAsia="Arial Unicode MS"/>
          <w:color w:val="000000"/>
          <w:sz w:val="22"/>
          <w:szCs w:val="22"/>
          <w:bdr w:val="none" w:sz="0" w:space="0" w:color="auto" w:frame="1"/>
          <w:lang w:val="pt-PT"/>
        </w:rPr>
        <w:t>Mindaugas Pauliukas</w:t>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r>
      <w:r>
        <w:rPr>
          <w:rFonts w:eastAsia="Arial Unicode MS"/>
          <w:color w:val="000000"/>
          <w:sz w:val="22"/>
          <w:szCs w:val="22"/>
          <w:bdr w:val="none" w:sz="0" w:space="0" w:color="auto" w:frame="1"/>
          <w:lang w:val="pt-PT"/>
        </w:rPr>
        <w:t>Vardas, pavard</w:t>
      </w:r>
      <w:r>
        <w:rPr>
          <w:rFonts w:eastAsia="Arial Unicode MS"/>
          <w:color w:val="000000"/>
          <w:sz w:val="22"/>
          <w:szCs w:val="22"/>
          <w:bdr w:val="none" w:sz="0" w:space="0" w:color="auto" w:frame="1"/>
        </w:rPr>
        <w:t>ė</w:t>
      </w:r>
    </w:p>
    <w:p w14:paraId="2D5B9211" w14:textId="77777777" w:rsidR="000049B0" w:rsidRDefault="000049B0" w:rsidP="000049B0">
      <w:pPr>
        <w:suppressAutoHyphens/>
        <w:jc w:val="both"/>
        <w:rPr>
          <w:rFonts w:eastAsia="Arial Unicode MS"/>
          <w:color w:val="000000"/>
          <w:sz w:val="22"/>
          <w:szCs w:val="22"/>
          <w:bdr w:val="none" w:sz="0" w:space="0" w:color="auto" w:frame="1"/>
        </w:rPr>
      </w:pPr>
      <w:r w:rsidRPr="00606157">
        <w:rPr>
          <w:rFonts w:eastAsia="Arial Unicode MS"/>
          <w:color w:val="000000"/>
          <w:sz w:val="22"/>
          <w:szCs w:val="22"/>
          <w:bdr w:val="none" w:sz="0" w:space="0" w:color="auto" w:frame="1"/>
        </w:rPr>
        <w:t>______________</w:t>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r>
      <w:r w:rsidRPr="00606157">
        <w:rPr>
          <w:rFonts w:eastAsia="Arial Unicode MS"/>
          <w:color w:val="000000"/>
          <w:sz w:val="22"/>
          <w:szCs w:val="22"/>
          <w:bdr w:val="none" w:sz="0" w:space="0" w:color="auto" w:frame="1"/>
        </w:rPr>
        <w:t>______________</w:t>
      </w:r>
    </w:p>
    <w:p w14:paraId="2CFF71BD" w14:textId="77777777" w:rsidR="000049B0" w:rsidRDefault="000049B0" w:rsidP="000049B0">
      <w:pPr>
        <w:suppressAutoHyphens/>
        <w:jc w:val="both"/>
        <w:rPr>
          <w:rFonts w:eastAsia="Arial Unicode MS"/>
          <w:color w:val="000000"/>
          <w:sz w:val="22"/>
          <w:szCs w:val="22"/>
          <w:bdr w:val="none" w:sz="0" w:space="0" w:color="auto" w:frame="1"/>
        </w:rPr>
      </w:pPr>
      <w:r>
        <w:rPr>
          <w:rFonts w:eastAsia="Arial Unicode MS"/>
          <w:i/>
          <w:iCs/>
          <w:color w:val="000000"/>
          <w:sz w:val="22"/>
          <w:szCs w:val="22"/>
          <w:bdr w:val="none" w:sz="0" w:space="0" w:color="auto" w:frame="1"/>
        </w:rPr>
        <w:t xml:space="preserve">       (parašas)</w:t>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r>
      <w:r>
        <w:rPr>
          <w:rFonts w:eastAsia="Arial Unicode MS"/>
          <w:color w:val="000000"/>
          <w:sz w:val="22"/>
          <w:szCs w:val="22"/>
          <w:bdr w:val="none" w:sz="0" w:space="0" w:color="auto" w:frame="1"/>
        </w:rPr>
        <w:tab/>
        <w:t xml:space="preserve">     </w:t>
      </w:r>
      <w:r>
        <w:rPr>
          <w:rFonts w:eastAsia="Arial Unicode MS"/>
          <w:color w:val="000000"/>
          <w:sz w:val="22"/>
          <w:szCs w:val="22"/>
          <w:bdr w:val="none" w:sz="0" w:space="0" w:color="auto" w:frame="1"/>
        </w:rPr>
        <w:tab/>
        <w:t xml:space="preserve"> </w:t>
      </w:r>
      <w:r>
        <w:rPr>
          <w:rFonts w:eastAsia="Arial Unicode MS"/>
          <w:i/>
          <w:iCs/>
          <w:color w:val="000000"/>
          <w:sz w:val="22"/>
          <w:szCs w:val="22"/>
          <w:bdr w:val="none" w:sz="0" w:space="0" w:color="auto" w:frame="1"/>
        </w:rPr>
        <w:t>(parašas)</w:t>
      </w:r>
    </w:p>
    <w:p w14:paraId="67FEF36D" w14:textId="77777777" w:rsidR="000049B0" w:rsidRDefault="000049B0" w:rsidP="00E5557C">
      <w:pPr>
        <w:ind w:left="5184" w:firstLine="1296"/>
        <w:rPr>
          <w:bCs/>
          <w:color w:val="000000"/>
          <w:sz w:val="22"/>
          <w:szCs w:val="22"/>
        </w:rPr>
      </w:pPr>
    </w:p>
    <w:p w14:paraId="2EA3DDE4" w14:textId="77777777" w:rsidR="00E5557C" w:rsidRDefault="00E5557C" w:rsidP="00E5557C">
      <w:pPr>
        <w:ind w:left="5184" w:firstLine="1296"/>
        <w:rPr>
          <w:bCs/>
          <w:color w:val="000000"/>
          <w:sz w:val="22"/>
          <w:szCs w:val="22"/>
        </w:rPr>
      </w:pPr>
    </w:p>
    <w:p w14:paraId="71932B91" w14:textId="77777777" w:rsidR="00E5557C" w:rsidRDefault="00E5557C" w:rsidP="00E5557C">
      <w:pPr>
        <w:ind w:left="5184" w:firstLine="1296"/>
        <w:rPr>
          <w:bCs/>
          <w:color w:val="000000"/>
          <w:sz w:val="22"/>
          <w:szCs w:val="22"/>
        </w:rPr>
      </w:pPr>
    </w:p>
    <w:p w14:paraId="41B557F6" w14:textId="1DE3B774" w:rsidR="00E5557C" w:rsidRPr="00E5557C" w:rsidRDefault="000049B0" w:rsidP="00E5557C">
      <w:pPr>
        <w:jc w:val="right"/>
        <w:rPr>
          <w:bCs/>
          <w:sz w:val="22"/>
          <w:szCs w:val="22"/>
        </w:rPr>
      </w:pPr>
      <w:r>
        <w:rPr>
          <w:bCs/>
          <w:sz w:val="22"/>
          <w:szCs w:val="22"/>
        </w:rPr>
        <w:t>4</w:t>
      </w:r>
      <w:r w:rsidR="00E5557C" w:rsidRPr="00E5557C">
        <w:rPr>
          <w:bCs/>
          <w:sz w:val="22"/>
          <w:szCs w:val="22"/>
        </w:rPr>
        <w:t xml:space="preserve"> priedas</w:t>
      </w:r>
    </w:p>
    <w:p w14:paraId="049776CD" w14:textId="77777777" w:rsidR="00E5557C" w:rsidRPr="00D64516" w:rsidRDefault="00E5557C" w:rsidP="00E5557C">
      <w:pPr>
        <w:ind w:left="5184" w:firstLine="1296"/>
        <w:rPr>
          <w:bCs/>
          <w:color w:val="000000"/>
          <w:sz w:val="22"/>
          <w:szCs w:val="22"/>
        </w:rPr>
      </w:pPr>
    </w:p>
    <w:p w14:paraId="7F55FE36" w14:textId="77777777" w:rsidR="00E5557C" w:rsidRDefault="00E5557C" w:rsidP="00E5557C">
      <w:pPr>
        <w:jc w:val="center"/>
        <w:rPr>
          <w:b/>
          <w:sz w:val="22"/>
          <w:szCs w:val="22"/>
        </w:rPr>
      </w:pPr>
    </w:p>
    <w:p w14:paraId="0A606BE5" w14:textId="25307866" w:rsidR="00E5557C" w:rsidRPr="00FF6370" w:rsidRDefault="00E5557C" w:rsidP="00E5557C">
      <w:pPr>
        <w:jc w:val="center"/>
        <w:rPr>
          <w:b/>
          <w:sz w:val="22"/>
          <w:szCs w:val="22"/>
        </w:rPr>
      </w:pPr>
      <w:r w:rsidRPr="00FF6370">
        <w:rPr>
          <w:b/>
          <w:sz w:val="22"/>
          <w:szCs w:val="22"/>
        </w:rPr>
        <w:t>PRIE RANGOS DARBŲ PIRKIMO – PARDAVIMO SUTARTIES Nr. 3.1-K1-____- D45/2</w:t>
      </w:r>
      <w:r w:rsidR="005C2267">
        <w:rPr>
          <w:b/>
          <w:sz w:val="22"/>
          <w:szCs w:val="22"/>
        </w:rPr>
        <w:t>5</w:t>
      </w:r>
    </w:p>
    <w:p w14:paraId="3017D6A2" w14:textId="77777777" w:rsidR="00E5557C" w:rsidRPr="00FF6370" w:rsidRDefault="00E5557C" w:rsidP="00E5557C">
      <w:pPr>
        <w:rPr>
          <w:bCs/>
          <w:color w:val="000000"/>
          <w:sz w:val="22"/>
          <w:szCs w:val="22"/>
        </w:rPr>
      </w:pPr>
      <w:r w:rsidRPr="00FF6370">
        <w:rPr>
          <w:bCs/>
          <w:color w:val="000000"/>
          <w:sz w:val="22"/>
          <w:szCs w:val="22"/>
        </w:rPr>
        <w:t xml:space="preserve">                                                             </w:t>
      </w:r>
    </w:p>
    <w:p w14:paraId="1D91BF4C" w14:textId="59D6F7D5" w:rsidR="00E5557C" w:rsidRPr="00FF6370" w:rsidRDefault="00E5557C" w:rsidP="00E5557C">
      <w:pPr>
        <w:rPr>
          <w:b/>
          <w:color w:val="000000"/>
          <w:sz w:val="22"/>
          <w:szCs w:val="22"/>
        </w:rPr>
      </w:pPr>
      <w:r w:rsidRPr="00FF6370">
        <w:rPr>
          <w:bCs/>
          <w:color w:val="000000"/>
          <w:sz w:val="22"/>
          <w:szCs w:val="22"/>
        </w:rPr>
        <w:t xml:space="preserve">                                                         </w:t>
      </w:r>
      <w:r w:rsidRPr="00FF6370">
        <w:rPr>
          <w:b/>
          <w:color w:val="000000"/>
          <w:sz w:val="22"/>
          <w:szCs w:val="22"/>
        </w:rPr>
        <w:t xml:space="preserve">    LOKALINĖ SĄMATA</w:t>
      </w:r>
    </w:p>
    <w:p w14:paraId="7B649428" w14:textId="77777777" w:rsidR="00E5557C" w:rsidRPr="00FF6370" w:rsidRDefault="00E5557C" w:rsidP="00E5557C">
      <w:pPr>
        <w:ind w:left="5184" w:firstLine="1296"/>
        <w:rPr>
          <w:bCs/>
          <w:color w:val="000000"/>
          <w:sz w:val="22"/>
          <w:szCs w:val="22"/>
        </w:rPr>
      </w:pPr>
    </w:p>
    <w:p w14:paraId="5C94C2A8" w14:textId="77777777" w:rsidR="00E5557C" w:rsidRPr="00FF6370" w:rsidRDefault="00E5557C" w:rsidP="00E5557C">
      <w:pPr>
        <w:ind w:left="5184" w:firstLine="1296"/>
        <w:rPr>
          <w:bCs/>
          <w:color w:val="000000"/>
          <w:sz w:val="22"/>
          <w:szCs w:val="22"/>
        </w:rPr>
      </w:pPr>
    </w:p>
    <w:p w14:paraId="51FC983F" w14:textId="77777777" w:rsidR="00E5557C" w:rsidRPr="00FF6370" w:rsidRDefault="00E5557C" w:rsidP="00E5557C">
      <w:pPr>
        <w:suppressAutoHyphens/>
        <w:jc w:val="both"/>
        <w:rPr>
          <w:rFonts w:eastAsia="Arial Unicode MS"/>
          <w:color w:val="000000"/>
          <w:sz w:val="22"/>
          <w:szCs w:val="22"/>
          <w:bdr w:val="none" w:sz="0" w:space="0" w:color="auto" w:frame="1"/>
        </w:rPr>
      </w:pPr>
      <w:r w:rsidRPr="00FF6370">
        <w:rPr>
          <w:rFonts w:eastAsia="Arial Unicode MS"/>
          <w:color w:val="000000"/>
          <w:sz w:val="22"/>
          <w:szCs w:val="22"/>
          <w:bdr w:val="none" w:sz="0" w:space="0" w:color="auto" w:frame="1"/>
        </w:rPr>
        <w:t>Direktorius</w:t>
      </w:r>
      <w:r w:rsidRPr="00FF6370">
        <w:rPr>
          <w:rFonts w:eastAsia="Arial Unicode MS"/>
          <w:color w:val="000000"/>
          <w:sz w:val="22"/>
          <w:szCs w:val="22"/>
          <w:bdr w:val="none" w:sz="0" w:space="0" w:color="auto" w:frame="1"/>
        </w:rPr>
        <w:tab/>
      </w:r>
      <w:r w:rsidRPr="00FF6370">
        <w:rPr>
          <w:rFonts w:eastAsia="Arial Unicode MS"/>
          <w:color w:val="000000"/>
          <w:sz w:val="22"/>
          <w:szCs w:val="22"/>
          <w:bdr w:val="none" w:sz="0" w:space="0" w:color="auto" w:frame="1"/>
        </w:rPr>
        <w:tab/>
      </w:r>
      <w:r w:rsidRPr="00FF6370">
        <w:rPr>
          <w:rFonts w:eastAsia="Arial Unicode MS"/>
          <w:color w:val="000000"/>
          <w:sz w:val="22"/>
          <w:szCs w:val="22"/>
          <w:bdr w:val="none" w:sz="0" w:space="0" w:color="auto" w:frame="1"/>
        </w:rPr>
        <w:tab/>
        <w:t xml:space="preserve">                       Atstovas </w:t>
      </w:r>
      <w:r w:rsidRPr="00FF6370">
        <w:rPr>
          <w:rFonts w:eastAsia="Arial Unicode MS"/>
          <w:color w:val="000000"/>
          <w:sz w:val="22"/>
          <w:szCs w:val="22"/>
          <w:bdr w:val="none" w:sz="0" w:space="0" w:color="auto" w:frame="1"/>
          <w:lang w:val="fr-FR"/>
        </w:rPr>
        <w:t>pareigos</w:t>
      </w:r>
    </w:p>
    <w:p w14:paraId="62699455" w14:textId="77777777" w:rsidR="00E5557C" w:rsidRPr="00FF6370" w:rsidRDefault="00E5557C" w:rsidP="00E5557C">
      <w:pPr>
        <w:suppressAutoHyphens/>
        <w:jc w:val="both"/>
        <w:rPr>
          <w:rFonts w:eastAsia="Arial Unicode MS"/>
          <w:color w:val="000000"/>
          <w:sz w:val="22"/>
          <w:szCs w:val="22"/>
          <w:bdr w:val="none" w:sz="0" w:space="0" w:color="auto" w:frame="1"/>
        </w:rPr>
      </w:pPr>
      <w:r w:rsidRPr="00FF6370">
        <w:rPr>
          <w:rFonts w:eastAsia="Arial Unicode MS"/>
          <w:color w:val="000000"/>
          <w:sz w:val="22"/>
          <w:szCs w:val="22"/>
          <w:bdr w:val="none" w:sz="0" w:space="0" w:color="auto" w:frame="1"/>
          <w:lang w:val="pt-PT"/>
        </w:rPr>
        <w:t>Mindaugas Pauliukas</w:t>
      </w:r>
      <w:r w:rsidRPr="00FF6370">
        <w:rPr>
          <w:rFonts w:eastAsia="Arial Unicode MS"/>
          <w:color w:val="000000"/>
          <w:sz w:val="22"/>
          <w:szCs w:val="22"/>
          <w:bdr w:val="none" w:sz="0" w:space="0" w:color="auto" w:frame="1"/>
        </w:rPr>
        <w:tab/>
      </w:r>
      <w:r w:rsidRPr="00FF6370">
        <w:rPr>
          <w:rFonts w:eastAsia="Arial Unicode MS"/>
          <w:color w:val="000000"/>
          <w:sz w:val="22"/>
          <w:szCs w:val="22"/>
          <w:bdr w:val="none" w:sz="0" w:space="0" w:color="auto" w:frame="1"/>
        </w:rPr>
        <w:tab/>
      </w:r>
      <w:r w:rsidRPr="00FF6370">
        <w:rPr>
          <w:rFonts w:eastAsia="Arial Unicode MS"/>
          <w:color w:val="000000"/>
          <w:sz w:val="22"/>
          <w:szCs w:val="22"/>
          <w:bdr w:val="none" w:sz="0" w:space="0" w:color="auto" w:frame="1"/>
        </w:rPr>
        <w:tab/>
      </w:r>
      <w:r w:rsidRPr="00FF6370">
        <w:rPr>
          <w:rFonts w:eastAsia="Arial Unicode MS"/>
          <w:color w:val="000000"/>
          <w:sz w:val="22"/>
          <w:szCs w:val="22"/>
          <w:bdr w:val="none" w:sz="0" w:space="0" w:color="auto" w:frame="1"/>
          <w:lang w:val="pt-PT"/>
        </w:rPr>
        <w:t>Vardas, pavard</w:t>
      </w:r>
      <w:r w:rsidRPr="00FF6370">
        <w:rPr>
          <w:rFonts w:eastAsia="Arial Unicode MS"/>
          <w:color w:val="000000"/>
          <w:sz w:val="22"/>
          <w:szCs w:val="22"/>
          <w:bdr w:val="none" w:sz="0" w:space="0" w:color="auto" w:frame="1"/>
        </w:rPr>
        <w:t>ė</w:t>
      </w:r>
    </w:p>
    <w:p w14:paraId="076C6CDB" w14:textId="77777777" w:rsidR="00E5557C" w:rsidRPr="00FF6370" w:rsidRDefault="00E5557C" w:rsidP="00E5557C">
      <w:pPr>
        <w:suppressAutoHyphens/>
        <w:jc w:val="both"/>
        <w:rPr>
          <w:rFonts w:eastAsia="Arial Unicode MS"/>
          <w:color w:val="000000"/>
          <w:sz w:val="22"/>
          <w:szCs w:val="22"/>
          <w:bdr w:val="none" w:sz="0" w:space="0" w:color="auto" w:frame="1"/>
        </w:rPr>
      </w:pPr>
      <w:r w:rsidRPr="00FF6370">
        <w:rPr>
          <w:rFonts w:eastAsia="Arial Unicode MS"/>
          <w:color w:val="000000"/>
          <w:sz w:val="22"/>
          <w:szCs w:val="22"/>
          <w:bdr w:val="none" w:sz="0" w:space="0" w:color="auto" w:frame="1"/>
          <w:lang w:val="es-ES_tradnl"/>
        </w:rPr>
        <w:t>______________</w:t>
      </w:r>
      <w:r w:rsidRPr="00FF6370">
        <w:rPr>
          <w:rFonts w:eastAsia="Arial Unicode MS"/>
          <w:color w:val="000000"/>
          <w:sz w:val="22"/>
          <w:szCs w:val="22"/>
          <w:bdr w:val="none" w:sz="0" w:space="0" w:color="auto" w:frame="1"/>
        </w:rPr>
        <w:tab/>
      </w:r>
      <w:r w:rsidRPr="00FF6370">
        <w:rPr>
          <w:rFonts w:eastAsia="Arial Unicode MS"/>
          <w:color w:val="000000"/>
          <w:sz w:val="22"/>
          <w:szCs w:val="22"/>
          <w:bdr w:val="none" w:sz="0" w:space="0" w:color="auto" w:frame="1"/>
        </w:rPr>
        <w:tab/>
      </w:r>
      <w:r w:rsidRPr="00FF6370">
        <w:rPr>
          <w:rFonts w:eastAsia="Arial Unicode MS"/>
          <w:color w:val="000000"/>
          <w:sz w:val="22"/>
          <w:szCs w:val="22"/>
          <w:bdr w:val="none" w:sz="0" w:space="0" w:color="auto" w:frame="1"/>
        </w:rPr>
        <w:tab/>
      </w:r>
      <w:r w:rsidRPr="00FF6370">
        <w:rPr>
          <w:rFonts w:eastAsia="Arial Unicode MS"/>
          <w:color w:val="000000"/>
          <w:sz w:val="22"/>
          <w:szCs w:val="22"/>
          <w:bdr w:val="none" w:sz="0" w:space="0" w:color="auto" w:frame="1"/>
          <w:lang w:val="es-ES_tradnl"/>
        </w:rPr>
        <w:t>______________</w:t>
      </w:r>
    </w:p>
    <w:p w14:paraId="6598B737" w14:textId="77777777" w:rsidR="00E5557C" w:rsidRDefault="00E5557C" w:rsidP="00E5557C">
      <w:pPr>
        <w:suppressAutoHyphens/>
        <w:jc w:val="both"/>
        <w:rPr>
          <w:rFonts w:eastAsia="Arial Unicode MS"/>
          <w:color w:val="000000"/>
          <w:sz w:val="22"/>
          <w:szCs w:val="22"/>
          <w:bdr w:val="none" w:sz="0" w:space="0" w:color="auto" w:frame="1"/>
        </w:rPr>
      </w:pPr>
      <w:r w:rsidRPr="00FF6370">
        <w:rPr>
          <w:rFonts w:eastAsia="Arial Unicode MS"/>
          <w:i/>
          <w:iCs/>
          <w:color w:val="000000"/>
          <w:sz w:val="22"/>
          <w:szCs w:val="22"/>
          <w:bdr w:val="none" w:sz="0" w:space="0" w:color="auto" w:frame="1"/>
        </w:rPr>
        <w:t xml:space="preserve">       (parašas)</w:t>
      </w:r>
      <w:r w:rsidRPr="00FF6370">
        <w:rPr>
          <w:rFonts w:eastAsia="Arial Unicode MS"/>
          <w:color w:val="000000"/>
          <w:sz w:val="22"/>
          <w:szCs w:val="22"/>
          <w:bdr w:val="none" w:sz="0" w:space="0" w:color="auto" w:frame="1"/>
        </w:rPr>
        <w:tab/>
      </w:r>
      <w:r w:rsidRPr="00FF6370">
        <w:rPr>
          <w:rFonts w:eastAsia="Arial Unicode MS"/>
          <w:color w:val="000000"/>
          <w:sz w:val="22"/>
          <w:szCs w:val="22"/>
          <w:bdr w:val="none" w:sz="0" w:space="0" w:color="auto" w:frame="1"/>
        </w:rPr>
        <w:tab/>
      </w:r>
      <w:r w:rsidRPr="00FF6370">
        <w:rPr>
          <w:rFonts w:eastAsia="Arial Unicode MS"/>
          <w:color w:val="000000"/>
          <w:sz w:val="22"/>
          <w:szCs w:val="22"/>
          <w:bdr w:val="none" w:sz="0" w:space="0" w:color="auto" w:frame="1"/>
        </w:rPr>
        <w:tab/>
        <w:t xml:space="preserve">     </w:t>
      </w:r>
      <w:r w:rsidRPr="00FF6370">
        <w:rPr>
          <w:rFonts w:eastAsia="Arial Unicode MS"/>
          <w:color w:val="000000"/>
          <w:sz w:val="22"/>
          <w:szCs w:val="22"/>
          <w:bdr w:val="none" w:sz="0" w:space="0" w:color="auto" w:frame="1"/>
        </w:rPr>
        <w:tab/>
        <w:t xml:space="preserve"> </w:t>
      </w:r>
      <w:r w:rsidRPr="00FF6370">
        <w:rPr>
          <w:rFonts w:eastAsia="Arial Unicode MS"/>
          <w:i/>
          <w:iCs/>
          <w:color w:val="000000"/>
          <w:sz w:val="22"/>
          <w:szCs w:val="22"/>
          <w:bdr w:val="none" w:sz="0" w:space="0" w:color="auto" w:frame="1"/>
        </w:rPr>
        <w:t>(parašas)</w:t>
      </w:r>
    </w:p>
    <w:p w14:paraId="2EB9B8E2" w14:textId="77777777" w:rsidR="00E5557C" w:rsidRPr="00D64516" w:rsidRDefault="00E5557C" w:rsidP="00E5557C">
      <w:pPr>
        <w:ind w:left="5184" w:firstLine="1296"/>
        <w:rPr>
          <w:bCs/>
          <w:color w:val="000000"/>
          <w:sz w:val="22"/>
          <w:szCs w:val="22"/>
        </w:rPr>
      </w:pPr>
    </w:p>
    <w:p w14:paraId="7063632B" w14:textId="77777777" w:rsidR="00E5557C" w:rsidRPr="00D64516" w:rsidRDefault="00E5557C" w:rsidP="008B4F30">
      <w:pPr>
        <w:ind w:left="5184" w:firstLine="1296"/>
        <w:rPr>
          <w:bCs/>
          <w:color w:val="000000"/>
          <w:sz w:val="22"/>
          <w:szCs w:val="22"/>
        </w:rPr>
      </w:pPr>
    </w:p>
    <w:sectPr w:rsidR="00E5557C" w:rsidRPr="00D64516" w:rsidSect="006720EA">
      <w:footerReference w:type="default" r:id="rId11"/>
      <w:headerReference w:type="first" r:id="rId12"/>
      <w:pgSz w:w="11906" w:h="16838"/>
      <w:pgMar w:top="709" w:right="567" w:bottom="295"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41506" w14:textId="77777777" w:rsidR="00B15AF9" w:rsidRDefault="00B15AF9">
      <w:r>
        <w:separator/>
      </w:r>
    </w:p>
  </w:endnote>
  <w:endnote w:type="continuationSeparator" w:id="0">
    <w:p w14:paraId="11C0E023" w14:textId="77777777" w:rsidR="00B15AF9" w:rsidRDefault="00B15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dale Sans UI">
    <w:charset w:val="00"/>
    <w:family w:val="auto"/>
    <w:pitch w:val="variable"/>
  </w:font>
  <w:font w:name="Arial Unicode MS">
    <w:altName w:val="Arial"/>
    <w:panose1 w:val="020B0604020202020204"/>
    <w:charset w:val="00"/>
    <w:family w:val="roman"/>
    <w:pitch w:val="variable"/>
    <w:sig w:usb0="00000003" w:usb1="00000000" w:usb2="00000000" w:usb3="00000000" w:csb0="00000001" w:csb1="00000000"/>
  </w:font>
  <w:font w:name="Helvetica Neue Light">
    <w:altName w:val="Times New Roman"/>
    <w:charset w:val="00"/>
    <w:family w:val="roman"/>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40C82" w14:textId="77777777" w:rsidR="001733A2" w:rsidRDefault="001733A2">
    <w:pPr>
      <w:pStyle w:val="Porat"/>
      <w:framePr w:wrap="around" w:vAnchor="text" w:hAnchor="margin" w:xAlign="center" w:y="1"/>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D7020">
      <w:rPr>
        <w:rStyle w:val="Puslapionumeris"/>
        <w:noProof/>
      </w:rPr>
      <w:t>15</w:t>
    </w:r>
    <w:r>
      <w:rPr>
        <w:rStyle w:val="Puslapionumeris"/>
      </w:rPr>
      <w:fldChar w:fldCharType="end"/>
    </w:r>
  </w:p>
  <w:p w14:paraId="58B0BDA7" w14:textId="77777777" w:rsidR="001733A2" w:rsidRDefault="001733A2">
    <w:pPr>
      <w:pStyle w:val="Porat"/>
      <w:framePr w:wrap="around" w:vAnchor="text" w:hAnchor="margin" w:xAlign="center" w:y="1"/>
      <w:ind w:right="360"/>
      <w:rPr>
        <w:rStyle w:val="Puslapionumeris"/>
      </w:rPr>
    </w:pPr>
  </w:p>
  <w:p w14:paraId="0F689520" w14:textId="77777777" w:rsidR="001733A2" w:rsidRDefault="001733A2">
    <w:pPr>
      <w:pStyle w:val="Porat"/>
      <w:ind w:right="360"/>
      <w:jc w:val="right"/>
      <w:rPr>
        <w:rStyle w:val="Puslapionumeri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602F1" w14:textId="77777777" w:rsidR="00B15AF9" w:rsidRDefault="00B15AF9">
      <w:r>
        <w:separator/>
      </w:r>
    </w:p>
  </w:footnote>
  <w:footnote w:type="continuationSeparator" w:id="0">
    <w:p w14:paraId="755D6DE1" w14:textId="77777777" w:rsidR="00B15AF9" w:rsidRDefault="00B15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D9B00" w14:textId="77777777" w:rsidR="001733A2" w:rsidRDefault="001733A2">
    <w:pPr>
      <w:pStyle w:val="Antrats"/>
      <w:tabs>
        <w:tab w:val="right" w:pos="1445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C5FAA"/>
    <w:multiLevelType w:val="hybridMultilevel"/>
    <w:tmpl w:val="1B981D24"/>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52F1534"/>
    <w:multiLevelType w:val="multilevel"/>
    <w:tmpl w:val="654CAEE8"/>
    <w:lvl w:ilvl="0">
      <w:start w:val="1"/>
      <w:numFmt w:val="decimal"/>
      <w:lvlText w:val="%1."/>
      <w:lvlJc w:val="left"/>
      <w:pPr>
        <w:ind w:left="750" w:hanging="360"/>
      </w:pPr>
      <w:rPr>
        <w:rFonts w:hint="default"/>
      </w:rPr>
    </w:lvl>
    <w:lvl w:ilvl="1">
      <w:start w:val="1"/>
      <w:numFmt w:val="decimal"/>
      <w:isLgl/>
      <w:lvlText w:val="%1.%2."/>
      <w:lvlJc w:val="left"/>
      <w:pPr>
        <w:ind w:left="780" w:hanging="390"/>
      </w:pPr>
      <w:rPr>
        <w:rFonts w:hint="default"/>
      </w:rPr>
    </w:lvl>
    <w:lvl w:ilvl="2">
      <w:start w:val="1"/>
      <w:numFmt w:val="decimal"/>
      <w:isLgl/>
      <w:lvlText w:val="%1.%2.%3."/>
      <w:lvlJc w:val="left"/>
      <w:pPr>
        <w:ind w:left="1110" w:hanging="720"/>
      </w:pPr>
      <w:rPr>
        <w:rFonts w:hint="default"/>
      </w:rPr>
    </w:lvl>
    <w:lvl w:ilvl="3">
      <w:start w:val="1"/>
      <w:numFmt w:val="decimal"/>
      <w:isLgl/>
      <w:lvlText w:val="%1.%2.%3.%4."/>
      <w:lvlJc w:val="left"/>
      <w:pPr>
        <w:ind w:left="1110" w:hanging="720"/>
      </w:pPr>
      <w:rPr>
        <w:rFonts w:hint="default"/>
      </w:rPr>
    </w:lvl>
    <w:lvl w:ilvl="4">
      <w:start w:val="1"/>
      <w:numFmt w:val="decimal"/>
      <w:isLgl/>
      <w:lvlText w:val="%1.%2.%3.%4.%5."/>
      <w:lvlJc w:val="left"/>
      <w:pPr>
        <w:ind w:left="1470" w:hanging="1080"/>
      </w:pPr>
      <w:rPr>
        <w:rFonts w:hint="default"/>
      </w:rPr>
    </w:lvl>
    <w:lvl w:ilvl="5">
      <w:start w:val="1"/>
      <w:numFmt w:val="decimal"/>
      <w:isLgl/>
      <w:lvlText w:val="%1.%2.%3.%4.%5.%6."/>
      <w:lvlJc w:val="left"/>
      <w:pPr>
        <w:ind w:left="1470" w:hanging="1080"/>
      </w:pPr>
      <w:rPr>
        <w:rFonts w:hint="default"/>
      </w:rPr>
    </w:lvl>
    <w:lvl w:ilvl="6">
      <w:start w:val="1"/>
      <w:numFmt w:val="decimal"/>
      <w:isLgl/>
      <w:lvlText w:val="%1.%2.%3.%4.%5.%6.%7."/>
      <w:lvlJc w:val="left"/>
      <w:pPr>
        <w:ind w:left="1830" w:hanging="1440"/>
      </w:pPr>
      <w:rPr>
        <w:rFonts w:hint="default"/>
      </w:rPr>
    </w:lvl>
    <w:lvl w:ilvl="7">
      <w:start w:val="1"/>
      <w:numFmt w:val="decimal"/>
      <w:isLgl/>
      <w:lvlText w:val="%1.%2.%3.%4.%5.%6.%7.%8."/>
      <w:lvlJc w:val="left"/>
      <w:pPr>
        <w:ind w:left="1830" w:hanging="1440"/>
      </w:pPr>
      <w:rPr>
        <w:rFonts w:hint="default"/>
      </w:rPr>
    </w:lvl>
    <w:lvl w:ilvl="8">
      <w:start w:val="1"/>
      <w:numFmt w:val="decimal"/>
      <w:isLgl/>
      <w:lvlText w:val="%1.%2.%3.%4.%5.%6.%7.%8.%9."/>
      <w:lvlJc w:val="left"/>
      <w:pPr>
        <w:ind w:left="2190" w:hanging="1800"/>
      </w:pPr>
      <w:rPr>
        <w:rFonts w:hint="default"/>
      </w:rPr>
    </w:lvl>
  </w:abstractNum>
  <w:abstractNum w:abstractNumId="3"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4" w15:restartNumberingAfterBreak="0">
    <w:nsid w:val="19D2418E"/>
    <w:multiLevelType w:val="multilevel"/>
    <w:tmpl w:val="288273A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B62FDD"/>
    <w:multiLevelType w:val="multilevel"/>
    <w:tmpl w:val="B6044FBA"/>
    <w:styleLink w:val="WW8Num6"/>
    <w:lvl w:ilvl="0">
      <w:numFmt w:val="bullet"/>
      <w:lvlText w:val="–"/>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2F2F4CDF"/>
    <w:multiLevelType w:val="hybridMultilevel"/>
    <w:tmpl w:val="BEB246C2"/>
    <w:lvl w:ilvl="0" w:tplc="379A787C">
      <w:start w:val="1"/>
      <w:numFmt w:val="decimal"/>
      <w:lvlText w:val="%1."/>
      <w:lvlJc w:val="left"/>
      <w:pPr>
        <w:ind w:left="1680" w:hanging="360"/>
      </w:pPr>
      <w:rPr>
        <w:rFonts w:hint="default"/>
      </w:rPr>
    </w:lvl>
    <w:lvl w:ilvl="1" w:tplc="04270019" w:tentative="1">
      <w:start w:val="1"/>
      <w:numFmt w:val="lowerLetter"/>
      <w:lvlText w:val="%2."/>
      <w:lvlJc w:val="left"/>
      <w:pPr>
        <w:ind w:left="2400" w:hanging="360"/>
      </w:pPr>
    </w:lvl>
    <w:lvl w:ilvl="2" w:tplc="0427001B" w:tentative="1">
      <w:start w:val="1"/>
      <w:numFmt w:val="lowerRoman"/>
      <w:lvlText w:val="%3."/>
      <w:lvlJc w:val="right"/>
      <w:pPr>
        <w:ind w:left="3120" w:hanging="180"/>
      </w:pPr>
    </w:lvl>
    <w:lvl w:ilvl="3" w:tplc="0427000F" w:tentative="1">
      <w:start w:val="1"/>
      <w:numFmt w:val="decimal"/>
      <w:lvlText w:val="%4."/>
      <w:lvlJc w:val="left"/>
      <w:pPr>
        <w:ind w:left="3840" w:hanging="360"/>
      </w:pPr>
    </w:lvl>
    <w:lvl w:ilvl="4" w:tplc="04270019" w:tentative="1">
      <w:start w:val="1"/>
      <w:numFmt w:val="lowerLetter"/>
      <w:lvlText w:val="%5."/>
      <w:lvlJc w:val="left"/>
      <w:pPr>
        <w:ind w:left="4560" w:hanging="360"/>
      </w:pPr>
    </w:lvl>
    <w:lvl w:ilvl="5" w:tplc="0427001B" w:tentative="1">
      <w:start w:val="1"/>
      <w:numFmt w:val="lowerRoman"/>
      <w:lvlText w:val="%6."/>
      <w:lvlJc w:val="right"/>
      <w:pPr>
        <w:ind w:left="5280" w:hanging="180"/>
      </w:pPr>
    </w:lvl>
    <w:lvl w:ilvl="6" w:tplc="0427000F" w:tentative="1">
      <w:start w:val="1"/>
      <w:numFmt w:val="decimal"/>
      <w:lvlText w:val="%7."/>
      <w:lvlJc w:val="left"/>
      <w:pPr>
        <w:ind w:left="6000" w:hanging="360"/>
      </w:pPr>
    </w:lvl>
    <w:lvl w:ilvl="7" w:tplc="04270019" w:tentative="1">
      <w:start w:val="1"/>
      <w:numFmt w:val="lowerLetter"/>
      <w:lvlText w:val="%8."/>
      <w:lvlJc w:val="left"/>
      <w:pPr>
        <w:ind w:left="6720" w:hanging="360"/>
      </w:pPr>
    </w:lvl>
    <w:lvl w:ilvl="8" w:tplc="0427001B" w:tentative="1">
      <w:start w:val="1"/>
      <w:numFmt w:val="lowerRoman"/>
      <w:lvlText w:val="%9."/>
      <w:lvlJc w:val="right"/>
      <w:pPr>
        <w:ind w:left="7440" w:hanging="180"/>
      </w:pPr>
    </w:lvl>
  </w:abstractNum>
  <w:abstractNum w:abstractNumId="7" w15:restartNumberingAfterBreak="0">
    <w:nsid w:val="32936DC2"/>
    <w:multiLevelType w:val="hybridMultilevel"/>
    <w:tmpl w:val="16C273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88D3D1F"/>
    <w:multiLevelType w:val="multilevel"/>
    <w:tmpl w:val="2814FEE0"/>
    <w:lvl w:ilvl="0">
      <w:start w:val="56"/>
      <w:numFmt w:val="decimal"/>
      <w:lvlText w:val="%1."/>
      <w:lvlJc w:val="left"/>
      <w:pPr>
        <w:ind w:left="480" w:hanging="480"/>
      </w:pPr>
      <w:rPr>
        <w:color w:val="000000"/>
      </w:rPr>
    </w:lvl>
    <w:lvl w:ilvl="1">
      <w:start w:val="1"/>
      <w:numFmt w:val="decimal"/>
      <w:lvlText w:val="%1.%2."/>
      <w:lvlJc w:val="left"/>
      <w:pPr>
        <w:ind w:left="1189" w:hanging="480"/>
      </w:pPr>
      <w:rPr>
        <w:color w:val="000000"/>
      </w:rPr>
    </w:lvl>
    <w:lvl w:ilvl="2">
      <w:start w:val="1"/>
      <w:numFmt w:val="decimal"/>
      <w:lvlText w:val="%1.%2.%3."/>
      <w:lvlJc w:val="left"/>
      <w:pPr>
        <w:ind w:left="2138" w:hanging="720"/>
      </w:pPr>
      <w:rPr>
        <w:color w:val="000000"/>
      </w:rPr>
    </w:lvl>
    <w:lvl w:ilvl="3">
      <w:start w:val="1"/>
      <w:numFmt w:val="decimal"/>
      <w:lvlText w:val="%1.%2.%3.%4."/>
      <w:lvlJc w:val="left"/>
      <w:pPr>
        <w:ind w:left="2847" w:hanging="720"/>
      </w:pPr>
      <w:rPr>
        <w:color w:val="000000"/>
      </w:rPr>
    </w:lvl>
    <w:lvl w:ilvl="4">
      <w:start w:val="1"/>
      <w:numFmt w:val="decimal"/>
      <w:lvlText w:val="%1.%2.%3.%4.%5."/>
      <w:lvlJc w:val="left"/>
      <w:pPr>
        <w:ind w:left="3916" w:hanging="1080"/>
      </w:pPr>
      <w:rPr>
        <w:color w:val="000000"/>
      </w:rPr>
    </w:lvl>
    <w:lvl w:ilvl="5">
      <w:start w:val="1"/>
      <w:numFmt w:val="decimal"/>
      <w:lvlText w:val="%1.%2.%3.%4.%5.%6."/>
      <w:lvlJc w:val="left"/>
      <w:pPr>
        <w:ind w:left="4625" w:hanging="1080"/>
      </w:pPr>
      <w:rPr>
        <w:color w:val="000000"/>
      </w:rPr>
    </w:lvl>
    <w:lvl w:ilvl="6">
      <w:start w:val="1"/>
      <w:numFmt w:val="decimal"/>
      <w:lvlText w:val="%1.%2.%3.%4.%5.%6.%7."/>
      <w:lvlJc w:val="left"/>
      <w:pPr>
        <w:ind w:left="5694" w:hanging="1440"/>
      </w:pPr>
      <w:rPr>
        <w:color w:val="000000"/>
      </w:rPr>
    </w:lvl>
    <w:lvl w:ilvl="7">
      <w:start w:val="1"/>
      <w:numFmt w:val="decimal"/>
      <w:lvlText w:val="%1.%2.%3.%4.%5.%6.%7.%8."/>
      <w:lvlJc w:val="left"/>
      <w:pPr>
        <w:ind w:left="6403" w:hanging="1440"/>
      </w:pPr>
      <w:rPr>
        <w:color w:val="000000"/>
      </w:rPr>
    </w:lvl>
    <w:lvl w:ilvl="8">
      <w:start w:val="1"/>
      <w:numFmt w:val="decimal"/>
      <w:lvlText w:val="%1.%2.%3.%4.%5.%6.%7.%8.%9."/>
      <w:lvlJc w:val="left"/>
      <w:pPr>
        <w:ind w:left="7472" w:hanging="1800"/>
      </w:pPr>
      <w:rPr>
        <w:color w:val="000000"/>
      </w:rPr>
    </w:lvl>
  </w:abstractNum>
  <w:abstractNum w:abstractNumId="9" w15:restartNumberingAfterBreak="0">
    <w:nsid w:val="451749FC"/>
    <w:multiLevelType w:val="hybridMultilevel"/>
    <w:tmpl w:val="2ED2970E"/>
    <w:lvl w:ilvl="0" w:tplc="A96C295C">
      <w:start w:val="24"/>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46503FF3"/>
    <w:multiLevelType w:val="hybridMultilevel"/>
    <w:tmpl w:val="7318C4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9F34316"/>
    <w:multiLevelType w:val="hybridMultilevel"/>
    <w:tmpl w:val="C6682F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D3585D"/>
    <w:multiLevelType w:val="multilevel"/>
    <w:tmpl w:val="7F600342"/>
    <w:lvl w:ilvl="0">
      <w:start w:val="12"/>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3" w15:restartNumberingAfterBreak="0">
    <w:nsid w:val="4E8466C7"/>
    <w:multiLevelType w:val="hybridMultilevel"/>
    <w:tmpl w:val="0C28BA00"/>
    <w:lvl w:ilvl="0" w:tplc="927C0C58">
      <w:start w:val="2"/>
      <w:numFmt w:val="bullet"/>
      <w:lvlText w:val="-"/>
      <w:lvlJc w:val="left"/>
      <w:pPr>
        <w:ind w:left="394" w:hanging="360"/>
      </w:pPr>
      <w:rPr>
        <w:rFonts w:ascii="Times New Roman" w:eastAsia="Calibri" w:hAnsi="Times New Roman" w:cs="Times New Roman" w:hint="default"/>
      </w:rPr>
    </w:lvl>
    <w:lvl w:ilvl="1" w:tplc="04270003">
      <w:start w:val="1"/>
      <w:numFmt w:val="bullet"/>
      <w:lvlText w:val="o"/>
      <w:lvlJc w:val="left"/>
      <w:pPr>
        <w:ind w:left="1114" w:hanging="360"/>
      </w:pPr>
      <w:rPr>
        <w:rFonts w:ascii="Courier New" w:hAnsi="Courier New" w:cs="Courier New" w:hint="default"/>
      </w:rPr>
    </w:lvl>
    <w:lvl w:ilvl="2" w:tplc="04270005">
      <w:start w:val="1"/>
      <w:numFmt w:val="bullet"/>
      <w:lvlText w:val=""/>
      <w:lvlJc w:val="left"/>
      <w:pPr>
        <w:ind w:left="1834" w:hanging="360"/>
      </w:pPr>
      <w:rPr>
        <w:rFonts w:ascii="Wingdings" w:hAnsi="Wingdings" w:hint="default"/>
      </w:rPr>
    </w:lvl>
    <w:lvl w:ilvl="3" w:tplc="04270001">
      <w:start w:val="1"/>
      <w:numFmt w:val="bullet"/>
      <w:lvlText w:val=""/>
      <w:lvlJc w:val="left"/>
      <w:pPr>
        <w:ind w:left="2554" w:hanging="360"/>
      </w:pPr>
      <w:rPr>
        <w:rFonts w:ascii="Symbol" w:hAnsi="Symbol" w:hint="default"/>
      </w:rPr>
    </w:lvl>
    <w:lvl w:ilvl="4" w:tplc="04270003">
      <w:start w:val="1"/>
      <w:numFmt w:val="bullet"/>
      <w:lvlText w:val="o"/>
      <w:lvlJc w:val="left"/>
      <w:pPr>
        <w:ind w:left="3274" w:hanging="360"/>
      </w:pPr>
      <w:rPr>
        <w:rFonts w:ascii="Courier New" w:hAnsi="Courier New" w:cs="Courier New" w:hint="default"/>
      </w:rPr>
    </w:lvl>
    <w:lvl w:ilvl="5" w:tplc="04270005">
      <w:start w:val="1"/>
      <w:numFmt w:val="bullet"/>
      <w:lvlText w:val=""/>
      <w:lvlJc w:val="left"/>
      <w:pPr>
        <w:ind w:left="3994" w:hanging="360"/>
      </w:pPr>
      <w:rPr>
        <w:rFonts w:ascii="Wingdings" w:hAnsi="Wingdings" w:hint="default"/>
      </w:rPr>
    </w:lvl>
    <w:lvl w:ilvl="6" w:tplc="04270001">
      <w:start w:val="1"/>
      <w:numFmt w:val="bullet"/>
      <w:lvlText w:val=""/>
      <w:lvlJc w:val="left"/>
      <w:pPr>
        <w:ind w:left="4714" w:hanging="360"/>
      </w:pPr>
      <w:rPr>
        <w:rFonts w:ascii="Symbol" w:hAnsi="Symbol" w:hint="default"/>
      </w:rPr>
    </w:lvl>
    <w:lvl w:ilvl="7" w:tplc="04270003">
      <w:start w:val="1"/>
      <w:numFmt w:val="bullet"/>
      <w:lvlText w:val="o"/>
      <w:lvlJc w:val="left"/>
      <w:pPr>
        <w:ind w:left="5434" w:hanging="360"/>
      </w:pPr>
      <w:rPr>
        <w:rFonts w:ascii="Courier New" w:hAnsi="Courier New" w:cs="Courier New" w:hint="default"/>
      </w:rPr>
    </w:lvl>
    <w:lvl w:ilvl="8" w:tplc="04270005">
      <w:start w:val="1"/>
      <w:numFmt w:val="bullet"/>
      <w:lvlText w:val=""/>
      <w:lvlJc w:val="left"/>
      <w:pPr>
        <w:ind w:left="6154" w:hanging="360"/>
      </w:pPr>
      <w:rPr>
        <w:rFonts w:ascii="Wingdings" w:hAnsi="Wingdings" w:hint="default"/>
      </w:rPr>
    </w:lvl>
  </w:abstractNum>
  <w:abstractNum w:abstractNumId="14" w15:restartNumberingAfterBreak="0">
    <w:nsid w:val="52217AD4"/>
    <w:multiLevelType w:val="hybridMultilevel"/>
    <w:tmpl w:val="A99C376E"/>
    <w:lvl w:ilvl="0" w:tplc="741608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5C7C482D"/>
    <w:multiLevelType w:val="multilevel"/>
    <w:tmpl w:val="5C26A362"/>
    <w:lvl w:ilvl="0">
      <w:start w:val="1"/>
      <w:numFmt w:val="decimal"/>
      <w:lvlText w:val="%1."/>
      <w:lvlJc w:val="left"/>
      <w:pPr>
        <w:tabs>
          <w:tab w:val="num" w:pos="110"/>
        </w:tabs>
        <w:ind w:left="545" w:hanging="435"/>
      </w:pPr>
      <w:rPr>
        <w:rFonts w:ascii="Times New Roman" w:hAnsi="Times New Roman" w:cs="Times New Roman" w:hint="default"/>
        <w:b/>
        <w:bCs/>
        <w:i w:val="0"/>
        <w:iCs w:val="0"/>
        <w:caps/>
        <w:strike w:val="0"/>
        <w:dstrike w:val="0"/>
        <w:vanish w:val="0"/>
        <w:color w:val="000000"/>
        <w:sz w:val="24"/>
        <w:szCs w:val="24"/>
        <w:vertAlign w:val="baseline"/>
      </w:rPr>
    </w:lvl>
    <w:lvl w:ilvl="1">
      <w:start w:val="1"/>
      <w:numFmt w:val="decimal"/>
      <w:pStyle w:val="Punktai"/>
      <w:lvlText w:val="%1.%2."/>
      <w:lvlJc w:val="left"/>
      <w:pPr>
        <w:tabs>
          <w:tab w:val="num" w:pos="220"/>
        </w:tabs>
        <w:ind w:left="655" w:hanging="435"/>
      </w:pPr>
      <w:rPr>
        <w:rFonts w:ascii="Times New Roman" w:hAnsi="Times New Roman" w:cs="Times New Roman" w:hint="default"/>
        <w:b w:val="0"/>
        <w:bCs w:val="0"/>
        <w:i w:val="0"/>
        <w:iCs w:val="0"/>
        <w:caps w:val="0"/>
        <w:strike w:val="0"/>
        <w:dstrike w:val="0"/>
        <w:vanish w:val="0"/>
        <w:color w:val="000000"/>
        <w:sz w:val="24"/>
        <w:szCs w:val="24"/>
        <w:vertAlign w:val="baseline"/>
      </w:rPr>
    </w:lvl>
    <w:lvl w:ilvl="2">
      <w:start w:val="1"/>
      <w:numFmt w:val="decimal"/>
      <w:lvlText w:val="%1.%2.%3."/>
      <w:lvlJc w:val="left"/>
      <w:pPr>
        <w:tabs>
          <w:tab w:val="num" w:pos="110"/>
        </w:tabs>
        <w:ind w:left="830" w:hanging="720"/>
      </w:pPr>
      <w:rPr>
        <w:rFonts w:hint="default"/>
      </w:rPr>
    </w:lvl>
    <w:lvl w:ilvl="3">
      <w:start w:val="1"/>
      <w:numFmt w:val="decimal"/>
      <w:lvlText w:val="%1.%2.%3.%4."/>
      <w:lvlJc w:val="left"/>
      <w:pPr>
        <w:tabs>
          <w:tab w:val="num" w:pos="110"/>
        </w:tabs>
        <w:ind w:left="830" w:hanging="720"/>
      </w:pPr>
      <w:rPr>
        <w:rFonts w:hint="default"/>
      </w:rPr>
    </w:lvl>
    <w:lvl w:ilvl="4">
      <w:start w:val="1"/>
      <w:numFmt w:val="decimal"/>
      <w:lvlText w:val="%1.%2.%3.%4.%5."/>
      <w:lvlJc w:val="left"/>
      <w:pPr>
        <w:tabs>
          <w:tab w:val="num" w:pos="110"/>
        </w:tabs>
        <w:ind w:left="1190" w:hanging="1080"/>
      </w:pPr>
      <w:rPr>
        <w:rFonts w:hint="default"/>
      </w:rPr>
    </w:lvl>
    <w:lvl w:ilvl="5">
      <w:start w:val="1"/>
      <w:numFmt w:val="decimal"/>
      <w:lvlText w:val="%1.%2.%3.%4.%5.%6."/>
      <w:lvlJc w:val="left"/>
      <w:pPr>
        <w:tabs>
          <w:tab w:val="num" w:pos="110"/>
        </w:tabs>
        <w:ind w:left="1190" w:hanging="1080"/>
      </w:pPr>
      <w:rPr>
        <w:rFonts w:hint="default"/>
      </w:rPr>
    </w:lvl>
    <w:lvl w:ilvl="6">
      <w:start w:val="1"/>
      <w:numFmt w:val="decimal"/>
      <w:lvlText w:val="%1.%2.%3.%4.%5.%6.%7."/>
      <w:lvlJc w:val="left"/>
      <w:pPr>
        <w:tabs>
          <w:tab w:val="num" w:pos="110"/>
        </w:tabs>
        <w:ind w:left="1550" w:hanging="1440"/>
      </w:pPr>
      <w:rPr>
        <w:rFonts w:hint="default"/>
      </w:rPr>
    </w:lvl>
    <w:lvl w:ilvl="7">
      <w:start w:val="1"/>
      <w:numFmt w:val="decimal"/>
      <w:lvlText w:val="%1.%2.%3.%4.%5.%6.%7.%8."/>
      <w:lvlJc w:val="left"/>
      <w:pPr>
        <w:tabs>
          <w:tab w:val="num" w:pos="110"/>
        </w:tabs>
        <w:ind w:left="1550" w:hanging="1440"/>
      </w:pPr>
      <w:rPr>
        <w:rFonts w:hint="default"/>
      </w:rPr>
    </w:lvl>
    <w:lvl w:ilvl="8">
      <w:start w:val="1"/>
      <w:numFmt w:val="decimal"/>
      <w:lvlText w:val="%1.%2.%3.%4.%5.%6.%7.%8.%9."/>
      <w:lvlJc w:val="left"/>
      <w:pPr>
        <w:tabs>
          <w:tab w:val="num" w:pos="110"/>
        </w:tabs>
        <w:ind w:left="1910" w:hanging="1800"/>
      </w:pPr>
      <w:rPr>
        <w:rFonts w:hint="default"/>
      </w:rPr>
    </w:lvl>
  </w:abstractNum>
  <w:abstractNum w:abstractNumId="16" w15:restartNumberingAfterBreak="0">
    <w:nsid w:val="5D0561C3"/>
    <w:multiLevelType w:val="hybridMultilevel"/>
    <w:tmpl w:val="57A24E8C"/>
    <w:lvl w:ilvl="0" w:tplc="3CCA77A4">
      <w:start w:val="52"/>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7" w15:restartNumberingAfterBreak="0">
    <w:nsid w:val="5E411E91"/>
    <w:multiLevelType w:val="multilevel"/>
    <w:tmpl w:val="26C84DDA"/>
    <w:lvl w:ilvl="0">
      <w:start w:val="1"/>
      <w:numFmt w:val="decimal"/>
      <w:lvlText w:val="%1."/>
      <w:lvlJc w:val="left"/>
      <w:pPr>
        <w:ind w:left="0" w:firstLine="0"/>
      </w:pPr>
      <w:rPr>
        <w:color w:val="000000"/>
      </w:rPr>
    </w:lvl>
    <w:lvl w:ilvl="1">
      <w:start w:val="1"/>
      <w:numFmt w:val="decimal"/>
      <w:isLgl/>
      <w:lvlText w:val="%1.%2."/>
      <w:lvlJc w:val="left"/>
      <w:pPr>
        <w:ind w:left="1070" w:hanging="360"/>
      </w:pPr>
    </w:lvl>
    <w:lvl w:ilvl="2">
      <w:start w:val="1"/>
      <w:numFmt w:val="decimal"/>
      <w:isLgl/>
      <w:lvlText w:val="%1.%2.%3."/>
      <w:lvlJc w:val="left"/>
      <w:pPr>
        <w:ind w:left="1830" w:hanging="720"/>
      </w:pPr>
    </w:lvl>
    <w:lvl w:ilvl="3">
      <w:start w:val="1"/>
      <w:numFmt w:val="decimal"/>
      <w:isLgl/>
      <w:lvlText w:val="%1.%2.%3.%4."/>
      <w:lvlJc w:val="left"/>
      <w:pPr>
        <w:ind w:left="2205" w:hanging="720"/>
      </w:pPr>
    </w:lvl>
    <w:lvl w:ilvl="4">
      <w:start w:val="1"/>
      <w:numFmt w:val="decimal"/>
      <w:isLgl/>
      <w:lvlText w:val="%1.%2.%3.%4.%5."/>
      <w:lvlJc w:val="left"/>
      <w:pPr>
        <w:ind w:left="2940" w:hanging="1080"/>
      </w:pPr>
    </w:lvl>
    <w:lvl w:ilvl="5">
      <w:start w:val="1"/>
      <w:numFmt w:val="decimal"/>
      <w:isLgl/>
      <w:lvlText w:val="%1.%2.%3.%4.%5.%6."/>
      <w:lvlJc w:val="left"/>
      <w:pPr>
        <w:ind w:left="3315" w:hanging="1080"/>
      </w:pPr>
    </w:lvl>
    <w:lvl w:ilvl="6">
      <w:start w:val="1"/>
      <w:numFmt w:val="decimal"/>
      <w:isLgl/>
      <w:lvlText w:val="%1.%2.%3.%4.%5.%6.%7."/>
      <w:lvlJc w:val="left"/>
      <w:pPr>
        <w:ind w:left="4050" w:hanging="1440"/>
      </w:pPr>
    </w:lvl>
    <w:lvl w:ilvl="7">
      <w:start w:val="1"/>
      <w:numFmt w:val="decimal"/>
      <w:isLgl/>
      <w:lvlText w:val="%1.%2.%3.%4.%5.%6.%7.%8."/>
      <w:lvlJc w:val="left"/>
      <w:pPr>
        <w:ind w:left="4425" w:hanging="1440"/>
      </w:pPr>
    </w:lvl>
    <w:lvl w:ilvl="8">
      <w:start w:val="1"/>
      <w:numFmt w:val="decimal"/>
      <w:isLgl/>
      <w:lvlText w:val="%1.%2.%3.%4.%5.%6.%7.%8.%9."/>
      <w:lvlJc w:val="left"/>
      <w:pPr>
        <w:ind w:left="5160" w:hanging="1800"/>
      </w:pPr>
    </w:lvl>
  </w:abstractNum>
  <w:abstractNum w:abstractNumId="18" w15:restartNumberingAfterBreak="0">
    <w:nsid w:val="5F8128B8"/>
    <w:multiLevelType w:val="hybridMultilevel"/>
    <w:tmpl w:val="67F815BC"/>
    <w:lvl w:ilvl="0" w:tplc="71C40544">
      <w:start w:val="47"/>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9" w15:restartNumberingAfterBreak="0">
    <w:nsid w:val="600E3B25"/>
    <w:multiLevelType w:val="hybridMultilevel"/>
    <w:tmpl w:val="2EB64A38"/>
    <w:lvl w:ilvl="0" w:tplc="34680B1A">
      <w:start w:val="1"/>
      <w:numFmt w:val="lowerLetter"/>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67C3300"/>
    <w:multiLevelType w:val="multilevel"/>
    <w:tmpl w:val="5AC8FE1C"/>
    <w:lvl w:ilvl="0">
      <w:start w:val="1"/>
      <w:numFmt w:val="decimal"/>
      <w:lvlText w:val="%1."/>
      <w:lvlJc w:val="left"/>
      <w:pPr>
        <w:ind w:left="750" w:hanging="360"/>
      </w:pPr>
      <w:rPr>
        <w:rFonts w:hint="default"/>
      </w:rPr>
    </w:lvl>
    <w:lvl w:ilvl="1">
      <w:start w:val="4"/>
      <w:numFmt w:val="decimal"/>
      <w:isLgl/>
      <w:lvlText w:val="%1.%2."/>
      <w:lvlJc w:val="left"/>
      <w:pPr>
        <w:ind w:left="1140" w:hanging="750"/>
      </w:pPr>
      <w:rPr>
        <w:rFonts w:hint="default"/>
      </w:rPr>
    </w:lvl>
    <w:lvl w:ilvl="2">
      <w:start w:val="1"/>
      <w:numFmt w:val="decimal"/>
      <w:isLgl/>
      <w:lvlText w:val="%1.%2.%3."/>
      <w:lvlJc w:val="left"/>
      <w:pPr>
        <w:ind w:left="1140" w:hanging="750"/>
      </w:pPr>
      <w:rPr>
        <w:rFonts w:hint="default"/>
      </w:rPr>
    </w:lvl>
    <w:lvl w:ilvl="3">
      <w:start w:val="3"/>
      <w:numFmt w:val="decimal"/>
      <w:isLgl/>
      <w:lvlText w:val="%1.%2.%3.%4."/>
      <w:lvlJc w:val="left"/>
      <w:pPr>
        <w:ind w:left="1140" w:hanging="750"/>
      </w:pPr>
      <w:rPr>
        <w:rFonts w:hint="default"/>
      </w:rPr>
    </w:lvl>
    <w:lvl w:ilvl="4">
      <w:start w:val="1"/>
      <w:numFmt w:val="decimal"/>
      <w:isLgl/>
      <w:lvlText w:val="%1.%2.%3.%4.%5."/>
      <w:lvlJc w:val="left"/>
      <w:pPr>
        <w:ind w:left="1470" w:hanging="1080"/>
      </w:pPr>
      <w:rPr>
        <w:rFonts w:hint="default"/>
      </w:rPr>
    </w:lvl>
    <w:lvl w:ilvl="5">
      <w:start w:val="1"/>
      <w:numFmt w:val="decimal"/>
      <w:isLgl/>
      <w:lvlText w:val="%1.%2.%3.%4.%5.%6."/>
      <w:lvlJc w:val="left"/>
      <w:pPr>
        <w:ind w:left="1470" w:hanging="1080"/>
      </w:pPr>
      <w:rPr>
        <w:rFonts w:hint="default"/>
      </w:rPr>
    </w:lvl>
    <w:lvl w:ilvl="6">
      <w:start w:val="1"/>
      <w:numFmt w:val="decimal"/>
      <w:isLgl/>
      <w:lvlText w:val="%1.%2.%3.%4.%5.%6.%7."/>
      <w:lvlJc w:val="left"/>
      <w:pPr>
        <w:ind w:left="1830" w:hanging="1440"/>
      </w:pPr>
      <w:rPr>
        <w:rFonts w:hint="default"/>
      </w:rPr>
    </w:lvl>
    <w:lvl w:ilvl="7">
      <w:start w:val="1"/>
      <w:numFmt w:val="decimal"/>
      <w:isLgl/>
      <w:lvlText w:val="%1.%2.%3.%4.%5.%6.%7.%8."/>
      <w:lvlJc w:val="left"/>
      <w:pPr>
        <w:ind w:left="1830" w:hanging="1440"/>
      </w:pPr>
      <w:rPr>
        <w:rFonts w:hint="default"/>
      </w:rPr>
    </w:lvl>
    <w:lvl w:ilvl="8">
      <w:start w:val="1"/>
      <w:numFmt w:val="decimal"/>
      <w:isLgl/>
      <w:lvlText w:val="%1.%2.%3.%4.%5.%6.%7.%8.%9."/>
      <w:lvlJc w:val="left"/>
      <w:pPr>
        <w:ind w:left="2190" w:hanging="1800"/>
      </w:pPr>
      <w:rPr>
        <w:rFonts w:hint="default"/>
      </w:rPr>
    </w:lvl>
  </w:abstractNum>
  <w:abstractNum w:abstractNumId="21" w15:restartNumberingAfterBreak="0">
    <w:nsid w:val="7FD0213A"/>
    <w:multiLevelType w:val="multilevel"/>
    <w:tmpl w:val="E7B2164C"/>
    <w:lvl w:ilvl="0">
      <w:start w:val="3"/>
      <w:numFmt w:val="decimal"/>
      <w:lvlText w:val="%1."/>
      <w:lvlJc w:val="left"/>
      <w:pPr>
        <w:ind w:left="360" w:hanging="360"/>
      </w:pPr>
      <w:rPr>
        <w:rFonts w:ascii="Calibri" w:eastAsia="Calibri" w:hAnsi="Calibri" w:hint="default"/>
        <w:color w:val="auto"/>
      </w:rPr>
    </w:lvl>
    <w:lvl w:ilvl="1">
      <w:start w:val="1"/>
      <w:numFmt w:val="decimal"/>
      <w:lvlText w:val="%1.%2."/>
      <w:lvlJc w:val="left"/>
      <w:pPr>
        <w:ind w:left="786" w:hanging="360"/>
      </w:pPr>
      <w:rPr>
        <w:rFonts w:ascii="Calibri" w:eastAsia="Calibri" w:hAnsi="Calibri" w:hint="default"/>
        <w:color w:val="auto"/>
      </w:rPr>
    </w:lvl>
    <w:lvl w:ilvl="2">
      <w:start w:val="1"/>
      <w:numFmt w:val="decimal"/>
      <w:lvlText w:val="%1.%2.%3."/>
      <w:lvlJc w:val="left"/>
      <w:pPr>
        <w:ind w:left="1572" w:hanging="720"/>
      </w:pPr>
      <w:rPr>
        <w:rFonts w:ascii="Calibri" w:eastAsia="Calibri" w:hAnsi="Calibri" w:hint="default"/>
        <w:color w:val="auto"/>
      </w:rPr>
    </w:lvl>
    <w:lvl w:ilvl="3">
      <w:start w:val="1"/>
      <w:numFmt w:val="decimal"/>
      <w:lvlText w:val="%1.%2.%3.%4."/>
      <w:lvlJc w:val="left"/>
      <w:pPr>
        <w:ind w:left="1998" w:hanging="720"/>
      </w:pPr>
      <w:rPr>
        <w:rFonts w:ascii="Calibri" w:eastAsia="Calibri" w:hAnsi="Calibri" w:hint="default"/>
        <w:color w:val="auto"/>
      </w:rPr>
    </w:lvl>
    <w:lvl w:ilvl="4">
      <w:start w:val="1"/>
      <w:numFmt w:val="decimal"/>
      <w:lvlText w:val="%1.%2.%3.%4.%5."/>
      <w:lvlJc w:val="left"/>
      <w:pPr>
        <w:ind w:left="2784" w:hanging="1080"/>
      </w:pPr>
      <w:rPr>
        <w:rFonts w:ascii="Calibri" w:eastAsia="Calibri" w:hAnsi="Calibri" w:hint="default"/>
        <w:color w:val="auto"/>
      </w:rPr>
    </w:lvl>
    <w:lvl w:ilvl="5">
      <w:start w:val="1"/>
      <w:numFmt w:val="decimal"/>
      <w:lvlText w:val="%1.%2.%3.%4.%5.%6."/>
      <w:lvlJc w:val="left"/>
      <w:pPr>
        <w:ind w:left="3210" w:hanging="1080"/>
      </w:pPr>
      <w:rPr>
        <w:rFonts w:ascii="Calibri" w:eastAsia="Calibri" w:hAnsi="Calibri" w:hint="default"/>
        <w:color w:val="auto"/>
      </w:rPr>
    </w:lvl>
    <w:lvl w:ilvl="6">
      <w:start w:val="1"/>
      <w:numFmt w:val="decimal"/>
      <w:lvlText w:val="%1.%2.%3.%4.%5.%6.%7."/>
      <w:lvlJc w:val="left"/>
      <w:pPr>
        <w:ind w:left="3996" w:hanging="1440"/>
      </w:pPr>
      <w:rPr>
        <w:rFonts w:ascii="Calibri" w:eastAsia="Calibri" w:hAnsi="Calibri" w:hint="default"/>
        <w:color w:val="auto"/>
      </w:rPr>
    </w:lvl>
    <w:lvl w:ilvl="7">
      <w:start w:val="1"/>
      <w:numFmt w:val="decimal"/>
      <w:lvlText w:val="%1.%2.%3.%4.%5.%6.%7.%8."/>
      <w:lvlJc w:val="left"/>
      <w:pPr>
        <w:ind w:left="4422" w:hanging="1440"/>
      </w:pPr>
      <w:rPr>
        <w:rFonts w:ascii="Calibri" w:eastAsia="Calibri" w:hAnsi="Calibri" w:hint="default"/>
        <w:color w:val="auto"/>
      </w:rPr>
    </w:lvl>
    <w:lvl w:ilvl="8">
      <w:start w:val="1"/>
      <w:numFmt w:val="decimal"/>
      <w:lvlText w:val="%1.%2.%3.%4.%5.%6.%7.%8.%9."/>
      <w:lvlJc w:val="left"/>
      <w:pPr>
        <w:ind w:left="5208" w:hanging="1800"/>
      </w:pPr>
      <w:rPr>
        <w:rFonts w:ascii="Calibri" w:eastAsia="Calibri" w:hAnsi="Calibri" w:hint="default"/>
        <w:color w:val="auto"/>
      </w:rPr>
    </w:lvl>
  </w:abstractNum>
  <w:num w:numId="1" w16cid:durableId="1376732704">
    <w:abstractNumId w:val="3"/>
  </w:num>
  <w:num w:numId="2" w16cid:durableId="1272475928">
    <w:abstractNumId w:val="15"/>
  </w:num>
  <w:num w:numId="3" w16cid:durableId="1381856075">
    <w:abstractNumId w:val="5"/>
  </w:num>
  <w:num w:numId="4" w16cid:durableId="767429586">
    <w:abstractNumId w:val="6"/>
  </w:num>
  <w:num w:numId="5" w16cid:durableId="202133902">
    <w:abstractNumId w:val="13"/>
  </w:num>
  <w:num w:numId="6" w16cid:durableId="1099913661">
    <w:abstractNumId w:val="14"/>
  </w:num>
  <w:num w:numId="7" w16cid:durableId="3807854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00370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6866987">
    <w:abstractNumId w:val="9"/>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95176509">
    <w:abstractNumId w:val="8"/>
    <w:lvlOverride w:ilvl="0">
      <w:startOverride w:val="5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23841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3655582">
    <w:abstractNumId w:val="12"/>
  </w:num>
  <w:num w:numId="13" w16cid:durableId="826046785">
    <w:abstractNumId w:val="9"/>
  </w:num>
  <w:num w:numId="14" w16cid:durableId="104227658">
    <w:abstractNumId w:val="18"/>
  </w:num>
  <w:num w:numId="15" w16cid:durableId="853153978">
    <w:abstractNumId w:val="16"/>
  </w:num>
  <w:num w:numId="16" w16cid:durableId="884751504">
    <w:abstractNumId w:val="19"/>
  </w:num>
  <w:num w:numId="17" w16cid:durableId="402139339">
    <w:abstractNumId w:val="2"/>
  </w:num>
  <w:num w:numId="18" w16cid:durableId="235285459">
    <w:abstractNumId w:val="12"/>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57474159">
    <w:abstractNumId w:val="16"/>
    <w:lvlOverride w:ilvl="0">
      <w:startOverride w:val="5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7506990">
    <w:abstractNumId w:val="7"/>
  </w:num>
  <w:num w:numId="21" w16cid:durableId="1004941226">
    <w:abstractNumId w:val="10"/>
  </w:num>
  <w:num w:numId="22" w16cid:durableId="1400002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36960790">
    <w:abstractNumId w:val="11"/>
  </w:num>
  <w:num w:numId="24" w16cid:durableId="1237937872">
    <w:abstractNumId w:val="20"/>
  </w:num>
  <w:num w:numId="25" w16cid:durableId="1638797824">
    <w:abstractNumId w:val="4"/>
  </w:num>
  <w:num w:numId="26" w16cid:durableId="178384226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B84"/>
    <w:rsid w:val="000049B0"/>
    <w:rsid w:val="00006873"/>
    <w:rsid w:val="000077A0"/>
    <w:rsid w:val="00013843"/>
    <w:rsid w:val="0002468E"/>
    <w:rsid w:val="00036790"/>
    <w:rsid w:val="00040A64"/>
    <w:rsid w:val="00040E26"/>
    <w:rsid w:val="00045474"/>
    <w:rsid w:val="00047EE0"/>
    <w:rsid w:val="0005001F"/>
    <w:rsid w:val="00053AC8"/>
    <w:rsid w:val="00054830"/>
    <w:rsid w:val="000561CD"/>
    <w:rsid w:val="00062C36"/>
    <w:rsid w:val="00063B2D"/>
    <w:rsid w:val="00077443"/>
    <w:rsid w:val="000800F3"/>
    <w:rsid w:val="000823EA"/>
    <w:rsid w:val="000A1FE0"/>
    <w:rsid w:val="000A3A04"/>
    <w:rsid w:val="000B613D"/>
    <w:rsid w:val="000C3734"/>
    <w:rsid w:val="000C514B"/>
    <w:rsid w:val="000C66BB"/>
    <w:rsid w:val="000D231C"/>
    <w:rsid w:val="000D6B0D"/>
    <w:rsid w:val="000D7020"/>
    <w:rsid w:val="000D772D"/>
    <w:rsid w:val="000E382B"/>
    <w:rsid w:val="000F0BC1"/>
    <w:rsid w:val="000F1497"/>
    <w:rsid w:val="000F1D20"/>
    <w:rsid w:val="000F48B2"/>
    <w:rsid w:val="000F5DD0"/>
    <w:rsid w:val="00101E65"/>
    <w:rsid w:val="00102AD1"/>
    <w:rsid w:val="001031E4"/>
    <w:rsid w:val="00103332"/>
    <w:rsid w:val="0010421E"/>
    <w:rsid w:val="0010498D"/>
    <w:rsid w:val="00106003"/>
    <w:rsid w:val="00106F4A"/>
    <w:rsid w:val="00107913"/>
    <w:rsid w:val="00107A40"/>
    <w:rsid w:val="001100CB"/>
    <w:rsid w:val="00111E72"/>
    <w:rsid w:val="001124F5"/>
    <w:rsid w:val="00114033"/>
    <w:rsid w:val="00114876"/>
    <w:rsid w:val="00116031"/>
    <w:rsid w:val="001220CC"/>
    <w:rsid w:val="00125208"/>
    <w:rsid w:val="00135089"/>
    <w:rsid w:val="00137514"/>
    <w:rsid w:val="00140467"/>
    <w:rsid w:val="0014473D"/>
    <w:rsid w:val="00146C0B"/>
    <w:rsid w:val="00150CEE"/>
    <w:rsid w:val="001526E8"/>
    <w:rsid w:val="00153FE5"/>
    <w:rsid w:val="0016341C"/>
    <w:rsid w:val="001733A2"/>
    <w:rsid w:val="0017407B"/>
    <w:rsid w:val="001760C5"/>
    <w:rsid w:val="001804A3"/>
    <w:rsid w:val="00183CEB"/>
    <w:rsid w:val="00185381"/>
    <w:rsid w:val="0019007A"/>
    <w:rsid w:val="00195629"/>
    <w:rsid w:val="00195798"/>
    <w:rsid w:val="001974BF"/>
    <w:rsid w:val="001A0C5F"/>
    <w:rsid w:val="001A275C"/>
    <w:rsid w:val="001B5335"/>
    <w:rsid w:val="001B7006"/>
    <w:rsid w:val="001C1434"/>
    <w:rsid w:val="001C7DE6"/>
    <w:rsid w:val="001D4863"/>
    <w:rsid w:val="001E2769"/>
    <w:rsid w:val="001E35B7"/>
    <w:rsid w:val="001E3D7C"/>
    <w:rsid w:val="001E41ED"/>
    <w:rsid w:val="001E75AC"/>
    <w:rsid w:val="001F45A9"/>
    <w:rsid w:val="001F4CD3"/>
    <w:rsid w:val="00210AC9"/>
    <w:rsid w:val="00210F5B"/>
    <w:rsid w:val="00211D40"/>
    <w:rsid w:val="002121BB"/>
    <w:rsid w:val="002128B8"/>
    <w:rsid w:val="00217C42"/>
    <w:rsid w:val="002202F0"/>
    <w:rsid w:val="00227467"/>
    <w:rsid w:val="0023405B"/>
    <w:rsid w:val="0024290A"/>
    <w:rsid w:val="00247444"/>
    <w:rsid w:val="002502ED"/>
    <w:rsid w:val="00250755"/>
    <w:rsid w:val="00250FFD"/>
    <w:rsid w:val="00264AF9"/>
    <w:rsid w:val="00267C70"/>
    <w:rsid w:val="00277383"/>
    <w:rsid w:val="002773AA"/>
    <w:rsid w:val="00277E82"/>
    <w:rsid w:val="0028305F"/>
    <w:rsid w:val="00290690"/>
    <w:rsid w:val="002A1D2C"/>
    <w:rsid w:val="002A33A5"/>
    <w:rsid w:val="002B4DBB"/>
    <w:rsid w:val="002C3C31"/>
    <w:rsid w:val="002C402F"/>
    <w:rsid w:val="002C40E1"/>
    <w:rsid w:val="002C7A0E"/>
    <w:rsid w:val="002D6D6D"/>
    <w:rsid w:val="002E26DE"/>
    <w:rsid w:val="002E395F"/>
    <w:rsid w:val="002E48B5"/>
    <w:rsid w:val="002E5C23"/>
    <w:rsid w:val="00300061"/>
    <w:rsid w:val="00301ADD"/>
    <w:rsid w:val="003056B9"/>
    <w:rsid w:val="0033136B"/>
    <w:rsid w:val="00333D23"/>
    <w:rsid w:val="00336208"/>
    <w:rsid w:val="00342B8F"/>
    <w:rsid w:val="0034546E"/>
    <w:rsid w:val="00345F5C"/>
    <w:rsid w:val="00352BC2"/>
    <w:rsid w:val="00352E16"/>
    <w:rsid w:val="003568EE"/>
    <w:rsid w:val="00360FF4"/>
    <w:rsid w:val="00363113"/>
    <w:rsid w:val="003703B4"/>
    <w:rsid w:val="0037623D"/>
    <w:rsid w:val="00386A61"/>
    <w:rsid w:val="00387916"/>
    <w:rsid w:val="00387D49"/>
    <w:rsid w:val="00390015"/>
    <w:rsid w:val="00391AD7"/>
    <w:rsid w:val="003A1193"/>
    <w:rsid w:val="003A11BA"/>
    <w:rsid w:val="003A1566"/>
    <w:rsid w:val="003A2D6B"/>
    <w:rsid w:val="003A48D7"/>
    <w:rsid w:val="003B1240"/>
    <w:rsid w:val="003B19B5"/>
    <w:rsid w:val="003B1F60"/>
    <w:rsid w:val="003C2B8B"/>
    <w:rsid w:val="003C2EC1"/>
    <w:rsid w:val="003C3DC4"/>
    <w:rsid w:val="003D1B73"/>
    <w:rsid w:val="003F04F4"/>
    <w:rsid w:val="003F1203"/>
    <w:rsid w:val="003F7031"/>
    <w:rsid w:val="003F732C"/>
    <w:rsid w:val="00404D0D"/>
    <w:rsid w:val="00405B15"/>
    <w:rsid w:val="0040667F"/>
    <w:rsid w:val="00406906"/>
    <w:rsid w:val="004100FC"/>
    <w:rsid w:val="00411C9D"/>
    <w:rsid w:val="00415AC5"/>
    <w:rsid w:val="004170AE"/>
    <w:rsid w:val="00424F5A"/>
    <w:rsid w:val="00446800"/>
    <w:rsid w:val="00450B47"/>
    <w:rsid w:val="00453178"/>
    <w:rsid w:val="00454A93"/>
    <w:rsid w:val="004706E5"/>
    <w:rsid w:val="004837FA"/>
    <w:rsid w:val="00484921"/>
    <w:rsid w:val="004929C7"/>
    <w:rsid w:val="00497DAF"/>
    <w:rsid w:val="004A09C9"/>
    <w:rsid w:val="004A796A"/>
    <w:rsid w:val="004B11FC"/>
    <w:rsid w:val="004B209E"/>
    <w:rsid w:val="004B5435"/>
    <w:rsid w:val="004B54FA"/>
    <w:rsid w:val="004B5EC1"/>
    <w:rsid w:val="004C53AF"/>
    <w:rsid w:val="004C7826"/>
    <w:rsid w:val="004E5C1C"/>
    <w:rsid w:val="004F4C82"/>
    <w:rsid w:val="004F6B4C"/>
    <w:rsid w:val="00502F5A"/>
    <w:rsid w:val="005107C1"/>
    <w:rsid w:val="005135CC"/>
    <w:rsid w:val="00513D04"/>
    <w:rsid w:val="00521BDF"/>
    <w:rsid w:val="0052382A"/>
    <w:rsid w:val="00523C23"/>
    <w:rsid w:val="0053214D"/>
    <w:rsid w:val="00533231"/>
    <w:rsid w:val="005458F2"/>
    <w:rsid w:val="00546556"/>
    <w:rsid w:val="00547D37"/>
    <w:rsid w:val="0055008C"/>
    <w:rsid w:val="005537C7"/>
    <w:rsid w:val="00573790"/>
    <w:rsid w:val="00584794"/>
    <w:rsid w:val="005870B6"/>
    <w:rsid w:val="00590491"/>
    <w:rsid w:val="00592CB0"/>
    <w:rsid w:val="005979F3"/>
    <w:rsid w:val="005A0D16"/>
    <w:rsid w:val="005A1B58"/>
    <w:rsid w:val="005A7246"/>
    <w:rsid w:val="005B094C"/>
    <w:rsid w:val="005B0ACD"/>
    <w:rsid w:val="005B2B04"/>
    <w:rsid w:val="005B4D72"/>
    <w:rsid w:val="005B57FC"/>
    <w:rsid w:val="005C2267"/>
    <w:rsid w:val="005C78C7"/>
    <w:rsid w:val="005D00CD"/>
    <w:rsid w:val="005D246C"/>
    <w:rsid w:val="005D267F"/>
    <w:rsid w:val="005D2BEE"/>
    <w:rsid w:val="005D40AB"/>
    <w:rsid w:val="005D6DC9"/>
    <w:rsid w:val="005E20D4"/>
    <w:rsid w:val="005E4EE4"/>
    <w:rsid w:val="005E795A"/>
    <w:rsid w:val="005F66FB"/>
    <w:rsid w:val="005F78D2"/>
    <w:rsid w:val="0060069D"/>
    <w:rsid w:val="00602974"/>
    <w:rsid w:val="00606157"/>
    <w:rsid w:val="0060691E"/>
    <w:rsid w:val="00615183"/>
    <w:rsid w:val="0061778D"/>
    <w:rsid w:val="006204FB"/>
    <w:rsid w:val="006221F3"/>
    <w:rsid w:val="00623C6D"/>
    <w:rsid w:val="00623F2D"/>
    <w:rsid w:val="00624787"/>
    <w:rsid w:val="0062774E"/>
    <w:rsid w:val="00632D77"/>
    <w:rsid w:val="00632DB3"/>
    <w:rsid w:val="00642FFB"/>
    <w:rsid w:val="00643461"/>
    <w:rsid w:val="00643A92"/>
    <w:rsid w:val="006467E2"/>
    <w:rsid w:val="00651322"/>
    <w:rsid w:val="00653F39"/>
    <w:rsid w:val="00655DF4"/>
    <w:rsid w:val="00655E91"/>
    <w:rsid w:val="00661D35"/>
    <w:rsid w:val="006641B0"/>
    <w:rsid w:val="006700F6"/>
    <w:rsid w:val="006720EA"/>
    <w:rsid w:val="006747F7"/>
    <w:rsid w:val="00675265"/>
    <w:rsid w:val="00692622"/>
    <w:rsid w:val="0069463A"/>
    <w:rsid w:val="006948CE"/>
    <w:rsid w:val="006B1CA0"/>
    <w:rsid w:val="006B5F4C"/>
    <w:rsid w:val="006C4399"/>
    <w:rsid w:val="006C6372"/>
    <w:rsid w:val="006C6B4C"/>
    <w:rsid w:val="006C6BCD"/>
    <w:rsid w:val="006D21EE"/>
    <w:rsid w:val="006D3CB9"/>
    <w:rsid w:val="006D60CF"/>
    <w:rsid w:val="006F1AF3"/>
    <w:rsid w:val="006F736D"/>
    <w:rsid w:val="00711AA6"/>
    <w:rsid w:val="00724EB5"/>
    <w:rsid w:val="0072674A"/>
    <w:rsid w:val="0073148A"/>
    <w:rsid w:val="00744FDB"/>
    <w:rsid w:val="00750B42"/>
    <w:rsid w:val="00753E30"/>
    <w:rsid w:val="00755394"/>
    <w:rsid w:val="00761431"/>
    <w:rsid w:val="007701F1"/>
    <w:rsid w:val="007807FF"/>
    <w:rsid w:val="00783DC5"/>
    <w:rsid w:val="007878AE"/>
    <w:rsid w:val="00797B9D"/>
    <w:rsid w:val="007A5518"/>
    <w:rsid w:val="007A5A63"/>
    <w:rsid w:val="007A711E"/>
    <w:rsid w:val="007B775D"/>
    <w:rsid w:val="007C2FC0"/>
    <w:rsid w:val="007C3841"/>
    <w:rsid w:val="007C55D6"/>
    <w:rsid w:val="007C74C4"/>
    <w:rsid w:val="007D29B8"/>
    <w:rsid w:val="007E0BFD"/>
    <w:rsid w:val="007E6A53"/>
    <w:rsid w:val="007E72FF"/>
    <w:rsid w:val="007F1A4E"/>
    <w:rsid w:val="007F1CEC"/>
    <w:rsid w:val="007F42E6"/>
    <w:rsid w:val="007F5D7C"/>
    <w:rsid w:val="007F74BD"/>
    <w:rsid w:val="007F7DB1"/>
    <w:rsid w:val="00800828"/>
    <w:rsid w:val="008068A9"/>
    <w:rsid w:val="00806F18"/>
    <w:rsid w:val="00813A12"/>
    <w:rsid w:val="00814A10"/>
    <w:rsid w:val="00833D35"/>
    <w:rsid w:val="00833F0D"/>
    <w:rsid w:val="00834519"/>
    <w:rsid w:val="0084486B"/>
    <w:rsid w:val="00850944"/>
    <w:rsid w:val="00853731"/>
    <w:rsid w:val="008564AA"/>
    <w:rsid w:val="00856C12"/>
    <w:rsid w:val="008623D9"/>
    <w:rsid w:val="00862C3D"/>
    <w:rsid w:val="00874216"/>
    <w:rsid w:val="00886571"/>
    <w:rsid w:val="008939D4"/>
    <w:rsid w:val="008941A6"/>
    <w:rsid w:val="008945A8"/>
    <w:rsid w:val="008B09EC"/>
    <w:rsid w:val="008B2E95"/>
    <w:rsid w:val="008B4F30"/>
    <w:rsid w:val="008B53CA"/>
    <w:rsid w:val="008B5BAF"/>
    <w:rsid w:val="008C0314"/>
    <w:rsid w:val="008C485C"/>
    <w:rsid w:val="008C497E"/>
    <w:rsid w:val="008C4A6E"/>
    <w:rsid w:val="008C7C20"/>
    <w:rsid w:val="008D2C4D"/>
    <w:rsid w:val="008E40BA"/>
    <w:rsid w:val="008E4976"/>
    <w:rsid w:val="008E5F24"/>
    <w:rsid w:val="008F35F3"/>
    <w:rsid w:val="00900263"/>
    <w:rsid w:val="009055AD"/>
    <w:rsid w:val="009109CF"/>
    <w:rsid w:val="009119F2"/>
    <w:rsid w:val="00923639"/>
    <w:rsid w:val="00925DA6"/>
    <w:rsid w:val="00932256"/>
    <w:rsid w:val="0093782E"/>
    <w:rsid w:val="009471DB"/>
    <w:rsid w:val="00947C7B"/>
    <w:rsid w:val="00952B55"/>
    <w:rsid w:val="00954DD2"/>
    <w:rsid w:val="00955876"/>
    <w:rsid w:val="00961D61"/>
    <w:rsid w:val="009650D9"/>
    <w:rsid w:val="009755A9"/>
    <w:rsid w:val="0098187D"/>
    <w:rsid w:val="00996045"/>
    <w:rsid w:val="0099678E"/>
    <w:rsid w:val="009A223A"/>
    <w:rsid w:val="009B6FDC"/>
    <w:rsid w:val="009B7968"/>
    <w:rsid w:val="009B7DD0"/>
    <w:rsid w:val="009C16AF"/>
    <w:rsid w:val="009D54DE"/>
    <w:rsid w:val="009E21B1"/>
    <w:rsid w:val="009E5E5E"/>
    <w:rsid w:val="009E66DC"/>
    <w:rsid w:val="009E71EC"/>
    <w:rsid w:val="009E74C7"/>
    <w:rsid w:val="009E7773"/>
    <w:rsid w:val="00A0099E"/>
    <w:rsid w:val="00A028FC"/>
    <w:rsid w:val="00A033FF"/>
    <w:rsid w:val="00A06068"/>
    <w:rsid w:val="00A15BDA"/>
    <w:rsid w:val="00A15F68"/>
    <w:rsid w:val="00A21815"/>
    <w:rsid w:val="00A2429A"/>
    <w:rsid w:val="00A30500"/>
    <w:rsid w:val="00A3157B"/>
    <w:rsid w:val="00A36869"/>
    <w:rsid w:val="00A42B0B"/>
    <w:rsid w:val="00A42CC5"/>
    <w:rsid w:val="00A42CDD"/>
    <w:rsid w:val="00A430E3"/>
    <w:rsid w:val="00A53BC6"/>
    <w:rsid w:val="00A55F95"/>
    <w:rsid w:val="00A65EC6"/>
    <w:rsid w:val="00A65EEB"/>
    <w:rsid w:val="00A66D91"/>
    <w:rsid w:val="00A876EE"/>
    <w:rsid w:val="00A90E15"/>
    <w:rsid w:val="00A95ED2"/>
    <w:rsid w:val="00AA1024"/>
    <w:rsid w:val="00AA7363"/>
    <w:rsid w:val="00AB72DC"/>
    <w:rsid w:val="00AC16DF"/>
    <w:rsid w:val="00AC3CB6"/>
    <w:rsid w:val="00AC4E2F"/>
    <w:rsid w:val="00AC4F60"/>
    <w:rsid w:val="00AD45FC"/>
    <w:rsid w:val="00AE35E6"/>
    <w:rsid w:val="00AE5780"/>
    <w:rsid w:val="00AF26CD"/>
    <w:rsid w:val="00B007D8"/>
    <w:rsid w:val="00B03D50"/>
    <w:rsid w:val="00B03D8D"/>
    <w:rsid w:val="00B05500"/>
    <w:rsid w:val="00B05D59"/>
    <w:rsid w:val="00B12D59"/>
    <w:rsid w:val="00B13B12"/>
    <w:rsid w:val="00B15AF9"/>
    <w:rsid w:val="00B23C40"/>
    <w:rsid w:val="00B24868"/>
    <w:rsid w:val="00B306B7"/>
    <w:rsid w:val="00B34B06"/>
    <w:rsid w:val="00B369B0"/>
    <w:rsid w:val="00B44D05"/>
    <w:rsid w:val="00B44D96"/>
    <w:rsid w:val="00B51712"/>
    <w:rsid w:val="00B52031"/>
    <w:rsid w:val="00B65291"/>
    <w:rsid w:val="00B65F1F"/>
    <w:rsid w:val="00B7616F"/>
    <w:rsid w:val="00B83AD3"/>
    <w:rsid w:val="00B85467"/>
    <w:rsid w:val="00B91844"/>
    <w:rsid w:val="00B93E70"/>
    <w:rsid w:val="00B961A0"/>
    <w:rsid w:val="00BA63D1"/>
    <w:rsid w:val="00BB2B10"/>
    <w:rsid w:val="00BB48E8"/>
    <w:rsid w:val="00BC2CAB"/>
    <w:rsid w:val="00BD1226"/>
    <w:rsid w:val="00BD21CE"/>
    <w:rsid w:val="00BD4FF7"/>
    <w:rsid w:val="00BF2BA1"/>
    <w:rsid w:val="00BF4CC8"/>
    <w:rsid w:val="00C01FF7"/>
    <w:rsid w:val="00C07655"/>
    <w:rsid w:val="00C07F3B"/>
    <w:rsid w:val="00C208B5"/>
    <w:rsid w:val="00C22675"/>
    <w:rsid w:val="00C31050"/>
    <w:rsid w:val="00C315FB"/>
    <w:rsid w:val="00C33963"/>
    <w:rsid w:val="00C34FE7"/>
    <w:rsid w:val="00C36081"/>
    <w:rsid w:val="00C40A24"/>
    <w:rsid w:val="00C44F08"/>
    <w:rsid w:val="00C61FD5"/>
    <w:rsid w:val="00C6403E"/>
    <w:rsid w:val="00C658F4"/>
    <w:rsid w:val="00C664D5"/>
    <w:rsid w:val="00C67B25"/>
    <w:rsid w:val="00C72D15"/>
    <w:rsid w:val="00C7630F"/>
    <w:rsid w:val="00C868A4"/>
    <w:rsid w:val="00C868BF"/>
    <w:rsid w:val="00C90F54"/>
    <w:rsid w:val="00C9301A"/>
    <w:rsid w:val="00C97E6B"/>
    <w:rsid w:val="00CA3F8F"/>
    <w:rsid w:val="00CB4691"/>
    <w:rsid w:val="00CD0E32"/>
    <w:rsid w:val="00CE2717"/>
    <w:rsid w:val="00CF18CA"/>
    <w:rsid w:val="00CF2A7A"/>
    <w:rsid w:val="00D023D8"/>
    <w:rsid w:val="00D07281"/>
    <w:rsid w:val="00D13842"/>
    <w:rsid w:val="00D178E4"/>
    <w:rsid w:val="00D20EC8"/>
    <w:rsid w:val="00D339AC"/>
    <w:rsid w:val="00D44755"/>
    <w:rsid w:val="00D46D87"/>
    <w:rsid w:val="00D51714"/>
    <w:rsid w:val="00D52A1F"/>
    <w:rsid w:val="00D63F25"/>
    <w:rsid w:val="00D64516"/>
    <w:rsid w:val="00D73500"/>
    <w:rsid w:val="00D82094"/>
    <w:rsid w:val="00D825D0"/>
    <w:rsid w:val="00D8760C"/>
    <w:rsid w:val="00D900EE"/>
    <w:rsid w:val="00D935E5"/>
    <w:rsid w:val="00D93FE1"/>
    <w:rsid w:val="00D948F3"/>
    <w:rsid w:val="00DB41CE"/>
    <w:rsid w:val="00DC0A7A"/>
    <w:rsid w:val="00DC22DC"/>
    <w:rsid w:val="00DD36B3"/>
    <w:rsid w:val="00DD7F65"/>
    <w:rsid w:val="00DE1B89"/>
    <w:rsid w:val="00DE23F5"/>
    <w:rsid w:val="00DE55EB"/>
    <w:rsid w:val="00DF1685"/>
    <w:rsid w:val="00DF4F74"/>
    <w:rsid w:val="00DF5407"/>
    <w:rsid w:val="00E0030F"/>
    <w:rsid w:val="00E008A7"/>
    <w:rsid w:val="00E024CD"/>
    <w:rsid w:val="00E02824"/>
    <w:rsid w:val="00E11098"/>
    <w:rsid w:val="00E11147"/>
    <w:rsid w:val="00E1220F"/>
    <w:rsid w:val="00E13684"/>
    <w:rsid w:val="00E15A39"/>
    <w:rsid w:val="00E17009"/>
    <w:rsid w:val="00E31A1C"/>
    <w:rsid w:val="00E3299D"/>
    <w:rsid w:val="00E33FCD"/>
    <w:rsid w:val="00E427B4"/>
    <w:rsid w:val="00E45595"/>
    <w:rsid w:val="00E46513"/>
    <w:rsid w:val="00E47B3F"/>
    <w:rsid w:val="00E51738"/>
    <w:rsid w:val="00E533DA"/>
    <w:rsid w:val="00E5557C"/>
    <w:rsid w:val="00E67456"/>
    <w:rsid w:val="00E758B2"/>
    <w:rsid w:val="00E770D5"/>
    <w:rsid w:val="00E83B7C"/>
    <w:rsid w:val="00E855C8"/>
    <w:rsid w:val="00EA162B"/>
    <w:rsid w:val="00EB28E4"/>
    <w:rsid w:val="00EB4A0E"/>
    <w:rsid w:val="00EB7CBA"/>
    <w:rsid w:val="00EC5817"/>
    <w:rsid w:val="00EC69AA"/>
    <w:rsid w:val="00EC7671"/>
    <w:rsid w:val="00ED1B84"/>
    <w:rsid w:val="00ED2009"/>
    <w:rsid w:val="00ED2C8E"/>
    <w:rsid w:val="00EE2FAC"/>
    <w:rsid w:val="00EF2FC2"/>
    <w:rsid w:val="00EF5642"/>
    <w:rsid w:val="00F059D1"/>
    <w:rsid w:val="00F06012"/>
    <w:rsid w:val="00F06602"/>
    <w:rsid w:val="00F06F9D"/>
    <w:rsid w:val="00F22251"/>
    <w:rsid w:val="00F327E0"/>
    <w:rsid w:val="00F3356E"/>
    <w:rsid w:val="00F341C4"/>
    <w:rsid w:val="00F43BB5"/>
    <w:rsid w:val="00F44C19"/>
    <w:rsid w:val="00F5086D"/>
    <w:rsid w:val="00F521B8"/>
    <w:rsid w:val="00F5549E"/>
    <w:rsid w:val="00F570C8"/>
    <w:rsid w:val="00F579EA"/>
    <w:rsid w:val="00F605CA"/>
    <w:rsid w:val="00F614D3"/>
    <w:rsid w:val="00F6789C"/>
    <w:rsid w:val="00F70B10"/>
    <w:rsid w:val="00F71AAA"/>
    <w:rsid w:val="00F72463"/>
    <w:rsid w:val="00F742B5"/>
    <w:rsid w:val="00F843CE"/>
    <w:rsid w:val="00F908B4"/>
    <w:rsid w:val="00F95967"/>
    <w:rsid w:val="00FA2E0E"/>
    <w:rsid w:val="00FA63A4"/>
    <w:rsid w:val="00FB2A26"/>
    <w:rsid w:val="00FB6023"/>
    <w:rsid w:val="00FB6616"/>
    <w:rsid w:val="00FB6662"/>
    <w:rsid w:val="00FC0988"/>
    <w:rsid w:val="00FC31C5"/>
    <w:rsid w:val="00FC40D7"/>
    <w:rsid w:val="00FD7020"/>
    <w:rsid w:val="00FE066D"/>
    <w:rsid w:val="00FE2884"/>
    <w:rsid w:val="00FE3347"/>
    <w:rsid w:val="00FE76C1"/>
    <w:rsid w:val="00FF3F4A"/>
    <w:rsid w:val="00FF4EE2"/>
    <w:rsid w:val="00FF63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0A4D0"/>
  <w15:docId w15:val="{D473CF48-377D-425D-89C8-5F5BBDA23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4EE4"/>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ED1B84"/>
    <w:pPr>
      <w:keepNext/>
      <w:outlineLvl w:val="0"/>
    </w:pPr>
    <w:rPr>
      <w:b/>
      <w:bCs/>
    </w:rPr>
  </w:style>
  <w:style w:type="paragraph" w:styleId="Antrat2">
    <w:name w:val="heading 2"/>
    <w:basedOn w:val="prastasis"/>
    <w:next w:val="prastasis"/>
    <w:link w:val="Antrat2Diagrama"/>
    <w:qFormat/>
    <w:rsid w:val="00ED1B84"/>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ED1B84"/>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
    <w:unhideWhenUsed/>
    <w:qFormat/>
    <w:rsid w:val="008B53C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D1B84"/>
    <w:rPr>
      <w:rFonts w:ascii="Times New Roman" w:eastAsia="Times New Roman" w:hAnsi="Times New Roman" w:cs="Times New Roman"/>
      <w:b/>
      <w:bCs/>
      <w:sz w:val="24"/>
      <w:szCs w:val="24"/>
      <w:lang w:eastAsia="lt-LT"/>
    </w:rPr>
  </w:style>
  <w:style w:type="character" w:customStyle="1" w:styleId="Antrat2Diagrama">
    <w:name w:val="Antraštė 2 Diagrama"/>
    <w:basedOn w:val="Numatytasispastraiposriftas"/>
    <w:link w:val="Antrat2"/>
    <w:rsid w:val="00ED1B84"/>
    <w:rPr>
      <w:rFonts w:ascii="Arial" w:eastAsia="Times New Roman" w:hAnsi="Arial" w:cs="Arial"/>
      <w:b/>
      <w:bCs/>
      <w:i/>
      <w:iCs/>
      <w:sz w:val="28"/>
      <w:szCs w:val="28"/>
      <w:lang w:eastAsia="lt-LT"/>
    </w:rPr>
  </w:style>
  <w:style w:type="character" w:customStyle="1" w:styleId="Antrat3Diagrama">
    <w:name w:val="Antraštė 3 Diagrama"/>
    <w:basedOn w:val="Numatytasispastraiposriftas"/>
    <w:link w:val="Antrat3"/>
    <w:rsid w:val="00ED1B84"/>
    <w:rPr>
      <w:rFonts w:ascii="Arial" w:eastAsia="Times New Roman" w:hAnsi="Arial" w:cs="Arial"/>
      <w:b/>
      <w:bCs/>
      <w:sz w:val="26"/>
      <w:szCs w:val="26"/>
      <w:lang w:eastAsia="lt-LT"/>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w:basedOn w:val="prastasis"/>
    <w:link w:val="AntratsDiagrama"/>
    <w:uiPriority w:val="99"/>
    <w:rsid w:val="00ED1B84"/>
    <w:pPr>
      <w:tabs>
        <w:tab w:val="center" w:pos="4320"/>
        <w:tab w:val="right" w:pos="8640"/>
      </w:tabs>
    </w:pPr>
    <w:rPr>
      <w:szCs w:val="20"/>
      <w:lang w:eastAsia="en-US"/>
    </w:rPr>
  </w:style>
  <w:style w:type="character" w:customStyle="1" w:styleId="AntratsDiagrama">
    <w:name w:val="Antraštės Diagrama"/>
    <w:aliases w:val="HEADER_EN Diagrama,En-tête-1 Diagrama,En-tête-2 Diagrama,hd Diagrama,Header 2 Diagrama,Viršutinis kolontitulas Diagrama Diagrama,Char Diagrama Diagrama"/>
    <w:basedOn w:val="Numatytasispastraiposriftas"/>
    <w:link w:val="Antrats"/>
    <w:uiPriority w:val="99"/>
    <w:rsid w:val="00ED1B84"/>
    <w:rPr>
      <w:rFonts w:ascii="Times New Roman" w:eastAsia="Times New Roman" w:hAnsi="Times New Roman" w:cs="Times New Roman"/>
      <w:sz w:val="24"/>
      <w:szCs w:val="20"/>
    </w:rPr>
  </w:style>
  <w:style w:type="paragraph" w:styleId="Porat">
    <w:name w:val="footer"/>
    <w:basedOn w:val="prastasis"/>
    <w:link w:val="PoratDiagrama"/>
    <w:uiPriority w:val="99"/>
    <w:rsid w:val="00ED1B84"/>
    <w:pPr>
      <w:tabs>
        <w:tab w:val="center" w:pos="4320"/>
        <w:tab w:val="right" w:pos="8640"/>
      </w:tabs>
    </w:pPr>
    <w:rPr>
      <w:szCs w:val="20"/>
      <w:lang w:eastAsia="en-US"/>
    </w:rPr>
  </w:style>
  <w:style w:type="character" w:customStyle="1" w:styleId="PoratDiagrama">
    <w:name w:val="Poraštė Diagrama"/>
    <w:basedOn w:val="Numatytasispastraiposriftas"/>
    <w:link w:val="Porat"/>
    <w:uiPriority w:val="99"/>
    <w:rsid w:val="00ED1B84"/>
    <w:rPr>
      <w:rFonts w:ascii="Times New Roman" w:eastAsia="Times New Roman" w:hAnsi="Times New Roman" w:cs="Times New Roman"/>
      <w:sz w:val="24"/>
      <w:szCs w:val="20"/>
    </w:rPr>
  </w:style>
  <w:style w:type="character" w:styleId="Hipersaitas">
    <w:name w:val="Hyperlink"/>
    <w:rsid w:val="00ED1B84"/>
    <w:rPr>
      <w:color w:val="0000FF"/>
      <w:u w:val="single"/>
    </w:rPr>
  </w:style>
  <w:style w:type="paragraph" w:styleId="Pagrindinistekstas">
    <w:name w:val="Body Text"/>
    <w:basedOn w:val="prastasis"/>
    <w:link w:val="PagrindinistekstasDiagrama"/>
    <w:rsid w:val="00ED1B84"/>
    <w:pPr>
      <w:jc w:val="both"/>
    </w:pPr>
  </w:style>
  <w:style w:type="character" w:customStyle="1" w:styleId="PagrindinistekstasDiagrama">
    <w:name w:val="Pagrindinis tekstas Diagrama"/>
    <w:basedOn w:val="Numatytasispastraiposriftas"/>
    <w:link w:val="Pagrindinistekstas"/>
    <w:rsid w:val="00ED1B84"/>
    <w:rPr>
      <w:rFonts w:ascii="Times New Roman" w:eastAsia="Times New Roman" w:hAnsi="Times New Roman" w:cs="Times New Roman"/>
      <w:sz w:val="24"/>
      <w:szCs w:val="24"/>
      <w:lang w:eastAsia="lt-LT"/>
    </w:rPr>
  </w:style>
  <w:style w:type="paragraph" w:styleId="HTMLiankstoformatuotas">
    <w:name w:val="HTML Preformatted"/>
    <w:basedOn w:val="prastasis"/>
    <w:link w:val="HTMLiankstoformatuotasDiagrama"/>
    <w:rsid w:val="00ED1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eastAsia="en-US"/>
    </w:rPr>
  </w:style>
  <w:style w:type="character" w:customStyle="1" w:styleId="HTMLiankstoformatuotasDiagrama">
    <w:name w:val="HTML iš anksto formatuotas Diagrama"/>
    <w:basedOn w:val="Numatytasispastraiposriftas"/>
    <w:link w:val="HTMLiankstoformatuotas"/>
    <w:rsid w:val="00ED1B84"/>
    <w:rPr>
      <w:rFonts w:ascii="Courier New" w:eastAsia="Courier New" w:hAnsi="Courier New" w:cs="Courier New"/>
      <w:sz w:val="20"/>
      <w:szCs w:val="20"/>
      <w:lang w:val="en-GB"/>
    </w:rPr>
  </w:style>
  <w:style w:type="paragraph" w:customStyle="1" w:styleId="DiagramaDiagramaCharCharDiagramaCharCharDiagrama1CharCharDiagramaDiagrama">
    <w:name w:val="Diagrama Diagrama Char Char Diagrama Char Char Diagrama1 Char Char Diagrama Diagrama"/>
    <w:basedOn w:val="prastasis"/>
    <w:rsid w:val="00ED1B84"/>
    <w:pPr>
      <w:spacing w:after="160" w:line="240" w:lineRule="exact"/>
    </w:pPr>
    <w:rPr>
      <w:rFonts w:ascii="Tahoma" w:hAnsi="Tahoma"/>
      <w:sz w:val="20"/>
      <w:szCs w:val="20"/>
      <w:lang w:val="en-US" w:eastAsia="en-US"/>
    </w:rPr>
  </w:style>
  <w:style w:type="paragraph" w:styleId="Pagrindiniotekstotrauka">
    <w:name w:val="Body Text Indent"/>
    <w:basedOn w:val="prastasis"/>
    <w:link w:val="PagrindiniotekstotraukaDiagrama"/>
    <w:rsid w:val="00ED1B84"/>
    <w:pPr>
      <w:ind w:left="480"/>
      <w:jc w:val="both"/>
    </w:pPr>
    <w:rPr>
      <w:color w:val="000000"/>
      <w:sz w:val="22"/>
      <w:szCs w:val="22"/>
    </w:rPr>
  </w:style>
  <w:style w:type="character" w:customStyle="1" w:styleId="PagrindiniotekstotraukaDiagrama">
    <w:name w:val="Pagrindinio teksto įtrauka Diagrama"/>
    <w:basedOn w:val="Numatytasispastraiposriftas"/>
    <w:link w:val="Pagrindiniotekstotrauka"/>
    <w:rsid w:val="00ED1B84"/>
    <w:rPr>
      <w:rFonts w:ascii="Times New Roman" w:eastAsia="Times New Roman" w:hAnsi="Times New Roman" w:cs="Times New Roman"/>
      <w:color w:val="000000"/>
      <w:lang w:eastAsia="lt-LT"/>
    </w:rPr>
  </w:style>
  <w:style w:type="paragraph" w:customStyle="1" w:styleId="normaltableau">
    <w:name w:val="normal_tableau"/>
    <w:basedOn w:val="prastasis"/>
    <w:rsid w:val="00ED1B84"/>
    <w:pPr>
      <w:spacing w:before="120" w:after="120"/>
      <w:jc w:val="both"/>
    </w:pPr>
    <w:rPr>
      <w:rFonts w:ascii="Optima" w:hAnsi="Optima"/>
      <w:sz w:val="22"/>
      <w:szCs w:val="22"/>
      <w:lang w:val="en-GB" w:eastAsia="en-US"/>
    </w:rPr>
  </w:style>
  <w:style w:type="character" w:customStyle="1" w:styleId="dlxnowrap">
    <w:name w:val="dlxnowrap"/>
    <w:rsid w:val="00ED1B84"/>
  </w:style>
  <w:style w:type="table" w:styleId="Lentelstinklelis">
    <w:name w:val="Table Grid"/>
    <w:basedOn w:val="prastojilentel"/>
    <w:rsid w:val="00ED1B8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ED1B84"/>
    <w:pPr>
      <w:spacing w:after="0" w:line="240" w:lineRule="auto"/>
    </w:pPr>
    <w:rPr>
      <w:rFonts w:ascii="Calibri" w:eastAsia="Calibri" w:hAnsi="Calibri" w:cs="Times New Roman"/>
      <w:lang w:val="en-US"/>
    </w:rPr>
  </w:style>
  <w:style w:type="paragraph" w:styleId="Pagrindiniotekstotrauka2">
    <w:name w:val="Body Text Indent 2"/>
    <w:basedOn w:val="prastasis"/>
    <w:link w:val="Pagrindiniotekstotrauka2Diagrama"/>
    <w:rsid w:val="00ED1B84"/>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ED1B84"/>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semiHidden/>
    <w:rsid w:val="00ED1B8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ED1B84"/>
    <w:rPr>
      <w:rFonts w:ascii="Tahoma" w:eastAsia="Times New Roman" w:hAnsi="Tahoma" w:cs="Tahoma"/>
      <w:sz w:val="16"/>
      <w:szCs w:val="16"/>
      <w:lang w:eastAsia="lt-LT"/>
    </w:rPr>
  </w:style>
  <w:style w:type="paragraph" w:customStyle="1" w:styleId="Point1">
    <w:name w:val="Point 1"/>
    <w:basedOn w:val="prastasis"/>
    <w:rsid w:val="00ED1B84"/>
    <w:pPr>
      <w:spacing w:before="120" w:after="120"/>
      <w:ind w:left="1418" w:hanging="567"/>
      <w:jc w:val="both"/>
    </w:pPr>
    <w:rPr>
      <w:szCs w:val="20"/>
      <w:lang w:val="en-GB" w:eastAsia="en-US"/>
    </w:rPr>
  </w:style>
  <w:style w:type="paragraph" w:styleId="Pagrindinistekstas3">
    <w:name w:val="Body Text 3"/>
    <w:basedOn w:val="prastasis"/>
    <w:link w:val="Pagrindinistekstas3Diagrama"/>
    <w:rsid w:val="00ED1B84"/>
    <w:pPr>
      <w:spacing w:after="120"/>
    </w:pPr>
    <w:rPr>
      <w:sz w:val="16"/>
      <w:szCs w:val="16"/>
    </w:rPr>
  </w:style>
  <w:style w:type="character" w:customStyle="1" w:styleId="Pagrindinistekstas3Diagrama">
    <w:name w:val="Pagrindinis tekstas 3 Diagrama"/>
    <w:basedOn w:val="Numatytasispastraiposriftas"/>
    <w:link w:val="Pagrindinistekstas3"/>
    <w:rsid w:val="00ED1B84"/>
    <w:rPr>
      <w:rFonts w:ascii="Times New Roman" w:eastAsia="Times New Roman" w:hAnsi="Times New Roman" w:cs="Times New Roman"/>
      <w:sz w:val="16"/>
      <w:szCs w:val="16"/>
      <w:lang w:eastAsia="lt-LT"/>
    </w:rPr>
  </w:style>
  <w:style w:type="paragraph" w:customStyle="1" w:styleId="TableContents">
    <w:name w:val="Table Contents"/>
    <w:basedOn w:val="prastasis"/>
    <w:rsid w:val="00ED1B84"/>
    <w:pPr>
      <w:widowControl w:val="0"/>
      <w:suppressLineNumbers/>
      <w:suppressAutoHyphens/>
    </w:pPr>
    <w:rPr>
      <w:rFonts w:eastAsia="Lucida Sans Unicode" w:cs="Mangal"/>
      <w:kern w:val="1"/>
      <w:lang w:eastAsia="hi-IN" w:bidi="hi-IN"/>
    </w:rPr>
  </w:style>
  <w:style w:type="paragraph" w:styleId="Pagrindinistekstas2">
    <w:name w:val="Body Text 2"/>
    <w:basedOn w:val="prastasis"/>
    <w:link w:val="Pagrindinistekstas2Diagrama"/>
    <w:rsid w:val="00ED1B84"/>
    <w:pPr>
      <w:spacing w:after="120" w:line="480" w:lineRule="auto"/>
    </w:pPr>
    <w:rPr>
      <w:rFonts w:eastAsia="Calibri"/>
      <w:lang w:eastAsia="en-US"/>
    </w:rPr>
  </w:style>
  <w:style w:type="character" w:customStyle="1" w:styleId="Pagrindinistekstas2Diagrama">
    <w:name w:val="Pagrindinis tekstas 2 Diagrama"/>
    <w:basedOn w:val="Numatytasispastraiposriftas"/>
    <w:link w:val="Pagrindinistekstas2"/>
    <w:rsid w:val="00ED1B84"/>
    <w:rPr>
      <w:rFonts w:ascii="Times New Roman" w:eastAsia="Calibri" w:hAnsi="Times New Roman" w:cs="Times New Roman"/>
      <w:sz w:val="24"/>
      <w:szCs w:val="24"/>
    </w:rPr>
  </w:style>
  <w:style w:type="paragraph" w:customStyle="1" w:styleId="HSPunktai">
    <w:name w:val="HSPunktai"/>
    <w:basedOn w:val="prastasis"/>
    <w:rsid w:val="00ED1B84"/>
    <w:pPr>
      <w:numPr>
        <w:numId w:val="1"/>
      </w:numPr>
      <w:spacing w:line="360" w:lineRule="auto"/>
      <w:contextualSpacing/>
      <w:jc w:val="both"/>
    </w:pPr>
    <w:rPr>
      <w:rFonts w:eastAsia="Calibri"/>
      <w:szCs w:val="20"/>
      <w:lang w:eastAsia="en-US"/>
    </w:rPr>
  </w:style>
  <w:style w:type="paragraph" w:customStyle="1" w:styleId="Punktai11">
    <w:name w:val="Punktai 1.1"/>
    <w:basedOn w:val="HSPunktai"/>
    <w:rsid w:val="00ED1B84"/>
    <w:pPr>
      <w:numPr>
        <w:ilvl w:val="1"/>
      </w:numPr>
      <w:tabs>
        <w:tab w:val="left" w:pos="1276"/>
      </w:tabs>
    </w:pPr>
  </w:style>
  <w:style w:type="paragraph" w:customStyle="1" w:styleId="Punktai1">
    <w:name w:val="Punktai 1."/>
    <w:basedOn w:val="HSPunktai"/>
    <w:link w:val="Punktai1Char"/>
    <w:rsid w:val="00ED1B84"/>
    <w:pPr>
      <w:tabs>
        <w:tab w:val="left" w:pos="1134"/>
      </w:tabs>
    </w:pPr>
    <w:rPr>
      <w:rFonts w:eastAsia="Times New Roman"/>
      <w:lang w:eastAsia="lt-LT"/>
    </w:rPr>
  </w:style>
  <w:style w:type="character" w:customStyle="1" w:styleId="Punktai1Char">
    <w:name w:val="Punktai 1. Char"/>
    <w:link w:val="Punktai1"/>
    <w:locked/>
    <w:rsid w:val="00ED1B84"/>
    <w:rPr>
      <w:rFonts w:ascii="Times New Roman" w:eastAsia="Times New Roman" w:hAnsi="Times New Roman" w:cs="Times New Roman"/>
      <w:sz w:val="24"/>
      <w:szCs w:val="20"/>
      <w:lang w:eastAsia="lt-LT"/>
    </w:rPr>
  </w:style>
  <w:style w:type="character" w:styleId="Puslapionumeris">
    <w:name w:val="page number"/>
    <w:rsid w:val="00ED1B84"/>
    <w:rPr>
      <w:rFonts w:cs="Times New Roman"/>
    </w:rPr>
  </w:style>
  <w:style w:type="character" w:customStyle="1" w:styleId="WW8Num3z0">
    <w:name w:val="WW8Num3z0"/>
    <w:rsid w:val="00ED1B84"/>
    <w:rPr>
      <w:rFonts w:ascii="Symbol" w:hAnsi="Symbol"/>
    </w:rPr>
  </w:style>
  <w:style w:type="character" w:customStyle="1" w:styleId="WW8Num3z1">
    <w:name w:val="WW8Num3z1"/>
    <w:rsid w:val="00ED1B84"/>
    <w:rPr>
      <w:rFonts w:ascii="Courier New" w:hAnsi="Courier New"/>
    </w:rPr>
  </w:style>
  <w:style w:type="character" w:customStyle="1" w:styleId="WW8Num3z2">
    <w:name w:val="WW8Num3z2"/>
    <w:rsid w:val="00ED1B84"/>
    <w:rPr>
      <w:rFonts w:ascii="Wingdings" w:hAnsi="Wingdings"/>
    </w:rPr>
  </w:style>
  <w:style w:type="character" w:customStyle="1" w:styleId="WW8Num8z0">
    <w:name w:val="WW8Num8z0"/>
    <w:rsid w:val="00ED1B84"/>
    <w:rPr>
      <w:rFonts w:ascii="Symbol" w:hAnsi="Symbol"/>
    </w:rPr>
  </w:style>
  <w:style w:type="character" w:customStyle="1" w:styleId="WW8Num8z1">
    <w:name w:val="WW8Num8z1"/>
    <w:rsid w:val="00ED1B84"/>
    <w:rPr>
      <w:rFonts w:ascii="Courier New" w:hAnsi="Courier New"/>
    </w:rPr>
  </w:style>
  <w:style w:type="character" w:customStyle="1" w:styleId="WW8Num8z2">
    <w:name w:val="WW8Num8z2"/>
    <w:rsid w:val="00ED1B84"/>
    <w:rPr>
      <w:rFonts w:ascii="Wingdings" w:hAnsi="Wingdings"/>
    </w:rPr>
  </w:style>
  <w:style w:type="character" w:customStyle="1" w:styleId="WW8Num9z0">
    <w:name w:val="WW8Num9z0"/>
    <w:rsid w:val="00ED1B84"/>
    <w:rPr>
      <w:sz w:val="24"/>
    </w:rPr>
  </w:style>
  <w:style w:type="character" w:customStyle="1" w:styleId="WW8Num10z1">
    <w:name w:val="WW8Num10z1"/>
    <w:rsid w:val="00ED1B84"/>
    <w:rPr>
      <w:sz w:val="24"/>
    </w:rPr>
  </w:style>
  <w:style w:type="paragraph" w:customStyle="1" w:styleId="Antrat10">
    <w:name w:val="Antraštė1"/>
    <w:basedOn w:val="prastasis"/>
    <w:next w:val="Pagrindinistekstas"/>
    <w:rsid w:val="00ED1B84"/>
    <w:pPr>
      <w:keepNext/>
      <w:suppressAutoHyphens/>
      <w:spacing w:before="240" w:after="120"/>
    </w:pPr>
    <w:rPr>
      <w:rFonts w:ascii="Arial" w:hAnsi="Arial" w:cs="Tahoma"/>
      <w:sz w:val="28"/>
      <w:szCs w:val="28"/>
      <w:lang w:val="en-GB" w:eastAsia="ar-SA"/>
    </w:rPr>
  </w:style>
  <w:style w:type="paragraph" w:styleId="Sraas">
    <w:name w:val="List"/>
    <w:basedOn w:val="Pagrindinistekstas"/>
    <w:rsid w:val="00ED1B84"/>
    <w:pPr>
      <w:suppressAutoHyphens/>
      <w:jc w:val="left"/>
    </w:pPr>
    <w:rPr>
      <w:rFonts w:ascii="Tahoma" w:eastAsia="Calibri" w:hAnsi="Tahoma" w:cs="Tahoma"/>
      <w:color w:val="FF00FF"/>
      <w:sz w:val="144"/>
      <w:szCs w:val="20"/>
      <w:lang w:eastAsia="ar-SA"/>
    </w:rPr>
  </w:style>
  <w:style w:type="paragraph" w:customStyle="1" w:styleId="Pavadinimas1">
    <w:name w:val="Pavadinimas1"/>
    <w:basedOn w:val="prastasis"/>
    <w:rsid w:val="00ED1B84"/>
    <w:pPr>
      <w:suppressLineNumbers/>
      <w:suppressAutoHyphens/>
      <w:spacing w:before="120" w:after="120"/>
    </w:pPr>
    <w:rPr>
      <w:rFonts w:eastAsia="Calibri" w:cs="Tahoma"/>
      <w:i/>
      <w:iCs/>
      <w:lang w:val="en-GB" w:eastAsia="ar-SA"/>
    </w:rPr>
  </w:style>
  <w:style w:type="paragraph" w:customStyle="1" w:styleId="Rodykl">
    <w:name w:val="Rodyklė"/>
    <w:basedOn w:val="prastasis"/>
    <w:rsid w:val="00ED1B84"/>
    <w:pPr>
      <w:suppressLineNumbers/>
      <w:suppressAutoHyphens/>
    </w:pPr>
    <w:rPr>
      <w:rFonts w:eastAsia="Calibri" w:cs="Tahoma"/>
      <w:lang w:val="en-GB" w:eastAsia="ar-SA"/>
    </w:rPr>
  </w:style>
  <w:style w:type="paragraph" w:customStyle="1" w:styleId="font5">
    <w:name w:val="font5"/>
    <w:basedOn w:val="prastasis"/>
    <w:rsid w:val="00ED1B84"/>
    <w:pPr>
      <w:suppressAutoHyphens/>
      <w:spacing w:before="280" w:after="280"/>
    </w:pPr>
    <w:rPr>
      <w:rFonts w:ascii="Arial" w:eastAsia="Calibri" w:hAnsi="Arial" w:cs="Arial"/>
      <w:sz w:val="18"/>
      <w:szCs w:val="18"/>
      <w:lang w:val="en-GB" w:eastAsia="ar-SA"/>
    </w:rPr>
  </w:style>
  <w:style w:type="paragraph" w:customStyle="1" w:styleId="font6">
    <w:name w:val="font6"/>
    <w:basedOn w:val="prastasis"/>
    <w:rsid w:val="00ED1B84"/>
    <w:pPr>
      <w:suppressAutoHyphens/>
      <w:spacing w:before="280" w:after="280"/>
    </w:pPr>
    <w:rPr>
      <w:rFonts w:ascii="Arial" w:eastAsia="Calibri" w:hAnsi="Arial" w:cs="Arial"/>
      <w:b/>
      <w:bCs/>
      <w:sz w:val="18"/>
      <w:szCs w:val="18"/>
      <w:lang w:val="en-GB" w:eastAsia="ar-SA"/>
    </w:rPr>
  </w:style>
  <w:style w:type="paragraph" w:customStyle="1" w:styleId="xl65">
    <w:name w:val="xl65"/>
    <w:basedOn w:val="prastasis"/>
    <w:rsid w:val="00ED1B84"/>
    <w:pPr>
      <w:suppressAutoHyphens/>
      <w:spacing w:before="280" w:after="280"/>
    </w:pPr>
    <w:rPr>
      <w:rFonts w:ascii="Arial" w:eastAsia="Calibri" w:hAnsi="Arial" w:cs="Arial"/>
      <w:sz w:val="18"/>
      <w:szCs w:val="18"/>
      <w:lang w:val="en-GB" w:eastAsia="ar-SA"/>
    </w:rPr>
  </w:style>
  <w:style w:type="paragraph" w:customStyle="1" w:styleId="xl66">
    <w:name w:val="xl66"/>
    <w:basedOn w:val="prastasis"/>
    <w:rsid w:val="00ED1B84"/>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b/>
      <w:bCs/>
      <w:sz w:val="18"/>
      <w:szCs w:val="18"/>
      <w:lang w:val="en-GB" w:eastAsia="ar-SA"/>
    </w:rPr>
  </w:style>
  <w:style w:type="paragraph" w:customStyle="1" w:styleId="xl67">
    <w:name w:val="xl67"/>
    <w:basedOn w:val="prastasis"/>
    <w:rsid w:val="00ED1B84"/>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b/>
      <w:bCs/>
      <w:sz w:val="18"/>
      <w:szCs w:val="18"/>
      <w:lang w:val="en-GB" w:eastAsia="ar-SA"/>
    </w:rPr>
  </w:style>
  <w:style w:type="paragraph" w:customStyle="1" w:styleId="xl68">
    <w:name w:val="xl68"/>
    <w:basedOn w:val="prastasis"/>
    <w:rsid w:val="00ED1B84"/>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b/>
      <w:bCs/>
      <w:sz w:val="18"/>
      <w:szCs w:val="18"/>
      <w:lang w:val="en-GB" w:eastAsia="ar-SA"/>
    </w:rPr>
  </w:style>
  <w:style w:type="paragraph" w:customStyle="1" w:styleId="xl69">
    <w:name w:val="xl69"/>
    <w:basedOn w:val="prastasis"/>
    <w:rsid w:val="00ED1B84"/>
    <w:pPr>
      <w:suppressAutoHyphens/>
      <w:spacing w:before="280" w:after="280"/>
      <w:jc w:val="center"/>
    </w:pPr>
    <w:rPr>
      <w:rFonts w:ascii="Arial" w:eastAsia="Calibri" w:hAnsi="Arial" w:cs="Arial"/>
      <w:sz w:val="18"/>
      <w:szCs w:val="18"/>
      <w:lang w:val="en-GB" w:eastAsia="ar-SA"/>
    </w:rPr>
  </w:style>
  <w:style w:type="paragraph" w:customStyle="1" w:styleId="xl70">
    <w:name w:val="xl70"/>
    <w:basedOn w:val="prastasis"/>
    <w:rsid w:val="00ED1B84"/>
    <w:pPr>
      <w:suppressAutoHyphens/>
      <w:spacing w:before="280" w:after="280"/>
    </w:pPr>
    <w:rPr>
      <w:rFonts w:ascii="Arial" w:eastAsia="Calibri" w:hAnsi="Arial" w:cs="Arial"/>
      <w:sz w:val="18"/>
      <w:szCs w:val="18"/>
      <w:lang w:val="en-GB" w:eastAsia="ar-SA"/>
    </w:rPr>
  </w:style>
  <w:style w:type="paragraph" w:customStyle="1" w:styleId="xl71">
    <w:name w:val="xl71"/>
    <w:basedOn w:val="prastasis"/>
    <w:rsid w:val="00ED1B84"/>
    <w:pPr>
      <w:suppressAutoHyphens/>
      <w:spacing w:before="280" w:after="280"/>
    </w:pPr>
    <w:rPr>
      <w:rFonts w:ascii="Arial" w:eastAsia="Calibri" w:hAnsi="Arial" w:cs="Arial"/>
      <w:sz w:val="18"/>
      <w:szCs w:val="18"/>
      <w:lang w:val="en-GB" w:eastAsia="ar-SA"/>
    </w:rPr>
  </w:style>
  <w:style w:type="paragraph" w:customStyle="1" w:styleId="xl72">
    <w:name w:val="xl72"/>
    <w:basedOn w:val="prastasis"/>
    <w:rsid w:val="00ED1B84"/>
    <w:pPr>
      <w:suppressAutoHyphens/>
      <w:spacing w:before="280" w:after="280"/>
      <w:textAlignment w:val="center"/>
    </w:pPr>
    <w:rPr>
      <w:rFonts w:ascii="Arial" w:eastAsia="Calibri" w:hAnsi="Arial" w:cs="Arial"/>
      <w:sz w:val="18"/>
      <w:szCs w:val="18"/>
      <w:lang w:val="en-GB" w:eastAsia="ar-SA"/>
    </w:rPr>
  </w:style>
  <w:style w:type="paragraph" w:customStyle="1" w:styleId="xl73">
    <w:name w:val="xl73"/>
    <w:basedOn w:val="prastasis"/>
    <w:rsid w:val="00ED1B84"/>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b/>
      <w:bCs/>
      <w:sz w:val="18"/>
      <w:szCs w:val="18"/>
      <w:lang w:val="en-GB" w:eastAsia="ar-SA"/>
    </w:rPr>
  </w:style>
  <w:style w:type="paragraph" w:customStyle="1" w:styleId="xl74">
    <w:name w:val="xl74"/>
    <w:basedOn w:val="prastasis"/>
    <w:rsid w:val="00ED1B84"/>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sz w:val="18"/>
      <w:szCs w:val="18"/>
      <w:lang w:val="en-GB" w:eastAsia="ar-SA"/>
    </w:rPr>
  </w:style>
  <w:style w:type="paragraph" w:customStyle="1" w:styleId="xl75">
    <w:name w:val="xl75"/>
    <w:basedOn w:val="prastasis"/>
    <w:rsid w:val="00ED1B8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76">
    <w:name w:val="xl76"/>
    <w:basedOn w:val="prastasis"/>
    <w:rsid w:val="00ED1B8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77">
    <w:name w:val="xl77"/>
    <w:basedOn w:val="prastasis"/>
    <w:rsid w:val="00ED1B8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78">
    <w:name w:val="xl78"/>
    <w:basedOn w:val="prastasis"/>
    <w:rsid w:val="00ED1B84"/>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79">
    <w:name w:val="xl79"/>
    <w:basedOn w:val="prastasis"/>
    <w:rsid w:val="00ED1B8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80">
    <w:name w:val="xl80"/>
    <w:basedOn w:val="prastasis"/>
    <w:rsid w:val="00ED1B84"/>
    <w:pPr>
      <w:pBdr>
        <w:top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81">
    <w:name w:val="xl81"/>
    <w:basedOn w:val="prastasis"/>
    <w:rsid w:val="00ED1B8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82">
    <w:name w:val="xl82"/>
    <w:basedOn w:val="prastasis"/>
    <w:rsid w:val="00ED1B84"/>
    <w:pPr>
      <w:pBdr>
        <w:top w:val="single" w:sz="4" w:space="0" w:color="000000"/>
        <w:left w:val="single" w:sz="4" w:space="0" w:color="000000"/>
        <w:bottom w:val="single" w:sz="4" w:space="0" w:color="000000"/>
        <w:right w:val="single" w:sz="4" w:space="0" w:color="000000"/>
      </w:pBdr>
      <w:suppressAutoHyphens/>
      <w:spacing w:before="280" w:after="280"/>
      <w:jc w:val="right"/>
      <w:textAlignment w:val="center"/>
    </w:pPr>
    <w:rPr>
      <w:rFonts w:ascii="Arial" w:eastAsia="Calibri" w:hAnsi="Arial" w:cs="Arial"/>
      <w:sz w:val="18"/>
      <w:szCs w:val="18"/>
      <w:lang w:val="en-GB" w:eastAsia="ar-SA"/>
    </w:rPr>
  </w:style>
  <w:style w:type="paragraph" w:customStyle="1" w:styleId="xl83">
    <w:name w:val="xl83"/>
    <w:basedOn w:val="prastasis"/>
    <w:rsid w:val="00ED1B84"/>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b/>
      <w:bCs/>
      <w:sz w:val="18"/>
      <w:szCs w:val="18"/>
      <w:lang w:val="en-GB" w:eastAsia="ar-SA"/>
    </w:rPr>
  </w:style>
  <w:style w:type="paragraph" w:customStyle="1" w:styleId="xl84">
    <w:name w:val="xl84"/>
    <w:basedOn w:val="prastasis"/>
    <w:rsid w:val="00ED1B84"/>
    <w:pPr>
      <w:pBdr>
        <w:top w:val="single" w:sz="4" w:space="0" w:color="000000"/>
        <w:left w:val="single" w:sz="4" w:space="0" w:color="000000"/>
        <w:bottom w:val="single" w:sz="4" w:space="0" w:color="000000"/>
        <w:right w:val="single" w:sz="4" w:space="0" w:color="000000"/>
      </w:pBdr>
      <w:suppressAutoHyphens/>
      <w:spacing w:before="280" w:after="280"/>
      <w:jc w:val="both"/>
      <w:textAlignment w:val="center"/>
    </w:pPr>
    <w:rPr>
      <w:rFonts w:ascii="Arial" w:eastAsia="Calibri" w:hAnsi="Arial" w:cs="Arial"/>
      <w:sz w:val="18"/>
      <w:szCs w:val="18"/>
      <w:lang w:val="en-GB" w:eastAsia="ar-SA"/>
    </w:rPr>
  </w:style>
  <w:style w:type="paragraph" w:customStyle="1" w:styleId="xl85">
    <w:name w:val="xl85"/>
    <w:basedOn w:val="prastasis"/>
    <w:rsid w:val="00ED1B84"/>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b/>
      <w:bCs/>
      <w:sz w:val="18"/>
      <w:szCs w:val="18"/>
      <w:lang w:val="en-GB" w:eastAsia="ar-SA"/>
    </w:rPr>
  </w:style>
  <w:style w:type="paragraph" w:customStyle="1" w:styleId="xl86">
    <w:name w:val="xl86"/>
    <w:basedOn w:val="prastasis"/>
    <w:rsid w:val="00ED1B84"/>
    <w:pPr>
      <w:pBdr>
        <w:top w:val="single" w:sz="4" w:space="0" w:color="000000"/>
        <w:left w:val="single" w:sz="4" w:space="0" w:color="000000"/>
        <w:right w:val="single" w:sz="4" w:space="0" w:color="000000"/>
      </w:pBdr>
      <w:suppressAutoHyphens/>
      <w:spacing w:before="280" w:after="280"/>
      <w:jc w:val="center"/>
      <w:textAlignment w:val="center"/>
    </w:pPr>
    <w:rPr>
      <w:rFonts w:ascii="Arial" w:eastAsia="Calibri" w:hAnsi="Arial" w:cs="Arial"/>
      <w:sz w:val="18"/>
      <w:szCs w:val="18"/>
      <w:lang w:val="en-GB" w:eastAsia="ar-SA"/>
    </w:rPr>
  </w:style>
  <w:style w:type="paragraph" w:customStyle="1" w:styleId="xl87">
    <w:name w:val="xl87"/>
    <w:basedOn w:val="prastasis"/>
    <w:rsid w:val="00ED1B84"/>
    <w:pPr>
      <w:pBdr>
        <w:top w:val="single" w:sz="4" w:space="0" w:color="000000"/>
        <w:left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88">
    <w:name w:val="xl88"/>
    <w:basedOn w:val="prastasis"/>
    <w:rsid w:val="00ED1B84"/>
    <w:pPr>
      <w:pBdr>
        <w:top w:val="single" w:sz="4" w:space="0" w:color="000000"/>
        <w:left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89">
    <w:name w:val="xl89"/>
    <w:basedOn w:val="prastasis"/>
    <w:rsid w:val="00ED1B84"/>
    <w:pPr>
      <w:pBdr>
        <w:top w:val="single" w:sz="4" w:space="0" w:color="000000"/>
        <w:left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0">
    <w:name w:val="xl90"/>
    <w:basedOn w:val="prastasis"/>
    <w:rsid w:val="00ED1B84"/>
    <w:pPr>
      <w:pBdr>
        <w:top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1">
    <w:name w:val="xl91"/>
    <w:basedOn w:val="prastasis"/>
    <w:rsid w:val="00ED1B8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2">
    <w:name w:val="xl92"/>
    <w:basedOn w:val="prastasis"/>
    <w:rsid w:val="00ED1B84"/>
    <w:pPr>
      <w:pBdr>
        <w:top w:val="single" w:sz="4" w:space="0" w:color="000000"/>
        <w:left w:val="single" w:sz="4" w:space="0" w:color="000000"/>
        <w:right w:val="single" w:sz="4" w:space="0" w:color="000000"/>
      </w:pBdr>
      <w:suppressAutoHyphens/>
      <w:spacing w:before="280" w:after="280"/>
      <w:jc w:val="both"/>
      <w:textAlignment w:val="center"/>
    </w:pPr>
    <w:rPr>
      <w:rFonts w:ascii="Arial" w:eastAsia="Calibri" w:hAnsi="Arial" w:cs="Arial"/>
      <w:sz w:val="18"/>
      <w:szCs w:val="18"/>
      <w:lang w:val="en-GB" w:eastAsia="ar-SA"/>
    </w:rPr>
  </w:style>
  <w:style w:type="paragraph" w:customStyle="1" w:styleId="xl93">
    <w:name w:val="xl93"/>
    <w:basedOn w:val="prastasis"/>
    <w:rsid w:val="00ED1B84"/>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b/>
      <w:bCs/>
      <w:sz w:val="18"/>
      <w:szCs w:val="18"/>
      <w:lang w:val="en-GB" w:eastAsia="ar-SA"/>
    </w:rPr>
  </w:style>
  <w:style w:type="paragraph" w:customStyle="1" w:styleId="xl94">
    <w:name w:val="xl94"/>
    <w:basedOn w:val="prastasis"/>
    <w:rsid w:val="00ED1B84"/>
    <w:pPr>
      <w:pBdr>
        <w:top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5">
    <w:name w:val="xl95"/>
    <w:basedOn w:val="prastasis"/>
    <w:rsid w:val="00ED1B84"/>
    <w:pPr>
      <w:pBdr>
        <w:top w:val="single" w:sz="4" w:space="0" w:color="000000"/>
        <w:left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6">
    <w:name w:val="xl96"/>
    <w:basedOn w:val="prastasis"/>
    <w:rsid w:val="00ED1B84"/>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7">
    <w:name w:val="xl97"/>
    <w:basedOn w:val="prastasis"/>
    <w:rsid w:val="00ED1B8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6"/>
      <w:szCs w:val="16"/>
      <w:lang w:val="en-GB" w:eastAsia="ar-SA"/>
    </w:rPr>
  </w:style>
  <w:style w:type="paragraph" w:customStyle="1" w:styleId="xl98">
    <w:name w:val="xl98"/>
    <w:basedOn w:val="prastasis"/>
    <w:rsid w:val="00ED1B84"/>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9">
    <w:name w:val="xl99"/>
    <w:basedOn w:val="prastasis"/>
    <w:rsid w:val="00ED1B84"/>
    <w:pPr>
      <w:suppressAutoHyphens/>
      <w:spacing w:before="280" w:after="280"/>
      <w:textAlignment w:val="center"/>
    </w:pPr>
    <w:rPr>
      <w:rFonts w:ascii="Arial" w:eastAsia="Calibri" w:hAnsi="Arial" w:cs="Arial"/>
      <w:sz w:val="18"/>
      <w:szCs w:val="18"/>
      <w:lang w:val="en-GB" w:eastAsia="ar-SA"/>
    </w:rPr>
  </w:style>
  <w:style w:type="paragraph" w:customStyle="1" w:styleId="xl100">
    <w:name w:val="xl100"/>
    <w:basedOn w:val="prastasis"/>
    <w:rsid w:val="00ED1B84"/>
    <w:pPr>
      <w:pBdr>
        <w:top w:val="single" w:sz="8" w:space="0" w:color="000000"/>
        <w:left w:val="single" w:sz="8" w:space="0" w:color="000000"/>
        <w:bottom w:val="single" w:sz="8" w:space="0" w:color="000000"/>
        <w:right w:val="single" w:sz="8"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101">
    <w:name w:val="xl101"/>
    <w:basedOn w:val="prastasis"/>
    <w:rsid w:val="00ED1B8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102">
    <w:name w:val="xl102"/>
    <w:basedOn w:val="prastasis"/>
    <w:rsid w:val="00ED1B84"/>
    <w:pPr>
      <w:pBdr>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sz w:val="18"/>
      <w:szCs w:val="18"/>
      <w:lang w:val="en-GB" w:eastAsia="ar-SA"/>
    </w:rPr>
  </w:style>
  <w:style w:type="paragraph" w:customStyle="1" w:styleId="xl103">
    <w:name w:val="xl103"/>
    <w:basedOn w:val="prastasis"/>
    <w:rsid w:val="00ED1B84"/>
    <w:pPr>
      <w:pBdr>
        <w:top w:val="single" w:sz="4" w:space="0" w:color="000000"/>
        <w:left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104">
    <w:name w:val="xl104"/>
    <w:basedOn w:val="prastasis"/>
    <w:rsid w:val="00ED1B84"/>
    <w:pPr>
      <w:pBdr>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105">
    <w:name w:val="xl105"/>
    <w:basedOn w:val="prastasis"/>
    <w:rsid w:val="00ED1B84"/>
    <w:pPr>
      <w:pBdr>
        <w:left w:val="single" w:sz="4" w:space="0" w:color="000000"/>
        <w:bottom w:val="single" w:sz="4" w:space="0" w:color="000000"/>
        <w:right w:val="single" w:sz="4" w:space="0" w:color="000000"/>
      </w:pBdr>
      <w:suppressAutoHyphens/>
      <w:spacing w:before="280" w:after="280"/>
      <w:jc w:val="both"/>
      <w:textAlignment w:val="center"/>
    </w:pPr>
    <w:rPr>
      <w:rFonts w:ascii="Arial" w:eastAsia="Calibri" w:hAnsi="Arial" w:cs="Arial"/>
      <w:sz w:val="18"/>
      <w:szCs w:val="18"/>
      <w:lang w:val="en-GB" w:eastAsia="ar-SA"/>
    </w:rPr>
  </w:style>
  <w:style w:type="paragraph" w:customStyle="1" w:styleId="Lentelsturinys">
    <w:name w:val="Lentelės turinys"/>
    <w:basedOn w:val="prastasis"/>
    <w:rsid w:val="00ED1B84"/>
    <w:pPr>
      <w:suppressLineNumbers/>
      <w:suppressAutoHyphens/>
    </w:pPr>
    <w:rPr>
      <w:rFonts w:eastAsia="Calibri"/>
      <w:lang w:val="en-GB" w:eastAsia="ar-SA"/>
    </w:rPr>
  </w:style>
  <w:style w:type="paragraph" w:customStyle="1" w:styleId="Lentelsantrat">
    <w:name w:val="Lentelės antraštė"/>
    <w:basedOn w:val="Lentelsturinys"/>
    <w:rsid w:val="00ED1B84"/>
    <w:pPr>
      <w:jc w:val="center"/>
    </w:pPr>
    <w:rPr>
      <w:b/>
      <w:bCs/>
    </w:rPr>
  </w:style>
  <w:style w:type="paragraph" w:customStyle="1" w:styleId="Kadroturinys">
    <w:name w:val="Kadro turinys"/>
    <w:basedOn w:val="Pagrindinistekstas"/>
    <w:rsid w:val="00ED1B84"/>
    <w:pPr>
      <w:suppressAutoHyphens/>
      <w:jc w:val="left"/>
    </w:pPr>
    <w:rPr>
      <w:rFonts w:ascii="Tahoma" w:eastAsia="Calibri" w:hAnsi="Tahoma"/>
      <w:color w:val="FF00FF"/>
      <w:sz w:val="144"/>
      <w:szCs w:val="20"/>
      <w:lang w:eastAsia="ar-SA"/>
    </w:rPr>
  </w:style>
  <w:style w:type="paragraph" w:customStyle="1" w:styleId="prastasiniatinklio1">
    <w:name w:val="Įprastas (žiniatinklio)1"/>
    <w:basedOn w:val="prastasis"/>
    <w:rsid w:val="00ED1B84"/>
    <w:pPr>
      <w:spacing w:before="100" w:beforeAutospacing="1" w:after="100" w:afterAutospacing="1"/>
    </w:pPr>
    <w:rPr>
      <w:rFonts w:eastAsia="Calibri"/>
    </w:rPr>
  </w:style>
  <w:style w:type="paragraph" w:styleId="Pagrindiniotekstotrauka3">
    <w:name w:val="Body Text Indent 3"/>
    <w:basedOn w:val="prastasis"/>
    <w:link w:val="Pagrindiniotekstotrauka3Diagrama"/>
    <w:rsid w:val="00ED1B8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ED1B84"/>
    <w:rPr>
      <w:rFonts w:ascii="Times New Roman" w:eastAsia="Times New Roman" w:hAnsi="Times New Roman" w:cs="Times New Roman"/>
      <w:sz w:val="16"/>
      <w:szCs w:val="16"/>
      <w:lang w:eastAsia="lt-LT"/>
    </w:rPr>
  </w:style>
  <w:style w:type="paragraph" w:customStyle="1" w:styleId="Tekstas">
    <w:name w:val="Tekstas"/>
    <w:basedOn w:val="prastasis"/>
    <w:rsid w:val="00ED1B84"/>
    <w:pPr>
      <w:ind w:firstLine="720"/>
      <w:jc w:val="both"/>
    </w:pPr>
    <w:rPr>
      <w:szCs w:val="20"/>
      <w:lang w:eastAsia="en-US"/>
    </w:rPr>
  </w:style>
  <w:style w:type="paragraph" w:customStyle="1" w:styleId="Pagrindinistekstas21">
    <w:name w:val="Pagrindinis tekstas 21"/>
    <w:basedOn w:val="prastasis"/>
    <w:rsid w:val="00ED1B84"/>
    <w:pPr>
      <w:suppressAutoHyphens/>
      <w:spacing w:after="120" w:line="480" w:lineRule="auto"/>
    </w:pPr>
    <w:rPr>
      <w:lang w:eastAsia="zh-CN"/>
    </w:rPr>
  </w:style>
  <w:style w:type="paragraph" w:customStyle="1" w:styleId="NoSpacing2">
    <w:name w:val="No Spacing2"/>
    <w:rsid w:val="00ED1B84"/>
    <w:pPr>
      <w:suppressAutoHyphens/>
      <w:spacing w:after="0" w:line="240" w:lineRule="auto"/>
    </w:pPr>
    <w:rPr>
      <w:rFonts w:ascii="Times New Roman" w:eastAsia="Times New Roman" w:hAnsi="Times New Roman" w:cs="Times New Roman"/>
      <w:sz w:val="24"/>
      <w:lang w:eastAsia="zh-CN"/>
    </w:rPr>
  </w:style>
  <w:style w:type="paragraph" w:customStyle="1" w:styleId="Betarp1">
    <w:name w:val="Be tarpų1"/>
    <w:rsid w:val="00ED1B84"/>
    <w:pPr>
      <w:suppressAutoHyphens/>
      <w:spacing w:after="0" w:line="240" w:lineRule="auto"/>
    </w:pPr>
    <w:rPr>
      <w:rFonts w:ascii="Calibri" w:eastAsia="Times New Roman" w:hAnsi="Calibri" w:cs="Times New Roman"/>
      <w:lang w:eastAsia="zh-CN"/>
    </w:rPr>
  </w:style>
  <w:style w:type="paragraph" w:customStyle="1" w:styleId="NoSpacing1">
    <w:name w:val="No Spacing1"/>
    <w:rsid w:val="00ED1B84"/>
    <w:pPr>
      <w:suppressAutoHyphens/>
      <w:spacing w:after="0" w:line="240" w:lineRule="auto"/>
    </w:pPr>
    <w:rPr>
      <w:rFonts w:ascii="Times New Roman" w:eastAsia="Times New Roman" w:hAnsi="Times New Roman" w:cs="Times New Roman"/>
      <w:sz w:val="24"/>
      <w:lang w:eastAsia="zh-CN"/>
    </w:rPr>
  </w:style>
  <w:style w:type="paragraph" w:customStyle="1" w:styleId="Punktai">
    <w:name w:val="Punktai"/>
    <w:basedOn w:val="prastasis"/>
    <w:rsid w:val="00ED1B84"/>
    <w:pPr>
      <w:numPr>
        <w:ilvl w:val="1"/>
        <w:numId w:val="2"/>
      </w:numPr>
    </w:pPr>
    <w:rPr>
      <w:szCs w:val="20"/>
      <w:lang w:val="en-AU" w:eastAsia="en-US"/>
    </w:rPr>
  </w:style>
  <w:style w:type="paragraph" w:customStyle="1" w:styleId="Sraopastraipa1">
    <w:name w:val="Sąrašo pastraipa1"/>
    <w:aliases w:val="lp1,Bullet 1,Use Case List Paragraph,Numbering,ERP-List Paragraph,List Paragraph11,List Paragraph Red,List Paragraph21,Table of contents numbered,List Paragraph2"/>
    <w:basedOn w:val="prastasis"/>
    <w:link w:val="SraopastraipaDiagrama"/>
    <w:uiPriority w:val="34"/>
    <w:qFormat/>
    <w:rsid w:val="00ED1B84"/>
    <w:pPr>
      <w:ind w:left="720"/>
      <w:contextualSpacing/>
    </w:pPr>
    <w:rPr>
      <w:szCs w:val="20"/>
      <w:lang w:eastAsia="en-US"/>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1"/>
    <w:uiPriority w:val="34"/>
    <w:qFormat/>
    <w:locked/>
    <w:rsid w:val="00ED1B84"/>
    <w:rPr>
      <w:rFonts w:ascii="Times New Roman" w:eastAsia="Times New Roman" w:hAnsi="Times New Roman" w:cs="Times New Roman"/>
      <w:sz w:val="24"/>
      <w:szCs w:val="20"/>
    </w:rPr>
  </w:style>
  <w:style w:type="paragraph" w:customStyle="1" w:styleId="Style55">
    <w:name w:val="Style55"/>
    <w:basedOn w:val="prastasis"/>
    <w:uiPriority w:val="99"/>
    <w:rsid w:val="00ED1B84"/>
    <w:pPr>
      <w:widowControl w:val="0"/>
      <w:autoSpaceDE w:val="0"/>
      <w:autoSpaceDN w:val="0"/>
      <w:adjustRightInd w:val="0"/>
      <w:spacing w:line="250" w:lineRule="exact"/>
      <w:ind w:hanging="902"/>
      <w:jc w:val="both"/>
    </w:pPr>
  </w:style>
  <w:style w:type="paragraph" w:customStyle="1" w:styleId="Standard">
    <w:name w:val="Standard"/>
    <w:rsid w:val="00ED1B84"/>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numbering" w:customStyle="1" w:styleId="WW8Num6">
    <w:name w:val="WW8Num6"/>
    <w:basedOn w:val="Sraonra"/>
    <w:rsid w:val="00ED1B84"/>
    <w:pPr>
      <w:numPr>
        <w:numId w:val="3"/>
      </w:numPr>
    </w:pPr>
  </w:style>
  <w:style w:type="paragraph" w:styleId="Sraopastraipa">
    <w:name w:val="List Paragraph"/>
    <w:aliases w:val="Bullet EY,Buletai,List Paragraph111,Paragraph"/>
    <w:basedOn w:val="prastasis"/>
    <w:uiPriority w:val="34"/>
    <w:qFormat/>
    <w:rsid w:val="00ED1B84"/>
    <w:pPr>
      <w:ind w:left="720"/>
      <w:contextualSpacing/>
    </w:pPr>
  </w:style>
  <w:style w:type="numbering" w:customStyle="1" w:styleId="Sraonra1">
    <w:name w:val="Sąrašo nėra1"/>
    <w:next w:val="Sraonra"/>
    <w:uiPriority w:val="99"/>
    <w:semiHidden/>
    <w:unhideWhenUsed/>
    <w:rsid w:val="00ED1B84"/>
  </w:style>
  <w:style w:type="table" w:customStyle="1" w:styleId="Lentelstinklelis1">
    <w:name w:val="Lentelės tinklelis1"/>
    <w:basedOn w:val="prastojilentel"/>
    <w:next w:val="Lentelstinklelis"/>
    <w:uiPriority w:val="59"/>
    <w:rsid w:val="00ED1B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next w:val="prastasis"/>
    <w:rsid w:val="00ED1B8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paragraph" w:customStyle="1" w:styleId="Body2">
    <w:name w:val="Body 2"/>
    <w:qFormat/>
    <w:rsid w:val="00ED1B8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FontStyle18">
    <w:name w:val="Font Style18"/>
    <w:basedOn w:val="Numatytasispastraiposriftas"/>
    <w:uiPriority w:val="99"/>
    <w:rsid w:val="00B65F1F"/>
    <w:rPr>
      <w:rFonts w:ascii="Arial" w:hAnsi="Arial" w:cs="Arial"/>
      <w:b/>
      <w:bCs/>
      <w:color w:val="000000"/>
      <w:sz w:val="16"/>
      <w:szCs w:val="16"/>
    </w:rPr>
  </w:style>
  <w:style w:type="character" w:customStyle="1" w:styleId="FontStyle20">
    <w:name w:val="Font Style20"/>
    <w:basedOn w:val="Numatytasispastraiposriftas"/>
    <w:uiPriority w:val="99"/>
    <w:rsid w:val="00B65F1F"/>
    <w:rPr>
      <w:rFonts w:ascii="Arial" w:hAnsi="Arial" w:cs="Arial"/>
      <w:color w:val="000000"/>
      <w:sz w:val="16"/>
      <w:szCs w:val="16"/>
    </w:rPr>
  </w:style>
  <w:style w:type="paragraph" w:customStyle="1" w:styleId="Style15">
    <w:name w:val="Style15"/>
    <w:basedOn w:val="prastasis"/>
    <w:uiPriority w:val="99"/>
    <w:rsid w:val="00B65F1F"/>
    <w:pPr>
      <w:widowControl w:val="0"/>
      <w:autoSpaceDE w:val="0"/>
      <w:autoSpaceDN w:val="0"/>
      <w:adjustRightInd w:val="0"/>
    </w:pPr>
    <w:rPr>
      <w:rFonts w:ascii="Arial" w:eastAsiaTheme="minorEastAsia" w:hAnsi="Arial" w:cs="Arial"/>
    </w:rPr>
  </w:style>
  <w:style w:type="character" w:customStyle="1" w:styleId="FontStyle19">
    <w:name w:val="Font Style19"/>
    <w:basedOn w:val="Numatytasispastraiposriftas"/>
    <w:uiPriority w:val="99"/>
    <w:rsid w:val="00B65F1F"/>
    <w:rPr>
      <w:rFonts w:ascii="Arial" w:hAnsi="Arial" w:cs="Arial"/>
      <w:color w:val="000000"/>
      <w:sz w:val="18"/>
      <w:szCs w:val="18"/>
    </w:rPr>
  </w:style>
  <w:style w:type="paragraph" w:customStyle="1" w:styleId="Stilius3">
    <w:name w:val="Stilius3"/>
    <w:basedOn w:val="prastasis"/>
    <w:qFormat/>
    <w:rsid w:val="00590491"/>
    <w:pPr>
      <w:spacing w:before="200"/>
      <w:jc w:val="both"/>
    </w:pPr>
    <w:rPr>
      <w:sz w:val="22"/>
      <w:szCs w:val="22"/>
      <w:lang w:eastAsia="en-US"/>
    </w:rPr>
  </w:style>
  <w:style w:type="character" w:customStyle="1" w:styleId="Antrat4Diagrama">
    <w:name w:val="Antraštė 4 Diagrama"/>
    <w:basedOn w:val="Numatytasispastraiposriftas"/>
    <w:link w:val="Antrat4"/>
    <w:uiPriority w:val="9"/>
    <w:rsid w:val="008B53CA"/>
    <w:rPr>
      <w:rFonts w:asciiTheme="majorHAnsi" w:eastAsiaTheme="majorEastAsia" w:hAnsiTheme="majorHAnsi" w:cstheme="majorBidi"/>
      <w:i/>
      <w:iCs/>
      <w:color w:val="2F5496" w:themeColor="accent1" w:themeShade="BF"/>
      <w:sz w:val="24"/>
      <w:szCs w:val="24"/>
      <w:lang w:eastAsia="lt-LT"/>
    </w:rPr>
  </w:style>
  <w:style w:type="paragraph" w:customStyle="1" w:styleId="BodyA">
    <w:name w:val="Body A"/>
    <w:rsid w:val="00F908B4"/>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t158">
    <w:name w:val="t158"/>
    <w:rsid w:val="00C67B25"/>
  </w:style>
  <w:style w:type="character" w:customStyle="1" w:styleId="t159">
    <w:name w:val="t159"/>
    <w:rsid w:val="00C67B25"/>
  </w:style>
  <w:style w:type="character" w:customStyle="1" w:styleId="t160">
    <w:name w:val="t160"/>
    <w:rsid w:val="00C67B25"/>
  </w:style>
  <w:style w:type="character" w:customStyle="1" w:styleId="t161">
    <w:name w:val="t161"/>
    <w:rsid w:val="00C67B25"/>
  </w:style>
  <w:style w:type="character" w:customStyle="1" w:styleId="t162">
    <w:name w:val="t162"/>
    <w:rsid w:val="00C67B25"/>
  </w:style>
  <w:style w:type="character" w:customStyle="1" w:styleId="t163">
    <w:name w:val="t163"/>
    <w:rsid w:val="00C67B25"/>
  </w:style>
  <w:style w:type="character" w:styleId="Grietas">
    <w:name w:val="Strong"/>
    <w:qFormat/>
    <w:rsid w:val="00DF1685"/>
    <w:rPr>
      <w:b/>
      <w:bCs/>
    </w:rPr>
  </w:style>
  <w:style w:type="character" w:customStyle="1" w:styleId="CharStyle6">
    <w:name w:val="CharStyle6"/>
    <w:basedOn w:val="Numatytasispastraiposriftas"/>
    <w:qFormat/>
    <w:rsid w:val="004837FA"/>
    <w:rPr>
      <w:rFonts w:ascii="Times New Roman" w:eastAsia="Times New Roman" w:hAnsi="Times New Roman" w:cs="Times New Roman" w:hint="default"/>
      <w:b w:val="0"/>
      <w:bCs w:val="0"/>
      <w:i w:val="0"/>
      <w:iCs w:val="0"/>
      <w:strike w:val="0"/>
      <w:dstrike w:val="0"/>
      <w:color w:val="000000"/>
      <w:spacing w:val="0"/>
      <w:w w:val="100"/>
      <w:position w:val="0"/>
      <w:sz w:val="20"/>
      <w:szCs w:val="20"/>
      <w:u w:val="none"/>
      <w:effect w:val="none"/>
      <w:vertAlign w:val="baseli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87500">
      <w:bodyDiv w:val="1"/>
      <w:marLeft w:val="0"/>
      <w:marRight w:val="0"/>
      <w:marTop w:val="0"/>
      <w:marBottom w:val="0"/>
      <w:divBdr>
        <w:top w:val="none" w:sz="0" w:space="0" w:color="auto"/>
        <w:left w:val="none" w:sz="0" w:space="0" w:color="auto"/>
        <w:bottom w:val="none" w:sz="0" w:space="0" w:color="auto"/>
        <w:right w:val="none" w:sz="0" w:space="0" w:color="auto"/>
      </w:divBdr>
    </w:div>
    <w:div w:id="488904440">
      <w:bodyDiv w:val="1"/>
      <w:marLeft w:val="0"/>
      <w:marRight w:val="0"/>
      <w:marTop w:val="0"/>
      <w:marBottom w:val="0"/>
      <w:divBdr>
        <w:top w:val="none" w:sz="0" w:space="0" w:color="auto"/>
        <w:left w:val="none" w:sz="0" w:space="0" w:color="auto"/>
        <w:bottom w:val="none" w:sz="0" w:space="0" w:color="auto"/>
        <w:right w:val="none" w:sz="0" w:space="0" w:color="auto"/>
      </w:divBdr>
    </w:div>
    <w:div w:id="583563653">
      <w:bodyDiv w:val="1"/>
      <w:marLeft w:val="0"/>
      <w:marRight w:val="0"/>
      <w:marTop w:val="0"/>
      <w:marBottom w:val="0"/>
      <w:divBdr>
        <w:top w:val="none" w:sz="0" w:space="0" w:color="auto"/>
        <w:left w:val="none" w:sz="0" w:space="0" w:color="auto"/>
        <w:bottom w:val="none" w:sz="0" w:space="0" w:color="auto"/>
        <w:right w:val="none" w:sz="0" w:space="0" w:color="auto"/>
      </w:divBdr>
    </w:div>
    <w:div w:id="640500017">
      <w:bodyDiv w:val="1"/>
      <w:marLeft w:val="0"/>
      <w:marRight w:val="0"/>
      <w:marTop w:val="0"/>
      <w:marBottom w:val="0"/>
      <w:divBdr>
        <w:top w:val="none" w:sz="0" w:space="0" w:color="auto"/>
        <w:left w:val="none" w:sz="0" w:space="0" w:color="auto"/>
        <w:bottom w:val="none" w:sz="0" w:space="0" w:color="auto"/>
        <w:right w:val="none" w:sz="0" w:space="0" w:color="auto"/>
      </w:divBdr>
    </w:div>
    <w:div w:id="787940935">
      <w:bodyDiv w:val="1"/>
      <w:marLeft w:val="0"/>
      <w:marRight w:val="0"/>
      <w:marTop w:val="0"/>
      <w:marBottom w:val="0"/>
      <w:divBdr>
        <w:top w:val="none" w:sz="0" w:space="0" w:color="auto"/>
        <w:left w:val="none" w:sz="0" w:space="0" w:color="auto"/>
        <w:bottom w:val="none" w:sz="0" w:space="0" w:color="auto"/>
        <w:right w:val="none" w:sz="0" w:space="0" w:color="auto"/>
      </w:divBdr>
    </w:div>
    <w:div w:id="984162164">
      <w:bodyDiv w:val="1"/>
      <w:marLeft w:val="0"/>
      <w:marRight w:val="0"/>
      <w:marTop w:val="0"/>
      <w:marBottom w:val="0"/>
      <w:divBdr>
        <w:top w:val="none" w:sz="0" w:space="0" w:color="auto"/>
        <w:left w:val="none" w:sz="0" w:space="0" w:color="auto"/>
        <w:bottom w:val="none" w:sz="0" w:space="0" w:color="auto"/>
        <w:right w:val="none" w:sz="0" w:space="0" w:color="auto"/>
      </w:divBdr>
    </w:div>
    <w:div w:id="1076169591">
      <w:bodyDiv w:val="1"/>
      <w:marLeft w:val="0"/>
      <w:marRight w:val="0"/>
      <w:marTop w:val="0"/>
      <w:marBottom w:val="0"/>
      <w:divBdr>
        <w:top w:val="none" w:sz="0" w:space="0" w:color="auto"/>
        <w:left w:val="none" w:sz="0" w:space="0" w:color="auto"/>
        <w:bottom w:val="none" w:sz="0" w:space="0" w:color="auto"/>
        <w:right w:val="none" w:sz="0" w:space="0" w:color="auto"/>
      </w:divBdr>
    </w:div>
    <w:div w:id="1199121546">
      <w:bodyDiv w:val="1"/>
      <w:marLeft w:val="0"/>
      <w:marRight w:val="0"/>
      <w:marTop w:val="0"/>
      <w:marBottom w:val="0"/>
      <w:divBdr>
        <w:top w:val="none" w:sz="0" w:space="0" w:color="auto"/>
        <w:left w:val="none" w:sz="0" w:space="0" w:color="auto"/>
        <w:bottom w:val="none" w:sz="0" w:space="0" w:color="auto"/>
        <w:right w:val="none" w:sz="0" w:space="0" w:color="auto"/>
      </w:divBdr>
    </w:div>
    <w:div w:id="1270043922">
      <w:bodyDiv w:val="1"/>
      <w:marLeft w:val="0"/>
      <w:marRight w:val="0"/>
      <w:marTop w:val="0"/>
      <w:marBottom w:val="0"/>
      <w:divBdr>
        <w:top w:val="none" w:sz="0" w:space="0" w:color="auto"/>
        <w:left w:val="none" w:sz="0" w:space="0" w:color="auto"/>
        <w:bottom w:val="none" w:sz="0" w:space="0" w:color="auto"/>
        <w:right w:val="none" w:sz="0" w:space="0" w:color="auto"/>
      </w:divBdr>
    </w:div>
    <w:div w:id="1365206162">
      <w:bodyDiv w:val="1"/>
      <w:marLeft w:val="0"/>
      <w:marRight w:val="0"/>
      <w:marTop w:val="0"/>
      <w:marBottom w:val="0"/>
      <w:divBdr>
        <w:top w:val="none" w:sz="0" w:space="0" w:color="auto"/>
        <w:left w:val="none" w:sz="0" w:space="0" w:color="auto"/>
        <w:bottom w:val="none" w:sz="0" w:space="0" w:color="auto"/>
        <w:right w:val="none" w:sz="0" w:space="0" w:color="auto"/>
      </w:divBdr>
    </w:div>
    <w:div w:id="1456556022">
      <w:bodyDiv w:val="1"/>
      <w:marLeft w:val="0"/>
      <w:marRight w:val="0"/>
      <w:marTop w:val="0"/>
      <w:marBottom w:val="0"/>
      <w:divBdr>
        <w:top w:val="none" w:sz="0" w:space="0" w:color="auto"/>
        <w:left w:val="none" w:sz="0" w:space="0" w:color="auto"/>
        <w:bottom w:val="none" w:sz="0" w:space="0" w:color="auto"/>
        <w:right w:val="none" w:sz="0" w:space="0" w:color="auto"/>
      </w:divBdr>
    </w:div>
    <w:div w:id="1487012863">
      <w:bodyDiv w:val="1"/>
      <w:marLeft w:val="0"/>
      <w:marRight w:val="0"/>
      <w:marTop w:val="0"/>
      <w:marBottom w:val="0"/>
      <w:divBdr>
        <w:top w:val="none" w:sz="0" w:space="0" w:color="auto"/>
        <w:left w:val="none" w:sz="0" w:space="0" w:color="auto"/>
        <w:bottom w:val="none" w:sz="0" w:space="0" w:color="auto"/>
        <w:right w:val="none" w:sz="0" w:space="0" w:color="auto"/>
      </w:divBdr>
    </w:div>
    <w:div w:id="1490176287">
      <w:bodyDiv w:val="1"/>
      <w:marLeft w:val="0"/>
      <w:marRight w:val="0"/>
      <w:marTop w:val="0"/>
      <w:marBottom w:val="0"/>
      <w:divBdr>
        <w:top w:val="none" w:sz="0" w:space="0" w:color="auto"/>
        <w:left w:val="none" w:sz="0" w:space="0" w:color="auto"/>
        <w:bottom w:val="none" w:sz="0" w:space="0" w:color="auto"/>
        <w:right w:val="none" w:sz="0" w:space="0" w:color="auto"/>
      </w:divBdr>
    </w:div>
    <w:div w:id="1493570554">
      <w:bodyDiv w:val="1"/>
      <w:marLeft w:val="0"/>
      <w:marRight w:val="0"/>
      <w:marTop w:val="0"/>
      <w:marBottom w:val="0"/>
      <w:divBdr>
        <w:top w:val="none" w:sz="0" w:space="0" w:color="auto"/>
        <w:left w:val="none" w:sz="0" w:space="0" w:color="auto"/>
        <w:bottom w:val="none" w:sz="0" w:space="0" w:color="auto"/>
        <w:right w:val="none" w:sz="0" w:space="0" w:color="auto"/>
      </w:divBdr>
    </w:div>
    <w:div w:id="1501309113">
      <w:bodyDiv w:val="1"/>
      <w:marLeft w:val="0"/>
      <w:marRight w:val="0"/>
      <w:marTop w:val="0"/>
      <w:marBottom w:val="0"/>
      <w:divBdr>
        <w:top w:val="none" w:sz="0" w:space="0" w:color="auto"/>
        <w:left w:val="none" w:sz="0" w:space="0" w:color="auto"/>
        <w:bottom w:val="none" w:sz="0" w:space="0" w:color="auto"/>
        <w:right w:val="none" w:sz="0" w:space="0" w:color="auto"/>
      </w:divBdr>
    </w:div>
    <w:div w:id="1706369007">
      <w:bodyDiv w:val="1"/>
      <w:marLeft w:val="0"/>
      <w:marRight w:val="0"/>
      <w:marTop w:val="0"/>
      <w:marBottom w:val="0"/>
      <w:divBdr>
        <w:top w:val="none" w:sz="0" w:space="0" w:color="auto"/>
        <w:left w:val="none" w:sz="0" w:space="0" w:color="auto"/>
        <w:bottom w:val="none" w:sz="0" w:space="0" w:color="auto"/>
        <w:right w:val="none" w:sz="0" w:space="0" w:color="auto"/>
      </w:divBdr>
    </w:div>
    <w:div w:id="1784961098">
      <w:bodyDiv w:val="1"/>
      <w:marLeft w:val="0"/>
      <w:marRight w:val="0"/>
      <w:marTop w:val="0"/>
      <w:marBottom w:val="0"/>
      <w:divBdr>
        <w:top w:val="none" w:sz="0" w:space="0" w:color="auto"/>
        <w:left w:val="none" w:sz="0" w:space="0" w:color="auto"/>
        <w:bottom w:val="none" w:sz="0" w:space="0" w:color="auto"/>
        <w:right w:val="none" w:sz="0" w:space="0" w:color="auto"/>
      </w:divBdr>
    </w:div>
    <w:div w:id="2054887986">
      <w:bodyDiv w:val="1"/>
      <w:marLeft w:val="0"/>
      <w:marRight w:val="0"/>
      <w:marTop w:val="0"/>
      <w:marBottom w:val="0"/>
      <w:divBdr>
        <w:top w:val="none" w:sz="0" w:space="0" w:color="auto"/>
        <w:left w:val="none" w:sz="0" w:space="0" w:color="auto"/>
        <w:bottom w:val="none" w:sz="0" w:space="0" w:color="auto"/>
        <w:right w:val="none" w:sz="0" w:space="0" w:color="auto"/>
      </w:divBdr>
    </w:div>
    <w:div w:id="210634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abis.nbfc.lt/" TargetMode="External"/><Relationship Id="rId4" Type="http://schemas.openxmlformats.org/officeDocument/2006/relationships/settings" Target="settings.xml"/><Relationship Id="rId9" Type="http://schemas.openxmlformats.org/officeDocument/2006/relationships/hyperlink" Target="mailto:info@siauliuligonin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0CC69-9DB4-4A9B-A1C5-8C33D5034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21</Pages>
  <Words>40648</Words>
  <Characters>23170</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240</cp:revision>
  <cp:lastPrinted>2022-03-14T07:28:00Z</cp:lastPrinted>
  <dcterms:created xsi:type="dcterms:W3CDTF">2022-07-13T12:02:00Z</dcterms:created>
  <dcterms:modified xsi:type="dcterms:W3CDTF">2025-03-04T11:05:00Z</dcterms:modified>
</cp:coreProperties>
</file>