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2CBC4166" w14:textId="7EC73448" w:rsidR="001921C4" w:rsidRDefault="00132BBA"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ĮVAIRIOS STATYBINĖS TECHNIKOS NUOMOS </w:t>
      </w:r>
    </w:p>
    <w:p w14:paraId="4480888F" w14:textId="545A7160"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60B2858B"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00721F9F" w:rsidRPr="00721F9F">
        <w:rPr>
          <w:rFonts w:ascii="Times New Roman" w:eastAsia="Times New Roman" w:hAnsi="Times New Roman" w:cs="Times New Roman"/>
          <w:sz w:val="24"/>
          <w:szCs w:val="24"/>
        </w:rPr>
        <w:t>teikti paslaugas</w:t>
      </w:r>
      <w:r w:rsidRPr="00721F9F">
        <w:rPr>
          <w:rFonts w:ascii="Times New Roman" w:eastAsia="Times New Roman" w:hAnsi="Times New Roman" w:cs="Times New Roman"/>
          <w:sz w:val="24"/>
          <w:szCs w:val="24"/>
        </w:rPr>
        <w:t xml:space="preserve">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12BA9DBC"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1921C4">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Default="00C42470" w:rsidP="00C42470">
      <w:pPr>
        <w:spacing w:before="60" w:after="60" w:line="240" w:lineRule="auto"/>
        <w:jc w:val="both"/>
        <w:rPr>
          <w:rFonts w:ascii="Times New Roman" w:hAnsi="Times New Roman" w:cs="Times New Roman"/>
          <w:sz w:val="24"/>
          <w:szCs w:val="24"/>
        </w:rPr>
      </w:pPr>
    </w:p>
    <w:p w14:paraId="56682ABC" w14:textId="77777777" w:rsidR="00721F9F" w:rsidRDefault="00721F9F" w:rsidP="00C42470">
      <w:pPr>
        <w:spacing w:before="60" w:after="60" w:line="240" w:lineRule="auto"/>
        <w:jc w:val="both"/>
        <w:rPr>
          <w:rFonts w:ascii="Times New Roman" w:hAnsi="Times New Roman" w:cs="Times New Roman"/>
          <w:sz w:val="24"/>
          <w:szCs w:val="24"/>
        </w:rPr>
      </w:pPr>
    </w:p>
    <w:p w14:paraId="2599AD86" w14:textId="77777777" w:rsidR="00721F9F" w:rsidRPr="00BB37A7" w:rsidRDefault="00721F9F"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r w:rsidR="00C42470" w:rsidRPr="00BB37A7" w14:paraId="102A2460" w14:textId="77777777" w:rsidTr="00C42470">
        <w:tc>
          <w:tcPr>
            <w:tcW w:w="556" w:type="dxa"/>
          </w:tcPr>
          <w:p w14:paraId="42E69B66"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1861" w:type="dxa"/>
          </w:tcPr>
          <w:p w14:paraId="23E46F33"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0D8AB48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1D3C269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27A215C6"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56BD2B5C"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w:t>
      </w:r>
      <w:r w:rsidR="00C06DAF">
        <w:rPr>
          <w:rFonts w:ascii="Times New Roman" w:hAnsi="Times New Roman" w:cs="Times New Roman"/>
          <w:sz w:val="20"/>
          <w:szCs w:val="20"/>
        </w:rPr>
        <w:t xml:space="preserve"> 4</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A5641F9" w:rsidR="00D637A4" w:rsidRPr="00DD6BB4" w:rsidRDefault="00D637A4" w:rsidP="00D637A4">
      <w:pPr>
        <w:pStyle w:val="Puslapioinaostekstas"/>
        <w:jc w:val="both"/>
        <w:rPr>
          <w:color w:val="FF0000"/>
          <w:sz w:val="24"/>
          <w:szCs w:val="24"/>
        </w:rPr>
      </w:pPr>
      <w:r w:rsidRPr="00DD6BB4">
        <w:rPr>
          <w:sz w:val="24"/>
          <w:szCs w:val="24"/>
        </w:rPr>
        <w:t>Pirkėjui paprašius, Tiekėjas turės pateikti įrodymus, kad vykdant Sutartį bus prieinami lentelėje nurodytų subtiekėjų pajėgumai (užpildytas ir pasirašytas SPS priedas Nr.</w:t>
      </w:r>
      <w:r w:rsidR="00F43625">
        <w:rPr>
          <w:sz w:val="24"/>
          <w:szCs w:val="24"/>
        </w:rPr>
        <w:t xml:space="preserve"> </w:t>
      </w:r>
      <w:r w:rsidR="00C06DAF">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90F17E4" w:rsidR="005E6B50" w:rsidRPr="00DD6BB4" w:rsidRDefault="000E69F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7CC715E6" w:rsidR="00A00CB1" w:rsidRPr="00DD6BB4" w:rsidRDefault="000E69F3"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6D31CB45" w:rsidR="005E6B50" w:rsidRPr="00DD6BB4" w:rsidRDefault="000E69F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Default="00D46CD4" w:rsidP="0012047A">
      <w:pPr>
        <w:spacing w:after="0" w:line="240" w:lineRule="auto"/>
        <w:jc w:val="both"/>
        <w:rPr>
          <w:rFonts w:ascii="Times New Roman" w:hAnsi="Times New Roman" w:cs="Times New Roman"/>
          <w:sz w:val="24"/>
          <w:szCs w:val="24"/>
        </w:rPr>
      </w:pPr>
    </w:p>
    <w:p w14:paraId="64A3AAEE" w14:textId="77777777" w:rsidR="0063673D" w:rsidRDefault="0063673D" w:rsidP="0012047A">
      <w:pPr>
        <w:spacing w:after="0" w:line="240" w:lineRule="auto"/>
        <w:jc w:val="both"/>
        <w:rPr>
          <w:rFonts w:ascii="Times New Roman" w:hAnsi="Times New Roman" w:cs="Times New Roman"/>
          <w:sz w:val="24"/>
          <w:szCs w:val="24"/>
        </w:rPr>
      </w:pPr>
    </w:p>
    <w:p w14:paraId="10F5F192" w14:textId="77777777" w:rsidR="003F4460" w:rsidRDefault="003F4460" w:rsidP="0012047A">
      <w:pPr>
        <w:spacing w:after="0" w:line="240" w:lineRule="auto"/>
        <w:jc w:val="both"/>
        <w:rPr>
          <w:rFonts w:ascii="Times New Roman" w:hAnsi="Times New Roman" w:cs="Times New Roman"/>
          <w:sz w:val="24"/>
          <w:szCs w:val="24"/>
        </w:rPr>
      </w:pPr>
    </w:p>
    <w:p w14:paraId="4C8CECAB" w14:textId="77777777" w:rsidR="003F4460" w:rsidRDefault="003F4460" w:rsidP="0012047A">
      <w:pPr>
        <w:spacing w:after="0" w:line="240" w:lineRule="auto"/>
        <w:jc w:val="both"/>
        <w:rPr>
          <w:rFonts w:ascii="Times New Roman" w:hAnsi="Times New Roman" w:cs="Times New Roman"/>
          <w:sz w:val="24"/>
          <w:szCs w:val="24"/>
        </w:rPr>
      </w:pPr>
    </w:p>
    <w:p w14:paraId="656222CA" w14:textId="77777777" w:rsidR="003F4460" w:rsidRDefault="003F4460" w:rsidP="0012047A">
      <w:pPr>
        <w:spacing w:after="0" w:line="240" w:lineRule="auto"/>
        <w:jc w:val="both"/>
        <w:rPr>
          <w:rFonts w:ascii="Times New Roman" w:hAnsi="Times New Roman" w:cs="Times New Roman"/>
          <w:sz w:val="24"/>
          <w:szCs w:val="24"/>
        </w:rPr>
      </w:pPr>
    </w:p>
    <w:p w14:paraId="4EBF0C01" w14:textId="77777777" w:rsidR="003F4460" w:rsidRDefault="003F4460" w:rsidP="0012047A">
      <w:pPr>
        <w:spacing w:after="0" w:line="240" w:lineRule="auto"/>
        <w:jc w:val="both"/>
        <w:rPr>
          <w:rFonts w:ascii="Times New Roman" w:hAnsi="Times New Roman" w:cs="Times New Roman"/>
          <w:sz w:val="24"/>
          <w:szCs w:val="24"/>
        </w:rPr>
      </w:pPr>
    </w:p>
    <w:p w14:paraId="3056B7C7" w14:textId="77777777" w:rsidR="003F4460" w:rsidRDefault="003F4460" w:rsidP="0012047A">
      <w:pPr>
        <w:spacing w:after="0" w:line="240" w:lineRule="auto"/>
        <w:jc w:val="both"/>
        <w:rPr>
          <w:rFonts w:ascii="Times New Roman" w:hAnsi="Times New Roman" w:cs="Times New Roman"/>
          <w:sz w:val="24"/>
          <w:szCs w:val="24"/>
        </w:rPr>
      </w:pPr>
    </w:p>
    <w:p w14:paraId="50AFDC02" w14:textId="77777777" w:rsidR="003F4460" w:rsidRDefault="003F4460" w:rsidP="0012047A">
      <w:pPr>
        <w:spacing w:after="0" w:line="240" w:lineRule="auto"/>
        <w:jc w:val="both"/>
        <w:rPr>
          <w:rFonts w:ascii="Times New Roman" w:hAnsi="Times New Roman" w:cs="Times New Roman"/>
          <w:sz w:val="24"/>
          <w:szCs w:val="24"/>
        </w:rPr>
      </w:pPr>
    </w:p>
    <w:p w14:paraId="34D6A451" w14:textId="77777777" w:rsidR="003F4460" w:rsidRDefault="003F4460" w:rsidP="0012047A">
      <w:pPr>
        <w:spacing w:after="0" w:line="240" w:lineRule="auto"/>
        <w:jc w:val="both"/>
        <w:rPr>
          <w:rFonts w:ascii="Times New Roman" w:hAnsi="Times New Roman" w:cs="Times New Roman"/>
          <w:sz w:val="24"/>
          <w:szCs w:val="24"/>
        </w:rPr>
      </w:pPr>
    </w:p>
    <w:p w14:paraId="75F80A88" w14:textId="77777777" w:rsidR="003F4460" w:rsidRDefault="003F4460" w:rsidP="0012047A">
      <w:pPr>
        <w:spacing w:after="0" w:line="240" w:lineRule="auto"/>
        <w:jc w:val="both"/>
        <w:rPr>
          <w:rFonts w:ascii="Times New Roman" w:hAnsi="Times New Roman" w:cs="Times New Roman"/>
          <w:sz w:val="24"/>
          <w:szCs w:val="24"/>
        </w:rPr>
      </w:pPr>
    </w:p>
    <w:p w14:paraId="1D31676D" w14:textId="77777777" w:rsidR="003F4460" w:rsidRDefault="003F4460" w:rsidP="0012047A">
      <w:pPr>
        <w:spacing w:after="0" w:line="240" w:lineRule="auto"/>
        <w:jc w:val="both"/>
        <w:rPr>
          <w:rFonts w:ascii="Times New Roman" w:hAnsi="Times New Roman" w:cs="Times New Roman"/>
          <w:sz w:val="24"/>
          <w:szCs w:val="24"/>
        </w:rPr>
      </w:pPr>
    </w:p>
    <w:p w14:paraId="024DE880" w14:textId="77777777" w:rsidR="003F4460" w:rsidRDefault="003F4460" w:rsidP="0012047A">
      <w:pPr>
        <w:spacing w:after="0" w:line="240" w:lineRule="auto"/>
        <w:jc w:val="both"/>
        <w:rPr>
          <w:rFonts w:ascii="Times New Roman" w:hAnsi="Times New Roman" w:cs="Times New Roman"/>
          <w:sz w:val="24"/>
          <w:szCs w:val="24"/>
        </w:rPr>
      </w:pPr>
    </w:p>
    <w:p w14:paraId="1C471182" w14:textId="77777777" w:rsidR="003F4460" w:rsidRDefault="003F4460" w:rsidP="0012047A">
      <w:pPr>
        <w:spacing w:after="0" w:line="240" w:lineRule="auto"/>
        <w:jc w:val="both"/>
        <w:rPr>
          <w:rFonts w:ascii="Times New Roman" w:hAnsi="Times New Roman" w:cs="Times New Roman"/>
          <w:sz w:val="24"/>
          <w:szCs w:val="24"/>
        </w:rPr>
      </w:pPr>
    </w:p>
    <w:p w14:paraId="168CF17E" w14:textId="77777777" w:rsidR="003F4460" w:rsidRDefault="003F4460" w:rsidP="0012047A">
      <w:pPr>
        <w:spacing w:after="0" w:line="240" w:lineRule="auto"/>
        <w:jc w:val="both"/>
        <w:rPr>
          <w:rFonts w:ascii="Times New Roman" w:hAnsi="Times New Roman" w:cs="Times New Roman"/>
          <w:sz w:val="24"/>
          <w:szCs w:val="24"/>
        </w:rPr>
      </w:pPr>
    </w:p>
    <w:p w14:paraId="3721447A" w14:textId="77777777" w:rsidR="003F4460" w:rsidRDefault="003F4460" w:rsidP="0012047A">
      <w:pPr>
        <w:spacing w:after="0" w:line="240" w:lineRule="auto"/>
        <w:jc w:val="both"/>
        <w:rPr>
          <w:rFonts w:ascii="Times New Roman" w:hAnsi="Times New Roman" w:cs="Times New Roman"/>
          <w:sz w:val="24"/>
          <w:szCs w:val="24"/>
        </w:rPr>
      </w:pPr>
    </w:p>
    <w:p w14:paraId="2216EC86" w14:textId="77777777" w:rsidR="003F4460" w:rsidRDefault="003F4460" w:rsidP="0012047A">
      <w:pPr>
        <w:spacing w:after="0" w:line="240" w:lineRule="auto"/>
        <w:jc w:val="both"/>
        <w:rPr>
          <w:rFonts w:ascii="Times New Roman" w:hAnsi="Times New Roman" w:cs="Times New Roman"/>
          <w:sz w:val="24"/>
          <w:szCs w:val="24"/>
        </w:rPr>
        <w:sectPr w:rsidR="003F4460" w:rsidSect="003F4460">
          <w:headerReference w:type="default" r:id="rId11"/>
          <w:footerReference w:type="default" r:id="rId12"/>
          <w:pgSz w:w="11906" w:h="16838"/>
          <w:pgMar w:top="1134" w:right="567" w:bottom="1134" w:left="1701" w:header="284" w:footer="567" w:gutter="0"/>
          <w:cols w:space="1296"/>
          <w:docGrid w:linePitch="360"/>
        </w:sectPr>
      </w:pPr>
    </w:p>
    <w:p w14:paraId="50FAD354" w14:textId="77777777" w:rsidR="0063673D" w:rsidRPr="00DD6BB4" w:rsidRDefault="0063673D" w:rsidP="0012047A">
      <w:pPr>
        <w:spacing w:after="0" w:line="240" w:lineRule="auto"/>
        <w:jc w:val="both"/>
        <w:rPr>
          <w:rFonts w:ascii="Times New Roman" w:hAnsi="Times New Roman" w:cs="Times New Roman"/>
          <w:sz w:val="24"/>
          <w:szCs w:val="24"/>
        </w:rPr>
      </w:pPr>
    </w:p>
    <w:tbl>
      <w:tblPr>
        <w:tblpPr w:leftFromText="180" w:rightFromText="180" w:vertAnchor="page" w:horzAnchor="margin" w:tblpY="2891"/>
        <w:tblW w:w="145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89"/>
        <w:gridCol w:w="5149"/>
        <w:gridCol w:w="1552"/>
        <w:gridCol w:w="1126"/>
        <w:gridCol w:w="988"/>
        <w:gridCol w:w="1553"/>
        <w:gridCol w:w="1259"/>
        <w:gridCol w:w="989"/>
        <w:gridCol w:w="1391"/>
      </w:tblGrid>
      <w:tr w:rsidR="00BD3137" w:rsidRPr="00DD6BB4" w14:paraId="7AA9BA04" w14:textId="18C0502C" w:rsidTr="00BD3137">
        <w:trPr>
          <w:trHeight w:val="309"/>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9A0810" w:rsidRPr="00DD6BB4" w:rsidRDefault="009A0810" w:rsidP="009A0810">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9A0810" w:rsidRPr="00DD6BB4" w:rsidRDefault="009A0810" w:rsidP="009A0810">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5E437FF" w:rsidR="009A0810" w:rsidRPr="00DD6F48" w:rsidRDefault="009A0810" w:rsidP="009A0810">
            <w:pPr>
              <w:spacing w:after="0" w:line="240" w:lineRule="auto"/>
              <w:jc w:val="center"/>
              <w:rPr>
                <w:rFonts w:ascii="Times New Roman" w:hAnsi="Times New Roman" w:cs="Times New Roman"/>
                <w:i/>
                <w:iCs/>
                <w:sz w:val="24"/>
                <w:szCs w:val="24"/>
                <w:u w:val="single"/>
              </w:rPr>
            </w:pPr>
            <w:r w:rsidRPr="00DD6F48">
              <w:rPr>
                <w:rFonts w:ascii="Times New Roman" w:hAnsi="Times New Roman" w:cs="Times New Roman"/>
                <w:sz w:val="24"/>
                <w:szCs w:val="24"/>
              </w:rPr>
              <w:t>Preliminarus kiekis Sutarties galiojimo laikotarpiu</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4A509455" w14:textId="5A5B4C76" w:rsidR="009A0810" w:rsidRPr="00DD6F48" w:rsidRDefault="009A0810" w:rsidP="009A0810">
            <w:pPr>
              <w:spacing w:line="240" w:lineRule="auto"/>
              <w:jc w:val="center"/>
              <w:rPr>
                <w:rFonts w:ascii="Times New Roman" w:hAnsi="Times New Roman" w:cs="Times New Roman"/>
                <w:sz w:val="24"/>
                <w:szCs w:val="24"/>
              </w:rPr>
            </w:pPr>
            <w:r w:rsidRPr="00DD6F48">
              <w:rPr>
                <w:rFonts w:ascii="Times New Roman" w:hAnsi="Times New Roman" w:cs="Times New Roman"/>
                <w:sz w:val="24"/>
                <w:szCs w:val="24"/>
              </w:rPr>
              <w:t>Mato vienetas</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14A1372" w14:textId="483CB111" w:rsidR="009A0810" w:rsidRPr="00DD6F48" w:rsidRDefault="009A0810" w:rsidP="009A0810">
            <w:pPr>
              <w:spacing w:line="240" w:lineRule="auto"/>
              <w:jc w:val="center"/>
              <w:rPr>
                <w:rFonts w:ascii="Times New Roman" w:hAnsi="Times New Roman" w:cs="Times New Roman"/>
                <w:sz w:val="24"/>
                <w:szCs w:val="24"/>
              </w:rPr>
            </w:pPr>
            <w:r w:rsidRPr="00DD6F48">
              <w:rPr>
                <w:rFonts w:ascii="Times New Roman" w:hAnsi="Times New Roman" w:cs="Times New Roman"/>
                <w:bCs/>
                <w:sz w:val="24"/>
                <w:szCs w:val="24"/>
              </w:rPr>
              <w:t>1 mato vieneto įkainis EUR be PVM</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EB4B0F2" w14:textId="3F75F9C8" w:rsidR="009A0810" w:rsidRPr="00DD6F48" w:rsidRDefault="009A0810" w:rsidP="009A0810">
            <w:pPr>
              <w:spacing w:line="240" w:lineRule="auto"/>
              <w:jc w:val="center"/>
              <w:rPr>
                <w:rFonts w:ascii="Times New Roman" w:hAnsi="Times New Roman" w:cs="Times New Roman"/>
                <w:sz w:val="24"/>
                <w:szCs w:val="24"/>
              </w:rPr>
            </w:pPr>
            <w:r w:rsidRPr="00DD6F48">
              <w:rPr>
                <w:rFonts w:ascii="Times New Roman" w:hAnsi="Times New Roman" w:cs="Times New Roman"/>
                <w:sz w:val="24"/>
                <w:szCs w:val="24"/>
              </w:rPr>
              <w:t>Preliminarus</w:t>
            </w:r>
            <w:r>
              <w:rPr>
                <w:rFonts w:ascii="Times New Roman" w:hAnsi="Times New Roman" w:cs="Times New Roman"/>
                <w:sz w:val="24"/>
                <w:szCs w:val="24"/>
              </w:rPr>
              <w:t xml:space="preserve"> </w:t>
            </w:r>
            <w:r w:rsidR="00F629B1">
              <w:rPr>
                <w:rFonts w:ascii="Times New Roman" w:hAnsi="Times New Roman" w:cs="Times New Roman"/>
                <w:sz w:val="24"/>
                <w:szCs w:val="24"/>
              </w:rPr>
              <w:t xml:space="preserve">technikos </w:t>
            </w:r>
            <w:r>
              <w:rPr>
                <w:rFonts w:ascii="Times New Roman" w:hAnsi="Times New Roman" w:cs="Times New Roman"/>
                <w:sz w:val="24"/>
                <w:szCs w:val="24"/>
              </w:rPr>
              <w:t xml:space="preserve">pristatymo į objektą </w:t>
            </w:r>
            <w:r w:rsidRPr="00DD6F48">
              <w:rPr>
                <w:rFonts w:ascii="Times New Roman" w:hAnsi="Times New Roman" w:cs="Times New Roman"/>
                <w:sz w:val="24"/>
                <w:szCs w:val="24"/>
              </w:rPr>
              <w:t xml:space="preserve"> kiekis Sutarties galiojimo laikotarpiu</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5934EEA9" w:rsidR="009A0810" w:rsidRPr="00DD6F48" w:rsidRDefault="009A0810" w:rsidP="009A0810">
            <w:pPr>
              <w:spacing w:line="240" w:lineRule="auto"/>
              <w:jc w:val="center"/>
              <w:rPr>
                <w:rFonts w:ascii="Times New Roman" w:hAnsi="Times New Roman" w:cs="Times New Roman"/>
                <w:sz w:val="24"/>
                <w:szCs w:val="24"/>
              </w:rPr>
            </w:pPr>
            <w:r w:rsidRPr="00DD6F48">
              <w:rPr>
                <w:rFonts w:ascii="Times New Roman" w:hAnsi="Times New Roman" w:cs="Times New Roman"/>
                <w:sz w:val="24"/>
                <w:szCs w:val="24"/>
              </w:rPr>
              <w:t>Mato vienetas</w:t>
            </w:r>
          </w:p>
        </w:tc>
        <w:tc>
          <w:tcPr>
            <w:tcW w:w="989" w:type="dxa"/>
            <w:shd w:val="clear" w:color="auto" w:fill="D5DCE4" w:themeFill="text2" w:themeFillTint="33"/>
            <w:vAlign w:val="center"/>
          </w:tcPr>
          <w:p w14:paraId="6B6DBE23" w14:textId="77777777" w:rsidR="009A0810" w:rsidRPr="00DD6F48" w:rsidRDefault="009A0810" w:rsidP="009A0810">
            <w:pPr>
              <w:spacing w:after="0" w:line="240" w:lineRule="auto"/>
              <w:jc w:val="center"/>
              <w:rPr>
                <w:rFonts w:ascii="Times New Roman" w:hAnsi="Times New Roman" w:cs="Times New Roman"/>
                <w:bCs/>
                <w:sz w:val="24"/>
                <w:szCs w:val="24"/>
              </w:rPr>
            </w:pPr>
            <w:r w:rsidRPr="00DD6F48">
              <w:rPr>
                <w:rFonts w:ascii="Times New Roman" w:hAnsi="Times New Roman" w:cs="Times New Roman"/>
                <w:bCs/>
                <w:sz w:val="24"/>
                <w:szCs w:val="24"/>
              </w:rPr>
              <w:t>1 mato vieneto įkainis EUR be PVM</w:t>
            </w:r>
          </w:p>
        </w:tc>
        <w:tc>
          <w:tcPr>
            <w:tcW w:w="1391" w:type="dxa"/>
            <w:shd w:val="clear" w:color="auto" w:fill="D5DCE4" w:themeFill="text2" w:themeFillTint="33"/>
            <w:vAlign w:val="center"/>
          </w:tcPr>
          <w:p w14:paraId="6C243F72" w14:textId="62A65D10" w:rsidR="009A0810" w:rsidRPr="00DD6F48" w:rsidRDefault="009A0810" w:rsidP="009A0810">
            <w:pPr>
              <w:spacing w:after="0" w:line="240" w:lineRule="auto"/>
              <w:jc w:val="center"/>
              <w:rPr>
                <w:rFonts w:ascii="Times New Roman" w:hAnsi="Times New Roman" w:cs="Times New Roman"/>
                <w:bCs/>
                <w:sz w:val="24"/>
                <w:szCs w:val="24"/>
              </w:rPr>
            </w:pPr>
            <w:r w:rsidRPr="00DD6F48">
              <w:rPr>
                <w:rFonts w:ascii="Times New Roman" w:hAnsi="Times New Roman" w:cs="Times New Roman"/>
                <w:bCs/>
                <w:sz w:val="24"/>
                <w:szCs w:val="24"/>
              </w:rPr>
              <w:t xml:space="preserve">Kaina </w:t>
            </w:r>
            <w:r w:rsidRPr="00DD6F48">
              <w:rPr>
                <w:rFonts w:ascii="Times New Roman" w:eastAsia="Trebuchet MS" w:hAnsi="Times New Roman" w:cs="Times New Roman"/>
                <w:bCs/>
                <w:sz w:val="24"/>
                <w:szCs w:val="24"/>
              </w:rPr>
              <w:t xml:space="preserve">EUR be </w:t>
            </w:r>
            <w:r w:rsidRPr="00DD6F48">
              <w:rPr>
                <w:rFonts w:ascii="Times New Roman" w:hAnsi="Times New Roman" w:cs="Times New Roman"/>
                <w:bCs/>
                <w:sz w:val="24"/>
                <w:szCs w:val="24"/>
              </w:rPr>
              <w:t>PVM</w:t>
            </w:r>
            <w:r w:rsidRPr="00DD6F48">
              <w:rPr>
                <w:rStyle w:val="Puslapioinaosnuoroda"/>
                <w:rFonts w:ascii="Times New Roman" w:hAnsi="Times New Roman" w:cs="Times New Roman"/>
                <w:bCs/>
                <w:sz w:val="24"/>
                <w:szCs w:val="24"/>
              </w:rPr>
              <w:footnoteReference w:id="7"/>
            </w:r>
          </w:p>
          <w:p w14:paraId="32723B40" w14:textId="77777777" w:rsidR="000320A8" w:rsidRDefault="000320A8" w:rsidP="009A0810">
            <w:pPr>
              <w:spacing w:after="0" w:line="240" w:lineRule="auto"/>
              <w:jc w:val="center"/>
              <w:rPr>
                <w:rFonts w:ascii="Times New Roman" w:hAnsi="Times New Roman" w:cs="Times New Roman"/>
                <w:sz w:val="24"/>
                <w:szCs w:val="24"/>
              </w:rPr>
            </w:pPr>
          </w:p>
          <w:p w14:paraId="45A2E6A2" w14:textId="5687688A" w:rsidR="009A0810" w:rsidRPr="00BD3137" w:rsidRDefault="00B004FF" w:rsidP="009A0810">
            <w:pPr>
              <w:spacing w:after="0" w:line="240" w:lineRule="auto"/>
              <w:jc w:val="center"/>
              <w:rPr>
                <w:rFonts w:ascii="Times New Roman" w:hAnsi="Times New Roman" w:cs="Times New Roman"/>
                <w:i/>
                <w:iCs/>
                <w:sz w:val="24"/>
                <w:szCs w:val="24"/>
              </w:rPr>
            </w:pPr>
            <w:r w:rsidRPr="00BD3137">
              <w:rPr>
                <w:rFonts w:ascii="Times New Roman" w:hAnsi="Times New Roman" w:cs="Times New Roman"/>
                <w:i/>
                <w:iCs/>
                <w:sz w:val="24"/>
                <w:szCs w:val="24"/>
              </w:rPr>
              <w:t>(</w:t>
            </w:r>
            <w:r w:rsidR="00CE1B47" w:rsidRPr="00BD3137">
              <w:rPr>
                <w:rFonts w:ascii="Times New Roman" w:hAnsi="Times New Roman" w:cs="Times New Roman"/>
                <w:i/>
                <w:iCs/>
                <w:sz w:val="24"/>
                <w:szCs w:val="24"/>
              </w:rPr>
              <w:t>3x5</w:t>
            </w:r>
            <w:r w:rsidR="00627A09" w:rsidRPr="00BD3137">
              <w:rPr>
                <w:rFonts w:ascii="Times New Roman" w:hAnsi="Times New Roman" w:cs="Times New Roman"/>
                <w:i/>
                <w:iCs/>
                <w:sz w:val="24"/>
                <w:szCs w:val="24"/>
              </w:rPr>
              <w:t>)+(</w:t>
            </w:r>
            <w:r w:rsidR="00B9381D" w:rsidRPr="00BD3137">
              <w:rPr>
                <w:rFonts w:ascii="Times New Roman" w:hAnsi="Times New Roman" w:cs="Times New Roman"/>
                <w:i/>
                <w:iCs/>
                <w:sz w:val="24"/>
                <w:szCs w:val="24"/>
              </w:rPr>
              <w:t>6x</w:t>
            </w:r>
            <w:r w:rsidR="000320A8" w:rsidRPr="00BD3137">
              <w:rPr>
                <w:rFonts w:ascii="Times New Roman" w:hAnsi="Times New Roman" w:cs="Times New Roman"/>
                <w:i/>
                <w:iCs/>
                <w:sz w:val="24"/>
                <w:szCs w:val="24"/>
              </w:rPr>
              <w:t>8)</w:t>
            </w:r>
          </w:p>
        </w:tc>
      </w:tr>
      <w:tr w:rsidR="00F629B1" w:rsidRPr="00DD6BB4" w14:paraId="7E439915" w14:textId="77777777" w:rsidTr="00BD3137">
        <w:trPr>
          <w:trHeight w:val="309"/>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B78E73" w14:textId="27349D66" w:rsidR="00DB40E7" w:rsidRPr="00DB40E7" w:rsidRDefault="00DB40E7" w:rsidP="009A0810">
            <w:pPr>
              <w:spacing w:after="0" w:line="240" w:lineRule="auto"/>
              <w:jc w:val="center"/>
              <w:rPr>
                <w:rFonts w:ascii="Times New Roman" w:hAnsi="Times New Roman" w:cs="Times New Roman"/>
                <w:bCs/>
                <w:i/>
                <w:iCs/>
                <w:sz w:val="24"/>
                <w:szCs w:val="24"/>
              </w:rPr>
            </w:pPr>
            <w:r>
              <w:rPr>
                <w:rFonts w:ascii="Times New Roman" w:hAnsi="Times New Roman" w:cs="Times New Roman"/>
                <w:bCs/>
                <w:i/>
                <w:iCs/>
                <w:sz w:val="24"/>
                <w:szCs w:val="24"/>
              </w:rPr>
              <w:t>1</w:t>
            </w: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E08F5F" w14:textId="28870EF9"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2</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E8EED3" w14:textId="605633C8"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3</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F0126" w14:textId="660D6AE0"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4</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BE93F" w14:textId="2BCA10CE"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5</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AFD294" w14:textId="01F38B3A"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6</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E568C" w14:textId="7730E21F"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7</w:t>
            </w:r>
          </w:p>
        </w:tc>
        <w:tc>
          <w:tcPr>
            <w:tcW w:w="989" w:type="dxa"/>
            <w:shd w:val="clear" w:color="auto" w:fill="auto"/>
            <w:vAlign w:val="center"/>
          </w:tcPr>
          <w:p w14:paraId="6BBB3071" w14:textId="295FA5FE"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8</w:t>
            </w:r>
          </w:p>
        </w:tc>
        <w:tc>
          <w:tcPr>
            <w:tcW w:w="1391" w:type="dxa"/>
            <w:shd w:val="clear" w:color="auto" w:fill="auto"/>
            <w:vAlign w:val="center"/>
          </w:tcPr>
          <w:p w14:paraId="073E5B5C" w14:textId="556FCCE0" w:rsidR="00DB40E7" w:rsidRPr="00B004FF" w:rsidRDefault="00DB40E7" w:rsidP="00B004FF">
            <w:pPr>
              <w:pStyle w:val="Betarp"/>
              <w:rPr>
                <w:rFonts w:ascii="Times New Roman" w:hAnsi="Times New Roman" w:cs="Times New Roman"/>
                <w:i/>
                <w:iCs/>
                <w:sz w:val="24"/>
                <w:szCs w:val="24"/>
              </w:rPr>
            </w:pPr>
            <w:r w:rsidRPr="00B004FF">
              <w:rPr>
                <w:rFonts w:ascii="Times New Roman" w:hAnsi="Times New Roman" w:cs="Times New Roman"/>
                <w:i/>
                <w:iCs/>
                <w:sz w:val="24"/>
                <w:szCs w:val="24"/>
              </w:rPr>
              <w:t>9</w:t>
            </w:r>
          </w:p>
        </w:tc>
      </w:tr>
      <w:tr w:rsidR="00BD3137" w:rsidRPr="00DD6BB4" w14:paraId="079AC306"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149DEADA" w:rsidR="009A0810" w:rsidRPr="00594B9C" w:rsidRDefault="009A0810" w:rsidP="009A0810">
            <w:pPr>
              <w:spacing w:after="0" w:line="240" w:lineRule="auto"/>
              <w:rPr>
                <w:rFonts w:ascii="Times New Roman" w:hAnsi="Times New Roman" w:cs="Times New Roman"/>
                <w:b/>
                <w:sz w:val="24"/>
                <w:szCs w:val="24"/>
              </w:rPr>
            </w:pPr>
            <w:r w:rsidRPr="00594B9C">
              <w:rPr>
                <w:rFonts w:ascii="Times New Roman" w:hAnsi="Times New Roman" w:cs="Times New Roman"/>
                <w:sz w:val="24"/>
                <w:szCs w:val="24"/>
              </w:rPr>
              <w:t xml:space="preserve">Vikšrinio buldozerio </w:t>
            </w:r>
            <w:r>
              <w:rPr>
                <w:rFonts w:ascii="Times New Roman" w:hAnsi="Times New Roman" w:cs="Times New Roman"/>
                <w:sz w:val="24"/>
                <w:szCs w:val="24"/>
              </w:rPr>
              <w:t>su operatoriumi</w:t>
            </w:r>
            <w:r w:rsidRPr="00594B9C">
              <w:rPr>
                <w:rFonts w:ascii="Times New Roman" w:hAnsi="Times New Roman" w:cs="Times New Roman"/>
                <w:sz w:val="24"/>
                <w:szCs w:val="24"/>
              </w:rPr>
              <w:t xml:space="preserve"> nuoma</w:t>
            </w:r>
            <w:r>
              <w:rPr>
                <w:rFonts w:ascii="Times New Roman" w:hAnsi="Times New Roman" w:cs="Times New Roman"/>
                <w:sz w:val="24"/>
                <w:szCs w:val="24"/>
              </w:rPr>
              <w:t xml:space="preserve">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460D2D2F"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7BD5E" w14:textId="0EAC5237"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B3888" w14:textId="3F3B35A4"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6CA75" w14:textId="36BAAA7C"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1120B04B"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5D85A679"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3F3A3D0C"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596BE8F8"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4E5B7549" w:rsidR="009A0810" w:rsidRPr="00594B9C" w:rsidRDefault="009A0810" w:rsidP="009A0810">
            <w:pPr>
              <w:spacing w:after="0" w:line="240" w:lineRule="auto"/>
              <w:rPr>
                <w:rFonts w:ascii="Times New Roman" w:hAnsi="Times New Roman" w:cs="Times New Roman"/>
                <w:b/>
                <w:sz w:val="24"/>
                <w:szCs w:val="24"/>
              </w:rPr>
            </w:pPr>
            <w:r w:rsidRPr="00594B9C">
              <w:rPr>
                <w:rFonts w:ascii="Times New Roman" w:hAnsi="Times New Roman" w:cs="Times New Roman"/>
                <w:sz w:val="24"/>
                <w:szCs w:val="24"/>
              </w:rPr>
              <w:t xml:space="preserve">Vikšrinio buldozerio (su 3D technika) </w:t>
            </w:r>
            <w:r>
              <w:rPr>
                <w:rFonts w:ascii="Times New Roman" w:hAnsi="Times New Roman" w:cs="Times New Roman"/>
                <w:sz w:val="24"/>
                <w:szCs w:val="24"/>
              </w:rPr>
              <w:t>su operatoriumi</w:t>
            </w:r>
            <w:r w:rsidRPr="00594B9C">
              <w:rPr>
                <w:rFonts w:ascii="Times New Roman" w:hAnsi="Times New Roman" w:cs="Times New Roman"/>
                <w:sz w:val="24"/>
                <w:szCs w:val="24"/>
              </w:rPr>
              <w:t xml:space="preserve"> nuoma</w:t>
            </w:r>
            <w:r>
              <w:rPr>
                <w:rFonts w:ascii="Times New Roman" w:hAnsi="Times New Roman" w:cs="Times New Roman"/>
                <w:sz w:val="24"/>
                <w:szCs w:val="24"/>
              </w:rPr>
              <w:t xml:space="preserve">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026C8B4F"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BAF0C" w14:textId="03DACCD8"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85CCF"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1421E" w14:textId="4EB77CB7"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5C6B4FE5"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29E7705E"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7D728" w14:textId="77536D4B" w:rsidR="009A0810" w:rsidRPr="00594B9C" w:rsidRDefault="009A0810" w:rsidP="009A0810">
            <w:pPr>
              <w:spacing w:after="0" w:line="240" w:lineRule="auto"/>
              <w:rPr>
                <w:rFonts w:ascii="Times New Roman" w:hAnsi="Times New Roman" w:cs="Times New Roman"/>
                <w:b/>
                <w:sz w:val="24"/>
                <w:szCs w:val="24"/>
              </w:rPr>
            </w:pPr>
            <w:r w:rsidRPr="00594B9C">
              <w:rPr>
                <w:rFonts w:ascii="Times New Roman" w:hAnsi="Times New Roman" w:cs="Times New Roman"/>
                <w:sz w:val="24"/>
                <w:szCs w:val="24"/>
              </w:rPr>
              <w:t>Vikšrini</w:t>
            </w:r>
            <w:r>
              <w:rPr>
                <w:rFonts w:ascii="Times New Roman" w:hAnsi="Times New Roman" w:cs="Times New Roman"/>
                <w:sz w:val="24"/>
                <w:szCs w:val="24"/>
              </w:rPr>
              <w:t>o</w:t>
            </w:r>
            <w:r w:rsidRPr="00594B9C">
              <w:rPr>
                <w:rFonts w:ascii="Times New Roman" w:hAnsi="Times New Roman" w:cs="Times New Roman"/>
                <w:sz w:val="24"/>
                <w:szCs w:val="24"/>
              </w:rPr>
              <w:t xml:space="preserve"> mini krautuv</w:t>
            </w:r>
            <w:r>
              <w:rPr>
                <w:rFonts w:ascii="Times New Roman" w:hAnsi="Times New Roman" w:cs="Times New Roman"/>
                <w:sz w:val="24"/>
                <w:szCs w:val="24"/>
              </w:rPr>
              <w:t xml:space="preserve">o su operatoriumi nuoma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19290728"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9F26" w14:textId="7BF12B2B"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11D16"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C5847" w14:textId="06EE8356"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3A56DA57"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4CC6F3F5"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D4F894"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5129F2" w14:textId="1B8B1BD5"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Ratinio ekskavatorinio krautuvo su operatoriumi nuoma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2FD35" w14:textId="56043883"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13C2D" w14:textId="6E12135E"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4FD00"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CB252" w14:textId="5855532E"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8C15C" w14:textId="5DE4AD63"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E9781"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6E25D"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5F24B367"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F76C6F"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0795B2" w14:textId="3D2D7889"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Vikšrinio ekskavatoriaus su operatoriumi nuoma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6B06C" w14:textId="7AF8E628"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0CB52" w14:textId="467DFC01"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6C44E"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CAF66" w14:textId="4F00EED2"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AE24C" w14:textId="31BADE84"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846E3"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46508"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52479BE6"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E87EB"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7102AA" w14:textId="44A9EB6D"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Savivarčio sunkvežimio su manipuliatoriumi su operatoriumi nuoma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FE164" w14:textId="607CE86C"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BC1F" w14:textId="6A3979C5"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E7AB6"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E2EC9" w14:textId="32BAD1C7"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6848F" w14:textId="6E11D061"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82383"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72FF4"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27CEA061"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F26518"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D46EC" w14:textId="09946569"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Mobilaus krano 25T su operatoriumi nuoma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6B995" w14:textId="410CA3C5"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A43C" w14:textId="3A015861"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95183"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2BB65" w14:textId="26179705"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A47B1" w14:textId="484C6BE9"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D44D8"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C98A"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2FF05B9F"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6061AF"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9061A7" w14:textId="2990E3E5"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Mobilaus krano 40T su operatoriumi</w:t>
            </w:r>
            <w:r>
              <w:rPr>
                <w:rFonts w:ascii="Times New Roman" w:hAnsi="Times New Roman" w:cs="Times New Roman"/>
                <w:sz w:val="24"/>
                <w:szCs w:val="24"/>
              </w:rPr>
              <w:t xml:space="preserve"> nuoma</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EE670" w14:textId="1CF3A10C"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32966" w14:textId="60A84499"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7FDAF"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3A3B5" w14:textId="6F2BB3A7"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B14F5" w14:textId="168DBDDA"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FAC4E"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421A1C"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6C4B2973"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B3953"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52E3A4" w14:textId="1C9982CF"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 xml:space="preserve">Mobilaus krano 70T su operatoriumi nuoma </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F3F727" w14:textId="49761317"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97ED5" w14:textId="325C86BD"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95D26"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32A0" w14:textId="0EAE56EC"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D4E36" w14:textId="13F4FCD2"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4C8C"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B9C63"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58ED07C6"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027239"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4DC08" w14:textId="1FAD4B3A"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Aplinkos tvarkymas (grupė ne mažiau kaip 3 asmenys).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0B40" w14:textId="3159E8A1" w:rsidR="009A0810" w:rsidRPr="00DD6F48" w:rsidRDefault="009A0810" w:rsidP="009A0810">
            <w:pPr>
              <w:spacing w:after="0" w:line="240" w:lineRule="auto"/>
              <w:jc w:val="center"/>
              <w:rPr>
                <w:rFonts w:ascii="Times New Roman" w:hAnsi="Times New Roman" w:cs="Times New Roman"/>
                <w:bCs/>
                <w:sz w:val="24"/>
                <w:szCs w:val="24"/>
              </w:rPr>
            </w:pPr>
            <w:r w:rsidRPr="00FC49EF">
              <w:rPr>
                <w:rFonts w:ascii="Times New Roman" w:hAnsi="Times New Roman" w:cs="Times New Roman"/>
                <w:bCs/>
                <w:color w:val="FF0000"/>
                <w:sz w:val="24"/>
                <w:szCs w:val="24"/>
              </w:rPr>
              <w:t>8</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83727" w14:textId="46ACE11B" w:rsidR="009A0810" w:rsidRPr="00B2019B" w:rsidRDefault="009A0810" w:rsidP="009A0810">
            <w:pPr>
              <w:spacing w:line="240" w:lineRule="auto"/>
              <w:jc w:val="center"/>
              <w:rPr>
                <w:rFonts w:ascii="Times New Roman" w:hAnsi="Times New Roman" w:cs="Times New Roman"/>
                <w:bCs/>
                <w:color w:val="FF0000"/>
                <w:sz w:val="24"/>
                <w:szCs w:val="24"/>
              </w:rPr>
            </w:pPr>
            <w:r w:rsidRPr="00B2019B">
              <w:rPr>
                <w:rFonts w:ascii="Times New Roman" w:hAnsi="Times New Roman" w:cs="Times New Roman"/>
                <w:bCs/>
                <w:color w:val="FF0000"/>
                <w:sz w:val="24"/>
                <w:szCs w:val="24"/>
              </w:rPr>
              <w:t>darbo valanda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D5CAA"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FD30A" w14:textId="27E339CE"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E891D" w14:textId="1C62EC1A"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F08D5"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2B16A"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7E98D610"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50A5F"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BC6E3" w14:textId="634DA21B"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Betono laužo pakrovimas ir išvežimas, utilizavimas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9CD46" w14:textId="201852DF"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D2872" w14:textId="69C2A68D" w:rsidR="009A0810" w:rsidRPr="00B2019B" w:rsidRDefault="009A0810" w:rsidP="009A0810">
            <w:pPr>
              <w:spacing w:line="240" w:lineRule="auto"/>
              <w:jc w:val="center"/>
              <w:rPr>
                <w:rFonts w:ascii="Times New Roman" w:hAnsi="Times New Roman" w:cs="Times New Roman"/>
                <w:bCs/>
                <w:color w:val="FF0000"/>
                <w:sz w:val="24"/>
                <w:szCs w:val="24"/>
              </w:rPr>
            </w:pPr>
            <w:r w:rsidRPr="00B2019B">
              <w:rPr>
                <w:rFonts w:ascii="Times New Roman" w:hAnsi="Times New Roman" w:cs="Times New Roman"/>
                <w:bCs/>
                <w:color w:val="FF0000"/>
                <w:sz w:val="24"/>
                <w:szCs w:val="24"/>
              </w:rPr>
              <w:t>tona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7B2D"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CC227" w14:textId="08AB69F4"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4FC54" w14:textId="1FD3E2BD"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0ECC5"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81BA2"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43615B61"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6D7EE"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69CD4" w14:textId="1D783F91"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Padangų ir kitų mišrių atliekų pakrovimas ir išvežimas, utilizavimas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B42EA" w14:textId="60300170"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7F1DD" w14:textId="548EDC0D" w:rsidR="009A0810" w:rsidRPr="00B2019B" w:rsidRDefault="009A0810" w:rsidP="009A0810">
            <w:pPr>
              <w:spacing w:line="240" w:lineRule="auto"/>
              <w:jc w:val="center"/>
              <w:rPr>
                <w:rFonts w:ascii="Times New Roman" w:hAnsi="Times New Roman" w:cs="Times New Roman"/>
                <w:bCs/>
                <w:color w:val="FF0000"/>
                <w:sz w:val="24"/>
                <w:szCs w:val="24"/>
              </w:rPr>
            </w:pPr>
            <w:r w:rsidRPr="00B2019B">
              <w:rPr>
                <w:rFonts w:ascii="Times New Roman" w:hAnsi="Times New Roman" w:cs="Times New Roman"/>
                <w:bCs/>
                <w:color w:val="FF0000"/>
                <w:sz w:val="24"/>
                <w:szCs w:val="24"/>
              </w:rPr>
              <w:t>tona</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BFD96"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808BF" w14:textId="2E1C3A0E"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2D2F1" w14:textId="3F20C115"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3296A"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89463"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38503420" w14:textId="77777777" w:rsidTr="00BD3137">
        <w:trPr>
          <w:trHeight w:val="300"/>
        </w:trPr>
        <w:tc>
          <w:tcPr>
            <w:tcW w:w="5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A10424" w14:textId="77777777" w:rsidR="009A0810" w:rsidRPr="00DD6BB4" w:rsidRDefault="009A0810" w:rsidP="009A0810">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51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28819D" w14:textId="016A0D97" w:rsidR="009A0810" w:rsidRPr="00293B16" w:rsidRDefault="009A0810" w:rsidP="009A0810">
            <w:pPr>
              <w:spacing w:after="0" w:line="240" w:lineRule="auto"/>
              <w:rPr>
                <w:rFonts w:ascii="Times New Roman" w:hAnsi="Times New Roman" w:cs="Times New Roman"/>
                <w:b/>
                <w:sz w:val="24"/>
                <w:szCs w:val="24"/>
              </w:rPr>
            </w:pPr>
            <w:r w:rsidRPr="00293B16">
              <w:rPr>
                <w:rFonts w:ascii="Times New Roman" w:hAnsi="Times New Roman" w:cs="Times New Roman"/>
                <w:sz w:val="24"/>
                <w:szCs w:val="24"/>
              </w:rPr>
              <w:t>Medienos atliekų utilizavimas</w:t>
            </w:r>
          </w:p>
        </w:tc>
        <w:tc>
          <w:tcPr>
            <w:tcW w:w="1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4824" w14:textId="2CB40A05" w:rsidR="009A0810" w:rsidRPr="00DD6F48" w:rsidRDefault="009A0810" w:rsidP="009A081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1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B4885" w14:textId="67EF7784" w:rsidR="009A0810" w:rsidRPr="00B2019B" w:rsidRDefault="009A0810" w:rsidP="009A0810">
            <w:pPr>
              <w:spacing w:line="240" w:lineRule="auto"/>
              <w:jc w:val="center"/>
              <w:rPr>
                <w:rFonts w:ascii="Times New Roman" w:hAnsi="Times New Roman" w:cs="Times New Roman"/>
                <w:bCs/>
                <w:color w:val="FF0000"/>
                <w:sz w:val="24"/>
                <w:szCs w:val="24"/>
              </w:rPr>
            </w:pPr>
            <w:r w:rsidRPr="00B2019B">
              <w:rPr>
                <w:rFonts w:ascii="Times New Roman" w:hAnsi="Times New Roman" w:cs="Times New Roman"/>
                <w:bCs/>
                <w:color w:val="FF0000"/>
                <w:sz w:val="24"/>
                <w:szCs w:val="24"/>
              </w:rPr>
              <w:t>m</w:t>
            </w:r>
            <w:r w:rsidRPr="00B2019B">
              <w:rPr>
                <w:rFonts w:ascii="Times New Roman" w:hAnsi="Times New Roman" w:cs="Times New Roman"/>
                <w:bCs/>
                <w:color w:val="FF0000"/>
                <w:sz w:val="24"/>
                <w:szCs w:val="24"/>
                <w:vertAlign w:val="superscript"/>
              </w:rPr>
              <w:t>3</w:t>
            </w:r>
          </w:p>
        </w:tc>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01CE6" w14:textId="77777777" w:rsidR="009A0810" w:rsidRDefault="009A0810" w:rsidP="009A0810">
            <w:pPr>
              <w:spacing w:line="240" w:lineRule="auto"/>
              <w:jc w:val="center"/>
              <w:rPr>
                <w:rFonts w:ascii="Times New Roman" w:hAnsi="Times New Roman" w:cs="Times New Roman"/>
                <w:bCs/>
                <w:sz w:val="24"/>
                <w:szCs w:val="24"/>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3D00F" w14:textId="5DC2C86E" w:rsidR="009A0810"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12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95A54" w14:textId="7EFBC3A4" w:rsidR="009A0810" w:rsidRPr="00DD6F48" w:rsidRDefault="009A0810" w:rsidP="009A0810">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x</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B2CC5" w14:textId="77777777" w:rsidR="009A0810" w:rsidRPr="00DD6F48" w:rsidRDefault="009A0810" w:rsidP="009A0810">
            <w:pPr>
              <w:spacing w:after="0" w:line="240" w:lineRule="auto"/>
              <w:jc w:val="center"/>
              <w:rPr>
                <w:rFonts w:ascii="Times New Roman" w:hAnsi="Times New Roman" w:cs="Times New Roman"/>
                <w:bCs/>
                <w:sz w:val="24"/>
                <w:szCs w:val="24"/>
              </w:rPr>
            </w:pP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15CC0" w14:textId="77777777" w:rsidR="009A0810" w:rsidRPr="00DD6F48" w:rsidRDefault="009A0810" w:rsidP="009A0810">
            <w:pPr>
              <w:spacing w:after="0" w:line="240" w:lineRule="auto"/>
              <w:ind w:firstLine="41"/>
              <w:jc w:val="center"/>
              <w:rPr>
                <w:rFonts w:ascii="Times New Roman" w:hAnsi="Times New Roman" w:cs="Times New Roman"/>
                <w:bCs/>
                <w:sz w:val="24"/>
                <w:szCs w:val="24"/>
              </w:rPr>
            </w:pPr>
          </w:p>
        </w:tc>
      </w:tr>
      <w:tr w:rsidR="00BD3137" w:rsidRPr="00DD6BB4" w14:paraId="22D29158" w14:textId="77777777" w:rsidTr="00BD3137">
        <w:trPr>
          <w:trHeight w:val="300"/>
        </w:trPr>
        <w:tc>
          <w:tcPr>
            <w:tcW w:w="132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5FF25CC0" w:rsidR="00BD3137" w:rsidRPr="00DD6BB4" w:rsidRDefault="00BD3137" w:rsidP="009A0810">
            <w:pPr>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be PVM</w:t>
            </w: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BD3137" w:rsidRPr="00DD6BB4" w:rsidRDefault="00BD3137" w:rsidP="009A0810">
            <w:pPr>
              <w:spacing w:after="0" w:line="240" w:lineRule="auto"/>
              <w:ind w:firstLine="41"/>
              <w:jc w:val="center"/>
              <w:rPr>
                <w:rFonts w:ascii="Times New Roman" w:hAnsi="Times New Roman" w:cs="Times New Roman"/>
                <w:sz w:val="24"/>
                <w:szCs w:val="24"/>
              </w:rPr>
            </w:pPr>
          </w:p>
        </w:tc>
      </w:tr>
      <w:tr w:rsidR="00BD3137" w:rsidRPr="00DD6BB4" w14:paraId="2948E4A1" w14:textId="77777777" w:rsidTr="000A3CD5">
        <w:trPr>
          <w:trHeight w:val="300"/>
        </w:trPr>
        <w:tc>
          <w:tcPr>
            <w:tcW w:w="132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3B8" w14:textId="62FE752E" w:rsidR="00BD3137" w:rsidRPr="00DD6BB4" w:rsidRDefault="00BD3137" w:rsidP="009A0810">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48058AD4" w14:textId="717743F9" w:rsidR="00BD3137" w:rsidRPr="00DD6F48" w:rsidRDefault="00BD3137" w:rsidP="009A0810">
            <w:pPr>
              <w:pStyle w:val="Betarp"/>
              <w:jc w:val="right"/>
              <w:rPr>
                <w:rFonts w:ascii="Times New Roman" w:hAnsi="Times New Roman" w:cs="Times New Roman"/>
                <w:b/>
                <w:bCs/>
                <w:i/>
                <w:iCs/>
                <w:sz w:val="20"/>
                <w:szCs w:val="20"/>
              </w:rPr>
            </w:pPr>
            <w:r w:rsidRPr="00DD6F48">
              <w:rPr>
                <w:rFonts w:ascii="Times New Roman" w:hAnsi="Times New Roman" w:cs="Times New Roman"/>
                <w:b/>
                <w:bCs/>
                <w:i/>
                <w:iCs/>
                <w:color w:val="FF0000"/>
                <w:sz w:val="20"/>
                <w:szCs w:val="20"/>
              </w:rPr>
              <w:t>(Nurodyti)</w:t>
            </w: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BD3137" w:rsidRPr="00DD6BB4" w:rsidRDefault="00BD3137" w:rsidP="009A0810">
            <w:pPr>
              <w:spacing w:after="0" w:line="240" w:lineRule="auto"/>
              <w:ind w:firstLine="41"/>
              <w:jc w:val="center"/>
              <w:rPr>
                <w:rFonts w:ascii="Times New Roman" w:hAnsi="Times New Roman" w:cs="Times New Roman"/>
                <w:sz w:val="24"/>
                <w:szCs w:val="24"/>
              </w:rPr>
            </w:pPr>
          </w:p>
        </w:tc>
      </w:tr>
      <w:tr w:rsidR="00BD3137" w:rsidRPr="00DD6BB4" w14:paraId="2CD7CE1E" w14:textId="77777777" w:rsidTr="00341FD6">
        <w:trPr>
          <w:trHeight w:val="300"/>
        </w:trPr>
        <w:tc>
          <w:tcPr>
            <w:tcW w:w="1320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2262BE8E" w:rsidR="00BD3137" w:rsidRPr="00DD6BB4" w:rsidRDefault="00BD3137" w:rsidP="009A0810">
            <w:pPr>
              <w:jc w:val="right"/>
              <w:rPr>
                <w:rFonts w:ascii="Times New Roman" w:hAnsi="Times New Roman" w:cs="Times New Roman"/>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 </w:t>
            </w:r>
          </w:p>
        </w:tc>
        <w:tc>
          <w:tcPr>
            <w:tcW w:w="13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BD3137" w:rsidRPr="00DD6BB4" w:rsidRDefault="00BD3137" w:rsidP="009A0810">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5BFBAF67" w:rsidR="00A00CB1" w:rsidRPr="00B71D4B"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B71D4B">
        <w:rPr>
          <w:sz w:val="24"/>
          <w:szCs w:val="24"/>
        </w:rPr>
        <w:t xml:space="preserve">preliminarus </w:t>
      </w:r>
      <w:r w:rsidRPr="00B71D4B">
        <w:rPr>
          <w:sz w:val="24"/>
          <w:szCs w:val="24"/>
        </w:rPr>
        <w:t xml:space="preserve">Pirkimo objekto kiekis. </w:t>
      </w:r>
      <w:r w:rsidR="00924372" w:rsidRPr="00B71D4B">
        <w:rPr>
          <w:sz w:val="24"/>
          <w:szCs w:val="24"/>
        </w:rPr>
        <w:t xml:space="preserve">Pirkėjas Paslaugas pirks pagal poreikį ir nurodytus įkainius už ne didesnę kaip </w:t>
      </w:r>
      <w:r w:rsidR="00B71D4B" w:rsidRPr="00B71D4B">
        <w:rPr>
          <w:b/>
          <w:bCs/>
          <w:sz w:val="24"/>
          <w:szCs w:val="24"/>
        </w:rPr>
        <w:t>40 000,00</w:t>
      </w:r>
      <w:r w:rsidR="00924372" w:rsidRPr="00B71D4B">
        <w:rPr>
          <w:b/>
          <w:bCs/>
          <w:sz w:val="24"/>
          <w:szCs w:val="24"/>
        </w:rPr>
        <w:t xml:space="preserve"> Eur be PVM</w:t>
      </w:r>
      <w:r w:rsidR="00924372" w:rsidRPr="00B71D4B">
        <w:rPr>
          <w:sz w:val="24"/>
          <w:szCs w:val="24"/>
        </w:rPr>
        <w:t xml:space="preserve"> vertę Sutarties galiojimo laikotarpiu. </w:t>
      </w:r>
      <w:r w:rsidRPr="00B71D4B">
        <w:rPr>
          <w:sz w:val="24"/>
          <w:szCs w:val="24"/>
        </w:rPr>
        <w:t>Pirkėjas neįsipareigoja nupirkti viso nurodyto kiekio.</w:t>
      </w:r>
    </w:p>
    <w:p w14:paraId="4591C5FB" w14:textId="7F265ECF" w:rsidR="00A00CB1" w:rsidRPr="00DD6BB4" w:rsidRDefault="003C7136" w:rsidP="0012047A">
      <w:pPr>
        <w:pStyle w:val="Puslapioinaostekstas"/>
        <w:numPr>
          <w:ilvl w:val="0"/>
          <w:numId w:val="12"/>
        </w:numPr>
        <w:jc w:val="both"/>
        <w:rPr>
          <w:sz w:val="24"/>
          <w:szCs w:val="24"/>
        </w:rPr>
      </w:pPr>
      <w:r w:rsidRPr="00B71D4B">
        <w:rPr>
          <w:sz w:val="24"/>
          <w:szCs w:val="24"/>
        </w:rPr>
        <w:t>P</w:t>
      </w:r>
      <w:r w:rsidR="00924372" w:rsidRPr="00B71D4B">
        <w:rPr>
          <w:sz w:val="24"/>
          <w:szCs w:val="24"/>
        </w:rPr>
        <w:t xml:space="preserve">reliminarus </w:t>
      </w:r>
      <w:r w:rsidR="00A00CB1" w:rsidRPr="00B71D4B">
        <w:rPr>
          <w:sz w:val="24"/>
          <w:szCs w:val="24"/>
        </w:rPr>
        <w:t xml:space="preserve">kiekis nėra </w:t>
      </w:r>
      <w:r w:rsidR="00A00CB1" w:rsidRPr="00DD6BB4">
        <w:rPr>
          <w:sz w:val="24"/>
          <w:szCs w:val="24"/>
        </w:rPr>
        <w:t>Pirkėjo įsipareigojimas Laimėjusiam Dalyviui sumokėti nurodytą sumą sutarties galiojimo 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765CD398" w14:textId="77777777" w:rsidR="0095306E" w:rsidRDefault="0095306E" w:rsidP="0012047A">
      <w:pPr>
        <w:spacing w:after="0" w:line="240" w:lineRule="auto"/>
        <w:ind w:left="360"/>
        <w:jc w:val="both"/>
        <w:rPr>
          <w:rFonts w:ascii="Times New Roman" w:eastAsia="Times New Roman" w:hAnsi="Times New Roman" w:cs="Times New Roman"/>
          <w:sz w:val="24"/>
          <w:szCs w:val="24"/>
        </w:rPr>
      </w:pPr>
    </w:p>
    <w:p w14:paraId="29D91C5C" w14:textId="77777777" w:rsidR="0095306E" w:rsidRDefault="0095306E" w:rsidP="0012047A">
      <w:pPr>
        <w:spacing w:after="0" w:line="240" w:lineRule="auto"/>
        <w:ind w:left="360"/>
        <w:jc w:val="both"/>
        <w:rPr>
          <w:rFonts w:ascii="Times New Roman" w:eastAsia="Times New Roman" w:hAnsi="Times New Roman" w:cs="Times New Roman"/>
          <w:sz w:val="24"/>
          <w:szCs w:val="24"/>
        </w:rPr>
      </w:pPr>
    </w:p>
    <w:p w14:paraId="6FB1BF2D" w14:textId="77777777" w:rsidR="0095306E" w:rsidRDefault="0095306E" w:rsidP="0012047A">
      <w:pPr>
        <w:spacing w:after="0" w:line="240" w:lineRule="auto"/>
        <w:ind w:left="360"/>
        <w:jc w:val="both"/>
        <w:rPr>
          <w:rFonts w:ascii="Times New Roman" w:eastAsia="Times New Roman" w:hAnsi="Times New Roman" w:cs="Times New Roman"/>
          <w:sz w:val="24"/>
          <w:szCs w:val="24"/>
        </w:rPr>
      </w:pPr>
    </w:p>
    <w:p w14:paraId="7D3BD050" w14:textId="77777777" w:rsidR="0095306E" w:rsidRDefault="0095306E" w:rsidP="0012047A">
      <w:pPr>
        <w:spacing w:after="0" w:line="240" w:lineRule="auto"/>
        <w:ind w:left="360"/>
        <w:jc w:val="both"/>
        <w:rPr>
          <w:rFonts w:ascii="Times New Roman" w:eastAsia="Times New Roman" w:hAnsi="Times New Roman" w:cs="Times New Roman"/>
          <w:sz w:val="24"/>
          <w:szCs w:val="24"/>
        </w:rPr>
      </w:pPr>
    </w:p>
    <w:p w14:paraId="15DE267F" w14:textId="77777777" w:rsidR="0095306E" w:rsidRDefault="0095306E" w:rsidP="0012047A">
      <w:pPr>
        <w:pStyle w:val="Antrat1"/>
        <w:spacing w:before="0" w:after="0" w:line="240" w:lineRule="auto"/>
        <w:rPr>
          <w:b/>
          <w:bCs/>
          <w:color w:val="00B0F0"/>
          <w:sz w:val="24"/>
        </w:rPr>
        <w:sectPr w:rsidR="0095306E" w:rsidSect="003F4460">
          <w:pgSz w:w="16838" w:h="11906" w:orient="landscape"/>
          <w:pgMar w:top="1701" w:right="1134" w:bottom="567" w:left="1134" w:header="284" w:footer="567" w:gutter="0"/>
          <w:cols w:space="1296"/>
          <w:docGrid w:linePitch="360"/>
        </w:sectPr>
      </w:pPr>
    </w:p>
    <w:p w14:paraId="38409E0E" w14:textId="1680220B" w:rsidR="00A701AE" w:rsidRPr="00DD6BB4" w:rsidRDefault="00A701AE" w:rsidP="0012047A">
      <w:pPr>
        <w:pStyle w:val="Antrat1"/>
        <w:spacing w:before="0" w:after="0" w:line="240" w:lineRule="auto"/>
        <w:rPr>
          <w:b/>
          <w:bCs/>
          <w:color w:val="00B0F0"/>
          <w:sz w:val="24"/>
        </w:rPr>
      </w:pPr>
      <w:r w:rsidRPr="00DD6BB4">
        <w:rPr>
          <w:b/>
          <w:bCs/>
          <w:color w:val="00B0F0"/>
          <w:sz w:val="24"/>
        </w:rPr>
        <w:lastRenderedPageBreak/>
        <w:t>6.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132BBA">
        <w:rPr>
          <w:rFonts w:ascii="Times New Roman" w:hAnsi="Times New Roman" w:cs="Times New Roman"/>
          <w:sz w:val="24"/>
          <w:szCs w:val="24"/>
        </w:rPr>
        <w:t>46 st</w:t>
      </w:r>
      <w:r w:rsidR="37CEC69C" w:rsidRPr="00132BBA">
        <w:rPr>
          <w:rFonts w:ascii="Times New Roman" w:hAnsi="Times New Roman" w:cs="Times New Roman"/>
          <w:sz w:val="24"/>
          <w:szCs w:val="24"/>
        </w:rPr>
        <w:t>r</w:t>
      </w:r>
      <w:r w:rsidR="00B27917" w:rsidRPr="00132BBA">
        <w:rPr>
          <w:rFonts w:ascii="Times New Roman" w:hAnsi="Times New Roman" w:cs="Times New Roman"/>
          <w:sz w:val="24"/>
          <w:szCs w:val="24"/>
        </w:rPr>
        <w:t>. 2</w:t>
      </w:r>
      <w:r w:rsidR="00B27917" w:rsidRPr="00132BBA">
        <w:rPr>
          <w:rFonts w:ascii="Times New Roman" w:hAnsi="Times New Roman" w:cs="Times New Roman"/>
          <w:sz w:val="24"/>
          <w:szCs w:val="24"/>
          <w:vertAlign w:val="superscript"/>
        </w:rPr>
        <w:t>1</w:t>
      </w:r>
      <w:r w:rsidR="00B27917" w:rsidRPr="00132BBA">
        <w:rPr>
          <w:rFonts w:ascii="Times New Roman" w:hAnsi="Times New Roman" w:cs="Times New Roman"/>
          <w:sz w:val="24"/>
          <w:szCs w:val="24"/>
        </w:rPr>
        <w:t xml:space="preserve"> d. ir </w:t>
      </w:r>
      <w:r w:rsidR="00005C90" w:rsidRPr="00132BBA">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Default="00643A8D" w:rsidP="0012047A">
      <w:pPr>
        <w:spacing w:after="0" w:line="240" w:lineRule="auto"/>
        <w:jc w:val="both"/>
        <w:rPr>
          <w:rFonts w:ascii="Times New Roman" w:hAnsi="Times New Roman" w:cs="Times New Roman"/>
          <w:sz w:val="24"/>
          <w:szCs w:val="24"/>
        </w:rPr>
      </w:pPr>
    </w:p>
    <w:p w14:paraId="4CD18CAD" w14:textId="77777777" w:rsidR="005C39B8" w:rsidRDefault="005C39B8" w:rsidP="0012047A">
      <w:pPr>
        <w:spacing w:after="0" w:line="240" w:lineRule="auto"/>
        <w:jc w:val="both"/>
        <w:rPr>
          <w:rFonts w:ascii="Times New Roman" w:hAnsi="Times New Roman" w:cs="Times New Roman"/>
          <w:sz w:val="24"/>
          <w:szCs w:val="24"/>
        </w:rPr>
      </w:pPr>
    </w:p>
    <w:p w14:paraId="328CAB39" w14:textId="77777777" w:rsidR="005C39B8" w:rsidRDefault="005C39B8" w:rsidP="0012047A">
      <w:pPr>
        <w:spacing w:after="0" w:line="240" w:lineRule="auto"/>
        <w:jc w:val="both"/>
        <w:rPr>
          <w:rFonts w:ascii="Times New Roman" w:hAnsi="Times New Roman" w:cs="Times New Roman"/>
          <w:sz w:val="24"/>
          <w:szCs w:val="24"/>
        </w:rPr>
      </w:pPr>
    </w:p>
    <w:p w14:paraId="3C84D9A5" w14:textId="77777777" w:rsidR="005C39B8" w:rsidRDefault="005C39B8" w:rsidP="0012047A">
      <w:pPr>
        <w:spacing w:after="0" w:line="240" w:lineRule="auto"/>
        <w:jc w:val="both"/>
        <w:rPr>
          <w:rFonts w:ascii="Times New Roman" w:hAnsi="Times New Roman" w:cs="Times New Roman"/>
          <w:sz w:val="24"/>
          <w:szCs w:val="24"/>
        </w:rPr>
      </w:pPr>
    </w:p>
    <w:p w14:paraId="0D349AAA" w14:textId="77777777" w:rsidR="005C39B8" w:rsidRDefault="005C39B8" w:rsidP="0012047A">
      <w:pPr>
        <w:spacing w:after="0" w:line="240" w:lineRule="auto"/>
        <w:jc w:val="both"/>
        <w:rPr>
          <w:rFonts w:ascii="Times New Roman" w:hAnsi="Times New Roman" w:cs="Times New Roman"/>
          <w:sz w:val="24"/>
          <w:szCs w:val="24"/>
        </w:rPr>
      </w:pPr>
    </w:p>
    <w:p w14:paraId="3E86DC9D" w14:textId="77777777" w:rsidR="005C39B8" w:rsidRDefault="005C39B8" w:rsidP="0012047A">
      <w:pPr>
        <w:spacing w:after="0" w:line="240" w:lineRule="auto"/>
        <w:jc w:val="both"/>
        <w:rPr>
          <w:rFonts w:ascii="Times New Roman" w:hAnsi="Times New Roman" w:cs="Times New Roman"/>
          <w:sz w:val="24"/>
          <w:szCs w:val="24"/>
        </w:rPr>
      </w:pPr>
    </w:p>
    <w:p w14:paraId="28FFAA0B" w14:textId="77777777" w:rsidR="005C39B8" w:rsidRDefault="005C39B8" w:rsidP="0012047A">
      <w:pPr>
        <w:spacing w:after="0" w:line="240" w:lineRule="auto"/>
        <w:jc w:val="both"/>
        <w:rPr>
          <w:rFonts w:ascii="Times New Roman" w:hAnsi="Times New Roman" w:cs="Times New Roman"/>
          <w:sz w:val="24"/>
          <w:szCs w:val="24"/>
        </w:rPr>
      </w:pPr>
    </w:p>
    <w:p w14:paraId="58791ABD" w14:textId="77777777" w:rsidR="005C39B8" w:rsidRDefault="005C39B8" w:rsidP="0012047A">
      <w:pPr>
        <w:spacing w:after="0" w:line="240" w:lineRule="auto"/>
        <w:jc w:val="both"/>
        <w:rPr>
          <w:rFonts w:ascii="Times New Roman" w:hAnsi="Times New Roman" w:cs="Times New Roman"/>
          <w:sz w:val="24"/>
          <w:szCs w:val="24"/>
        </w:rPr>
      </w:pPr>
    </w:p>
    <w:p w14:paraId="5D684934" w14:textId="77777777" w:rsidR="005C39B8" w:rsidRDefault="005C39B8" w:rsidP="0012047A">
      <w:pPr>
        <w:spacing w:after="0" w:line="240" w:lineRule="auto"/>
        <w:jc w:val="both"/>
        <w:rPr>
          <w:rFonts w:ascii="Times New Roman" w:hAnsi="Times New Roman" w:cs="Times New Roman"/>
          <w:sz w:val="24"/>
          <w:szCs w:val="24"/>
        </w:rPr>
      </w:pPr>
    </w:p>
    <w:p w14:paraId="4D598185" w14:textId="77777777" w:rsidR="005C39B8" w:rsidRDefault="005C39B8" w:rsidP="0012047A">
      <w:pPr>
        <w:spacing w:after="0" w:line="240" w:lineRule="auto"/>
        <w:jc w:val="both"/>
        <w:rPr>
          <w:rFonts w:ascii="Times New Roman" w:hAnsi="Times New Roman" w:cs="Times New Roman"/>
          <w:sz w:val="24"/>
          <w:szCs w:val="24"/>
        </w:rPr>
      </w:pPr>
    </w:p>
    <w:p w14:paraId="62963C8C" w14:textId="77777777" w:rsidR="005C39B8" w:rsidRDefault="005C39B8" w:rsidP="0012047A">
      <w:pPr>
        <w:spacing w:after="0" w:line="240" w:lineRule="auto"/>
        <w:jc w:val="both"/>
        <w:rPr>
          <w:rFonts w:ascii="Times New Roman" w:hAnsi="Times New Roman" w:cs="Times New Roman"/>
          <w:sz w:val="24"/>
          <w:szCs w:val="24"/>
        </w:rPr>
      </w:pPr>
    </w:p>
    <w:p w14:paraId="12E2BC6D" w14:textId="77777777" w:rsidR="005C39B8" w:rsidRDefault="005C39B8" w:rsidP="0012047A">
      <w:pPr>
        <w:spacing w:after="0" w:line="240" w:lineRule="auto"/>
        <w:jc w:val="both"/>
        <w:rPr>
          <w:rFonts w:ascii="Times New Roman" w:hAnsi="Times New Roman" w:cs="Times New Roman"/>
          <w:sz w:val="24"/>
          <w:szCs w:val="24"/>
        </w:rPr>
      </w:pPr>
    </w:p>
    <w:p w14:paraId="416A4413" w14:textId="77777777" w:rsidR="005C39B8" w:rsidRDefault="005C39B8" w:rsidP="0012047A">
      <w:pPr>
        <w:spacing w:after="0" w:line="240" w:lineRule="auto"/>
        <w:jc w:val="both"/>
        <w:rPr>
          <w:rFonts w:ascii="Times New Roman" w:hAnsi="Times New Roman" w:cs="Times New Roman"/>
          <w:sz w:val="24"/>
          <w:szCs w:val="24"/>
        </w:rPr>
      </w:pPr>
    </w:p>
    <w:p w14:paraId="4F87E8BB" w14:textId="77777777" w:rsidR="005C39B8" w:rsidRDefault="005C39B8" w:rsidP="0012047A">
      <w:pPr>
        <w:spacing w:after="0" w:line="240" w:lineRule="auto"/>
        <w:jc w:val="both"/>
        <w:rPr>
          <w:rFonts w:ascii="Times New Roman" w:hAnsi="Times New Roman" w:cs="Times New Roman"/>
          <w:sz w:val="24"/>
          <w:szCs w:val="24"/>
        </w:rPr>
      </w:pPr>
    </w:p>
    <w:p w14:paraId="6BE0D42A" w14:textId="77777777" w:rsidR="005C39B8" w:rsidRDefault="005C39B8" w:rsidP="0012047A">
      <w:pPr>
        <w:spacing w:after="0" w:line="240" w:lineRule="auto"/>
        <w:jc w:val="both"/>
        <w:rPr>
          <w:rFonts w:ascii="Times New Roman" w:hAnsi="Times New Roman" w:cs="Times New Roman"/>
          <w:sz w:val="24"/>
          <w:szCs w:val="24"/>
        </w:rPr>
      </w:pPr>
    </w:p>
    <w:p w14:paraId="2A643295" w14:textId="77777777" w:rsidR="005C39B8" w:rsidRDefault="005C39B8" w:rsidP="0012047A">
      <w:pPr>
        <w:spacing w:after="0" w:line="240" w:lineRule="auto"/>
        <w:jc w:val="both"/>
        <w:rPr>
          <w:rFonts w:ascii="Times New Roman" w:hAnsi="Times New Roman" w:cs="Times New Roman"/>
          <w:sz w:val="24"/>
          <w:szCs w:val="24"/>
        </w:rPr>
      </w:pPr>
    </w:p>
    <w:p w14:paraId="3B45E46B" w14:textId="77777777" w:rsidR="005C39B8" w:rsidRDefault="005C39B8" w:rsidP="0012047A">
      <w:pPr>
        <w:spacing w:after="0" w:line="240" w:lineRule="auto"/>
        <w:jc w:val="both"/>
        <w:rPr>
          <w:rFonts w:ascii="Times New Roman" w:hAnsi="Times New Roman" w:cs="Times New Roman"/>
          <w:sz w:val="24"/>
          <w:szCs w:val="24"/>
        </w:rPr>
      </w:pPr>
    </w:p>
    <w:p w14:paraId="7CDF1BDD" w14:textId="77777777" w:rsidR="005C39B8" w:rsidRDefault="005C39B8" w:rsidP="0012047A">
      <w:pPr>
        <w:spacing w:after="0" w:line="240" w:lineRule="auto"/>
        <w:jc w:val="both"/>
        <w:rPr>
          <w:rFonts w:ascii="Times New Roman" w:hAnsi="Times New Roman" w:cs="Times New Roman"/>
          <w:sz w:val="24"/>
          <w:szCs w:val="24"/>
        </w:rPr>
      </w:pPr>
    </w:p>
    <w:p w14:paraId="00036B5F" w14:textId="77777777" w:rsidR="005C39B8" w:rsidRPr="003D450C" w:rsidRDefault="005C39B8" w:rsidP="005C39B8">
      <w:pPr>
        <w:ind w:firstLine="567"/>
        <w:jc w:val="right"/>
        <w:rPr>
          <w:rFonts w:ascii="Times New Roman" w:hAnsi="Times New Roman" w:cs="Times New Roman"/>
          <w:bCs/>
          <w:lang w:val="pt-PT"/>
        </w:rPr>
      </w:pPr>
      <w:r w:rsidRPr="003D450C">
        <w:rPr>
          <w:rFonts w:ascii="Times New Roman" w:hAnsi="Times New Roman" w:cs="Times New Roman"/>
          <w:bCs/>
          <w:lang w:val="pt-PT"/>
        </w:rPr>
        <w:lastRenderedPageBreak/>
        <w:t>Priedas Nr. 1 prie Pasiūlymo formos</w:t>
      </w:r>
    </w:p>
    <w:p w14:paraId="1E3ACE64" w14:textId="77777777" w:rsidR="005C39B8" w:rsidRPr="005C39B8" w:rsidRDefault="005C39B8" w:rsidP="005C39B8">
      <w:pPr>
        <w:pStyle w:val="Betarp"/>
        <w:jc w:val="center"/>
        <w:rPr>
          <w:rFonts w:ascii="Times New Roman" w:hAnsi="Times New Roman" w:cs="Times New Roman"/>
          <w:b/>
          <w:bCs/>
          <w:sz w:val="24"/>
          <w:szCs w:val="24"/>
          <w:lang w:val="pt-PT"/>
        </w:rPr>
      </w:pPr>
      <w:r w:rsidRPr="005C39B8">
        <w:rPr>
          <w:rFonts w:ascii="Times New Roman" w:hAnsi="Times New Roman" w:cs="Times New Roman"/>
          <w:b/>
          <w:bCs/>
          <w:sz w:val="24"/>
          <w:szCs w:val="24"/>
          <w:lang w:val="pt-PT"/>
        </w:rPr>
        <w:t>ATITIKTIES TECHNINĖS SPECIFIKACIJOS REIKALAVIMAMS PATVIRTINIMAS</w:t>
      </w:r>
    </w:p>
    <w:p w14:paraId="510C929E" w14:textId="77777777" w:rsidR="005C39B8" w:rsidRDefault="005C39B8" w:rsidP="005C39B8">
      <w:pPr>
        <w:ind w:firstLine="567"/>
        <w:jc w:val="center"/>
        <w:rPr>
          <w:rFonts w:ascii="Times New Roman" w:hAnsi="Times New Roman" w:cs="Times New Roman"/>
          <w:b/>
          <w:i/>
          <w:sz w:val="24"/>
          <w:szCs w:val="24"/>
          <w:lang w:val="pt-PT"/>
        </w:rPr>
      </w:pPr>
      <w:r>
        <w:rPr>
          <w:rFonts w:ascii="Times New Roman" w:hAnsi="Times New Roman" w:cs="Times New Roman"/>
          <w:i/>
          <w:sz w:val="24"/>
          <w:szCs w:val="24"/>
          <w:lang w:val="pt-PT"/>
        </w:rPr>
        <w:t>(</w:t>
      </w:r>
      <w:r w:rsidRPr="00CC6CCA">
        <w:rPr>
          <w:rFonts w:ascii="Times New Roman" w:hAnsi="Times New Roman" w:cs="Times New Roman"/>
          <w:i/>
          <w:sz w:val="24"/>
          <w:szCs w:val="24"/>
          <w:lang w:val="pt-PT"/>
        </w:rPr>
        <w:t>pildo tiekėjas</w:t>
      </w:r>
      <w:r w:rsidRPr="00CC6CCA">
        <w:rPr>
          <w:rFonts w:ascii="Times New Roman" w:hAnsi="Times New Roman" w:cs="Times New Roman"/>
          <w:b/>
          <w:i/>
          <w:sz w:val="24"/>
          <w:szCs w:val="24"/>
          <w:lang w:val="pt-PT"/>
        </w:rPr>
        <w:t>)</w:t>
      </w:r>
    </w:p>
    <w:p w14:paraId="6A619937" w14:textId="77777777" w:rsidR="005C39B8" w:rsidRDefault="005C39B8" w:rsidP="005C39B8">
      <w:pPr>
        <w:pStyle w:val="Sraopastraipa"/>
        <w:numPr>
          <w:ilvl w:val="0"/>
          <w:numId w:val="19"/>
        </w:numPr>
        <w:spacing w:after="0"/>
        <w:ind w:left="426" w:hanging="426"/>
        <w:jc w:val="both"/>
        <w:rPr>
          <w:rFonts w:ascii="Times New Roman" w:hAnsi="Times New Roman" w:cs="Times New Roman"/>
          <w:bCs/>
          <w:iCs/>
          <w:sz w:val="24"/>
          <w:szCs w:val="24"/>
          <w:lang w:val="pt-PT"/>
        </w:rPr>
      </w:pPr>
      <w:r w:rsidRPr="007342D8">
        <w:rPr>
          <w:rFonts w:ascii="Times New Roman" w:hAnsi="Times New Roman" w:cs="Times New Roman"/>
          <w:bCs/>
          <w:iCs/>
          <w:sz w:val="24"/>
          <w:szCs w:val="24"/>
          <w:lang w:val="pt-PT"/>
        </w:rPr>
        <w:t>Tiekėjas patvirtina, kad atitinka šiuos Techninės specifikacijos r</w:t>
      </w:r>
      <w:r>
        <w:rPr>
          <w:rFonts w:ascii="Times New Roman" w:hAnsi="Times New Roman" w:cs="Times New Roman"/>
          <w:bCs/>
          <w:iCs/>
          <w:sz w:val="24"/>
          <w:szCs w:val="24"/>
          <w:lang w:val="pt-PT"/>
        </w:rPr>
        <w:t>eikalavimus:</w:t>
      </w:r>
    </w:p>
    <w:tbl>
      <w:tblPr>
        <w:tblStyle w:val="Lentelstinklelis"/>
        <w:tblW w:w="14601" w:type="dxa"/>
        <w:tblInd w:w="-5" w:type="dxa"/>
        <w:tblLook w:val="04A0" w:firstRow="1" w:lastRow="0" w:firstColumn="1" w:lastColumn="0" w:noHBand="0" w:noVBand="1"/>
      </w:tblPr>
      <w:tblGrid>
        <w:gridCol w:w="570"/>
        <w:gridCol w:w="3116"/>
        <w:gridCol w:w="6520"/>
        <w:gridCol w:w="4395"/>
      </w:tblGrid>
      <w:tr w:rsidR="005C39B8" w:rsidRPr="00CC3436" w14:paraId="464556CB" w14:textId="77777777" w:rsidTr="00F20EE5">
        <w:tc>
          <w:tcPr>
            <w:tcW w:w="570" w:type="dxa"/>
            <w:shd w:val="clear" w:color="auto" w:fill="D9E2F3" w:themeFill="accent5" w:themeFillTint="33"/>
          </w:tcPr>
          <w:p w14:paraId="3D3FC506"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p>
          <w:p w14:paraId="52763C30"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Eil. Nr.</w:t>
            </w:r>
          </w:p>
        </w:tc>
        <w:tc>
          <w:tcPr>
            <w:tcW w:w="3116" w:type="dxa"/>
            <w:shd w:val="clear" w:color="auto" w:fill="D9E2F3" w:themeFill="accent5" w:themeFillTint="33"/>
          </w:tcPr>
          <w:p w14:paraId="1CEFE271"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p>
          <w:p w14:paraId="39CEDD32"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Reikalaujami parametrai</w:t>
            </w:r>
          </w:p>
        </w:tc>
        <w:tc>
          <w:tcPr>
            <w:tcW w:w="6520" w:type="dxa"/>
            <w:shd w:val="clear" w:color="auto" w:fill="D9E2F3" w:themeFill="accent5" w:themeFillTint="33"/>
          </w:tcPr>
          <w:p w14:paraId="5008A054"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p>
          <w:p w14:paraId="75FB9632" w14:textId="77777777" w:rsidR="005C39B8" w:rsidRPr="00062BC3" w:rsidRDefault="005C39B8" w:rsidP="000523F3">
            <w:pPr>
              <w:pStyle w:val="Sraopastraipa"/>
              <w:spacing w:after="0"/>
              <w:ind w:left="0"/>
              <w:jc w:val="center"/>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Reikšmė</w:t>
            </w:r>
          </w:p>
        </w:tc>
        <w:tc>
          <w:tcPr>
            <w:tcW w:w="4395" w:type="dxa"/>
            <w:shd w:val="clear" w:color="auto" w:fill="D9E2F3" w:themeFill="accent5" w:themeFillTint="33"/>
          </w:tcPr>
          <w:p w14:paraId="4FBDFAA4" w14:textId="77777777" w:rsidR="005C39B8" w:rsidRPr="00062BC3" w:rsidRDefault="005C39B8" w:rsidP="000523F3">
            <w:pPr>
              <w:pStyle w:val="Sraopastraipa"/>
              <w:spacing w:after="0"/>
              <w:ind w:left="0"/>
              <w:jc w:val="both"/>
              <w:rPr>
                <w:rFonts w:ascii="Times New Roman" w:hAnsi="Times New Roman" w:cs="Times New Roman"/>
                <w:bCs/>
                <w:iCs/>
                <w:sz w:val="24"/>
                <w:szCs w:val="24"/>
                <w:lang w:val="pt-PT"/>
              </w:rPr>
            </w:pPr>
            <w:r w:rsidRPr="00062BC3">
              <w:rPr>
                <w:rFonts w:ascii="Times New Roman" w:hAnsi="Times New Roman" w:cs="Times New Roman"/>
                <w:bCs/>
                <w:iCs/>
                <w:sz w:val="24"/>
                <w:szCs w:val="24"/>
                <w:lang w:val="pt-PT"/>
              </w:rPr>
              <w:t>Tiekėjo siūlomi parametrai (tiekėjas turi nurodyti tikslius siūlomus parametrus, nepaliekant žodžių “ne mažiau”, “ne daugiau”, “ne siauresnis”, “ne platesnis” arba “lygiavertis” ar pan.)</w:t>
            </w:r>
          </w:p>
        </w:tc>
      </w:tr>
      <w:tr w:rsidR="005C39B8" w14:paraId="6FAB64C5" w14:textId="77777777" w:rsidTr="000523F3">
        <w:tc>
          <w:tcPr>
            <w:tcW w:w="14601" w:type="dxa"/>
            <w:gridSpan w:val="4"/>
            <w:shd w:val="clear" w:color="auto" w:fill="B4C6E7" w:themeFill="accent5" w:themeFillTint="66"/>
          </w:tcPr>
          <w:p w14:paraId="6D1F9531" w14:textId="61CEF4C0" w:rsidR="005C39B8" w:rsidRPr="005724EB" w:rsidRDefault="005C39B8" w:rsidP="00C920E8">
            <w:pPr>
              <w:pStyle w:val="Sraopastraipa"/>
              <w:spacing w:after="0"/>
              <w:ind w:left="0"/>
              <w:rPr>
                <w:rFonts w:ascii="Times New Roman" w:hAnsi="Times New Roman" w:cs="Times New Roman"/>
                <w:b/>
                <w:iCs/>
                <w:sz w:val="24"/>
                <w:szCs w:val="24"/>
              </w:rPr>
            </w:pPr>
            <w:r>
              <w:rPr>
                <w:rFonts w:ascii="Times New Roman" w:hAnsi="Times New Roman" w:cs="Times New Roman"/>
                <w:b/>
                <w:iCs/>
                <w:sz w:val="24"/>
                <w:szCs w:val="24"/>
              </w:rPr>
              <w:t>Pirkimo objektas – statybinės technikos nuoma</w:t>
            </w:r>
          </w:p>
        </w:tc>
      </w:tr>
      <w:tr w:rsidR="00ED05E3" w14:paraId="69F3AA0B" w14:textId="77777777" w:rsidTr="00F20EE5">
        <w:trPr>
          <w:trHeight w:val="725"/>
        </w:trPr>
        <w:tc>
          <w:tcPr>
            <w:tcW w:w="570" w:type="dxa"/>
          </w:tcPr>
          <w:p w14:paraId="1D45D008" w14:textId="77777777" w:rsidR="00ED05E3" w:rsidRPr="005C39B8" w:rsidRDefault="00ED05E3" w:rsidP="00ED05E3">
            <w:pPr>
              <w:pStyle w:val="Sraopastraipa"/>
              <w:spacing w:after="0"/>
              <w:ind w:left="0"/>
              <w:jc w:val="both"/>
              <w:rPr>
                <w:rFonts w:ascii="Times New Roman" w:hAnsi="Times New Roman" w:cs="Times New Roman"/>
                <w:bCs/>
                <w:iCs/>
                <w:sz w:val="24"/>
                <w:szCs w:val="24"/>
              </w:rPr>
            </w:pPr>
          </w:p>
          <w:p w14:paraId="1A4A7D21" w14:textId="77777777" w:rsidR="00ED05E3" w:rsidRPr="005C39B8" w:rsidRDefault="00ED05E3" w:rsidP="00ED05E3">
            <w:pPr>
              <w:pStyle w:val="Sraopastraipa"/>
              <w:spacing w:after="0"/>
              <w:ind w:left="0"/>
              <w:jc w:val="both"/>
              <w:rPr>
                <w:rFonts w:ascii="Times New Roman" w:hAnsi="Times New Roman" w:cs="Times New Roman"/>
                <w:bCs/>
                <w:iCs/>
                <w:sz w:val="24"/>
                <w:szCs w:val="24"/>
              </w:rPr>
            </w:pPr>
          </w:p>
          <w:p w14:paraId="36AF13A3" w14:textId="77777777" w:rsidR="00ED05E3" w:rsidRPr="005C39B8" w:rsidRDefault="00ED05E3" w:rsidP="00ED05E3">
            <w:pPr>
              <w:pStyle w:val="Sraopastraipa"/>
              <w:spacing w:after="0"/>
              <w:ind w:left="0"/>
              <w:jc w:val="both"/>
              <w:rPr>
                <w:rFonts w:ascii="Times New Roman" w:hAnsi="Times New Roman" w:cs="Times New Roman"/>
                <w:bCs/>
                <w:iCs/>
                <w:sz w:val="24"/>
                <w:szCs w:val="24"/>
              </w:rPr>
            </w:pPr>
          </w:p>
          <w:p w14:paraId="759113FA"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1.</w:t>
            </w:r>
          </w:p>
        </w:tc>
        <w:tc>
          <w:tcPr>
            <w:tcW w:w="3116" w:type="dxa"/>
            <w:vAlign w:val="center"/>
          </w:tcPr>
          <w:p w14:paraId="59B84DC3" w14:textId="530D1B17"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Vikšrinio buldozerio nuoma</w:t>
            </w:r>
          </w:p>
        </w:tc>
        <w:tc>
          <w:tcPr>
            <w:tcW w:w="6520" w:type="dxa"/>
            <w:vAlign w:val="center"/>
          </w:tcPr>
          <w:p w14:paraId="6EBE6099" w14:textId="38D51E0B" w:rsidR="00ED05E3" w:rsidRPr="00ED05E3" w:rsidRDefault="00ED05E3" w:rsidP="00ED05E3">
            <w:pPr>
              <w:pStyle w:val="Sraopastraipa"/>
              <w:spacing w:after="0"/>
              <w:ind w:left="0"/>
              <w:jc w:val="both"/>
              <w:rPr>
                <w:rFonts w:ascii="Times New Roman" w:hAnsi="Times New Roman" w:cs="Times New Roman"/>
                <w:bCs/>
                <w:iCs/>
                <w:sz w:val="24"/>
                <w:szCs w:val="24"/>
              </w:rPr>
            </w:pPr>
            <w:r w:rsidRPr="00ED05E3">
              <w:rPr>
                <w:rFonts w:ascii="Times New Roman" w:hAnsi="Times New Roman" w:cs="Times New Roman"/>
                <w:sz w:val="24"/>
                <w:szCs w:val="24"/>
              </w:rPr>
              <w:t xml:space="preserve">Bendroji masė ne mažiau kaip 14 tonų. Verstuvas tiesus, pasukamas, kilnojamas aukštyn ir žemyn, nesiauresnis kaip 3,3 metrų.  </w:t>
            </w:r>
          </w:p>
        </w:tc>
        <w:tc>
          <w:tcPr>
            <w:tcW w:w="4395" w:type="dxa"/>
          </w:tcPr>
          <w:p w14:paraId="188CBB21"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tc>
      </w:tr>
      <w:tr w:rsidR="00ED05E3" w14:paraId="2B8682C5" w14:textId="77777777" w:rsidTr="00F20EE5">
        <w:tc>
          <w:tcPr>
            <w:tcW w:w="570" w:type="dxa"/>
          </w:tcPr>
          <w:p w14:paraId="43CF45A8"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p w14:paraId="01B019D3"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p w14:paraId="5BDB5452"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2.</w:t>
            </w:r>
          </w:p>
        </w:tc>
        <w:tc>
          <w:tcPr>
            <w:tcW w:w="3116" w:type="dxa"/>
            <w:vAlign w:val="center"/>
          </w:tcPr>
          <w:p w14:paraId="083EAF21" w14:textId="62EE59EB"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Vikšrinio buldozerio (su 3D technika) nuoma</w:t>
            </w:r>
          </w:p>
        </w:tc>
        <w:tc>
          <w:tcPr>
            <w:tcW w:w="6520" w:type="dxa"/>
            <w:vAlign w:val="center"/>
          </w:tcPr>
          <w:p w14:paraId="78E53F49" w14:textId="6CFC88F9"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Bendroji masė ne mažiau kaip 14 tonų. Verstuvas tiesus, pasukamas, kilnojamas aukštyn ir žemyn, nesiauresnis kaip 3,3 metrų.  Su 3D įranga.</w:t>
            </w:r>
          </w:p>
        </w:tc>
        <w:tc>
          <w:tcPr>
            <w:tcW w:w="4395" w:type="dxa"/>
          </w:tcPr>
          <w:p w14:paraId="0DB9C9FC"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06B933B3" w14:textId="77777777" w:rsidTr="00F20EE5">
        <w:tc>
          <w:tcPr>
            <w:tcW w:w="570" w:type="dxa"/>
          </w:tcPr>
          <w:p w14:paraId="65C38A71" w14:textId="2E7D876F"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3.</w:t>
            </w:r>
          </w:p>
        </w:tc>
        <w:tc>
          <w:tcPr>
            <w:tcW w:w="3116" w:type="dxa"/>
            <w:vAlign w:val="center"/>
          </w:tcPr>
          <w:p w14:paraId="19A2F169" w14:textId="2F1FBB48"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Vikšrinio mini krautuvo nuoma</w:t>
            </w:r>
          </w:p>
        </w:tc>
        <w:tc>
          <w:tcPr>
            <w:tcW w:w="6520" w:type="dxa"/>
            <w:vAlign w:val="center"/>
          </w:tcPr>
          <w:p w14:paraId="1B141340" w14:textId="6CAF6340" w:rsidR="00ED05E3" w:rsidRPr="00ED05E3" w:rsidRDefault="00ED05E3" w:rsidP="00F20EE5">
            <w:pPr>
              <w:jc w:val="both"/>
              <w:rPr>
                <w:rFonts w:ascii="Times New Roman" w:hAnsi="Times New Roman" w:cs="Times New Roman"/>
                <w:bCs/>
                <w:iCs/>
                <w:sz w:val="24"/>
                <w:szCs w:val="24"/>
              </w:rPr>
            </w:pPr>
            <w:r w:rsidRPr="00ED05E3">
              <w:rPr>
                <w:rFonts w:ascii="Times New Roman" w:hAnsi="Times New Roman" w:cs="Times New Roman"/>
                <w:sz w:val="24"/>
                <w:szCs w:val="24"/>
              </w:rPr>
              <w:t>Darbinė masė ne mažiau kaip 1640 kg. Bendroji galia ne mažiau kaip 12 kW. Su siauru ir plačiu kaušais, kurių talpos ne mažesnės kaip 0,01-0,05 m3</w:t>
            </w:r>
            <w:r w:rsidR="00F20EE5">
              <w:rPr>
                <w:rFonts w:ascii="Times New Roman" w:hAnsi="Times New Roman" w:cs="Times New Roman"/>
                <w:sz w:val="24"/>
                <w:szCs w:val="24"/>
              </w:rPr>
              <w:t>.</w:t>
            </w:r>
          </w:p>
        </w:tc>
        <w:tc>
          <w:tcPr>
            <w:tcW w:w="4395" w:type="dxa"/>
          </w:tcPr>
          <w:p w14:paraId="6C334A60"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tc>
      </w:tr>
      <w:tr w:rsidR="00ED05E3" w14:paraId="238BC4F6" w14:textId="77777777" w:rsidTr="00F20EE5">
        <w:tc>
          <w:tcPr>
            <w:tcW w:w="570" w:type="dxa"/>
          </w:tcPr>
          <w:p w14:paraId="36B91A36" w14:textId="367A60D5"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4.</w:t>
            </w:r>
          </w:p>
        </w:tc>
        <w:tc>
          <w:tcPr>
            <w:tcW w:w="3116" w:type="dxa"/>
            <w:vAlign w:val="center"/>
          </w:tcPr>
          <w:p w14:paraId="762F6387" w14:textId="7956A9ED"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Ratinio ekskavatorinio krautuvo nuoma</w:t>
            </w:r>
          </w:p>
        </w:tc>
        <w:tc>
          <w:tcPr>
            <w:tcW w:w="6520" w:type="dxa"/>
            <w:vAlign w:val="center"/>
          </w:tcPr>
          <w:p w14:paraId="130A310D" w14:textId="0CC1E1BC"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 xml:space="preserve">Bendra krautuvo masė ne mažiau kaip 8 tonos. Su kasimo-pakrovimo kaušu, kurio talpa ne mažesnė nei 0,3 m3. Su planiravimo kaušu.  Ratinio krautuvo priekyje sukomplektuotas grunto lyginimo verstuvas, kurio plotis ne siauresnis nei 1,9 metro.   </w:t>
            </w:r>
          </w:p>
        </w:tc>
        <w:tc>
          <w:tcPr>
            <w:tcW w:w="4395" w:type="dxa"/>
          </w:tcPr>
          <w:p w14:paraId="09086EB5"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750F6527" w14:textId="77777777" w:rsidTr="00F20EE5">
        <w:tc>
          <w:tcPr>
            <w:tcW w:w="570" w:type="dxa"/>
          </w:tcPr>
          <w:p w14:paraId="0C433D7F" w14:textId="6001D634"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5.</w:t>
            </w:r>
          </w:p>
        </w:tc>
        <w:tc>
          <w:tcPr>
            <w:tcW w:w="3116" w:type="dxa"/>
            <w:vAlign w:val="center"/>
          </w:tcPr>
          <w:p w14:paraId="0A9AD6C1" w14:textId="04FDADDC"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Vikšrinio ekskavatoriaus nuoma</w:t>
            </w:r>
          </w:p>
        </w:tc>
        <w:tc>
          <w:tcPr>
            <w:tcW w:w="6520" w:type="dxa"/>
            <w:vAlign w:val="center"/>
          </w:tcPr>
          <w:p w14:paraId="712D64A1" w14:textId="13038C1E"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 xml:space="preserve">Bendra masė ne mažiau kaip 14 tonų. Su kasimo-pakrovimo kaušu, kurio talpa ne mažesnė kaip 0,5 m3. Su planiravimo kaušu kurio plotis ne mažesnis kaip 1,6 metrų. </w:t>
            </w:r>
          </w:p>
        </w:tc>
        <w:tc>
          <w:tcPr>
            <w:tcW w:w="4395" w:type="dxa"/>
          </w:tcPr>
          <w:p w14:paraId="757A6F5E"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0BD085D5" w14:textId="77777777" w:rsidTr="00F20EE5">
        <w:tc>
          <w:tcPr>
            <w:tcW w:w="570" w:type="dxa"/>
          </w:tcPr>
          <w:p w14:paraId="0F78B128" w14:textId="6891F00D"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lastRenderedPageBreak/>
              <w:t>6.</w:t>
            </w:r>
          </w:p>
        </w:tc>
        <w:tc>
          <w:tcPr>
            <w:tcW w:w="3116" w:type="dxa"/>
            <w:vAlign w:val="center"/>
          </w:tcPr>
          <w:p w14:paraId="2430FEB6" w14:textId="0A232169" w:rsidR="00ED05E3" w:rsidRPr="00ED05E3" w:rsidRDefault="00ED05E3" w:rsidP="00F20EE5">
            <w:pPr>
              <w:pStyle w:val="Sraopastraipa"/>
              <w:spacing w:after="0"/>
              <w:ind w:left="0"/>
              <w:rPr>
                <w:rFonts w:ascii="Times New Roman" w:hAnsi="Times New Roman" w:cs="Times New Roman"/>
                <w:bCs/>
                <w:iCs/>
                <w:sz w:val="24"/>
                <w:szCs w:val="24"/>
                <w:lang w:val="pt-PT"/>
              </w:rPr>
            </w:pPr>
            <w:r w:rsidRPr="00ED05E3">
              <w:rPr>
                <w:rFonts w:ascii="Times New Roman" w:hAnsi="Times New Roman" w:cs="Times New Roman"/>
                <w:sz w:val="24"/>
                <w:szCs w:val="24"/>
              </w:rPr>
              <w:t>Savivarčio sunkvežimio su manipuliatoriumi nuoma</w:t>
            </w:r>
          </w:p>
        </w:tc>
        <w:tc>
          <w:tcPr>
            <w:tcW w:w="6520" w:type="dxa"/>
          </w:tcPr>
          <w:p w14:paraId="06A841EB" w14:textId="00C569B4" w:rsidR="00ED05E3" w:rsidRPr="00F20EE5" w:rsidRDefault="00ED05E3" w:rsidP="00F20EE5">
            <w:pPr>
              <w:spacing w:after="0"/>
              <w:jc w:val="both"/>
              <w:rPr>
                <w:rFonts w:ascii="Times New Roman" w:hAnsi="Times New Roman" w:cs="Times New Roman"/>
                <w:bCs/>
                <w:iCs/>
                <w:sz w:val="24"/>
                <w:szCs w:val="24"/>
              </w:rPr>
            </w:pPr>
            <w:r w:rsidRPr="00F20EE5">
              <w:rPr>
                <w:rFonts w:ascii="Times New Roman" w:hAnsi="Times New Roman" w:cs="Times New Roman"/>
                <w:sz w:val="24"/>
                <w:szCs w:val="24"/>
              </w:rPr>
              <w:t xml:space="preserve">Bendra talpa ne mažiau kaip 10 m3.  Sunkvežimis keturių ašių su manipuliatoriumi. Manipuliatoriaus strėles ilgis ne trumpesnis kaip 10 metrų. Manipuliatorius su grunto paėmimo-kasimo kaušu, kurio talpa ne mažesnė kaip 0,3 m3. Su griebtuvu. Manipuliatoriaus minimali krovinio kėlimo masė, pilnai ištiesta strėle, ne mažiau kaip 1 tona.  </w:t>
            </w:r>
          </w:p>
        </w:tc>
        <w:tc>
          <w:tcPr>
            <w:tcW w:w="4395" w:type="dxa"/>
          </w:tcPr>
          <w:p w14:paraId="7FF597E1" w14:textId="77777777" w:rsidR="00ED05E3" w:rsidRPr="00ED05E3" w:rsidRDefault="00ED05E3" w:rsidP="00ED05E3">
            <w:pPr>
              <w:pStyle w:val="Sraopastraipa"/>
              <w:spacing w:after="0"/>
              <w:ind w:left="0"/>
              <w:jc w:val="both"/>
              <w:rPr>
                <w:rFonts w:ascii="Times New Roman" w:hAnsi="Times New Roman" w:cs="Times New Roman"/>
                <w:bCs/>
                <w:iCs/>
                <w:sz w:val="24"/>
                <w:szCs w:val="24"/>
              </w:rPr>
            </w:pPr>
          </w:p>
        </w:tc>
      </w:tr>
      <w:tr w:rsidR="00ED05E3" w14:paraId="3AC0638C" w14:textId="77777777" w:rsidTr="00F20EE5">
        <w:tc>
          <w:tcPr>
            <w:tcW w:w="570" w:type="dxa"/>
          </w:tcPr>
          <w:p w14:paraId="6A4E37E8" w14:textId="0E9503B0"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7.</w:t>
            </w:r>
          </w:p>
        </w:tc>
        <w:tc>
          <w:tcPr>
            <w:tcW w:w="3116" w:type="dxa"/>
            <w:vAlign w:val="center"/>
          </w:tcPr>
          <w:p w14:paraId="55C3BD76" w14:textId="3074C67B"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Mobilaus krano 25T nuoma</w:t>
            </w:r>
          </w:p>
        </w:tc>
        <w:tc>
          <w:tcPr>
            <w:tcW w:w="6520" w:type="dxa"/>
          </w:tcPr>
          <w:p w14:paraId="51482D36" w14:textId="0AEF16FC"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 xml:space="preserve">Krano strėlės ilgis netrumpinis nei 12 metrų. Krano maksimali keliamoji galia ne mažiau nei 25 tonos. </w:t>
            </w:r>
          </w:p>
        </w:tc>
        <w:tc>
          <w:tcPr>
            <w:tcW w:w="4395" w:type="dxa"/>
          </w:tcPr>
          <w:p w14:paraId="58FB462F"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526FC2D1" w14:textId="77777777" w:rsidTr="00F20EE5">
        <w:tc>
          <w:tcPr>
            <w:tcW w:w="570" w:type="dxa"/>
          </w:tcPr>
          <w:p w14:paraId="1DE3A1D0" w14:textId="7B64D300"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8.</w:t>
            </w:r>
          </w:p>
        </w:tc>
        <w:tc>
          <w:tcPr>
            <w:tcW w:w="3116" w:type="dxa"/>
            <w:vAlign w:val="center"/>
          </w:tcPr>
          <w:p w14:paraId="40C377C3" w14:textId="34CBDA31"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 xml:space="preserve">Mobilaus krano 40T </w:t>
            </w:r>
            <w:r w:rsidR="00F20EE5">
              <w:rPr>
                <w:rFonts w:ascii="Times New Roman" w:hAnsi="Times New Roman" w:cs="Times New Roman"/>
                <w:sz w:val="24"/>
                <w:szCs w:val="24"/>
              </w:rPr>
              <w:t>nuoma</w:t>
            </w:r>
          </w:p>
        </w:tc>
        <w:tc>
          <w:tcPr>
            <w:tcW w:w="6520" w:type="dxa"/>
            <w:vAlign w:val="center"/>
          </w:tcPr>
          <w:p w14:paraId="25D64D75" w14:textId="7ACE6243"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Krano strėlės ilgis netrumpinis nei 20 metrų. Krano maksimali keliamoji galia ne mažiau nei 40 tonų.</w:t>
            </w:r>
          </w:p>
        </w:tc>
        <w:tc>
          <w:tcPr>
            <w:tcW w:w="4395" w:type="dxa"/>
          </w:tcPr>
          <w:p w14:paraId="29663E46"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r w:rsidR="00ED05E3" w14:paraId="1067B869" w14:textId="77777777" w:rsidTr="00F20EE5">
        <w:tc>
          <w:tcPr>
            <w:tcW w:w="570" w:type="dxa"/>
          </w:tcPr>
          <w:p w14:paraId="71ECCB7A" w14:textId="1A6B16E7" w:rsidR="00ED05E3" w:rsidRDefault="00ED05E3" w:rsidP="00ED05E3">
            <w:pPr>
              <w:pStyle w:val="Sraopastraipa"/>
              <w:spacing w:after="0"/>
              <w:ind w:left="0"/>
              <w:jc w:val="both"/>
              <w:rPr>
                <w:rFonts w:ascii="Times New Roman" w:hAnsi="Times New Roman" w:cs="Times New Roman"/>
                <w:bCs/>
                <w:iCs/>
                <w:sz w:val="24"/>
                <w:szCs w:val="24"/>
                <w:lang w:val="pt-PT"/>
              </w:rPr>
            </w:pPr>
            <w:r>
              <w:rPr>
                <w:rFonts w:ascii="Times New Roman" w:hAnsi="Times New Roman" w:cs="Times New Roman"/>
                <w:bCs/>
                <w:iCs/>
                <w:sz w:val="24"/>
                <w:szCs w:val="24"/>
                <w:lang w:val="pt-PT"/>
              </w:rPr>
              <w:t>9.</w:t>
            </w:r>
          </w:p>
        </w:tc>
        <w:tc>
          <w:tcPr>
            <w:tcW w:w="3116" w:type="dxa"/>
            <w:vAlign w:val="center"/>
          </w:tcPr>
          <w:p w14:paraId="2446FCF6" w14:textId="5A9C9511" w:rsidR="00ED05E3" w:rsidRPr="00ED05E3" w:rsidRDefault="00ED05E3" w:rsidP="00ED05E3">
            <w:pPr>
              <w:pStyle w:val="Sraopastraipa"/>
              <w:spacing w:after="0"/>
              <w:ind w:left="0"/>
              <w:jc w:val="both"/>
              <w:rPr>
                <w:rFonts w:ascii="Times New Roman" w:hAnsi="Times New Roman" w:cs="Times New Roman"/>
                <w:bCs/>
                <w:iCs/>
                <w:sz w:val="24"/>
                <w:szCs w:val="24"/>
                <w:lang w:val="pt-PT"/>
              </w:rPr>
            </w:pPr>
            <w:r w:rsidRPr="00ED05E3">
              <w:rPr>
                <w:rFonts w:ascii="Times New Roman" w:hAnsi="Times New Roman" w:cs="Times New Roman"/>
                <w:sz w:val="24"/>
                <w:szCs w:val="24"/>
              </w:rPr>
              <w:t>Mobilaus krano 70T nuoma</w:t>
            </w:r>
          </w:p>
        </w:tc>
        <w:tc>
          <w:tcPr>
            <w:tcW w:w="6520" w:type="dxa"/>
          </w:tcPr>
          <w:p w14:paraId="526323BC" w14:textId="440FA4FC" w:rsidR="00ED05E3" w:rsidRPr="00F20EE5" w:rsidRDefault="00ED05E3" w:rsidP="00F20EE5">
            <w:pPr>
              <w:spacing w:after="0"/>
              <w:jc w:val="both"/>
              <w:rPr>
                <w:rFonts w:ascii="Times New Roman" w:hAnsi="Times New Roman" w:cs="Times New Roman"/>
                <w:bCs/>
                <w:iCs/>
                <w:sz w:val="24"/>
                <w:szCs w:val="24"/>
                <w:lang w:val="pt-PT"/>
              </w:rPr>
            </w:pPr>
            <w:r w:rsidRPr="00F20EE5">
              <w:rPr>
                <w:rFonts w:ascii="Times New Roman" w:hAnsi="Times New Roman" w:cs="Times New Roman"/>
                <w:sz w:val="24"/>
                <w:szCs w:val="24"/>
              </w:rPr>
              <w:t>Krano strėlės ilgis netrumpinis nei 30 metrų. Krano maksimali keliamoji galia ne mažiau nei 70 tonų.</w:t>
            </w:r>
          </w:p>
        </w:tc>
        <w:tc>
          <w:tcPr>
            <w:tcW w:w="4395" w:type="dxa"/>
          </w:tcPr>
          <w:p w14:paraId="405ED03E" w14:textId="77777777" w:rsidR="00ED05E3" w:rsidRDefault="00ED05E3" w:rsidP="00ED05E3">
            <w:pPr>
              <w:pStyle w:val="Sraopastraipa"/>
              <w:spacing w:after="0"/>
              <w:ind w:left="0"/>
              <w:jc w:val="both"/>
              <w:rPr>
                <w:rFonts w:ascii="Times New Roman" w:hAnsi="Times New Roman" w:cs="Times New Roman"/>
                <w:bCs/>
                <w:iCs/>
                <w:sz w:val="24"/>
                <w:szCs w:val="24"/>
                <w:lang w:val="pt-PT"/>
              </w:rPr>
            </w:pPr>
          </w:p>
        </w:tc>
      </w:tr>
    </w:tbl>
    <w:p w14:paraId="31398C73" w14:textId="77777777" w:rsidR="005C39B8" w:rsidRPr="00DD6BB4" w:rsidRDefault="005C39B8" w:rsidP="0012047A">
      <w:pPr>
        <w:spacing w:after="0" w:line="240" w:lineRule="auto"/>
        <w:jc w:val="both"/>
        <w:rPr>
          <w:rFonts w:ascii="Times New Roman" w:hAnsi="Times New Roman" w:cs="Times New Roman"/>
          <w:sz w:val="24"/>
          <w:szCs w:val="24"/>
        </w:rPr>
      </w:pPr>
    </w:p>
    <w:sectPr w:rsidR="005C39B8" w:rsidRPr="00DD6BB4" w:rsidSect="000C57AD">
      <w:pgSz w:w="16838" w:h="11906" w:orient="landscape"/>
      <w:pgMar w:top="1701" w:right="1134" w:bottom="567"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FAE6" w14:textId="77777777" w:rsidR="006524B8" w:rsidRDefault="006524B8" w:rsidP="00222B8B">
      <w:pPr>
        <w:spacing w:after="0" w:line="240" w:lineRule="auto"/>
      </w:pPr>
      <w:r>
        <w:separator/>
      </w:r>
    </w:p>
  </w:endnote>
  <w:endnote w:type="continuationSeparator" w:id="0">
    <w:p w14:paraId="1F60039C" w14:textId="77777777" w:rsidR="006524B8" w:rsidRDefault="006524B8" w:rsidP="00222B8B">
      <w:pPr>
        <w:spacing w:after="0" w:line="240" w:lineRule="auto"/>
      </w:pPr>
      <w:r>
        <w:continuationSeparator/>
      </w:r>
    </w:p>
  </w:endnote>
  <w:endnote w:type="continuationNotice" w:id="1">
    <w:p w14:paraId="143ABCEB" w14:textId="77777777" w:rsidR="006524B8" w:rsidRDefault="00652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9CD6" w14:textId="77777777" w:rsidR="006524B8" w:rsidRDefault="006524B8" w:rsidP="00222B8B">
      <w:pPr>
        <w:spacing w:after="0" w:line="240" w:lineRule="auto"/>
      </w:pPr>
      <w:r>
        <w:separator/>
      </w:r>
    </w:p>
  </w:footnote>
  <w:footnote w:type="continuationSeparator" w:id="0">
    <w:p w14:paraId="3ACA3CFA" w14:textId="77777777" w:rsidR="006524B8" w:rsidRDefault="006524B8" w:rsidP="00222B8B">
      <w:pPr>
        <w:spacing w:after="0" w:line="240" w:lineRule="auto"/>
      </w:pPr>
      <w:r>
        <w:continuationSeparator/>
      </w:r>
    </w:p>
  </w:footnote>
  <w:footnote w:type="continuationNotice" w:id="1">
    <w:p w14:paraId="30B861AE" w14:textId="77777777" w:rsidR="006524B8" w:rsidRDefault="006524B8">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4D0E61AE" w:rsidR="009A0810" w:rsidRPr="00DD6BB4" w:rsidRDefault="009A0810" w:rsidP="00924372">
      <w:pPr>
        <w:pStyle w:val="Puslapioinaostekstas"/>
      </w:pPr>
      <w:r w:rsidRPr="00DD6BB4">
        <w:rPr>
          <w:rStyle w:val="Puslapioinaosnuoroda"/>
        </w:rPr>
        <w:footnoteRef/>
      </w:r>
      <w:r w:rsidRPr="00DD6BB4">
        <w:t xml:space="preserve"> Kaina EUR be PVM apskaičiuojama padauginant Įkain</w:t>
      </w:r>
      <w:r w:rsidR="00FA4077">
        <w:t>ius</w:t>
      </w:r>
      <w:r w:rsidRPr="00DD6BB4">
        <w:t xml:space="preserve"> EUR be PVM iš nurodyt</w:t>
      </w:r>
      <w:r w:rsidR="00FA4077">
        <w:t>ų</w:t>
      </w:r>
      <w:r w:rsidRPr="00DD6BB4">
        <w:t xml:space="preserve"> kieki</w:t>
      </w:r>
      <w:r w:rsidR="00FA4077">
        <w:t>ų</w:t>
      </w:r>
      <w:r w:rsidRPr="00DD6BB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9756F7"/>
    <w:multiLevelType w:val="multilevel"/>
    <w:tmpl w:val="216A306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49A82FE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EC93D14"/>
    <w:multiLevelType w:val="hybridMultilevel"/>
    <w:tmpl w:val="7A2A1094"/>
    <w:lvl w:ilvl="0" w:tplc="6B30782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2"/>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1"/>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481967366">
    <w:abstractNumId w:val="3"/>
  </w:num>
  <w:num w:numId="20" w16cid:durableId="16867149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1118B"/>
    <w:rsid w:val="00022C87"/>
    <w:rsid w:val="000320A8"/>
    <w:rsid w:val="0004739C"/>
    <w:rsid w:val="00054CB1"/>
    <w:rsid w:val="000710DB"/>
    <w:rsid w:val="000734A1"/>
    <w:rsid w:val="000762A2"/>
    <w:rsid w:val="000951E5"/>
    <w:rsid w:val="000B39CC"/>
    <w:rsid w:val="000C57AD"/>
    <w:rsid w:val="000D16DF"/>
    <w:rsid w:val="000E69F3"/>
    <w:rsid w:val="000F164B"/>
    <w:rsid w:val="000F2AF7"/>
    <w:rsid w:val="00103548"/>
    <w:rsid w:val="00104278"/>
    <w:rsid w:val="001067F4"/>
    <w:rsid w:val="001102EF"/>
    <w:rsid w:val="0012047A"/>
    <w:rsid w:val="00125D26"/>
    <w:rsid w:val="00127502"/>
    <w:rsid w:val="00132BBA"/>
    <w:rsid w:val="00136CD4"/>
    <w:rsid w:val="00141175"/>
    <w:rsid w:val="00143079"/>
    <w:rsid w:val="00152887"/>
    <w:rsid w:val="001921C4"/>
    <w:rsid w:val="00194E7C"/>
    <w:rsid w:val="001D1EFA"/>
    <w:rsid w:val="001E12DF"/>
    <w:rsid w:val="001E2521"/>
    <w:rsid w:val="001E31AE"/>
    <w:rsid w:val="001E69F3"/>
    <w:rsid w:val="002149C9"/>
    <w:rsid w:val="002177AC"/>
    <w:rsid w:val="00220896"/>
    <w:rsid w:val="00222B8B"/>
    <w:rsid w:val="00235A32"/>
    <w:rsid w:val="00237299"/>
    <w:rsid w:val="00237491"/>
    <w:rsid w:val="002445DA"/>
    <w:rsid w:val="00275650"/>
    <w:rsid w:val="00277560"/>
    <w:rsid w:val="00280DF6"/>
    <w:rsid w:val="002838AE"/>
    <w:rsid w:val="0028760F"/>
    <w:rsid w:val="00293B16"/>
    <w:rsid w:val="002A46A0"/>
    <w:rsid w:val="002A5E08"/>
    <w:rsid w:val="002B515F"/>
    <w:rsid w:val="002C0E2B"/>
    <w:rsid w:val="002C186B"/>
    <w:rsid w:val="002E64D0"/>
    <w:rsid w:val="002F3D23"/>
    <w:rsid w:val="0030068D"/>
    <w:rsid w:val="00305CFB"/>
    <w:rsid w:val="0031723D"/>
    <w:rsid w:val="00337475"/>
    <w:rsid w:val="00341076"/>
    <w:rsid w:val="00344750"/>
    <w:rsid w:val="00353919"/>
    <w:rsid w:val="003612E4"/>
    <w:rsid w:val="003631E3"/>
    <w:rsid w:val="003654B6"/>
    <w:rsid w:val="00370F4F"/>
    <w:rsid w:val="00373F87"/>
    <w:rsid w:val="00374945"/>
    <w:rsid w:val="00377ED9"/>
    <w:rsid w:val="003A1950"/>
    <w:rsid w:val="003C050E"/>
    <w:rsid w:val="003C7136"/>
    <w:rsid w:val="003D26D6"/>
    <w:rsid w:val="003D5194"/>
    <w:rsid w:val="003E0E98"/>
    <w:rsid w:val="003F30E7"/>
    <w:rsid w:val="003F4460"/>
    <w:rsid w:val="003F469F"/>
    <w:rsid w:val="003F657E"/>
    <w:rsid w:val="00411684"/>
    <w:rsid w:val="00416D4C"/>
    <w:rsid w:val="0044250D"/>
    <w:rsid w:val="00443F3D"/>
    <w:rsid w:val="00446368"/>
    <w:rsid w:val="00447BB2"/>
    <w:rsid w:val="00477343"/>
    <w:rsid w:val="0048058B"/>
    <w:rsid w:val="004814FC"/>
    <w:rsid w:val="00482065"/>
    <w:rsid w:val="00482E11"/>
    <w:rsid w:val="00483C8C"/>
    <w:rsid w:val="0049790C"/>
    <w:rsid w:val="00497F82"/>
    <w:rsid w:val="004A2798"/>
    <w:rsid w:val="004B0A6A"/>
    <w:rsid w:val="004B4330"/>
    <w:rsid w:val="004C58B4"/>
    <w:rsid w:val="004C7A22"/>
    <w:rsid w:val="004D6775"/>
    <w:rsid w:val="004E087A"/>
    <w:rsid w:val="004E6E38"/>
    <w:rsid w:val="00506A22"/>
    <w:rsid w:val="005226A4"/>
    <w:rsid w:val="00532C85"/>
    <w:rsid w:val="0055002C"/>
    <w:rsid w:val="005510CE"/>
    <w:rsid w:val="005534B2"/>
    <w:rsid w:val="0056636C"/>
    <w:rsid w:val="0056658C"/>
    <w:rsid w:val="00580A0E"/>
    <w:rsid w:val="00594B9C"/>
    <w:rsid w:val="005A1885"/>
    <w:rsid w:val="005A7DF1"/>
    <w:rsid w:val="005C18E0"/>
    <w:rsid w:val="005C24A5"/>
    <w:rsid w:val="005C39B8"/>
    <w:rsid w:val="005C4103"/>
    <w:rsid w:val="005D5E2D"/>
    <w:rsid w:val="005D7073"/>
    <w:rsid w:val="005E1620"/>
    <w:rsid w:val="005E6797"/>
    <w:rsid w:val="005E6ABD"/>
    <w:rsid w:val="005E6B50"/>
    <w:rsid w:val="005F024D"/>
    <w:rsid w:val="005F0FF6"/>
    <w:rsid w:val="005F4D6B"/>
    <w:rsid w:val="006126CB"/>
    <w:rsid w:val="0061753C"/>
    <w:rsid w:val="00624A9D"/>
    <w:rsid w:val="00627A09"/>
    <w:rsid w:val="0063673D"/>
    <w:rsid w:val="00643A8D"/>
    <w:rsid w:val="00644E66"/>
    <w:rsid w:val="00651C9F"/>
    <w:rsid w:val="006524B8"/>
    <w:rsid w:val="006537D5"/>
    <w:rsid w:val="006734D0"/>
    <w:rsid w:val="0068135B"/>
    <w:rsid w:val="006839C6"/>
    <w:rsid w:val="006901D0"/>
    <w:rsid w:val="00690D1B"/>
    <w:rsid w:val="006924CA"/>
    <w:rsid w:val="006959BE"/>
    <w:rsid w:val="006A0042"/>
    <w:rsid w:val="006B111D"/>
    <w:rsid w:val="006F41A9"/>
    <w:rsid w:val="00700250"/>
    <w:rsid w:val="00707FAE"/>
    <w:rsid w:val="00710864"/>
    <w:rsid w:val="007133CA"/>
    <w:rsid w:val="00713F6D"/>
    <w:rsid w:val="00721F9F"/>
    <w:rsid w:val="00725A9B"/>
    <w:rsid w:val="00726592"/>
    <w:rsid w:val="007278E3"/>
    <w:rsid w:val="00727C0E"/>
    <w:rsid w:val="007356A1"/>
    <w:rsid w:val="00737BF9"/>
    <w:rsid w:val="007577CB"/>
    <w:rsid w:val="00775438"/>
    <w:rsid w:val="00775C21"/>
    <w:rsid w:val="007772F8"/>
    <w:rsid w:val="00784DF0"/>
    <w:rsid w:val="00791452"/>
    <w:rsid w:val="0079624A"/>
    <w:rsid w:val="00797007"/>
    <w:rsid w:val="007A0AF7"/>
    <w:rsid w:val="007B4CD2"/>
    <w:rsid w:val="007E0F30"/>
    <w:rsid w:val="007F6D32"/>
    <w:rsid w:val="0084626D"/>
    <w:rsid w:val="00857011"/>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46A55"/>
    <w:rsid w:val="00950150"/>
    <w:rsid w:val="0095306E"/>
    <w:rsid w:val="00966633"/>
    <w:rsid w:val="00985F69"/>
    <w:rsid w:val="00996FE6"/>
    <w:rsid w:val="009A0810"/>
    <w:rsid w:val="009A6CE4"/>
    <w:rsid w:val="009C710A"/>
    <w:rsid w:val="009D738A"/>
    <w:rsid w:val="009E3B97"/>
    <w:rsid w:val="009E4F27"/>
    <w:rsid w:val="00A00CB1"/>
    <w:rsid w:val="00A02753"/>
    <w:rsid w:val="00A0280C"/>
    <w:rsid w:val="00A13377"/>
    <w:rsid w:val="00A14A54"/>
    <w:rsid w:val="00A22AAE"/>
    <w:rsid w:val="00A2551D"/>
    <w:rsid w:val="00A37DBF"/>
    <w:rsid w:val="00A51DCC"/>
    <w:rsid w:val="00A64258"/>
    <w:rsid w:val="00A65463"/>
    <w:rsid w:val="00A701AE"/>
    <w:rsid w:val="00A70D8F"/>
    <w:rsid w:val="00A71C85"/>
    <w:rsid w:val="00A822F5"/>
    <w:rsid w:val="00AA72DA"/>
    <w:rsid w:val="00AB7139"/>
    <w:rsid w:val="00AD29B0"/>
    <w:rsid w:val="00AE1E2A"/>
    <w:rsid w:val="00AE6929"/>
    <w:rsid w:val="00AF06A5"/>
    <w:rsid w:val="00AF253B"/>
    <w:rsid w:val="00B004FF"/>
    <w:rsid w:val="00B2019B"/>
    <w:rsid w:val="00B253B5"/>
    <w:rsid w:val="00B27917"/>
    <w:rsid w:val="00B36AD4"/>
    <w:rsid w:val="00B44147"/>
    <w:rsid w:val="00B5321B"/>
    <w:rsid w:val="00B71D4B"/>
    <w:rsid w:val="00B74421"/>
    <w:rsid w:val="00B74FFD"/>
    <w:rsid w:val="00B75F51"/>
    <w:rsid w:val="00B8287A"/>
    <w:rsid w:val="00B8343B"/>
    <w:rsid w:val="00B87081"/>
    <w:rsid w:val="00B9381D"/>
    <w:rsid w:val="00B97217"/>
    <w:rsid w:val="00BA3371"/>
    <w:rsid w:val="00BA5D2D"/>
    <w:rsid w:val="00BC3C7B"/>
    <w:rsid w:val="00BC601F"/>
    <w:rsid w:val="00BD0AB4"/>
    <w:rsid w:val="00BD3137"/>
    <w:rsid w:val="00BE1CD7"/>
    <w:rsid w:val="00C06DAF"/>
    <w:rsid w:val="00C15B76"/>
    <w:rsid w:val="00C17E59"/>
    <w:rsid w:val="00C272A1"/>
    <w:rsid w:val="00C37C8E"/>
    <w:rsid w:val="00C417B3"/>
    <w:rsid w:val="00C42470"/>
    <w:rsid w:val="00C51861"/>
    <w:rsid w:val="00C52692"/>
    <w:rsid w:val="00C52842"/>
    <w:rsid w:val="00C7111C"/>
    <w:rsid w:val="00C71777"/>
    <w:rsid w:val="00C72EDF"/>
    <w:rsid w:val="00C7538D"/>
    <w:rsid w:val="00C863B5"/>
    <w:rsid w:val="00C920E8"/>
    <w:rsid w:val="00C93373"/>
    <w:rsid w:val="00C94C60"/>
    <w:rsid w:val="00CB0BC3"/>
    <w:rsid w:val="00CB13DE"/>
    <w:rsid w:val="00CB2CFE"/>
    <w:rsid w:val="00CC27F5"/>
    <w:rsid w:val="00CC6B77"/>
    <w:rsid w:val="00CC7397"/>
    <w:rsid w:val="00CD397F"/>
    <w:rsid w:val="00CE1B47"/>
    <w:rsid w:val="00CE1EFA"/>
    <w:rsid w:val="00CE2E66"/>
    <w:rsid w:val="00CE6E65"/>
    <w:rsid w:val="00CF3578"/>
    <w:rsid w:val="00D04A4C"/>
    <w:rsid w:val="00D1111C"/>
    <w:rsid w:val="00D14C42"/>
    <w:rsid w:val="00D24E06"/>
    <w:rsid w:val="00D35A1D"/>
    <w:rsid w:val="00D35F20"/>
    <w:rsid w:val="00D436FA"/>
    <w:rsid w:val="00D46CD4"/>
    <w:rsid w:val="00D5685A"/>
    <w:rsid w:val="00D637A4"/>
    <w:rsid w:val="00D66ABC"/>
    <w:rsid w:val="00D72304"/>
    <w:rsid w:val="00D76712"/>
    <w:rsid w:val="00D837D9"/>
    <w:rsid w:val="00D83DAA"/>
    <w:rsid w:val="00D87C43"/>
    <w:rsid w:val="00D951DA"/>
    <w:rsid w:val="00D96A6D"/>
    <w:rsid w:val="00DB37AD"/>
    <w:rsid w:val="00DB40E7"/>
    <w:rsid w:val="00DC25EB"/>
    <w:rsid w:val="00DD6647"/>
    <w:rsid w:val="00DD6BB4"/>
    <w:rsid w:val="00DD6F48"/>
    <w:rsid w:val="00DE4B83"/>
    <w:rsid w:val="00DF4F2F"/>
    <w:rsid w:val="00E11107"/>
    <w:rsid w:val="00E3534D"/>
    <w:rsid w:val="00E40595"/>
    <w:rsid w:val="00E52225"/>
    <w:rsid w:val="00E54956"/>
    <w:rsid w:val="00E5744A"/>
    <w:rsid w:val="00E751B2"/>
    <w:rsid w:val="00E7525B"/>
    <w:rsid w:val="00E93EFD"/>
    <w:rsid w:val="00E95EB1"/>
    <w:rsid w:val="00EA6D21"/>
    <w:rsid w:val="00EC065E"/>
    <w:rsid w:val="00ED05E3"/>
    <w:rsid w:val="00ED7FE0"/>
    <w:rsid w:val="00F051B5"/>
    <w:rsid w:val="00F1319A"/>
    <w:rsid w:val="00F20EE5"/>
    <w:rsid w:val="00F236A9"/>
    <w:rsid w:val="00F40C79"/>
    <w:rsid w:val="00F43625"/>
    <w:rsid w:val="00F47AE1"/>
    <w:rsid w:val="00F50A0E"/>
    <w:rsid w:val="00F629B1"/>
    <w:rsid w:val="00F66D22"/>
    <w:rsid w:val="00F74C27"/>
    <w:rsid w:val="00F87BFB"/>
    <w:rsid w:val="00FA4077"/>
    <w:rsid w:val="00FB1500"/>
    <w:rsid w:val="00FB32AA"/>
    <w:rsid w:val="00FB35B1"/>
    <w:rsid w:val="00FB5A1D"/>
    <w:rsid w:val="00FB7664"/>
    <w:rsid w:val="00FC49EF"/>
    <w:rsid w:val="00FE4B5C"/>
    <w:rsid w:val="00FE60A7"/>
    <w:rsid w:val="0120BCAA"/>
    <w:rsid w:val="05C9FC56"/>
    <w:rsid w:val="101FCA96"/>
    <w:rsid w:val="13196FFD"/>
    <w:rsid w:val="18A0D48E"/>
    <w:rsid w:val="24572FD6"/>
    <w:rsid w:val="26B5D676"/>
    <w:rsid w:val="26DCDCB1"/>
    <w:rsid w:val="2A58F7D8"/>
    <w:rsid w:val="2AFA6288"/>
    <w:rsid w:val="2CA609BA"/>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iPriority w:val="99"/>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DD6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5280</Words>
  <Characters>3010</Characters>
  <Application>Microsoft Office Word</Application>
  <DocSecurity>0</DocSecurity>
  <Lines>25</Lines>
  <Paragraphs>16</Paragraphs>
  <ScaleCrop>false</ScaleCrop>
  <Company>Hewlett-Packard Company</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38</cp:revision>
  <dcterms:created xsi:type="dcterms:W3CDTF">2025-03-04T11:43:00Z</dcterms:created>
  <dcterms:modified xsi:type="dcterms:W3CDTF">2025-03-04T14:16:00Z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