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1E7C7655"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B92F88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7EF0C37" w14:textId="19126F9D" w:rsidR="00D526C8" w:rsidRPr="007C08D5" w:rsidRDefault="00D526C8" w:rsidP="00933188">
          <w:pPr>
            <w:spacing w:after="120"/>
            <w:ind w:firstLine="0"/>
            <w:contextualSpacing/>
            <w:rPr>
              <w:rFonts w:asciiTheme="majorBidi" w:hAnsiTheme="majorBidi" w:cstheme="majorBidi"/>
              <w:sz w:val="28"/>
              <w:szCs w:val="28"/>
            </w:rPr>
          </w:pPr>
        </w:p>
        <w:p w14:paraId="7350A7E2" w14:textId="78457EBC" w:rsidR="00D526C8" w:rsidRPr="007C08D5" w:rsidRDefault="00D526C8" w:rsidP="00FE568D">
          <w:pPr>
            <w:spacing w:after="120"/>
            <w:ind w:firstLine="0"/>
            <w:contextualSpacing/>
            <w:jc w:val="center"/>
            <w:rPr>
              <w:rFonts w:asciiTheme="majorBidi" w:hAnsiTheme="majorBidi" w:cstheme="majorBidi"/>
              <w:sz w:val="28"/>
              <w:szCs w:val="28"/>
            </w:rPr>
          </w:pPr>
        </w:p>
        <w:p w14:paraId="1D1BF965" w14:textId="5650C4E9" w:rsidR="00D526C8" w:rsidRPr="007C08D5" w:rsidRDefault="00C006CB"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w:t>
          </w:r>
          <w:r w:rsidR="00D526C8" w:rsidRPr="007C08D5">
            <w:rPr>
              <w:rFonts w:asciiTheme="majorBidi" w:hAnsiTheme="majorBidi" w:cstheme="majorBidi"/>
              <w:b/>
              <w:sz w:val="28"/>
              <w:szCs w:val="28"/>
            </w:rPr>
            <w:t>VIEŠOJO PIRKIMO „</w:t>
          </w:r>
          <w:r w:rsidR="002600D8" w:rsidRPr="00DE328C">
            <w:rPr>
              <w:rFonts w:asciiTheme="majorBidi" w:hAnsiTheme="majorBidi" w:cstheme="majorBidi"/>
              <w:b/>
              <w:sz w:val="28"/>
              <w:szCs w:val="28"/>
            </w:rPr>
            <w:t>MEDICININIŲ RENTGENO APARATŲ, APSAUG</w:t>
          </w:r>
          <w:r w:rsidR="006A7751">
            <w:rPr>
              <w:rFonts w:asciiTheme="majorBidi" w:hAnsiTheme="majorBidi" w:cstheme="majorBidi"/>
              <w:b/>
              <w:sz w:val="28"/>
              <w:szCs w:val="28"/>
            </w:rPr>
            <w:t>INIŲ</w:t>
          </w:r>
          <w:r w:rsidR="002600D8" w:rsidRPr="00DE328C">
            <w:rPr>
              <w:rFonts w:asciiTheme="majorBidi" w:hAnsiTheme="majorBidi" w:cstheme="majorBidi"/>
              <w:b/>
              <w:sz w:val="28"/>
              <w:szCs w:val="28"/>
            </w:rPr>
            <w:t xml:space="preserve"> PRIEMONIŲ PATIKROS PASLAUG</w:t>
          </w:r>
          <w:r w:rsidR="00BF1CA1">
            <w:rPr>
              <w:rFonts w:asciiTheme="majorBidi" w:hAnsiTheme="majorBidi" w:cstheme="majorBidi"/>
              <w:b/>
              <w:sz w:val="28"/>
              <w:szCs w:val="28"/>
            </w:rPr>
            <w:t>OS</w:t>
          </w:r>
          <w:r w:rsidR="00D526C8" w:rsidRPr="007C08D5">
            <w:rPr>
              <w:rFonts w:asciiTheme="majorBidi" w:hAnsiTheme="majorBidi" w:cstheme="majorBidi"/>
              <w:b/>
              <w:sz w:val="28"/>
              <w:szCs w:val="28"/>
            </w:rPr>
            <w:t>“</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2C4732A" w14:textId="77777777" w:rsidR="000F67CB" w:rsidRPr="007C08D5" w:rsidRDefault="00D53BF4" w:rsidP="00FE568D">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V</w:t>
          </w:r>
          <w:r w:rsidR="00755F3B" w:rsidRPr="007C08D5">
            <w:rPr>
              <w:rFonts w:asciiTheme="majorBidi" w:hAnsiTheme="majorBidi" w:cstheme="majorBidi"/>
              <w:b/>
              <w:bCs/>
              <w:sz w:val="28"/>
              <w:szCs w:val="28"/>
            </w:rPr>
            <w:t>ersija</w:t>
          </w:r>
          <w:r w:rsidRPr="007C08D5">
            <w:rPr>
              <w:rFonts w:asciiTheme="majorBidi" w:hAnsiTheme="majorBidi" w:cstheme="majorBidi"/>
              <w:b/>
              <w:bCs/>
              <w:sz w:val="28"/>
              <w:szCs w:val="28"/>
            </w:rPr>
            <w:t xml:space="preserve"> Nr. </w:t>
          </w:r>
          <w:r w:rsidR="00C61652" w:rsidRPr="007C08D5">
            <w:rPr>
              <w:rFonts w:asciiTheme="majorBidi" w:hAnsiTheme="majorBidi" w:cstheme="majorBidi"/>
              <w:b/>
              <w:bCs/>
              <w:sz w:val="28"/>
              <w:szCs w:val="28"/>
            </w:rPr>
            <w:t xml:space="preserve">1 </w:t>
          </w:r>
        </w:p>
        <w:p w14:paraId="38CE6658" w14:textId="77777777" w:rsidR="000F67CB" w:rsidRPr="007C08D5" w:rsidRDefault="000F67CB" w:rsidP="00FE568D">
          <w:pPr>
            <w:spacing w:after="120" w:line="240" w:lineRule="auto"/>
            <w:ind w:firstLine="0"/>
            <w:contextualSpacing/>
            <w:rPr>
              <w:rFonts w:asciiTheme="majorBidi" w:hAnsiTheme="majorBidi" w:cstheme="majorBidi"/>
              <w:b/>
              <w:bCs/>
              <w:sz w:val="28"/>
              <w:szCs w:val="28"/>
            </w:rPr>
          </w:pP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5A1AB22F" w:rsidR="00481C14" w:rsidRPr="00FC7CDD" w:rsidRDefault="005B3D7C" w:rsidP="0089312E">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ipersaitas"/>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ipersaitas"/>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r w:rsidR="00481C14" w:rsidRPr="00FC7CDD">
                      <w:rPr>
                        <w:rFonts w:ascii="Times New Roman" w:hAnsi="Times New Roman" w:cs="Times New Roman"/>
                        <w:noProof/>
                        <w:webHidden/>
                        <w:sz w:val="24"/>
                        <w:szCs w:val="24"/>
                      </w:rPr>
                      <w:fldChar w:fldCharType="begin"/>
                    </w:r>
                    <w:r w:rsidR="00481C14" w:rsidRPr="00FC7CDD">
                      <w:rPr>
                        <w:rFonts w:ascii="Times New Roman" w:hAnsi="Times New Roman" w:cs="Times New Roman"/>
                        <w:noProof/>
                        <w:webHidden/>
                        <w:sz w:val="24"/>
                        <w:szCs w:val="24"/>
                      </w:rPr>
                      <w:instrText xml:space="preserve"> PAGEREF _Toc164366587 \h </w:instrText>
                    </w:r>
                    <w:r w:rsidR="00481C14" w:rsidRPr="00FC7CDD">
                      <w:rPr>
                        <w:rFonts w:ascii="Times New Roman" w:hAnsi="Times New Roman" w:cs="Times New Roman"/>
                        <w:noProof/>
                        <w:webHidden/>
                        <w:sz w:val="24"/>
                        <w:szCs w:val="24"/>
                      </w:rPr>
                    </w:r>
                    <w:r w:rsidR="00481C14" w:rsidRPr="00FC7CDD">
                      <w:rPr>
                        <w:rFonts w:ascii="Times New Roman" w:hAnsi="Times New Roman" w:cs="Times New Roman"/>
                        <w:noProof/>
                        <w:webHidden/>
                        <w:sz w:val="24"/>
                        <w:szCs w:val="24"/>
                      </w:rPr>
                      <w:fldChar w:fldCharType="separate"/>
                    </w:r>
                    <w:r w:rsidR="00B50AFD">
                      <w:rPr>
                        <w:rFonts w:ascii="Times New Roman" w:hAnsi="Times New Roman" w:cs="Times New Roman"/>
                        <w:noProof/>
                        <w:webHidden/>
                        <w:sz w:val="24"/>
                        <w:szCs w:val="24"/>
                      </w:rPr>
                      <w:t>2</w:t>
                    </w:r>
                    <w:r w:rsidR="00481C14" w:rsidRPr="00FC7CDD">
                      <w:rPr>
                        <w:rFonts w:ascii="Times New Roman" w:hAnsi="Times New Roman" w:cs="Times New Roman"/>
                        <w:noProof/>
                        <w:webHidden/>
                        <w:sz w:val="24"/>
                        <w:szCs w:val="24"/>
                      </w:rPr>
                      <w:fldChar w:fldCharType="end"/>
                    </w:r>
                  </w:hyperlink>
                </w:p>
                <w:p w14:paraId="3287C365" w14:textId="665ED22B"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8" w:history="1">
                    <w:r w:rsidRPr="00FC7CDD">
                      <w:rPr>
                        <w:rStyle w:val="Hipersaitas"/>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_Toc164366588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B50AFD">
                      <w:rPr>
                        <w:rFonts w:ascii="Times New Roman" w:hAnsi="Times New Roman" w:cs="Times New Roman"/>
                        <w:noProof/>
                        <w:webHidden/>
                        <w:sz w:val="24"/>
                        <w:szCs w:val="24"/>
                      </w:rPr>
                      <w:t>2</w:t>
                    </w:r>
                    <w:r w:rsidRPr="00FC7CDD">
                      <w:rPr>
                        <w:rFonts w:ascii="Times New Roman" w:hAnsi="Times New Roman" w:cs="Times New Roman"/>
                        <w:noProof/>
                        <w:webHidden/>
                        <w:sz w:val="24"/>
                        <w:szCs w:val="24"/>
                      </w:rPr>
                      <w:fldChar w:fldCharType="end"/>
                    </w:r>
                  </w:hyperlink>
                </w:p>
                <w:p w14:paraId="1D5FC6DF" w14:textId="5BC6011E"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9" w:history="1">
                    <w:r w:rsidRPr="00FC7CDD">
                      <w:rPr>
                        <w:rStyle w:val="Hipersaitas"/>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Tiekėjų kvalifikacijos reikalavimai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_Toc164366589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B50AFD">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E5D0FEE" w14:textId="5D0A1404"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0" w:history="1">
                    <w:r w:rsidRPr="00FC7CDD">
                      <w:rPr>
                        <w:rStyle w:val="Hipersaitas"/>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_Toc164366590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B50AFD">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3392322" w14:textId="7A418CE3"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1" w:history="1">
                    <w:r w:rsidRPr="00FC7CDD">
                      <w:rPr>
                        <w:rStyle w:val="Hipersaitas"/>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_Toc164366591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B50AFD">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205AAFD" w14:textId="38CDC367"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2" w:history="1">
                    <w:r w:rsidRPr="00FC7CDD">
                      <w:rPr>
                        <w:rStyle w:val="Hipersaitas"/>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_Toc164366592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B50AFD">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3E7D8B5F" w14:textId="328DD72B"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3" w:history="1">
                    <w:r w:rsidRPr="00FC7CDD">
                      <w:rPr>
                        <w:rStyle w:val="Hipersaitas"/>
                        <w:rFonts w:ascii="Times New Roman" w:hAnsi="Times New Roman" w:cs="Times New Roman"/>
                        <w:noProof/>
                        <w:sz w:val="24"/>
                        <w:szCs w:val="24"/>
                      </w:rPr>
                      <w:t>7. Pasiūlymo galiojimo užtikrinimas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_Toc164366593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B50AFD">
                      <w:rPr>
                        <w:rFonts w:ascii="Times New Roman" w:hAnsi="Times New Roman" w:cs="Times New Roman"/>
                        <w:noProof/>
                        <w:webHidden/>
                        <w:sz w:val="24"/>
                        <w:szCs w:val="24"/>
                      </w:rPr>
                      <w:t>4</w:t>
                    </w:r>
                    <w:r w:rsidRPr="00FC7CDD">
                      <w:rPr>
                        <w:rFonts w:ascii="Times New Roman" w:hAnsi="Times New Roman" w:cs="Times New Roman"/>
                        <w:noProof/>
                        <w:webHidden/>
                        <w:sz w:val="24"/>
                        <w:szCs w:val="24"/>
                      </w:rPr>
                      <w:fldChar w:fldCharType="end"/>
                    </w:r>
                  </w:hyperlink>
                </w:p>
                <w:p w14:paraId="71587EB8" w14:textId="6844B4AC"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4" w:history="1">
                    <w:r w:rsidRPr="00FC7CDD">
                      <w:rPr>
                        <w:rStyle w:val="Hipersaitas"/>
                        <w:rFonts w:ascii="Times New Roman" w:hAnsi="Times New Roman" w:cs="Times New Roman"/>
                        <w:noProof/>
                        <w:sz w:val="24"/>
                        <w:szCs w:val="24"/>
                      </w:rPr>
                      <w:t>8. Pasiūlymų vertinimas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_Toc164366594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B50AFD">
                      <w:rPr>
                        <w:rFonts w:ascii="Times New Roman" w:hAnsi="Times New Roman" w:cs="Times New Roman"/>
                        <w:noProof/>
                        <w:webHidden/>
                        <w:sz w:val="24"/>
                        <w:szCs w:val="24"/>
                      </w:rPr>
                      <w:t>4</w:t>
                    </w:r>
                    <w:r w:rsidRPr="00FC7CDD">
                      <w:rPr>
                        <w:rFonts w:ascii="Times New Roman" w:hAnsi="Times New Roman" w:cs="Times New Roman"/>
                        <w:noProof/>
                        <w:webHidden/>
                        <w:sz w:val="24"/>
                        <w:szCs w:val="24"/>
                      </w:rPr>
                      <w:fldChar w:fldCharType="end"/>
                    </w:r>
                  </w:hyperlink>
                </w:p>
                <w:p w14:paraId="6B02566C" w14:textId="6A80845D" w:rsidR="00481C14" w:rsidRPr="00481C14" w:rsidRDefault="00481C14" w:rsidP="0089312E">
                  <w:pPr>
                    <w:pStyle w:val="Turinys1"/>
                    <w:rPr>
                      <w:noProof/>
                      <w:kern w:val="2"/>
                      <w:sz w:val="32"/>
                      <w:szCs w:val="32"/>
                      <w14:ligatures w14:val="standardContextual"/>
                    </w:rPr>
                  </w:pPr>
                  <w:hyperlink w:anchor="_Toc164366595" w:history="1">
                    <w:r w:rsidRPr="00FC7CDD">
                      <w:rPr>
                        <w:rStyle w:val="Hipersaitas"/>
                        <w:rFonts w:ascii="Times New Roman" w:hAnsi="Times New Roman" w:cs="Times New Roman"/>
                        <w:noProof/>
                        <w:sz w:val="24"/>
                        <w:szCs w:val="24"/>
                      </w:rPr>
                      <w:t>9. Sutarties sudarymas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_Toc164366595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B50AFD">
                      <w:rPr>
                        <w:rFonts w:ascii="Times New Roman" w:hAnsi="Times New Roman" w:cs="Times New Roman"/>
                        <w:noProof/>
                        <w:webHidden/>
                        <w:sz w:val="24"/>
                        <w:szCs w:val="24"/>
                      </w:rPr>
                      <w:t>4</w:t>
                    </w:r>
                    <w:r w:rsidRPr="00FC7CDD">
                      <w:rPr>
                        <w:rFonts w:ascii="Times New Roman" w:hAnsi="Times New Roman" w:cs="Times New Roman"/>
                        <w:noProof/>
                        <w:webHidden/>
                        <w:sz w:val="24"/>
                        <w:szCs w:val="24"/>
                      </w:rPr>
                      <w:fldChar w:fldCharType="end"/>
                    </w:r>
                  </w:hyperlink>
                </w:p>
                <w:p w14:paraId="52073D81" w14:textId="53BA578F" w:rsidR="00173FBA" w:rsidRPr="007C08D5" w:rsidRDefault="005B3D7C" w:rsidP="005B3D7C">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0A0610">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1AC291EB" w14:textId="356498D2" w:rsidR="00173FBA" w:rsidRPr="007C08D5" w:rsidRDefault="00173FBA" w:rsidP="007334EA">
          <w:pPr>
            <w:spacing w:after="120"/>
            <w:ind w:left="567" w:firstLine="0"/>
            <w:contextualSpacing/>
            <w:rPr>
              <w:rFonts w:asciiTheme="majorBidi" w:hAnsiTheme="majorBidi" w:cstheme="majorBidi"/>
            </w:rPr>
          </w:pPr>
        </w:p>
        <w:p w14:paraId="6F478FD2" w14:textId="27655BD5" w:rsidR="00173FBA" w:rsidRPr="007C08D5" w:rsidRDefault="00173FBA" w:rsidP="00A84437">
          <w:pPr>
            <w:spacing w:after="120"/>
            <w:ind w:left="567" w:firstLine="0"/>
            <w:contextualSpacing/>
            <w:jc w:val="center"/>
            <w:rPr>
              <w:rFonts w:asciiTheme="majorBidi" w:hAnsiTheme="majorBidi" w:cstheme="majorBidi"/>
            </w:rPr>
          </w:pPr>
        </w:p>
        <w:p w14:paraId="7680CD9F" w14:textId="465D4565" w:rsidR="00173FBA" w:rsidRPr="007C08D5" w:rsidRDefault="00173FBA" w:rsidP="007334EA">
          <w:pPr>
            <w:spacing w:after="120"/>
            <w:ind w:left="567" w:firstLine="0"/>
            <w:contextualSpacing/>
            <w:rPr>
              <w:rFonts w:asciiTheme="majorBidi" w:hAnsiTheme="majorBidi" w:cstheme="majorBidi"/>
            </w:rPr>
          </w:pPr>
        </w:p>
        <w:p w14:paraId="033C1E9E" w14:textId="346F4E98"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2F205330" w14:textId="317F288A" w:rsidR="0051611C" w:rsidRPr="007C08D5" w:rsidRDefault="000A0610" w:rsidP="007C08D5">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6"/>
      <w:r w:rsidR="6B81CCAC" w:rsidRPr="008F7D53">
        <w:rPr>
          <w:rFonts w:asciiTheme="majorBidi" w:hAnsiTheme="majorBidi"/>
          <w:b/>
          <w:color w:val="auto"/>
          <w:sz w:val="28"/>
          <w:szCs w:val="28"/>
        </w:rPr>
        <w:t xml:space="preserve"> </w:t>
      </w:r>
    </w:p>
    <w:p w14:paraId="675E943C" w14:textId="77777777" w:rsidR="00FA6DFB" w:rsidRDefault="002902C1" w:rsidP="00FA6DFB">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1.1. </w:t>
      </w:r>
      <w:r w:rsidR="639AD35A" w:rsidRPr="00FA6DFB">
        <w:rPr>
          <w:rFonts w:ascii="Times New Roman" w:hAnsi="Times New Roman" w:cs="Times New Roman"/>
          <w:sz w:val="24"/>
          <w:szCs w:val="24"/>
        </w:rPr>
        <w:t>P</w:t>
      </w:r>
      <w:r w:rsidR="00B312C4" w:rsidRPr="00FA6DFB">
        <w:rPr>
          <w:rFonts w:ascii="Times New Roman" w:hAnsi="Times New Roman" w:cs="Times New Roman"/>
          <w:sz w:val="24"/>
          <w:szCs w:val="24"/>
        </w:rPr>
        <w:t>erkančioji organizacija</w:t>
      </w:r>
      <w:r w:rsidR="00291EAC" w:rsidRPr="00FA6DFB">
        <w:rPr>
          <w:rFonts w:ascii="Times New Roman" w:hAnsi="Times New Roman" w:cs="Times New Roman"/>
          <w:sz w:val="24"/>
          <w:szCs w:val="24"/>
        </w:rPr>
        <w:t xml:space="preserve"> </w:t>
      </w:r>
      <w:r w:rsidR="00FB3C75" w:rsidRPr="00FA6DFB">
        <w:rPr>
          <w:rFonts w:ascii="Times New Roman" w:hAnsi="Times New Roman" w:cs="Times New Roman"/>
          <w:sz w:val="24"/>
          <w:szCs w:val="24"/>
        </w:rPr>
        <w:t xml:space="preserve">– </w:t>
      </w:r>
      <w:r w:rsidR="00CD5DFF" w:rsidRPr="00FA6DFB">
        <w:rPr>
          <w:rFonts w:ascii="Times New Roman" w:hAnsi="Times New Roman" w:cs="Times New Roman"/>
          <w:sz w:val="24"/>
          <w:szCs w:val="24"/>
        </w:rPr>
        <w:t>Lietuvos kalėjimų tarnyba</w:t>
      </w:r>
      <w:r w:rsidR="00FB3C75" w:rsidRPr="00FA6DFB">
        <w:rPr>
          <w:rFonts w:ascii="Times New Roman" w:hAnsi="Times New Roman" w:cs="Times New Roman"/>
          <w:sz w:val="24"/>
          <w:szCs w:val="24"/>
        </w:rPr>
        <w:t xml:space="preserve">, juridinio asmens kodas </w:t>
      </w:r>
      <w:r w:rsidR="00CD5DFF" w:rsidRPr="00FA6DFB">
        <w:rPr>
          <w:rFonts w:ascii="Times New Roman" w:hAnsi="Times New Roman" w:cs="Times New Roman"/>
          <w:sz w:val="24"/>
          <w:szCs w:val="24"/>
        </w:rPr>
        <w:t>288697120</w:t>
      </w:r>
      <w:r w:rsidR="00FB3C75" w:rsidRPr="00FA6DFB">
        <w:rPr>
          <w:rFonts w:ascii="Times New Roman" w:hAnsi="Times New Roman" w:cs="Times New Roman"/>
          <w:sz w:val="24"/>
          <w:szCs w:val="24"/>
        </w:rPr>
        <w:t xml:space="preserve">, adresas </w:t>
      </w:r>
      <w:r w:rsidR="00CD5DFF" w:rsidRPr="00FA6DFB">
        <w:rPr>
          <w:rFonts w:ascii="Times New Roman" w:hAnsi="Times New Roman" w:cs="Times New Roman"/>
          <w:sz w:val="24"/>
          <w:szCs w:val="24"/>
        </w:rPr>
        <w:t>L. Sapiegos g. 1, 10312 Vilnius</w:t>
      </w:r>
      <w:r w:rsidR="00FB3C75" w:rsidRPr="00FA6DFB">
        <w:rPr>
          <w:rFonts w:ascii="Times New Roman" w:hAnsi="Times New Roman" w:cs="Times New Roman"/>
          <w:sz w:val="24"/>
          <w:szCs w:val="24"/>
        </w:rPr>
        <w:t xml:space="preserve">. </w:t>
      </w:r>
      <w:r w:rsidR="4A61FFE7" w:rsidRPr="00FA6DFB">
        <w:rPr>
          <w:rFonts w:ascii="Times New Roman" w:hAnsi="Times New Roman" w:cs="Times New Roman"/>
          <w:sz w:val="24"/>
          <w:szCs w:val="24"/>
        </w:rPr>
        <w:t>P</w:t>
      </w:r>
      <w:r w:rsidR="00020176" w:rsidRPr="00FA6DFB">
        <w:rPr>
          <w:rFonts w:ascii="Times New Roman" w:hAnsi="Times New Roman" w:cs="Times New Roman"/>
          <w:sz w:val="24"/>
          <w:szCs w:val="24"/>
        </w:rPr>
        <w:t>erkančioji organizacija</w:t>
      </w:r>
      <w:r w:rsidR="00FB3C75" w:rsidRPr="00FA6DFB">
        <w:rPr>
          <w:rFonts w:ascii="Times New Roman" w:hAnsi="Times New Roman" w:cs="Times New Roman"/>
          <w:sz w:val="24"/>
          <w:szCs w:val="24"/>
        </w:rPr>
        <w:t xml:space="preserve"> yra PVM mokėtoja.</w:t>
      </w:r>
    </w:p>
    <w:p w14:paraId="6669709E" w14:textId="41BD5199" w:rsidR="00316D64" w:rsidRPr="00DE328C" w:rsidRDefault="00FA6DFB" w:rsidP="00FA6DF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1.2. </w:t>
      </w:r>
      <w:r w:rsidR="00CA0CC5" w:rsidRPr="00FA6DFB">
        <w:rPr>
          <w:rFonts w:ascii="Times New Roman" w:hAnsi="Times New Roman" w:cs="Times New Roman"/>
          <w:color w:val="000000" w:themeColor="text1"/>
          <w:sz w:val="24"/>
          <w:szCs w:val="24"/>
        </w:rPr>
        <w:t xml:space="preserve">Pirkimas neatliekamas naudojantis centralizuotų pirkimų </w:t>
      </w:r>
      <w:r w:rsidR="00AF2C24" w:rsidRPr="00FA6DFB">
        <w:rPr>
          <w:rFonts w:ascii="Times New Roman" w:hAnsi="Times New Roman" w:cs="Times New Roman"/>
          <w:color w:val="000000" w:themeColor="text1"/>
          <w:sz w:val="24"/>
          <w:szCs w:val="24"/>
        </w:rPr>
        <w:t xml:space="preserve">(toliau – CPO) </w:t>
      </w:r>
      <w:r w:rsidR="00CA0CC5" w:rsidRPr="00FA6DFB">
        <w:rPr>
          <w:rFonts w:ascii="Times New Roman" w:hAnsi="Times New Roman" w:cs="Times New Roman"/>
          <w:color w:val="000000" w:themeColor="text1"/>
          <w:sz w:val="24"/>
          <w:szCs w:val="24"/>
        </w:rPr>
        <w:t xml:space="preserve">katalogu, nes </w:t>
      </w:r>
      <w:r w:rsidR="00EB5FE3" w:rsidRPr="00FA6DFB">
        <w:rPr>
          <w:rFonts w:ascii="Times New Roman" w:hAnsi="Times New Roman" w:cs="Times New Roman"/>
          <w:color w:val="00CC66"/>
          <w:sz w:val="24"/>
          <w:szCs w:val="24"/>
        </w:rPr>
        <w:t xml:space="preserve"> </w:t>
      </w:r>
      <w:r w:rsidR="00EB5FE3" w:rsidRPr="00DE328C">
        <w:rPr>
          <w:rFonts w:ascii="Times New Roman" w:hAnsi="Times New Roman" w:cs="Times New Roman"/>
          <w:sz w:val="24"/>
          <w:szCs w:val="24"/>
        </w:rPr>
        <w:t>tokių p</w:t>
      </w:r>
      <w:r w:rsidR="00D53D4D" w:rsidRPr="00DE328C">
        <w:rPr>
          <w:rFonts w:ascii="Times New Roman" w:hAnsi="Times New Roman" w:cs="Times New Roman"/>
          <w:sz w:val="24"/>
          <w:szCs w:val="24"/>
        </w:rPr>
        <w:t>aslaugų</w:t>
      </w:r>
      <w:r w:rsidR="003B5B8C" w:rsidRPr="00DE328C">
        <w:rPr>
          <w:rFonts w:ascii="Times New Roman" w:hAnsi="Times New Roman" w:cs="Times New Roman"/>
          <w:sz w:val="24"/>
          <w:szCs w:val="24"/>
        </w:rPr>
        <w:t xml:space="preserve"> </w:t>
      </w:r>
      <w:r w:rsidR="00EB5FE3" w:rsidRPr="00DE328C">
        <w:rPr>
          <w:rFonts w:ascii="Times New Roman" w:hAnsi="Times New Roman" w:cs="Times New Roman"/>
          <w:sz w:val="24"/>
          <w:szCs w:val="24"/>
        </w:rPr>
        <w:t>CPO kataloge nėra</w:t>
      </w:r>
      <w:r w:rsidR="00CA0CC5" w:rsidRPr="00DE328C">
        <w:rPr>
          <w:rFonts w:ascii="Times New Roman" w:hAnsi="Times New Roman" w:cs="Times New Roman"/>
          <w:sz w:val="24"/>
          <w:szCs w:val="24"/>
        </w:rPr>
        <w:t xml:space="preserve">.  </w:t>
      </w:r>
    </w:p>
    <w:p w14:paraId="52EA068B" w14:textId="351A8693" w:rsidR="00C71C6F" w:rsidRPr="00DE328C" w:rsidRDefault="00503A5B" w:rsidP="00F8374A">
      <w:pPr>
        <w:spacing w:line="240" w:lineRule="auto"/>
        <w:ind w:firstLine="709"/>
        <w:rPr>
          <w:rFonts w:ascii="Times New Roman" w:hAnsi="Times New Roman" w:cs="Times New Roman"/>
          <w:sz w:val="24"/>
          <w:szCs w:val="24"/>
        </w:rPr>
      </w:pPr>
      <w:r w:rsidRPr="00DE328C">
        <w:rPr>
          <w:rFonts w:ascii="Times New Roman" w:hAnsi="Times New Roman" w:cs="Times New Roman"/>
          <w:sz w:val="24"/>
          <w:szCs w:val="24"/>
        </w:rPr>
        <w:t>1.</w:t>
      </w:r>
      <w:r w:rsidR="00C61652" w:rsidRPr="00DE328C">
        <w:rPr>
          <w:rFonts w:ascii="Times New Roman" w:hAnsi="Times New Roman" w:cs="Times New Roman"/>
          <w:sz w:val="24"/>
          <w:szCs w:val="24"/>
        </w:rPr>
        <w:t>3</w:t>
      </w:r>
      <w:r w:rsidRPr="00DE328C">
        <w:rPr>
          <w:rFonts w:ascii="Times New Roman" w:hAnsi="Times New Roman" w:cs="Times New Roman"/>
          <w:sz w:val="24"/>
          <w:szCs w:val="24"/>
        </w:rPr>
        <w:t xml:space="preserve">. </w:t>
      </w:r>
      <w:r w:rsidR="00091F01" w:rsidRPr="00DE328C">
        <w:rPr>
          <w:rFonts w:ascii="Times New Roman" w:hAnsi="Times New Roman" w:cs="Times New Roman"/>
          <w:sz w:val="24"/>
          <w:szCs w:val="24"/>
        </w:rPr>
        <w:t xml:space="preserve">Pirkimo </w:t>
      </w:r>
      <w:r w:rsidR="00E206B0" w:rsidRPr="00DE328C">
        <w:rPr>
          <w:rFonts w:ascii="Times New Roman" w:hAnsi="Times New Roman" w:cs="Times New Roman"/>
          <w:sz w:val="24"/>
          <w:szCs w:val="24"/>
        </w:rPr>
        <w:t>procedūras vykdys pirkimo organizatorius</w:t>
      </w:r>
      <w:r w:rsidR="00715C49" w:rsidRPr="00DE328C">
        <w:rPr>
          <w:rFonts w:ascii="Times New Roman" w:hAnsi="Times New Roman" w:cs="Times New Roman"/>
          <w:sz w:val="24"/>
          <w:szCs w:val="24"/>
        </w:rPr>
        <w:t>.</w:t>
      </w:r>
      <w:r w:rsidR="00E206B0" w:rsidRPr="00DE328C">
        <w:rPr>
          <w:rFonts w:ascii="Times New Roman" w:hAnsi="Times New Roman" w:cs="Times New Roman"/>
          <w:sz w:val="24"/>
          <w:szCs w:val="24"/>
        </w:rPr>
        <w:t xml:space="preserve"> </w:t>
      </w:r>
    </w:p>
    <w:p w14:paraId="221222F4" w14:textId="5BAE7779" w:rsidR="008E6D5E" w:rsidRPr="00DE328C" w:rsidRDefault="004F6423" w:rsidP="00E2742C">
      <w:pPr>
        <w:spacing w:line="240" w:lineRule="auto"/>
        <w:rPr>
          <w:rFonts w:ascii="Times New Roman" w:hAnsi="Times New Roman" w:cs="Times New Roman"/>
          <w:sz w:val="24"/>
          <w:szCs w:val="24"/>
        </w:rPr>
      </w:pPr>
      <w:r w:rsidRPr="00DE328C">
        <w:rPr>
          <w:rFonts w:ascii="Times New Roman" w:hAnsi="Times New Roman" w:cs="Times New Roman"/>
          <w:sz w:val="24"/>
          <w:szCs w:val="24"/>
        </w:rPr>
        <w:t>1.</w:t>
      </w:r>
      <w:r w:rsidR="00C61652" w:rsidRPr="00DE328C">
        <w:rPr>
          <w:rFonts w:ascii="Times New Roman" w:hAnsi="Times New Roman" w:cs="Times New Roman"/>
          <w:sz w:val="24"/>
          <w:szCs w:val="24"/>
        </w:rPr>
        <w:t>4</w:t>
      </w:r>
      <w:r w:rsidRPr="00DE328C">
        <w:rPr>
          <w:rFonts w:ascii="Times New Roman" w:hAnsi="Times New Roman" w:cs="Times New Roman"/>
          <w:sz w:val="24"/>
          <w:szCs w:val="24"/>
        </w:rPr>
        <w:t>.</w:t>
      </w:r>
      <w:r w:rsidRPr="00DE328C">
        <w:rPr>
          <w:rFonts w:ascii="Times New Roman" w:hAnsi="Times New Roman" w:cs="Times New Roman"/>
          <w:i/>
          <w:sz w:val="24"/>
          <w:szCs w:val="24"/>
        </w:rPr>
        <w:t xml:space="preserve"> </w:t>
      </w:r>
      <w:r w:rsidR="00D459E3" w:rsidRPr="00DE328C">
        <w:rPr>
          <w:rFonts w:ascii="Times New Roman" w:hAnsi="Times New Roman" w:cs="Times New Roman"/>
          <w:sz w:val="24"/>
          <w:szCs w:val="24"/>
        </w:rPr>
        <w:t>Atliekamas žaliasis pirkimas. Pirkimas vykdomas vadovaujantis</w:t>
      </w:r>
      <w:r w:rsidR="00EC4718" w:rsidRPr="00DE328C">
        <w:rPr>
          <w:rFonts w:ascii="Times New Roman" w:hAnsi="Times New Roman" w:cs="Times New Roman"/>
          <w:sz w:val="24"/>
          <w:szCs w:val="24"/>
        </w:rPr>
        <w:t xml:space="preserve"> </w:t>
      </w:r>
      <w:hyperlink r:id="rId11" w:history="1">
        <w:r w:rsidR="00EC4718" w:rsidRPr="00DE328C">
          <w:rPr>
            <w:rStyle w:val="Hipersaitas"/>
            <w:rFonts w:ascii="Times New Roman" w:hAnsi="Times New Roman" w:cs="Times New Roman"/>
            <w:sz w:val="24"/>
            <w:szCs w:val="24"/>
          </w:rPr>
          <w:t>Aplinkos apsaugos kriterijų taikymo, vykdant žaliuosius pirkimus, tvarkos aprašo, patvirtinto</w:t>
        </w:r>
        <w:r w:rsidR="00D459E3" w:rsidRPr="00DE328C">
          <w:rPr>
            <w:rStyle w:val="Hipersaitas"/>
            <w:rFonts w:ascii="Times New Roman" w:hAnsi="Times New Roman" w:cs="Times New Roman"/>
            <w:sz w:val="24"/>
            <w:szCs w:val="24"/>
          </w:rPr>
          <w:t xml:space="preserve"> </w:t>
        </w:r>
        <w:r w:rsidR="007F4894" w:rsidRPr="00DE328C">
          <w:rPr>
            <w:rStyle w:val="Hipersaitas"/>
            <w:rFonts w:ascii="Times New Roman" w:hAnsi="Times New Roman" w:cs="Times New Roman"/>
            <w:sz w:val="24"/>
            <w:szCs w:val="24"/>
          </w:rPr>
          <w:t>Lietuvos Respublikos aplinkos ministro 2011 m. birželio 28 d. įsakymu Nr. D1-508 „</w:t>
        </w:r>
        <w:r w:rsidR="00730FB2" w:rsidRPr="00DE328C">
          <w:rPr>
            <w:rStyle w:val="Hipersaitas"/>
            <w:rFonts w:ascii="Times New Roman" w:hAnsi="Times New Roman" w:cs="Times New Roman"/>
            <w:sz w:val="24"/>
            <w:szCs w:val="24"/>
          </w:rPr>
          <w:t>Dėl Aplinkos apsaugos kriterijų taikymo, vykdant žaliuosius pirkimus, tvarkos aprašo patvirtinimo“</w:t>
        </w:r>
      </w:hyperlink>
      <w:r w:rsidR="00730FB2" w:rsidRPr="00DE328C">
        <w:rPr>
          <w:rFonts w:ascii="Times New Roman" w:hAnsi="Times New Roman" w:cs="Times New Roman"/>
          <w:sz w:val="24"/>
          <w:szCs w:val="24"/>
        </w:rPr>
        <w:t xml:space="preserve">, </w:t>
      </w:r>
      <w:r w:rsidR="001C50B9" w:rsidRPr="00DE328C">
        <w:rPr>
          <w:rFonts w:ascii="Times New Roman" w:hAnsi="Times New Roman" w:cs="Times New Roman"/>
          <w:sz w:val="24"/>
          <w:szCs w:val="24"/>
        </w:rPr>
        <w:t xml:space="preserve">4.4.3 papunkčiu </w:t>
      </w:r>
      <w:r w:rsidR="00D459E3" w:rsidRPr="00DE328C">
        <w:rPr>
          <w:rFonts w:ascii="Times New Roman" w:hAnsi="Times New Roman" w:cs="Times New Roman"/>
          <w:sz w:val="24"/>
          <w:szCs w:val="24"/>
        </w:rPr>
        <w:t xml:space="preserve"> </w:t>
      </w:r>
      <w:r w:rsidR="00B67DCF" w:rsidRPr="00DE328C">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481C6227" w14:textId="59C01DAF" w:rsidR="4B7098B6" w:rsidRPr="00FA6DFB" w:rsidRDefault="008E6D5E" w:rsidP="00F8374A">
      <w:pPr>
        <w:pStyle w:val="Sraopastraipa"/>
        <w:spacing w:line="240" w:lineRule="auto"/>
        <w:ind w:left="0" w:firstLine="709"/>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4EF61CF3" w14:textId="0A02F15E" w:rsidR="00AD15CD" w:rsidRPr="00FA6DFB" w:rsidRDefault="00AD15CD" w:rsidP="00F8374A">
      <w:pPr>
        <w:spacing w:line="240" w:lineRule="auto"/>
        <w:ind w:firstLine="709"/>
        <w:rPr>
          <w:rFonts w:ascii="Times New Roman" w:hAnsi="Times New Roman" w:cs="Times New Roman"/>
          <w:noProof/>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Viešųjų pirkimų skyriaus</w:t>
      </w:r>
      <w:r w:rsidR="00E45752">
        <w:rPr>
          <w:rFonts w:ascii="Times New Roman" w:hAnsi="Times New Roman" w:cs="Times New Roman"/>
          <w:noProof/>
          <w:sz w:val="24"/>
          <w:szCs w:val="24"/>
        </w:rPr>
        <w:t xml:space="preserve"> </w:t>
      </w:r>
      <w:r w:rsidR="00E45752" w:rsidRPr="00A75B99">
        <w:rPr>
          <w:rFonts w:ascii="Times New Roman" w:hAnsi="Times New Roman" w:cs="Times New Roman"/>
          <w:noProof/>
          <w:sz w:val="24"/>
          <w:szCs w:val="24"/>
        </w:rPr>
        <w:t>vyriausioji specialistė Danguolė Ciparytė-Burokienė</w:t>
      </w:r>
      <w:r w:rsidRPr="00FA6DFB">
        <w:rPr>
          <w:rFonts w:ascii="Times New Roman" w:hAnsi="Times New Roman" w:cs="Times New Roman"/>
          <w:noProof/>
          <w:sz w:val="24"/>
          <w:szCs w:val="24"/>
        </w:rPr>
        <w:t>, tel.</w:t>
      </w:r>
      <w:r w:rsidR="00C35FAD" w:rsidRPr="00C35FAD">
        <w:rPr>
          <w:rFonts w:ascii="Times New Roman" w:hAnsi="Times New Roman" w:cs="Times New Roman"/>
          <w:noProof/>
          <w:sz w:val="24"/>
          <w:szCs w:val="24"/>
        </w:rPr>
        <w:t xml:space="preserve"> </w:t>
      </w:r>
      <w:r w:rsidR="00C35FAD" w:rsidRPr="00A75B99">
        <w:rPr>
          <w:rFonts w:ascii="Times New Roman" w:hAnsi="Times New Roman" w:cs="Times New Roman"/>
          <w:noProof/>
          <w:sz w:val="24"/>
          <w:szCs w:val="24"/>
        </w:rPr>
        <w:t>+370 664 02314</w:t>
      </w:r>
      <w:r w:rsidRPr="00FA6DFB">
        <w:rPr>
          <w:rFonts w:ascii="Times New Roman" w:hAnsi="Times New Roman" w:cs="Times New Roman"/>
          <w:noProof/>
          <w:sz w:val="24"/>
          <w:szCs w:val="24"/>
        </w:rPr>
        <w:t xml:space="preserve">, el. paštas </w:t>
      </w:r>
      <w:r w:rsidR="00075CEC" w:rsidRPr="00A75B99">
        <w:rPr>
          <w:rFonts w:ascii="Times New Roman" w:hAnsi="Times New Roman" w:cs="Times New Roman"/>
          <w:noProof/>
          <w:sz w:val="24"/>
          <w:szCs w:val="24"/>
        </w:rPr>
        <w:t>danguole.burokiene@kalejimai.lt</w:t>
      </w:r>
      <w:r w:rsidR="00075CEC">
        <w:rPr>
          <w:rFonts w:ascii="Times New Roman" w:hAnsi="Times New Roman" w:cs="Times New Roman"/>
          <w:noProof/>
          <w:sz w:val="24"/>
          <w:szCs w:val="24"/>
        </w:rPr>
        <w:t>.</w:t>
      </w:r>
      <w:r w:rsidRPr="00FA6DFB">
        <w:rPr>
          <w:rFonts w:ascii="Times New Roman" w:hAnsi="Times New Roman" w:cs="Times New Roman"/>
          <w:noProof/>
          <w:sz w:val="24"/>
          <w:szCs w:val="24"/>
        </w:rPr>
        <w:t xml:space="preserve"> </w:t>
      </w:r>
    </w:p>
    <w:p w14:paraId="3058C7D5" w14:textId="14056690" w:rsidR="00892196" w:rsidRPr="00FA6DFB" w:rsidRDefault="00892196" w:rsidP="00F8374A">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164366588"/>
      <w:r w:rsidRPr="008F7D53">
        <w:rPr>
          <w:rFonts w:asciiTheme="majorBidi" w:hAnsiTheme="majorBidi"/>
          <w:b/>
          <w:color w:val="auto"/>
          <w:sz w:val="28"/>
          <w:szCs w:val="28"/>
        </w:rPr>
        <w:t>Pirkimo objektas</w:t>
      </w:r>
      <w:bookmarkEnd w:id="10"/>
      <w:bookmarkEnd w:id="11"/>
    </w:p>
    <w:p w14:paraId="7D847502" w14:textId="77777777" w:rsidR="00FB3C75" w:rsidRPr="0099641F" w:rsidRDefault="00FB3C75" w:rsidP="007C08D5">
      <w:pPr>
        <w:spacing w:line="240" w:lineRule="auto"/>
        <w:ind w:firstLine="709"/>
        <w:rPr>
          <w:rFonts w:asciiTheme="majorBidi" w:hAnsiTheme="majorBidi" w:cstheme="majorBidi"/>
          <w:sz w:val="24"/>
          <w:szCs w:val="24"/>
        </w:rPr>
      </w:pPr>
    </w:p>
    <w:p w14:paraId="0AEFEE07" w14:textId="21AF9C27" w:rsidR="00FB3C75" w:rsidRPr="0099641F" w:rsidRDefault="4A330118" w:rsidP="007C08D5">
      <w:pPr>
        <w:pStyle w:val="Betarp"/>
        <w:numPr>
          <w:ilvl w:val="1"/>
          <w:numId w:val="21"/>
        </w:numPr>
        <w:tabs>
          <w:tab w:val="left" w:pos="1134"/>
        </w:tabs>
        <w:spacing w:after="120"/>
        <w:ind w:left="0" w:firstLine="709"/>
        <w:contextualSpacing/>
        <w:rPr>
          <w:rFonts w:asciiTheme="majorBidi" w:hAnsiTheme="majorBidi" w:cstheme="majorBidi"/>
          <w:sz w:val="24"/>
          <w:szCs w:val="24"/>
        </w:rPr>
      </w:pPr>
      <w:r w:rsidRPr="0099641F">
        <w:rPr>
          <w:rFonts w:asciiTheme="majorBidi" w:hAnsiTheme="majorBidi" w:cstheme="majorBidi"/>
          <w:sz w:val="24"/>
          <w:szCs w:val="24"/>
        </w:rPr>
        <w:t xml:space="preserve"> </w:t>
      </w:r>
      <w:r w:rsidR="00651664" w:rsidRPr="0099641F">
        <w:rPr>
          <w:rFonts w:asciiTheme="majorBidi" w:hAnsiTheme="majorBidi" w:cstheme="majorBidi"/>
          <w:sz w:val="24"/>
          <w:szCs w:val="24"/>
        </w:rPr>
        <w:t xml:space="preserve">Perkančioji organizacija </w:t>
      </w:r>
      <w:r w:rsidR="00FB3C75" w:rsidRPr="0099641F">
        <w:rPr>
          <w:rFonts w:asciiTheme="majorBidi" w:eastAsia="Calibri" w:hAnsiTheme="majorBidi" w:cstheme="majorBidi"/>
          <w:sz w:val="24"/>
          <w:szCs w:val="24"/>
        </w:rPr>
        <w:t xml:space="preserve">numato įsigyti </w:t>
      </w:r>
      <w:r w:rsidR="00376B11" w:rsidRPr="0099641F">
        <w:rPr>
          <w:rFonts w:asciiTheme="majorBidi" w:eastAsia="Calibri" w:hAnsiTheme="majorBidi" w:cstheme="majorBidi"/>
          <w:sz w:val="24"/>
          <w:szCs w:val="24"/>
        </w:rPr>
        <w:t>m</w:t>
      </w:r>
      <w:r w:rsidR="00A3126C" w:rsidRPr="0099641F">
        <w:rPr>
          <w:rFonts w:asciiTheme="majorBidi" w:eastAsia="Calibri" w:hAnsiTheme="majorBidi" w:cstheme="majorBidi"/>
          <w:sz w:val="24"/>
          <w:szCs w:val="24"/>
        </w:rPr>
        <w:t>edicininių rentgeno aparatų, apsaug</w:t>
      </w:r>
      <w:r w:rsidR="009F37E4" w:rsidRPr="0099641F">
        <w:rPr>
          <w:rFonts w:asciiTheme="majorBidi" w:eastAsia="Calibri" w:hAnsiTheme="majorBidi" w:cstheme="majorBidi"/>
          <w:sz w:val="24"/>
          <w:szCs w:val="24"/>
        </w:rPr>
        <w:t>inių</w:t>
      </w:r>
      <w:r w:rsidR="00A3126C" w:rsidRPr="0099641F">
        <w:rPr>
          <w:rFonts w:asciiTheme="majorBidi" w:eastAsia="Calibri" w:hAnsiTheme="majorBidi" w:cstheme="majorBidi"/>
          <w:sz w:val="24"/>
          <w:szCs w:val="24"/>
        </w:rPr>
        <w:t xml:space="preserve"> priemonių  patikros paslaug</w:t>
      </w:r>
      <w:r w:rsidR="00BF1CA1" w:rsidRPr="0099641F">
        <w:rPr>
          <w:rFonts w:asciiTheme="majorBidi" w:eastAsia="Calibri" w:hAnsiTheme="majorBidi" w:cstheme="majorBidi"/>
          <w:sz w:val="24"/>
          <w:szCs w:val="24"/>
        </w:rPr>
        <w:t>as</w:t>
      </w:r>
      <w:r w:rsidR="00FB3C75" w:rsidRPr="0099641F">
        <w:rPr>
          <w:rFonts w:asciiTheme="majorBidi" w:eastAsia="Calibri" w:hAnsiTheme="majorBidi" w:cstheme="majorBidi"/>
          <w:sz w:val="24"/>
          <w:szCs w:val="24"/>
        </w:rPr>
        <w:t>.</w:t>
      </w:r>
      <w:r w:rsidR="00FB3C75" w:rsidRPr="0099641F">
        <w:rPr>
          <w:rFonts w:asciiTheme="majorBidi" w:hAnsiTheme="majorBidi" w:cstheme="majorBidi"/>
          <w:sz w:val="24"/>
          <w:szCs w:val="24"/>
        </w:rPr>
        <w:t xml:space="preserve"> Reikalavimai </w:t>
      </w:r>
      <w:r w:rsidR="00966703" w:rsidRPr="0099641F">
        <w:rPr>
          <w:rFonts w:asciiTheme="majorBidi" w:hAnsiTheme="majorBidi" w:cstheme="majorBidi"/>
          <w:sz w:val="24"/>
          <w:szCs w:val="24"/>
        </w:rPr>
        <w:t>p</w:t>
      </w:r>
      <w:r w:rsidR="00FB3C75" w:rsidRPr="0099641F">
        <w:rPr>
          <w:rFonts w:asciiTheme="majorBidi" w:hAnsiTheme="majorBidi" w:cstheme="majorBidi"/>
          <w:sz w:val="24"/>
          <w:szCs w:val="24"/>
        </w:rPr>
        <w:t>irkimo objektui nustatyti</w:t>
      </w:r>
      <w:r w:rsidR="00AE2AEF" w:rsidRPr="0099641F">
        <w:rPr>
          <w:rFonts w:asciiTheme="majorBidi" w:hAnsiTheme="majorBidi" w:cstheme="majorBidi"/>
          <w:sz w:val="24"/>
          <w:szCs w:val="24"/>
        </w:rPr>
        <w:t xml:space="preserve"> </w:t>
      </w:r>
      <w:r w:rsidR="00966703" w:rsidRPr="0099641F">
        <w:rPr>
          <w:rFonts w:asciiTheme="majorBidi" w:hAnsiTheme="majorBidi" w:cstheme="majorBidi"/>
          <w:sz w:val="24"/>
          <w:szCs w:val="24"/>
        </w:rPr>
        <w:t>s</w:t>
      </w:r>
      <w:r w:rsidR="00044836" w:rsidRPr="0099641F">
        <w:rPr>
          <w:rFonts w:asciiTheme="majorBidi" w:hAnsiTheme="majorBidi" w:cstheme="majorBidi"/>
          <w:sz w:val="24"/>
          <w:szCs w:val="24"/>
        </w:rPr>
        <w:t>pecialiųjų p</w:t>
      </w:r>
      <w:r w:rsidR="00AE2AEF" w:rsidRPr="0099641F">
        <w:rPr>
          <w:rFonts w:asciiTheme="majorBidi" w:hAnsiTheme="majorBidi" w:cstheme="majorBidi"/>
          <w:sz w:val="24"/>
          <w:szCs w:val="24"/>
        </w:rPr>
        <w:t xml:space="preserve">irkimo sąlygų </w:t>
      </w:r>
      <w:r w:rsidR="00146A57" w:rsidRPr="0099641F">
        <w:rPr>
          <w:rFonts w:asciiTheme="majorBidi" w:hAnsiTheme="majorBidi" w:cstheme="majorBidi"/>
          <w:sz w:val="24"/>
          <w:szCs w:val="24"/>
        </w:rPr>
        <w:t>2</w:t>
      </w:r>
      <w:r w:rsidR="00AE2AEF" w:rsidRPr="0099641F">
        <w:rPr>
          <w:rFonts w:asciiTheme="majorBidi" w:hAnsiTheme="majorBidi" w:cstheme="majorBidi"/>
          <w:sz w:val="24"/>
          <w:szCs w:val="24"/>
        </w:rPr>
        <w:t xml:space="preserve"> priede</w:t>
      </w:r>
      <w:r w:rsidR="006C310C" w:rsidRPr="0099641F">
        <w:rPr>
          <w:rFonts w:asciiTheme="majorBidi" w:hAnsiTheme="majorBidi" w:cstheme="majorBidi"/>
          <w:sz w:val="24"/>
          <w:szCs w:val="24"/>
        </w:rPr>
        <w:t xml:space="preserve"> „Techninė specifikacija“</w:t>
      </w:r>
      <w:r w:rsidR="00AE2AEF" w:rsidRPr="0099641F">
        <w:rPr>
          <w:rFonts w:asciiTheme="majorBidi" w:hAnsiTheme="majorBidi" w:cstheme="majorBidi"/>
          <w:sz w:val="24"/>
          <w:szCs w:val="24"/>
        </w:rPr>
        <w:t>.</w:t>
      </w:r>
    </w:p>
    <w:p w14:paraId="7CB8A8D0" w14:textId="60C3C87B" w:rsidR="00B26248" w:rsidRPr="0099641F" w:rsidRDefault="00FB3C75" w:rsidP="00B26248">
      <w:pPr>
        <w:pStyle w:val="Betarp"/>
        <w:numPr>
          <w:ilvl w:val="1"/>
          <w:numId w:val="21"/>
        </w:numPr>
        <w:ind w:left="0" w:firstLine="709"/>
        <w:contextualSpacing/>
        <w:rPr>
          <w:rFonts w:asciiTheme="majorBidi" w:hAnsiTheme="majorBidi" w:cstheme="majorBidi"/>
          <w:sz w:val="24"/>
          <w:szCs w:val="24"/>
        </w:rPr>
      </w:pPr>
      <w:r w:rsidRPr="0099641F">
        <w:rPr>
          <w:rFonts w:asciiTheme="majorBidi" w:hAnsiTheme="majorBidi" w:cstheme="majorBidi"/>
          <w:sz w:val="24"/>
          <w:szCs w:val="24"/>
        </w:rPr>
        <w:t>Pirkimo objektas į dalis neskaidomas.</w:t>
      </w:r>
      <w:r w:rsidR="00702B7B" w:rsidRPr="0099641F">
        <w:rPr>
          <w:rFonts w:asciiTheme="majorBidi" w:hAnsiTheme="majorBidi" w:cstheme="majorBidi"/>
          <w:sz w:val="24"/>
          <w:szCs w:val="24"/>
        </w:rPr>
        <w:t xml:space="preserve"> Pirkimo</w:t>
      </w:r>
      <w:r w:rsidR="00E67D4A" w:rsidRPr="0099641F">
        <w:rPr>
          <w:rFonts w:asciiTheme="majorBidi" w:hAnsiTheme="majorBidi" w:cstheme="majorBidi"/>
          <w:sz w:val="24"/>
          <w:szCs w:val="24"/>
        </w:rPr>
        <w:t xml:space="preserve"> objekto</w:t>
      </w:r>
      <w:r w:rsidR="00702B7B" w:rsidRPr="0099641F">
        <w:rPr>
          <w:rFonts w:asciiTheme="majorBidi" w:hAnsiTheme="majorBidi" w:cstheme="majorBidi"/>
          <w:sz w:val="24"/>
          <w:szCs w:val="24"/>
        </w:rPr>
        <w:t xml:space="preserve"> apimtys, reikalavimai ir techninė specifikacija apibrėžti </w:t>
      </w:r>
      <w:r w:rsidR="00C314B2" w:rsidRPr="0099641F">
        <w:rPr>
          <w:rFonts w:asciiTheme="majorBidi" w:hAnsiTheme="majorBidi" w:cstheme="majorBidi"/>
          <w:sz w:val="24"/>
          <w:szCs w:val="24"/>
        </w:rPr>
        <w:t>s</w:t>
      </w:r>
      <w:r w:rsidR="000B6976" w:rsidRPr="0099641F">
        <w:rPr>
          <w:rFonts w:asciiTheme="majorBidi" w:hAnsiTheme="majorBidi" w:cstheme="majorBidi"/>
          <w:sz w:val="24"/>
          <w:szCs w:val="24"/>
        </w:rPr>
        <w:t>pecialiųjų p</w:t>
      </w:r>
      <w:r w:rsidR="00702B7B" w:rsidRPr="0099641F">
        <w:rPr>
          <w:rFonts w:asciiTheme="majorBidi" w:hAnsiTheme="majorBidi" w:cstheme="majorBidi"/>
          <w:sz w:val="24"/>
          <w:szCs w:val="24"/>
        </w:rPr>
        <w:t xml:space="preserve">irkimo sąlygų </w:t>
      </w:r>
      <w:r w:rsidR="001E3E90" w:rsidRPr="0099641F">
        <w:rPr>
          <w:rFonts w:asciiTheme="majorBidi" w:hAnsiTheme="majorBidi" w:cstheme="majorBidi"/>
          <w:sz w:val="24"/>
          <w:szCs w:val="24"/>
        </w:rPr>
        <w:t>2 priede „Techninė specifikacija“.</w:t>
      </w:r>
    </w:p>
    <w:p w14:paraId="1B7B36C3" w14:textId="28952265" w:rsidR="003A42F6" w:rsidRPr="0099641F" w:rsidRDefault="001759DE" w:rsidP="003334B1">
      <w:pPr>
        <w:pStyle w:val="Betarp"/>
        <w:numPr>
          <w:ilvl w:val="1"/>
          <w:numId w:val="21"/>
        </w:numPr>
        <w:ind w:left="0" w:firstLine="709"/>
        <w:contextualSpacing/>
        <w:rPr>
          <w:rFonts w:asciiTheme="majorBidi" w:hAnsiTheme="majorBidi" w:cstheme="majorBidi"/>
          <w:sz w:val="24"/>
          <w:szCs w:val="24"/>
        </w:rPr>
      </w:pPr>
      <w:r w:rsidRPr="0099641F">
        <w:rPr>
          <w:rFonts w:asciiTheme="majorBidi" w:hAnsiTheme="majorBidi" w:cstheme="majorBidi"/>
          <w:sz w:val="24"/>
          <w:szCs w:val="24"/>
        </w:rPr>
        <w:t xml:space="preserve">Maksimali planuojamos sudaryti sutarties vertė (didžiausia pirkimui skiriamų lėšų suma) yra </w:t>
      </w:r>
      <w:r w:rsidR="007D2D22" w:rsidRPr="0099641F">
        <w:rPr>
          <w:rFonts w:asciiTheme="majorBidi" w:hAnsiTheme="majorBidi" w:cstheme="majorBidi"/>
          <w:b/>
          <w:bCs/>
          <w:sz w:val="24"/>
          <w:szCs w:val="24"/>
        </w:rPr>
        <w:t xml:space="preserve">8264,46 </w:t>
      </w:r>
      <w:r w:rsidRPr="0099641F">
        <w:rPr>
          <w:rFonts w:asciiTheme="majorBidi" w:hAnsiTheme="majorBidi" w:cstheme="majorBidi"/>
          <w:b/>
          <w:bCs/>
          <w:sz w:val="24"/>
          <w:szCs w:val="24"/>
        </w:rPr>
        <w:t xml:space="preserve">Eur be PVM / </w:t>
      </w:r>
      <w:r w:rsidR="007D2D22" w:rsidRPr="0099641F">
        <w:rPr>
          <w:rFonts w:asciiTheme="majorBidi" w:hAnsiTheme="majorBidi" w:cstheme="majorBidi"/>
          <w:b/>
          <w:bCs/>
          <w:sz w:val="24"/>
          <w:szCs w:val="24"/>
        </w:rPr>
        <w:t>1000</w:t>
      </w:r>
      <w:r w:rsidR="00D55E0A" w:rsidRPr="0099641F">
        <w:rPr>
          <w:rFonts w:asciiTheme="majorBidi" w:hAnsiTheme="majorBidi" w:cstheme="majorBidi"/>
          <w:b/>
          <w:bCs/>
          <w:sz w:val="24"/>
          <w:szCs w:val="24"/>
        </w:rPr>
        <w:t>0,00</w:t>
      </w:r>
      <w:r w:rsidR="007D2D22" w:rsidRPr="0099641F">
        <w:rPr>
          <w:rFonts w:asciiTheme="majorBidi" w:hAnsiTheme="majorBidi" w:cstheme="majorBidi"/>
          <w:b/>
          <w:bCs/>
          <w:sz w:val="24"/>
          <w:szCs w:val="24"/>
        </w:rPr>
        <w:t xml:space="preserve"> </w:t>
      </w:r>
      <w:r w:rsidRPr="0099641F">
        <w:rPr>
          <w:rFonts w:asciiTheme="majorBidi" w:hAnsiTheme="majorBidi" w:cstheme="majorBidi"/>
          <w:b/>
          <w:bCs/>
          <w:sz w:val="24"/>
          <w:szCs w:val="24"/>
        </w:rPr>
        <w:t>Eur su PVM</w:t>
      </w:r>
      <w:r w:rsidR="00AD6112" w:rsidRPr="0099641F">
        <w:rPr>
          <w:rFonts w:asciiTheme="majorBidi" w:hAnsiTheme="majorBidi" w:cstheme="majorBidi"/>
          <w:b/>
          <w:bCs/>
          <w:sz w:val="24"/>
          <w:szCs w:val="24"/>
        </w:rPr>
        <w:t>. Ma</w:t>
      </w:r>
      <w:r w:rsidR="00486BC8" w:rsidRPr="0099641F">
        <w:rPr>
          <w:rFonts w:asciiTheme="majorBidi" w:hAnsiTheme="majorBidi" w:cstheme="majorBidi"/>
          <w:b/>
          <w:bCs/>
          <w:sz w:val="24"/>
          <w:szCs w:val="24"/>
        </w:rPr>
        <w:t>k</w:t>
      </w:r>
      <w:r w:rsidRPr="0099641F">
        <w:rPr>
          <w:rFonts w:asciiTheme="majorBidi" w:hAnsiTheme="majorBidi" w:cstheme="majorBidi"/>
          <w:b/>
          <w:bCs/>
          <w:sz w:val="24"/>
          <w:szCs w:val="24"/>
        </w:rPr>
        <w:t>simal</w:t>
      </w:r>
      <w:r w:rsidR="00B0691E" w:rsidRPr="0099641F">
        <w:rPr>
          <w:rFonts w:asciiTheme="majorBidi" w:hAnsiTheme="majorBidi" w:cstheme="majorBidi"/>
          <w:b/>
          <w:bCs/>
          <w:sz w:val="24"/>
          <w:szCs w:val="24"/>
        </w:rPr>
        <w:t>ū</w:t>
      </w:r>
      <w:r w:rsidRPr="0099641F">
        <w:rPr>
          <w:rFonts w:asciiTheme="majorBidi" w:hAnsiTheme="majorBidi" w:cstheme="majorBidi"/>
          <w:b/>
          <w:bCs/>
          <w:sz w:val="24"/>
          <w:szCs w:val="24"/>
        </w:rPr>
        <w:t>s paslaug</w:t>
      </w:r>
      <w:r w:rsidR="00D876D4" w:rsidRPr="0099641F">
        <w:rPr>
          <w:rFonts w:asciiTheme="majorBidi" w:hAnsiTheme="majorBidi" w:cstheme="majorBidi"/>
          <w:b/>
          <w:bCs/>
          <w:sz w:val="24"/>
          <w:szCs w:val="24"/>
        </w:rPr>
        <w:t>os</w:t>
      </w:r>
      <w:r w:rsidRPr="0099641F">
        <w:rPr>
          <w:rFonts w:asciiTheme="majorBidi" w:hAnsiTheme="majorBidi" w:cstheme="majorBidi"/>
          <w:b/>
          <w:bCs/>
          <w:sz w:val="24"/>
          <w:szCs w:val="24"/>
        </w:rPr>
        <w:t xml:space="preserve"> teikimo</w:t>
      </w:r>
      <w:r w:rsidR="007F750A" w:rsidRPr="0099641F">
        <w:rPr>
          <w:rFonts w:asciiTheme="majorBidi" w:hAnsiTheme="majorBidi" w:cstheme="majorBidi"/>
          <w:b/>
          <w:bCs/>
          <w:sz w:val="24"/>
          <w:szCs w:val="24"/>
        </w:rPr>
        <w:t xml:space="preserve"> </w:t>
      </w:r>
      <w:r w:rsidRPr="0099641F">
        <w:rPr>
          <w:rFonts w:asciiTheme="majorBidi" w:hAnsiTheme="majorBidi" w:cstheme="majorBidi"/>
          <w:b/>
          <w:bCs/>
          <w:sz w:val="24"/>
          <w:szCs w:val="24"/>
        </w:rPr>
        <w:t>įkain</w:t>
      </w:r>
      <w:r w:rsidR="00AE0854" w:rsidRPr="0099641F">
        <w:rPr>
          <w:rFonts w:asciiTheme="majorBidi" w:hAnsiTheme="majorBidi" w:cstheme="majorBidi"/>
          <w:b/>
          <w:bCs/>
          <w:sz w:val="24"/>
          <w:szCs w:val="24"/>
        </w:rPr>
        <w:t>iai</w:t>
      </w:r>
      <w:r w:rsidRPr="0099641F">
        <w:rPr>
          <w:rFonts w:asciiTheme="majorBidi" w:hAnsiTheme="majorBidi" w:cstheme="majorBidi"/>
          <w:b/>
          <w:bCs/>
          <w:sz w:val="24"/>
          <w:szCs w:val="24"/>
        </w:rPr>
        <w:t xml:space="preserve"> neturi viršyti </w:t>
      </w:r>
      <w:r w:rsidR="009A552C" w:rsidRPr="0099641F">
        <w:rPr>
          <w:rFonts w:asciiTheme="majorBidi" w:hAnsiTheme="majorBidi" w:cstheme="majorBidi"/>
          <w:b/>
          <w:bCs/>
          <w:sz w:val="24"/>
          <w:szCs w:val="24"/>
        </w:rPr>
        <w:t xml:space="preserve">specialiųjų sąlygų </w:t>
      </w:r>
      <w:r w:rsidR="00A1216D" w:rsidRPr="0099641F">
        <w:rPr>
          <w:rFonts w:asciiTheme="majorBidi" w:hAnsiTheme="majorBidi" w:cstheme="majorBidi"/>
          <w:b/>
          <w:bCs/>
          <w:sz w:val="24"/>
          <w:szCs w:val="24"/>
        </w:rPr>
        <w:t>1</w:t>
      </w:r>
      <w:r w:rsidR="009A552C" w:rsidRPr="0099641F">
        <w:rPr>
          <w:rFonts w:asciiTheme="majorBidi" w:hAnsiTheme="majorBidi" w:cstheme="majorBidi"/>
          <w:b/>
          <w:bCs/>
          <w:sz w:val="24"/>
          <w:szCs w:val="24"/>
        </w:rPr>
        <w:t xml:space="preserve"> priede </w:t>
      </w:r>
      <w:r w:rsidR="00543361" w:rsidRPr="00543361">
        <w:rPr>
          <w:rFonts w:asciiTheme="majorBidi" w:eastAsia="Calibri" w:hAnsiTheme="majorBidi" w:cstheme="majorBidi"/>
          <w:b/>
          <w:bCs/>
          <w:sz w:val="24"/>
          <w:szCs w:val="24"/>
        </w:rPr>
        <w:t>„Pasiūlymo form</w:t>
      </w:r>
      <w:r w:rsidR="009B1E92">
        <w:rPr>
          <w:rFonts w:asciiTheme="majorBidi" w:eastAsia="Calibri" w:hAnsiTheme="majorBidi" w:cstheme="majorBidi"/>
          <w:b/>
          <w:bCs/>
          <w:sz w:val="24"/>
          <w:szCs w:val="24"/>
        </w:rPr>
        <w:t>a</w:t>
      </w:r>
      <w:r w:rsidR="00543361" w:rsidRPr="00543361">
        <w:rPr>
          <w:rFonts w:asciiTheme="majorBidi" w:eastAsia="Calibri" w:hAnsiTheme="majorBidi" w:cstheme="majorBidi"/>
          <w:b/>
          <w:bCs/>
          <w:sz w:val="24"/>
          <w:szCs w:val="24"/>
        </w:rPr>
        <w:t>“</w:t>
      </w:r>
      <w:r w:rsidR="009B1E92">
        <w:rPr>
          <w:rFonts w:asciiTheme="majorBidi" w:eastAsia="Calibri" w:hAnsiTheme="majorBidi" w:cstheme="majorBidi"/>
          <w:b/>
          <w:bCs/>
          <w:sz w:val="24"/>
          <w:szCs w:val="24"/>
        </w:rPr>
        <w:t xml:space="preserve"> </w:t>
      </w:r>
      <w:r w:rsidR="00DC2270" w:rsidRPr="0099641F">
        <w:rPr>
          <w:rFonts w:asciiTheme="majorBidi" w:hAnsiTheme="majorBidi" w:cstheme="majorBidi"/>
          <w:b/>
          <w:bCs/>
          <w:sz w:val="24"/>
          <w:szCs w:val="24"/>
        </w:rPr>
        <w:t>4 lentelė</w:t>
      </w:r>
      <w:r w:rsidR="0049361B">
        <w:rPr>
          <w:rFonts w:asciiTheme="majorBidi" w:hAnsiTheme="majorBidi" w:cstheme="majorBidi"/>
          <w:b/>
          <w:bCs/>
          <w:sz w:val="24"/>
          <w:szCs w:val="24"/>
        </w:rPr>
        <w:t>s</w:t>
      </w:r>
      <w:r w:rsidR="00DC2270" w:rsidRPr="0099641F">
        <w:rPr>
          <w:rFonts w:asciiTheme="majorBidi" w:hAnsiTheme="majorBidi" w:cstheme="majorBidi"/>
          <w:b/>
          <w:bCs/>
          <w:sz w:val="24"/>
          <w:szCs w:val="24"/>
        </w:rPr>
        <w:t>, 5 stulpelyje</w:t>
      </w:r>
      <w:r w:rsidR="00F318E1">
        <w:rPr>
          <w:rFonts w:asciiTheme="majorBidi" w:hAnsiTheme="majorBidi" w:cstheme="majorBidi"/>
          <w:b/>
          <w:bCs/>
          <w:sz w:val="24"/>
          <w:szCs w:val="24"/>
        </w:rPr>
        <w:t xml:space="preserve"> </w:t>
      </w:r>
      <w:r w:rsidR="003B19E3">
        <w:rPr>
          <w:rFonts w:asciiTheme="majorBidi" w:hAnsiTheme="majorBidi" w:cstheme="majorBidi"/>
          <w:b/>
          <w:bCs/>
          <w:sz w:val="24"/>
          <w:szCs w:val="24"/>
        </w:rPr>
        <w:t xml:space="preserve">nurodytų 1 paslaugos maksimalių </w:t>
      </w:r>
      <w:r w:rsidR="00F318E1">
        <w:rPr>
          <w:rFonts w:asciiTheme="majorBidi" w:hAnsiTheme="majorBidi" w:cstheme="majorBidi"/>
          <w:b/>
          <w:bCs/>
          <w:sz w:val="24"/>
          <w:szCs w:val="24"/>
        </w:rPr>
        <w:t>įkainių</w:t>
      </w:r>
      <w:r w:rsidR="00AF33E6" w:rsidRPr="0099641F">
        <w:rPr>
          <w:rFonts w:asciiTheme="majorBidi" w:hAnsiTheme="majorBidi" w:cstheme="majorBidi"/>
          <w:b/>
          <w:bCs/>
          <w:sz w:val="24"/>
          <w:szCs w:val="24"/>
        </w:rPr>
        <w:t>.</w:t>
      </w:r>
      <w:r w:rsidR="00DC2270" w:rsidRPr="0099641F" w:rsidDel="00DC2270">
        <w:rPr>
          <w:rFonts w:ascii="Times New Roman" w:eastAsia="Times New Roman" w:hAnsi="Times New Roman" w:cs="Times New Roman"/>
          <w:b/>
          <w:bCs/>
          <w:sz w:val="24"/>
          <w:szCs w:val="24"/>
        </w:rPr>
        <w:t xml:space="preserve"> </w:t>
      </w:r>
    </w:p>
    <w:p w14:paraId="0B86AEBF" w14:textId="2C3EDB46" w:rsidR="007574BD" w:rsidRPr="00644977" w:rsidRDefault="00757FEF" w:rsidP="00DC2270">
      <w:pPr>
        <w:pStyle w:val="Betarp"/>
        <w:numPr>
          <w:ilvl w:val="1"/>
          <w:numId w:val="21"/>
        </w:numPr>
        <w:ind w:left="0" w:firstLine="709"/>
        <w:contextualSpacing/>
        <w:rPr>
          <w:rFonts w:asciiTheme="majorBidi" w:hAnsiTheme="majorBidi" w:cstheme="majorBidi"/>
          <w:sz w:val="32"/>
          <w:szCs w:val="32"/>
        </w:rPr>
      </w:pPr>
      <w:r w:rsidRPr="00644977">
        <w:rPr>
          <w:rFonts w:asciiTheme="majorBidi" w:hAnsiTheme="majorBidi" w:cstheme="majorBidi"/>
          <w:sz w:val="24"/>
          <w:szCs w:val="32"/>
        </w:rPr>
        <w:t xml:space="preserve">Sutarčiai taikoma </w:t>
      </w:r>
      <w:r w:rsidR="00057943" w:rsidRPr="00644977">
        <w:rPr>
          <w:rFonts w:asciiTheme="majorBidi" w:hAnsiTheme="majorBidi" w:cstheme="majorBidi"/>
          <w:sz w:val="24"/>
          <w:szCs w:val="32"/>
        </w:rPr>
        <w:t>fiksuoto įkainio</w:t>
      </w:r>
      <w:r w:rsidR="000F5E8C" w:rsidRPr="00644977">
        <w:rPr>
          <w:rFonts w:asciiTheme="majorBidi" w:hAnsiTheme="majorBidi" w:cstheme="majorBidi"/>
          <w:sz w:val="24"/>
          <w:szCs w:val="32"/>
        </w:rPr>
        <w:t xml:space="preserve"> kainodara.</w:t>
      </w:r>
      <w:r w:rsidR="00655407" w:rsidRPr="00644977">
        <w:rPr>
          <w:rFonts w:asciiTheme="majorBidi" w:hAnsiTheme="majorBidi" w:cstheme="majorBidi"/>
          <w:sz w:val="24"/>
          <w:szCs w:val="32"/>
        </w:rPr>
        <w:t xml:space="preserve"> </w:t>
      </w:r>
      <w:r w:rsidR="00302844" w:rsidRPr="00644977">
        <w:rPr>
          <w:rFonts w:asciiTheme="majorBidi" w:hAnsiTheme="majorBidi" w:cstheme="majorBidi"/>
          <w:sz w:val="24"/>
          <w:szCs w:val="32"/>
        </w:rPr>
        <w:t>Perkančioji organizacija neįsipareigoja išpirkti viso numatyto preliminaraus paslaugų kiekio ir/arba sumokėti visos pradinės sutarties vertės. Paslaugos bus perkamos pagal poreikį sutartyje nurodytais įkainiais,</w:t>
      </w:r>
      <w:r w:rsidR="00B51B9D" w:rsidRPr="00644977">
        <w:rPr>
          <w:rFonts w:asciiTheme="majorBidi" w:hAnsiTheme="majorBidi" w:cstheme="majorBidi"/>
          <w:sz w:val="24"/>
          <w:szCs w:val="32"/>
        </w:rPr>
        <w:t xml:space="preserve"> ne</w:t>
      </w:r>
      <w:r w:rsidR="00302844" w:rsidRPr="00644977">
        <w:rPr>
          <w:rFonts w:asciiTheme="majorBidi" w:hAnsiTheme="majorBidi" w:cstheme="majorBidi"/>
          <w:sz w:val="24"/>
          <w:szCs w:val="32"/>
        </w:rPr>
        <w:t>viršijant sutartyje pradinės sutarties vertės (</w:t>
      </w:r>
      <w:r w:rsidR="00083CA2" w:rsidRPr="00644977">
        <w:rPr>
          <w:rFonts w:asciiTheme="majorBidi" w:hAnsiTheme="majorBidi" w:cstheme="majorBidi"/>
          <w:sz w:val="24"/>
          <w:szCs w:val="32"/>
        </w:rPr>
        <w:t>special</w:t>
      </w:r>
      <w:r w:rsidR="006150E1" w:rsidRPr="00644977">
        <w:rPr>
          <w:rFonts w:asciiTheme="majorBidi" w:hAnsiTheme="majorBidi" w:cstheme="majorBidi"/>
          <w:sz w:val="24"/>
          <w:szCs w:val="32"/>
        </w:rPr>
        <w:t>iųjų</w:t>
      </w:r>
      <w:r w:rsidR="00BC0FFD" w:rsidRPr="00644977">
        <w:rPr>
          <w:rFonts w:asciiTheme="majorBidi" w:hAnsiTheme="majorBidi" w:cstheme="majorBidi"/>
          <w:sz w:val="24"/>
          <w:szCs w:val="32"/>
        </w:rPr>
        <w:t xml:space="preserve"> pirkimo</w:t>
      </w:r>
      <w:r w:rsidR="00302844" w:rsidRPr="00644977">
        <w:rPr>
          <w:rFonts w:asciiTheme="majorBidi" w:hAnsiTheme="majorBidi" w:cstheme="majorBidi"/>
          <w:sz w:val="24"/>
          <w:szCs w:val="32"/>
        </w:rPr>
        <w:t xml:space="preserve"> sąlygų 2.3 papunktyje nurodyt</w:t>
      </w:r>
      <w:r w:rsidR="00B05F51" w:rsidRPr="00644977">
        <w:rPr>
          <w:rFonts w:asciiTheme="majorBidi" w:hAnsiTheme="majorBidi" w:cstheme="majorBidi"/>
          <w:sz w:val="24"/>
          <w:szCs w:val="32"/>
        </w:rPr>
        <w:t>os</w:t>
      </w:r>
      <w:r w:rsidR="00C04185" w:rsidRPr="00644977">
        <w:rPr>
          <w:rFonts w:asciiTheme="majorBidi" w:hAnsiTheme="majorBidi" w:cstheme="majorBidi"/>
          <w:sz w:val="24"/>
          <w:szCs w:val="32"/>
        </w:rPr>
        <w:t xml:space="preserve"> m</w:t>
      </w:r>
      <w:r w:rsidR="00302844" w:rsidRPr="00644977">
        <w:rPr>
          <w:rFonts w:asciiTheme="majorBidi" w:hAnsiTheme="majorBidi" w:cstheme="majorBidi"/>
          <w:sz w:val="24"/>
          <w:szCs w:val="32"/>
        </w:rPr>
        <w:t xml:space="preserve">aksimalios planuojamos sudaryti </w:t>
      </w:r>
      <w:r w:rsidR="00471C36" w:rsidRPr="00644977">
        <w:rPr>
          <w:rFonts w:asciiTheme="majorBidi" w:hAnsiTheme="majorBidi" w:cstheme="majorBidi"/>
          <w:sz w:val="24"/>
          <w:szCs w:val="32"/>
        </w:rPr>
        <w:t>s</w:t>
      </w:r>
      <w:r w:rsidR="00302844" w:rsidRPr="00644977">
        <w:rPr>
          <w:rFonts w:asciiTheme="majorBidi" w:hAnsiTheme="majorBidi" w:cstheme="majorBidi"/>
          <w:sz w:val="24"/>
          <w:szCs w:val="32"/>
        </w:rPr>
        <w:t xml:space="preserve">utarties vertės, Eur </w:t>
      </w:r>
      <w:r w:rsidR="00C04185" w:rsidRPr="00644977">
        <w:rPr>
          <w:rFonts w:asciiTheme="majorBidi" w:hAnsiTheme="majorBidi" w:cstheme="majorBidi"/>
          <w:sz w:val="24"/>
          <w:szCs w:val="32"/>
        </w:rPr>
        <w:t>su</w:t>
      </w:r>
      <w:r w:rsidR="00302844" w:rsidRPr="00644977">
        <w:rPr>
          <w:rFonts w:asciiTheme="majorBidi" w:hAnsiTheme="majorBidi" w:cstheme="majorBidi"/>
          <w:sz w:val="24"/>
          <w:szCs w:val="32"/>
        </w:rPr>
        <w:t xml:space="preserve"> PVM (</w:t>
      </w:r>
      <w:r w:rsidR="00471C36" w:rsidRPr="00644977">
        <w:rPr>
          <w:rFonts w:asciiTheme="majorBidi" w:hAnsiTheme="majorBidi" w:cstheme="majorBidi"/>
          <w:sz w:val="24"/>
          <w:szCs w:val="32"/>
        </w:rPr>
        <w:t>24</w:t>
      </w:r>
      <w:r w:rsidR="00302844" w:rsidRPr="00644977">
        <w:rPr>
          <w:rFonts w:asciiTheme="majorBidi" w:hAnsiTheme="majorBidi" w:cstheme="majorBidi"/>
          <w:sz w:val="24"/>
          <w:szCs w:val="32"/>
        </w:rPr>
        <w:t xml:space="preserve"> mėn.)</w:t>
      </w:r>
      <w:r w:rsidR="00EF480F" w:rsidRPr="00644977">
        <w:rPr>
          <w:rFonts w:asciiTheme="majorBidi" w:hAnsiTheme="majorBidi" w:cstheme="majorBidi"/>
          <w:sz w:val="24"/>
          <w:szCs w:val="32"/>
        </w:rPr>
        <w:t>)</w:t>
      </w:r>
      <w:r w:rsidR="00302844" w:rsidRPr="00644977">
        <w:rPr>
          <w:rFonts w:asciiTheme="majorBidi" w:hAnsiTheme="majorBidi" w:cstheme="majorBidi"/>
          <w:sz w:val="24"/>
          <w:szCs w:val="32"/>
        </w:rPr>
        <w:t xml:space="preserve">.  </w:t>
      </w:r>
    </w:p>
    <w:p w14:paraId="692FD90A" w14:textId="494B512E" w:rsidR="00041275" w:rsidRPr="00644977" w:rsidRDefault="007574BD" w:rsidP="00D46D10">
      <w:pPr>
        <w:pStyle w:val="Tekstas"/>
        <w:ind w:firstLine="709"/>
        <w:jc w:val="both"/>
        <w:rPr>
          <w:rFonts w:eastAsia="Calibri"/>
          <w:b/>
          <w:bCs/>
          <w:szCs w:val="24"/>
        </w:rPr>
      </w:pPr>
      <w:r w:rsidRPr="00644977">
        <w:rPr>
          <w:szCs w:val="24"/>
        </w:rPr>
        <w:t>2.</w:t>
      </w:r>
      <w:r w:rsidR="00793D6A" w:rsidRPr="00644977">
        <w:rPr>
          <w:szCs w:val="24"/>
        </w:rPr>
        <w:t>5</w:t>
      </w:r>
      <w:r w:rsidRPr="00644977">
        <w:rPr>
          <w:szCs w:val="24"/>
        </w:rPr>
        <w:t xml:space="preserve">. </w:t>
      </w:r>
      <w:r w:rsidR="00655407" w:rsidRPr="00644977">
        <w:rPr>
          <w:szCs w:val="24"/>
        </w:rPr>
        <w:t>Jei pasiūlyme bus nurodyt</w:t>
      </w:r>
      <w:r w:rsidR="00EF480F" w:rsidRPr="00644977">
        <w:rPr>
          <w:szCs w:val="24"/>
        </w:rPr>
        <w:t>i</w:t>
      </w:r>
      <w:r w:rsidR="00770614" w:rsidRPr="00644977">
        <w:rPr>
          <w:szCs w:val="24"/>
        </w:rPr>
        <w:t xml:space="preserve"> paslaugų</w:t>
      </w:r>
      <w:r w:rsidR="00AB366C">
        <w:rPr>
          <w:szCs w:val="24"/>
        </w:rPr>
        <w:t xml:space="preserve"> vieneto</w:t>
      </w:r>
      <w:r w:rsidR="00655407" w:rsidRPr="00644977">
        <w:rPr>
          <w:szCs w:val="24"/>
        </w:rPr>
        <w:t xml:space="preserve"> </w:t>
      </w:r>
      <w:r w:rsidR="00290E09" w:rsidRPr="00644977">
        <w:rPr>
          <w:szCs w:val="24"/>
        </w:rPr>
        <w:t>įkaini</w:t>
      </w:r>
      <w:r w:rsidR="00295183" w:rsidRPr="00644977">
        <w:rPr>
          <w:szCs w:val="24"/>
        </w:rPr>
        <w:t>ai</w:t>
      </w:r>
      <w:r w:rsidR="00326AD4">
        <w:rPr>
          <w:szCs w:val="24"/>
        </w:rPr>
        <w:t>,</w:t>
      </w:r>
      <w:r w:rsidR="00655407" w:rsidRPr="00644977">
        <w:rPr>
          <w:szCs w:val="24"/>
        </w:rPr>
        <w:t xml:space="preserve"> kuri</w:t>
      </w:r>
      <w:r w:rsidR="00A14E69" w:rsidRPr="00644977">
        <w:rPr>
          <w:szCs w:val="24"/>
        </w:rPr>
        <w:t>e</w:t>
      </w:r>
      <w:r w:rsidR="00045A40" w:rsidRPr="00644977">
        <w:rPr>
          <w:szCs w:val="24"/>
        </w:rPr>
        <w:t xml:space="preserve"> </w:t>
      </w:r>
      <w:r w:rsidR="00655407" w:rsidRPr="00644977">
        <w:rPr>
          <w:b/>
          <w:bCs/>
          <w:szCs w:val="24"/>
        </w:rPr>
        <w:t xml:space="preserve">viršys specialiųjų pirkimo sąlygų </w:t>
      </w:r>
      <w:r w:rsidR="00AF33E6" w:rsidRPr="00644977">
        <w:rPr>
          <w:b/>
          <w:bCs/>
          <w:szCs w:val="24"/>
        </w:rPr>
        <w:t>1</w:t>
      </w:r>
      <w:r w:rsidR="00C3439A" w:rsidRPr="00644977">
        <w:rPr>
          <w:b/>
          <w:bCs/>
          <w:szCs w:val="24"/>
        </w:rPr>
        <w:t xml:space="preserve"> pried</w:t>
      </w:r>
      <w:r w:rsidR="00460DDC">
        <w:rPr>
          <w:b/>
          <w:bCs/>
          <w:szCs w:val="24"/>
        </w:rPr>
        <w:t>e</w:t>
      </w:r>
      <w:r w:rsidR="007667BE" w:rsidRPr="00644977">
        <w:rPr>
          <w:b/>
          <w:bCs/>
          <w:szCs w:val="24"/>
        </w:rPr>
        <w:t xml:space="preserve"> </w:t>
      </w:r>
      <w:r w:rsidR="005E60C7" w:rsidRPr="00543361">
        <w:rPr>
          <w:rFonts w:asciiTheme="majorBidi" w:eastAsia="Calibri" w:hAnsiTheme="majorBidi" w:cstheme="majorBidi"/>
          <w:b/>
          <w:bCs/>
          <w:szCs w:val="24"/>
        </w:rPr>
        <w:t>„Pasiūlymo form</w:t>
      </w:r>
      <w:r w:rsidR="005E60C7">
        <w:rPr>
          <w:rFonts w:asciiTheme="majorBidi" w:eastAsia="Calibri" w:hAnsiTheme="majorBidi" w:cstheme="majorBidi"/>
          <w:b/>
          <w:bCs/>
          <w:szCs w:val="24"/>
        </w:rPr>
        <w:t>a</w:t>
      </w:r>
      <w:r w:rsidR="005E60C7" w:rsidRPr="00543361">
        <w:rPr>
          <w:rFonts w:asciiTheme="majorBidi" w:eastAsia="Calibri" w:hAnsiTheme="majorBidi" w:cstheme="majorBidi"/>
          <w:b/>
          <w:bCs/>
          <w:szCs w:val="24"/>
        </w:rPr>
        <w:t>“</w:t>
      </w:r>
      <w:r w:rsidR="005E60C7">
        <w:rPr>
          <w:rFonts w:asciiTheme="majorBidi" w:eastAsia="Calibri" w:hAnsiTheme="majorBidi" w:cstheme="majorBidi"/>
          <w:b/>
          <w:bCs/>
          <w:szCs w:val="24"/>
        </w:rPr>
        <w:t xml:space="preserve"> </w:t>
      </w:r>
      <w:r w:rsidR="007667BE" w:rsidRPr="00644977">
        <w:rPr>
          <w:b/>
          <w:bCs/>
          <w:szCs w:val="24"/>
        </w:rPr>
        <w:t>4 lentelės, 5 stulpelyj</w:t>
      </w:r>
      <w:r w:rsidR="00800978">
        <w:rPr>
          <w:b/>
          <w:bCs/>
          <w:szCs w:val="24"/>
        </w:rPr>
        <w:t>e</w:t>
      </w:r>
      <w:r w:rsidR="00655407" w:rsidRPr="00644977">
        <w:rPr>
          <w:b/>
          <w:bCs/>
          <w:szCs w:val="24"/>
        </w:rPr>
        <w:t xml:space="preserve"> </w:t>
      </w:r>
      <w:r w:rsidR="00770614" w:rsidRPr="00644977">
        <w:rPr>
          <w:rFonts w:asciiTheme="majorBidi" w:hAnsiTheme="majorBidi" w:cstheme="majorBidi"/>
          <w:b/>
          <w:bCs/>
          <w:szCs w:val="24"/>
        </w:rPr>
        <w:t>perkančiosios organizacijos nustatyt</w:t>
      </w:r>
      <w:r w:rsidR="00B24DBA" w:rsidRPr="00644977">
        <w:rPr>
          <w:rFonts w:asciiTheme="majorBidi" w:hAnsiTheme="majorBidi" w:cstheme="majorBidi"/>
          <w:b/>
          <w:bCs/>
          <w:szCs w:val="24"/>
        </w:rPr>
        <w:t>us</w:t>
      </w:r>
      <w:r w:rsidR="00655407" w:rsidRPr="00644977">
        <w:rPr>
          <w:b/>
          <w:bCs/>
          <w:szCs w:val="24"/>
        </w:rPr>
        <w:t xml:space="preserve"> maksimali</w:t>
      </w:r>
      <w:r w:rsidR="00B24DBA" w:rsidRPr="00644977">
        <w:rPr>
          <w:b/>
          <w:bCs/>
          <w:szCs w:val="24"/>
        </w:rPr>
        <w:t>us</w:t>
      </w:r>
      <w:r w:rsidR="00655407" w:rsidRPr="00644977">
        <w:rPr>
          <w:b/>
          <w:bCs/>
          <w:szCs w:val="24"/>
        </w:rPr>
        <w:t xml:space="preserve"> </w:t>
      </w:r>
      <w:r w:rsidR="00361C5A">
        <w:rPr>
          <w:b/>
          <w:bCs/>
          <w:szCs w:val="24"/>
        </w:rPr>
        <w:t xml:space="preserve">1 paslaugos </w:t>
      </w:r>
      <w:r w:rsidR="00290E09" w:rsidRPr="00644977">
        <w:rPr>
          <w:b/>
          <w:bCs/>
          <w:szCs w:val="24"/>
        </w:rPr>
        <w:t>įkain</w:t>
      </w:r>
      <w:r w:rsidR="00B24DBA" w:rsidRPr="00644977">
        <w:rPr>
          <w:b/>
          <w:bCs/>
          <w:szCs w:val="24"/>
        </w:rPr>
        <w:t>ius</w:t>
      </w:r>
      <w:r w:rsidR="00290E09" w:rsidRPr="00644977">
        <w:rPr>
          <w:b/>
          <w:bCs/>
          <w:szCs w:val="24"/>
        </w:rPr>
        <w:t xml:space="preserve"> </w:t>
      </w:r>
      <w:r w:rsidR="00655407" w:rsidRPr="00644977">
        <w:rPr>
          <w:b/>
          <w:bCs/>
          <w:szCs w:val="24"/>
        </w:rPr>
        <w:t xml:space="preserve">Eur </w:t>
      </w:r>
      <w:r w:rsidR="00F136B5" w:rsidRPr="00644977">
        <w:rPr>
          <w:b/>
          <w:bCs/>
          <w:szCs w:val="24"/>
        </w:rPr>
        <w:t>be</w:t>
      </w:r>
      <w:r w:rsidR="00655407" w:rsidRPr="00644977">
        <w:rPr>
          <w:b/>
          <w:bCs/>
          <w:szCs w:val="24"/>
        </w:rPr>
        <w:t xml:space="preserve"> PVM, </w:t>
      </w:r>
      <w:r w:rsidR="00770614" w:rsidRPr="00644977">
        <w:rPr>
          <w:b/>
          <w:bCs/>
          <w:szCs w:val="24"/>
        </w:rPr>
        <w:t>toks</w:t>
      </w:r>
      <w:r w:rsidR="00655407" w:rsidRPr="00644977">
        <w:rPr>
          <w:b/>
          <w:bCs/>
          <w:szCs w:val="24"/>
        </w:rPr>
        <w:t xml:space="preserve"> pasiūlymas bus atmestas dėl</w:t>
      </w:r>
      <w:r w:rsidR="00655407" w:rsidRPr="00644977">
        <w:rPr>
          <w:rFonts w:eastAsia="Calibri"/>
          <w:b/>
          <w:bCs/>
          <w:szCs w:val="24"/>
        </w:rPr>
        <w:t xml:space="preserve"> per dideli</w:t>
      </w:r>
      <w:r w:rsidR="00F136B5" w:rsidRPr="00644977">
        <w:rPr>
          <w:rFonts w:eastAsia="Calibri"/>
          <w:b/>
          <w:bCs/>
          <w:szCs w:val="24"/>
        </w:rPr>
        <w:t>ų</w:t>
      </w:r>
      <w:r w:rsidR="00655407" w:rsidRPr="00644977">
        <w:rPr>
          <w:rFonts w:eastAsia="Calibri"/>
          <w:b/>
          <w:bCs/>
          <w:szCs w:val="24"/>
        </w:rPr>
        <w:t>, perkančiajai organizacijai nepriimtin</w:t>
      </w:r>
      <w:r w:rsidR="00F376F0" w:rsidRPr="00644977">
        <w:rPr>
          <w:rFonts w:eastAsia="Calibri"/>
          <w:b/>
          <w:bCs/>
          <w:szCs w:val="24"/>
        </w:rPr>
        <w:t>ų</w:t>
      </w:r>
      <w:r w:rsidR="00655407" w:rsidRPr="00644977">
        <w:rPr>
          <w:rFonts w:eastAsia="Calibri"/>
          <w:b/>
          <w:bCs/>
          <w:szCs w:val="24"/>
        </w:rPr>
        <w:t xml:space="preserve"> </w:t>
      </w:r>
      <w:r w:rsidR="00655407" w:rsidRPr="00644977">
        <w:rPr>
          <w:b/>
          <w:bCs/>
          <w:szCs w:val="24"/>
        </w:rPr>
        <w:t xml:space="preserve"> </w:t>
      </w:r>
      <w:r w:rsidR="00655407" w:rsidRPr="00644977">
        <w:rPr>
          <w:rFonts w:eastAsia="Calibri"/>
          <w:b/>
          <w:bCs/>
          <w:szCs w:val="24"/>
        </w:rPr>
        <w:t>įkaini</w:t>
      </w:r>
      <w:r w:rsidR="00F376F0" w:rsidRPr="00644977">
        <w:rPr>
          <w:rFonts w:eastAsia="Calibri"/>
          <w:b/>
          <w:bCs/>
          <w:szCs w:val="24"/>
        </w:rPr>
        <w:t>ų</w:t>
      </w:r>
      <w:r w:rsidR="00655407" w:rsidRPr="00644977">
        <w:rPr>
          <w:rFonts w:eastAsia="Calibri"/>
          <w:b/>
          <w:bCs/>
          <w:szCs w:val="24"/>
        </w:rPr>
        <w:t xml:space="preserve">. </w:t>
      </w:r>
    </w:p>
    <w:p w14:paraId="2B9FCCA2" w14:textId="226880FA" w:rsidR="003943EC" w:rsidRPr="007C08D5" w:rsidRDefault="003943EC" w:rsidP="009542E8">
      <w:pPr>
        <w:pStyle w:val="Betarp"/>
        <w:ind w:firstLine="709"/>
        <w:rPr>
          <w:rFonts w:asciiTheme="majorBidi" w:hAnsiTheme="majorBidi" w:cstheme="majorBidi"/>
          <w:sz w:val="24"/>
          <w:szCs w:val="24"/>
        </w:rPr>
      </w:pPr>
      <w:r w:rsidRPr="00644977">
        <w:rPr>
          <w:rFonts w:asciiTheme="majorBidi" w:hAnsiTheme="majorBidi" w:cstheme="majorBidi"/>
          <w:iCs/>
          <w:sz w:val="24"/>
          <w:szCs w:val="24"/>
        </w:rPr>
        <w:t>2.</w:t>
      </w:r>
      <w:r w:rsidR="006F6447" w:rsidRPr="00644977">
        <w:rPr>
          <w:rFonts w:asciiTheme="majorBidi" w:hAnsiTheme="majorBidi" w:cstheme="majorBidi"/>
          <w:iCs/>
          <w:sz w:val="24"/>
          <w:szCs w:val="24"/>
        </w:rPr>
        <w:t>6</w:t>
      </w:r>
      <w:r w:rsidRPr="00644977">
        <w:rPr>
          <w:rFonts w:asciiTheme="majorBidi" w:hAnsiTheme="majorBidi" w:cstheme="majorBidi"/>
          <w:iCs/>
          <w:sz w:val="24"/>
          <w:szCs w:val="24"/>
        </w:rPr>
        <w:t>.</w:t>
      </w:r>
      <w:r w:rsidRPr="00644977">
        <w:rPr>
          <w:rFonts w:asciiTheme="majorBidi" w:hAnsiTheme="majorBidi" w:cstheme="majorBidi"/>
          <w:i/>
          <w:sz w:val="24"/>
          <w:szCs w:val="24"/>
        </w:rPr>
        <w:t xml:space="preserve"> </w:t>
      </w:r>
      <w:r w:rsidRPr="00644977">
        <w:rPr>
          <w:rFonts w:asciiTheme="majorBidi" w:hAnsiTheme="majorBidi" w:cstheme="majorBidi"/>
          <w:sz w:val="24"/>
          <w:szCs w:val="24"/>
        </w:rPr>
        <w:t xml:space="preserve">Jeigu apibūdinant pirkimo objektą techninėje specifikacijoje nurodytas konkretus modelis ar </w:t>
      </w:r>
      <w:r w:rsidRPr="007C08D5">
        <w:rPr>
          <w:rFonts w:asciiTheme="majorBidi" w:hAnsiTheme="majorBidi" w:cstheme="majorBidi"/>
          <w:sz w:val="24"/>
          <w:szCs w:val="24"/>
        </w:rPr>
        <w:t>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lastRenderedPageBreak/>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4433C2A0" w:rsidR="00FB3C75" w:rsidRPr="008F7D53" w:rsidRDefault="00220E7B" w:rsidP="006F6447">
      <w:pPr>
        <w:pStyle w:val="Antrat1"/>
        <w:numPr>
          <w:ilvl w:val="0"/>
          <w:numId w:val="21"/>
        </w:numPr>
        <w:spacing w:before="720" w:after="0"/>
        <w:ind w:left="0" w:firstLine="709"/>
        <w:rPr>
          <w:rFonts w:asciiTheme="majorBidi" w:hAnsiTheme="majorBidi"/>
          <w:b/>
          <w:sz w:val="28"/>
          <w:szCs w:val="28"/>
        </w:rPr>
      </w:pPr>
      <w:bookmarkStart w:id="12" w:name="_Toc163741205"/>
      <w:bookmarkStart w:id="13" w:name="_Toc164366589"/>
      <w:bookmarkEnd w:id="12"/>
      <w:r>
        <w:rPr>
          <w:rFonts w:asciiTheme="majorBidi" w:hAnsiTheme="majorBidi"/>
          <w:b/>
          <w:bCs/>
          <w:sz w:val="28"/>
          <w:szCs w:val="28"/>
        </w:rPr>
        <w:t>Tiekėjų kvalifikacijos reikalavimai</w:t>
      </w:r>
      <w:bookmarkEnd w:id="13"/>
    </w:p>
    <w:p w14:paraId="2FACD660" w14:textId="77777777" w:rsidR="005255F1" w:rsidRDefault="005255F1" w:rsidP="007C08D5">
      <w:pPr>
        <w:spacing w:line="240" w:lineRule="auto"/>
        <w:ind w:firstLine="709"/>
        <w:rPr>
          <w:rFonts w:asciiTheme="majorBidi" w:hAnsiTheme="majorBidi" w:cstheme="majorBidi"/>
          <w:i/>
          <w:iCs/>
          <w:color w:val="FF0000"/>
          <w:sz w:val="24"/>
          <w:szCs w:val="24"/>
        </w:rPr>
      </w:pPr>
    </w:p>
    <w:p w14:paraId="317A11F7" w14:textId="2AD39643"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3E48B4" w:rsidRPr="007C08D5">
        <w:rPr>
          <w:rFonts w:asciiTheme="majorBidi" w:hAnsiTheme="majorBidi" w:cstheme="majorBidi"/>
          <w:sz w:val="24"/>
          <w:szCs w:val="24"/>
        </w:rPr>
        <w:t>1</w:t>
      </w:r>
      <w:r w:rsidRPr="007C08D5">
        <w:rPr>
          <w:rFonts w:asciiTheme="majorBidi" w:hAnsiTheme="majorBidi" w:cstheme="majorBidi"/>
          <w:sz w:val="24"/>
          <w:szCs w:val="24"/>
        </w:rPr>
        <w:t>. Tiekėjams nustatomi kvalifikacijos reikalavimai,</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 xml:space="preserve">ir jų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3DBC7819" w14:textId="5E0C2BC8" w:rsidR="00B0343B" w:rsidRPr="007C08D5" w:rsidRDefault="009F7690" w:rsidP="0012577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B5064C" w:rsidRPr="007C08D5">
        <w:rPr>
          <w:rFonts w:asciiTheme="majorBidi" w:hAnsiTheme="majorBidi" w:cstheme="majorBidi"/>
          <w:sz w:val="24"/>
          <w:szCs w:val="24"/>
        </w:rPr>
        <w:t>2</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 xml:space="preserve">Tiekėjas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 xml:space="preserve">Tiekėjo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nustatytiems kvalifikacijos</w:t>
      </w:r>
      <w:r w:rsidR="00122012">
        <w:rPr>
          <w:rFonts w:asciiTheme="majorBidi" w:eastAsia="Arial" w:hAnsiTheme="majorBidi" w:cstheme="majorBidi"/>
          <w:sz w:val="24"/>
          <w:szCs w:val="24"/>
        </w:rPr>
        <w:t xml:space="preserve"> </w:t>
      </w:r>
      <w:r w:rsidR="003477AB" w:rsidRPr="007C08D5">
        <w:rPr>
          <w:rFonts w:asciiTheme="majorBidi" w:eastAsia="Arial" w:hAnsiTheme="majorBidi" w:cstheme="majorBidi"/>
          <w:sz w:val="24"/>
          <w:szCs w:val="24"/>
        </w:rPr>
        <w:t>r</w:t>
      </w:r>
      <w:r w:rsidR="00251356" w:rsidRPr="007C08D5">
        <w:rPr>
          <w:rFonts w:asciiTheme="majorBidi" w:eastAsia="Arial" w:hAnsiTheme="majorBidi" w:cstheme="majorBidi"/>
          <w:sz w:val="24"/>
          <w:szCs w:val="24"/>
        </w:rPr>
        <w:t>eikalavimams</w:t>
      </w:r>
      <w:r w:rsidR="00F57DE6">
        <w:rPr>
          <w:rFonts w:asciiTheme="majorBidi" w:eastAsia="Arial" w:hAnsiTheme="majorBidi" w:cstheme="majorBidi"/>
          <w:sz w:val="24"/>
          <w:szCs w:val="24"/>
        </w:rPr>
        <w:t xml:space="preserve"> </w:t>
      </w:r>
      <w:r w:rsidR="00F57DE6" w:rsidRPr="00400461">
        <w:rPr>
          <w:rFonts w:ascii="Times New Roman" w:hAnsi="Times New Roman" w:cs="Times New Roman"/>
          <w:bCs/>
          <w:sz w:val="24"/>
          <w:szCs w:val="24"/>
          <w:u w:val="single"/>
        </w:rPr>
        <w:t>(specialiųjų pirkimo sąlygų 7 priedas)</w:t>
      </w:r>
      <w:r w:rsidR="002418CE" w:rsidRPr="007C08D5">
        <w:rPr>
          <w:rFonts w:asciiTheme="majorBidi" w:eastAsia="Arial" w:hAnsiTheme="majorBidi" w:cstheme="majorBidi"/>
          <w:sz w:val="24"/>
          <w:szCs w:val="24"/>
        </w:rPr>
        <w:t>.</w:t>
      </w:r>
      <w:r w:rsidR="00B0343B" w:rsidRPr="007C08D5">
        <w:rPr>
          <w:rFonts w:asciiTheme="majorBidi" w:eastAsia="Arial" w:hAnsiTheme="majorBidi" w:cstheme="majorBidi"/>
          <w:sz w:val="24"/>
          <w:szCs w:val="24"/>
        </w:rPr>
        <w:t xml:space="preserve"> </w:t>
      </w:r>
      <w:r w:rsidR="00B0343B" w:rsidRPr="007C08D5">
        <w:rPr>
          <w:rFonts w:asciiTheme="majorBidi" w:hAnsiTheme="majorBidi" w:cstheme="majorBidi"/>
          <w:sz w:val="24"/>
          <w:szCs w:val="24"/>
          <w:u w:val="single"/>
        </w:rPr>
        <w:t>Perkančioji organizacija atitikties kvalifikaciniam</w:t>
      </w:r>
      <w:r w:rsidR="007A0809" w:rsidRPr="007C08D5">
        <w:rPr>
          <w:rFonts w:asciiTheme="majorBidi" w:hAnsiTheme="majorBidi" w:cstheme="majorBidi"/>
          <w:sz w:val="24"/>
          <w:szCs w:val="24"/>
          <w:u w:val="single"/>
        </w:rPr>
        <w:t>s</w:t>
      </w:r>
      <w:r w:rsidR="00B0343B" w:rsidRPr="007C08D5">
        <w:rPr>
          <w:rFonts w:asciiTheme="majorBidi" w:hAnsiTheme="majorBidi" w:cstheme="majorBidi"/>
          <w:sz w:val="24"/>
          <w:szCs w:val="24"/>
          <w:u w:val="single"/>
        </w:rPr>
        <w:t xml:space="preserve"> </w:t>
      </w:r>
      <w:r w:rsidR="00B0343B" w:rsidRPr="007C08D5">
        <w:rPr>
          <w:rFonts w:asciiTheme="majorBidi" w:hAnsiTheme="majorBidi" w:cstheme="majorBidi"/>
          <w:bCs/>
          <w:sz w:val="24"/>
          <w:szCs w:val="24"/>
          <w:u w:val="single"/>
        </w:rPr>
        <w:t>reikalavim</w:t>
      </w:r>
      <w:r w:rsidR="007A0809" w:rsidRPr="007C08D5">
        <w:rPr>
          <w:rFonts w:asciiTheme="majorBidi" w:hAnsiTheme="majorBidi" w:cstheme="majorBidi"/>
          <w:bCs/>
          <w:sz w:val="24"/>
          <w:szCs w:val="24"/>
          <w:u w:val="single"/>
        </w:rPr>
        <w:t>ams</w:t>
      </w:r>
      <w:r w:rsidR="00B0343B" w:rsidRPr="007C08D5">
        <w:rPr>
          <w:rFonts w:asciiTheme="majorBidi" w:hAnsiTheme="majorBidi" w:cstheme="majorBidi"/>
          <w:sz w:val="24"/>
          <w:szCs w:val="24"/>
          <w:u w:val="single"/>
        </w:rPr>
        <w:t xml:space="preserve"> patvirtinančių dokumentų reikalaus tik iš to tiekėjo, kurio pasiūlymas pagal vertinimo rezultatus galės būti pripažintas laimėjusiu.</w:t>
      </w:r>
      <w:r w:rsidR="00B0343B" w:rsidRPr="007C08D5">
        <w:rPr>
          <w:rFonts w:asciiTheme="majorBidi" w:hAnsiTheme="majorBidi" w:cstheme="majorBidi"/>
          <w:b/>
          <w:sz w:val="24"/>
          <w:szCs w:val="24"/>
        </w:rPr>
        <w:t xml:space="preserve"> </w:t>
      </w:r>
    </w:p>
    <w:p w14:paraId="69360CD7" w14:textId="6915587E" w:rsidR="00894FEF" w:rsidRPr="008F7D53" w:rsidRDefault="00817AB9"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4" w:name="_Toc163741206"/>
      <w:bookmarkStart w:id="15"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4"/>
      <w:bookmarkEnd w:id="15"/>
      <w:r w:rsidRPr="008F7D53">
        <w:rPr>
          <w:rFonts w:asciiTheme="majorBidi" w:hAnsiTheme="majorBidi"/>
          <w:b/>
          <w:color w:val="auto"/>
          <w:sz w:val="28"/>
          <w:szCs w:val="28"/>
        </w:rPr>
        <w:t xml:space="preserve"> </w:t>
      </w:r>
    </w:p>
    <w:p w14:paraId="024E6068" w14:textId="77777777" w:rsidR="00740C88" w:rsidRDefault="00740C88" w:rsidP="009542E8">
      <w:pPr>
        <w:spacing w:line="240" w:lineRule="auto"/>
        <w:ind w:firstLine="709"/>
        <w:rPr>
          <w:rFonts w:asciiTheme="majorBidi" w:hAnsiTheme="majorBidi" w:cstheme="majorBidi"/>
          <w:sz w:val="24"/>
          <w:szCs w:val="24"/>
        </w:rPr>
      </w:pPr>
    </w:p>
    <w:p w14:paraId="3AFF2FEE" w14:textId="4984AF85" w:rsidR="009B39CA" w:rsidRPr="007C08D5" w:rsidRDefault="006C16E0" w:rsidP="009542E8">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00A82585" w:rsidRPr="00A82585">
        <w:rPr>
          <w:rFonts w:asciiTheme="majorBidi" w:hAnsiTheme="majorBidi" w:cstheme="majorBidi"/>
          <w:iCs/>
          <w:sz w:val="24"/>
          <w:szCs w:val="24"/>
        </w:rPr>
        <w:t>.</w:t>
      </w:r>
      <w:r w:rsidR="000F251E" w:rsidRPr="00A82585">
        <w:rPr>
          <w:rFonts w:asciiTheme="majorBidi" w:hAnsiTheme="majorBidi" w:cstheme="majorBidi"/>
          <w:sz w:val="24"/>
          <w:szCs w:val="24"/>
        </w:rPr>
        <w:t xml:space="preserve"> Reikalavimai</w:t>
      </w:r>
      <w:r w:rsidR="000F251E" w:rsidRPr="007C08D5">
        <w:rPr>
          <w:rFonts w:asciiTheme="majorBidi" w:hAnsiTheme="majorBidi" w:cstheme="majorBidi"/>
          <w:sz w:val="24"/>
          <w:szCs w:val="24"/>
        </w:rPr>
        <w:t>, susiję su nacionaliniu saugumu netaikomi.</w:t>
      </w:r>
    </w:p>
    <w:p w14:paraId="1A98E641" w14:textId="6F7DCE32" w:rsidR="0098316B" w:rsidRDefault="0098316B"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6" w:name="_Toc164366591"/>
      <w:bookmarkStart w:id="17" w:name="_Toc163741207"/>
      <w:r>
        <w:rPr>
          <w:rFonts w:asciiTheme="majorBidi" w:hAnsiTheme="majorBidi"/>
          <w:b/>
          <w:color w:val="auto"/>
          <w:sz w:val="28"/>
          <w:szCs w:val="28"/>
        </w:rPr>
        <w:t>Rezervuota teisė dalyvauti pirk</w:t>
      </w:r>
      <w:r w:rsidR="006A599F">
        <w:rPr>
          <w:rFonts w:asciiTheme="majorBidi" w:hAnsiTheme="majorBidi"/>
          <w:b/>
          <w:color w:val="auto"/>
          <w:sz w:val="28"/>
          <w:szCs w:val="28"/>
        </w:rPr>
        <w:t>ime</w:t>
      </w:r>
      <w:bookmarkEnd w:id="16"/>
    </w:p>
    <w:p w14:paraId="3D6B3F0E" w14:textId="34695716" w:rsidR="00B16DC5" w:rsidRDefault="00B16DC5" w:rsidP="009542E8">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565EBEFF" w14:textId="77777777" w:rsidR="00B16DC5" w:rsidRPr="00F37673" w:rsidRDefault="00B16DC5" w:rsidP="009542E8">
      <w:pPr>
        <w:pStyle w:val="Sraopastraipa"/>
        <w:spacing w:line="240" w:lineRule="auto"/>
        <w:ind w:left="709" w:firstLine="0"/>
        <w:rPr>
          <w:rFonts w:asciiTheme="majorBidi" w:hAnsiTheme="majorBidi" w:cstheme="majorBidi"/>
          <w:iCs/>
          <w:sz w:val="24"/>
          <w:szCs w:val="24"/>
        </w:rPr>
      </w:pPr>
    </w:p>
    <w:p w14:paraId="490591E3" w14:textId="0F092BC0" w:rsidR="006D3202" w:rsidRPr="008F7D53" w:rsidRDefault="003630A0"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8" w:name="_Toc164366592"/>
      <w:r w:rsidRPr="008F7D53">
        <w:rPr>
          <w:rFonts w:asciiTheme="majorBidi" w:hAnsiTheme="majorBidi"/>
          <w:b/>
          <w:color w:val="auto"/>
          <w:sz w:val="28"/>
          <w:szCs w:val="28"/>
        </w:rPr>
        <w:t>Specialieji reikalavimai pasiūlymų rengimui ir pateikimui</w:t>
      </w:r>
      <w:bookmarkEnd w:id="7"/>
      <w:bookmarkEnd w:id="8"/>
      <w:bookmarkEnd w:id="9"/>
      <w:bookmarkEnd w:id="17"/>
      <w:bookmarkEnd w:id="18"/>
    </w:p>
    <w:p w14:paraId="5971D0C7" w14:textId="77777777" w:rsidR="00E861F5" w:rsidRPr="007C08D5" w:rsidRDefault="00E861F5" w:rsidP="007C08D5">
      <w:pPr>
        <w:ind w:firstLine="709"/>
        <w:rPr>
          <w:rFonts w:asciiTheme="majorBidi" w:hAnsiTheme="majorBidi" w:cstheme="majorBidi"/>
          <w:b/>
          <w:sz w:val="24"/>
          <w:szCs w:val="24"/>
        </w:rPr>
      </w:pPr>
      <w:bookmarkStart w:id="19" w:name="_Toc147739116"/>
    </w:p>
    <w:p w14:paraId="42752441" w14:textId="1F40C39F" w:rsidR="008B12C0"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CC654F" w:rsidRPr="007C08D5">
        <w:rPr>
          <w:rFonts w:asciiTheme="majorBidi" w:hAnsiTheme="majorBidi" w:cstheme="majorBidi"/>
          <w:sz w:val="24"/>
          <w:szCs w:val="24"/>
        </w:rPr>
        <w:t>.</w:t>
      </w:r>
      <w:r w:rsidR="00BD2E81" w:rsidRPr="007C08D5">
        <w:rPr>
          <w:rFonts w:asciiTheme="majorBidi" w:hAnsiTheme="majorBidi" w:cstheme="majorBidi"/>
          <w:sz w:val="24"/>
          <w:szCs w:val="24"/>
        </w:rPr>
        <w:t>1</w:t>
      </w:r>
      <w:r w:rsidR="00CC654F" w:rsidRPr="007C08D5">
        <w:rPr>
          <w:rFonts w:asciiTheme="majorBidi" w:hAnsiTheme="majorBidi" w:cstheme="majorBidi"/>
          <w:sz w:val="24"/>
          <w:szCs w:val="24"/>
        </w:rPr>
        <w:t>.</w:t>
      </w:r>
      <w:r w:rsidR="00291C92" w:rsidRPr="007C08D5">
        <w:rPr>
          <w:rFonts w:asciiTheme="majorBidi" w:hAnsiTheme="majorBidi" w:cstheme="majorBidi"/>
          <w:sz w:val="24"/>
          <w:szCs w:val="24"/>
        </w:rPr>
        <w:t xml:space="preserve"> </w:t>
      </w:r>
      <w:r w:rsidR="00D41416" w:rsidRPr="007C08D5">
        <w:rPr>
          <w:rFonts w:asciiTheme="majorBidi" w:hAnsiTheme="majorBidi" w:cstheme="majorBidi"/>
          <w:b/>
          <w:sz w:val="24"/>
          <w:szCs w:val="24"/>
        </w:rPr>
        <w:t xml:space="preserve">CVP IS pasiūlymo lango </w:t>
      </w:r>
      <w:r w:rsidR="00F16BEB" w:rsidRPr="007C08D5">
        <w:rPr>
          <w:rFonts w:asciiTheme="majorBidi" w:hAnsiTheme="majorBidi" w:cstheme="majorBidi"/>
          <w:b/>
          <w:sz w:val="24"/>
          <w:szCs w:val="24"/>
        </w:rPr>
        <w:t xml:space="preserve">eilutėje </w:t>
      </w:r>
      <w:r w:rsidR="008D277C" w:rsidRPr="007C08D5">
        <w:rPr>
          <w:rFonts w:asciiTheme="majorBidi" w:hAnsiTheme="majorBidi" w:cstheme="majorBidi"/>
          <w:b/>
          <w:sz w:val="24"/>
          <w:szCs w:val="24"/>
        </w:rPr>
        <w:t>„Prisegti dokument</w:t>
      </w:r>
      <w:r w:rsidR="00B7716A" w:rsidRPr="007C08D5">
        <w:rPr>
          <w:rFonts w:asciiTheme="majorBidi" w:hAnsiTheme="majorBidi" w:cstheme="majorBidi"/>
          <w:b/>
          <w:sz w:val="24"/>
          <w:szCs w:val="24"/>
        </w:rPr>
        <w:t>us</w:t>
      </w:r>
      <w:r w:rsidR="008D277C" w:rsidRPr="007C08D5">
        <w:rPr>
          <w:rFonts w:asciiTheme="majorBidi" w:hAnsiTheme="majorBidi" w:cstheme="majorBidi"/>
          <w:b/>
          <w:sz w:val="24"/>
          <w:szCs w:val="24"/>
        </w:rPr>
        <w:t>“ pateikiama</w:t>
      </w:r>
      <w:r w:rsidR="005964CC" w:rsidRPr="007C08D5">
        <w:rPr>
          <w:rFonts w:asciiTheme="majorBidi" w:hAnsiTheme="majorBidi" w:cstheme="majorBidi"/>
          <w:b/>
          <w:sz w:val="24"/>
          <w:szCs w:val="24"/>
        </w:rPr>
        <w:t>s</w:t>
      </w:r>
      <w:r w:rsidR="005964CC" w:rsidRPr="007C08D5">
        <w:rPr>
          <w:rFonts w:asciiTheme="majorBidi" w:hAnsiTheme="majorBidi" w:cstheme="majorBidi"/>
          <w:sz w:val="24"/>
          <w:szCs w:val="24"/>
        </w:rPr>
        <w:t xml:space="preserve"> </w:t>
      </w:r>
      <w:r w:rsidR="005A5204" w:rsidRPr="007C08D5">
        <w:rPr>
          <w:rFonts w:asciiTheme="majorBidi" w:hAnsiTheme="majorBidi" w:cstheme="majorBidi"/>
          <w:sz w:val="24"/>
          <w:szCs w:val="24"/>
        </w:rPr>
        <w:t xml:space="preserve">tiekėjo pasirašytas </w:t>
      </w:r>
      <w:r w:rsidR="005A5204" w:rsidRPr="00AF2598">
        <w:rPr>
          <w:rFonts w:asciiTheme="majorBidi" w:hAnsiTheme="majorBidi" w:cstheme="majorBidi"/>
          <w:sz w:val="24"/>
          <w:szCs w:val="24"/>
        </w:rPr>
        <w:t>pasiūlymas</w:t>
      </w:r>
      <w:r w:rsidR="00927BF7" w:rsidRPr="00AF2598">
        <w:rPr>
          <w:rFonts w:asciiTheme="majorBidi" w:hAnsiTheme="majorBidi" w:cstheme="majorBidi"/>
          <w:sz w:val="24"/>
          <w:szCs w:val="24"/>
        </w:rPr>
        <w:t xml:space="preserve"> </w:t>
      </w:r>
      <w:r w:rsidR="00927BF7" w:rsidRPr="00400461">
        <w:rPr>
          <w:rFonts w:ascii="Times New Roman" w:hAnsi="Times New Roman" w:cs="Times New Roman"/>
          <w:sz w:val="24"/>
          <w:szCs w:val="24"/>
        </w:rPr>
        <w:t>(</w:t>
      </w:r>
      <w:r w:rsidR="00927BF7" w:rsidRPr="00400461">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927BF7" w:rsidRPr="00400461">
        <w:t>)</w:t>
      </w:r>
      <w:r w:rsidR="005A5204" w:rsidRPr="00AF2598">
        <w:rPr>
          <w:rFonts w:asciiTheme="majorBidi" w:hAnsiTheme="majorBidi" w:cstheme="majorBidi"/>
          <w:sz w:val="24"/>
          <w:szCs w:val="24"/>
        </w:rPr>
        <w:t>,</w:t>
      </w:r>
      <w:r w:rsidR="005A5204" w:rsidRPr="007C08D5">
        <w:rPr>
          <w:rFonts w:asciiTheme="majorBidi" w:hAnsiTheme="majorBidi" w:cstheme="majorBidi"/>
          <w:sz w:val="24"/>
          <w:szCs w:val="24"/>
        </w:rPr>
        <w:t xml:space="preserve"> parengtas pagal </w:t>
      </w:r>
      <w:r w:rsidR="00820787" w:rsidRPr="007C08D5">
        <w:rPr>
          <w:rFonts w:asciiTheme="majorBidi" w:hAnsiTheme="majorBidi" w:cstheme="majorBidi"/>
          <w:sz w:val="24"/>
          <w:szCs w:val="24"/>
        </w:rPr>
        <w:t>s</w:t>
      </w:r>
      <w:r w:rsidR="00D85943" w:rsidRPr="007C08D5">
        <w:rPr>
          <w:rFonts w:asciiTheme="majorBidi" w:hAnsiTheme="majorBidi" w:cstheme="majorBidi"/>
          <w:sz w:val="24"/>
          <w:szCs w:val="24"/>
        </w:rPr>
        <w:t xml:space="preserve">pecialiųjų </w:t>
      </w:r>
      <w:r w:rsidR="005A5204" w:rsidRPr="007C08D5">
        <w:rPr>
          <w:rFonts w:asciiTheme="majorBidi" w:hAnsiTheme="majorBidi" w:cstheme="majorBidi"/>
          <w:sz w:val="24"/>
          <w:szCs w:val="24"/>
        </w:rPr>
        <w:fldChar w:fldCharType="begin"/>
      </w:r>
      <w:r w:rsidR="005A5204" w:rsidRPr="00F70558">
        <w:rPr>
          <w:rFonts w:cstheme="minorHAnsi"/>
        </w:rPr>
        <w:instrText xml:space="preserve"> REF _Ref38540913 \h  \* MERGEFORMAT </w:instrText>
      </w:r>
      <w:r w:rsidR="005A5204" w:rsidRPr="007C08D5">
        <w:rPr>
          <w:rFonts w:asciiTheme="majorBidi" w:hAnsiTheme="majorBidi" w:cstheme="majorBidi"/>
          <w:sz w:val="24"/>
          <w:szCs w:val="24"/>
        </w:rPr>
      </w:r>
      <w:r w:rsidR="005A5204" w:rsidRPr="007C08D5">
        <w:rPr>
          <w:rFonts w:asciiTheme="majorBidi" w:hAnsiTheme="majorBidi" w:cstheme="majorBidi"/>
          <w:sz w:val="24"/>
          <w:szCs w:val="24"/>
        </w:rPr>
        <w:fldChar w:fldCharType="separate"/>
      </w:r>
      <w:r w:rsidR="00D85943" w:rsidRPr="007C08D5">
        <w:rPr>
          <w:rFonts w:asciiTheme="majorBidi" w:hAnsiTheme="majorBidi" w:cstheme="majorBidi"/>
          <w:sz w:val="24"/>
          <w:szCs w:val="24"/>
        </w:rPr>
        <w:t>p</w:t>
      </w:r>
      <w:r w:rsidR="005A5204" w:rsidRPr="007C08D5">
        <w:rPr>
          <w:rFonts w:asciiTheme="majorBidi" w:hAnsiTheme="majorBidi" w:cstheme="majorBidi"/>
          <w:sz w:val="24"/>
          <w:szCs w:val="24"/>
        </w:rPr>
        <w:t>irkimo sąlygų</w:t>
      </w:r>
      <w:r w:rsidR="005A5204" w:rsidRPr="007C08D5">
        <w:rPr>
          <w:rFonts w:asciiTheme="majorBidi" w:hAnsiTheme="majorBidi" w:cstheme="majorBidi"/>
          <w:sz w:val="24"/>
          <w:szCs w:val="24"/>
        </w:rPr>
        <w:fldChar w:fldCharType="end"/>
      </w:r>
      <w:r w:rsidR="00DA7D78">
        <w:rPr>
          <w:rFonts w:asciiTheme="majorBidi" w:hAnsiTheme="majorBidi" w:cstheme="majorBidi"/>
          <w:sz w:val="24"/>
          <w:szCs w:val="24"/>
        </w:rPr>
        <w:t xml:space="preserve"> </w:t>
      </w:r>
      <w:r w:rsidR="00BE3A33">
        <w:rPr>
          <w:rFonts w:asciiTheme="majorBidi" w:hAnsiTheme="majorBidi" w:cstheme="majorBidi"/>
          <w:sz w:val="24"/>
          <w:szCs w:val="24"/>
        </w:rPr>
        <w:t xml:space="preserve">1 </w:t>
      </w:r>
      <w:r w:rsidR="008339CC" w:rsidRPr="007C08D5">
        <w:rPr>
          <w:rFonts w:asciiTheme="majorBidi" w:hAnsiTheme="majorBidi" w:cstheme="majorBidi"/>
          <w:sz w:val="24"/>
          <w:szCs w:val="24"/>
        </w:rPr>
        <w:t xml:space="preserve">priede </w:t>
      </w:r>
      <w:r w:rsidR="005A5204" w:rsidRPr="007C08D5">
        <w:rPr>
          <w:rFonts w:asciiTheme="majorBidi" w:hAnsiTheme="majorBidi" w:cstheme="majorBidi"/>
          <w:sz w:val="24"/>
          <w:szCs w:val="24"/>
        </w:rPr>
        <w:t>pateiktą pasiūlymo formą ir pasiūlymo formoje nurodyti ir kiti, tiekėjo nuomone, būtini dokumentai (jų kopijos).</w:t>
      </w:r>
    </w:p>
    <w:p w14:paraId="0A3C79F0" w14:textId="4BDF97D6" w:rsidR="001C1D32" w:rsidRPr="007C08D5" w:rsidRDefault="00A66608" w:rsidP="009542E8">
      <w:pPr>
        <w:pStyle w:val="Sraopastraipa"/>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 xml:space="preserve">tiekėjas </w:t>
      </w:r>
      <w:r w:rsidR="00AD4F1A" w:rsidRPr="007C08D5">
        <w:rPr>
          <w:rFonts w:asciiTheme="majorBidi" w:eastAsia="Calibri" w:hAnsiTheme="majorBidi" w:cstheme="majorBidi"/>
          <w:sz w:val="24"/>
          <w:szCs w:val="24"/>
        </w:rPr>
        <w:t xml:space="preserve">dokumentus tvirtina naudodamas elektroninį, o ne fizinį </w:t>
      </w:r>
      <w:r w:rsidR="00AD4F1A" w:rsidRPr="007C08D5">
        <w:rPr>
          <w:rFonts w:asciiTheme="majorBidi" w:eastAsia="Calibri" w:hAnsiTheme="majorBidi" w:cstheme="majorBidi"/>
          <w:sz w:val="24"/>
          <w:szCs w:val="24"/>
        </w:rPr>
        <w:lastRenderedPageBreak/>
        <w:t>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7C08D5" w:rsidRDefault="00521A8B" w:rsidP="009542E8">
      <w:pPr>
        <w:tabs>
          <w:tab w:val="left" w:pos="567"/>
        </w:tabs>
        <w:spacing w:line="240" w:lineRule="auto"/>
        <w:ind w:firstLine="709"/>
        <w:rPr>
          <w:rFonts w:asciiTheme="majorBidi" w:hAnsiTheme="majorBidi" w:cstheme="majorBidi"/>
          <w:vanish/>
          <w:color w:val="7030A0"/>
          <w:sz w:val="24"/>
          <w:szCs w:val="24"/>
        </w:rPr>
      </w:pPr>
    </w:p>
    <w:p w14:paraId="25741C16" w14:textId="290D1547" w:rsidR="00EB0E73" w:rsidRPr="00E96028" w:rsidRDefault="00A66608" w:rsidP="009542E8">
      <w:pPr>
        <w:pStyle w:val="Sraopastraipa"/>
        <w:spacing w:line="240" w:lineRule="auto"/>
        <w:ind w:left="0" w:firstLine="709"/>
        <w:rPr>
          <w:rFonts w:asciiTheme="majorBidi" w:eastAsia="Arial" w:hAnsiTheme="majorBidi" w:cstheme="majorBidi"/>
          <w:i/>
          <w:color w:val="FF0000"/>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792C98"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7C08D5">
        <w:rPr>
          <w:rFonts w:asciiTheme="majorBidi" w:eastAsia="Arial" w:hAnsiTheme="majorBidi" w:cstheme="majorBidi"/>
          <w:sz w:val="24"/>
          <w:szCs w:val="24"/>
        </w:rPr>
        <w:t xml:space="preserve"> (</w:t>
      </w:r>
      <w:r w:rsidR="0049767A" w:rsidRPr="0049767A">
        <w:rPr>
          <w:rStyle w:val="cf01"/>
          <w:rFonts w:asciiTheme="majorBidi" w:hAnsiTheme="majorBidi" w:cstheme="majorBidi"/>
          <w:sz w:val="24"/>
          <w:szCs w:val="24"/>
        </w:rPr>
        <w:t>vertimas turi būti patvirtintas vertimą atlikusio asmens parašu</w:t>
      </w:r>
      <w:r w:rsidR="00214A3F" w:rsidRPr="007C08D5">
        <w:rPr>
          <w:rFonts w:asciiTheme="majorBidi" w:hAnsiTheme="majorBidi" w:cstheme="majorBidi"/>
          <w:sz w:val="24"/>
          <w:szCs w:val="24"/>
        </w:rPr>
        <w:t>)</w:t>
      </w:r>
      <w:r w:rsidR="000A3108" w:rsidRPr="007C08D5">
        <w:rPr>
          <w:rFonts w:asciiTheme="majorBidi" w:eastAsia="Arial" w:hAnsiTheme="majorBidi" w:cstheme="majorBidi"/>
          <w:sz w:val="24"/>
          <w:szCs w:val="24"/>
        </w:rPr>
        <w:t xml:space="preserve">. </w:t>
      </w:r>
    </w:p>
    <w:p w14:paraId="4CC36FFA" w14:textId="74693253" w:rsidR="006A6A5B" w:rsidRPr="007C08D5" w:rsidRDefault="00A66608" w:rsidP="009542E8">
      <w:pPr>
        <w:pStyle w:val="Sraopastraipa"/>
        <w:spacing w:line="240" w:lineRule="auto"/>
        <w:ind w:left="0" w:firstLine="709"/>
        <w:rPr>
          <w:rFonts w:asciiTheme="majorBidi" w:eastAsia="Arial" w:hAnsiTheme="majorBidi" w:cstheme="majorBidi"/>
          <w:color w:val="7030A0"/>
          <w:sz w:val="24"/>
          <w:szCs w:val="24"/>
        </w:rPr>
      </w:pPr>
      <w:r w:rsidRPr="00800978">
        <w:rPr>
          <w:rFonts w:asciiTheme="majorBidi" w:eastAsia="Arial" w:hAnsiTheme="majorBidi" w:cstheme="majorBidi"/>
          <w:sz w:val="24"/>
          <w:szCs w:val="24"/>
        </w:rPr>
        <w:t>6</w:t>
      </w:r>
      <w:r w:rsidR="00AB0036" w:rsidRPr="00800978">
        <w:rPr>
          <w:rFonts w:asciiTheme="majorBidi" w:eastAsia="Arial" w:hAnsiTheme="majorBidi" w:cstheme="majorBidi"/>
          <w:sz w:val="24"/>
          <w:szCs w:val="24"/>
        </w:rPr>
        <w:t>.</w:t>
      </w:r>
      <w:r w:rsidR="009F4467" w:rsidRPr="00800978">
        <w:rPr>
          <w:rFonts w:asciiTheme="majorBidi" w:eastAsia="Arial" w:hAnsiTheme="majorBidi" w:cstheme="majorBidi"/>
          <w:sz w:val="24"/>
          <w:szCs w:val="24"/>
        </w:rPr>
        <w:t>4</w:t>
      </w:r>
      <w:r w:rsidR="00AB0036" w:rsidRPr="00800978">
        <w:rPr>
          <w:rFonts w:asciiTheme="majorBidi" w:eastAsia="Arial" w:hAnsiTheme="majorBidi" w:cstheme="majorBidi"/>
          <w:sz w:val="24"/>
          <w:szCs w:val="24"/>
        </w:rPr>
        <w:t>.</w:t>
      </w:r>
      <w:r w:rsidR="006A6A5B" w:rsidRPr="00800978">
        <w:rPr>
          <w:rFonts w:asciiTheme="majorBidi" w:eastAsia="Arial" w:hAnsiTheme="majorBidi" w:cstheme="majorBidi"/>
          <w:sz w:val="24"/>
          <w:szCs w:val="24"/>
        </w:rPr>
        <w:t xml:space="preserve"> </w:t>
      </w:r>
      <w:r w:rsidR="006A6A5B" w:rsidRPr="00920400">
        <w:rPr>
          <w:rFonts w:asciiTheme="majorBidi" w:eastAsia="Arial" w:hAnsiTheme="majorBidi" w:cstheme="majorBidi"/>
          <w:sz w:val="24"/>
          <w:szCs w:val="24"/>
        </w:rPr>
        <w:t xml:space="preserve">Bendra pasiūlymo kaina </w:t>
      </w:r>
      <w:r w:rsidR="00A6139E" w:rsidRPr="00920400">
        <w:rPr>
          <w:rFonts w:asciiTheme="majorBidi" w:eastAsia="Arial" w:hAnsiTheme="majorBidi" w:cstheme="majorBidi"/>
          <w:sz w:val="24"/>
          <w:szCs w:val="24"/>
        </w:rPr>
        <w:t xml:space="preserve">(bei šią kainą sudarančios kainos sudedamosios dalys) </w:t>
      </w:r>
      <w:r w:rsidR="006A6A5B" w:rsidRPr="00800978">
        <w:rPr>
          <w:rFonts w:asciiTheme="majorBidi" w:eastAsia="Arial" w:hAnsiTheme="majorBidi" w:cstheme="majorBidi"/>
          <w:sz w:val="24"/>
          <w:szCs w:val="24"/>
        </w:rPr>
        <w:t xml:space="preserve">turi būti </w:t>
      </w:r>
      <w:r w:rsidR="006A6A5B" w:rsidRPr="007C08D5">
        <w:rPr>
          <w:rFonts w:asciiTheme="majorBidi" w:eastAsia="Arial" w:hAnsiTheme="majorBidi" w:cstheme="majorBidi"/>
          <w:sz w:val="24"/>
          <w:szCs w:val="24"/>
        </w:rPr>
        <w:t xml:space="preserve">nurodoma dviejų </w:t>
      </w:r>
      <w:r w:rsidR="00EE7D60" w:rsidRPr="007C08D5">
        <w:rPr>
          <w:rFonts w:asciiTheme="majorBidi" w:eastAsia="Arial" w:hAnsiTheme="majorBidi" w:cstheme="majorBidi"/>
          <w:sz w:val="24"/>
          <w:szCs w:val="24"/>
        </w:rPr>
        <w:t>skaitmenų</w:t>
      </w:r>
      <w:r w:rsidR="006A6A5B" w:rsidRPr="007C08D5">
        <w:rPr>
          <w:rFonts w:asciiTheme="majorBidi" w:eastAsia="Arial" w:hAnsiTheme="majorBidi" w:cstheme="majorBidi"/>
          <w:sz w:val="24"/>
          <w:szCs w:val="24"/>
        </w:rPr>
        <w:t xml:space="preserve"> po kablelio tikslumu</w:t>
      </w:r>
      <w:r w:rsidR="006A6A5B" w:rsidRPr="007C08D5" w:rsidDel="002444F2">
        <w:rPr>
          <w:rFonts w:asciiTheme="majorBidi" w:eastAsia="Arial" w:hAnsiTheme="majorBidi" w:cstheme="majorBidi"/>
          <w:sz w:val="24"/>
          <w:szCs w:val="24"/>
        </w:rPr>
        <w:t>.</w:t>
      </w:r>
      <w:r w:rsidR="006A6A5B" w:rsidRPr="007860C5" w:rsidDel="00C27670">
        <w:t xml:space="preserve"> </w:t>
      </w:r>
    </w:p>
    <w:p w14:paraId="129309B3" w14:textId="45DDEEA8" w:rsidR="009C66EF" w:rsidRDefault="00A66608" w:rsidP="009542E8">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xml:space="preserve">. Tiekėjų pasiūlymuose nurodytos kainos bus vertinamos </w:t>
      </w:r>
      <w:r w:rsidR="009C66EF" w:rsidRPr="007C08D5">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5D6AA436" w14:textId="2DE7D180" w:rsidR="009C66EF" w:rsidRPr="007C08D5" w:rsidRDefault="009C66EF" w:rsidP="007C08D5">
      <w:pPr>
        <w:pStyle w:val="Sraopastraipa"/>
        <w:spacing w:after="160" w:line="240" w:lineRule="auto"/>
        <w:ind w:left="0" w:firstLine="709"/>
        <w:rPr>
          <w:rFonts w:asciiTheme="majorBidi" w:hAnsiTheme="majorBidi" w:cstheme="majorBidi"/>
          <w:sz w:val="24"/>
          <w:szCs w:val="24"/>
        </w:rPr>
      </w:pPr>
    </w:p>
    <w:p w14:paraId="4AC2116E" w14:textId="00AB962D" w:rsidR="00CD457C" w:rsidRPr="007C08D5" w:rsidRDefault="00CD457C" w:rsidP="007C08D5">
      <w:pPr>
        <w:pStyle w:val="Sraopastraipa"/>
        <w:spacing w:line="240" w:lineRule="auto"/>
        <w:ind w:left="0" w:firstLine="709"/>
        <w:rPr>
          <w:rFonts w:asciiTheme="majorBidi" w:eastAsia="Arial" w:hAnsiTheme="majorBidi" w:cstheme="majorBidi"/>
          <w:vanish/>
          <w:color w:val="7030A0"/>
          <w:sz w:val="24"/>
          <w:szCs w:val="24"/>
        </w:rPr>
      </w:pP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0" w:name="_Toc163741208"/>
      <w:bookmarkStart w:id="21"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0"/>
      <w:bookmarkEnd w:id="21"/>
    </w:p>
    <w:p w14:paraId="7A210472" w14:textId="77777777" w:rsidR="003D73C2" w:rsidRPr="007C08D5" w:rsidRDefault="003D73C2" w:rsidP="007C08D5">
      <w:pPr>
        <w:ind w:firstLine="709"/>
        <w:rPr>
          <w:rFonts w:asciiTheme="majorBidi" w:hAnsiTheme="majorBidi" w:cstheme="majorBidi"/>
          <w:i/>
          <w:color w:val="7030A0"/>
          <w:sz w:val="24"/>
          <w:szCs w:val="24"/>
        </w:rPr>
      </w:pPr>
    </w:p>
    <w:p w14:paraId="7203423F" w14:textId="3AD621F4" w:rsidR="00F527B1" w:rsidRPr="007C08D5" w:rsidRDefault="00A66608" w:rsidP="007C08D5">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AA88C09" w:rsidRPr="007C08D5">
        <w:rPr>
          <w:rFonts w:asciiTheme="majorBidi" w:hAnsiTheme="majorBidi" w:cstheme="majorBidi"/>
          <w:sz w:val="24"/>
          <w:szCs w:val="24"/>
        </w:rPr>
        <w:t xml:space="preserve">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2" w:name="_Toc15392775"/>
      <w:bookmarkStart w:id="23" w:name="_Toc163741209"/>
      <w:bookmarkStart w:id="24" w:name="_Toc164366594"/>
      <w:r>
        <w:rPr>
          <w:rFonts w:asciiTheme="majorBidi" w:hAnsiTheme="majorBidi"/>
          <w:b/>
          <w:color w:val="auto"/>
          <w:sz w:val="28"/>
          <w:szCs w:val="28"/>
        </w:rPr>
        <w:t xml:space="preserve">8. </w:t>
      </w:r>
      <w:r w:rsidR="00B52705" w:rsidRPr="005255F1">
        <w:rPr>
          <w:rFonts w:asciiTheme="majorBidi" w:hAnsiTheme="majorBidi"/>
          <w:b/>
          <w:color w:val="auto"/>
          <w:sz w:val="28"/>
          <w:szCs w:val="28"/>
        </w:rPr>
        <w:t>P</w:t>
      </w:r>
      <w:bookmarkEnd w:id="22"/>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3"/>
      <w:bookmarkEnd w:id="24"/>
    </w:p>
    <w:p w14:paraId="0C1B0E3A" w14:textId="77777777" w:rsidR="00E85882" w:rsidRDefault="00E85882" w:rsidP="003B2CC7">
      <w:pPr>
        <w:spacing w:line="240" w:lineRule="auto"/>
        <w:ind w:firstLine="0"/>
        <w:rPr>
          <w:rFonts w:asciiTheme="majorBidi" w:hAnsiTheme="majorBidi" w:cstheme="majorBidi"/>
          <w:sz w:val="24"/>
          <w:szCs w:val="24"/>
        </w:rPr>
      </w:pPr>
    </w:p>
    <w:p w14:paraId="28A30E5C" w14:textId="77777777" w:rsidR="00F8374A" w:rsidRPr="007C08D5" w:rsidRDefault="00F8374A" w:rsidP="009542E8">
      <w:pPr>
        <w:spacing w:line="240" w:lineRule="auto"/>
        <w:ind w:firstLine="0"/>
        <w:rPr>
          <w:rFonts w:asciiTheme="majorBidi" w:hAnsiTheme="majorBidi" w:cstheme="majorBidi"/>
          <w:vanish/>
          <w:sz w:val="24"/>
          <w:szCs w:val="24"/>
        </w:rPr>
      </w:pPr>
    </w:p>
    <w:p w14:paraId="79C5A136" w14:textId="06CCB445"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2"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3B317580"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737582F8"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 xml:space="preserve">.2.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5"/>
      <w:bookmarkEnd w:id="26"/>
      <w:bookmarkEnd w:id="27"/>
      <w:bookmarkEnd w:id="28"/>
      <w:bookmarkEnd w:id="29"/>
    </w:p>
    <w:p w14:paraId="4B42B3B3" w14:textId="00116B3B" w:rsidR="00D83C57" w:rsidRPr="007C08D5" w:rsidRDefault="00D83C57" w:rsidP="007C08D5">
      <w:pPr>
        <w:spacing w:line="240" w:lineRule="auto"/>
        <w:ind w:firstLine="709"/>
        <w:rPr>
          <w:rFonts w:asciiTheme="majorBidi" w:hAnsiTheme="majorBidi" w:cstheme="majorBidi"/>
          <w:color w:val="000000" w:themeColor="text1"/>
          <w:sz w:val="24"/>
          <w:szCs w:val="24"/>
        </w:rPr>
      </w:pPr>
    </w:p>
    <w:p w14:paraId="4006AD6A" w14:textId="19262103"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Betarp"/>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207911E" w14:textId="5DA282EF" w:rsidR="00CB5907" w:rsidRPr="007C08D5" w:rsidRDefault="00CB5907" w:rsidP="00CB5907">
      <w:pPr>
        <w:pStyle w:val="Betarp"/>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B993986" w14:textId="611A07A7" w:rsidR="003476F2" w:rsidRPr="007C08D5" w:rsidRDefault="006C27DC" w:rsidP="006A6994">
      <w:pPr>
        <w:spacing w:line="240" w:lineRule="auto"/>
        <w:jc w:val="center"/>
        <w:rPr>
          <w:rFonts w:asciiTheme="majorBidi" w:hAnsiTheme="majorBidi" w:cstheme="majorBidi"/>
          <w:b/>
          <w:noProof/>
          <w:sz w:val="24"/>
          <w:szCs w:val="24"/>
        </w:rPr>
      </w:pPr>
      <w:bookmarkStart w:id="30" w:name="_Hlk130309051"/>
      <w:r w:rsidRPr="007C08D5">
        <w:rPr>
          <w:rFonts w:asciiTheme="majorBidi" w:hAnsiTheme="majorBidi" w:cstheme="majorBidi"/>
          <w:b/>
          <w:sz w:val="24"/>
          <w:szCs w:val="24"/>
        </w:rPr>
        <w:t xml:space="preserve"> </w:t>
      </w:r>
      <w:r w:rsidR="004E7AF8">
        <w:rPr>
          <w:rFonts w:asciiTheme="majorBidi" w:hAnsiTheme="majorBidi" w:cstheme="majorBidi"/>
          <w:b/>
          <w:sz w:val="24"/>
          <w:szCs w:val="24"/>
        </w:rPr>
        <w:t>MEDICININIŲ RENTGENO APARATŲ, APSAUG</w:t>
      </w:r>
      <w:r w:rsidR="00920400">
        <w:rPr>
          <w:rFonts w:asciiTheme="majorBidi" w:hAnsiTheme="majorBidi" w:cstheme="majorBidi"/>
          <w:b/>
          <w:sz w:val="24"/>
          <w:szCs w:val="24"/>
        </w:rPr>
        <w:t>INIŲ</w:t>
      </w:r>
      <w:r w:rsidR="004E7AF8">
        <w:rPr>
          <w:rFonts w:asciiTheme="majorBidi" w:hAnsiTheme="majorBidi" w:cstheme="majorBidi"/>
          <w:b/>
          <w:sz w:val="24"/>
          <w:szCs w:val="24"/>
        </w:rPr>
        <w:t xml:space="preserve"> PRIEMONIŲ PATIKROS PASLAUG</w:t>
      </w:r>
      <w:r w:rsidR="00DC4FC3">
        <w:rPr>
          <w:rFonts w:asciiTheme="majorBidi" w:hAnsiTheme="majorBidi" w:cstheme="majorBidi"/>
          <w:b/>
          <w:sz w:val="24"/>
          <w:szCs w:val="24"/>
        </w:rPr>
        <w:t>Ų</w:t>
      </w:r>
      <w:r w:rsidR="0062199F">
        <w:rPr>
          <w:rFonts w:asciiTheme="majorBidi" w:hAnsiTheme="majorBidi" w:cstheme="majorBidi"/>
          <w:b/>
          <w:sz w:val="24"/>
          <w:szCs w:val="24"/>
        </w:rPr>
        <w:t xml:space="preserve"> </w:t>
      </w:r>
      <w:r w:rsidR="003476F2" w:rsidRPr="007C08D5">
        <w:rPr>
          <w:rFonts w:asciiTheme="majorBidi" w:hAnsiTheme="majorBidi" w:cstheme="majorBidi"/>
          <w:b/>
          <w:noProof/>
          <w:sz w:val="24"/>
          <w:szCs w:val="24"/>
        </w:rPr>
        <w:t>PIRKIMUI</w:t>
      </w:r>
    </w:p>
    <w:bookmarkEnd w:id="30"/>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1" w:name="_Toc329443227"/>
    </w:p>
    <w:p w14:paraId="45128E66" w14:textId="75FB0E82"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1"/>
      <w:r w:rsidRPr="007C08D5">
        <w:rPr>
          <w:rFonts w:asciiTheme="majorBidi" w:eastAsia="Times New Roman" w:hAnsiTheme="majorBidi" w:cstheme="majorBidi"/>
          <w:b/>
          <w:sz w:val="24"/>
          <w:szCs w:val="24"/>
          <w:lang w:eastAsia="en-US"/>
        </w:rPr>
        <w:t>, TREČIUOSIUS ASMENIS</w:t>
      </w:r>
    </w:p>
    <w:p w14:paraId="73EDCA93" w14:textId="7D3F42BD"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2"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7C08D5">
        <w:rPr>
          <w:rFonts w:asciiTheme="majorBidi" w:eastAsia="Times New Roman" w:hAnsiTheme="majorBidi" w:cstheme="majorBidi"/>
          <w:iCs/>
          <w:noProof/>
          <w:spacing w:val="-4"/>
          <w:sz w:val="24"/>
          <w:szCs w:val="24"/>
          <w:lang w:eastAsia="ar-SA"/>
        </w:rPr>
        <w:t>ar 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2"/>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5CF5C84C" w14:textId="77777777" w:rsidR="0000199D" w:rsidRPr="007C08D5" w:rsidRDefault="0000199D" w:rsidP="006A6994">
      <w:pPr>
        <w:spacing w:line="240" w:lineRule="auto"/>
        <w:jc w:val="center"/>
        <w:rPr>
          <w:rFonts w:asciiTheme="majorBidi" w:eastAsia="Times New Roman" w:hAnsiTheme="majorBidi" w:cstheme="majorBidi"/>
          <w:b/>
          <w:sz w:val="24"/>
          <w:szCs w:val="24"/>
          <w:lang w:eastAsia="en-US"/>
        </w:rPr>
      </w:pPr>
    </w:p>
    <w:p w14:paraId="528B05F2" w14:textId="0E02836F" w:rsidR="003476F2" w:rsidRPr="007C08D5" w:rsidRDefault="003476F2" w:rsidP="006A6994">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lastRenderedPageBreak/>
        <w:t>3. INFORMACIJA APIE ŪKIO SUBJEKTUS, KURIŲ PAJĖGUMAIS REMIAMASI</w:t>
      </w:r>
      <w:r w:rsidR="00F3743E" w:rsidRPr="007C08D5">
        <w:rPr>
          <w:rFonts w:asciiTheme="majorBidi" w:eastAsia="Times New Roman" w:hAnsiTheme="majorBidi" w:cstheme="majorBidi"/>
          <w:b/>
          <w:sz w:val="24"/>
          <w:szCs w:val="24"/>
          <w:lang w:eastAsia="en-US"/>
        </w:rPr>
        <w:t>, KVAZISUBTIEKĖJUS</w:t>
      </w:r>
    </w:p>
    <w:p w14:paraId="5C8B5A90" w14:textId="77777777" w:rsidR="005252D3" w:rsidRPr="007C08D5" w:rsidRDefault="005252D3" w:rsidP="006A6994">
      <w:pPr>
        <w:spacing w:line="240" w:lineRule="auto"/>
        <w:jc w:val="center"/>
        <w:rPr>
          <w:rFonts w:asciiTheme="majorBidi" w:eastAsia="Times New Roman" w:hAnsiTheme="majorBidi" w:cstheme="majorBidi"/>
          <w:b/>
          <w:sz w:val="24"/>
          <w:szCs w:val="24"/>
          <w:lang w:eastAsia="en-US"/>
        </w:rPr>
      </w:pPr>
    </w:p>
    <w:p w14:paraId="2DED067F" w14:textId="63E40A7A" w:rsidR="005252D3" w:rsidRPr="007C08D5" w:rsidRDefault="005252D3" w:rsidP="006A699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sidR="006A34B2">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6550A1">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kėjas remiamasi, siekdamas atitikti kvalifikacijos reikalavimus (</w:t>
      </w:r>
      <w:r w:rsidRPr="006A34B2">
        <w:rPr>
          <w:rFonts w:asciiTheme="majorBidi" w:eastAsia="Times New Roman" w:hAnsiTheme="majorBidi" w:cstheme="majorBidi"/>
          <w:i/>
          <w:sz w:val="24"/>
          <w:szCs w:val="24"/>
          <w:lang w:eastAsia="en-US"/>
        </w:rPr>
        <w:t xml:space="preserve">pildoma, jei </w:t>
      </w:r>
      <w:r w:rsidR="006550A1">
        <w:rPr>
          <w:rFonts w:asciiTheme="majorBidi" w:eastAsia="Times New Roman" w:hAnsiTheme="majorBidi" w:cstheme="majorBidi"/>
          <w:i/>
          <w:iCs/>
          <w:sz w:val="24"/>
          <w:szCs w:val="24"/>
          <w:lang w:eastAsia="en-US"/>
        </w:rPr>
        <w:t>t</w:t>
      </w:r>
      <w:r w:rsidR="00641ED9">
        <w:rPr>
          <w:rFonts w:asciiTheme="majorBidi" w:eastAsia="Times New Roman" w:hAnsiTheme="majorBidi" w:cstheme="majorBidi"/>
          <w:i/>
          <w:iCs/>
          <w:sz w:val="24"/>
          <w:szCs w:val="24"/>
          <w:lang w:eastAsia="en-US"/>
        </w:rPr>
        <w: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71FF211A" w14:textId="4398F098" w:rsidR="003476F2" w:rsidRPr="007C08D5" w:rsidRDefault="00F3743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w:t>
      </w:r>
      <w:r w:rsidR="002C3844" w:rsidRPr="007C08D5">
        <w:rPr>
          <w:rFonts w:asciiTheme="majorBidi" w:eastAsia="Times New Roman" w:hAnsiTheme="majorBidi" w:cstheme="majorBidi"/>
          <w:i/>
          <w:sz w:val="24"/>
          <w:szCs w:val="24"/>
          <w:lang w:eastAsia="en-US"/>
        </w:rPr>
        <w:t xml:space="preserve">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3476F2" w:rsidRPr="00513F56" w14:paraId="2A483955" w14:textId="77777777" w:rsidTr="00D34DDE">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5E4AB" w14:textId="560C0D16" w:rsidR="003476F2" w:rsidRPr="00517A10" w:rsidRDefault="00D91BDE" w:rsidP="006A699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w:t>
            </w:r>
            <w:r w:rsidR="003476F2" w:rsidRPr="00517A10">
              <w:rPr>
                <w:rFonts w:asciiTheme="majorBidi" w:hAnsiTheme="majorBidi" w:cstheme="majorBidi"/>
                <w:bCs/>
                <w:sz w:val="24"/>
                <w:szCs w:val="24"/>
              </w:rPr>
              <w:t>il.</w:t>
            </w:r>
            <w:r w:rsidR="003476F2"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4268A2" w14:textId="7A062C1E" w:rsidR="003476F2" w:rsidRPr="00517A10" w:rsidRDefault="00E71370" w:rsidP="006A699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B4FA01" w14:textId="3C1931DD" w:rsidR="003476F2" w:rsidRPr="00517A10" w:rsidRDefault="003476F2"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2DE7A240" w14:textId="25DA0FA9" w:rsidR="003476F2" w:rsidRPr="00517A10" w:rsidRDefault="00244811"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w:t>
            </w:r>
            <w:r w:rsidR="003476F2" w:rsidRPr="00517A10">
              <w:rPr>
                <w:rFonts w:asciiTheme="majorBidi" w:hAnsiTheme="majorBidi" w:cstheme="majorBidi"/>
                <w:sz w:val="24"/>
                <w:szCs w:val="24"/>
              </w:rPr>
              <w:t>avadinimas</w:t>
            </w:r>
          </w:p>
        </w:tc>
      </w:tr>
      <w:tr w:rsidR="003476F2" w:rsidRPr="00513F56" w14:paraId="2F087B06" w14:textId="77777777" w:rsidTr="00D34DDE">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FCC41AE" w14:textId="30C5972D" w:rsidR="003476F2" w:rsidRPr="007C08D5" w:rsidRDefault="003476F2" w:rsidP="006A699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4A0074D8"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E8F6AFF" w14:textId="77777777" w:rsidR="003476F2" w:rsidRPr="007C08D5" w:rsidRDefault="003476F2" w:rsidP="006A6994">
            <w:pPr>
              <w:ind w:firstLine="0"/>
              <w:contextualSpacing/>
              <w:rPr>
                <w:rFonts w:asciiTheme="majorBidi" w:hAnsiTheme="majorBidi" w:cstheme="majorBidi"/>
                <w:sz w:val="24"/>
                <w:szCs w:val="24"/>
              </w:rPr>
            </w:pPr>
          </w:p>
        </w:tc>
      </w:tr>
      <w:tr w:rsidR="003476F2" w:rsidRPr="00513F56" w14:paraId="5ADBA7E1" w14:textId="77777777" w:rsidTr="00D34DDE">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73646C78" w14:textId="42DCFAC7" w:rsidR="003476F2" w:rsidRPr="007C08D5" w:rsidRDefault="003476F2" w:rsidP="006A699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6EA228E2"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5E075884" w14:textId="77777777" w:rsidR="003476F2" w:rsidRPr="007C08D5" w:rsidRDefault="003476F2" w:rsidP="006A6994">
            <w:pPr>
              <w:ind w:firstLine="0"/>
              <w:contextualSpacing/>
              <w:rPr>
                <w:rFonts w:asciiTheme="majorBidi" w:hAnsiTheme="majorBidi" w:cstheme="majorBidi"/>
                <w:sz w:val="24"/>
                <w:szCs w:val="24"/>
              </w:rPr>
            </w:pPr>
          </w:p>
        </w:tc>
      </w:tr>
    </w:tbl>
    <w:p w14:paraId="37C43A1B" w14:textId="77777777" w:rsidR="003476F2" w:rsidRPr="007C08D5" w:rsidRDefault="003476F2" w:rsidP="006A6994">
      <w:pPr>
        <w:spacing w:line="240" w:lineRule="auto"/>
        <w:rPr>
          <w:rFonts w:asciiTheme="majorBidi" w:eastAsia="Times New Roman" w:hAnsiTheme="majorBidi" w:cstheme="majorBidi"/>
          <w:b/>
          <w:noProof/>
          <w:sz w:val="24"/>
          <w:szCs w:val="24"/>
          <w:lang w:eastAsia="en-US"/>
        </w:rPr>
      </w:pPr>
    </w:p>
    <w:p w14:paraId="3A549E7A" w14:textId="77777777" w:rsidR="00847ABD" w:rsidRPr="009F052B" w:rsidRDefault="00847ABD" w:rsidP="006A6994">
      <w:pPr>
        <w:spacing w:line="240" w:lineRule="auto"/>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33639462" w14:textId="77777777" w:rsidR="00EC0169" w:rsidRPr="009F052B" w:rsidRDefault="00EC0169" w:rsidP="006A6994">
      <w:pPr>
        <w:spacing w:line="240" w:lineRule="auto"/>
        <w:jc w:val="center"/>
        <w:rPr>
          <w:rFonts w:asciiTheme="majorBidi" w:eastAsia="Times New Roman" w:hAnsiTheme="majorBidi" w:cstheme="majorBidi"/>
          <w:b/>
          <w:noProof/>
          <w:sz w:val="24"/>
          <w:szCs w:val="24"/>
          <w:lang w:eastAsia="en-US"/>
        </w:rPr>
      </w:pPr>
    </w:p>
    <w:p w14:paraId="1C546809" w14:textId="77777777" w:rsidR="00EC0169" w:rsidRPr="009F052B" w:rsidRDefault="00EC0169" w:rsidP="006A6994">
      <w:pPr>
        <w:spacing w:line="240" w:lineRule="auto"/>
        <w:jc w:val="center"/>
        <w:rPr>
          <w:rFonts w:asciiTheme="majorBidi" w:hAnsiTheme="majorBidi" w:cstheme="majorBidi"/>
          <w:b/>
          <w:noProof/>
          <w:sz w:val="24"/>
          <w:szCs w:val="24"/>
          <w:lang w:eastAsia="en-US"/>
        </w:rPr>
      </w:pPr>
    </w:p>
    <w:p w14:paraId="1F93DB0F" w14:textId="27C75C69" w:rsidR="00362539" w:rsidRPr="009F052B" w:rsidRDefault="00150B19"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pilnai atitinkančias techninėje specifikacijoje nurodytus reikalavimus:</w:t>
      </w:r>
    </w:p>
    <w:p w14:paraId="137D963A" w14:textId="77777777" w:rsidR="00802F1F" w:rsidRPr="007C08D5" w:rsidRDefault="00802F1F" w:rsidP="006A6994">
      <w:pPr>
        <w:spacing w:line="240" w:lineRule="auto"/>
        <w:ind w:right="-1" w:firstLine="709"/>
        <w:rPr>
          <w:rFonts w:asciiTheme="majorBidi" w:hAnsiTheme="majorBidi" w:cstheme="majorBidi"/>
          <w:b/>
          <w:sz w:val="24"/>
          <w:szCs w:val="24"/>
          <w:lang w:eastAsia="en-US"/>
        </w:rPr>
      </w:pPr>
    </w:p>
    <w:p w14:paraId="1318505A" w14:textId="1E769B37" w:rsidR="00802F1F" w:rsidRPr="00C42C9F" w:rsidRDefault="00EF225A" w:rsidP="00B31BFE">
      <w:pPr>
        <w:tabs>
          <w:tab w:val="left" w:pos="0"/>
        </w:tabs>
        <w:spacing w:line="240" w:lineRule="auto"/>
        <w:jc w:val="right"/>
        <w:rPr>
          <w:rFonts w:asciiTheme="majorBidi" w:eastAsia="Times New Roman" w:hAnsiTheme="majorBidi" w:cstheme="majorBidi"/>
          <w:i/>
          <w:color w:val="FF0000"/>
          <w:sz w:val="24"/>
          <w:szCs w:val="24"/>
        </w:rPr>
      </w:pPr>
      <w:r w:rsidRPr="00400461">
        <w:rPr>
          <w:rFonts w:asciiTheme="majorBidi" w:eastAsia="Times New Roman" w:hAnsiTheme="majorBidi" w:cstheme="majorBidi"/>
          <w:bCs/>
          <w:i/>
          <w:noProof/>
          <w:sz w:val="24"/>
          <w:szCs w:val="24"/>
        </w:rPr>
        <w:t xml:space="preserve">                                                                           </w:t>
      </w:r>
      <w:r w:rsidR="00174DF0">
        <w:rPr>
          <w:rFonts w:asciiTheme="majorBidi" w:eastAsia="Times New Roman" w:hAnsiTheme="majorBidi" w:cstheme="majorBidi"/>
          <w:bCs/>
          <w:i/>
          <w:noProof/>
          <w:sz w:val="24"/>
          <w:szCs w:val="24"/>
        </w:rPr>
        <w:t>4</w:t>
      </w:r>
      <w:r w:rsidRPr="00400461">
        <w:rPr>
          <w:rFonts w:asciiTheme="majorBidi" w:eastAsia="Times New Roman" w:hAnsiTheme="majorBidi" w:cstheme="majorBidi"/>
          <w:bCs/>
          <w:i/>
          <w:noProof/>
          <w:sz w:val="24"/>
          <w:szCs w:val="24"/>
        </w:rPr>
        <w:t xml:space="preserve"> 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
        <w:gridCol w:w="3007"/>
        <w:gridCol w:w="1043"/>
        <w:gridCol w:w="1563"/>
        <w:gridCol w:w="1470"/>
        <w:gridCol w:w="1415"/>
        <w:gridCol w:w="1275"/>
      </w:tblGrid>
      <w:tr w:rsidR="00802F1F" w:rsidRPr="00A90CDF" w14:paraId="5A165BE8" w14:textId="77777777" w:rsidTr="00174F58">
        <w:trPr>
          <w:trHeight w:val="802"/>
          <w:jc w:val="center"/>
        </w:trPr>
        <w:tc>
          <w:tcPr>
            <w:tcW w:w="570" w:type="dxa"/>
            <w:gridSpan w:val="2"/>
            <w:shd w:val="clear" w:color="auto" w:fill="D9E2F3" w:themeFill="accent1" w:themeFillTint="33"/>
            <w:vAlign w:val="center"/>
          </w:tcPr>
          <w:p w14:paraId="26CF4797" w14:textId="77777777" w:rsidR="00802F1F" w:rsidRPr="007C08D5" w:rsidRDefault="00802F1F" w:rsidP="006A6994">
            <w:pPr>
              <w:pStyle w:val="Tekstas"/>
              <w:jc w:val="center"/>
              <w:rPr>
                <w:rFonts w:asciiTheme="majorBidi" w:hAnsiTheme="majorBidi" w:cstheme="majorBidi"/>
                <w:b/>
              </w:rPr>
            </w:pPr>
            <w:r w:rsidRPr="007C08D5">
              <w:rPr>
                <w:rFonts w:asciiTheme="majorBidi" w:hAnsiTheme="majorBidi" w:cstheme="majorBidi"/>
                <w:b/>
              </w:rPr>
              <w:t>Eil. Nr.</w:t>
            </w:r>
          </w:p>
        </w:tc>
        <w:tc>
          <w:tcPr>
            <w:tcW w:w="3007" w:type="dxa"/>
            <w:shd w:val="clear" w:color="auto" w:fill="D9E2F3" w:themeFill="accent1" w:themeFillTint="33"/>
            <w:vAlign w:val="center"/>
          </w:tcPr>
          <w:p w14:paraId="78FA3CDA" w14:textId="4DC7E862" w:rsidR="00802F1F" w:rsidRPr="007C08D5" w:rsidRDefault="00802F1F" w:rsidP="006A6994">
            <w:pPr>
              <w:pStyle w:val="Tekstas"/>
              <w:jc w:val="center"/>
              <w:rPr>
                <w:rFonts w:asciiTheme="majorBidi" w:hAnsiTheme="majorBidi" w:cstheme="majorBidi"/>
                <w:b/>
              </w:rPr>
            </w:pPr>
            <w:r w:rsidRPr="007C08D5">
              <w:rPr>
                <w:rFonts w:asciiTheme="majorBidi" w:hAnsiTheme="majorBidi" w:cstheme="majorBidi"/>
                <w:b/>
              </w:rPr>
              <w:t>Paslaugų pavadinimas</w:t>
            </w:r>
          </w:p>
        </w:tc>
        <w:tc>
          <w:tcPr>
            <w:tcW w:w="1043" w:type="dxa"/>
            <w:shd w:val="clear" w:color="auto" w:fill="D9E2F3" w:themeFill="accent1" w:themeFillTint="33"/>
            <w:vAlign w:val="center"/>
          </w:tcPr>
          <w:p w14:paraId="32FD5E99" w14:textId="6DAACC94" w:rsidR="00802F1F" w:rsidRPr="007C08D5" w:rsidRDefault="00802F1F" w:rsidP="006A6994">
            <w:pPr>
              <w:pStyle w:val="Tekstas"/>
              <w:jc w:val="center"/>
              <w:rPr>
                <w:rFonts w:asciiTheme="majorBidi" w:hAnsiTheme="majorBidi" w:cstheme="majorBidi"/>
                <w:b/>
              </w:rPr>
            </w:pPr>
            <w:r w:rsidRPr="007C08D5">
              <w:rPr>
                <w:rFonts w:asciiTheme="majorBidi" w:hAnsiTheme="majorBidi" w:cstheme="majorBidi"/>
                <w:b/>
                <w:color w:val="000000"/>
              </w:rPr>
              <w:t>Mato vienetas</w:t>
            </w:r>
          </w:p>
        </w:tc>
        <w:tc>
          <w:tcPr>
            <w:tcW w:w="1563" w:type="dxa"/>
            <w:shd w:val="clear" w:color="auto" w:fill="D9E2F3" w:themeFill="accent1" w:themeFillTint="33"/>
            <w:vAlign w:val="center"/>
          </w:tcPr>
          <w:p w14:paraId="3D22E089" w14:textId="4EAD3E34" w:rsidR="00802F1F" w:rsidRPr="007C08D5" w:rsidRDefault="00802F1F" w:rsidP="006A6994">
            <w:pPr>
              <w:pStyle w:val="Tekstas"/>
              <w:jc w:val="center"/>
              <w:rPr>
                <w:rFonts w:asciiTheme="majorBidi" w:hAnsiTheme="majorBidi" w:cstheme="majorBidi"/>
                <w:b/>
              </w:rPr>
            </w:pPr>
            <w:r w:rsidRPr="007C08D5">
              <w:rPr>
                <w:rFonts w:asciiTheme="majorBidi" w:hAnsiTheme="majorBidi" w:cstheme="majorBidi"/>
                <w:b/>
              </w:rPr>
              <w:t xml:space="preserve">Preliminarus </w:t>
            </w:r>
            <w:r w:rsidR="00E34D02">
              <w:rPr>
                <w:rFonts w:asciiTheme="majorBidi" w:hAnsiTheme="majorBidi" w:cstheme="majorBidi"/>
                <w:b/>
              </w:rPr>
              <w:t>paslaug</w:t>
            </w:r>
            <w:r w:rsidR="009A56AC">
              <w:rPr>
                <w:rFonts w:asciiTheme="majorBidi" w:hAnsiTheme="majorBidi" w:cstheme="majorBidi"/>
                <w:b/>
              </w:rPr>
              <w:t>ų</w:t>
            </w:r>
            <w:r w:rsidR="00FD5D00" w:rsidRPr="007C08D5">
              <w:rPr>
                <w:rFonts w:asciiTheme="majorBidi" w:hAnsiTheme="majorBidi" w:cstheme="majorBidi"/>
                <w:b/>
              </w:rPr>
              <w:t xml:space="preserve"> </w:t>
            </w:r>
            <w:r w:rsidRPr="007C08D5">
              <w:rPr>
                <w:rFonts w:asciiTheme="majorBidi" w:hAnsiTheme="majorBidi" w:cstheme="majorBidi"/>
                <w:b/>
              </w:rPr>
              <w:t>kiekis</w:t>
            </w:r>
            <w:r w:rsidR="00B72FB4">
              <w:rPr>
                <w:rFonts w:asciiTheme="majorBidi" w:hAnsiTheme="majorBidi" w:cstheme="majorBidi"/>
                <w:b/>
              </w:rPr>
              <w:t xml:space="preserve"> per 24 mėn.</w:t>
            </w:r>
          </w:p>
        </w:tc>
        <w:tc>
          <w:tcPr>
            <w:tcW w:w="1470" w:type="dxa"/>
            <w:shd w:val="clear" w:color="auto" w:fill="D9E2F3" w:themeFill="accent1" w:themeFillTint="33"/>
          </w:tcPr>
          <w:p w14:paraId="684B4562" w14:textId="14FE1401" w:rsidR="00383C4E" w:rsidRPr="00383C4E" w:rsidRDefault="00383C4E" w:rsidP="006A6994">
            <w:pPr>
              <w:pStyle w:val="Tekstas"/>
              <w:jc w:val="center"/>
              <w:rPr>
                <w:rFonts w:asciiTheme="majorBidi" w:hAnsiTheme="majorBidi" w:cstheme="majorBidi"/>
                <w:b/>
              </w:rPr>
            </w:pPr>
            <w:r w:rsidRPr="00383C4E">
              <w:rPr>
                <w:rFonts w:asciiTheme="majorBidi" w:hAnsiTheme="majorBidi" w:cstheme="majorBidi"/>
                <w:b/>
              </w:rPr>
              <w:t>Maksimal</w:t>
            </w:r>
            <w:r w:rsidR="008331B1">
              <w:rPr>
                <w:rFonts w:asciiTheme="majorBidi" w:hAnsiTheme="majorBidi" w:cstheme="majorBidi"/>
                <w:b/>
              </w:rPr>
              <w:t>u</w:t>
            </w:r>
            <w:r w:rsidRPr="00383C4E">
              <w:rPr>
                <w:rFonts w:asciiTheme="majorBidi" w:hAnsiTheme="majorBidi" w:cstheme="majorBidi"/>
                <w:b/>
              </w:rPr>
              <w:t xml:space="preserve">s 1 </w:t>
            </w:r>
            <w:r w:rsidR="00853683">
              <w:rPr>
                <w:rFonts w:asciiTheme="majorBidi" w:hAnsiTheme="majorBidi" w:cstheme="majorBidi"/>
                <w:b/>
              </w:rPr>
              <w:t>p</w:t>
            </w:r>
            <w:r w:rsidRPr="00383C4E">
              <w:rPr>
                <w:rFonts w:asciiTheme="majorBidi" w:hAnsiTheme="majorBidi" w:cstheme="majorBidi"/>
                <w:b/>
              </w:rPr>
              <w:t xml:space="preserve">aslaugos vnt. įkainis Eur be PVM </w:t>
            </w:r>
          </w:p>
        </w:tc>
        <w:tc>
          <w:tcPr>
            <w:tcW w:w="1415" w:type="dxa"/>
            <w:shd w:val="clear" w:color="auto" w:fill="D9E2F3" w:themeFill="accent1" w:themeFillTint="33"/>
            <w:vAlign w:val="center"/>
          </w:tcPr>
          <w:p w14:paraId="4C6937E7" w14:textId="77777777" w:rsidR="00614EB1" w:rsidRDefault="00FB2F52" w:rsidP="006A6994">
            <w:pPr>
              <w:pStyle w:val="Tekstas"/>
              <w:jc w:val="center"/>
              <w:rPr>
                <w:rFonts w:asciiTheme="majorBidi" w:hAnsiTheme="majorBidi" w:cstheme="majorBidi"/>
                <w:b/>
              </w:rPr>
            </w:pPr>
            <w:r>
              <w:rPr>
                <w:rFonts w:asciiTheme="majorBidi" w:hAnsiTheme="majorBidi" w:cstheme="majorBidi"/>
                <w:b/>
              </w:rPr>
              <w:t xml:space="preserve">Siūlomas </w:t>
            </w:r>
          </w:p>
          <w:p w14:paraId="7E0CB026" w14:textId="250859C9" w:rsidR="00802F1F" w:rsidRPr="007C08D5" w:rsidRDefault="00241C8E" w:rsidP="006A6994">
            <w:pPr>
              <w:pStyle w:val="Tekstas"/>
              <w:jc w:val="center"/>
              <w:rPr>
                <w:rFonts w:asciiTheme="majorBidi" w:hAnsiTheme="majorBidi" w:cstheme="majorBidi"/>
                <w:b/>
              </w:rPr>
            </w:pPr>
            <w:r w:rsidRPr="007C08D5">
              <w:rPr>
                <w:rFonts w:asciiTheme="majorBidi" w:hAnsiTheme="majorBidi" w:cstheme="majorBidi"/>
                <w:b/>
              </w:rPr>
              <w:t>1</w:t>
            </w:r>
            <w:r w:rsidR="00802F1F" w:rsidRPr="007C08D5">
              <w:rPr>
                <w:rFonts w:asciiTheme="majorBidi" w:hAnsiTheme="majorBidi" w:cstheme="majorBidi"/>
                <w:b/>
              </w:rPr>
              <w:t xml:space="preserve"> </w:t>
            </w:r>
            <w:r w:rsidRPr="007C08D5">
              <w:rPr>
                <w:rFonts w:asciiTheme="majorBidi" w:hAnsiTheme="majorBidi" w:cstheme="majorBidi"/>
                <w:b/>
              </w:rPr>
              <w:t xml:space="preserve">paslaugos </w:t>
            </w:r>
            <w:r w:rsidR="00802F1F" w:rsidRPr="007C08D5">
              <w:rPr>
                <w:rFonts w:asciiTheme="majorBidi" w:hAnsiTheme="majorBidi" w:cstheme="majorBidi"/>
                <w:b/>
              </w:rPr>
              <w:t>įkainis</w:t>
            </w:r>
            <w:r w:rsidR="00802F1F" w:rsidRPr="007C08D5">
              <w:rPr>
                <w:rFonts w:asciiTheme="majorBidi" w:hAnsiTheme="majorBidi" w:cstheme="majorBidi"/>
                <w:b/>
                <w:color w:val="000000"/>
              </w:rPr>
              <w:t xml:space="preserve"> Eur be PVM</w:t>
            </w:r>
          </w:p>
        </w:tc>
        <w:tc>
          <w:tcPr>
            <w:tcW w:w="1275" w:type="dxa"/>
            <w:shd w:val="clear" w:color="auto" w:fill="D9E2F3" w:themeFill="accent1" w:themeFillTint="33"/>
            <w:vAlign w:val="center"/>
          </w:tcPr>
          <w:p w14:paraId="47CE8D7A" w14:textId="2AC83EB1" w:rsidR="00802F1F" w:rsidRPr="007C08D5" w:rsidRDefault="00802F1F" w:rsidP="006A6994">
            <w:pPr>
              <w:pStyle w:val="Tekstas"/>
              <w:jc w:val="center"/>
              <w:rPr>
                <w:rFonts w:asciiTheme="majorBidi" w:hAnsiTheme="majorBidi" w:cstheme="majorBidi"/>
                <w:b/>
              </w:rPr>
            </w:pPr>
            <w:r w:rsidRPr="007C08D5">
              <w:rPr>
                <w:rFonts w:asciiTheme="majorBidi" w:hAnsiTheme="majorBidi" w:cstheme="majorBidi"/>
                <w:b/>
                <w:color w:val="000000"/>
              </w:rPr>
              <w:t>Paslaugų kaina, Eur be PVM</w:t>
            </w:r>
          </w:p>
        </w:tc>
      </w:tr>
      <w:tr w:rsidR="00802F1F" w:rsidRPr="00A90CDF" w14:paraId="0EE6AB57" w14:textId="77777777" w:rsidTr="00174F58">
        <w:trPr>
          <w:trHeight w:val="286"/>
          <w:jc w:val="center"/>
        </w:trPr>
        <w:tc>
          <w:tcPr>
            <w:tcW w:w="570" w:type="dxa"/>
            <w:gridSpan w:val="2"/>
            <w:shd w:val="clear" w:color="auto" w:fill="auto"/>
          </w:tcPr>
          <w:p w14:paraId="26D0C446" w14:textId="77777777" w:rsidR="00802F1F" w:rsidRPr="00510192" w:rsidRDefault="00802F1F" w:rsidP="006A6994">
            <w:pPr>
              <w:pStyle w:val="Tekstas"/>
              <w:jc w:val="center"/>
              <w:rPr>
                <w:rFonts w:asciiTheme="majorBidi" w:hAnsiTheme="majorBidi" w:cstheme="majorBidi"/>
                <w:i/>
              </w:rPr>
            </w:pPr>
            <w:r w:rsidRPr="00510192">
              <w:rPr>
                <w:rFonts w:asciiTheme="majorBidi" w:hAnsiTheme="majorBidi" w:cstheme="majorBidi"/>
                <w:i/>
              </w:rPr>
              <w:t>1</w:t>
            </w:r>
          </w:p>
        </w:tc>
        <w:tc>
          <w:tcPr>
            <w:tcW w:w="3007" w:type="dxa"/>
            <w:shd w:val="clear" w:color="auto" w:fill="auto"/>
          </w:tcPr>
          <w:p w14:paraId="320687F9" w14:textId="77777777" w:rsidR="00802F1F" w:rsidRPr="00510192" w:rsidRDefault="00802F1F" w:rsidP="006A6994">
            <w:pPr>
              <w:pStyle w:val="Tekstas"/>
              <w:jc w:val="center"/>
              <w:rPr>
                <w:rFonts w:asciiTheme="majorBidi" w:hAnsiTheme="majorBidi" w:cstheme="majorBidi"/>
                <w:i/>
              </w:rPr>
            </w:pPr>
            <w:r w:rsidRPr="00510192">
              <w:rPr>
                <w:rFonts w:asciiTheme="majorBidi" w:hAnsiTheme="majorBidi" w:cstheme="majorBidi"/>
                <w:i/>
              </w:rPr>
              <w:t>2</w:t>
            </w:r>
          </w:p>
        </w:tc>
        <w:tc>
          <w:tcPr>
            <w:tcW w:w="1043" w:type="dxa"/>
            <w:shd w:val="clear" w:color="auto" w:fill="auto"/>
          </w:tcPr>
          <w:p w14:paraId="3F9B2D6E" w14:textId="77777777" w:rsidR="00802F1F" w:rsidRPr="00510192" w:rsidRDefault="00802F1F" w:rsidP="006A6994">
            <w:pPr>
              <w:pStyle w:val="Tekstas"/>
              <w:jc w:val="center"/>
              <w:rPr>
                <w:rFonts w:asciiTheme="majorBidi" w:hAnsiTheme="majorBidi" w:cstheme="majorBidi"/>
                <w:i/>
                <w:color w:val="000000"/>
              </w:rPr>
            </w:pPr>
            <w:r w:rsidRPr="00510192">
              <w:rPr>
                <w:rFonts w:asciiTheme="majorBidi" w:hAnsiTheme="majorBidi" w:cstheme="majorBidi"/>
                <w:i/>
                <w:color w:val="000000"/>
              </w:rPr>
              <w:t>3</w:t>
            </w:r>
          </w:p>
        </w:tc>
        <w:tc>
          <w:tcPr>
            <w:tcW w:w="1563" w:type="dxa"/>
          </w:tcPr>
          <w:p w14:paraId="3F2AA3DC" w14:textId="77777777" w:rsidR="00802F1F" w:rsidRPr="00510192" w:rsidRDefault="00802F1F" w:rsidP="006A6994">
            <w:pPr>
              <w:pStyle w:val="Tekstas"/>
              <w:jc w:val="center"/>
              <w:rPr>
                <w:rFonts w:asciiTheme="majorBidi" w:hAnsiTheme="majorBidi" w:cstheme="majorBidi"/>
                <w:i/>
              </w:rPr>
            </w:pPr>
            <w:r w:rsidRPr="00510192">
              <w:rPr>
                <w:rFonts w:asciiTheme="majorBidi" w:hAnsiTheme="majorBidi" w:cstheme="majorBidi"/>
                <w:i/>
              </w:rPr>
              <w:t>4</w:t>
            </w:r>
          </w:p>
        </w:tc>
        <w:tc>
          <w:tcPr>
            <w:tcW w:w="1470" w:type="dxa"/>
          </w:tcPr>
          <w:p w14:paraId="6F7B6E00" w14:textId="256F138D" w:rsidR="009F6A0C" w:rsidRDefault="009F6A0C" w:rsidP="006A6994">
            <w:pPr>
              <w:pStyle w:val="Tekstas"/>
              <w:jc w:val="center"/>
              <w:rPr>
                <w:rFonts w:asciiTheme="majorBidi" w:hAnsiTheme="majorBidi" w:cstheme="majorBidi"/>
                <w:i/>
              </w:rPr>
            </w:pPr>
            <w:r>
              <w:rPr>
                <w:rFonts w:asciiTheme="majorBidi" w:hAnsiTheme="majorBidi" w:cstheme="majorBidi"/>
                <w:i/>
              </w:rPr>
              <w:t>5</w:t>
            </w:r>
          </w:p>
        </w:tc>
        <w:tc>
          <w:tcPr>
            <w:tcW w:w="1415" w:type="dxa"/>
          </w:tcPr>
          <w:p w14:paraId="61DD1306" w14:textId="2BE34B8A" w:rsidR="00802F1F" w:rsidRPr="00510192" w:rsidRDefault="009F6A0C" w:rsidP="006A6994">
            <w:pPr>
              <w:pStyle w:val="Tekstas"/>
              <w:jc w:val="center"/>
              <w:rPr>
                <w:rFonts w:asciiTheme="majorBidi" w:hAnsiTheme="majorBidi" w:cstheme="majorBidi"/>
                <w:i/>
              </w:rPr>
            </w:pPr>
            <w:r>
              <w:rPr>
                <w:rFonts w:asciiTheme="majorBidi" w:hAnsiTheme="majorBidi" w:cstheme="majorBidi"/>
                <w:i/>
              </w:rPr>
              <w:t>6</w:t>
            </w:r>
          </w:p>
        </w:tc>
        <w:tc>
          <w:tcPr>
            <w:tcW w:w="1275" w:type="dxa"/>
            <w:shd w:val="clear" w:color="auto" w:fill="auto"/>
          </w:tcPr>
          <w:p w14:paraId="38041000" w14:textId="16CADC6C" w:rsidR="00802F1F" w:rsidRPr="00510192" w:rsidRDefault="009F6A0C" w:rsidP="006A6994">
            <w:pPr>
              <w:pStyle w:val="Tekstas"/>
              <w:jc w:val="center"/>
              <w:rPr>
                <w:rFonts w:asciiTheme="majorBidi" w:hAnsiTheme="majorBidi" w:cstheme="majorBidi"/>
                <w:i/>
              </w:rPr>
            </w:pPr>
            <w:r>
              <w:rPr>
                <w:rFonts w:asciiTheme="majorBidi" w:hAnsiTheme="majorBidi" w:cstheme="majorBidi"/>
                <w:i/>
              </w:rPr>
              <w:t>7</w:t>
            </w:r>
          </w:p>
        </w:tc>
      </w:tr>
      <w:tr w:rsidR="00802F1F" w:rsidRPr="00A90CDF" w14:paraId="7904B73E"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4247EC31" w14:textId="77777777" w:rsidR="00802F1F" w:rsidRPr="007C08D5" w:rsidRDefault="00802F1F" w:rsidP="008C14BB">
            <w:pPr>
              <w:pStyle w:val="Tekstas"/>
              <w:jc w:val="center"/>
              <w:rPr>
                <w:rFonts w:asciiTheme="majorBidi" w:hAnsiTheme="majorBidi" w:cstheme="majorBidi"/>
                <w:noProof/>
              </w:rPr>
            </w:pPr>
            <w:r w:rsidRPr="007C08D5">
              <w:rPr>
                <w:rFonts w:asciiTheme="majorBidi" w:hAnsiTheme="majorBidi" w:cstheme="majorBidi"/>
                <w:noProof/>
              </w:rPr>
              <w:t>1.</w:t>
            </w:r>
          </w:p>
        </w:tc>
        <w:tc>
          <w:tcPr>
            <w:tcW w:w="3007" w:type="dxa"/>
            <w:tcBorders>
              <w:top w:val="single" w:sz="4" w:space="0" w:color="auto"/>
              <w:left w:val="single" w:sz="4" w:space="0" w:color="auto"/>
              <w:bottom w:val="single" w:sz="4" w:space="0" w:color="auto"/>
              <w:right w:val="single" w:sz="4" w:space="0" w:color="auto"/>
            </w:tcBorders>
            <w:vAlign w:val="center"/>
          </w:tcPr>
          <w:p w14:paraId="5C3CE77F" w14:textId="354B4917" w:rsidR="00802F1F" w:rsidRPr="007C08D5" w:rsidRDefault="00FD5D00" w:rsidP="008C14BB">
            <w:pPr>
              <w:pStyle w:val="Tekstas"/>
              <w:rPr>
                <w:rFonts w:asciiTheme="majorBidi" w:hAnsiTheme="majorBidi" w:cstheme="majorBidi"/>
                <w:szCs w:val="24"/>
              </w:rPr>
            </w:pPr>
            <w:r w:rsidRPr="00562DAD">
              <w:rPr>
                <w:rFonts w:asciiTheme="majorBidi" w:hAnsiTheme="majorBidi" w:cstheme="majorBidi"/>
                <w:szCs w:val="24"/>
              </w:rPr>
              <w:t>Stacionaraus rentgeno diagnostinio aparato metinis kokybės kontrolės bandymas</w:t>
            </w:r>
          </w:p>
        </w:tc>
        <w:tc>
          <w:tcPr>
            <w:tcW w:w="1043" w:type="dxa"/>
            <w:tcBorders>
              <w:top w:val="single" w:sz="4" w:space="0" w:color="auto"/>
              <w:left w:val="single" w:sz="4" w:space="0" w:color="auto"/>
              <w:bottom w:val="single" w:sz="4" w:space="0" w:color="auto"/>
              <w:right w:val="single" w:sz="4" w:space="0" w:color="auto"/>
            </w:tcBorders>
            <w:vAlign w:val="center"/>
          </w:tcPr>
          <w:p w14:paraId="2789C8DB" w14:textId="3485DD20" w:rsidR="00802F1F" w:rsidRPr="007C08D5" w:rsidRDefault="00FD5D00" w:rsidP="006A6994">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6BEB4B9A" w14:textId="0EA3F515" w:rsidR="00802F1F" w:rsidRPr="007C08D5" w:rsidRDefault="00FD5D00" w:rsidP="006A6994">
            <w:pPr>
              <w:pStyle w:val="Tekstas"/>
              <w:jc w:val="center"/>
              <w:rPr>
                <w:rFonts w:asciiTheme="majorBidi" w:hAnsiTheme="majorBidi" w:cstheme="majorBidi"/>
                <w:szCs w:val="24"/>
              </w:rPr>
            </w:pPr>
            <w:r>
              <w:rPr>
                <w:rFonts w:asciiTheme="majorBidi" w:hAnsiTheme="majorBidi" w:cstheme="majorBidi"/>
                <w:szCs w:val="24"/>
              </w:rPr>
              <w:t>6</w:t>
            </w:r>
          </w:p>
        </w:tc>
        <w:tc>
          <w:tcPr>
            <w:tcW w:w="1470" w:type="dxa"/>
            <w:tcBorders>
              <w:top w:val="single" w:sz="4" w:space="0" w:color="auto"/>
              <w:left w:val="single" w:sz="4" w:space="0" w:color="auto"/>
              <w:bottom w:val="single" w:sz="4" w:space="0" w:color="auto"/>
              <w:right w:val="single" w:sz="4" w:space="0" w:color="auto"/>
            </w:tcBorders>
            <w:vAlign w:val="center"/>
          </w:tcPr>
          <w:p w14:paraId="20D16C76" w14:textId="2F6A938D" w:rsidR="00FF0D98" w:rsidRDefault="00FF0D98" w:rsidP="008C14BB">
            <w:pPr>
              <w:pStyle w:val="Tekstas"/>
              <w:jc w:val="center"/>
              <w:rPr>
                <w:rFonts w:asciiTheme="majorBidi" w:hAnsiTheme="majorBidi" w:cstheme="majorBidi"/>
                <w:szCs w:val="24"/>
              </w:rPr>
            </w:pPr>
            <w:r>
              <w:rPr>
                <w:rFonts w:asciiTheme="majorBidi" w:hAnsiTheme="majorBidi" w:cstheme="majorBidi"/>
                <w:szCs w:val="24"/>
              </w:rPr>
              <w:t>68,00</w:t>
            </w:r>
          </w:p>
        </w:tc>
        <w:tc>
          <w:tcPr>
            <w:tcW w:w="1415" w:type="dxa"/>
            <w:tcBorders>
              <w:top w:val="single" w:sz="4" w:space="0" w:color="auto"/>
              <w:left w:val="single" w:sz="4" w:space="0" w:color="auto"/>
              <w:bottom w:val="single" w:sz="4" w:space="0" w:color="auto"/>
              <w:right w:val="single" w:sz="4" w:space="0" w:color="auto"/>
            </w:tcBorders>
            <w:vAlign w:val="center"/>
          </w:tcPr>
          <w:p w14:paraId="3CC04F2D" w14:textId="53E55A98" w:rsidR="00802F1F" w:rsidRPr="007C08D5" w:rsidRDefault="00802F1F" w:rsidP="006A6994">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38AA517B" w14:textId="77777777" w:rsidR="00802F1F" w:rsidRPr="007C08D5" w:rsidRDefault="00802F1F" w:rsidP="006A6994">
            <w:pPr>
              <w:pStyle w:val="Tekstas"/>
              <w:jc w:val="center"/>
              <w:rPr>
                <w:rFonts w:asciiTheme="majorBidi" w:hAnsiTheme="majorBidi" w:cstheme="majorBidi"/>
                <w:szCs w:val="24"/>
              </w:rPr>
            </w:pPr>
          </w:p>
        </w:tc>
      </w:tr>
      <w:tr w:rsidR="00802F1F" w:rsidRPr="00A90CDF" w14:paraId="7B263788"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44F6C461" w14:textId="77777777" w:rsidR="00802F1F" w:rsidRPr="007C08D5" w:rsidRDefault="00802F1F" w:rsidP="008C14BB">
            <w:pPr>
              <w:pStyle w:val="Tekstas"/>
              <w:jc w:val="center"/>
              <w:rPr>
                <w:rFonts w:asciiTheme="majorBidi" w:hAnsiTheme="majorBidi" w:cstheme="majorBidi"/>
                <w:noProof/>
              </w:rPr>
            </w:pPr>
            <w:r w:rsidRPr="007C08D5">
              <w:rPr>
                <w:rFonts w:asciiTheme="majorBidi" w:hAnsiTheme="majorBidi" w:cstheme="majorBidi"/>
                <w:noProof/>
              </w:rPr>
              <w:t>2.</w:t>
            </w:r>
          </w:p>
        </w:tc>
        <w:tc>
          <w:tcPr>
            <w:tcW w:w="3007" w:type="dxa"/>
            <w:tcBorders>
              <w:top w:val="single" w:sz="4" w:space="0" w:color="auto"/>
              <w:left w:val="single" w:sz="4" w:space="0" w:color="auto"/>
              <w:bottom w:val="single" w:sz="4" w:space="0" w:color="auto"/>
              <w:right w:val="single" w:sz="4" w:space="0" w:color="auto"/>
            </w:tcBorders>
            <w:vAlign w:val="center"/>
          </w:tcPr>
          <w:p w14:paraId="49D884A5" w14:textId="76443BAD" w:rsidR="00802F1F" w:rsidRPr="007C08D5" w:rsidRDefault="00FD5D00" w:rsidP="008C14BB">
            <w:pPr>
              <w:spacing w:line="240" w:lineRule="auto"/>
              <w:ind w:firstLine="0"/>
              <w:jc w:val="left"/>
              <w:rPr>
                <w:rFonts w:asciiTheme="majorBidi" w:eastAsia="Times New Roman" w:hAnsiTheme="majorBidi" w:cstheme="majorBidi"/>
                <w:b/>
                <w:sz w:val="24"/>
                <w:szCs w:val="24"/>
                <w:lang w:eastAsia="en-GB"/>
              </w:rPr>
            </w:pPr>
            <w:r w:rsidRPr="00E163AE">
              <w:rPr>
                <w:rFonts w:asciiTheme="majorBidi" w:hAnsiTheme="majorBidi" w:cstheme="majorBidi"/>
                <w:sz w:val="24"/>
                <w:szCs w:val="24"/>
              </w:rPr>
              <w:t>Stacionaraus rentgeno diagnostinio aparato automobilyje metinis kokybės kontrolės bandymas</w:t>
            </w:r>
          </w:p>
        </w:tc>
        <w:tc>
          <w:tcPr>
            <w:tcW w:w="1043" w:type="dxa"/>
            <w:tcBorders>
              <w:top w:val="single" w:sz="4" w:space="0" w:color="auto"/>
              <w:left w:val="single" w:sz="4" w:space="0" w:color="auto"/>
              <w:bottom w:val="single" w:sz="4" w:space="0" w:color="auto"/>
              <w:right w:val="single" w:sz="4" w:space="0" w:color="auto"/>
            </w:tcBorders>
            <w:vAlign w:val="center"/>
          </w:tcPr>
          <w:p w14:paraId="12658BC1" w14:textId="1212E1BC" w:rsidR="00802F1F" w:rsidRPr="007C08D5" w:rsidRDefault="00FD5D00" w:rsidP="006A6994">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5CAF2E79" w14:textId="667E9C14" w:rsidR="00802F1F" w:rsidRPr="007C08D5" w:rsidRDefault="00FD5D00" w:rsidP="006A6994">
            <w:pPr>
              <w:pStyle w:val="Tekstas"/>
              <w:jc w:val="center"/>
              <w:rPr>
                <w:rFonts w:asciiTheme="majorBidi" w:hAnsiTheme="majorBidi" w:cstheme="majorBidi"/>
                <w:szCs w:val="24"/>
              </w:rPr>
            </w:pPr>
            <w:r>
              <w:rPr>
                <w:rFonts w:asciiTheme="majorBidi" w:hAnsiTheme="majorBidi" w:cstheme="majorBidi"/>
                <w:szCs w:val="24"/>
              </w:rPr>
              <w:t>2</w:t>
            </w:r>
          </w:p>
        </w:tc>
        <w:tc>
          <w:tcPr>
            <w:tcW w:w="1470" w:type="dxa"/>
            <w:tcBorders>
              <w:top w:val="single" w:sz="4" w:space="0" w:color="auto"/>
              <w:left w:val="single" w:sz="4" w:space="0" w:color="auto"/>
              <w:bottom w:val="single" w:sz="4" w:space="0" w:color="auto"/>
              <w:right w:val="single" w:sz="4" w:space="0" w:color="auto"/>
            </w:tcBorders>
            <w:vAlign w:val="center"/>
          </w:tcPr>
          <w:p w14:paraId="3C01591C" w14:textId="5ECF6FC0" w:rsidR="00FF0D98" w:rsidRDefault="00FF0D98" w:rsidP="008C14BB">
            <w:pPr>
              <w:pStyle w:val="Tekstas"/>
              <w:jc w:val="center"/>
              <w:rPr>
                <w:rFonts w:asciiTheme="majorBidi" w:hAnsiTheme="majorBidi" w:cstheme="majorBidi"/>
                <w:szCs w:val="24"/>
              </w:rPr>
            </w:pPr>
            <w:r>
              <w:rPr>
                <w:rFonts w:asciiTheme="majorBidi" w:hAnsiTheme="majorBidi" w:cstheme="majorBidi"/>
                <w:szCs w:val="24"/>
              </w:rPr>
              <w:t>68,00</w:t>
            </w:r>
          </w:p>
        </w:tc>
        <w:tc>
          <w:tcPr>
            <w:tcW w:w="1415" w:type="dxa"/>
            <w:tcBorders>
              <w:top w:val="single" w:sz="4" w:space="0" w:color="auto"/>
              <w:left w:val="single" w:sz="4" w:space="0" w:color="auto"/>
              <w:bottom w:val="single" w:sz="4" w:space="0" w:color="auto"/>
              <w:right w:val="single" w:sz="4" w:space="0" w:color="auto"/>
            </w:tcBorders>
            <w:vAlign w:val="center"/>
          </w:tcPr>
          <w:p w14:paraId="4796BD1C" w14:textId="0A92C7A2" w:rsidR="00802F1F" w:rsidRPr="007C08D5" w:rsidRDefault="00802F1F" w:rsidP="006A6994">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7CE1BD40" w14:textId="77777777" w:rsidR="00802F1F" w:rsidRPr="007C08D5" w:rsidRDefault="00802F1F" w:rsidP="006A6994">
            <w:pPr>
              <w:pStyle w:val="Tekstas"/>
              <w:jc w:val="center"/>
              <w:rPr>
                <w:rFonts w:asciiTheme="majorBidi" w:hAnsiTheme="majorBidi" w:cstheme="majorBidi"/>
                <w:szCs w:val="24"/>
              </w:rPr>
            </w:pPr>
          </w:p>
        </w:tc>
      </w:tr>
      <w:tr w:rsidR="00D7221C" w:rsidRPr="00A90CDF" w14:paraId="59559F5B"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0A5B2F32" w14:textId="6DB6DD7D" w:rsidR="00FD5D00" w:rsidRPr="007C08D5" w:rsidRDefault="00FD5D00" w:rsidP="008C14BB">
            <w:pPr>
              <w:pStyle w:val="Tekstas"/>
              <w:jc w:val="center"/>
              <w:rPr>
                <w:rFonts w:asciiTheme="majorBidi" w:hAnsiTheme="majorBidi" w:cstheme="majorBidi"/>
                <w:noProof/>
              </w:rPr>
            </w:pPr>
            <w:r>
              <w:rPr>
                <w:rFonts w:asciiTheme="majorBidi" w:hAnsiTheme="majorBidi" w:cstheme="majorBidi"/>
                <w:noProof/>
              </w:rPr>
              <w:t>3.</w:t>
            </w:r>
          </w:p>
        </w:tc>
        <w:tc>
          <w:tcPr>
            <w:tcW w:w="3007" w:type="dxa"/>
            <w:tcBorders>
              <w:top w:val="single" w:sz="4" w:space="0" w:color="auto"/>
              <w:left w:val="single" w:sz="4" w:space="0" w:color="auto"/>
              <w:bottom w:val="single" w:sz="4" w:space="0" w:color="auto"/>
              <w:right w:val="single" w:sz="4" w:space="0" w:color="auto"/>
            </w:tcBorders>
            <w:vAlign w:val="center"/>
          </w:tcPr>
          <w:p w14:paraId="672E34D4" w14:textId="17CE26A9" w:rsidR="00FD5D00" w:rsidRPr="00E163AE" w:rsidRDefault="00FD5D00" w:rsidP="008C14BB">
            <w:pPr>
              <w:spacing w:line="240" w:lineRule="auto"/>
              <w:ind w:firstLine="0"/>
              <w:jc w:val="left"/>
              <w:rPr>
                <w:rFonts w:asciiTheme="majorBidi" w:hAnsiTheme="majorBidi" w:cstheme="majorBidi"/>
                <w:sz w:val="24"/>
                <w:szCs w:val="24"/>
              </w:rPr>
            </w:pPr>
            <w:r w:rsidRPr="00562DAD">
              <w:rPr>
                <w:rFonts w:asciiTheme="majorBidi" w:hAnsiTheme="majorBidi" w:cstheme="majorBidi"/>
                <w:sz w:val="24"/>
                <w:szCs w:val="24"/>
              </w:rPr>
              <w:t>Stacionaraus rentgeno diagnostinio aparato 3 mėnesių kokybės kontrolės bandymas</w:t>
            </w:r>
          </w:p>
        </w:tc>
        <w:tc>
          <w:tcPr>
            <w:tcW w:w="1043" w:type="dxa"/>
            <w:tcBorders>
              <w:top w:val="single" w:sz="4" w:space="0" w:color="auto"/>
              <w:left w:val="single" w:sz="4" w:space="0" w:color="auto"/>
              <w:bottom w:val="single" w:sz="4" w:space="0" w:color="auto"/>
              <w:right w:val="single" w:sz="4" w:space="0" w:color="auto"/>
            </w:tcBorders>
            <w:vAlign w:val="center"/>
          </w:tcPr>
          <w:p w14:paraId="72AD9489" w14:textId="6C714292"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08283EB7" w14:textId="33EFB9AB"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32</w:t>
            </w:r>
          </w:p>
        </w:tc>
        <w:tc>
          <w:tcPr>
            <w:tcW w:w="1470" w:type="dxa"/>
            <w:tcBorders>
              <w:top w:val="single" w:sz="4" w:space="0" w:color="auto"/>
              <w:left w:val="single" w:sz="4" w:space="0" w:color="auto"/>
              <w:bottom w:val="single" w:sz="4" w:space="0" w:color="auto"/>
              <w:right w:val="single" w:sz="4" w:space="0" w:color="auto"/>
            </w:tcBorders>
            <w:vAlign w:val="center"/>
          </w:tcPr>
          <w:p w14:paraId="2AA0CDB1" w14:textId="4E37E739" w:rsidR="00FD5D00" w:rsidRPr="007C08D5" w:rsidRDefault="00FF0D98" w:rsidP="008C14BB">
            <w:pPr>
              <w:pStyle w:val="Tekstas"/>
              <w:jc w:val="center"/>
              <w:rPr>
                <w:rFonts w:asciiTheme="majorBidi" w:hAnsiTheme="majorBidi" w:cstheme="majorBidi"/>
                <w:szCs w:val="24"/>
              </w:rPr>
            </w:pPr>
            <w:r>
              <w:rPr>
                <w:rFonts w:asciiTheme="majorBidi" w:hAnsiTheme="majorBidi" w:cstheme="majorBidi"/>
                <w:szCs w:val="24"/>
              </w:rPr>
              <w:t>62,00</w:t>
            </w:r>
          </w:p>
        </w:tc>
        <w:tc>
          <w:tcPr>
            <w:tcW w:w="1415" w:type="dxa"/>
            <w:tcBorders>
              <w:top w:val="single" w:sz="4" w:space="0" w:color="auto"/>
              <w:left w:val="single" w:sz="4" w:space="0" w:color="auto"/>
              <w:bottom w:val="single" w:sz="4" w:space="0" w:color="auto"/>
              <w:right w:val="single" w:sz="4" w:space="0" w:color="auto"/>
            </w:tcBorders>
            <w:vAlign w:val="center"/>
          </w:tcPr>
          <w:p w14:paraId="0AFA982C" w14:textId="7B4BEBC5"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4AAC9179" w14:textId="77777777" w:rsidR="00FD5D00" w:rsidRPr="007C08D5" w:rsidRDefault="00FD5D00" w:rsidP="008C14BB">
            <w:pPr>
              <w:pStyle w:val="Tekstas"/>
              <w:jc w:val="center"/>
              <w:rPr>
                <w:rFonts w:asciiTheme="majorBidi" w:hAnsiTheme="majorBidi" w:cstheme="majorBidi"/>
                <w:szCs w:val="24"/>
              </w:rPr>
            </w:pPr>
          </w:p>
        </w:tc>
      </w:tr>
      <w:tr w:rsidR="00D7221C" w:rsidRPr="00A90CDF" w14:paraId="0C8749ED"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30984764" w14:textId="0749F0C9" w:rsidR="00FD5D00" w:rsidRDefault="00FD5D00" w:rsidP="008C14BB">
            <w:pPr>
              <w:pStyle w:val="Tekstas"/>
              <w:jc w:val="center"/>
              <w:rPr>
                <w:rFonts w:asciiTheme="majorBidi" w:hAnsiTheme="majorBidi" w:cstheme="majorBidi"/>
                <w:noProof/>
              </w:rPr>
            </w:pPr>
            <w:r>
              <w:rPr>
                <w:rFonts w:asciiTheme="majorBidi" w:hAnsiTheme="majorBidi" w:cstheme="majorBidi"/>
                <w:noProof/>
              </w:rPr>
              <w:t>4.</w:t>
            </w:r>
          </w:p>
        </w:tc>
        <w:tc>
          <w:tcPr>
            <w:tcW w:w="3007" w:type="dxa"/>
            <w:tcBorders>
              <w:top w:val="single" w:sz="4" w:space="0" w:color="auto"/>
              <w:left w:val="single" w:sz="4" w:space="0" w:color="auto"/>
              <w:bottom w:val="single" w:sz="4" w:space="0" w:color="auto"/>
              <w:right w:val="single" w:sz="4" w:space="0" w:color="auto"/>
            </w:tcBorders>
            <w:vAlign w:val="center"/>
          </w:tcPr>
          <w:p w14:paraId="5CF79028" w14:textId="1B07BF6E" w:rsidR="00FD5D00" w:rsidRPr="00562DAD" w:rsidRDefault="00FD5D00" w:rsidP="008C14BB">
            <w:pPr>
              <w:spacing w:line="240" w:lineRule="auto"/>
              <w:ind w:firstLine="0"/>
              <w:jc w:val="left"/>
              <w:rPr>
                <w:rFonts w:asciiTheme="majorBidi" w:hAnsiTheme="majorBidi" w:cstheme="majorBidi"/>
                <w:sz w:val="24"/>
                <w:szCs w:val="24"/>
              </w:rPr>
            </w:pPr>
            <w:r w:rsidRPr="00562DAD">
              <w:rPr>
                <w:rFonts w:asciiTheme="majorBidi" w:hAnsiTheme="majorBidi" w:cstheme="majorBidi"/>
                <w:sz w:val="24"/>
                <w:szCs w:val="24"/>
              </w:rPr>
              <w:t>Stacionaraus rentgeno diagnostinio aparato mėnesinis kokybės kontrolės bandymas</w:t>
            </w:r>
          </w:p>
        </w:tc>
        <w:tc>
          <w:tcPr>
            <w:tcW w:w="1043" w:type="dxa"/>
            <w:tcBorders>
              <w:top w:val="single" w:sz="4" w:space="0" w:color="auto"/>
              <w:left w:val="single" w:sz="4" w:space="0" w:color="auto"/>
              <w:bottom w:val="single" w:sz="4" w:space="0" w:color="auto"/>
              <w:right w:val="single" w:sz="4" w:space="0" w:color="auto"/>
            </w:tcBorders>
            <w:vAlign w:val="center"/>
          </w:tcPr>
          <w:p w14:paraId="20623DA7" w14:textId="1144A773"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73E3F174" w14:textId="2076EB5D"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96</w:t>
            </w:r>
          </w:p>
        </w:tc>
        <w:tc>
          <w:tcPr>
            <w:tcW w:w="1470" w:type="dxa"/>
            <w:tcBorders>
              <w:top w:val="single" w:sz="4" w:space="0" w:color="auto"/>
              <w:left w:val="single" w:sz="4" w:space="0" w:color="auto"/>
              <w:bottom w:val="single" w:sz="4" w:space="0" w:color="auto"/>
              <w:right w:val="single" w:sz="4" w:space="0" w:color="auto"/>
            </w:tcBorders>
            <w:vAlign w:val="center"/>
          </w:tcPr>
          <w:p w14:paraId="26A948E6" w14:textId="72C3D4C1" w:rsidR="00FD5D00" w:rsidRPr="007C08D5" w:rsidRDefault="00FF0D98" w:rsidP="008C14BB">
            <w:pPr>
              <w:pStyle w:val="Tekstas"/>
              <w:jc w:val="center"/>
              <w:rPr>
                <w:rFonts w:asciiTheme="majorBidi" w:hAnsiTheme="majorBidi" w:cstheme="majorBidi"/>
                <w:szCs w:val="24"/>
              </w:rPr>
            </w:pPr>
            <w:r>
              <w:rPr>
                <w:rFonts w:asciiTheme="majorBidi" w:hAnsiTheme="majorBidi" w:cstheme="majorBidi"/>
                <w:szCs w:val="24"/>
              </w:rPr>
              <w:t>43,00</w:t>
            </w:r>
          </w:p>
        </w:tc>
        <w:tc>
          <w:tcPr>
            <w:tcW w:w="1415" w:type="dxa"/>
            <w:tcBorders>
              <w:top w:val="single" w:sz="4" w:space="0" w:color="auto"/>
              <w:left w:val="single" w:sz="4" w:space="0" w:color="auto"/>
              <w:bottom w:val="single" w:sz="4" w:space="0" w:color="auto"/>
              <w:right w:val="single" w:sz="4" w:space="0" w:color="auto"/>
            </w:tcBorders>
            <w:vAlign w:val="center"/>
          </w:tcPr>
          <w:p w14:paraId="0AB2DB6A" w14:textId="1EE0870A"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0A98371F" w14:textId="77777777" w:rsidR="00FD5D00" w:rsidRPr="007C08D5" w:rsidRDefault="00FD5D00" w:rsidP="008C14BB">
            <w:pPr>
              <w:pStyle w:val="Tekstas"/>
              <w:jc w:val="center"/>
              <w:rPr>
                <w:rFonts w:asciiTheme="majorBidi" w:hAnsiTheme="majorBidi" w:cstheme="majorBidi"/>
                <w:szCs w:val="24"/>
              </w:rPr>
            </w:pPr>
          </w:p>
        </w:tc>
      </w:tr>
      <w:tr w:rsidR="00D7221C" w:rsidRPr="00A90CDF" w14:paraId="64D03AFD"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12D7991D" w14:textId="2A51EDC4" w:rsidR="00FD5D00" w:rsidRDefault="00FD5D00" w:rsidP="008C14BB">
            <w:pPr>
              <w:pStyle w:val="Tekstas"/>
              <w:jc w:val="center"/>
              <w:rPr>
                <w:rFonts w:asciiTheme="majorBidi" w:hAnsiTheme="majorBidi" w:cstheme="majorBidi"/>
                <w:noProof/>
              </w:rPr>
            </w:pPr>
            <w:r>
              <w:rPr>
                <w:rFonts w:asciiTheme="majorBidi" w:hAnsiTheme="majorBidi" w:cstheme="majorBidi"/>
                <w:noProof/>
              </w:rPr>
              <w:t>5.</w:t>
            </w:r>
          </w:p>
        </w:tc>
        <w:tc>
          <w:tcPr>
            <w:tcW w:w="3007" w:type="dxa"/>
            <w:tcBorders>
              <w:top w:val="single" w:sz="4" w:space="0" w:color="auto"/>
              <w:left w:val="single" w:sz="4" w:space="0" w:color="auto"/>
              <w:bottom w:val="single" w:sz="4" w:space="0" w:color="auto"/>
              <w:right w:val="single" w:sz="4" w:space="0" w:color="auto"/>
            </w:tcBorders>
            <w:vAlign w:val="center"/>
          </w:tcPr>
          <w:p w14:paraId="7419B8FC" w14:textId="370DB3C6" w:rsidR="00FD5D00" w:rsidRPr="00562DAD" w:rsidRDefault="00FD5D00" w:rsidP="008C14BB">
            <w:pPr>
              <w:spacing w:line="240" w:lineRule="auto"/>
              <w:ind w:firstLine="0"/>
              <w:jc w:val="left"/>
              <w:rPr>
                <w:rFonts w:asciiTheme="majorBidi" w:hAnsiTheme="majorBidi" w:cstheme="majorBidi"/>
                <w:sz w:val="24"/>
                <w:szCs w:val="24"/>
              </w:rPr>
            </w:pPr>
            <w:r w:rsidRPr="006F483D">
              <w:rPr>
                <w:rFonts w:asciiTheme="majorBidi" w:hAnsiTheme="majorBidi" w:cstheme="majorBidi"/>
                <w:sz w:val="24"/>
                <w:szCs w:val="24"/>
              </w:rPr>
              <w:t>Kilnojamo rentgeno diagnostinio aparato metinis kokybės kontrolės bandymas</w:t>
            </w:r>
          </w:p>
        </w:tc>
        <w:tc>
          <w:tcPr>
            <w:tcW w:w="1043" w:type="dxa"/>
            <w:tcBorders>
              <w:top w:val="single" w:sz="4" w:space="0" w:color="auto"/>
              <w:left w:val="single" w:sz="4" w:space="0" w:color="auto"/>
              <w:bottom w:val="single" w:sz="4" w:space="0" w:color="auto"/>
              <w:right w:val="single" w:sz="4" w:space="0" w:color="auto"/>
            </w:tcBorders>
            <w:vAlign w:val="center"/>
          </w:tcPr>
          <w:p w14:paraId="19DA9861" w14:textId="7172DE3A"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72148C63" w14:textId="4B245310"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2</w:t>
            </w:r>
          </w:p>
        </w:tc>
        <w:tc>
          <w:tcPr>
            <w:tcW w:w="1470" w:type="dxa"/>
            <w:tcBorders>
              <w:top w:val="single" w:sz="4" w:space="0" w:color="auto"/>
              <w:left w:val="single" w:sz="4" w:space="0" w:color="auto"/>
              <w:bottom w:val="single" w:sz="4" w:space="0" w:color="auto"/>
              <w:right w:val="single" w:sz="4" w:space="0" w:color="auto"/>
            </w:tcBorders>
            <w:vAlign w:val="center"/>
          </w:tcPr>
          <w:p w14:paraId="74766CB1" w14:textId="2F2AFD9D" w:rsidR="00FD5D00" w:rsidRPr="007C08D5" w:rsidRDefault="00963C98" w:rsidP="008C14BB">
            <w:pPr>
              <w:pStyle w:val="Tekstas"/>
              <w:jc w:val="center"/>
              <w:rPr>
                <w:rFonts w:asciiTheme="majorBidi" w:hAnsiTheme="majorBidi" w:cstheme="majorBidi"/>
                <w:szCs w:val="24"/>
              </w:rPr>
            </w:pPr>
            <w:r>
              <w:rPr>
                <w:rFonts w:asciiTheme="majorBidi" w:hAnsiTheme="majorBidi" w:cstheme="majorBidi"/>
                <w:szCs w:val="24"/>
              </w:rPr>
              <w:t>68,00</w:t>
            </w:r>
          </w:p>
        </w:tc>
        <w:tc>
          <w:tcPr>
            <w:tcW w:w="1415" w:type="dxa"/>
            <w:tcBorders>
              <w:top w:val="single" w:sz="4" w:space="0" w:color="auto"/>
              <w:left w:val="single" w:sz="4" w:space="0" w:color="auto"/>
              <w:bottom w:val="single" w:sz="4" w:space="0" w:color="auto"/>
              <w:right w:val="single" w:sz="4" w:space="0" w:color="auto"/>
            </w:tcBorders>
            <w:vAlign w:val="center"/>
          </w:tcPr>
          <w:p w14:paraId="195AB94A" w14:textId="2C026F59"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48830128" w14:textId="77777777" w:rsidR="00FD5D00" w:rsidRPr="007C08D5" w:rsidRDefault="00FD5D00" w:rsidP="008C14BB">
            <w:pPr>
              <w:pStyle w:val="Tekstas"/>
              <w:jc w:val="center"/>
              <w:rPr>
                <w:rFonts w:asciiTheme="majorBidi" w:hAnsiTheme="majorBidi" w:cstheme="majorBidi"/>
                <w:szCs w:val="24"/>
              </w:rPr>
            </w:pPr>
          </w:p>
        </w:tc>
      </w:tr>
      <w:tr w:rsidR="00D7221C" w:rsidRPr="00A90CDF" w14:paraId="2D66DFA3"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7383B527" w14:textId="0B4F9D42" w:rsidR="00FD5D00" w:rsidRDefault="00FD5D00" w:rsidP="008C14BB">
            <w:pPr>
              <w:pStyle w:val="Tekstas"/>
              <w:jc w:val="center"/>
              <w:rPr>
                <w:rFonts w:asciiTheme="majorBidi" w:hAnsiTheme="majorBidi" w:cstheme="majorBidi"/>
                <w:noProof/>
              </w:rPr>
            </w:pPr>
            <w:r>
              <w:rPr>
                <w:rFonts w:asciiTheme="majorBidi" w:hAnsiTheme="majorBidi" w:cstheme="majorBidi"/>
                <w:noProof/>
              </w:rPr>
              <w:t>6.</w:t>
            </w:r>
          </w:p>
        </w:tc>
        <w:tc>
          <w:tcPr>
            <w:tcW w:w="3007" w:type="dxa"/>
            <w:tcBorders>
              <w:top w:val="single" w:sz="4" w:space="0" w:color="auto"/>
              <w:left w:val="single" w:sz="4" w:space="0" w:color="auto"/>
              <w:bottom w:val="single" w:sz="4" w:space="0" w:color="auto"/>
              <w:right w:val="single" w:sz="4" w:space="0" w:color="auto"/>
            </w:tcBorders>
            <w:vAlign w:val="center"/>
          </w:tcPr>
          <w:p w14:paraId="1EC98119" w14:textId="0F9F0115" w:rsidR="00FD5D00" w:rsidRPr="006F483D" w:rsidRDefault="00FD5D00" w:rsidP="008C14BB">
            <w:pPr>
              <w:spacing w:line="240" w:lineRule="auto"/>
              <w:ind w:firstLine="0"/>
              <w:jc w:val="left"/>
              <w:rPr>
                <w:rFonts w:asciiTheme="majorBidi" w:hAnsiTheme="majorBidi" w:cstheme="majorBidi"/>
                <w:sz w:val="24"/>
                <w:szCs w:val="24"/>
              </w:rPr>
            </w:pPr>
            <w:r w:rsidRPr="00361311">
              <w:rPr>
                <w:rFonts w:asciiTheme="majorBidi" w:hAnsiTheme="majorBidi" w:cstheme="majorBidi"/>
                <w:sz w:val="24"/>
                <w:szCs w:val="24"/>
              </w:rPr>
              <w:t>Kilnojamo rentgeno diagnostinio aparato 3 mėnesių kokybės kontrolės bandymas</w:t>
            </w:r>
          </w:p>
        </w:tc>
        <w:tc>
          <w:tcPr>
            <w:tcW w:w="1043" w:type="dxa"/>
            <w:tcBorders>
              <w:top w:val="single" w:sz="4" w:space="0" w:color="auto"/>
              <w:left w:val="single" w:sz="4" w:space="0" w:color="auto"/>
              <w:bottom w:val="single" w:sz="4" w:space="0" w:color="auto"/>
              <w:right w:val="single" w:sz="4" w:space="0" w:color="auto"/>
            </w:tcBorders>
            <w:vAlign w:val="center"/>
          </w:tcPr>
          <w:p w14:paraId="336A4D29" w14:textId="7C3A4330"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101EF6C3" w14:textId="74E34770"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8</w:t>
            </w:r>
          </w:p>
        </w:tc>
        <w:tc>
          <w:tcPr>
            <w:tcW w:w="1470" w:type="dxa"/>
            <w:tcBorders>
              <w:top w:val="single" w:sz="4" w:space="0" w:color="auto"/>
              <w:left w:val="single" w:sz="4" w:space="0" w:color="auto"/>
              <w:bottom w:val="single" w:sz="4" w:space="0" w:color="auto"/>
              <w:right w:val="single" w:sz="4" w:space="0" w:color="auto"/>
            </w:tcBorders>
            <w:vAlign w:val="center"/>
          </w:tcPr>
          <w:p w14:paraId="176F6A93" w14:textId="41118745" w:rsidR="00FD5D00" w:rsidRPr="007C08D5" w:rsidRDefault="00963C98" w:rsidP="008C14BB">
            <w:pPr>
              <w:pStyle w:val="Tekstas"/>
              <w:jc w:val="center"/>
              <w:rPr>
                <w:rFonts w:asciiTheme="majorBidi" w:hAnsiTheme="majorBidi" w:cstheme="majorBidi"/>
                <w:szCs w:val="24"/>
              </w:rPr>
            </w:pPr>
            <w:r>
              <w:rPr>
                <w:rFonts w:asciiTheme="majorBidi" w:hAnsiTheme="majorBidi" w:cstheme="majorBidi"/>
                <w:szCs w:val="24"/>
              </w:rPr>
              <w:t>17,00</w:t>
            </w:r>
          </w:p>
        </w:tc>
        <w:tc>
          <w:tcPr>
            <w:tcW w:w="1415" w:type="dxa"/>
            <w:tcBorders>
              <w:top w:val="single" w:sz="4" w:space="0" w:color="auto"/>
              <w:left w:val="single" w:sz="4" w:space="0" w:color="auto"/>
              <w:bottom w:val="single" w:sz="4" w:space="0" w:color="auto"/>
              <w:right w:val="single" w:sz="4" w:space="0" w:color="auto"/>
            </w:tcBorders>
            <w:vAlign w:val="center"/>
          </w:tcPr>
          <w:p w14:paraId="0EED5AA7" w14:textId="02D3EE73"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42BB7AE8" w14:textId="77777777" w:rsidR="00FD5D00" w:rsidRPr="007C08D5" w:rsidRDefault="00FD5D00" w:rsidP="008C14BB">
            <w:pPr>
              <w:pStyle w:val="Tekstas"/>
              <w:jc w:val="center"/>
              <w:rPr>
                <w:rFonts w:asciiTheme="majorBidi" w:hAnsiTheme="majorBidi" w:cstheme="majorBidi"/>
                <w:szCs w:val="24"/>
              </w:rPr>
            </w:pPr>
          </w:p>
        </w:tc>
      </w:tr>
      <w:tr w:rsidR="00D7221C" w:rsidRPr="00A90CDF" w14:paraId="188B4381"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61414253" w14:textId="661C8B35" w:rsidR="00FD5D00" w:rsidRDefault="00FD5D00" w:rsidP="008C14BB">
            <w:pPr>
              <w:pStyle w:val="Tekstas"/>
              <w:jc w:val="center"/>
              <w:rPr>
                <w:rFonts w:asciiTheme="majorBidi" w:hAnsiTheme="majorBidi" w:cstheme="majorBidi"/>
                <w:noProof/>
              </w:rPr>
            </w:pPr>
            <w:r>
              <w:rPr>
                <w:rFonts w:asciiTheme="majorBidi" w:hAnsiTheme="majorBidi" w:cstheme="majorBidi"/>
                <w:noProof/>
              </w:rPr>
              <w:lastRenderedPageBreak/>
              <w:t>7.</w:t>
            </w:r>
          </w:p>
        </w:tc>
        <w:tc>
          <w:tcPr>
            <w:tcW w:w="3007" w:type="dxa"/>
            <w:tcBorders>
              <w:top w:val="single" w:sz="4" w:space="0" w:color="auto"/>
              <w:left w:val="single" w:sz="4" w:space="0" w:color="auto"/>
              <w:bottom w:val="single" w:sz="4" w:space="0" w:color="auto"/>
              <w:right w:val="single" w:sz="4" w:space="0" w:color="auto"/>
            </w:tcBorders>
            <w:vAlign w:val="center"/>
          </w:tcPr>
          <w:p w14:paraId="1F9A4485" w14:textId="205E8399" w:rsidR="00FD5D00" w:rsidRPr="00361311" w:rsidRDefault="00FD5D00" w:rsidP="008C14BB">
            <w:pPr>
              <w:spacing w:line="240" w:lineRule="auto"/>
              <w:ind w:firstLine="0"/>
              <w:jc w:val="left"/>
              <w:rPr>
                <w:rFonts w:asciiTheme="majorBidi" w:hAnsiTheme="majorBidi" w:cstheme="majorBidi"/>
                <w:sz w:val="24"/>
                <w:szCs w:val="24"/>
              </w:rPr>
            </w:pPr>
            <w:r w:rsidRPr="00132A26">
              <w:rPr>
                <w:rFonts w:asciiTheme="majorBidi" w:hAnsiTheme="majorBidi" w:cstheme="majorBidi"/>
                <w:sz w:val="24"/>
                <w:szCs w:val="24"/>
              </w:rPr>
              <w:t>Dantų rentgeno aparato kokybės kontrolės bandymas</w:t>
            </w:r>
          </w:p>
        </w:tc>
        <w:tc>
          <w:tcPr>
            <w:tcW w:w="1043" w:type="dxa"/>
            <w:tcBorders>
              <w:top w:val="single" w:sz="4" w:space="0" w:color="auto"/>
              <w:left w:val="single" w:sz="4" w:space="0" w:color="auto"/>
              <w:bottom w:val="single" w:sz="4" w:space="0" w:color="auto"/>
              <w:right w:val="single" w:sz="4" w:space="0" w:color="auto"/>
            </w:tcBorders>
            <w:vAlign w:val="center"/>
          </w:tcPr>
          <w:p w14:paraId="7C435809" w14:textId="7CB797A7"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3E955A8A" w14:textId="2DC11E53"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5</w:t>
            </w:r>
          </w:p>
        </w:tc>
        <w:tc>
          <w:tcPr>
            <w:tcW w:w="1470" w:type="dxa"/>
            <w:tcBorders>
              <w:top w:val="single" w:sz="4" w:space="0" w:color="auto"/>
              <w:left w:val="single" w:sz="4" w:space="0" w:color="auto"/>
              <w:bottom w:val="single" w:sz="4" w:space="0" w:color="auto"/>
              <w:right w:val="single" w:sz="4" w:space="0" w:color="auto"/>
            </w:tcBorders>
            <w:vAlign w:val="center"/>
          </w:tcPr>
          <w:p w14:paraId="09AFD766" w14:textId="7E12E5E8" w:rsidR="00FD5D00" w:rsidRPr="007C08D5" w:rsidRDefault="00963C98" w:rsidP="008C14BB">
            <w:pPr>
              <w:pStyle w:val="Tekstas"/>
              <w:jc w:val="center"/>
              <w:rPr>
                <w:rFonts w:asciiTheme="majorBidi" w:hAnsiTheme="majorBidi" w:cstheme="majorBidi"/>
                <w:szCs w:val="24"/>
              </w:rPr>
            </w:pPr>
            <w:r>
              <w:rPr>
                <w:rFonts w:asciiTheme="majorBidi" w:hAnsiTheme="majorBidi" w:cstheme="majorBidi"/>
                <w:szCs w:val="24"/>
              </w:rPr>
              <w:t>60,00</w:t>
            </w:r>
          </w:p>
        </w:tc>
        <w:tc>
          <w:tcPr>
            <w:tcW w:w="1415" w:type="dxa"/>
            <w:tcBorders>
              <w:top w:val="single" w:sz="4" w:space="0" w:color="auto"/>
              <w:left w:val="single" w:sz="4" w:space="0" w:color="auto"/>
              <w:bottom w:val="single" w:sz="4" w:space="0" w:color="auto"/>
              <w:right w:val="single" w:sz="4" w:space="0" w:color="auto"/>
            </w:tcBorders>
            <w:vAlign w:val="center"/>
          </w:tcPr>
          <w:p w14:paraId="02BF30FC" w14:textId="40A4B490"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7BC6E6A5" w14:textId="77777777" w:rsidR="00FD5D00" w:rsidRPr="007C08D5" w:rsidRDefault="00FD5D00" w:rsidP="008C14BB">
            <w:pPr>
              <w:pStyle w:val="Tekstas"/>
              <w:jc w:val="center"/>
              <w:rPr>
                <w:rFonts w:asciiTheme="majorBidi" w:hAnsiTheme="majorBidi" w:cstheme="majorBidi"/>
                <w:szCs w:val="24"/>
              </w:rPr>
            </w:pPr>
          </w:p>
        </w:tc>
      </w:tr>
      <w:tr w:rsidR="00D7221C" w:rsidRPr="00A90CDF" w14:paraId="1599BC53"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4DFE3CA8" w14:textId="51BCE68D" w:rsidR="00FD5D00" w:rsidRDefault="00FD5D00" w:rsidP="008C14BB">
            <w:pPr>
              <w:pStyle w:val="Tekstas"/>
              <w:jc w:val="center"/>
              <w:rPr>
                <w:rFonts w:asciiTheme="majorBidi" w:hAnsiTheme="majorBidi" w:cstheme="majorBidi"/>
                <w:noProof/>
              </w:rPr>
            </w:pPr>
            <w:r>
              <w:rPr>
                <w:rFonts w:asciiTheme="majorBidi" w:hAnsiTheme="majorBidi" w:cstheme="majorBidi"/>
                <w:noProof/>
              </w:rPr>
              <w:t>8.</w:t>
            </w:r>
          </w:p>
        </w:tc>
        <w:tc>
          <w:tcPr>
            <w:tcW w:w="3007" w:type="dxa"/>
            <w:tcBorders>
              <w:top w:val="single" w:sz="4" w:space="0" w:color="auto"/>
              <w:left w:val="single" w:sz="4" w:space="0" w:color="auto"/>
              <w:bottom w:val="single" w:sz="4" w:space="0" w:color="auto"/>
              <w:right w:val="single" w:sz="4" w:space="0" w:color="auto"/>
            </w:tcBorders>
            <w:vAlign w:val="center"/>
          </w:tcPr>
          <w:p w14:paraId="2D69E89A" w14:textId="5DBA348C" w:rsidR="00FD5D00" w:rsidRPr="00132A26" w:rsidRDefault="00FD5D00" w:rsidP="008C14BB">
            <w:pPr>
              <w:spacing w:line="240" w:lineRule="auto"/>
              <w:ind w:firstLine="0"/>
              <w:jc w:val="left"/>
              <w:rPr>
                <w:rFonts w:asciiTheme="majorBidi" w:hAnsiTheme="majorBidi" w:cstheme="majorBidi"/>
                <w:sz w:val="24"/>
                <w:szCs w:val="24"/>
              </w:rPr>
            </w:pPr>
            <w:r w:rsidRPr="00F1545A">
              <w:rPr>
                <w:rFonts w:asciiTheme="majorBidi" w:hAnsiTheme="majorBidi" w:cstheme="majorBidi"/>
                <w:sz w:val="24"/>
                <w:szCs w:val="24"/>
              </w:rPr>
              <w:t xml:space="preserve">Diagnostinio monitoriaus / </w:t>
            </w:r>
            <w:proofErr w:type="spellStart"/>
            <w:r w:rsidRPr="00F1545A">
              <w:rPr>
                <w:rFonts w:asciiTheme="majorBidi" w:hAnsiTheme="majorBidi" w:cstheme="majorBidi"/>
                <w:sz w:val="24"/>
                <w:szCs w:val="24"/>
              </w:rPr>
              <w:t>negatoskopo</w:t>
            </w:r>
            <w:proofErr w:type="spellEnd"/>
            <w:r w:rsidRPr="00F1545A">
              <w:rPr>
                <w:rFonts w:asciiTheme="majorBidi" w:hAnsiTheme="majorBidi" w:cstheme="majorBidi"/>
                <w:sz w:val="24"/>
                <w:szCs w:val="24"/>
              </w:rPr>
              <w:t xml:space="preserve"> kokybės kontrolės bandymas</w:t>
            </w:r>
          </w:p>
        </w:tc>
        <w:tc>
          <w:tcPr>
            <w:tcW w:w="1043" w:type="dxa"/>
            <w:tcBorders>
              <w:top w:val="single" w:sz="4" w:space="0" w:color="auto"/>
              <w:left w:val="single" w:sz="4" w:space="0" w:color="auto"/>
              <w:bottom w:val="single" w:sz="4" w:space="0" w:color="auto"/>
              <w:right w:val="single" w:sz="4" w:space="0" w:color="auto"/>
            </w:tcBorders>
            <w:vAlign w:val="center"/>
          </w:tcPr>
          <w:p w14:paraId="530D212E" w14:textId="442841C7"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39BEB542" w14:textId="545AE078"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14</w:t>
            </w:r>
          </w:p>
        </w:tc>
        <w:tc>
          <w:tcPr>
            <w:tcW w:w="1470" w:type="dxa"/>
            <w:tcBorders>
              <w:top w:val="single" w:sz="4" w:space="0" w:color="auto"/>
              <w:left w:val="single" w:sz="4" w:space="0" w:color="auto"/>
              <w:bottom w:val="single" w:sz="4" w:space="0" w:color="auto"/>
              <w:right w:val="single" w:sz="4" w:space="0" w:color="auto"/>
            </w:tcBorders>
            <w:vAlign w:val="center"/>
          </w:tcPr>
          <w:p w14:paraId="16C77585" w14:textId="70314E82" w:rsidR="00FD5D00" w:rsidRPr="007C08D5" w:rsidRDefault="00963C98" w:rsidP="008C14BB">
            <w:pPr>
              <w:pStyle w:val="Tekstas"/>
              <w:jc w:val="center"/>
              <w:rPr>
                <w:rFonts w:asciiTheme="majorBidi" w:hAnsiTheme="majorBidi" w:cstheme="majorBidi"/>
                <w:szCs w:val="24"/>
              </w:rPr>
            </w:pPr>
            <w:r>
              <w:rPr>
                <w:rFonts w:asciiTheme="majorBidi" w:hAnsiTheme="majorBidi" w:cstheme="majorBidi"/>
                <w:szCs w:val="24"/>
              </w:rPr>
              <w:t>17,00</w:t>
            </w:r>
          </w:p>
        </w:tc>
        <w:tc>
          <w:tcPr>
            <w:tcW w:w="1415" w:type="dxa"/>
            <w:tcBorders>
              <w:top w:val="single" w:sz="4" w:space="0" w:color="auto"/>
              <w:left w:val="single" w:sz="4" w:space="0" w:color="auto"/>
              <w:bottom w:val="single" w:sz="4" w:space="0" w:color="auto"/>
              <w:right w:val="single" w:sz="4" w:space="0" w:color="auto"/>
            </w:tcBorders>
            <w:vAlign w:val="center"/>
          </w:tcPr>
          <w:p w14:paraId="643C6CC2" w14:textId="53CDBC8E"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7D2528C3" w14:textId="77777777" w:rsidR="00FD5D00" w:rsidRPr="007C08D5" w:rsidRDefault="00FD5D00" w:rsidP="008C14BB">
            <w:pPr>
              <w:pStyle w:val="Tekstas"/>
              <w:jc w:val="center"/>
              <w:rPr>
                <w:rFonts w:asciiTheme="majorBidi" w:hAnsiTheme="majorBidi" w:cstheme="majorBidi"/>
                <w:szCs w:val="24"/>
              </w:rPr>
            </w:pPr>
          </w:p>
        </w:tc>
      </w:tr>
      <w:tr w:rsidR="00D7221C" w:rsidRPr="00A90CDF" w14:paraId="012E3CA5"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3BDC173F" w14:textId="0269A359" w:rsidR="00FD5D00" w:rsidRDefault="00FD5D00" w:rsidP="008C14BB">
            <w:pPr>
              <w:pStyle w:val="Tekstas"/>
              <w:jc w:val="center"/>
              <w:rPr>
                <w:rFonts w:asciiTheme="majorBidi" w:hAnsiTheme="majorBidi" w:cstheme="majorBidi"/>
                <w:noProof/>
              </w:rPr>
            </w:pPr>
            <w:r>
              <w:rPr>
                <w:rFonts w:asciiTheme="majorBidi" w:hAnsiTheme="majorBidi" w:cstheme="majorBidi"/>
                <w:noProof/>
              </w:rPr>
              <w:t>9.</w:t>
            </w:r>
          </w:p>
        </w:tc>
        <w:tc>
          <w:tcPr>
            <w:tcW w:w="3007" w:type="dxa"/>
            <w:tcBorders>
              <w:top w:val="single" w:sz="4" w:space="0" w:color="auto"/>
              <w:left w:val="single" w:sz="4" w:space="0" w:color="auto"/>
              <w:bottom w:val="single" w:sz="4" w:space="0" w:color="auto"/>
              <w:right w:val="single" w:sz="4" w:space="0" w:color="auto"/>
            </w:tcBorders>
            <w:vAlign w:val="center"/>
          </w:tcPr>
          <w:p w14:paraId="0574B2FE" w14:textId="44A824CD" w:rsidR="00FD5D00" w:rsidRPr="00F1545A" w:rsidRDefault="00FD5D00" w:rsidP="008C14BB">
            <w:pPr>
              <w:spacing w:line="240" w:lineRule="auto"/>
              <w:ind w:firstLine="0"/>
              <w:jc w:val="left"/>
              <w:rPr>
                <w:rFonts w:asciiTheme="majorBidi" w:hAnsiTheme="majorBidi" w:cstheme="majorBidi"/>
                <w:sz w:val="24"/>
                <w:szCs w:val="24"/>
              </w:rPr>
            </w:pPr>
            <w:r w:rsidRPr="003F6382">
              <w:rPr>
                <w:rFonts w:asciiTheme="majorBidi" w:hAnsiTheme="majorBidi" w:cstheme="majorBidi"/>
                <w:sz w:val="24"/>
                <w:szCs w:val="24"/>
              </w:rPr>
              <w:t>Lygiavertės dozės galios matavimai radiologijoje (stacionarus rentgeno aparatas)</w:t>
            </w:r>
          </w:p>
        </w:tc>
        <w:tc>
          <w:tcPr>
            <w:tcW w:w="1043" w:type="dxa"/>
            <w:tcBorders>
              <w:top w:val="single" w:sz="4" w:space="0" w:color="auto"/>
              <w:left w:val="single" w:sz="4" w:space="0" w:color="auto"/>
              <w:bottom w:val="single" w:sz="4" w:space="0" w:color="auto"/>
              <w:right w:val="single" w:sz="4" w:space="0" w:color="auto"/>
            </w:tcBorders>
            <w:vAlign w:val="center"/>
          </w:tcPr>
          <w:p w14:paraId="69036B59" w14:textId="027E81DF"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433A348F" w14:textId="15BA63A7"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4</w:t>
            </w:r>
          </w:p>
        </w:tc>
        <w:tc>
          <w:tcPr>
            <w:tcW w:w="1470" w:type="dxa"/>
            <w:tcBorders>
              <w:top w:val="single" w:sz="4" w:space="0" w:color="auto"/>
              <w:left w:val="single" w:sz="4" w:space="0" w:color="auto"/>
              <w:bottom w:val="single" w:sz="4" w:space="0" w:color="auto"/>
              <w:right w:val="single" w:sz="4" w:space="0" w:color="auto"/>
            </w:tcBorders>
            <w:vAlign w:val="center"/>
          </w:tcPr>
          <w:p w14:paraId="5E293B68" w14:textId="5B710692" w:rsidR="00FD5D00" w:rsidRPr="007C08D5" w:rsidRDefault="00963C98" w:rsidP="008C14BB">
            <w:pPr>
              <w:pStyle w:val="Tekstas"/>
              <w:jc w:val="center"/>
              <w:rPr>
                <w:rFonts w:asciiTheme="majorBidi" w:hAnsiTheme="majorBidi" w:cstheme="majorBidi"/>
                <w:szCs w:val="24"/>
              </w:rPr>
            </w:pPr>
            <w:r>
              <w:rPr>
                <w:rFonts w:asciiTheme="majorBidi" w:hAnsiTheme="majorBidi" w:cstheme="majorBidi"/>
                <w:szCs w:val="24"/>
              </w:rPr>
              <w:t>37,00</w:t>
            </w:r>
          </w:p>
        </w:tc>
        <w:tc>
          <w:tcPr>
            <w:tcW w:w="1415" w:type="dxa"/>
            <w:tcBorders>
              <w:top w:val="single" w:sz="4" w:space="0" w:color="auto"/>
              <w:left w:val="single" w:sz="4" w:space="0" w:color="auto"/>
              <w:bottom w:val="single" w:sz="4" w:space="0" w:color="auto"/>
              <w:right w:val="single" w:sz="4" w:space="0" w:color="auto"/>
            </w:tcBorders>
            <w:vAlign w:val="center"/>
          </w:tcPr>
          <w:p w14:paraId="2AFF3C20" w14:textId="46985CB4"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1CB259DD" w14:textId="77777777" w:rsidR="00FD5D00" w:rsidRPr="007C08D5" w:rsidRDefault="00FD5D00" w:rsidP="008C14BB">
            <w:pPr>
              <w:pStyle w:val="Tekstas"/>
              <w:jc w:val="center"/>
              <w:rPr>
                <w:rFonts w:asciiTheme="majorBidi" w:hAnsiTheme="majorBidi" w:cstheme="majorBidi"/>
                <w:szCs w:val="24"/>
              </w:rPr>
            </w:pPr>
          </w:p>
        </w:tc>
      </w:tr>
      <w:tr w:rsidR="00D7221C" w:rsidRPr="00A90CDF" w14:paraId="04452D17"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70F6013D" w14:textId="1EBE9D04" w:rsidR="00FD5D00" w:rsidRDefault="00FD5D00" w:rsidP="008C14BB">
            <w:pPr>
              <w:pStyle w:val="Tekstas"/>
              <w:jc w:val="center"/>
              <w:rPr>
                <w:rFonts w:asciiTheme="majorBidi" w:hAnsiTheme="majorBidi" w:cstheme="majorBidi"/>
                <w:noProof/>
              </w:rPr>
            </w:pPr>
            <w:r>
              <w:rPr>
                <w:rFonts w:asciiTheme="majorBidi" w:hAnsiTheme="majorBidi" w:cstheme="majorBidi"/>
                <w:noProof/>
              </w:rPr>
              <w:t>10.</w:t>
            </w:r>
          </w:p>
        </w:tc>
        <w:tc>
          <w:tcPr>
            <w:tcW w:w="3007" w:type="dxa"/>
            <w:tcBorders>
              <w:top w:val="single" w:sz="4" w:space="0" w:color="auto"/>
              <w:left w:val="single" w:sz="4" w:space="0" w:color="auto"/>
              <w:bottom w:val="single" w:sz="4" w:space="0" w:color="auto"/>
              <w:right w:val="single" w:sz="4" w:space="0" w:color="auto"/>
            </w:tcBorders>
            <w:vAlign w:val="center"/>
          </w:tcPr>
          <w:p w14:paraId="289A7CDE" w14:textId="466155F8" w:rsidR="00FD5D00" w:rsidRPr="003F6382" w:rsidRDefault="00FD5D00" w:rsidP="008C14BB">
            <w:pPr>
              <w:spacing w:line="240" w:lineRule="auto"/>
              <w:ind w:firstLine="0"/>
              <w:jc w:val="left"/>
              <w:rPr>
                <w:rFonts w:asciiTheme="majorBidi" w:hAnsiTheme="majorBidi" w:cstheme="majorBidi"/>
                <w:sz w:val="24"/>
                <w:szCs w:val="24"/>
              </w:rPr>
            </w:pPr>
            <w:r w:rsidRPr="00CD3C2D">
              <w:rPr>
                <w:rFonts w:asciiTheme="majorBidi" w:hAnsiTheme="majorBidi" w:cstheme="majorBidi"/>
                <w:sz w:val="24"/>
                <w:szCs w:val="24"/>
              </w:rPr>
              <w:t>Lygiavertės dozės galios matavimai radiologijoje (kilnojamas rentgeno aparatas)</w:t>
            </w:r>
          </w:p>
        </w:tc>
        <w:tc>
          <w:tcPr>
            <w:tcW w:w="1043" w:type="dxa"/>
            <w:tcBorders>
              <w:top w:val="single" w:sz="4" w:space="0" w:color="auto"/>
              <w:left w:val="single" w:sz="4" w:space="0" w:color="auto"/>
              <w:bottom w:val="single" w:sz="4" w:space="0" w:color="auto"/>
              <w:right w:val="single" w:sz="4" w:space="0" w:color="auto"/>
            </w:tcBorders>
            <w:vAlign w:val="center"/>
          </w:tcPr>
          <w:p w14:paraId="49B5264B" w14:textId="694054E3"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458AD653" w14:textId="743E304E"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1</w:t>
            </w:r>
          </w:p>
        </w:tc>
        <w:tc>
          <w:tcPr>
            <w:tcW w:w="1470" w:type="dxa"/>
            <w:tcBorders>
              <w:top w:val="single" w:sz="4" w:space="0" w:color="auto"/>
              <w:left w:val="single" w:sz="4" w:space="0" w:color="auto"/>
              <w:bottom w:val="single" w:sz="4" w:space="0" w:color="auto"/>
              <w:right w:val="single" w:sz="4" w:space="0" w:color="auto"/>
            </w:tcBorders>
            <w:vAlign w:val="center"/>
          </w:tcPr>
          <w:p w14:paraId="534C82CA" w14:textId="17D06664" w:rsidR="00FD5D00" w:rsidRPr="007C08D5" w:rsidRDefault="00963C98" w:rsidP="008C14BB">
            <w:pPr>
              <w:pStyle w:val="Tekstas"/>
              <w:jc w:val="center"/>
              <w:rPr>
                <w:rFonts w:asciiTheme="majorBidi" w:hAnsiTheme="majorBidi" w:cstheme="majorBidi"/>
                <w:szCs w:val="24"/>
              </w:rPr>
            </w:pPr>
            <w:r>
              <w:rPr>
                <w:rFonts w:asciiTheme="majorBidi" w:hAnsiTheme="majorBidi" w:cstheme="majorBidi"/>
                <w:szCs w:val="24"/>
              </w:rPr>
              <w:t>17,00</w:t>
            </w:r>
          </w:p>
        </w:tc>
        <w:tc>
          <w:tcPr>
            <w:tcW w:w="1415" w:type="dxa"/>
            <w:tcBorders>
              <w:top w:val="single" w:sz="4" w:space="0" w:color="auto"/>
              <w:left w:val="single" w:sz="4" w:space="0" w:color="auto"/>
              <w:bottom w:val="single" w:sz="4" w:space="0" w:color="auto"/>
              <w:right w:val="single" w:sz="4" w:space="0" w:color="auto"/>
            </w:tcBorders>
            <w:vAlign w:val="center"/>
          </w:tcPr>
          <w:p w14:paraId="7A4D0823" w14:textId="1FCE9590"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783E2CAF" w14:textId="77777777" w:rsidR="00FD5D00" w:rsidRPr="007C08D5" w:rsidRDefault="00FD5D00" w:rsidP="008C14BB">
            <w:pPr>
              <w:pStyle w:val="Tekstas"/>
              <w:jc w:val="center"/>
              <w:rPr>
                <w:rFonts w:asciiTheme="majorBidi" w:hAnsiTheme="majorBidi" w:cstheme="majorBidi"/>
                <w:szCs w:val="24"/>
              </w:rPr>
            </w:pPr>
          </w:p>
        </w:tc>
      </w:tr>
      <w:tr w:rsidR="00D7221C" w:rsidRPr="00A90CDF" w14:paraId="33712DE9"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29565058" w14:textId="17FCC387" w:rsidR="00FD5D00" w:rsidRDefault="00FD5D00" w:rsidP="008C14BB">
            <w:pPr>
              <w:pStyle w:val="Tekstas"/>
              <w:jc w:val="center"/>
              <w:rPr>
                <w:rFonts w:asciiTheme="majorBidi" w:hAnsiTheme="majorBidi" w:cstheme="majorBidi"/>
                <w:noProof/>
              </w:rPr>
            </w:pPr>
            <w:r>
              <w:rPr>
                <w:rFonts w:asciiTheme="majorBidi" w:hAnsiTheme="majorBidi" w:cstheme="majorBidi"/>
                <w:noProof/>
              </w:rPr>
              <w:t>11.</w:t>
            </w:r>
          </w:p>
        </w:tc>
        <w:tc>
          <w:tcPr>
            <w:tcW w:w="3007" w:type="dxa"/>
            <w:tcBorders>
              <w:top w:val="single" w:sz="4" w:space="0" w:color="auto"/>
              <w:left w:val="single" w:sz="4" w:space="0" w:color="auto"/>
              <w:bottom w:val="single" w:sz="4" w:space="0" w:color="auto"/>
              <w:right w:val="single" w:sz="4" w:space="0" w:color="auto"/>
            </w:tcBorders>
            <w:vAlign w:val="center"/>
          </w:tcPr>
          <w:p w14:paraId="6F54F6BD" w14:textId="23457721" w:rsidR="00FD5D00" w:rsidRPr="00CD3C2D" w:rsidRDefault="00FD5D00" w:rsidP="008C14BB">
            <w:pPr>
              <w:spacing w:line="240" w:lineRule="auto"/>
              <w:ind w:firstLine="0"/>
              <w:jc w:val="left"/>
              <w:rPr>
                <w:rFonts w:asciiTheme="majorBidi" w:hAnsiTheme="majorBidi" w:cstheme="majorBidi"/>
                <w:sz w:val="24"/>
                <w:szCs w:val="24"/>
              </w:rPr>
            </w:pPr>
            <w:r w:rsidRPr="00C95F3B">
              <w:rPr>
                <w:rFonts w:asciiTheme="majorBidi" w:hAnsiTheme="majorBidi" w:cstheme="majorBidi"/>
                <w:sz w:val="24"/>
                <w:szCs w:val="24"/>
              </w:rPr>
              <w:t>Lygiavertės dozės galios matavimai odontologijoje</w:t>
            </w:r>
          </w:p>
        </w:tc>
        <w:tc>
          <w:tcPr>
            <w:tcW w:w="1043" w:type="dxa"/>
            <w:tcBorders>
              <w:top w:val="single" w:sz="4" w:space="0" w:color="auto"/>
              <w:left w:val="single" w:sz="4" w:space="0" w:color="auto"/>
              <w:bottom w:val="single" w:sz="4" w:space="0" w:color="auto"/>
              <w:right w:val="single" w:sz="4" w:space="0" w:color="auto"/>
            </w:tcBorders>
            <w:vAlign w:val="center"/>
          </w:tcPr>
          <w:p w14:paraId="298AA866" w14:textId="6A2DD3C6"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476B0EB8" w14:textId="7A7604AD"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5</w:t>
            </w:r>
          </w:p>
        </w:tc>
        <w:tc>
          <w:tcPr>
            <w:tcW w:w="1470" w:type="dxa"/>
            <w:tcBorders>
              <w:top w:val="single" w:sz="4" w:space="0" w:color="auto"/>
              <w:left w:val="single" w:sz="4" w:space="0" w:color="auto"/>
              <w:bottom w:val="single" w:sz="4" w:space="0" w:color="auto"/>
              <w:right w:val="single" w:sz="4" w:space="0" w:color="auto"/>
            </w:tcBorders>
            <w:vAlign w:val="center"/>
          </w:tcPr>
          <w:p w14:paraId="4A230EA7" w14:textId="0683E2AA" w:rsidR="00FD5D00" w:rsidRPr="007C08D5" w:rsidRDefault="00963C98" w:rsidP="008C14BB">
            <w:pPr>
              <w:pStyle w:val="Tekstas"/>
              <w:jc w:val="center"/>
              <w:rPr>
                <w:rFonts w:asciiTheme="majorBidi" w:hAnsiTheme="majorBidi" w:cstheme="majorBidi"/>
                <w:szCs w:val="24"/>
              </w:rPr>
            </w:pPr>
            <w:r>
              <w:rPr>
                <w:rFonts w:asciiTheme="majorBidi" w:hAnsiTheme="majorBidi" w:cstheme="majorBidi"/>
                <w:szCs w:val="24"/>
              </w:rPr>
              <w:t>25,00</w:t>
            </w:r>
          </w:p>
        </w:tc>
        <w:tc>
          <w:tcPr>
            <w:tcW w:w="1415" w:type="dxa"/>
            <w:tcBorders>
              <w:top w:val="single" w:sz="4" w:space="0" w:color="auto"/>
              <w:left w:val="single" w:sz="4" w:space="0" w:color="auto"/>
              <w:bottom w:val="single" w:sz="4" w:space="0" w:color="auto"/>
              <w:right w:val="single" w:sz="4" w:space="0" w:color="auto"/>
            </w:tcBorders>
            <w:vAlign w:val="center"/>
          </w:tcPr>
          <w:p w14:paraId="7120957D" w14:textId="7777CDE7"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0A13C4CA" w14:textId="77777777" w:rsidR="00FD5D00" w:rsidRPr="007C08D5" w:rsidRDefault="00FD5D00" w:rsidP="008C14BB">
            <w:pPr>
              <w:pStyle w:val="Tekstas"/>
              <w:jc w:val="center"/>
              <w:rPr>
                <w:rFonts w:asciiTheme="majorBidi" w:hAnsiTheme="majorBidi" w:cstheme="majorBidi"/>
                <w:szCs w:val="24"/>
              </w:rPr>
            </w:pPr>
          </w:p>
        </w:tc>
      </w:tr>
      <w:tr w:rsidR="00D7221C" w:rsidRPr="00A90CDF" w14:paraId="2A7697A1"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47A5B83A" w14:textId="07263421" w:rsidR="00FD5D00" w:rsidRDefault="00FD5D00" w:rsidP="008C14BB">
            <w:pPr>
              <w:pStyle w:val="Tekstas"/>
              <w:jc w:val="center"/>
              <w:rPr>
                <w:rFonts w:asciiTheme="majorBidi" w:hAnsiTheme="majorBidi" w:cstheme="majorBidi"/>
                <w:noProof/>
              </w:rPr>
            </w:pPr>
            <w:r>
              <w:rPr>
                <w:rFonts w:asciiTheme="majorBidi" w:hAnsiTheme="majorBidi" w:cstheme="majorBidi"/>
                <w:noProof/>
              </w:rPr>
              <w:t>12.</w:t>
            </w:r>
          </w:p>
        </w:tc>
        <w:tc>
          <w:tcPr>
            <w:tcW w:w="3007" w:type="dxa"/>
            <w:tcBorders>
              <w:top w:val="single" w:sz="4" w:space="0" w:color="auto"/>
              <w:left w:val="single" w:sz="4" w:space="0" w:color="auto"/>
              <w:bottom w:val="single" w:sz="4" w:space="0" w:color="auto"/>
              <w:right w:val="single" w:sz="4" w:space="0" w:color="auto"/>
            </w:tcBorders>
            <w:vAlign w:val="center"/>
          </w:tcPr>
          <w:p w14:paraId="3B99556C" w14:textId="0F865557" w:rsidR="00FD5D00" w:rsidRPr="00C95F3B" w:rsidRDefault="00FD5D00" w:rsidP="008C14BB">
            <w:pPr>
              <w:spacing w:line="240" w:lineRule="auto"/>
              <w:ind w:firstLine="0"/>
              <w:jc w:val="left"/>
              <w:rPr>
                <w:rFonts w:asciiTheme="majorBidi" w:hAnsiTheme="majorBidi" w:cstheme="majorBidi"/>
                <w:sz w:val="24"/>
                <w:szCs w:val="24"/>
              </w:rPr>
            </w:pPr>
            <w:r w:rsidRPr="005B3B76">
              <w:rPr>
                <w:rFonts w:asciiTheme="majorBidi" w:hAnsiTheme="majorBidi" w:cstheme="majorBidi"/>
                <w:sz w:val="24"/>
                <w:szCs w:val="24"/>
              </w:rPr>
              <w:t>Apsauginės švinuotos prijuostės patikra</w:t>
            </w:r>
          </w:p>
        </w:tc>
        <w:tc>
          <w:tcPr>
            <w:tcW w:w="1043" w:type="dxa"/>
            <w:tcBorders>
              <w:top w:val="single" w:sz="4" w:space="0" w:color="auto"/>
              <w:left w:val="single" w:sz="4" w:space="0" w:color="auto"/>
              <w:bottom w:val="single" w:sz="4" w:space="0" w:color="auto"/>
              <w:right w:val="single" w:sz="4" w:space="0" w:color="auto"/>
            </w:tcBorders>
            <w:vAlign w:val="center"/>
          </w:tcPr>
          <w:p w14:paraId="046EED99" w14:textId="62E4DC0C"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2E9DC67F" w14:textId="78500E1F"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8</w:t>
            </w:r>
          </w:p>
        </w:tc>
        <w:tc>
          <w:tcPr>
            <w:tcW w:w="1470" w:type="dxa"/>
            <w:tcBorders>
              <w:top w:val="single" w:sz="4" w:space="0" w:color="auto"/>
              <w:left w:val="single" w:sz="4" w:space="0" w:color="auto"/>
              <w:bottom w:val="single" w:sz="4" w:space="0" w:color="auto"/>
              <w:right w:val="single" w:sz="4" w:space="0" w:color="auto"/>
            </w:tcBorders>
            <w:vAlign w:val="center"/>
          </w:tcPr>
          <w:p w14:paraId="3A4137B7" w14:textId="3ADB6CAB" w:rsidR="00FD5D00" w:rsidRPr="007C08D5" w:rsidRDefault="00963C98" w:rsidP="008C14BB">
            <w:pPr>
              <w:pStyle w:val="Tekstas"/>
              <w:jc w:val="center"/>
              <w:rPr>
                <w:rFonts w:asciiTheme="majorBidi" w:hAnsiTheme="majorBidi" w:cstheme="majorBidi"/>
                <w:szCs w:val="24"/>
              </w:rPr>
            </w:pPr>
            <w:r>
              <w:rPr>
                <w:rFonts w:asciiTheme="majorBidi" w:hAnsiTheme="majorBidi" w:cstheme="majorBidi"/>
                <w:szCs w:val="24"/>
              </w:rPr>
              <w:t>37,00</w:t>
            </w:r>
          </w:p>
        </w:tc>
        <w:tc>
          <w:tcPr>
            <w:tcW w:w="1415" w:type="dxa"/>
            <w:tcBorders>
              <w:top w:val="single" w:sz="4" w:space="0" w:color="auto"/>
              <w:left w:val="single" w:sz="4" w:space="0" w:color="auto"/>
              <w:bottom w:val="single" w:sz="4" w:space="0" w:color="auto"/>
              <w:right w:val="single" w:sz="4" w:space="0" w:color="auto"/>
            </w:tcBorders>
            <w:vAlign w:val="center"/>
          </w:tcPr>
          <w:p w14:paraId="75D4CDA6" w14:textId="1D575414"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7FE25F7F" w14:textId="77777777" w:rsidR="00FD5D00" w:rsidRPr="007C08D5" w:rsidRDefault="00FD5D00" w:rsidP="008C14BB">
            <w:pPr>
              <w:pStyle w:val="Tekstas"/>
              <w:jc w:val="center"/>
              <w:rPr>
                <w:rFonts w:asciiTheme="majorBidi" w:hAnsiTheme="majorBidi" w:cstheme="majorBidi"/>
                <w:szCs w:val="24"/>
              </w:rPr>
            </w:pPr>
          </w:p>
        </w:tc>
      </w:tr>
      <w:tr w:rsidR="00D7221C" w:rsidRPr="00A90CDF" w14:paraId="5254CE75" w14:textId="77777777" w:rsidTr="008C14BB">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0AC7D6DD" w14:textId="0230C84D" w:rsidR="00FD5D00" w:rsidRDefault="00FD5D00" w:rsidP="008C14BB">
            <w:pPr>
              <w:pStyle w:val="Tekstas"/>
              <w:jc w:val="center"/>
              <w:rPr>
                <w:rFonts w:asciiTheme="majorBidi" w:hAnsiTheme="majorBidi" w:cstheme="majorBidi"/>
                <w:noProof/>
              </w:rPr>
            </w:pPr>
            <w:r>
              <w:rPr>
                <w:rFonts w:asciiTheme="majorBidi" w:hAnsiTheme="majorBidi" w:cstheme="majorBidi"/>
                <w:noProof/>
              </w:rPr>
              <w:t>13.</w:t>
            </w:r>
          </w:p>
        </w:tc>
        <w:tc>
          <w:tcPr>
            <w:tcW w:w="3007" w:type="dxa"/>
            <w:tcBorders>
              <w:top w:val="single" w:sz="4" w:space="0" w:color="auto"/>
              <w:left w:val="single" w:sz="4" w:space="0" w:color="auto"/>
              <w:bottom w:val="single" w:sz="4" w:space="0" w:color="auto"/>
              <w:right w:val="single" w:sz="4" w:space="0" w:color="auto"/>
            </w:tcBorders>
            <w:vAlign w:val="center"/>
          </w:tcPr>
          <w:p w14:paraId="2F8A8D24" w14:textId="219113C9" w:rsidR="00FD5D00" w:rsidRPr="00C95F3B" w:rsidRDefault="00FD5D00" w:rsidP="008C14BB">
            <w:pPr>
              <w:spacing w:line="240" w:lineRule="auto"/>
              <w:ind w:firstLine="0"/>
              <w:jc w:val="left"/>
              <w:rPr>
                <w:rFonts w:asciiTheme="majorBidi" w:hAnsiTheme="majorBidi" w:cstheme="majorBidi"/>
                <w:sz w:val="24"/>
                <w:szCs w:val="24"/>
              </w:rPr>
            </w:pPr>
            <w:r w:rsidRPr="001D2CA2">
              <w:rPr>
                <w:rFonts w:asciiTheme="majorBidi" w:hAnsiTheme="majorBidi" w:cstheme="majorBidi"/>
                <w:sz w:val="24"/>
                <w:szCs w:val="24"/>
              </w:rPr>
              <w:t>Apsauginės švinuotos apykaklės patikra</w:t>
            </w:r>
          </w:p>
        </w:tc>
        <w:tc>
          <w:tcPr>
            <w:tcW w:w="1043" w:type="dxa"/>
            <w:tcBorders>
              <w:top w:val="single" w:sz="4" w:space="0" w:color="auto"/>
              <w:left w:val="single" w:sz="4" w:space="0" w:color="auto"/>
              <w:bottom w:val="single" w:sz="4" w:space="0" w:color="auto"/>
              <w:right w:val="single" w:sz="4" w:space="0" w:color="auto"/>
            </w:tcBorders>
            <w:vAlign w:val="center"/>
          </w:tcPr>
          <w:p w14:paraId="71556209" w14:textId="6F9E4EE7" w:rsidR="00FD5D00" w:rsidRDefault="00FD5D00" w:rsidP="008C14BB">
            <w:pPr>
              <w:pStyle w:val="Tekstas"/>
              <w:jc w:val="center"/>
              <w:rPr>
                <w:rFonts w:asciiTheme="majorBidi" w:hAnsiTheme="majorBidi" w:cstheme="majorBidi"/>
                <w:noProof/>
                <w:szCs w:val="24"/>
              </w:rPr>
            </w:pPr>
            <w:r>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739EE9CE" w14:textId="5992FE35" w:rsidR="00FD5D00" w:rsidRDefault="00FD5D00" w:rsidP="008C14BB">
            <w:pPr>
              <w:pStyle w:val="Tekstas"/>
              <w:jc w:val="center"/>
              <w:rPr>
                <w:rFonts w:asciiTheme="majorBidi" w:hAnsiTheme="majorBidi" w:cstheme="majorBidi"/>
                <w:szCs w:val="24"/>
              </w:rPr>
            </w:pPr>
            <w:r>
              <w:rPr>
                <w:rFonts w:asciiTheme="majorBidi" w:hAnsiTheme="majorBidi" w:cstheme="majorBidi"/>
                <w:szCs w:val="24"/>
              </w:rPr>
              <w:t>7</w:t>
            </w:r>
          </w:p>
        </w:tc>
        <w:tc>
          <w:tcPr>
            <w:tcW w:w="1470" w:type="dxa"/>
            <w:tcBorders>
              <w:top w:val="single" w:sz="4" w:space="0" w:color="auto"/>
              <w:left w:val="single" w:sz="4" w:space="0" w:color="auto"/>
              <w:bottom w:val="single" w:sz="4" w:space="0" w:color="auto"/>
              <w:right w:val="single" w:sz="4" w:space="0" w:color="auto"/>
            </w:tcBorders>
            <w:vAlign w:val="center"/>
          </w:tcPr>
          <w:p w14:paraId="4989215A" w14:textId="2C345195" w:rsidR="00FD5D00" w:rsidRPr="007C08D5" w:rsidRDefault="00963C98" w:rsidP="008C14BB">
            <w:pPr>
              <w:pStyle w:val="Tekstas"/>
              <w:jc w:val="center"/>
              <w:rPr>
                <w:rFonts w:asciiTheme="majorBidi" w:hAnsiTheme="majorBidi" w:cstheme="majorBidi"/>
                <w:szCs w:val="24"/>
              </w:rPr>
            </w:pPr>
            <w:r>
              <w:rPr>
                <w:rFonts w:asciiTheme="majorBidi" w:hAnsiTheme="majorBidi" w:cstheme="majorBidi"/>
                <w:szCs w:val="24"/>
              </w:rPr>
              <w:t>13,00</w:t>
            </w:r>
          </w:p>
        </w:tc>
        <w:tc>
          <w:tcPr>
            <w:tcW w:w="1415" w:type="dxa"/>
            <w:tcBorders>
              <w:top w:val="single" w:sz="4" w:space="0" w:color="auto"/>
              <w:left w:val="single" w:sz="4" w:space="0" w:color="auto"/>
              <w:bottom w:val="single" w:sz="4" w:space="0" w:color="auto"/>
              <w:right w:val="single" w:sz="4" w:space="0" w:color="auto"/>
            </w:tcBorders>
            <w:vAlign w:val="center"/>
          </w:tcPr>
          <w:p w14:paraId="327C6B77" w14:textId="1DB1D019" w:rsidR="00FD5D00" w:rsidRPr="007C08D5" w:rsidRDefault="00FD5D00" w:rsidP="008C14BB">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6A336FCC" w14:textId="77777777" w:rsidR="00FD5D00" w:rsidRPr="007C08D5" w:rsidRDefault="00FD5D00" w:rsidP="008C14BB">
            <w:pPr>
              <w:pStyle w:val="Tekstas"/>
              <w:jc w:val="center"/>
              <w:rPr>
                <w:rFonts w:asciiTheme="majorBidi" w:hAnsiTheme="majorBidi" w:cstheme="majorBidi"/>
                <w:szCs w:val="24"/>
              </w:rPr>
            </w:pPr>
          </w:p>
        </w:tc>
      </w:tr>
      <w:tr w:rsidR="00802F1F" w:rsidRPr="00A90CDF" w14:paraId="276CB59C" w14:textId="77777777" w:rsidTr="009F6A0C">
        <w:trPr>
          <w:trHeight w:val="142"/>
          <w:jc w:val="center"/>
        </w:trPr>
        <w:tc>
          <w:tcPr>
            <w:tcW w:w="562" w:type="dxa"/>
            <w:tcBorders>
              <w:top w:val="single" w:sz="4" w:space="0" w:color="auto"/>
              <w:left w:val="single" w:sz="4" w:space="0" w:color="auto"/>
              <w:bottom w:val="single" w:sz="4" w:space="0" w:color="auto"/>
            </w:tcBorders>
          </w:tcPr>
          <w:p w14:paraId="6ED0B32C" w14:textId="77777777" w:rsidR="00FD5D00" w:rsidRPr="007C08D5" w:rsidRDefault="00FD5D00" w:rsidP="00E163AE">
            <w:pPr>
              <w:pStyle w:val="Tekstas"/>
              <w:jc w:val="right"/>
              <w:rPr>
                <w:rFonts w:asciiTheme="majorBidi" w:hAnsiTheme="majorBidi" w:cstheme="majorBidi"/>
              </w:rPr>
            </w:pPr>
          </w:p>
        </w:tc>
        <w:tc>
          <w:tcPr>
            <w:tcW w:w="8506" w:type="dxa"/>
            <w:gridSpan w:val="6"/>
            <w:tcBorders>
              <w:top w:val="single" w:sz="4" w:space="0" w:color="auto"/>
              <w:left w:val="single" w:sz="4" w:space="0" w:color="auto"/>
              <w:bottom w:val="single" w:sz="4" w:space="0" w:color="auto"/>
            </w:tcBorders>
          </w:tcPr>
          <w:p w14:paraId="042D6335" w14:textId="6B3BC3BA" w:rsidR="00802F1F" w:rsidRPr="007C08D5" w:rsidRDefault="00802F1F" w:rsidP="006A6994">
            <w:pPr>
              <w:pStyle w:val="Tekstas"/>
              <w:jc w:val="right"/>
              <w:rPr>
                <w:rFonts w:asciiTheme="majorBidi" w:hAnsiTheme="majorBidi" w:cstheme="majorBidi"/>
              </w:rPr>
            </w:pPr>
            <w:r w:rsidRPr="007C08D5">
              <w:rPr>
                <w:rFonts w:asciiTheme="majorBidi" w:hAnsiTheme="majorBidi" w:cstheme="majorBidi"/>
              </w:rPr>
              <w:t>Paslaugų kaina  Eur be PVM</w:t>
            </w:r>
          </w:p>
        </w:tc>
        <w:tc>
          <w:tcPr>
            <w:tcW w:w="1275" w:type="dxa"/>
          </w:tcPr>
          <w:p w14:paraId="5C439309" w14:textId="77777777" w:rsidR="00802F1F" w:rsidRPr="007C08D5" w:rsidRDefault="00802F1F" w:rsidP="006A6994">
            <w:pPr>
              <w:pStyle w:val="Tekstas"/>
              <w:jc w:val="center"/>
              <w:rPr>
                <w:rFonts w:asciiTheme="majorBidi" w:hAnsiTheme="majorBidi" w:cstheme="majorBidi"/>
              </w:rPr>
            </w:pPr>
          </w:p>
        </w:tc>
      </w:tr>
      <w:tr w:rsidR="00802F1F" w:rsidRPr="00A90CDF" w14:paraId="032D1891" w14:textId="77777777" w:rsidTr="009F6A0C">
        <w:trPr>
          <w:trHeight w:val="142"/>
          <w:jc w:val="center"/>
        </w:trPr>
        <w:tc>
          <w:tcPr>
            <w:tcW w:w="562" w:type="dxa"/>
            <w:tcBorders>
              <w:top w:val="single" w:sz="4" w:space="0" w:color="auto"/>
              <w:left w:val="single" w:sz="4" w:space="0" w:color="auto"/>
              <w:bottom w:val="single" w:sz="4" w:space="0" w:color="auto"/>
            </w:tcBorders>
          </w:tcPr>
          <w:p w14:paraId="116D88E2" w14:textId="77777777" w:rsidR="00FD5D00" w:rsidRPr="007C08D5" w:rsidRDefault="00FD5D00" w:rsidP="00E163AE">
            <w:pPr>
              <w:pStyle w:val="Tekstas"/>
              <w:jc w:val="right"/>
              <w:rPr>
                <w:rFonts w:asciiTheme="majorBidi" w:hAnsiTheme="majorBidi" w:cstheme="majorBidi"/>
              </w:rPr>
            </w:pPr>
          </w:p>
        </w:tc>
        <w:tc>
          <w:tcPr>
            <w:tcW w:w="8506" w:type="dxa"/>
            <w:gridSpan w:val="6"/>
            <w:tcBorders>
              <w:top w:val="single" w:sz="4" w:space="0" w:color="auto"/>
              <w:left w:val="single" w:sz="4" w:space="0" w:color="auto"/>
              <w:bottom w:val="single" w:sz="4" w:space="0" w:color="auto"/>
            </w:tcBorders>
          </w:tcPr>
          <w:p w14:paraId="107FE662" w14:textId="4C37BD7F" w:rsidR="00802F1F" w:rsidRPr="007C08D5" w:rsidRDefault="00802F1F" w:rsidP="006A6994">
            <w:pPr>
              <w:pStyle w:val="Tekstas"/>
              <w:jc w:val="right"/>
              <w:rPr>
                <w:rFonts w:asciiTheme="majorBidi" w:hAnsiTheme="majorBidi" w:cstheme="majorBidi"/>
              </w:rPr>
            </w:pPr>
            <w:r w:rsidRPr="007C08D5">
              <w:rPr>
                <w:rFonts w:asciiTheme="majorBidi" w:hAnsiTheme="majorBidi" w:cstheme="majorBidi"/>
              </w:rPr>
              <w:t xml:space="preserve">PVM </w:t>
            </w:r>
            <w:r w:rsidRPr="007C08D5">
              <w:rPr>
                <w:rFonts w:asciiTheme="majorBidi" w:hAnsiTheme="majorBidi" w:cstheme="majorBidi"/>
                <w:i/>
                <w:szCs w:val="24"/>
                <w:lang w:eastAsia="en-US"/>
              </w:rPr>
              <w:t>(tarifas)</w:t>
            </w:r>
            <w:r w:rsidRPr="007C08D5">
              <w:rPr>
                <w:rFonts w:asciiTheme="majorBidi" w:hAnsiTheme="majorBidi" w:cstheme="majorBidi"/>
                <w:szCs w:val="24"/>
                <w:lang w:eastAsia="en-US"/>
              </w:rPr>
              <w:t xml:space="preserve"> </w:t>
            </w:r>
            <w:r w:rsidRPr="007C08D5">
              <w:rPr>
                <w:rFonts w:asciiTheme="majorBidi" w:hAnsiTheme="majorBidi" w:cstheme="majorBidi"/>
              </w:rPr>
              <w:t>suma</w:t>
            </w:r>
          </w:p>
        </w:tc>
        <w:tc>
          <w:tcPr>
            <w:tcW w:w="1275" w:type="dxa"/>
          </w:tcPr>
          <w:p w14:paraId="15B606BC" w14:textId="77777777" w:rsidR="00802F1F" w:rsidRPr="007C08D5" w:rsidRDefault="00802F1F" w:rsidP="006A6994">
            <w:pPr>
              <w:pStyle w:val="Tekstas"/>
              <w:jc w:val="center"/>
              <w:rPr>
                <w:rFonts w:asciiTheme="majorBidi" w:hAnsiTheme="majorBidi" w:cstheme="majorBidi"/>
              </w:rPr>
            </w:pPr>
          </w:p>
        </w:tc>
      </w:tr>
      <w:tr w:rsidR="00802F1F" w:rsidRPr="00A90CDF" w14:paraId="15F064AC" w14:textId="77777777" w:rsidTr="009F6A0C">
        <w:trPr>
          <w:trHeight w:val="142"/>
          <w:jc w:val="center"/>
        </w:trPr>
        <w:tc>
          <w:tcPr>
            <w:tcW w:w="562" w:type="dxa"/>
            <w:tcBorders>
              <w:top w:val="single" w:sz="4" w:space="0" w:color="auto"/>
              <w:left w:val="single" w:sz="4" w:space="0" w:color="auto"/>
              <w:bottom w:val="single" w:sz="4" w:space="0" w:color="auto"/>
            </w:tcBorders>
          </w:tcPr>
          <w:p w14:paraId="0055CC79" w14:textId="77777777" w:rsidR="00FD5D00" w:rsidRPr="007C08D5" w:rsidRDefault="00FD5D00" w:rsidP="00E163AE">
            <w:pPr>
              <w:pStyle w:val="Tekstas"/>
              <w:jc w:val="right"/>
              <w:rPr>
                <w:rFonts w:asciiTheme="majorBidi" w:hAnsiTheme="majorBidi" w:cstheme="majorBidi"/>
                <w:b/>
              </w:rPr>
            </w:pPr>
          </w:p>
        </w:tc>
        <w:tc>
          <w:tcPr>
            <w:tcW w:w="8506" w:type="dxa"/>
            <w:gridSpan w:val="6"/>
            <w:tcBorders>
              <w:top w:val="single" w:sz="4" w:space="0" w:color="auto"/>
              <w:left w:val="single" w:sz="4" w:space="0" w:color="auto"/>
              <w:bottom w:val="single" w:sz="4" w:space="0" w:color="auto"/>
            </w:tcBorders>
          </w:tcPr>
          <w:p w14:paraId="741423FA" w14:textId="29997CCF" w:rsidR="00802F1F" w:rsidRPr="007C08D5" w:rsidRDefault="00802F1F" w:rsidP="006A6994">
            <w:pPr>
              <w:pStyle w:val="Tekstas"/>
              <w:jc w:val="right"/>
              <w:rPr>
                <w:rFonts w:asciiTheme="majorBidi" w:hAnsiTheme="majorBidi" w:cstheme="majorBidi"/>
                <w:b/>
              </w:rPr>
            </w:pPr>
            <w:r w:rsidRPr="007C08D5">
              <w:rPr>
                <w:rFonts w:asciiTheme="majorBidi" w:hAnsiTheme="majorBidi" w:cstheme="majorBidi"/>
                <w:b/>
              </w:rPr>
              <w:t>Paslaugų kaina Eur su PVM</w:t>
            </w:r>
          </w:p>
        </w:tc>
        <w:tc>
          <w:tcPr>
            <w:tcW w:w="1275" w:type="dxa"/>
          </w:tcPr>
          <w:p w14:paraId="43B51B98" w14:textId="77777777" w:rsidR="00802F1F" w:rsidRPr="007C08D5" w:rsidRDefault="00802F1F" w:rsidP="006A6994">
            <w:pPr>
              <w:pStyle w:val="Tekstas"/>
              <w:jc w:val="center"/>
              <w:rPr>
                <w:rFonts w:asciiTheme="majorBidi" w:hAnsiTheme="majorBidi" w:cstheme="majorBidi"/>
              </w:rPr>
            </w:pPr>
          </w:p>
        </w:tc>
      </w:tr>
    </w:tbl>
    <w:p w14:paraId="4252D4C7" w14:textId="77777777" w:rsidR="00802F1F" w:rsidRPr="007C08D5" w:rsidRDefault="00802F1F" w:rsidP="006A6994">
      <w:pPr>
        <w:tabs>
          <w:tab w:val="left" w:pos="0"/>
        </w:tabs>
        <w:spacing w:line="240" w:lineRule="auto"/>
        <w:rPr>
          <w:rFonts w:asciiTheme="majorBidi" w:eastAsia="Times New Roman" w:hAnsiTheme="majorBidi" w:cstheme="majorBidi"/>
          <w:b/>
          <w:i/>
          <w:noProof/>
          <w:color w:val="FF0000"/>
          <w:sz w:val="24"/>
          <w:szCs w:val="24"/>
        </w:rPr>
      </w:pPr>
    </w:p>
    <w:p w14:paraId="7EB9BC44" w14:textId="583690A3" w:rsidR="00802F1F" w:rsidRPr="00C42C9F" w:rsidRDefault="00802F1F" w:rsidP="006A6994">
      <w:pPr>
        <w:spacing w:line="240" w:lineRule="auto"/>
        <w:ind w:firstLine="567"/>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Pasiūlymo kaina Eur su PVM bus naudojama tik pasiūlymams palyginti</w:t>
      </w:r>
      <w:r w:rsidR="006172FE" w:rsidRPr="007C08D5">
        <w:rPr>
          <w:rFonts w:asciiTheme="majorBidi" w:eastAsia="Times New Roman" w:hAnsiTheme="majorBidi" w:cstheme="majorBidi"/>
          <w:b/>
          <w:sz w:val="24"/>
          <w:szCs w:val="24"/>
        </w:rPr>
        <w:t xml:space="preserve"> ir laimėtojo </w:t>
      </w:r>
      <w:r w:rsidR="006172FE" w:rsidRPr="00C42C9F">
        <w:rPr>
          <w:rFonts w:asciiTheme="majorBidi" w:eastAsia="Times New Roman" w:hAnsiTheme="majorBidi" w:cstheme="majorBidi"/>
          <w:b/>
          <w:sz w:val="24"/>
          <w:szCs w:val="24"/>
        </w:rPr>
        <w:t>nustatymui</w:t>
      </w:r>
      <w:r w:rsidRPr="00C42C9F">
        <w:rPr>
          <w:rFonts w:asciiTheme="majorBidi" w:eastAsia="Times New Roman" w:hAnsiTheme="majorBidi" w:cstheme="majorBidi"/>
          <w:b/>
          <w:sz w:val="24"/>
          <w:szCs w:val="24"/>
          <w:lang w:eastAsia="en-US"/>
        </w:rPr>
        <w:t>.</w:t>
      </w:r>
    </w:p>
    <w:p w14:paraId="36788513" w14:textId="6861F5BF" w:rsidR="00802F1F" w:rsidRPr="00C42C9F" w:rsidRDefault="00241C8E" w:rsidP="006A6994">
      <w:pPr>
        <w:spacing w:line="240" w:lineRule="auto"/>
        <w:ind w:firstLine="567"/>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Paslaugos</w:t>
      </w:r>
      <w:r w:rsidR="00802F1F" w:rsidRPr="00C42C9F">
        <w:rPr>
          <w:rFonts w:asciiTheme="majorBidi" w:eastAsia="Calibri" w:hAnsiTheme="majorBidi" w:cstheme="majorBidi"/>
          <w:i/>
          <w:sz w:val="24"/>
          <w:szCs w:val="24"/>
          <w:lang w:eastAsia="en-US"/>
        </w:rPr>
        <w:t xml:space="preserve"> bus perkamos pagal poreikį, pagal nurodyt</w:t>
      </w:r>
      <w:r w:rsidR="00C76C80">
        <w:rPr>
          <w:rFonts w:asciiTheme="majorBidi" w:eastAsia="Calibri" w:hAnsiTheme="majorBidi" w:cstheme="majorBidi"/>
          <w:i/>
          <w:sz w:val="24"/>
          <w:szCs w:val="24"/>
          <w:lang w:eastAsia="en-US"/>
        </w:rPr>
        <w:t>us</w:t>
      </w:r>
      <w:r w:rsidR="00802F1F" w:rsidRPr="00C42C9F">
        <w:rPr>
          <w:rFonts w:asciiTheme="majorBidi" w:eastAsia="Calibri" w:hAnsiTheme="majorBidi" w:cstheme="majorBidi"/>
          <w:i/>
          <w:sz w:val="24"/>
          <w:szCs w:val="24"/>
          <w:lang w:eastAsia="en-US"/>
        </w:rPr>
        <w:t xml:space="preserve"> įkain</w:t>
      </w:r>
      <w:r w:rsidR="00C76C80">
        <w:rPr>
          <w:rFonts w:asciiTheme="majorBidi" w:eastAsia="Calibri" w:hAnsiTheme="majorBidi" w:cstheme="majorBidi"/>
          <w:i/>
          <w:sz w:val="24"/>
          <w:szCs w:val="24"/>
          <w:lang w:eastAsia="en-US"/>
        </w:rPr>
        <w:t>ius</w:t>
      </w:r>
      <w:r w:rsidR="00802F1F" w:rsidRPr="00C42C9F">
        <w:rPr>
          <w:rFonts w:asciiTheme="majorBidi" w:eastAsia="Calibri" w:hAnsiTheme="majorBidi" w:cstheme="majorBidi"/>
          <w:i/>
          <w:sz w:val="24"/>
          <w:szCs w:val="24"/>
          <w:lang w:eastAsia="en-US"/>
        </w:rPr>
        <w:t>. Jei siūlom</w:t>
      </w:r>
      <w:r w:rsidR="006C0095">
        <w:rPr>
          <w:rFonts w:asciiTheme="majorBidi" w:eastAsia="Calibri" w:hAnsiTheme="majorBidi" w:cstheme="majorBidi"/>
          <w:i/>
          <w:sz w:val="24"/>
          <w:szCs w:val="24"/>
          <w:lang w:eastAsia="en-US"/>
        </w:rPr>
        <w:t>o</w:t>
      </w:r>
      <w:r w:rsidR="00802F1F" w:rsidRPr="00C42C9F">
        <w:rPr>
          <w:rFonts w:asciiTheme="majorBidi" w:eastAsia="Calibri" w:hAnsiTheme="majorBidi" w:cstheme="majorBidi"/>
          <w:i/>
          <w:sz w:val="24"/>
          <w:szCs w:val="24"/>
          <w:lang w:eastAsia="en-US"/>
        </w:rPr>
        <w:t xml:space="preserve">s </w:t>
      </w:r>
      <w:r w:rsidRPr="00C42C9F">
        <w:rPr>
          <w:rFonts w:asciiTheme="majorBidi" w:eastAsia="Calibri" w:hAnsiTheme="majorBidi" w:cstheme="majorBidi"/>
          <w:i/>
          <w:sz w:val="24"/>
          <w:szCs w:val="24"/>
          <w:lang w:eastAsia="en-US"/>
        </w:rPr>
        <w:t>paslaugos</w:t>
      </w:r>
      <w:r w:rsidR="00802F1F" w:rsidRPr="00C42C9F">
        <w:rPr>
          <w:rFonts w:asciiTheme="majorBidi" w:eastAsia="Calibri" w:hAnsiTheme="majorBidi" w:cstheme="majorBidi"/>
          <w:i/>
          <w:sz w:val="24"/>
          <w:szCs w:val="24"/>
          <w:lang w:eastAsia="en-US"/>
        </w:rPr>
        <w:t xml:space="preserve"> įkaini</w:t>
      </w:r>
      <w:r w:rsidR="00C76C80">
        <w:rPr>
          <w:rFonts w:asciiTheme="majorBidi" w:eastAsia="Calibri" w:hAnsiTheme="majorBidi" w:cstheme="majorBidi"/>
          <w:i/>
          <w:sz w:val="24"/>
          <w:szCs w:val="24"/>
          <w:lang w:eastAsia="en-US"/>
        </w:rPr>
        <w:t>ai</w:t>
      </w:r>
      <w:r w:rsidR="00802F1F" w:rsidRPr="00C42C9F">
        <w:rPr>
          <w:rFonts w:asciiTheme="majorBidi" w:eastAsia="Calibri" w:hAnsiTheme="majorBidi" w:cstheme="majorBidi"/>
          <w:i/>
          <w:sz w:val="24"/>
          <w:szCs w:val="24"/>
          <w:lang w:eastAsia="en-US"/>
        </w:rPr>
        <w:t xml:space="preserve"> viršys </w:t>
      </w:r>
      <w:r w:rsidR="00DB17AE">
        <w:rPr>
          <w:rFonts w:asciiTheme="majorBidi" w:eastAsia="Calibri" w:hAnsiTheme="majorBidi" w:cstheme="majorBidi"/>
          <w:b/>
          <w:i/>
          <w:sz w:val="24"/>
          <w:szCs w:val="24"/>
          <w:lang w:eastAsia="en-US"/>
        </w:rPr>
        <w:t>m</w:t>
      </w:r>
      <w:r w:rsidR="00802F1F" w:rsidRPr="00C42C9F">
        <w:rPr>
          <w:rFonts w:asciiTheme="majorBidi" w:eastAsia="Calibri" w:hAnsiTheme="majorBidi" w:cstheme="majorBidi"/>
          <w:b/>
          <w:i/>
          <w:sz w:val="24"/>
          <w:szCs w:val="24"/>
          <w:lang w:eastAsia="en-US"/>
        </w:rPr>
        <w:t>aksimal</w:t>
      </w:r>
      <w:r w:rsidR="002862D7">
        <w:rPr>
          <w:rFonts w:asciiTheme="majorBidi" w:eastAsia="Calibri" w:hAnsiTheme="majorBidi" w:cstheme="majorBidi"/>
          <w:b/>
          <w:i/>
          <w:sz w:val="24"/>
          <w:szCs w:val="24"/>
          <w:lang w:eastAsia="en-US"/>
        </w:rPr>
        <w:t>ius</w:t>
      </w:r>
      <w:r w:rsidR="00802F1F" w:rsidRPr="00C42C9F">
        <w:rPr>
          <w:rFonts w:asciiTheme="majorBidi" w:eastAsia="Calibri" w:hAnsiTheme="majorBidi" w:cstheme="majorBidi"/>
          <w:b/>
          <w:i/>
          <w:sz w:val="24"/>
          <w:szCs w:val="24"/>
          <w:lang w:eastAsia="en-US"/>
        </w:rPr>
        <w:t xml:space="preserve">  </w:t>
      </w:r>
      <w:r w:rsidRPr="00C42C9F">
        <w:rPr>
          <w:rFonts w:asciiTheme="majorBidi" w:eastAsia="Calibri" w:hAnsiTheme="majorBidi" w:cstheme="majorBidi"/>
          <w:b/>
          <w:i/>
          <w:sz w:val="24"/>
          <w:szCs w:val="24"/>
          <w:lang w:eastAsia="en-US"/>
        </w:rPr>
        <w:t>pas</w:t>
      </w:r>
      <w:r w:rsidR="00671212" w:rsidRPr="00C42C9F">
        <w:rPr>
          <w:rFonts w:asciiTheme="majorBidi" w:eastAsia="Calibri" w:hAnsiTheme="majorBidi" w:cstheme="majorBidi"/>
          <w:b/>
          <w:i/>
          <w:sz w:val="24"/>
          <w:szCs w:val="24"/>
          <w:lang w:eastAsia="en-US"/>
        </w:rPr>
        <w:t>l</w:t>
      </w:r>
      <w:r w:rsidRPr="00C42C9F">
        <w:rPr>
          <w:rFonts w:asciiTheme="majorBidi" w:eastAsia="Calibri" w:hAnsiTheme="majorBidi" w:cstheme="majorBidi"/>
          <w:b/>
          <w:i/>
          <w:sz w:val="24"/>
          <w:szCs w:val="24"/>
          <w:lang w:eastAsia="en-US"/>
        </w:rPr>
        <w:t>augos</w:t>
      </w:r>
      <w:r w:rsidR="00802F1F" w:rsidRPr="00C42C9F">
        <w:rPr>
          <w:rFonts w:asciiTheme="majorBidi" w:eastAsia="Calibri" w:hAnsiTheme="majorBidi" w:cstheme="majorBidi"/>
          <w:b/>
          <w:i/>
          <w:sz w:val="24"/>
          <w:szCs w:val="24"/>
          <w:lang w:eastAsia="en-US"/>
        </w:rPr>
        <w:t xml:space="preserve"> įkain</w:t>
      </w:r>
      <w:r w:rsidR="00C76C80">
        <w:rPr>
          <w:rFonts w:asciiTheme="majorBidi" w:eastAsia="Calibri" w:hAnsiTheme="majorBidi" w:cstheme="majorBidi"/>
          <w:b/>
          <w:i/>
          <w:sz w:val="24"/>
          <w:szCs w:val="24"/>
          <w:lang w:eastAsia="en-US"/>
        </w:rPr>
        <w:t>ius</w:t>
      </w:r>
      <w:r w:rsidR="00802F1F" w:rsidRPr="00C42C9F">
        <w:rPr>
          <w:rFonts w:asciiTheme="majorBidi" w:eastAsia="Calibri" w:hAnsiTheme="majorBidi" w:cstheme="majorBidi"/>
          <w:b/>
          <w:i/>
          <w:sz w:val="24"/>
          <w:szCs w:val="24"/>
          <w:lang w:eastAsia="en-US"/>
        </w:rPr>
        <w:t xml:space="preserve"> Eur be PVM</w:t>
      </w:r>
      <w:r w:rsidR="00C76C80">
        <w:rPr>
          <w:rFonts w:asciiTheme="majorBidi" w:eastAsia="Calibri" w:hAnsiTheme="majorBidi" w:cstheme="majorBidi"/>
          <w:b/>
          <w:i/>
          <w:sz w:val="24"/>
          <w:szCs w:val="24"/>
          <w:lang w:eastAsia="en-US"/>
        </w:rPr>
        <w:t xml:space="preserve"> nurodytus</w:t>
      </w:r>
      <w:r w:rsidR="00B9390A">
        <w:rPr>
          <w:rFonts w:asciiTheme="majorBidi" w:eastAsia="Calibri" w:hAnsiTheme="majorBidi" w:cstheme="majorBidi"/>
          <w:b/>
          <w:i/>
          <w:sz w:val="24"/>
          <w:szCs w:val="24"/>
          <w:lang w:eastAsia="en-US"/>
        </w:rPr>
        <w:t xml:space="preserve"> </w:t>
      </w:r>
      <w:r w:rsidR="00174DF0">
        <w:rPr>
          <w:rFonts w:asciiTheme="majorBidi" w:eastAsia="Calibri" w:hAnsiTheme="majorBidi" w:cstheme="majorBidi"/>
          <w:b/>
          <w:i/>
          <w:sz w:val="24"/>
          <w:szCs w:val="24"/>
          <w:lang w:eastAsia="en-US"/>
        </w:rPr>
        <w:t>4</w:t>
      </w:r>
      <w:r w:rsidR="00B9390A">
        <w:rPr>
          <w:rFonts w:asciiTheme="majorBidi" w:eastAsia="Calibri" w:hAnsiTheme="majorBidi" w:cstheme="majorBidi"/>
          <w:b/>
          <w:i/>
          <w:sz w:val="24"/>
          <w:szCs w:val="24"/>
          <w:lang w:eastAsia="en-US"/>
        </w:rPr>
        <w:t xml:space="preserve"> lentelės 5</w:t>
      </w:r>
      <w:r w:rsidR="00DB17AE">
        <w:rPr>
          <w:rFonts w:asciiTheme="majorBidi" w:eastAsia="Calibri" w:hAnsiTheme="majorBidi" w:cstheme="majorBidi"/>
          <w:b/>
          <w:i/>
          <w:sz w:val="24"/>
          <w:szCs w:val="24"/>
          <w:lang w:eastAsia="en-US"/>
        </w:rPr>
        <w:t xml:space="preserve"> stulpel</w:t>
      </w:r>
      <w:r w:rsidR="006B2530">
        <w:rPr>
          <w:rFonts w:asciiTheme="majorBidi" w:eastAsia="Calibri" w:hAnsiTheme="majorBidi" w:cstheme="majorBidi"/>
          <w:b/>
          <w:i/>
          <w:sz w:val="24"/>
          <w:szCs w:val="24"/>
          <w:lang w:eastAsia="en-US"/>
        </w:rPr>
        <w:t>yje</w:t>
      </w:r>
      <w:r w:rsidR="00B9390A">
        <w:rPr>
          <w:rFonts w:asciiTheme="majorBidi" w:eastAsia="Calibri" w:hAnsiTheme="majorBidi" w:cstheme="majorBidi"/>
          <w:b/>
          <w:i/>
          <w:sz w:val="24"/>
          <w:szCs w:val="24"/>
          <w:lang w:eastAsia="en-US"/>
        </w:rPr>
        <w:t xml:space="preserve"> </w:t>
      </w:r>
      <w:r w:rsidR="00802F1F" w:rsidRPr="00C42C9F">
        <w:rPr>
          <w:rFonts w:asciiTheme="majorBidi" w:eastAsia="Calibri" w:hAnsiTheme="majorBidi" w:cstheme="majorBidi"/>
          <w:i/>
          <w:sz w:val="24"/>
          <w:szCs w:val="24"/>
          <w:lang w:eastAsia="en-US"/>
        </w:rPr>
        <w:t>, pasiūlymas bus atmestas dėl per didelio, perkančiajai organizacijai nepriimtino įkainio.</w:t>
      </w:r>
    </w:p>
    <w:p w14:paraId="4895F3DB" w14:textId="0C64C280" w:rsidR="00802F1F" w:rsidRPr="007C08D5" w:rsidRDefault="00802F1F" w:rsidP="006A6994">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sidR="009A4234">
        <w:rPr>
          <w:rFonts w:asciiTheme="majorBidi" w:eastAsia="Calibri" w:hAnsiTheme="majorBidi" w:cstheme="majorBidi"/>
          <w:i/>
        </w:rPr>
        <w:t xml:space="preserve"> </w:t>
      </w:r>
      <w:r w:rsidR="00297076">
        <w:rPr>
          <w:rFonts w:asciiTheme="majorBidi" w:eastAsia="Calibri" w:hAnsiTheme="majorBidi" w:cstheme="majorBidi"/>
          <w:i/>
        </w:rPr>
        <w:t xml:space="preserve">Eur be PVM / </w:t>
      </w:r>
      <w:r w:rsidRPr="007C08D5">
        <w:rPr>
          <w:rFonts w:asciiTheme="majorBidi" w:eastAsia="Calibri" w:hAnsiTheme="majorBidi" w:cstheme="majorBidi"/>
          <w:i/>
        </w:rPr>
        <w:t>Eur su PVM pasiūlyme nurodom</w:t>
      </w:r>
      <w:r w:rsidR="00297076">
        <w:rPr>
          <w:rFonts w:asciiTheme="majorBidi" w:eastAsia="Calibri" w:hAnsiTheme="majorBidi" w:cstheme="majorBidi"/>
          <w:i/>
        </w:rPr>
        <w:t>a</w:t>
      </w:r>
      <w:r w:rsidRPr="007C08D5">
        <w:rPr>
          <w:rFonts w:asciiTheme="majorBidi" w:eastAsia="Calibri" w:hAnsiTheme="majorBidi" w:cstheme="majorBidi"/>
          <w:i/>
        </w:rPr>
        <w:t xml:space="preserve"> suapvalint</w:t>
      </w:r>
      <w:r w:rsidR="00297076">
        <w:rPr>
          <w:rFonts w:asciiTheme="majorBidi" w:eastAsia="Calibri" w:hAnsiTheme="majorBidi" w:cstheme="majorBidi"/>
          <w:i/>
        </w:rPr>
        <w:t>a</w:t>
      </w:r>
      <w:r w:rsidRPr="007C08D5">
        <w:rPr>
          <w:rFonts w:asciiTheme="majorBidi" w:eastAsia="Calibri" w:hAnsiTheme="majorBidi" w:cstheme="majorBidi"/>
          <w:i/>
        </w:rPr>
        <w:t>, paliekant ne daugiau kaip du skaitmenis po kablelio. Į pasiūlymo kainą</w:t>
      </w:r>
      <w:r w:rsidR="009A4234">
        <w:rPr>
          <w:rFonts w:asciiTheme="majorBidi" w:eastAsia="Calibri" w:hAnsiTheme="majorBidi" w:cstheme="majorBidi"/>
          <w:i/>
        </w:rPr>
        <w:t xml:space="preserve"> </w:t>
      </w:r>
      <w:r w:rsidRPr="007C08D5">
        <w:rPr>
          <w:rFonts w:asciiTheme="majorBidi" w:eastAsia="Calibri" w:hAnsiTheme="majorBidi" w:cstheme="majorBidi"/>
          <w:i/>
        </w:rPr>
        <w:t xml:space="preserve">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BB8FD1D" w14:textId="1680DEEA" w:rsidR="00802F1F" w:rsidRPr="007C08D5" w:rsidRDefault="00802F1F" w:rsidP="006A6994">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 galutinė </w:t>
      </w:r>
      <w:r w:rsidR="00034B69" w:rsidRPr="007C08D5">
        <w:rPr>
          <w:rFonts w:asciiTheme="majorBidi" w:hAnsiTheme="majorBidi" w:cstheme="majorBidi"/>
          <w:i/>
        </w:rPr>
        <w:t>paslaugų</w:t>
      </w:r>
      <w:r w:rsidRPr="007C08D5">
        <w:rPr>
          <w:rFonts w:asciiTheme="majorBidi" w:hAnsiTheme="majorBidi" w:cstheme="majorBidi"/>
          <w:i/>
        </w:rPr>
        <w:t xml:space="preserve"> kaina, pagal kurią perkančioji organizacija atsiskaitys už </w:t>
      </w:r>
      <w:r w:rsidR="00034B69" w:rsidRPr="007C08D5">
        <w:rPr>
          <w:rFonts w:asciiTheme="majorBidi" w:hAnsiTheme="majorBidi" w:cstheme="majorBidi"/>
          <w:i/>
        </w:rPr>
        <w:t>suteiktas paslaugas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5AFA2593" w14:textId="77777777" w:rsidR="003476F2" w:rsidRPr="007C08D5" w:rsidRDefault="003476F2" w:rsidP="006A6994">
      <w:pPr>
        <w:spacing w:line="240" w:lineRule="auto"/>
        <w:ind w:right="-1" w:firstLine="0"/>
        <w:rPr>
          <w:rFonts w:asciiTheme="majorBidi" w:eastAsia="Times New Roman" w:hAnsiTheme="majorBidi" w:cstheme="majorBidi"/>
          <w:sz w:val="24"/>
          <w:szCs w:val="24"/>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791DFC8D" w:rsidR="00F80F7F" w:rsidRPr="00AB50DB" w:rsidRDefault="00150B19"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870C0B7" w14:textId="15E2F181" w:rsidR="00C17DE5" w:rsidRPr="000316A2" w:rsidRDefault="00C17DE5" w:rsidP="000316A2">
      <w:pPr>
        <w:spacing w:line="240" w:lineRule="auto"/>
        <w:ind w:firstLine="709"/>
        <w:rPr>
          <w:rFonts w:asciiTheme="majorBidi" w:hAnsiTheme="majorBidi" w:cstheme="majorBidi"/>
          <w:sz w:val="24"/>
        </w:rPr>
      </w:pPr>
    </w:p>
    <w:p w14:paraId="4F76ABC0" w14:textId="5862E32D" w:rsidR="003476F2" w:rsidRPr="007C08D5" w:rsidRDefault="003476F2" w:rsidP="006A6994">
      <w:pPr>
        <w:autoSpaceDE w:val="0"/>
        <w:autoSpaceDN w:val="0"/>
        <w:adjustRightInd w:val="0"/>
        <w:spacing w:line="240" w:lineRule="auto"/>
        <w:jc w:val="center"/>
        <w:rPr>
          <w:rFonts w:asciiTheme="majorBidi" w:hAnsiTheme="majorBidi" w:cstheme="majorBidi"/>
          <w:b/>
          <w:sz w:val="24"/>
          <w:szCs w:val="24"/>
        </w:rPr>
      </w:pPr>
    </w:p>
    <w:p w14:paraId="73FBA6F3" w14:textId="35BE6BC7" w:rsidR="005C14D4" w:rsidRPr="001148B3" w:rsidRDefault="00CD7183" w:rsidP="001148B3">
      <w:pPr>
        <w:pStyle w:val="Sraopastraipa"/>
        <w:numPr>
          <w:ilvl w:val="0"/>
          <w:numId w:val="54"/>
        </w:num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u w:val="single"/>
          <w:lang w:eastAsia="en-US"/>
        </w:rPr>
        <w:t>INFORMACIJA DĖL ATITIKTIES TIEKĖJO PAŠALINIMO PAGRINDUI</w:t>
      </w:r>
      <w:r w:rsidRPr="001148B3">
        <w:rPr>
          <w:rFonts w:asciiTheme="majorBidi" w:eastAsia="Times New Roman" w:hAnsiTheme="majorBidi" w:cstheme="majorBidi"/>
          <w:b/>
          <w:bCs/>
          <w:sz w:val="24"/>
          <w:szCs w:val="24"/>
          <w:lang w:eastAsia="en-US"/>
        </w:rPr>
        <w:t> </w:t>
      </w:r>
    </w:p>
    <w:p w14:paraId="12C53A6F" w14:textId="77777777" w:rsidR="001148B3" w:rsidRDefault="001148B3" w:rsidP="001148B3">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0A368023" w14:textId="32D80993" w:rsidR="001148B3" w:rsidRPr="00230F09" w:rsidRDefault="00174DF0" w:rsidP="003E35DD">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5</w:t>
      </w:r>
      <w:r w:rsidR="001148B3" w:rsidRPr="00400461">
        <w:rPr>
          <w:rFonts w:asciiTheme="majorBidi" w:eastAsia="Times New Roman" w:hAnsiTheme="majorBidi" w:cstheme="majorBidi"/>
          <w:bCs/>
          <w:i/>
          <w:noProof/>
          <w:sz w:val="24"/>
          <w:szCs w:val="24"/>
        </w:rPr>
        <w:t xml:space="preserve"> lentelė</w:t>
      </w:r>
    </w:p>
    <w:p w14:paraId="179400C4" w14:textId="77777777" w:rsidR="00CD7183" w:rsidRPr="00277A85" w:rsidRDefault="00CD7183" w:rsidP="001148B3">
      <w:pPr>
        <w:pStyle w:val="Sraopastraipa"/>
        <w:autoSpaceDE w:val="0"/>
        <w:autoSpaceDN w:val="0"/>
        <w:adjustRightInd w:val="0"/>
        <w:spacing w:line="240" w:lineRule="auto"/>
        <w:ind w:left="360" w:firstLine="0"/>
        <w:rPr>
          <w:rFonts w:asciiTheme="majorBidi" w:eastAsia="Times New Roman" w:hAnsiTheme="majorBidi" w:cstheme="majorBidi"/>
          <w:b/>
          <w:bCs/>
          <w:sz w:val="24"/>
          <w:szCs w:val="24"/>
          <w:lang w:eastAsia="en-US"/>
        </w:rPr>
      </w:pPr>
    </w:p>
    <w:tbl>
      <w:tblPr>
        <w:tblW w:w="101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9"/>
        <w:gridCol w:w="2167"/>
      </w:tblGrid>
      <w:tr w:rsidR="001148B3" w:rsidRPr="001148B3" w14:paraId="35B5DC27" w14:textId="77777777" w:rsidTr="00EA7CFD">
        <w:trPr>
          <w:trHeight w:val="300"/>
        </w:trPr>
        <w:tc>
          <w:tcPr>
            <w:tcW w:w="79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799B87" w14:textId="4612B821" w:rsidR="001148B3" w:rsidRPr="00174F58" w:rsidRDefault="001148B3" w:rsidP="00EA7CFD">
            <w:pPr>
              <w:autoSpaceDE w:val="0"/>
              <w:autoSpaceDN w:val="0"/>
              <w:adjustRightInd w:val="0"/>
              <w:spacing w:line="240" w:lineRule="auto"/>
              <w:ind w:firstLine="0"/>
              <w:jc w:val="center"/>
              <w:rPr>
                <w:rFonts w:asciiTheme="majorBidi" w:eastAsia="Times New Roman" w:hAnsiTheme="majorBidi" w:cstheme="majorBidi"/>
                <w:sz w:val="24"/>
                <w:szCs w:val="24"/>
                <w:lang w:eastAsia="en-US"/>
              </w:rPr>
            </w:pPr>
            <w:r w:rsidRPr="00174F58">
              <w:rPr>
                <w:rFonts w:asciiTheme="majorBidi" w:eastAsia="Times New Roman" w:hAnsiTheme="majorBidi" w:cstheme="majorBidi"/>
                <w:sz w:val="24"/>
                <w:szCs w:val="24"/>
                <w:lang w:eastAsia="en-US"/>
              </w:rPr>
              <w:t>Ar tiekėjui, ūkio subjektų grupės nariui, ūkio subjektui (-</w:t>
            </w:r>
            <w:proofErr w:type="spellStart"/>
            <w:r w:rsidRPr="00174F58">
              <w:rPr>
                <w:rFonts w:asciiTheme="majorBidi" w:eastAsia="Times New Roman" w:hAnsiTheme="majorBidi" w:cstheme="majorBidi"/>
                <w:sz w:val="24"/>
                <w:szCs w:val="24"/>
                <w:lang w:eastAsia="en-US"/>
              </w:rPr>
              <w:t>ams</w:t>
            </w:r>
            <w:proofErr w:type="spellEnd"/>
            <w:r w:rsidRPr="00174F58">
              <w:rPr>
                <w:rFonts w:asciiTheme="majorBidi" w:eastAsia="Times New Roman" w:hAnsiTheme="majorBidi" w:cstheme="majorBidi"/>
                <w:sz w:val="24"/>
                <w:szCs w:val="24"/>
                <w:lang w:eastAsia="en-US"/>
              </w:rPr>
              <w:t>), kurio (-</w:t>
            </w:r>
            <w:proofErr w:type="spellStart"/>
            <w:r w:rsidRPr="00174F58">
              <w:rPr>
                <w:rFonts w:asciiTheme="majorBidi" w:eastAsia="Times New Roman" w:hAnsiTheme="majorBidi" w:cstheme="majorBidi"/>
                <w:sz w:val="24"/>
                <w:szCs w:val="24"/>
                <w:lang w:eastAsia="en-US"/>
              </w:rPr>
              <w:t>ių</w:t>
            </w:r>
            <w:proofErr w:type="spellEnd"/>
            <w:r w:rsidRPr="00174F58">
              <w:rPr>
                <w:rFonts w:asciiTheme="majorBidi" w:eastAsia="Times New Roman" w:hAnsiTheme="majorBidi" w:cstheme="majorBidi"/>
                <w:sz w:val="24"/>
                <w:szCs w:val="24"/>
                <w:lang w:eastAsia="en-US"/>
              </w:rPr>
              <w:t>) pajėgumais remiamasi, yra taikoma sąlyga, kad jis (-</w:t>
            </w:r>
            <w:proofErr w:type="spellStart"/>
            <w:r w:rsidRPr="00174F58">
              <w:rPr>
                <w:rFonts w:asciiTheme="majorBidi" w:eastAsia="Times New Roman" w:hAnsiTheme="majorBidi" w:cstheme="majorBidi"/>
                <w:sz w:val="24"/>
                <w:szCs w:val="24"/>
                <w:lang w:eastAsia="en-US"/>
              </w:rPr>
              <w:t>ie</w:t>
            </w:r>
            <w:proofErr w:type="spellEnd"/>
            <w:r w:rsidRPr="00174F58">
              <w:rPr>
                <w:rFonts w:asciiTheme="majorBidi" w:eastAsia="Times New Roman" w:hAnsiTheme="majorBidi" w:cstheme="majorBidi"/>
                <w:sz w:val="24"/>
                <w:szCs w:val="24"/>
                <w:lang w:eastAsia="en-US"/>
              </w:rPr>
              <w:t>) yra neatlikęs (-ę) jam (-</w:t>
            </w:r>
            <w:proofErr w:type="spellStart"/>
            <w:r w:rsidRPr="00174F58">
              <w:rPr>
                <w:rFonts w:asciiTheme="majorBidi" w:eastAsia="Times New Roman" w:hAnsiTheme="majorBidi" w:cstheme="majorBidi"/>
                <w:sz w:val="24"/>
                <w:szCs w:val="24"/>
                <w:lang w:eastAsia="en-US"/>
              </w:rPr>
              <w:t>iems</w:t>
            </w:r>
            <w:proofErr w:type="spellEnd"/>
            <w:r w:rsidRPr="00174F58">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w:t>
            </w:r>
          </w:p>
          <w:p w14:paraId="14505CC4" w14:textId="572E9D3C" w:rsidR="001148B3" w:rsidRPr="001148B3" w:rsidRDefault="001148B3" w:rsidP="00EA7CFD">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c>
          <w:tcPr>
            <w:tcW w:w="2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03930F" w14:textId="3252D912" w:rsidR="001148B3" w:rsidRPr="00853607" w:rsidRDefault="001148B3" w:rsidP="00EA7CFD">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400461">
              <w:rPr>
                <w:rFonts w:asciiTheme="majorBidi" w:eastAsia="Times New Roman" w:hAnsiTheme="majorBidi" w:cstheme="majorBidi"/>
                <w:b/>
                <w:bCs/>
                <w:i/>
                <w:iCs/>
                <w:sz w:val="24"/>
                <w:szCs w:val="24"/>
                <w:lang w:eastAsia="en-US"/>
              </w:rPr>
              <w:t>Taip/Ne</w:t>
            </w:r>
          </w:p>
          <w:p w14:paraId="3BBBFBC1" w14:textId="58FB5E2E" w:rsidR="001148B3" w:rsidRPr="001148B3" w:rsidRDefault="001148B3" w:rsidP="00EA7CFD">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1C3CDB3C" w:rsidR="003476F2" w:rsidRPr="007C08D5" w:rsidRDefault="00277A85"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SU PASIŪLYMU PATEIKIAMI DOKUMENTAI</w:t>
      </w:r>
    </w:p>
    <w:p w14:paraId="3E05047B" w14:textId="7FD5EDA8" w:rsidR="003476F2" w:rsidRPr="0081113F" w:rsidRDefault="00174DF0"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891CD6" w:rsidRPr="00400461">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A53DB0" w14:paraId="3E2ACD72" w14:textId="77777777" w:rsidTr="00194077">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7C08D5" w:rsidRDefault="003476F2" w:rsidP="006A699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194077">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6B1AE8BF" w:rsidR="003476F2" w:rsidRPr="007C08D5" w:rsidRDefault="001148B3"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7C08D5">
        <w:rPr>
          <w:rFonts w:asciiTheme="majorBidi" w:eastAsia="Times New Roman" w:hAnsiTheme="majorBidi" w:cstheme="majorBidi"/>
          <w:b/>
          <w:sz w:val="24"/>
          <w:szCs w:val="24"/>
          <w:lang w:eastAsia="en-US"/>
        </w:rPr>
        <w:t>. KONFIDENCIALI INFORMACIJA</w:t>
      </w:r>
    </w:p>
    <w:p w14:paraId="2E3976B7" w14:textId="7D3909B1" w:rsidR="00FD56F1" w:rsidRPr="007C08D5" w:rsidRDefault="00FD56F1" w:rsidP="006A699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F95E50">
        <w:rPr>
          <w:rFonts w:asciiTheme="majorBidi" w:hAnsiTheme="majorBidi" w:cstheme="majorBidi"/>
          <w:i/>
          <w:sz w:val="24"/>
          <w:szCs w:val="24"/>
        </w:rPr>
        <w:t>T</w:t>
      </w:r>
      <w:r w:rsidR="009E42FE">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sidR="00F95E50">
        <w:rPr>
          <w:rFonts w:asciiTheme="majorBidi" w:hAnsiTheme="majorBidi" w:cstheme="majorBidi"/>
          <w:bCs/>
          <w:i/>
          <w:sz w:val="24"/>
          <w:szCs w:val="24"/>
          <w:lang w:eastAsia="en-US"/>
        </w:rPr>
        <w:t>T</w:t>
      </w:r>
      <w:r w:rsidR="00C10F47">
        <w:rPr>
          <w:rFonts w:asciiTheme="majorBidi" w:hAnsiTheme="majorBidi" w:cstheme="majorBidi"/>
          <w:bCs/>
          <w:i/>
          <w:sz w:val="24"/>
          <w:szCs w:val="24"/>
          <w:lang w:eastAsia="en-US"/>
        </w:rPr>
        <w: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7B0943DB" w14:textId="08FC7FF5" w:rsidR="003476F2" w:rsidRPr="0081113F" w:rsidRDefault="001148B3"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400461">
        <w:rPr>
          <w:rFonts w:asciiTheme="majorBidi" w:eastAsia="Times New Roman" w:hAnsiTheme="majorBidi" w:cstheme="majorBidi"/>
          <w:bCs/>
          <w:i/>
          <w:noProof/>
          <w:sz w:val="24"/>
          <w:szCs w:val="24"/>
        </w:rPr>
        <w:t>8</w:t>
      </w:r>
      <w:r w:rsidR="00891CD6" w:rsidRPr="00400461">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A53DB0" w14:paraId="1B590061" w14:textId="77777777" w:rsidTr="003D3569">
        <w:trPr>
          <w:trHeight w:val="473"/>
        </w:trPr>
        <w:tc>
          <w:tcPr>
            <w:tcW w:w="1267" w:type="dxa"/>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68FE0A8B" w:rsidR="003476F2" w:rsidRPr="007C08D5"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į pasiūlymo </w:t>
      </w:r>
      <w:r w:rsidR="00A42403" w:rsidRPr="007C08D5">
        <w:rPr>
          <w:rFonts w:asciiTheme="majorBidi" w:eastAsia="Times New Roman" w:hAnsiTheme="majorBidi" w:cstheme="majorBidi"/>
          <w:sz w:val="24"/>
          <w:szCs w:val="24"/>
          <w:lang w:eastAsia="en-US"/>
        </w:rPr>
        <w:t xml:space="preserve"> </w:t>
      </w:r>
      <w:r w:rsidR="00A42403" w:rsidRPr="004D045A">
        <w:rPr>
          <w:rFonts w:asciiTheme="majorBidi" w:eastAsia="Times New Roman" w:hAnsiTheme="majorBidi" w:cstheme="majorBidi"/>
          <w:sz w:val="24"/>
          <w:szCs w:val="24"/>
          <w:lang w:eastAsia="en-US"/>
        </w:rPr>
        <w:t>įkain</w:t>
      </w:r>
      <w:r w:rsidR="001951A6" w:rsidRPr="004D045A">
        <w:rPr>
          <w:rFonts w:asciiTheme="majorBidi" w:eastAsia="Times New Roman" w:hAnsiTheme="majorBidi" w:cstheme="majorBidi"/>
          <w:sz w:val="24"/>
          <w:szCs w:val="24"/>
          <w:lang w:eastAsia="en-US"/>
        </w:rPr>
        <w:t>ius</w:t>
      </w:r>
      <w:r w:rsidR="00A42403" w:rsidRPr="004D045A">
        <w:rPr>
          <w:rFonts w:asciiTheme="majorBidi" w:eastAsia="Times New Roman" w:hAnsiTheme="majorBidi" w:cstheme="majorBidi"/>
          <w:sz w:val="24"/>
          <w:szCs w:val="24"/>
          <w:lang w:eastAsia="en-US"/>
        </w:rPr>
        <w:t xml:space="preserve"> </w:t>
      </w:r>
      <w:r w:rsidRPr="004D045A">
        <w:rPr>
          <w:rFonts w:asciiTheme="majorBidi" w:eastAsia="Times New Roman" w:hAnsiTheme="majorBidi" w:cstheme="majorBidi"/>
          <w:sz w:val="24"/>
          <w:szCs w:val="24"/>
          <w:lang w:eastAsia="en-US"/>
        </w:rPr>
        <w:t xml:space="preserve">įskaičiuotos visos sutarties vykdymo išlaidos </w:t>
      </w:r>
      <w:r w:rsidR="000E69AF" w:rsidRPr="004D045A">
        <w:rPr>
          <w:rFonts w:asciiTheme="majorBidi" w:eastAsia="Times New Roman" w:hAnsiTheme="majorBidi" w:cstheme="majorBidi"/>
          <w:sz w:val="24"/>
          <w:szCs w:val="24"/>
          <w:lang w:eastAsia="en-US"/>
        </w:rPr>
        <w:t>pagal Perkančiosios organiza</w:t>
      </w:r>
      <w:r w:rsidR="004C7D99" w:rsidRPr="004D045A">
        <w:rPr>
          <w:rFonts w:asciiTheme="majorBidi" w:eastAsia="Times New Roman" w:hAnsiTheme="majorBidi" w:cstheme="majorBidi"/>
          <w:sz w:val="24"/>
          <w:szCs w:val="24"/>
          <w:lang w:eastAsia="en-US"/>
        </w:rPr>
        <w:t>cijos</w:t>
      </w:r>
      <w:r w:rsidR="000E69AF" w:rsidRPr="004D045A">
        <w:rPr>
          <w:rFonts w:asciiTheme="majorBidi" w:eastAsia="Times New Roman" w:hAnsiTheme="majorBidi" w:cstheme="majorBidi"/>
          <w:sz w:val="24"/>
          <w:szCs w:val="24"/>
          <w:lang w:eastAsia="en-US"/>
        </w:rPr>
        <w:t xml:space="preserve"> taikomą  fiksuoto įkainio </w:t>
      </w:r>
      <w:r w:rsidR="000E69AF" w:rsidRPr="00172A91">
        <w:rPr>
          <w:rFonts w:asciiTheme="majorBidi" w:eastAsia="Times New Roman" w:hAnsiTheme="majorBidi" w:cstheme="majorBidi"/>
          <w:sz w:val="24"/>
          <w:szCs w:val="24"/>
          <w:lang w:eastAsia="en-US"/>
        </w:rPr>
        <w:t>kainodarą</w:t>
      </w:r>
      <w:r w:rsidRPr="00172A91">
        <w:rPr>
          <w:rFonts w:asciiTheme="majorBidi" w:eastAsia="Times New Roman" w:hAnsiTheme="majorBidi" w:cstheme="majorBidi"/>
          <w:sz w:val="24"/>
          <w:szCs w:val="24"/>
          <w:lang w:eastAsia="en-US"/>
        </w:rPr>
        <w:t xml:space="preserve">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2B46F82F" w14:textId="77777777" w:rsidR="003476F2" w:rsidRPr="007C08D5"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3174487C" w14:textId="77777777" w:rsidR="003476F2" w:rsidRPr="007C08D5" w:rsidRDefault="003476F2" w:rsidP="003476F2">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D3069C">
        <w:rPr>
          <w:rFonts w:asciiTheme="majorBidi" w:hAnsiTheme="majorBidi" w:cstheme="majorBidi"/>
          <w:sz w:val="24"/>
          <w:szCs w:val="24"/>
        </w:rPr>
        <w:t>irkimo sąlygų</w:t>
      </w:r>
    </w:p>
    <w:p w14:paraId="3DBF3DE0" w14:textId="0475EE10" w:rsidR="00112F92" w:rsidRPr="00D3069C" w:rsidRDefault="00112F92" w:rsidP="00112F92">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2633F32C" w14:textId="77777777" w:rsidR="009E7D5B" w:rsidRDefault="009E7D5B" w:rsidP="00112F92">
      <w:pPr>
        <w:spacing w:line="240" w:lineRule="auto"/>
        <w:ind w:left="7314" w:firstLine="0"/>
        <w:rPr>
          <w:rFonts w:asciiTheme="majorBidi" w:hAnsiTheme="majorBidi" w:cstheme="majorBidi"/>
        </w:rPr>
      </w:pPr>
    </w:p>
    <w:p w14:paraId="62C8976B" w14:textId="77777777" w:rsidR="00D3069C" w:rsidRPr="007C08D5" w:rsidRDefault="00D3069C" w:rsidP="00112F92">
      <w:pPr>
        <w:spacing w:line="240" w:lineRule="auto"/>
        <w:ind w:left="7314" w:firstLine="0"/>
        <w:rPr>
          <w:rFonts w:asciiTheme="majorBidi" w:hAnsiTheme="majorBidi" w:cstheme="majorBidi"/>
        </w:rPr>
      </w:pPr>
    </w:p>
    <w:p w14:paraId="625E7F9D" w14:textId="367FB601" w:rsidR="0080084D" w:rsidRPr="0080084D" w:rsidRDefault="0080084D" w:rsidP="0080084D">
      <w:pPr>
        <w:spacing w:line="240" w:lineRule="auto"/>
        <w:ind w:firstLine="0"/>
        <w:jc w:val="left"/>
        <w:rPr>
          <w:rFonts w:ascii="Times New Roman" w:eastAsia="Calibri" w:hAnsi="Times New Roman" w:cs="Times New Roman"/>
          <w:sz w:val="24"/>
          <w:szCs w:val="24"/>
          <w:lang w:eastAsia="en-US"/>
        </w:rPr>
      </w:pPr>
    </w:p>
    <w:p w14:paraId="5E5292EF" w14:textId="77777777" w:rsidR="0080084D" w:rsidRPr="0080084D" w:rsidRDefault="0080084D" w:rsidP="0080084D">
      <w:pPr>
        <w:spacing w:line="240" w:lineRule="auto"/>
        <w:ind w:firstLine="0"/>
        <w:jc w:val="center"/>
        <w:rPr>
          <w:rFonts w:ascii="Times New Roman" w:eastAsia="Calibri" w:hAnsi="Times New Roman" w:cs="Times New Roman"/>
          <w:b/>
          <w:sz w:val="24"/>
          <w:szCs w:val="24"/>
          <w:lang w:eastAsia="en-US"/>
        </w:rPr>
      </w:pPr>
      <w:bookmarkStart w:id="33" w:name="_Hlk190677971"/>
      <w:r w:rsidRPr="0080084D">
        <w:rPr>
          <w:rFonts w:ascii="Times New Roman" w:eastAsia="Calibri" w:hAnsi="Times New Roman" w:cs="Times New Roman"/>
          <w:b/>
          <w:sz w:val="24"/>
          <w:szCs w:val="24"/>
          <w:lang w:eastAsia="en-US"/>
        </w:rPr>
        <w:t>MEDICININIŲ RENTGENO APARATŲ, APSAUGINIŲ PRIEMONIŲ PATIKROS PASLAUGŲ TECHNINĖ SPECIFIKACIJA</w:t>
      </w:r>
    </w:p>
    <w:p w14:paraId="20DBC00E" w14:textId="77777777" w:rsidR="0080084D" w:rsidRPr="0080084D" w:rsidRDefault="0080084D" w:rsidP="0080084D">
      <w:pPr>
        <w:spacing w:line="240" w:lineRule="auto"/>
        <w:ind w:firstLine="0"/>
        <w:jc w:val="left"/>
        <w:rPr>
          <w:rFonts w:ascii="Times New Roman" w:eastAsia="Calibri" w:hAnsi="Times New Roman" w:cs="Times New Roman"/>
          <w:sz w:val="24"/>
          <w:szCs w:val="24"/>
          <w:lang w:eastAsia="en-US"/>
        </w:rPr>
      </w:pPr>
    </w:p>
    <w:tbl>
      <w:tblPr>
        <w:tblStyle w:val="Lentelstinklelis1"/>
        <w:tblW w:w="9640" w:type="dxa"/>
        <w:tblInd w:w="-147" w:type="dxa"/>
        <w:tblLook w:val="01E0" w:firstRow="1" w:lastRow="1" w:firstColumn="1" w:lastColumn="1" w:noHBand="0" w:noVBand="0"/>
      </w:tblPr>
      <w:tblGrid>
        <w:gridCol w:w="570"/>
        <w:gridCol w:w="5172"/>
        <w:gridCol w:w="1264"/>
        <w:gridCol w:w="2634"/>
      </w:tblGrid>
      <w:tr w:rsidR="0080084D" w:rsidRPr="0080084D" w14:paraId="13B2C83F" w14:textId="77777777" w:rsidTr="00E9410B">
        <w:tc>
          <w:tcPr>
            <w:tcW w:w="570" w:type="dxa"/>
            <w:tcBorders>
              <w:top w:val="single" w:sz="4" w:space="0" w:color="auto"/>
              <w:left w:val="single" w:sz="4" w:space="0" w:color="auto"/>
              <w:bottom w:val="single" w:sz="4" w:space="0" w:color="auto"/>
              <w:right w:val="single" w:sz="4" w:space="0" w:color="auto"/>
            </w:tcBorders>
          </w:tcPr>
          <w:p w14:paraId="29639BC6" w14:textId="77777777" w:rsidR="0080084D" w:rsidRPr="0080084D" w:rsidRDefault="0080084D" w:rsidP="0080084D">
            <w:pPr>
              <w:contextualSpacing/>
              <w:jc w:val="center"/>
              <w:rPr>
                <w:rFonts w:eastAsia="Calibri"/>
                <w:b/>
                <w:sz w:val="24"/>
                <w:szCs w:val="24"/>
              </w:rPr>
            </w:pPr>
            <w:r w:rsidRPr="0080084D">
              <w:rPr>
                <w:rFonts w:eastAsia="Calibri"/>
                <w:b/>
                <w:sz w:val="24"/>
                <w:szCs w:val="24"/>
              </w:rPr>
              <w:t>Eil. Nr.</w:t>
            </w:r>
          </w:p>
        </w:tc>
        <w:tc>
          <w:tcPr>
            <w:tcW w:w="5172" w:type="dxa"/>
            <w:tcBorders>
              <w:top w:val="single" w:sz="4" w:space="0" w:color="auto"/>
              <w:left w:val="single" w:sz="4" w:space="0" w:color="auto"/>
              <w:bottom w:val="single" w:sz="4" w:space="0" w:color="auto"/>
              <w:right w:val="single" w:sz="4" w:space="0" w:color="auto"/>
            </w:tcBorders>
          </w:tcPr>
          <w:p w14:paraId="6D5BC7BB" w14:textId="77777777" w:rsidR="0080084D" w:rsidRPr="0080084D" w:rsidRDefault="0080084D" w:rsidP="0080084D">
            <w:pPr>
              <w:contextualSpacing/>
              <w:jc w:val="center"/>
              <w:rPr>
                <w:rFonts w:eastAsia="Calibri"/>
                <w:b/>
                <w:sz w:val="24"/>
                <w:szCs w:val="24"/>
              </w:rPr>
            </w:pPr>
            <w:proofErr w:type="spellStart"/>
            <w:r w:rsidRPr="0080084D">
              <w:rPr>
                <w:rFonts w:eastAsia="Calibri"/>
                <w:b/>
                <w:sz w:val="24"/>
                <w:szCs w:val="24"/>
              </w:rPr>
              <w:t>Paslaugų</w:t>
            </w:r>
            <w:proofErr w:type="spellEnd"/>
            <w:r w:rsidRPr="0080084D">
              <w:rPr>
                <w:rFonts w:eastAsia="Calibri"/>
                <w:b/>
                <w:sz w:val="24"/>
                <w:szCs w:val="24"/>
              </w:rPr>
              <w:t xml:space="preserve"> </w:t>
            </w:r>
            <w:proofErr w:type="spellStart"/>
            <w:r w:rsidRPr="0080084D">
              <w:rPr>
                <w:rFonts w:eastAsia="Calibri"/>
                <w:b/>
                <w:sz w:val="24"/>
                <w:szCs w:val="24"/>
              </w:rPr>
              <w:t>pavadinimas</w:t>
            </w:r>
            <w:proofErr w:type="spellEnd"/>
          </w:p>
        </w:tc>
        <w:tc>
          <w:tcPr>
            <w:tcW w:w="1264" w:type="dxa"/>
            <w:tcBorders>
              <w:top w:val="single" w:sz="4" w:space="0" w:color="auto"/>
              <w:left w:val="single" w:sz="4" w:space="0" w:color="auto"/>
              <w:bottom w:val="single" w:sz="4" w:space="0" w:color="auto"/>
              <w:right w:val="single" w:sz="4" w:space="0" w:color="auto"/>
            </w:tcBorders>
          </w:tcPr>
          <w:p w14:paraId="750A31BD" w14:textId="77777777" w:rsidR="0080084D" w:rsidRPr="0080084D" w:rsidRDefault="0080084D" w:rsidP="0080084D">
            <w:pPr>
              <w:contextualSpacing/>
              <w:jc w:val="center"/>
              <w:rPr>
                <w:rFonts w:eastAsia="Calibri"/>
                <w:b/>
                <w:sz w:val="24"/>
                <w:szCs w:val="24"/>
              </w:rPr>
            </w:pPr>
            <w:r w:rsidRPr="0080084D">
              <w:rPr>
                <w:rFonts w:eastAsia="Calibri"/>
                <w:b/>
                <w:sz w:val="24"/>
                <w:szCs w:val="24"/>
              </w:rPr>
              <w:t xml:space="preserve">Mato </w:t>
            </w:r>
            <w:proofErr w:type="spellStart"/>
            <w:r w:rsidRPr="0080084D">
              <w:rPr>
                <w:rFonts w:eastAsia="Calibri"/>
                <w:b/>
                <w:sz w:val="24"/>
                <w:szCs w:val="24"/>
              </w:rPr>
              <w:t>vienetas</w:t>
            </w:r>
            <w:proofErr w:type="spellEnd"/>
          </w:p>
        </w:tc>
        <w:tc>
          <w:tcPr>
            <w:tcW w:w="2634" w:type="dxa"/>
            <w:tcBorders>
              <w:top w:val="single" w:sz="4" w:space="0" w:color="auto"/>
              <w:left w:val="single" w:sz="4" w:space="0" w:color="auto"/>
              <w:bottom w:val="single" w:sz="4" w:space="0" w:color="auto"/>
              <w:right w:val="single" w:sz="4" w:space="0" w:color="auto"/>
            </w:tcBorders>
          </w:tcPr>
          <w:p w14:paraId="23231394" w14:textId="77777777" w:rsidR="0080084D" w:rsidRPr="0080084D" w:rsidRDefault="0080084D" w:rsidP="0080084D">
            <w:pPr>
              <w:contextualSpacing/>
              <w:jc w:val="center"/>
              <w:rPr>
                <w:rFonts w:eastAsia="Calibri"/>
                <w:b/>
                <w:sz w:val="24"/>
                <w:szCs w:val="24"/>
              </w:rPr>
            </w:pPr>
            <w:proofErr w:type="spellStart"/>
            <w:r w:rsidRPr="0080084D">
              <w:rPr>
                <w:rFonts w:eastAsia="Calibri"/>
                <w:b/>
                <w:sz w:val="24"/>
                <w:szCs w:val="24"/>
              </w:rPr>
              <w:t>Preliminarus</w:t>
            </w:r>
            <w:proofErr w:type="spellEnd"/>
            <w:r w:rsidRPr="0080084D">
              <w:rPr>
                <w:rFonts w:eastAsia="Calibri"/>
                <w:b/>
                <w:sz w:val="24"/>
                <w:szCs w:val="24"/>
              </w:rPr>
              <w:t xml:space="preserve"> </w:t>
            </w:r>
            <w:proofErr w:type="spellStart"/>
            <w:r w:rsidRPr="0080084D">
              <w:rPr>
                <w:rFonts w:eastAsia="Calibri"/>
                <w:b/>
                <w:sz w:val="24"/>
                <w:szCs w:val="24"/>
              </w:rPr>
              <w:t>Paslaugų</w:t>
            </w:r>
            <w:proofErr w:type="spellEnd"/>
            <w:r w:rsidRPr="0080084D">
              <w:rPr>
                <w:rFonts w:eastAsia="Calibri"/>
                <w:b/>
                <w:sz w:val="24"/>
                <w:szCs w:val="24"/>
              </w:rPr>
              <w:t xml:space="preserve"> </w:t>
            </w:r>
            <w:proofErr w:type="spellStart"/>
            <w:r w:rsidRPr="0080084D">
              <w:rPr>
                <w:rFonts w:eastAsia="Calibri"/>
                <w:b/>
                <w:sz w:val="24"/>
                <w:szCs w:val="24"/>
              </w:rPr>
              <w:t>kiekis</w:t>
            </w:r>
            <w:proofErr w:type="spellEnd"/>
            <w:r w:rsidRPr="0080084D">
              <w:rPr>
                <w:rFonts w:eastAsia="Calibri"/>
                <w:b/>
                <w:sz w:val="24"/>
                <w:szCs w:val="24"/>
              </w:rPr>
              <w:t xml:space="preserve"> per 24 </w:t>
            </w:r>
            <w:proofErr w:type="spellStart"/>
            <w:r w:rsidRPr="0080084D">
              <w:rPr>
                <w:rFonts w:eastAsia="Calibri"/>
                <w:b/>
                <w:sz w:val="24"/>
                <w:szCs w:val="24"/>
              </w:rPr>
              <w:t>mėn</w:t>
            </w:r>
            <w:proofErr w:type="spellEnd"/>
            <w:r w:rsidRPr="0080084D">
              <w:rPr>
                <w:rFonts w:eastAsia="Calibri"/>
                <w:b/>
                <w:sz w:val="24"/>
                <w:szCs w:val="24"/>
              </w:rPr>
              <w:t xml:space="preserve">. </w:t>
            </w:r>
          </w:p>
        </w:tc>
      </w:tr>
      <w:tr w:rsidR="0080084D" w:rsidRPr="0080084D" w14:paraId="3D10DE67" w14:textId="77777777" w:rsidTr="00E9410B">
        <w:trPr>
          <w:trHeight w:val="529"/>
        </w:trPr>
        <w:tc>
          <w:tcPr>
            <w:tcW w:w="570" w:type="dxa"/>
            <w:tcBorders>
              <w:top w:val="single" w:sz="4" w:space="0" w:color="auto"/>
              <w:left w:val="single" w:sz="4" w:space="0" w:color="auto"/>
              <w:bottom w:val="single" w:sz="4" w:space="0" w:color="auto"/>
              <w:right w:val="single" w:sz="4" w:space="0" w:color="auto"/>
            </w:tcBorders>
          </w:tcPr>
          <w:p w14:paraId="4CB8C432"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1.</w:t>
            </w:r>
          </w:p>
        </w:tc>
        <w:tc>
          <w:tcPr>
            <w:tcW w:w="5172" w:type="dxa"/>
            <w:tcBorders>
              <w:top w:val="single" w:sz="4" w:space="0" w:color="auto"/>
              <w:left w:val="single" w:sz="4" w:space="0" w:color="auto"/>
              <w:bottom w:val="single" w:sz="4" w:space="0" w:color="auto"/>
              <w:right w:val="single" w:sz="4" w:space="0" w:color="auto"/>
            </w:tcBorders>
          </w:tcPr>
          <w:p w14:paraId="674B8B8D" w14:textId="77777777" w:rsidR="0080084D" w:rsidRPr="008C411D" w:rsidRDefault="0080084D" w:rsidP="0080084D">
            <w:pPr>
              <w:spacing w:after="240"/>
              <w:contextualSpacing/>
              <w:rPr>
                <w:rFonts w:eastAsia="Calibri"/>
                <w:sz w:val="24"/>
                <w:szCs w:val="24"/>
                <w:lang w:val="pt-BR"/>
              </w:rPr>
            </w:pPr>
            <w:r w:rsidRPr="008C411D">
              <w:rPr>
                <w:rFonts w:eastAsia="Calibri"/>
                <w:sz w:val="24"/>
                <w:szCs w:val="24"/>
                <w:lang w:val="pt-BR"/>
              </w:rPr>
              <w:t>Stacionaraus rentgeno diagnostinio aparato metinis kokybės kontrolės bandymas</w:t>
            </w:r>
          </w:p>
        </w:tc>
        <w:tc>
          <w:tcPr>
            <w:tcW w:w="1264" w:type="dxa"/>
            <w:tcBorders>
              <w:top w:val="single" w:sz="4" w:space="0" w:color="auto"/>
              <w:left w:val="single" w:sz="4" w:space="0" w:color="auto"/>
              <w:bottom w:val="single" w:sz="4" w:space="0" w:color="auto"/>
              <w:right w:val="single" w:sz="4" w:space="0" w:color="auto"/>
            </w:tcBorders>
          </w:tcPr>
          <w:p w14:paraId="583594CF" w14:textId="77777777" w:rsidR="0080084D" w:rsidRPr="0080084D" w:rsidRDefault="0080084D" w:rsidP="0080084D">
            <w:pPr>
              <w:spacing w:after="240"/>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1A9ABB51"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6</w:t>
            </w:r>
          </w:p>
        </w:tc>
      </w:tr>
      <w:tr w:rsidR="0080084D" w:rsidRPr="0080084D" w14:paraId="5BDA4644" w14:textId="77777777" w:rsidTr="00E9410B">
        <w:tc>
          <w:tcPr>
            <w:tcW w:w="570" w:type="dxa"/>
            <w:tcBorders>
              <w:top w:val="single" w:sz="4" w:space="0" w:color="auto"/>
              <w:left w:val="single" w:sz="4" w:space="0" w:color="auto"/>
              <w:bottom w:val="single" w:sz="4" w:space="0" w:color="auto"/>
              <w:right w:val="single" w:sz="4" w:space="0" w:color="auto"/>
            </w:tcBorders>
          </w:tcPr>
          <w:p w14:paraId="4B30F64D"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2.</w:t>
            </w:r>
          </w:p>
        </w:tc>
        <w:tc>
          <w:tcPr>
            <w:tcW w:w="5172" w:type="dxa"/>
            <w:tcBorders>
              <w:top w:val="single" w:sz="4" w:space="0" w:color="auto"/>
              <w:left w:val="single" w:sz="4" w:space="0" w:color="auto"/>
              <w:bottom w:val="single" w:sz="4" w:space="0" w:color="auto"/>
              <w:right w:val="single" w:sz="4" w:space="0" w:color="auto"/>
            </w:tcBorders>
          </w:tcPr>
          <w:p w14:paraId="3065BC7E" w14:textId="77777777" w:rsidR="0080084D" w:rsidRPr="008C411D" w:rsidRDefault="0080084D" w:rsidP="0080084D">
            <w:pPr>
              <w:spacing w:after="240"/>
              <w:contextualSpacing/>
              <w:rPr>
                <w:rFonts w:eastAsia="Calibri"/>
                <w:sz w:val="24"/>
                <w:szCs w:val="24"/>
                <w:lang w:val="pt-BR"/>
              </w:rPr>
            </w:pPr>
            <w:r w:rsidRPr="008C411D">
              <w:rPr>
                <w:rFonts w:eastAsia="Calibri"/>
                <w:sz w:val="24"/>
                <w:szCs w:val="24"/>
                <w:lang w:val="pt-BR"/>
              </w:rPr>
              <w:t>Stacionaraus rentgeno diagnostinio aparato automobilyje metinis kokybės kontrolės bandymas</w:t>
            </w:r>
          </w:p>
        </w:tc>
        <w:tc>
          <w:tcPr>
            <w:tcW w:w="1264" w:type="dxa"/>
            <w:tcBorders>
              <w:top w:val="single" w:sz="4" w:space="0" w:color="auto"/>
              <w:left w:val="single" w:sz="4" w:space="0" w:color="auto"/>
              <w:bottom w:val="single" w:sz="4" w:space="0" w:color="auto"/>
              <w:right w:val="single" w:sz="4" w:space="0" w:color="auto"/>
            </w:tcBorders>
          </w:tcPr>
          <w:p w14:paraId="49FD036B" w14:textId="77777777" w:rsidR="0080084D" w:rsidRPr="0080084D" w:rsidRDefault="0080084D" w:rsidP="0080084D">
            <w:pPr>
              <w:spacing w:after="240"/>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0A78EAF4"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2</w:t>
            </w:r>
          </w:p>
        </w:tc>
      </w:tr>
      <w:tr w:rsidR="0080084D" w:rsidRPr="0080084D" w14:paraId="091D6C98" w14:textId="77777777" w:rsidTr="00E9410B">
        <w:tc>
          <w:tcPr>
            <w:tcW w:w="570" w:type="dxa"/>
            <w:tcBorders>
              <w:top w:val="single" w:sz="4" w:space="0" w:color="auto"/>
              <w:left w:val="single" w:sz="4" w:space="0" w:color="auto"/>
              <w:bottom w:val="single" w:sz="4" w:space="0" w:color="auto"/>
              <w:right w:val="single" w:sz="4" w:space="0" w:color="auto"/>
            </w:tcBorders>
          </w:tcPr>
          <w:p w14:paraId="5FC67E4F"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3.</w:t>
            </w:r>
          </w:p>
        </w:tc>
        <w:tc>
          <w:tcPr>
            <w:tcW w:w="5172" w:type="dxa"/>
            <w:tcBorders>
              <w:top w:val="single" w:sz="4" w:space="0" w:color="auto"/>
              <w:left w:val="single" w:sz="4" w:space="0" w:color="auto"/>
              <w:bottom w:val="single" w:sz="4" w:space="0" w:color="auto"/>
              <w:right w:val="single" w:sz="4" w:space="0" w:color="auto"/>
            </w:tcBorders>
          </w:tcPr>
          <w:p w14:paraId="5CE89435" w14:textId="77777777" w:rsidR="0080084D" w:rsidRPr="008C411D" w:rsidRDefault="0080084D" w:rsidP="0080084D">
            <w:pPr>
              <w:spacing w:after="240"/>
              <w:contextualSpacing/>
              <w:rPr>
                <w:rFonts w:eastAsia="Calibri"/>
                <w:sz w:val="24"/>
                <w:szCs w:val="24"/>
                <w:lang w:val="pt-BR"/>
              </w:rPr>
            </w:pPr>
            <w:r w:rsidRPr="008C411D">
              <w:rPr>
                <w:rFonts w:eastAsia="Calibri"/>
                <w:sz w:val="24"/>
                <w:szCs w:val="24"/>
                <w:lang w:val="pt-BR"/>
              </w:rPr>
              <w:t>Stacionaraus rentgeno diagnostinio aparato 3 mėnesių kokybės kontrolės bandymas</w:t>
            </w:r>
          </w:p>
        </w:tc>
        <w:tc>
          <w:tcPr>
            <w:tcW w:w="1264" w:type="dxa"/>
            <w:tcBorders>
              <w:top w:val="single" w:sz="4" w:space="0" w:color="auto"/>
              <w:left w:val="single" w:sz="4" w:space="0" w:color="auto"/>
              <w:bottom w:val="single" w:sz="4" w:space="0" w:color="auto"/>
              <w:right w:val="single" w:sz="4" w:space="0" w:color="auto"/>
            </w:tcBorders>
          </w:tcPr>
          <w:p w14:paraId="618AAA97" w14:textId="77777777" w:rsidR="0080084D" w:rsidRPr="0080084D" w:rsidRDefault="0080084D" w:rsidP="0080084D">
            <w:pPr>
              <w:spacing w:after="240"/>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1FBF4DEE"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32</w:t>
            </w:r>
          </w:p>
        </w:tc>
      </w:tr>
      <w:tr w:rsidR="0080084D" w:rsidRPr="0080084D" w14:paraId="1BEF3928" w14:textId="77777777" w:rsidTr="00E9410B">
        <w:tc>
          <w:tcPr>
            <w:tcW w:w="570" w:type="dxa"/>
            <w:tcBorders>
              <w:top w:val="single" w:sz="4" w:space="0" w:color="auto"/>
              <w:left w:val="single" w:sz="4" w:space="0" w:color="auto"/>
              <w:bottom w:val="single" w:sz="4" w:space="0" w:color="auto"/>
              <w:right w:val="single" w:sz="4" w:space="0" w:color="auto"/>
            </w:tcBorders>
          </w:tcPr>
          <w:p w14:paraId="48DBC17C"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4.</w:t>
            </w:r>
          </w:p>
        </w:tc>
        <w:tc>
          <w:tcPr>
            <w:tcW w:w="5172" w:type="dxa"/>
            <w:tcBorders>
              <w:top w:val="single" w:sz="4" w:space="0" w:color="auto"/>
              <w:left w:val="single" w:sz="4" w:space="0" w:color="auto"/>
              <w:bottom w:val="single" w:sz="4" w:space="0" w:color="auto"/>
              <w:right w:val="single" w:sz="4" w:space="0" w:color="auto"/>
            </w:tcBorders>
          </w:tcPr>
          <w:p w14:paraId="319A89B7" w14:textId="77777777" w:rsidR="0080084D" w:rsidRPr="008C411D" w:rsidRDefault="0080084D" w:rsidP="0080084D">
            <w:pPr>
              <w:spacing w:after="240"/>
              <w:contextualSpacing/>
              <w:rPr>
                <w:rFonts w:eastAsia="Calibri"/>
                <w:sz w:val="24"/>
                <w:szCs w:val="24"/>
                <w:lang w:val="pt-BR"/>
              </w:rPr>
            </w:pPr>
            <w:r w:rsidRPr="008C411D">
              <w:rPr>
                <w:rFonts w:eastAsia="Calibri"/>
                <w:sz w:val="24"/>
                <w:szCs w:val="24"/>
                <w:lang w:val="pt-BR"/>
              </w:rPr>
              <w:t>Stacionaraus rentgeno diagnostinio aparato mėnesinis kokybės kontrolės bandymas</w:t>
            </w:r>
          </w:p>
        </w:tc>
        <w:tc>
          <w:tcPr>
            <w:tcW w:w="1264" w:type="dxa"/>
            <w:tcBorders>
              <w:top w:val="single" w:sz="4" w:space="0" w:color="auto"/>
              <w:left w:val="single" w:sz="4" w:space="0" w:color="auto"/>
              <w:bottom w:val="single" w:sz="4" w:space="0" w:color="auto"/>
              <w:right w:val="single" w:sz="4" w:space="0" w:color="auto"/>
            </w:tcBorders>
          </w:tcPr>
          <w:p w14:paraId="10A1F8E4" w14:textId="77777777" w:rsidR="0080084D" w:rsidRPr="0080084D" w:rsidRDefault="0080084D" w:rsidP="0080084D">
            <w:pPr>
              <w:spacing w:after="240"/>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30D5FA47"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96</w:t>
            </w:r>
          </w:p>
        </w:tc>
      </w:tr>
      <w:tr w:rsidR="0080084D" w:rsidRPr="0080084D" w14:paraId="62A93E0C" w14:textId="77777777" w:rsidTr="00E9410B">
        <w:tc>
          <w:tcPr>
            <w:tcW w:w="570" w:type="dxa"/>
            <w:tcBorders>
              <w:top w:val="single" w:sz="4" w:space="0" w:color="auto"/>
              <w:left w:val="single" w:sz="4" w:space="0" w:color="auto"/>
              <w:bottom w:val="single" w:sz="4" w:space="0" w:color="auto"/>
              <w:right w:val="single" w:sz="4" w:space="0" w:color="auto"/>
            </w:tcBorders>
          </w:tcPr>
          <w:p w14:paraId="43707252"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5.</w:t>
            </w:r>
          </w:p>
        </w:tc>
        <w:tc>
          <w:tcPr>
            <w:tcW w:w="5172" w:type="dxa"/>
            <w:tcBorders>
              <w:top w:val="single" w:sz="4" w:space="0" w:color="auto"/>
              <w:left w:val="single" w:sz="4" w:space="0" w:color="auto"/>
              <w:bottom w:val="single" w:sz="4" w:space="0" w:color="auto"/>
              <w:right w:val="single" w:sz="4" w:space="0" w:color="auto"/>
            </w:tcBorders>
          </w:tcPr>
          <w:p w14:paraId="4BDE95DF" w14:textId="77777777" w:rsidR="0080084D" w:rsidRPr="008C411D" w:rsidRDefault="0080084D" w:rsidP="0080084D">
            <w:pPr>
              <w:spacing w:after="240"/>
              <w:contextualSpacing/>
              <w:rPr>
                <w:rFonts w:eastAsia="Calibri"/>
                <w:sz w:val="24"/>
                <w:szCs w:val="24"/>
                <w:lang w:val="pt-BR"/>
              </w:rPr>
            </w:pPr>
            <w:r w:rsidRPr="008C411D">
              <w:rPr>
                <w:rFonts w:eastAsia="Calibri"/>
                <w:sz w:val="24"/>
                <w:szCs w:val="24"/>
                <w:lang w:val="pt-BR"/>
              </w:rPr>
              <w:t>Kilnojamo rentgeno diagnostinio aparato metinis kokybės kontrolės bandymas</w:t>
            </w:r>
          </w:p>
        </w:tc>
        <w:tc>
          <w:tcPr>
            <w:tcW w:w="1264" w:type="dxa"/>
            <w:tcBorders>
              <w:top w:val="single" w:sz="4" w:space="0" w:color="auto"/>
              <w:left w:val="single" w:sz="4" w:space="0" w:color="auto"/>
              <w:bottom w:val="single" w:sz="4" w:space="0" w:color="auto"/>
              <w:right w:val="single" w:sz="4" w:space="0" w:color="auto"/>
            </w:tcBorders>
          </w:tcPr>
          <w:p w14:paraId="35285CEF" w14:textId="77777777" w:rsidR="0080084D" w:rsidRPr="0080084D" w:rsidRDefault="0080084D" w:rsidP="0080084D">
            <w:pPr>
              <w:spacing w:after="240"/>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68821D41"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2</w:t>
            </w:r>
          </w:p>
        </w:tc>
      </w:tr>
      <w:tr w:rsidR="0080084D" w:rsidRPr="0080084D" w14:paraId="20656C71" w14:textId="77777777" w:rsidTr="00E9410B">
        <w:tc>
          <w:tcPr>
            <w:tcW w:w="570" w:type="dxa"/>
            <w:tcBorders>
              <w:top w:val="single" w:sz="4" w:space="0" w:color="auto"/>
              <w:left w:val="single" w:sz="4" w:space="0" w:color="auto"/>
              <w:bottom w:val="single" w:sz="4" w:space="0" w:color="auto"/>
              <w:right w:val="single" w:sz="4" w:space="0" w:color="auto"/>
            </w:tcBorders>
          </w:tcPr>
          <w:p w14:paraId="11BE40BB"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6.</w:t>
            </w:r>
          </w:p>
        </w:tc>
        <w:tc>
          <w:tcPr>
            <w:tcW w:w="5172" w:type="dxa"/>
            <w:tcBorders>
              <w:top w:val="single" w:sz="4" w:space="0" w:color="auto"/>
              <w:left w:val="single" w:sz="4" w:space="0" w:color="auto"/>
              <w:bottom w:val="single" w:sz="4" w:space="0" w:color="auto"/>
              <w:right w:val="single" w:sz="4" w:space="0" w:color="auto"/>
            </w:tcBorders>
          </w:tcPr>
          <w:p w14:paraId="4AC60EC3" w14:textId="77777777" w:rsidR="0080084D" w:rsidRPr="008C411D" w:rsidRDefault="0080084D" w:rsidP="0080084D">
            <w:pPr>
              <w:spacing w:after="240"/>
              <w:contextualSpacing/>
              <w:rPr>
                <w:rFonts w:eastAsia="Calibri"/>
                <w:sz w:val="24"/>
                <w:szCs w:val="24"/>
                <w:lang w:val="pt-BR"/>
              </w:rPr>
            </w:pPr>
            <w:r w:rsidRPr="008C411D">
              <w:rPr>
                <w:rFonts w:eastAsia="Calibri"/>
                <w:sz w:val="24"/>
                <w:szCs w:val="24"/>
                <w:lang w:val="pt-BR"/>
              </w:rPr>
              <w:t>Kilnojamo rentgeno diagnostinio aparato 3 mėnesių kokybės kontrolės bandymas</w:t>
            </w:r>
          </w:p>
        </w:tc>
        <w:tc>
          <w:tcPr>
            <w:tcW w:w="1264" w:type="dxa"/>
            <w:tcBorders>
              <w:top w:val="single" w:sz="4" w:space="0" w:color="auto"/>
              <w:left w:val="single" w:sz="4" w:space="0" w:color="auto"/>
              <w:bottom w:val="single" w:sz="4" w:space="0" w:color="auto"/>
              <w:right w:val="single" w:sz="4" w:space="0" w:color="auto"/>
            </w:tcBorders>
          </w:tcPr>
          <w:p w14:paraId="2B313DF6" w14:textId="77777777" w:rsidR="0080084D" w:rsidRPr="0080084D" w:rsidRDefault="0080084D" w:rsidP="0080084D">
            <w:pPr>
              <w:spacing w:after="240"/>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1B22C828"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8</w:t>
            </w:r>
          </w:p>
        </w:tc>
      </w:tr>
      <w:tr w:rsidR="0080084D" w:rsidRPr="0080084D" w14:paraId="793075BA" w14:textId="77777777" w:rsidTr="00E9410B">
        <w:tc>
          <w:tcPr>
            <w:tcW w:w="570" w:type="dxa"/>
            <w:tcBorders>
              <w:top w:val="single" w:sz="4" w:space="0" w:color="auto"/>
              <w:left w:val="single" w:sz="4" w:space="0" w:color="auto"/>
              <w:bottom w:val="single" w:sz="4" w:space="0" w:color="auto"/>
              <w:right w:val="single" w:sz="4" w:space="0" w:color="auto"/>
            </w:tcBorders>
          </w:tcPr>
          <w:p w14:paraId="6DFDF095"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7.</w:t>
            </w:r>
          </w:p>
        </w:tc>
        <w:tc>
          <w:tcPr>
            <w:tcW w:w="5172" w:type="dxa"/>
            <w:tcBorders>
              <w:top w:val="single" w:sz="4" w:space="0" w:color="auto"/>
              <w:left w:val="single" w:sz="4" w:space="0" w:color="auto"/>
              <w:bottom w:val="single" w:sz="4" w:space="0" w:color="auto"/>
              <w:right w:val="single" w:sz="4" w:space="0" w:color="auto"/>
            </w:tcBorders>
          </w:tcPr>
          <w:p w14:paraId="4203738C" w14:textId="77777777" w:rsidR="0080084D" w:rsidRPr="0080084D" w:rsidRDefault="0080084D" w:rsidP="0080084D">
            <w:pPr>
              <w:spacing w:after="240"/>
              <w:contextualSpacing/>
              <w:rPr>
                <w:rFonts w:eastAsia="Calibri"/>
                <w:sz w:val="24"/>
                <w:szCs w:val="24"/>
              </w:rPr>
            </w:pPr>
            <w:proofErr w:type="spellStart"/>
            <w:r w:rsidRPr="0080084D">
              <w:rPr>
                <w:rFonts w:eastAsia="Calibri"/>
                <w:sz w:val="24"/>
                <w:szCs w:val="24"/>
              </w:rPr>
              <w:t>Dantų</w:t>
            </w:r>
            <w:proofErr w:type="spellEnd"/>
            <w:r w:rsidRPr="0080084D">
              <w:rPr>
                <w:rFonts w:eastAsia="Calibri"/>
                <w:sz w:val="24"/>
                <w:szCs w:val="24"/>
              </w:rPr>
              <w:t xml:space="preserve"> </w:t>
            </w:r>
            <w:proofErr w:type="spellStart"/>
            <w:r w:rsidRPr="0080084D">
              <w:rPr>
                <w:rFonts w:eastAsia="Calibri"/>
                <w:sz w:val="24"/>
                <w:szCs w:val="24"/>
              </w:rPr>
              <w:t>rentgeno</w:t>
            </w:r>
            <w:proofErr w:type="spellEnd"/>
            <w:r w:rsidRPr="0080084D">
              <w:rPr>
                <w:rFonts w:eastAsia="Calibri"/>
                <w:sz w:val="24"/>
                <w:szCs w:val="24"/>
              </w:rPr>
              <w:t xml:space="preserve"> </w:t>
            </w:r>
            <w:proofErr w:type="spellStart"/>
            <w:r w:rsidRPr="0080084D">
              <w:rPr>
                <w:rFonts w:eastAsia="Calibri"/>
                <w:sz w:val="24"/>
                <w:szCs w:val="24"/>
              </w:rPr>
              <w:t>aparato</w:t>
            </w:r>
            <w:proofErr w:type="spellEnd"/>
            <w:r w:rsidRPr="0080084D">
              <w:rPr>
                <w:rFonts w:eastAsia="Calibri"/>
                <w:sz w:val="24"/>
                <w:szCs w:val="24"/>
              </w:rPr>
              <w:t xml:space="preserve"> </w:t>
            </w:r>
            <w:proofErr w:type="spellStart"/>
            <w:r w:rsidRPr="0080084D">
              <w:rPr>
                <w:rFonts w:eastAsia="Calibri"/>
                <w:sz w:val="24"/>
                <w:szCs w:val="24"/>
              </w:rPr>
              <w:t>kokybės</w:t>
            </w:r>
            <w:proofErr w:type="spellEnd"/>
            <w:r w:rsidRPr="0080084D">
              <w:rPr>
                <w:rFonts w:eastAsia="Calibri"/>
                <w:sz w:val="24"/>
                <w:szCs w:val="24"/>
              </w:rPr>
              <w:t xml:space="preserve"> </w:t>
            </w:r>
            <w:proofErr w:type="spellStart"/>
            <w:r w:rsidRPr="0080084D">
              <w:rPr>
                <w:rFonts w:eastAsia="Calibri"/>
                <w:sz w:val="24"/>
                <w:szCs w:val="24"/>
              </w:rPr>
              <w:t>kontrolės</w:t>
            </w:r>
            <w:proofErr w:type="spellEnd"/>
            <w:r w:rsidRPr="0080084D">
              <w:rPr>
                <w:rFonts w:eastAsia="Calibri"/>
                <w:sz w:val="24"/>
                <w:szCs w:val="24"/>
              </w:rPr>
              <w:t xml:space="preserve"> </w:t>
            </w:r>
            <w:proofErr w:type="spellStart"/>
            <w:r w:rsidRPr="0080084D">
              <w:rPr>
                <w:rFonts w:eastAsia="Calibri"/>
                <w:sz w:val="24"/>
                <w:szCs w:val="24"/>
              </w:rPr>
              <w:t>bandymas</w:t>
            </w:r>
            <w:proofErr w:type="spellEnd"/>
          </w:p>
        </w:tc>
        <w:tc>
          <w:tcPr>
            <w:tcW w:w="1264" w:type="dxa"/>
            <w:tcBorders>
              <w:top w:val="single" w:sz="4" w:space="0" w:color="auto"/>
              <w:left w:val="single" w:sz="4" w:space="0" w:color="auto"/>
              <w:bottom w:val="single" w:sz="4" w:space="0" w:color="auto"/>
              <w:right w:val="single" w:sz="4" w:space="0" w:color="auto"/>
            </w:tcBorders>
          </w:tcPr>
          <w:p w14:paraId="19749F99" w14:textId="77777777" w:rsidR="0080084D" w:rsidRPr="0080084D" w:rsidRDefault="0080084D" w:rsidP="0080084D">
            <w:pPr>
              <w:spacing w:after="240"/>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2A1B6CFA"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5</w:t>
            </w:r>
          </w:p>
        </w:tc>
      </w:tr>
      <w:tr w:rsidR="0080084D" w:rsidRPr="0080084D" w14:paraId="303C5018" w14:textId="77777777" w:rsidTr="00E9410B">
        <w:tc>
          <w:tcPr>
            <w:tcW w:w="570" w:type="dxa"/>
            <w:tcBorders>
              <w:top w:val="single" w:sz="4" w:space="0" w:color="auto"/>
              <w:left w:val="single" w:sz="4" w:space="0" w:color="auto"/>
              <w:bottom w:val="single" w:sz="4" w:space="0" w:color="auto"/>
              <w:right w:val="single" w:sz="4" w:space="0" w:color="auto"/>
            </w:tcBorders>
          </w:tcPr>
          <w:p w14:paraId="532168A4"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8.</w:t>
            </w:r>
          </w:p>
        </w:tc>
        <w:tc>
          <w:tcPr>
            <w:tcW w:w="5172" w:type="dxa"/>
            <w:tcBorders>
              <w:top w:val="single" w:sz="4" w:space="0" w:color="auto"/>
              <w:left w:val="single" w:sz="4" w:space="0" w:color="auto"/>
              <w:bottom w:val="single" w:sz="4" w:space="0" w:color="auto"/>
              <w:right w:val="single" w:sz="4" w:space="0" w:color="auto"/>
            </w:tcBorders>
          </w:tcPr>
          <w:p w14:paraId="43B83006" w14:textId="77777777" w:rsidR="0080084D" w:rsidRPr="008C411D" w:rsidRDefault="0080084D" w:rsidP="0080084D">
            <w:pPr>
              <w:spacing w:after="240"/>
              <w:contextualSpacing/>
              <w:rPr>
                <w:rFonts w:eastAsia="Calibri"/>
                <w:sz w:val="24"/>
                <w:szCs w:val="24"/>
                <w:lang w:val="pt-BR"/>
              </w:rPr>
            </w:pPr>
            <w:r w:rsidRPr="008C411D">
              <w:rPr>
                <w:rFonts w:eastAsia="Calibri"/>
                <w:sz w:val="24"/>
                <w:szCs w:val="24"/>
                <w:lang w:val="pt-BR"/>
              </w:rPr>
              <w:t>Diagnostinio monitoriaus / negatoskopo kokybės kontrolės bandymas</w:t>
            </w:r>
          </w:p>
        </w:tc>
        <w:tc>
          <w:tcPr>
            <w:tcW w:w="1264" w:type="dxa"/>
            <w:tcBorders>
              <w:top w:val="single" w:sz="4" w:space="0" w:color="auto"/>
              <w:left w:val="single" w:sz="4" w:space="0" w:color="auto"/>
              <w:bottom w:val="single" w:sz="4" w:space="0" w:color="auto"/>
              <w:right w:val="single" w:sz="4" w:space="0" w:color="auto"/>
            </w:tcBorders>
          </w:tcPr>
          <w:p w14:paraId="0C1724DC" w14:textId="77777777" w:rsidR="0080084D" w:rsidRPr="0080084D" w:rsidRDefault="0080084D" w:rsidP="0080084D">
            <w:pPr>
              <w:spacing w:after="240"/>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6EEDB4C1"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14</w:t>
            </w:r>
          </w:p>
        </w:tc>
      </w:tr>
      <w:tr w:rsidR="0080084D" w:rsidRPr="0080084D" w14:paraId="1F0BE326" w14:textId="77777777" w:rsidTr="00E9410B">
        <w:tc>
          <w:tcPr>
            <w:tcW w:w="570" w:type="dxa"/>
            <w:tcBorders>
              <w:top w:val="single" w:sz="4" w:space="0" w:color="auto"/>
              <w:left w:val="single" w:sz="4" w:space="0" w:color="auto"/>
              <w:bottom w:val="single" w:sz="4" w:space="0" w:color="auto"/>
              <w:right w:val="single" w:sz="4" w:space="0" w:color="auto"/>
            </w:tcBorders>
          </w:tcPr>
          <w:p w14:paraId="14D9657D"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9.</w:t>
            </w:r>
          </w:p>
        </w:tc>
        <w:tc>
          <w:tcPr>
            <w:tcW w:w="5172" w:type="dxa"/>
            <w:tcBorders>
              <w:top w:val="single" w:sz="4" w:space="0" w:color="auto"/>
              <w:left w:val="single" w:sz="4" w:space="0" w:color="auto"/>
              <w:bottom w:val="single" w:sz="4" w:space="0" w:color="auto"/>
              <w:right w:val="single" w:sz="4" w:space="0" w:color="auto"/>
            </w:tcBorders>
          </w:tcPr>
          <w:p w14:paraId="73172BCC" w14:textId="77777777" w:rsidR="0080084D" w:rsidRPr="008C411D" w:rsidRDefault="0080084D" w:rsidP="0080084D">
            <w:pPr>
              <w:spacing w:after="240"/>
              <w:contextualSpacing/>
              <w:rPr>
                <w:rFonts w:eastAsia="Calibri"/>
                <w:sz w:val="24"/>
                <w:szCs w:val="24"/>
                <w:lang w:val="pt-BR"/>
              </w:rPr>
            </w:pPr>
            <w:r w:rsidRPr="008C411D">
              <w:rPr>
                <w:rFonts w:eastAsia="Calibri"/>
                <w:sz w:val="24"/>
                <w:szCs w:val="24"/>
                <w:lang w:val="pt-BR"/>
              </w:rPr>
              <w:t>Lygiavertės dozės galios matavimai radiologijoje (stacionarus rentgeno aparatas)</w:t>
            </w:r>
          </w:p>
        </w:tc>
        <w:tc>
          <w:tcPr>
            <w:tcW w:w="1264" w:type="dxa"/>
            <w:tcBorders>
              <w:top w:val="single" w:sz="4" w:space="0" w:color="auto"/>
              <w:left w:val="single" w:sz="4" w:space="0" w:color="auto"/>
              <w:bottom w:val="single" w:sz="4" w:space="0" w:color="auto"/>
              <w:right w:val="single" w:sz="4" w:space="0" w:color="auto"/>
            </w:tcBorders>
          </w:tcPr>
          <w:p w14:paraId="5AF82493" w14:textId="77777777" w:rsidR="0080084D" w:rsidRPr="0080084D" w:rsidRDefault="0080084D" w:rsidP="0080084D">
            <w:pPr>
              <w:spacing w:after="240"/>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7C9FF1CB" w14:textId="77777777" w:rsidR="0080084D" w:rsidRPr="0080084D" w:rsidRDefault="0080084D" w:rsidP="0080084D">
            <w:pPr>
              <w:spacing w:after="240"/>
              <w:contextualSpacing/>
              <w:jc w:val="center"/>
              <w:rPr>
                <w:rFonts w:eastAsia="Calibri"/>
                <w:sz w:val="24"/>
                <w:szCs w:val="24"/>
              </w:rPr>
            </w:pPr>
            <w:r w:rsidRPr="0080084D">
              <w:rPr>
                <w:rFonts w:eastAsia="Calibri"/>
                <w:sz w:val="24"/>
                <w:szCs w:val="24"/>
              </w:rPr>
              <w:t>4</w:t>
            </w:r>
          </w:p>
        </w:tc>
      </w:tr>
      <w:tr w:rsidR="0080084D" w:rsidRPr="0080084D" w14:paraId="022FD433" w14:textId="77777777" w:rsidTr="00E9410B">
        <w:tc>
          <w:tcPr>
            <w:tcW w:w="570" w:type="dxa"/>
            <w:tcBorders>
              <w:top w:val="single" w:sz="4" w:space="0" w:color="auto"/>
              <w:left w:val="single" w:sz="4" w:space="0" w:color="auto"/>
              <w:bottom w:val="single" w:sz="4" w:space="0" w:color="auto"/>
              <w:right w:val="single" w:sz="4" w:space="0" w:color="auto"/>
            </w:tcBorders>
          </w:tcPr>
          <w:p w14:paraId="2615D996" w14:textId="77777777" w:rsidR="0080084D" w:rsidRPr="0080084D" w:rsidRDefault="0080084D" w:rsidP="0080084D">
            <w:pPr>
              <w:spacing w:after="240" w:line="240" w:lineRule="auto"/>
              <w:contextualSpacing/>
              <w:jc w:val="center"/>
              <w:rPr>
                <w:rFonts w:eastAsia="Calibri"/>
                <w:sz w:val="24"/>
                <w:szCs w:val="24"/>
              </w:rPr>
            </w:pPr>
            <w:r w:rsidRPr="0080084D">
              <w:rPr>
                <w:rFonts w:eastAsia="Calibri"/>
                <w:sz w:val="24"/>
                <w:szCs w:val="24"/>
              </w:rPr>
              <w:t>10.</w:t>
            </w:r>
          </w:p>
        </w:tc>
        <w:tc>
          <w:tcPr>
            <w:tcW w:w="5172" w:type="dxa"/>
            <w:tcBorders>
              <w:top w:val="single" w:sz="4" w:space="0" w:color="auto"/>
              <w:left w:val="single" w:sz="4" w:space="0" w:color="auto"/>
              <w:bottom w:val="single" w:sz="4" w:space="0" w:color="auto"/>
              <w:right w:val="single" w:sz="4" w:space="0" w:color="auto"/>
            </w:tcBorders>
          </w:tcPr>
          <w:p w14:paraId="2F490C7C" w14:textId="77777777" w:rsidR="0080084D" w:rsidRPr="008C411D" w:rsidRDefault="0080084D" w:rsidP="0080084D">
            <w:pPr>
              <w:spacing w:after="240" w:line="240" w:lineRule="auto"/>
              <w:contextualSpacing/>
              <w:rPr>
                <w:rFonts w:eastAsia="Calibri"/>
                <w:sz w:val="24"/>
                <w:szCs w:val="24"/>
                <w:lang w:val="pt-BR"/>
              </w:rPr>
            </w:pPr>
            <w:r w:rsidRPr="008C411D">
              <w:rPr>
                <w:rFonts w:eastAsia="Calibri"/>
                <w:sz w:val="24"/>
                <w:szCs w:val="24"/>
                <w:lang w:val="pt-BR"/>
              </w:rPr>
              <w:t>Lygiavertės dozės galios matavimai radiologijoje (kilnojamas rentgeno aparatas)</w:t>
            </w:r>
          </w:p>
        </w:tc>
        <w:tc>
          <w:tcPr>
            <w:tcW w:w="1264" w:type="dxa"/>
            <w:tcBorders>
              <w:top w:val="single" w:sz="4" w:space="0" w:color="auto"/>
              <w:left w:val="single" w:sz="4" w:space="0" w:color="auto"/>
              <w:bottom w:val="single" w:sz="4" w:space="0" w:color="auto"/>
              <w:right w:val="single" w:sz="4" w:space="0" w:color="auto"/>
            </w:tcBorders>
          </w:tcPr>
          <w:p w14:paraId="2070C558" w14:textId="77777777" w:rsidR="0080084D" w:rsidRPr="0080084D" w:rsidRDefault="0080084D" w:rsidP="0080084D">
            <w:pPr>
              <w:spacing w:after="240" w:line="240" w:lineRule="auto"/>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214F81B6" w14:textId="77777777" w:rsidR="0080084D" w:rsidRPr="0080084D" w:rsidRDefault="0080084D" w:rsidP="0080084D">
            <w:pPr>
              <w:spacing w:after="240" w:line="240" w:lineRule="auto"/>
              <w:contextualSpacing/>
              <w:jc w:val="center"/>
              <w:rPr>
                <w:rFonts w:eastAsia="Calibri"/>
                <w:sz w:val="24"/>
                <w:szCs w:val="24"/>
              </w:rPr>
            </w:pPr>
            <w:r w:rsidRPr="0080084D">
              <w:rPr>
                <w:rFonts w:eastAsia="Calibri"/>
                <w:sz w:val="24"/>
                <w:szCs w:val="24"/>
              </w:rPr>
              <w:t>1</w:t>
            </w:r>
          </w:p>
        </w:tc>
      </w:tr>
      <w:tr w:rsidR="0080084D" w:rsidRPr="0080084D" w14:paraId="2A35DF27" w14:textId="77777777" w:rsidTr="00E9410B">
        <w:trPr>
          <w:trHeight w:val="557"/>
        </w:trPr>
        <w:tc>
          <w:tcPr>
            <w:tcW w:w="570" w:type="dxa"/>
            <w:tcBorders>
              <w:top w:val="single" w:sz="4" w:space="0" w:color="auto"/>
              <w:left w:val="single" w:sz="4" w:space="0" w:color="auto"/>
              <w:bottom w:val="single" w:sz="4" w:space="0" w:color="auto"/>
              <w:right w:val="single" w:sz="4" w:space="0" w:color="auto"/>
            </w:tcBorders>
          </w:tcPr>
          <w:p w14:paraId="7FEC5B07" w14:textId="77777777" w:rsidR="0080084D" w:rsidRPr="0080084D" w:rsidRDefault="0080084D" w:rsidP="0080084D">
            <w:pPr>
              <w:spacing w:after="240" w:line="240" w:lineRule="auto"/>
              <w:contextualSpacing/>
              <w:jc w:val="center"/>
              <w:rPr>
                <w:rFonts w:eastAsia="Calibri"/>
                <w:sz w:val="24"/>
                <w:szCs w:val="24"/>
              </w:rPr>
            </w:pPr>
            <w:r w:rsidRPr="0080084D">
              <w:rPr>
                <w:rFonts w:eastAsia="Calibri"/>
                <w:sz w:val="24"/>
                <w:szCs w:val="24"/>
              </w:rPr>
              <w:t>11.</w:t>
            </w:r>
          </w:p>
        </w:tc>
        <w:tc>
          <w:tcPr>
            <w:tcW w:w="5172" w:type="dxa"/>
            <w:tcBorders>
              <w:top w:val="single" w:sz="4" w:space="0" w:color="auto"/>
              <w:left w:val="single" w:sz="4" w:space="0" w:color="auto"/>
              <w:bottom w:val="single" w:sz="4" w:space="0" w:color="auto"/>
              <w:right w:val="single" w:sz="4" w:space="0" w:color="auto"/>
            </w:tcBorders>
          </w:tcPr>
          <w:p w14:paraId="296D05B8" w14:textId="77777777" w:rsidR="0080084D" w:rsidRPr="008C411D" w:rsidRDefault="0080084D" w:rsidP="0080084D">
            <w:pPr>
              <w:spacing w:after="240" w:line="240" w:lineRule="auto"/>
              <w:contextualSpacing/>
              <w:rPr>
                <w:rFonts w:eastAsia="Calibri"/>
                <w:sz w:val="24"/>
                <w:szCs w:val="24"/>
                <w:lang w:val="pt-BR"/>
              </w:rPr>
            </w:pPr>
            <w:r w:rsidRPr="008C411D">
              <w:rPr>
                <w:rFonts w:eastAsia="Calibri"/>
                <w:sz w:val="24"/>
                <w:szCs w:val="24"/>
                <w:lang w:val="pt-BR"/>
              </w:rPr>
              <w:t>Lygiavertės dozės galios matavimai odontologijoje</w:t>
            </w:r>
          </w:p>
        </w:tc>
        <w:tc>
          <w:tcPr>
            <w:tcW w:w="1264" w:type="dxa"/>
            <w:tcBorders>
              <w:top w:val="single" w:sz="4" w:space="0" w:color="auto"/>
              <w:left w:val="single" w:sz="4" w:space="0" w:color="auto"/>
              <w:bottom w:val="single" w:sz="4" w:space="0" w:color="auto"/>
              <w:right w:val="single" w:sz="4" w:space="0" w:color="auto"/>
            </w:tcBorders>
          </w:tcPr>
          <w:p w14:paraId="56813D15" w14:textId="77777777" w:rsidR="0080084D" w:rsidRPr="0080084D" w:rsidRDefault="0080084D" w:rsidP="0080084D">
            <w:pPr>
              <w:spacing w:after="240" w:line="240" w:lineRule="auto"/>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37113548" w14:textId="77777777" w:rsidR="0080084D" w:rsidRPr="0080084D" w:rsidRDefault="0080084D" w:rsidP="0080084D">
            <w:pPr>
              <w:spacing w:after="240" w:line="240" w:lineRule="auto"/>
              <w:contextualSpacing/>
              <w:jc w:val="center"/>
              <w:rPr>
                <w:rFonts w:eastAsia="Calibri"/>
                <w:sz w:val="24"/>
                <w:szCs w:val="24"/>
              </w:rPr>
            </w:pPr>
            <w:r w:rsidRPr="0080084D">
              <w:rPr>
                <w:rFonts w:eastAsia="Calibri"/>
                <w:sz w:val="24"/>
                <w:szCs w:val="24"/>
              </w:rPr>
              <w:t>5</w:t>
            </w:r>
          </w:p>
        </w:tc>
      </w:tr>
      <w:tr w:rsidR="0080084D" w:rsidRPr="0080084D" w14:paraId="48DC4E34" w14:textId="77777777" w:rsidTr="00E9410B">
        <w:tc>
          <w:tcPr>
            <w:tcW w:w="570" w:type="dxa"/>
            <w:tcBorders>
              <w:top w:val="single" w:sz="4" w:space="0" w:color="auto"/>
              <w:left w:val="single" w:sz="4" w:space="0" w:color="auto"/>
              <w:bottom w:val="single" w:sz="4" w:space="0" w:color="auto"/>
              <w:right w:val="single" w:sz="4" w:space="0" w:color="auto"/>
            </w:tcBorders>
          </w:tcPr>
          <w:p w14:paraId="6FBEA665" w14:textId="77777777" w:rsidR="0080084D" w:rsidRPr="0080084D" w:rsidRDefault="0080084D" w:rsidP="0080084D">
            <w:pPr>
              <w:spacing w:after="240" w:line="240" w:lineRule="auto"/>
              <w:contextualSpacing/>
              <w:jc w:val="center"/>
              <w:rPr>
                <w:rFonts w:eastAsia="Calibri"/>
                <w:sz w:val="24"/>
                <w:szCs w:val="24"/>
              </w:rPr>
            </w:pPr>
            <w:r w:rsidRPr="0080084D">
              <w:rPr>
                <w:rFonts w:eastAsia="Calibri"/>
                <w:sz w:val="24"/>
                <w:szCs w:val="24"/>
              </w:rPr>
              <w:t>12.</w:t>
            </w:r>
          </w:p>
        </w:tc>
        <w:tc>
          <w:tcPr>
            <w:tcW w:w="5172" w:type="dxa"/>
            <w:tcBorders>
              <w:top w:val="single" w:sz="4" w:space="0" w:color="auto"/>
              <w:left w:val="single" w:sz="4" w:space="0" w:color="auto"/>
              <w:bottom w:val="single" w:sz="4" w:space="0" w:color="auto"/>
              <w:right w:val="single" w:sz="4" w:space="0" w:color="auto"/>
            </w:tcBorders>
          </w:tcPr>
          <w:p w14:paraId="0002589F" w14:textId="77777777" w:rsidR="0080084D" w:rsidRPr="0080084D" w:rsidRDefault="0080084D" w:rsidP="0080084D">
            <w:pPr>
              <w:spacing w:after="240" w:line="240" w:lineRule="auto"/>
              <w:contextualSpacing/>
              <w:rPr>
                <w:rFonts w:eastAsia="Calibri"/>
                <w:sz w:val="24"/>
                <w:szCs w:val="24"/>
              </w:rPr>
            </w:pPr>
            <w:proofErr w:type="spellStart"/>
            <w:r w:rsidRPr="0080084D">
              <w:rPr>
                <w:rFonts w:eastAsia="Calibri"/>
                <w:sz w:val="24"/>
                <w:szCs w:val="24"/>
              </w:rPr>
              <w:t>Apsauginės</w:t>
            </w:r>
            <w:proofErr w:type="spellEnd"/>
            <w:r w:rsidRPr="0080084D">
              <w:rPr>
                <w:rFonts w:eastAsia="Calibri"/>
                <w:sz w:val="24"/>
                <w:szCs w:val="24"/>
              </w:rPr>
              <w:t xml:space="preserve"> </w:t>
            </w:r>
            <w:proofErr w:type="spellStart"/>
            <w:r w:rsidRPr="0080084D">
              <w:rPr>
                <w:rFonts w:eastAsia="Calibri"/>
                <w:sz w:val="24"/>
                <w:szCs w:val="24"/>
              </w:rPr>
              <w:t>švinuotos</w:t>
            </w:r>
            <w:proofErr w:type="spellEnd"/>
            <w:r w:rsidRPr="0080084D">
              <w:rPr>
                <w:rFonts w:eastAsia="Calibri"/>
                <w:sz w:val="24"/>
                <w:szCs w:val="24"/>
              </w:rPr>
              <w:t xml:space="preserve"> </w:t>
            </w:r>
            <w:proofErr w:type="spellStart"/>
            <w:r w:rsidRPr="0080084D">
              <w:rPr>
                <w:rFonts w:eastAsia="Calibri"/>
                <w:sz w:val="24"/>
                <w:szCs w:val="24"/>
              </w:rPr>
              <w:t>prijuostės</w:t>
            </w:r>
            <w:proofErr w:type="spellEnd"/>
            <w:r w:rsidRPr="0080084D">
              <w:rPr>
                <w:rFonts w:eastAsia="Calibri"/>
                <w:sz w:val="24"/>
                <w:szCs w:val="24"/>
              </w:rPr>
              <w:t xml:space="preserve"> </w:t>
            </w:r>
            <w:proofErr w:type="spellStart"/>
            <w:r w:rsidRPr="0080084D">
              <w:rPr>
                <w:rFonts w:eastAsia="Calibri"/>
                <w:sz w:val="24"/>
                <w:szCs w:val="24"/>
              </w:rPr>
              <w:t>patikra</w:t>
            </w:r>
            <w:proofErr w:type="spellEnd"/>
          </w:p>
        </w:tc>
        <w:tc>
          <w:tcPr>
            <w:tcW w:w="1264" w:type="dxa"/>
            <w:tcBorders>
              <w:top w:val="single" w:sz="4" w:space="0" w:color="auto"/>
              <w:left w:val="single" w:sz="4" w:space="0" w:color="auto"/>
              <w:bottom w:val="single" w:sz="4" w:space="0" w:color="auto"/>
              <w:right w:val="single" w:sz="4" w:space="0" w:color="auto"/>
            </w:tcBorders>
          </w:tcPr>
          <w:p w14:paraId="750E7CD6" w14:textId="77777777" w:rsidR="0080084D" w:rsidRPr="0080084D" w:rsidRDefault="0080084D" w:rsidP="0080084D">
            <w:pPr>
              <w:spacing w:after="240" w:line="240" w:lineRule="auto"/>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47D81CF9" w14:textId="77777777" w:rsidR="0080084D" w:rsidRPr="0080084D" w:rsidRDefault="0080084D" w:rsidP="0080084D">
            <w:pPr>
              <w:spacing w:after="240" w:line="240" w:lineRule="auto"/>
              <w:contextualSpacing/>
              <w:jc w:val="center"/>
              <w:rPr>
                <w:rFonts w:eastAsia="Calibri"/>
                <w:sz w:val="24"/>
                <w:szCs w:val="24"/>
              </w:rPr>
            </w:pPr>
            <w:r w:rsidRPr="0080084D">
              <w:rPr>
                <w:rFonts w:eastAsia="Calibri"/>
                <w:sz w:val="24"/>
                <w:szCs w:val="24"/>
              </w:rPr>
              <w:t>8</w:t>
            </w:r>
          </w:p>
        </w:tc>
      </w:tr>
      <w:tr w:rsidR="0080084D" w:rsidRPr="0080084D" w14:paraId="093B6F79" w14:textId="77777777" w:rsidTr="00E9410B">
        <w:tc>
          <w:tcPr>
            <w:tcW w:w="570" w:type="dxa"/>
            <w:tcBorders>
              <w:top w:val="single" w:sz="4" w:space="0" w:color="auto"/>
              <w:left w:val="single" w:sz="4" w:space="0" w:color="auto"/>
              <w:bottom w:val="single" w:sz="4" w:space="0" w:color="auto"/>
              <w:right w:val="single" w:sz="4" w:space="0" w:color="auto"/>
            </w:tcBorders>
          </w:tcPr>
          <w:p w14:paraId="46B10140" w14:textId="77777777" w:rsidR="0080084D" w:rsidRPr="0080084D" w:rsidRDefault="0080084D" w:rsidP="0080084D">
            <w:pPr>
              <w:spacing w:after="240" w:line="240" w:lineRule="auto"/>
              <w:contextualSpacing/>
              <w:jc w:val="center"/>
              <w:rPr>
                <w:rFonts w:eastAsia="Calibri"/>
                <w:sz w:val="24"/>
                <w:szCs w:val="24"/>
              </w:rPr>
            </w:pPr>
            <w:r w:rsidRPr="0080084D">
              <w:rPr>
                <w:rFonts w:eastAsia="Calibri"/>
                <w:sz w:val="24"/>
                <w:szCs w:val="24"/>
              </w:rPr>
              <w:t>13.</w:t>
            </w:r>
          </w:p>
        </w:tc>
        <w:tc>
          <w:tcPr>
            <w:tcW w:w="5172" w:type="dxa"/>
            <w:tcBorders>
              <w:top w:val="single" w:sz="4" w:space="0" w:color="auto"/>
              <w:left w:val="single" w:sz="4" w:space="0" w:color="auto"/>
              <w:bottom w:val="single" w:sz="4" w:space="0" w:color="auto"/>
              <w:right w:val="single" w:sz="4" w:space="0" w:color="auto"/>
            </w:tcBorders>
          </w:tcPr>
          <w:p w14:paraId="0F89BE5B" w14:textId="77777777" w:rsidR="0080084D" w:rsidRPr="0080084D" w:rsidRDefault="0080084D" w:rsidP="0080084D">
            <w:pPr>
              <w:spacing w:after="240" w:line="240" w:lineRule="auto"/>
              <w:contextualSpacing/>
              <w:rPr>
                <w:rFonts w:eastAsia="Calibri"/>
                <w:sz w:val="24"/>
                <w:szCs w:val="24"/>
              </w:rPr>
            </w:pPr>
            <w:proofErr w:type="spellStart"/>
            <w:r w:rsidRPr="0080084D">
              <w:rPr>
                <w:rFonts w:eastAsia="Calibri"/>
                <w:sz w:val="24"/>
                <w:szCs w:val="24"/>
              </w:rPr>
              <w:t>Apsauginės</w:t>
            </w:r>
            <w:proofErr w:type="spellEnd"/>
            <w:r w:rsidRPr="0080084D">
              <w:rPr>
                <w:rFonts w:eastAsia="Calibri"/>
                <w:sz w:val="24"/>
                <w:szCs w:val="24"/>
              </w:rPr>
              <w:t xml:space="preserve"> švinuotos </w:t>
            </w:r>
            <w:proofErr w:type="spellStart"/>
            <w:r w:rsidRPr="0080084D">
              <w:rPr>
                <w:rFonts w:eastAsia="Calibri"/>
                <w:sz w:val="24"/>
                <w:szCs w:val="24"/>
              </w:rPr>
              <w:t>apykaklės</w:t>
            </w:r>
            <w:proofErr w:type="spellEnd"/>
            <w:r w:rsidRPr="0080084D">
              <w:rPr>
                <w:rFonts w:eastAsia="Calibri"/>
                <w:sz w:val="24"/>
                <w:szCs w:val="24"/>
              </w:rPr>
              <w:t xml:space="preserve"> </w:t>
            </w:r>
            <w:proofErr w:type="spellStart"/>
            <w:r w:rsidRPr="0080084D">
              <w:rPr>
                <w:rFonts w:eastAsia="Calibri"/>
                <w:sz w:val="24"/>
                <w:szCs w:val="24"/>
              </w:rPr>
              <w:t>patikra</w:t>
            </w:r>
            <w:proofErr w:type="spellEnd"/>
          </w:p>
        </w:tc>
        <w:tc>
          <w:tcPr>
            <w:tcW w:w="1264" w:type="dxa"/>
            <w:tcBorders>
              <w:top w:val="single" w:sz="4" w:space="0" w:color="auto"/>
              <w:left w:val="single" w:sz="4" w:space="0" w:color="auto"/>
              <w:bottom w:val="single" w:sz="4" w:space="0" w:color="auto"/>
              <w:right w:val="single" w:sz="4" w:space="0" w:color="auto"/>
            </w:tcBorders>
          </w:tcPr>
          <w:p w14:paraId="32587530" w14:textId="77777777" w:rsidR="0080084D" w:rsidRPr="0080084D" w:rsidRDefault="0080084D" w:rsidP="0080084D">
            <w:pPr>
              <w:spacing w:after="240" w:line="240" w:lineRule="auto"/>
              <w:contextualSpacing/>
              <w:jc w:val="center"/>
              <w:rPr>
                <w:rFonts w:eastAsia="Calibri"/>
                <w:sz w:val="24"/>
                <w:szCs w:val="24"/>
              </w:rPr>
            </w:pPr>
            <w:proofErr w:type="spellStart"/>
            <w:r w:rsidRPr="0080084D">
              <w:rPr>
                <w:rFonts w:eastAsia="Calibri"/>
                <w:sz w:val="24"/>
                <w:szCs w:val="24"/>
              </w:rPr>
              <w:t>vnt</w:t>
            </w:r>
            <w:proofErr w:type="spellEnd"/>
            <w:r w:rsidRPr="0080084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06947AE6" w14:textId="77777777" w:rsidR="0080084D" w:rsidRPr="0080084D" w:rsidRDefault="0080084D" w:rsidP="0080084D">
            <w:pPr>
              <w:spacing w:after="240" w:line="240" w:lineRule="auto"/>
              <w:contextualSpacing/>
              <w:jc w:val="center"/>
              <w:rPr>
                <w:rFonts w:eastAsia="Calibri"/>
                <w:sz w:val="24"/>
                <w:szCs w:val="24"/>
              </w:rPr>
            </w:pPr>
            <w:r w:rsidRPr="0080084D">
              <w:rPr>
                <w:rFonts w:eastAsia="Calibri"/>
                <w:sz w:val="24"/>
                <w:szCs w:val="24"/>
              </w:rPr>
              <w:t>7</w:t>
            </w:r>
          </w:p>
        </w:tc>
      </w:tr>
      <w:bookmarkEnd w:id="33"/>
    </w:tbl>
    <w:p w14:paraId="483024FC" w14:textId="77777777" w:rsidR="0080084D" w:rsidRPr="0080084D" w:rsidRDefault="0080084D" w:rsidP="0080084D">
      <w:pPr>
        <w:spacing w:line="240" w:lineRule="auto"/>
        <w:ind w:firstLine="0"/>
        <w:jc w:val="left"/>
        <w:rPr>
          <w:rFonts w:ascii="Times New Roman" w:eastAsia="Calibri" w:hAnsi="Times New Roman" w:cs="Times New Roman"/>
          <w:sz w:val="24"/>
          <w:szCs w:val="24"/>
          <w:lang w:eastAsia="en-US"/>
        </w:rPr>
      </w:pPr>
    </w:p>
    <w:p w14:paraId="7A07C1F1" w14:textId="77777777" w:rsidR="0080084D" w:rsidRPr="0080084D" w:rsidRDefault="0080084D" w:rsidP="0080084D">
      <w:pPr>
        <w:spacing w:line="240" w:lineRule="auto"/>
        <w:ind w:firstLine="0"/>
        <w:jc w:val="left"/>
        <w:rPr>
          <w:rFonts w:ascii="Times New Roman" w:eastAsia="Calibri" w:hAnsi="Times New Roman" w:cs="Times New Roman"/>
          <w:sz w:val="24"/>
          <w:szCs w:val="24"/>
          <w:lang w:eastAsia="en-US"/>
        </w:rPr>
      </w:pPr>
    </w:p>
    <w:p w14:paraId="16A8380F" w14:textId="77777777" w:rsidR="0080084D" w:rsidRPr="0080084D" w:rsidRDefault="0080084D" w:rsidP="0080084D">
      <w:pPr>
        <w:spacing w:line="240" w:lineRule="auto"/>
        <w:ind w:firstLine="0"/>
        <w:jc w:val="left"/>
        <w:rPr>
          <w:rFonts w:ascii="Times New Roman" w:eastAsia="Calibri" w:hAnsi="Times New Roman" w:cs="Times New Roman"/>
          <w:sz w:val="24"/>
          <w:szCs w:val="24"/>
          <w:lang w:eastAsia="en-US"/>
        </w:rPr>
      </w:pPr>
    </w:p>
    <w:p w14:paraId="4E7B5484"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6C662737"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25FB4BF6"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349DF442"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2AB0644A"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4C043C54"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598B4D5D"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5023C35F"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070B0482"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4CB89F68"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61C82AC0"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571CFD03"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0E234033"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79628B69"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p>
    <w:p w14:paraId="548B45C3" w14:textId="77777777" w:rsidR="0080084D" w:rsidRPr="0080084D" w:rsidRDefault="0080084D" w:rsidP="0080084D">
      <w:pPr>
        <w:spacing w:line="240" w:lineRule="auto"/>
        <w:ind w:firstLine="0"/>
        <w:jc w:val="left"/>
        <w:rPr>
          <w:rFonts w:ascii="Times New Roman" w:eastAsia="Arial Unicode MS" w:hAnsi="Times New Roman" w:cs="Times New Roman"/>
          <w:b/>
          <w:bCs/>
          <w:sz w:val="24"/>
          <w:szCs w:val="24"/>
          <w:lang w:eastAsia="en-US"/>
        </w:rPr>
      </w:pPr>
      <w:r w:rsidRPr="0080084D">
        <w:rPr>
          <w:rFonts w:ascii="Times New Roman" w:eastAsia="Arial Unicode MS" w:hAnsi="Times New Roman" w:cs="Times New Roman"/>
          <w:b/>
          <w:bCs/>
          <w:sz w:val="24"/>
          <w:szCs w:val="24"/>
          <w:lang w:eastAsia="en-US"/>
        </w:rPr>
        <w:t>MEDICININIŲ RENTGENŲ APARATŲ, APSAUGINIŲ PRIEMONIŲ SĄRAŠAS</w:t>
      </w:r>
    </w:p>
    <w:p w14:paraId="7E00252D" w14:textId="77777777" w:rsidR="0080084D" w:rsidRPr="0080084D" w:rsidRDefault="0080084D" w:rsidP="0080084D">
      <w:pPr>
        <w:spacing w:line="240" w:lineRule="auto"/>
        <w:ind w:firstLine="0"/>
        <w:jc w:val="left"/>
        <w:rPr>
          <w:rFonts w:ascii="Times New Roman" w:eastAsia="Calibri" w:hAnsi="Times New Roman" w:cs="Times New Roman"/>
          <w:b/>
          <w:bCs/>
          <w:sz w:val="24"/>
          <w:szCs w:val="24"/>
          <w:lang w:eastAsia="en-US"/>
        </w:rPr>
      </w:pPr>
    </w:p>
    <w:tbl>
      <w:tblPr>
        <w:tblW w:w="9073" w:type="dxa"/>
        <w:tblInd w:w="-147" w:type="dxa"/>
        <w:tblLook w:val="04A0" w:firstRow="1" w:lastRow="0" w:firstColumn="1" w:lastColumn="0" w:noHBand="0" w:noVBand="1"/>
      </w:tblPr>
      <w:tblGrid>
        <w:gridCol w:w="570"/>
        <w:gridCol w:w="5759"/>
        <w:gridCol w:w="1043"/>
        <w:gridCol w:w="1701"/>
      </w:tblGrid>
      <w:tr w:rsidR="0080084D" w:rsidRPr="0080084D" w14:paraId="3A8AAB17" w14:textId="77777777" w:rsidTr="00E9410B">
        <w:trPr>
          <w:trHeight w:val="645"/>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F194B" w14:textId="77777777" w:rsidR="0080084D" w:rsidRPr="0080084D" w:rsidRDefault="0080084D" w:rsidP="0080084D">
            <w:pPr>
              <w:spacing w:line="240" w:lineRule="auto"/>
              <w:ind w:firstLine="0"/>
              <w:jc w:val="center"/>
              <w:rPr>
                <w:rFonts w:ascii="Times New Roman" w:eastAsia="Times New Roman" w:hAnsi="Times New Roman" w:cs="Times New Roman"/>
                <w:b/>
                <w:bCs/>
                <w:color w:val="000000"/>
                <w:sz w:val="24"/>
                <w:szCs w:val="24"/>
              </w:rPr>
            </w:pPr>
            <w:r w:rsidRPr="0080084D">
              <w:rPr>
                <w:rFonts w:ascii="Times New Roman" w:eastAsia="Times New Roman" w:hAnsi="Times New Roman" w:cs="Times New Roman"/>
                <w:b/>
                <w:bCs/>
                <w:color w:val="000000"/>
                <w:sz w:val="24"/>
                <w:szCs w:val="24"/>
              </w:rPr>
              <w:t>Eil. Nr.</w:t>
            </w:r>
          </w:p>
        </w:tc>
        <w:tc>
          <w:tcPr>
            <w:tcW w:w="6045" w:type="dxa"/>
            <w:tcBorders>
              <w:top w:val="single" w:sz="4" w:space="0" w:color="auto"/>
              <w:left w:val="nil"/>
              <w:bottom w:val="single" w:sz="4" w:space="0" w:color="auto"/>
              <w:right w:val="single" w:sz="4" w:space="0" w:color="auto"/>
            </w:tcBorders>
            <w:shd w:val="clear" w:color="auto" w:fill="auto"/>
            <w:vAlign w:val="center"/>
            <w:hideMark/>
          </w:tcPr>
          <w:p w14:paraId="009A4C75" w14:textId="77777777" w:rsidR="0080084D" w:rsidRPr="0080084D" w:rsidRDefault="0080084D" w:rsidP="0080084D">
            <w:pPr>
              <w:spacing w:line="240" w:lineRule="auto"/>
              <w:ind w:firstLine="0"/>
              <w:jc w:val="center"/>
              <w:rPr>
                <w:rFonts w:ascii="Times New Roman" w:eastAsia="Times New Roman" w:hAnsi="Times New Roman" w:cs="Times New Roman"/>
                <w:b/>
                <w:bCs/>
                <w:color w:val="000000"/>
                <w:sz w:val="24"/>
                <w:szCs w:val="24"/>
              </w:rPr>
            </w:pPr>
            <w:r w:rsidRPr="0080084D">
              <w:rPr>
                <w:rFonts w:ascii="Times New Roman" w:eastAsia="Times New Roman" w:hAnsi="Times New Roman" w:cs="Times New Roman"/>
                <w:b/>
                <w:bCs/>
                <w:color w:val="000000"/>
                <w:sz w:val="24"/>
                <w:szCs w:val="24"/>
              </w:rPr>
              <w:t>Įrenginio, priemonės pavadinimas, lokacija</w:t>
            </w:r>
          </w:p>
        </w:tc>
        <w:tc>
          <w:tcPr>
            <w:tcW w:w="1043" w:type="dxa"/>
            <w:tcBorders>
              <w:top w:val="single" w:sz="4" w:space="0" w:color="auto"/>
              <w:left w:val="nil"/>
              <w:bottom w:val="single" w:sz="4" w:space="0" w:color="auto"/>
              <w:right w:val="single" w:sz="4" w:space="0" w:color="auto"/>
            </w:tcBorders>
          </w:tcPr>
          <w:p w14:paraId="3A73E1CC" w14:textId="77777777" w:rsidR="0080084D" w:rsidRPr="0080084D" w:rsidRDefault="0080084D" w:rsidP="0080084D">
            <w:pPr>
              <w:spacing w:line="240" w:lineRule="auto"/>
              <w:ind w:firstLine="0"/>
              <w:jc w:val="center"/>
              <w:rPr>
                <w:rFonts w:ascii="Times New Roman" w:eastAsia="Times New Roman" w:hAnsi="Times New Roman" w:cs="Times New Roman"/>
                <w:b/>
                <w:bCs/>
                <w:color w:val="000000"/>
                <w:sz w:val="24"/>
                <w:szCs w:val="24"/>
              </w:rPr>
            </w:pPr>
            <w:r w:rsidRPr="0080084D">
              <w:rPr>
                <w:rFonts w:ascii="Times New Roman" w:eastAsia="Calibri" w:hAnsi="Times New Roman" w:cs="Times New Roman"/>
                <w:b/>
                <w:sz w:val="24"/>
                <w:szCs w:val="24"/>
                <w:lang w:eastAsia="en-US"/>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AA18EB" w14:textId="77777777" w:rsidR="0080084D" w:rsidRPr="0080084D" w:rsidRDefault="0080084D" w:rsidP="0080084D">
            <w:pPr>
              <w:spacing w:line="240" w:lineRule="auto"/>
              <w:ind w:firstLine="0"/>
              <w:jc w:val="center"/>
              <w:rPr>
                <w:rFonts w:ascii="Times New Roman" w:eastAsia="Times New Roman" w:hAnsi="Times New Roman" w:cs="Times New Roman"/>
                <w:b/>
                <w:bCs/>
                <w:color w:val="000000"/>
                <w:sz w:val="24"/>
                <w:szCs w:val="24"/>
              </w:rPr>
            </w:pPr>
            <w:r w:rsidRPr="0080084D">
              <w:rPr>
                <w:rFonts w:ascii="Times New Roman" w:eastAsia="Times New Roman" w:hAnsi="Times New Roman" w:cs="Times New Roman"/>
                <w:b/>
                <w:bCs/>
                <w:color w:val="000000"/>
                <w:sz w:val="24"/>
                <w:szCs w:val="24"/>
              </w:rPr>
              <w:t xml:space="preserve">Preliminarus kiekis </w:t>
            </w:r>
          </w:p>
        </w:tc>
      </w:tr>
      <w:tr w:rsidR="0080084D" w:rsidRPr="0080084D" w14:paraId="32013D80" w14:textId="77777777" w:rsidTr="00E9410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4D26246"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w:t>
            </w:r>
          </w:p>
        </w:tc>
        <w:tc>
          <w:tcPr>
            <w:tcW w:w="6045" w:type="dxa"/>
            <w:tcBorders>
              <w:top w:val="nil"/>
              <w:left w:val="nil"/>
              <w:bottom w:val="single" w:sz="4" w:space="0" w:color="auto"/>
              <w:right w:val="single" w:sz="4" w:space="0" w:color="auto"/>
            </w:tcBorders>
            <w:shd w:val="clear" w:color="auto" w:fill="auto"/>
            <w:vAlign w:val="bottom"/>
            <w:hideMark/>
          </w:tcPr>
          <w:p w14:paraId="46111E3A" w14:textId="77777777" w:rsidR="0080084D" w:rsidRPr="0080084D" w:rsidRDefault="0080084D" w:rsidP="0080084D">
            <w:pPr>
              <w:spacing w:line="240" w:lineRule="auto"/>
              <w:ind w:firstLine="0"/>
              <w:jc w:val="left"/>
              <w:rPr>
                <w:rFonts w:ascii="Times New Roman" w:eastAsia="Times New Roman" w:hAnsi="Times New Roman" w:cs="Times New Roman"/>
                <w:b/>
                <w:bCs/>
                <w:color w:val="000000"/>
                <w:sz w:val="24"/>
                <w:szCs w:val="24"/>
              </w:rPr>
            </w:pPr>
            <w:r w:rsidRPr="0080084D">
              <w:rPr>
                <w:rFonts w:ascii="Times New Roman" w:eastAsia="Times New Roman" w:hAnsi="Times New Roman" w:cs="Times New Roman"/>
                <w:b/>
                <w:bCs/>
                <w:color w:val="000000"/>
                <w:sz w:val="24"/>
                <w:szCs w:val="24"/>
              </w:rPr>
              <w:t>Pravieniškių g. 57, Pravieniškių k., Kaišiadorių r. sav.</w:t>
            </w:r>
          </w:p>
        </w:tc>
        <w:tc>
          <w:tcPr>
            <w:tcW w:w="1043" w:type="dxa"/>
            <w:tcBorders>
              <w:top w:val="nil"/>
              <w:left w:val="nil"/>
              <w:bottom w:val="single" w:sz="4" w:space="0" w:color="auto"/>
              <w:right w:val="single" w:sz="4" w:space="0" w:color="auto"/>
            </w:tcBorders>
          </w:tcPr>
          <w:p w14:paraId="19C16838"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C7FB52"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w:t>
            </w:r>
          </w:p>
        </w:tc>
      </w:tr>
      <w:tr w:rsidR="0080084D" w:rsidRPr="0080084D" w14:paraId="59526654" w14:textId="77777777" w:rsidTr="00E9410B">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74A120A1"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c>
          <w:tcPr>
            <w:tcW w:w="6045" w:type="dxa"/>
            <w:tcBorders>
              <w:top w:val="nil"/>
              <w:left w:val="nil"/>
              <w:bottom w:val="single" w:sz="4" w:space="0" w:color="auto"/>
              <w:right w:val="single" w:sz="4" w:space="0" w:color="auto"/>
            </w:tcBorders>
            <w:shd w:val="clear" w:color="auto" w:fill="auto"/>
            <w:vAlign w:val="center"/>
            <w:hideMark/>
          </w:tcPr>
          <w:p w14:paraId="646DA51D"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xml:space="preserve">Rentgenas stacionarus </w:t>
            </w:r>
          </w:p>
        </w:tc>
        <w:tc>
          <w:tcPr>
            <w:tcW w:w="1043" w:type="dxa"/>
            <w:tcBorders>
              <w:top w:val="nil"/>
              <w:left w:val="nil"/>
              <w:bottom w:val="single" w:sz="4" w:space="0" w:color="auto"/>
              <w:right w:val="single" w:sz="4" w:space="0" w:color="auto"/>
            </w:tcBorders>
          </w:tcPr>
          <w:p w14:paraId="5D6447A3"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D2CF3"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6A557A6E" w14:textId="77777777" w:rsidTr="00E9410B">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92C8EB0"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2</w:t>
            </w:r>
          </w:p>
        </w:tc>
        <w:tc>
          <w:tcPr>
            <w:tcW w:w="6045" w:type="dxa"/>
            <w:tcBorders>
              <w:top w:val="nil"/>
              <w:left w:val="nil"/>
              <w:bottom w:val="single" w:sz="4" w:space="0" w:color="auto"/>
              <w:right w:val="single" w:sz="4" w:space="0" w:color="auto"/>
            </w:tcBorders>
            <w:shd w:val="clear" w:color="auto" w:fill="auto"/>
            <w:vAlign w:val="bottom"/>
            <w:hideMark/>
          </w:tcPr>
          <w:p w14:paraId="4D6ADE89"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xml:space="preserve">Apsauginė prijuostė </w:t>
            </w:r>
          </w:p>
        </w:tc>
        <w:tc>
          <w:tcPr>
            <w:tcW w:w="1043" w:type="dxa"/>
            <w:tcBorders>
              <w:top w:val="nil"/>
              <w:left w:val="nil"/>
              <w:bottom w:val="single" w:sz="4" w:space="0" w:color="auto"/>
              <w:right w:val="single" w:sz="4" w:space="0" w:color="auto"/>
            </w:tcBorders>
          </w:tcPr>
          <w:p w14:paraId="17E81D7E"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C01795"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5</w:t>
            </w:r>
          </w:p>
        </w:tc>
      </w:tr>
      <w:tr w:rsidR="0080084D" w:rsidRPr="0080084D" w14:paraId="407C7883" w14:textId="77777777" w:rsidTr="00E9410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C46BCDA"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3</w:t>
            </w:r>
          </w:p>
        </w:tc>
        <w:tc>
          <w:tcPr>
            <w:tcW w:w="6045" w:type="dxa"/>
            <w:tcBorders>
              <w:top w:val="nil"/>
              <w:left w:val="nil"/>
              <w:bottom w:val="single" w:sz="4" w:space="0" w:color="auto"/>
              <w:right w:val="single" w:sz="4" w:space="0" w:color="auto"/>
            </w:tcBorders>
            <w:shd w:val="clear" w:color="auto" w:fill="auto"/>
            <w:vAlign w:val="bottom"/>
            <w:hideMark/>
          </w:tcPr>
          <w:p w14:paraId="70C7F0CD"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Apsauginė  apykaklė</w:t>
            </w:r>
          </w:p>
        </w:tc>
        <w:tc>
          <w:tcPr>
            <w:tcW w:w="1043" w:type="dxa"/>
            <w:tcBorders>
              <w:top w:val="nil"/>
              <w:left w:val="nil"/>
              <w:bottom w:val="single" w:sz="4" w:space="0" w:color="auto"/>
              <w:right w:val="single" w:sz="4" w:space="0" w:color="auto"/>
            </w:tcBorders>
          </w:tcPr>
          <w:p w14:paraId="416DE12F"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649387"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2</w:t>
            </w:r>
          </w:p>
        </w:tc>
      </w:tr>
      <w:tr w:rsidR="0080084D" w:rsidRPr="0080084D" w14:paraId="5AA952D0" w14:textId="77777777" w:rsidTr="00E9410B">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02280499"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4</w:t>
            </w:r>
          </w:p>
        </w:tc>
        <w:tc>
          <w:tcPr>
            <w:tcW w:w="6045" w:type="dxa"/>
            <w:tcBorders>
              <w:top w:val="nil"/>
              <w:left w:val="nil"/>
              <w:bottom w:val="single" w:sz="4" w:space="0" w:color="auto"/>
              <w:right w:val="single" w:sz="4" w:space="0" w:color="auto"/>
            </w:tcBorders>
            <w:shd w:val="clear" w:color="auto" w:fill="auto"/>
            <w:vAlign w:val="bottom"/>
            <w:hideMark/>
          </w:tcPr>
          <w:p w14:paraId="54450E3D"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xml:space="preserve">Diagnostinis monitorius </w:t>
            </w:r>
          </w:p>
        </w:tc>
        <w:tc>
          <w:tcPr>
            <w:tcW w:w="1043" w:type="dxa"/>
            <w:tcBorders>
              <w:top w:val="nil"/>
              <w:left w:val="nil"/>
              <w:bottom w:val="single" w:sz="4" w:space="0" w:color="auto"/>
              <w:right w:val="single" w:sz="4" w:space="0" w:color="auto"/>
            </w:tcBorders>
          </w:tcPr>
          <w:p w14:paraId="78401DE4"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C79B9A"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4</w:t>
            </w:r>
          </w:p>
        </w:tc>
      </w:tr>
      <w:tr w:rsidR="0080084D" w:rsidRPr="0080084D" w14:paraId="13BBAD95" w14:textId="77777777" w:rsidTr="00E9410B">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CDAD6AC"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5</w:t>
            </w:r>
          </w:p>
        </w:tc>
        <w:tc>
          <w:tcPr>
            <w:tcW w:w="6045" w:type="dxa"/>
            <w:tcBorders>
              <w:top w:val="nil"/>
              <w:left w:val="nil"/>
              <w:bottom w:val="single" w:sz="4" w:space="0" w:color="auto"/>
              <w:right w:val="single" w:sz="4" w:space="0" w:color="auto"/>
            </w:tcBorders>
            <w:shd w:val="clear" w:color="auto" w:fill="auto"/>
            <w:vAlign w:val="center"/>
            <w:hideMark/>
          </w:tcPr>
          <w:p w14:paraId="626A478B"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xml:space="preserve">Rentgenas skaitmeninis ant automobilio važiuoklės </w:t>
            </w:r>
          </w:p>
        </w:tc>
        <w:tc>
          <w:tcPr>
            <w:tcW w:w="1043" w:type="dxa"/>
            <w:tcBorders>
              <w:top w:val="nil"/>
              <w:left w:val="nil"/>
              <w:bottom w:val="single" w:sz="4" w:space="0" w:color="auto"/>
              <w:right w:val="single" w:sz="4" w:space="0" w:color="auto"/>
            </w:tcBorders>
          </w:tcPr>
          <w:p w14:paraId="22478F24"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B2448"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7C103C15"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EF549"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6</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4C849"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xml:space="preserve">Rentgenas kilnojamas </w:t>
            </w:r>
          </w:p>
        </w:tc>
        <w:tc>
          <w:tcPr>
            <w:tcW w:w="1043" w:type="dxa"/>
            <w:tcBorders>
              <w:top w:val="single" w:sz="4" w:space="0" w:color="auto"/>
              <w:left w:val="single" w:sz="4" w:space="0" w:color="auto"/>
              <w:bottom w:val="single" w:sz="4" w:space="0" w:color="auto"/>
              <w:right w:val="single" w:sz="4" w:space="0" w:color="auto"/>
            </w:tcBorders>
          </w:tcPr>
          <w:p w14:paraId="31547F66"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A82E98"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6A6DDBB8"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DDAAE"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7</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B1229"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proofErr w:type="spellStart"/>
            <w:r w:rsidRPr="0080084D">
              <w:rPr>
                <w:rFonts w:ascii="Times New Roman" w:eastAsia="Times New Roman" w:hAnsi="Times New Roman" w:cs="Times New Roman"/>
                <w:color w:val="000000"/>
                <w:sz w:val="24"/>
                <w:szCs w:val="24"/>
              </w:rPr>
              <w:t>Dentalinis</w:t>
            </w:r>
            <w:proofErr w:type="spellEnd"/>
            <w:r w:rsidRPr="0080084D">
              <w:rPr>
                <w:rFonts w:ascii="Times New Roman" w:eastAsia="Times New Roman" w:hAnsi="Times New Roman" w:cs="Times New Roman"/>
                <w:color w:val="000000"/>
                <w:sz w:val="24"/>
                <w:szCs w:val="24"/>
              </w:rPr>
              <w:t xml:space="preserve"> rentgenas </w:t>
            </w:r>
          </w:p>
        </w:tc>
        <w:tc>
          <w:tcPr>
            <w:tcW w:w="1043" w:type="dxa"/>
            <w:tcBorders>
              <w:top w:val="single" w:sz="4" w:space="0" w:color="auto"/>
              <w:left w:val="single" w:sz="4" w:space="0" w:color="auto"/>
              <w:bottom w:val="single" w:sz="4" w:space="0" w:color="auto"/>
              <w:right w:val="single" w:sz="4" w:space="0" w:color="auto"/>
            </w:tcBorders>
          </w:tcPr>
          <w:p w14:paraId="58949DA3"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706209"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32905EAF"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303A1"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EEC8B" w14:textId="77777777" w:rsidR="0080084D" w:rsidRPr="0080084D" w:rsidRDefault="0080084D" w:rsidP="0080084D">
            <w:pPr>
              <w:spacing w:line="240" w:lineRule="auto"/>
              <w:ind w:firstLine="0"/>
              <w:jc w:val="left"/>
              <w:rPr>
                <w:rFonts w:ascii="Times New Roman" w:eastAsia="Times New Roman" w:hAnsi="Times New Roman" w:cs="Times New Roman"/>
                <w:b/>
                <w:bCs/>
                <w:color w:val="000000"/>
                <w:sz w:val="24"/>
                <w:szCs w:val="24"/>
              </w:rPr>
            </w:pPr>
            <w:r w:rsidRPr="0080084D">
              <w:rPr>
                <w:rFonts w:ascii="Times New Roman" w:eastAsia="Times New Roman" w:hAnsi="Times New Roman" w:cs="Times New Roman"/>
                <w:b/>
                <w:bCs/>
                <w:color w:val="000000"/>
                <w:sz w:val="24"/>
                <w:szCs w:val="24"/>
              </w:rPr>
              <w:t xml:space="preserve"> A. Mickevičiaus g. 11, Kaunas</w:t>
            </w:r>
          </w:p>
        </w:tc>
        <w:tc>
          <w:tcPr>
            <w:tcW w:w="1043" w:type="dxa"/>
            <w:tcBorders>
              <w:top w:val="single" w:sz="4" w:space="0" w:color="auto"/>
              <w:left w:val="single" w:sz="4" w:space="0" w:color="auto"/>
              <w:bottom w:val="single" w:sz="4" w:space="0" w:color="auto"/>
              <w:right w:val="single" w:sz="4" w:space="0" w:color="auto"/>
            </w:tcBorders>
          </w:tcPr>
          <w:p w14:paraId="13C534B1"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31384"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w:t>
            </w:r>
          </w:p>
        </w:tc>
      </w:tr>
      <w:tr w:rsidR="0080084D" w:rsidRPr="0080084D" w14:paraId="661ACB84"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D2E19"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2E5CB6"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xml:space="preserve">Rentgenas stacionarus  </w:t>
            </w:r>
          </w:p>
        </w:tc>
        <w:tc>
          <w:tcPr>
            <w:tcW w:w="1043" w:type="dxa"/>
            <w:tcBorders>
              <w:top w:val="single" w:sz="4" w:space="0" w:color="auto"/>
              <w:left w:val="single" w:sz="4" w:space="0" w:color="auto"/>
              <w:bottom w:val="single" w:sz="4" w:space="0" w:color="auto"/>
              <w:right w:val="single" w:sz="4" w:space="0" w:color="auto"/>
            </w:tcBorders>
          </w:tcPr>
          <w:p w14:paraId="43A76D9C"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4DC0E"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1292B1A6"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E7D44"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2</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86C46"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xml:space="preserve">Apsauginė prijuostė </w:t>
            </w:r>
          </w:p>
        </w:tc>
        <w:tc>
          <w:tcPr>
            <w:tcW w:w="1043" w:type="dxa"/>
            <w:tcBorders>
              <w:top w:val="single" w:sz="4" w:space="0" w:color="auto"/>
              <w:left w:val="single" w:sz="4" w:space="0" w:color="auto"/>
              <w:bottom w:val="single" w:sz="4" w:space="0" w:color="auto"/>
              <w:right w:val="single" w:sz="4" w:space="0" w:color="auto"/>
            </w:tcBorders>
          </w:tcPr>
          <w:p w14:paraId="55FE99B6"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C49E"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2</w:t>
            </w:r>
          </w:p>
        </w:tc>
      </w:tr>
      <w:tr w:rsidR="0080084D" w:rsidRPr="0080084D" w14:paraId="5E08A474"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5F563"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3</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93A6C3"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xml:space="preserve">Apsauginė apykaklė </w:t>
            </w:r>
          </w:p>
        </w:tc>
        <w:tc>
          <w:tcPr>
            <w:tcW w:w="1043" w:type="dxa"/>
            <w:tcBorders>
              <w:top w:val="single" w:sz="4" w:space="0" w:color="auto"/>
              <w:left w:val="single" w:sz="4" w:space="0" w:color="auto"/>
              <w:bottom w:val="single" w:sz="4" w:space="0" w:color="auto"/>
              <w:right w:val="single" w:sz="4" w:space="0" w:color="auto"/>
            </w:tcBorders>
          </w:tcPr>
          <w:p w14:paraId="5E7171D6"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90744"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70187D11"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9CD70"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4</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6AE642"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proofErr w:type="spellStart"/>
            <w:r w:rsidRPr="0080084D">
              <w:rPr>
                <w:rFonts w:ascii="Times New Roman" w:eastAsia="Times New Roman" w:hAnsi="Times New Roman" w:cs="Times New Roman"/>
                <w:color w:val="000000"/>
                <w:sz w:val="24"/>
                <w:szCs w:val="24"/>
              </w:rPr>
              <w:t>Negotoskopas</w:t>
            </w:r>
            <w:proofErr w:type="spellEnd"/>
            <w:r w:rsidRPr="0080084D">
              <w:rPr>
                <w:rFonts w:ascii="Times New Roman" w:eastAsia="Times New Roman" w:hAnsi="Times New Roman" w:cs="Times New Roman"/>
                <w:color w:val="000000"/>
                <w:sz w:val="24"/>
                <w:szCs w:val="24"/>
              </w:rPr>
              <w:t xml:space="preserve"> </w:t>
            </w:r>
          </w:p>
        </w:tc>
        <w:tc>
          <w:tcPr>
            <w:tcW w:w="1043" w:type="dxa"/>
            <w:tcBorders>
              <w:top w:val="single" w:sz="4" w:space="0" w:color="auto"/>
              <w:left w:val="single" w:sz="4" w:space="0" w:color="auto"/>
              <w:bottom w:val="single" w:sz="4" w:space="0" w:color="auto"/>
              <w:right w:val="single" w:sz="4" w:space="0" w:color="auto"/>
            </w:tcBorders>
          </w:tcPr>
          <w:p w14:paraId="371017AB"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8BC9B"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2</w:t>
            </w:r>
          </w:p>
        </w:tc>
      </w:tr>
      <w:tr w:rsidR="0080084D" w:rsidRPr="0080084D" w14:paraId="2CC15389"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F1A1"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5</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CA274"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proofErr w:type="spellStart"/>
            <w:r w:rsidRPr="0080084D">
              <w:rPr>
                <w:rFonts w:ascii="Times New Roman" w:eastAsia="Times New Roman" w:hAnsi="Times New Roman" w:cs="Times New Roman"/>
                <w:color w:val="000000"/>
                <w:sz w:val="24"/>
                <w:szCs w:val="24"/>
              </w:rPr>
              <w:t>Dentalinis</w:t>
            </w:r>
            <w:proofErr w:type="spellEnd"/>
            <w:r w:rsidRPr="0080084D">
              <w:rPr>
                <w:rFonts w:ascii="Times New Roman" w:eastAsia="Times New Roman" w:hAnsi="Times New Roman" w:cs="Times New Roman"/>
                <w:color w:val="000000"/>
                <w:sz w:val="24"/>
                <w:szCs w:val="24"/>
              </w:rPr>
              <w:t xml:space="preserve"> rentgenas </w:t>
            </w:r>
          </w:p>
        </w:tc>
        <w:tc>
          <w:tcPr>
            <w:tcW w:w="1043" w:type="dxa"/>
            <w:tcBorders>
              <w:top w:val="single" w:sz="4" w:space="0" w:color="auto"/>
              <w:left w:val="single" w:sz="4" w:space="0" w:color="auto"/>
              <w:bottom w:val="single" w:sz="4" w:space="0" w:color="auto"/>
              <w:right w:val="single" w:sz="4" w:space="0" w:color="auto"/>
            </w:tcBorders>
          </w:tcPr>
          <w:p w14:paraId="00710473"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46E1F"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569C833E"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E7D8F"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39D6C" w14:textId="77777777" w:rsidR="0080084D" w:rsidRPr="0080084D" w:rsidRDefault="0080084D" w:rsidP="0080084D">
            <w:pPr>
              <w:spacing w:line="240" w:lineRule="auto"/>
              <w:ind w:firstLine="0"/>
              <w:jc w:val="left"/>
              <w:rPr>
                <w:rFonts w:ascii="Times New Roman" w:eastAsia="Times New Roman" w:hAnsi="Times New Roman" w:cs="Times New Roman"/>
                <w:b/>
                <w:bCs/>
                <w:color w:val="000000"/>
                <w:sz w:val="24"/>
                <w:szCs w:val="24"/>
              </w:rPr>
            </w:pPr>
            <w:r w:rsidRPr="0080084D">
              <w:rPr>
                <w:rFonts w:ascii="Times New Roman" w:eastAsia="Times New Roman" w:hAnsi="Times New Roman" w:cs="Times New Roman"/>
                <w:b/>
                <w:bCs/>
                <w:color w:val="000000"/>
                <w:sz w:val="24"/>
                <w:szCs w:val="24"/>
              </w:rPr>
              <w:t xml:space="preserve"> Trakų g. 10, Šiauliai</w:t>
            </w:r>
          </w:p>
        </w:tc>
        <w:tc>
          <w:tcPr>
            <w:tcW w:w="1043" w:type="dxa"/>
            <w:tcBorders>
              <w:top w:val="single" w:sz="4" w:space="0" w:color="auto"/>
              <w:left w:val="single" w:sz="4" w:space="0" w:color="auto"/>
              <w:bottom w:val="single" w:sz="4" w:space="0" w:color="auto"/>
              <w:right w:val="single" w:sz="4" w:space="0" w:color="auto"/>
            </w:tcBorders>
          </w:tcPr>
          <w:p w14:paraId="6F8AF87C"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B90BD"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w:t>
            </w:r>
          </w:p>
        </w:tc>
      </w:tr>
      <w:tr w:rsidR="0080084D" w:rsidRPr="0080084D" w14:paraId="0A9CBD16"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3C088"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E078A"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xml:space="preserve">Rentgenas stacionarus </w:t>
            </w:r>
          </w:p>
        </w:tc>
        <w:tc>
          <w:tcPr>
            <w:tcW w:w="1043" w:type="dxa"/>
            <w:tcBorders>
              <w:top w:val="single" w:sz="4" w:space="0" w:color="auto"/>
              <w:left w:val="single" w:sz="4" w:space="0" w:color="auto"/>
              <w:bottom w:val="single" w:sz="4" w:space="0" w:color="auto"/>
              <w:right w:val="single" w:sz="4" w:space="0" w:color="auto"/>
            </w:tcBorders>
          </w:tcPr>
          <w:p w14:paraId="0ED3DC5A"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92A68"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210D25E4"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EBEA6"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2</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4AEFC"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 xml:space="preserve">Apsauginė prijuostė </w:t>
            </w:r>
          </w:p>
        </w:tc>
        <w:tc>
          <w:tcPr>
            <w:tcW w:w="1043" w:type="dxa"/>
            <w:tcBorders>
              <w:top w:val="single" w:sz="4" w:space="0" w:color="auto"/>
              <w:left w:val="single" w:sz="4" w:space="0" w:color="auto"/>
              <w:bottom w:val="single" w:sz="4" w:space="0" w:color="auto"/>
              <w:right w:val="single" w:sz="4" w:space="0" w:color="auto"/>
            </w:tcBorders>
          </w:tcPr>
          <w:p w14:paraId="48A9DABB"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901F7"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009A43FF"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36868"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3</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929AF"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Monitorius</w:t>
            </w:r>
          </w:p>
        </w:tc>
        <w:tc>
          <w:tcPr>
            <w:tcW w:w="1043" w:type="dxa"/>
            <w:tcBorders>
              <w:top w:val="single" w:sz="4" w:space="0" w:color="auto"/>
              <w:left w:val="single" w:sz="4" w:space="0" w:color="auto"/>
              <w:bottom w:val="single" w:sz="4" w:space="0" w:color="auto"/>
              <w:right w:val="single" w:sz="4" w:space="0" w:color="auto"/>
            </w:tcBorders>
          </w:tcPr>
          <w:p w14:paraId="6140F87D"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9AC0E"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43123A4C"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F35E0"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c>
          <w:tcPr>
            <w:tcW w:w="6045" w:type="dxa"/>
            <w:tcBorders>
              <w:top w:val="nil"/>
              <w:left w:val="nil"/>
              <w:bottom w:val="single" w:sz="4" w:space="0" w:color="auto"/>
              <w:right w:val="single" w:sz="4" w:space="0" w:color="auto"/>
            </w:tcBorders>
            <w:shd w:val="clear" w:color="auto" w:fill="auto"/>
            <w:vAlign w:val="bottom"/>
          </w:tcPr>
          <w:p w14:paraId="63329A9B"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b/>
                <w:bCs/>
                <w:color w:val="000000"/>
                <w:sz w:val="24"/>
                <w:szCs w:val="24"/>
              </w:rPr>
              <w:t>Šv. Florijono g.  9, Pravieniškių k., Kaišiadorių r. sav.</w:t>
            </w:r>
          </w:p>
        </w:tc>
        <w:tc>
          <w:tcPr>
            <w:tcW w:w="1043" w:type="dxa"/>
            <w:tcBorders>
              <w:top w:val="single" w:sz="4" w:space="0" w:color="auto"/>
              <w:left w:val="single" w:sz="4" w:space="0" w:color="auto"/>
              <w:bottom w:val="single" w:sz="4" w:space="0" w:color="auto"/>
              <w:right w:val="single" w:sz="4" w:space="0" w:color="auto"/>
            </w:tcBorders>
          </w:tcPr>
          <w:p w14:paraId="27621582"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FF6F6"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r>
      <w:tr w:rsidR="0080084D" w:rsidRPr="0080084D" w14:paraId="26B27072"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34410"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tcPr>
          <w:p w14:paraId="6E66D41B"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proofErr w:type="spellStart"/>
            <w:r w:rsidRPr="0080084D">
              <w:rPr>
                <w:rFonts w:ascii="Times New Roman" w:eastAsia="Times New Roman" w:hAnsi="Times New Roman" w:cs="Times New Roman"/>
                <w:color w:val="000000"/>
                <w:sz w:val="24"/>
                <w:szCs w:val="24"/>
              </w:rPr>
              <w:t>Dentalinis</w:t>
            </w:r>
            <w:proofErr w:type="spellEnd"/>
            <w:r w:rsidRPr="0080084D">
              <w:rPr>
                <w:rFonts w:ascii="Times New Roman" w:eastAsia="Times New Roman" w:hAnsi="Times New Roman" w:cs="Times New Roman"/>
                <w:color w:val="000000"/>
                <w:sz w:val="24"/>
                <w:szCs w:val="24"/>
              </w:rPr>
              <w:t xml:space="preserve"> rentgenas </w:t>
            </w:r>
          </w:p>
        </w:tc>
        <w:tc>
          <w:tcPr>
            <w:tcW w:w="1043" w:type="dxa"/>
            <w:tcBorders>
              <w:top w:val="single" w:sz="4" w:space="0" w:color="auto"/>
              <w:left w:val="single" w:sz="4" w:space="0" w:color="auto"/>
              <w:bottom w:val="single" w:sz="4" w:space="0" w:color="auto"/>
              <w:right w:val="single" w:sz="4" w:space="0" w:color="auto"/>
            </w:tcBorders>
          </w:tcPr>
          <w:p w14:paraId="79E3F5C8"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9021A"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5B2302A0"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08674"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2</w:t>
            </w:r>
          </w:p>
        </w:tc>
        <w:tc>
          <w:tcPr>
            <w:tcW w:w="6045" w:type="dxa"/>
            <w:tcBorders>
              <w:top w:val="nil"/>
              <w:left w:val="nil"/>
              <w:bottom w:val="single" w:sz="4" w:space="0" w:color="auto"/>
              <w:right w:val="single" w:sz="4" w:space="0" w:color="auto"/>
            </w:tcBorders>
            <w:shd w:val="clear" w:color="auto" w:fill="auto"/>
            <w:vAlign w:val="bottom"/>
          </w:tcPr>
          <w:p w14:paraId="1182DD18"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Apsauginė  apykaklė</w:t>
            </w:r>
          </w:p>
        </w:tc>
        <w:tc>
          <w:tcPr>
            <w:tcW w:w="1043" w:type="dxa"/>
            <w:tcBorders>
              <w:top w:val="nil"/>
              <w:left w:val="nil"/>
              <w:bottom w:val="single" w:sz="4" w:space="0" w:color="auto"/>
              <w:right w:val="single" w:sz="4" w:space="0" w:color="auto"/>
            </w:tcBorders>
          </w:tcPr>
          <w:p w14:paraId="6468AA19"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26CC2"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45A44E0E"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89E25"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c>
          <w:tcPr>
            <w:tcW w:w="6045" w:type="dxa"/>
            <w:tcBorders>
              <w:top w:val="nil"/>
              <w:left w:val="nil"/>
              <w:bottom w:val="single" w:sz="4" w:space="0" w:color="auto"/>
              <w:right w:val="single" w:sz="4" w:space="0" w:color="auto"/>
            </w:tcBorders>
            <w:shd w:val="clear" w:color="auto" w:fill="auto"/>
            <w:vAlign w:val="bottom"/>
          </w:tcPr>
          <w:p w14:paraId="5647F278"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b/>
                <w:bCs/>
                <w:color w:val="000000"/>
                <w:sz w:val="24"/>
                <w:szCs w:val="24"/>
              </w:rPr>
              <w:t>Pravieniškių g. 5, Pravieniškių k., Kaišiadorių r. sav.</w:t>
            </w:r>
          </w:p>
        </w:tc>
        <w:tc>
          <w:tcPr>
            <w:tcW w:w="1043" w:type="dxa"/>
            <w:tcBorders>
              <w:top w:val="single" w:sz="4" w:space="0" w:color="auto"/>
              <w:left w:val="single" w:sz="4" w:space="0" w:color="auto"/>
              <w:bottom w:val="single" w:sz="4" w:space="0" w:color="auto"/>
              <w:right w:val="single" w:sz="4" w:space="0" w:color="auto"/>
            </w:tcBorders>
          </w:tcPr>
          <w:p w14:paraId="212DB731"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9A538"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r>
      <w:tr w:rsidR="0080084D" w:rsidRPr="0080084D" w14:paraId="7528AC56"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33A8A"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tcPr>
          <w:p w14:paraId="52F99699"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proofErr w:type="spellStart"/>
            <w:r w:rsidRPr="0080084D">
              <w:rPr>
                <w:rFonts w:ascii="Times New Roman" w:eastAsia="Times New Roman" w:hAnsi="Times New Roman" w:cs="Times New Roman"/>
                <w:color w:val="000000"/>
                <w:sz w:val="24"/>
                <w:szCs w:val="24"/>
              </w:rPr>
              <w:t>Dentalinis</w:t>
            </w:r>
            <w:proofErr w:type="spellEnd"/>
            <w:r w:rsidRPr="0080084D">
              <w:rPr>
                <w:rFonts w:ascii="Times New Roman" w:eastAsia="Times New Roman" w:hAnsi="Times New Roman" w:cs="Times New Roman"/>
                <w:color w:val="000000"/>
                <w:sz w:val="24"/>
                <w:szCs w:val="24"/>
              </w:rPr>
              <w:t xml:space="preserve"> rentgenas </w:t>
            </w:r>
          </w:p>
        </w:tc>
        <w:tc>
          <w:tcPr>
            <w:tcW w:w="1043" w:type="dxa"/>
            <w:tcBorders>
              <w:top w:val="single" w:sz="4" w:space="0" w:color="auto"/>
              <w:left w:val="single" w:sz="4" w:space="0" w:color="auto"/>
              <w:bottom w:val="single" w:sz="4" w:space="0" w:color="auto"/>
              <w:right w:val="single" w:sz="4" w:space="0" w:color="auto"/>
            </w:tcBorders>
          </w:tcPr>
          <w:p w14:paraId="4C135CF3"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1A94D"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23C3ED87"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85661"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2</w:t>
            </w:r>
          </w:p>
        </w:tc>
        <w:tc>
          <w:tcPr>
            <w:tcW w:w="6045" w:type="dxa"/>
            <w:tcBorders>
              <w:top w:val="nil"/>
              <w:left w:val="nil"/>
              <w:bottom w:val="single" w:sz="4" w:space="0" w:color="auto"/>
              <w:right w:val="single" w:sz="4" w:space="0" w:color="auto"/>
            </w:tcBorders>
            <w:shd w:val="clear" w:color="auto" w:fill="auto"/>
            <w:vAlign w:val="bottom"/>
          </w:tcPr>
          <w:p w14:paraId="21C699E3"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Apsauginė  apykaklė</w:t>
            </w:r>
          </w:p>
        </w:tc>
        <w:tc>
          <w:tcPr>
            <w:tcW w:w="1043" w:type="dxa"/>
            <w:tcBorders>
              <w:top w:val="nil"/>
              <w:left w:val="nil"/>
              <w:bottom w:val="single" w:sz="4" w:space="0" w:color="auto"/>
              <w:right w:val="single" w:sz="4" w:space="0" w:color="auto"/>
            </w:tcBorders>
          </w:tcPr>
          <w:p w14:paraId="5B0A5A5A"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91413"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0CFCC56A"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C189B"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tcPr>
          <w:p w14:paraId="69C8AD80" w14:textId="77777777" w:rsidR="0080084D" w:rsidRPr="0080084D" w:rsidRDefault="0080084D" w:rsidP="0080084D">
            <w:pPr>
              <w:spacing w:line="240" w:lineRule="auto"/>
              <w:ind w:firstLine="0"/>
              <w:jc w:val="left"/>
              <w:rPr>
                <w:rFonts w:ascii="Times New Roman" w:eastAsia="Times New Roman" w:hAnsi="Times New Roman" w:cs="Times New Roman"/>
                <w:b/>
                <w:bCs/>
                <w:color w:val="000000"/>
                <w:sz w:val="24"/>
                <w:szCs w:val="24"/>
              </w:rPr>
            </w:pPr>
            <w:r w:rsidRPr="0080084D">
              <w:rPr>
                <w:rFonts w:ascii="Times New Roman" w:eastAsia="Times New Roman" w:hAnsi="Times New Roman" w:cs="Times New Roman"/>
                <w:b/>
                <w:bCs/>
                <w:color w:val="000000"/>
                <w:sz w:val="24"/>
                <w:szCs w:val="24"/>
              </w:rPr>
              <w:t>Sporto g. 7, Marijampolė</w:t>
            </w:r>
          </w:p>
        </w:tc>
        <w:tc>
          <w:tcPr>
            <w:tcW w:w="1043" w:type="dxa"/>
            <w:tcBorders>
              <w:top w:val="single" w:sz="4" w:space="0" w:color="auto"/>
              <w:left w:val="single" w:sz="4" w:space="0" w:color="auto"/>
              <w:bottom w:val="single" w:sz="4" w:space="0" w:color="auto"/>
              <w:right w:val="single" w:sz="4" w:space="0" w:color="auto"/>
            </w:tcBorders>
          </w:tcPr>
          <w:p w14:paraId="52B4F45F"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FB76F"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r>
      <w:tr w:rsidR="0080084D" w:rsidRPr="0080084D" w14:paraId="03213167"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E2DCE"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tcPr>
          <w:p w14:paraId="7EA00E71" w14:textId="77777777" w:rsidR="0080084D" w:rsidRPr="0080084D" w:rsidRDefault="0080084D" w:rsidP="0080084D">
            <w:pPr>
              <w:spacing w:line="240" w:lineRule="auto"/>
              <w:ind w:firstLine="0"/>
              <w:jc w:val="left"/>
              <w:rPr>
                <w:rFonts w:ascii="Times New Roman" w:eastAsia="Times New Roman" w:hAnsi="Times New Roman" w:cs="Times New Roman"/>
                <w:b/>
                <w:bCs/>
                <w:color w:val="000000"/>
                <w:sz w:val="24"/>
                <w:szCs w:val="24"/>
              </w:rPr>
            </w:pPr>
            <w:proofErr w:type="spellStart"/>
            <w:r w:rsidRPr="0080084D">
              <w:rPr>
                <w:rFonts w:ascii="Times New Roman" w:eastAsia="Times New Roman" w:hAnsi="Times New Roman" w:cs="Times New Roman"/>
                <w:color w:val="000000"/>
                <w:sz w:val="24"/>
                <w:szCs w:val="24"/>
              </w:rPr>
              <w:t>Dentalinis</w:t>
            </w:r>
            <w:proofErr w:type="spellEnd"/>
            <w:r w:rsidRPr="0080084D">
              <w:rPr>
                <w:rFonts w:ascii="Times New Roman" w:eastAsia="Times New Roman" w:hAnsi="Times New Roman" w:cs="Times New Roman"/>
                <w:color w:val="000000"/>
                <w:sz w:val="24"/>
                <w:szCs w:val="24"/>
              </w:rPr>
              <w:t xml:space="preserve"> rentgenas </w:t>
            </w:r>
          </w:p>
        </w:tc>
        <w:tc>
          <w:tcPr>
            <w:tcW w:w="1043" w:type="dxa"/>
            <w:tcBorders>
              <w:top w:val="single" w:sz="4" w:space="0" w:color="auto"/>
              <w:left w:val="single" w:sz="4" w:space="0" w:color="auto"/>
              <w:bottom w:val="single" w:sz="4" w:space="0" w:color="auto"/>
              <w:right w:val="single" w:sz="4" w:space="0" w:color="auto"/>
            </w:tcBorders>
          </w:tcPr>
          <w:p w14:paraId="5D56F511"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47C4B"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57C02EAC"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0DC1D"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2</w:t>
            </w:r>
          </w:p>
        </w:tc>
        <w:tc>
          <w:tcPr>
            <w:tcW w:w="6045" w:type="dxa"/>
            <w:tcBorders>
              <w:top w:val="nil"/>
              <w:left w:val="nil"/>
              <w:bottom w:val="single" w:sz="4" w:space="0" w:color="auto"/>
              <w:right w:val="single" w:sz="4" w:space="0" w:color="auto"/>
            </w:tcBorders>
            <w:shd w:val="clear" w:color="auto" w:fill="auto"/>
            <w:vAlign w:val="bottom"/>
          </w:tcPr>
          <w:p w14:paraId="23B91802" w14:textId="77777777" w:rsidR="0080084D" w:rsidRPr="0080084D" w:rsidRDefault="0080084D" w:rsidP="0080084D">
            <w:pPr>
              <w:spacing w:line="240" w:lineRule="auto"/>
              <w:ind w:firstLine="0"/>
              <w:jc w:val="left"/>
              <w:rPr>
                <w:rFonts w:ascii="Times New Roman" w:eastAsia="Times New Roman" w:hAnsi="Times New Roman" w:cs="Times New Roman"/>
                <w:b/>
                <w:bCs/>
                <w:color w:val="000000"/>
                <w:sz w:val="24"/>
                <w:szCs w:val="24"/>
              </w:rPr>
            </w:pPr>
            <w:r w:rsidRPr="0080084D">
              <w:rPr>
                <w:rFonts w:ascii="Times New Roman" w:eastAsia="Times New Roman" w:hAnsi="Times New Roman" w:cs="Times New Roman"/>
                <w:color w:val="000000"/>
                <w:sz w:val="24"/>
                <w:szCs w:val="24"/>
              </w:rPr>
              <w:t>Apsauginė  apykaklė</w:t>
            </w:r>
          </w:p>
        </w:tc>
        <w:tc>
          <w:tcPr>
            <w:tcW w:w="1043" w:type="dxa"/>
            <w:tcBorders>
              <w:top w:val="nil"/>
              <w:left w:val="nil"/>
              <w:bottom w:val="single" w:sz="4" w:space="0" w:color="auto"/>
              <w:right w:val="single" w:sz="4" w:space="0" w:color="auto"/>
            </w:tcBorders>
          </w:tcPr>
          <w:p w14:paraId="0EDADC8C"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B95D6"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44201869"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B671D"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tcPr>
          <w:p w14:paraId="503F62DB" w14:textId="77777777" w:rsidR="0080084D" w:rsidRPr="0080084D" w:rsidRDefault="0080084D" w:rsidP="0080084D">
            <w:pPr>
              <w:spacing w:line="240" w:lineRule="auto"/>
              <w:ind w:firstLine="0"/>
              <w:jc w:val="left"/>
              <w:rPr>
                <w:rFonts w:ascii="Times New Roman" w:eastAsia="Times New Roman" w:hAnsi="Times New Roman" w:cs="Times New Roman"/>
                <w:b/>
                <w:bCs/>
                <w:color w:val="000000"/>
                <w:sz w:val="24"/>
                <w:szCs w:val="24"/>
              </w:rPr>
            </w:pPr>
            <w:r w:rsidRPr="0080084D">
              <w:rPr>
                <w:rFonts w:ascii="Times New Roman" w:eastAsia="Times New Roman" w:hAnsi="Times New Roman" w:cs="Times New Roman"/>
                <w:b/>
                <w:bCs/>
                <w:color w:val="000000"/>
                <w:sz w:val="24"/>
                <w:szCs w:val="24"/>
              </w:rPr>
              <w:t>Ulonų g. 8A, Alytus</w:t>
            </w:r>
          </w:p>
        </w:tc>
        <w:tc>
          <w:tcPr>
            <w:tcW w:w="1043" w:type="dxa"/>
            <w:tcBorders>
              <w:top w:val="single" w:sz="4" w:space="0" w:color="auto"/>
              <w:left w:val="single" w:sz="4" w:space="0" w:color="auto"/>
              <w:bottom w:val="single" w:sz="4" w:space="0" w:color="auto"/>
              <w:right w:val="single" w:sz="4" w:space="0" w:color="auto"/>
            </w:tcBorders>
          </w:tcPr>
          <w:p w14:paraId="2AC0428E"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607A5"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p>
        </w:tc>
      </w:tr>
      <w:tr w:rsidR="0080084D" w:rsidRPr="0080084D" w14:paraId="2FAF1D1D"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55B53"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c>
          <w:tcPr>
            <w:tcW w:w="6045" w:type="dxa"/>
            <w:tcBorders>
              <w:top w:val="single" w:sz="4" w:space="0" w:color="auto"/>
              <w:left w:val="single" w:sz="4" w:space="0" w:color="auto"/>
              <w:bottom w:val="single" w:sz="4" w:space="0" w:color="auto"/>
              <w:right w:val="single" w:sz="4" w:space="0" w:color="auto"/>
            </w:tcBorders>
            <w:shd w:val="clear" w:color="auto" w:fill="auto"/>
            <w:vAlign w:val="bottom"/>
          </w:tcPr>
          <w:p w14:paraId="4B9D3733" w14:textId="77777777" w:rsidR="0080084D" w:rsidRPr="0080084D" w:rsidRDefault="0080084D" w:rsidP="0080084D">
            <w:pPr>
              <w:spacing w:line="240" w:lineRule="auto"/>
              <w:ind w:firstLine="0"/>
              <w:jc w:val="left"/>
              <w:rPr>
                <w:rFonts w:ascii="Times New Roman" w:eastAsia="Times New Roman" w:hAnsi="Times New Roman" w:cs="Times New Roman"/>
                <w:b/>
                <w:bCs/>
                <w:color w:val="000000"/>
                <w:sz w:val="24"/>
                <w:szCs w:val="24"/>
              </w:rPr>
            </w:pPr>
            <w:proofErr w:type="spellStart"/>
            <w:r w:rsidRPr="0080084D">
              <w:rPr>
                <w:rFonts w:ascii="Times New Roman" w:eastAsia="Times New Roman" w:hAnsi="Times New Roman" w:cs="Times New Roman"/>
                <w:color w:val="000000"/>
                <w:sz w:val="24"/>
                <w:szCs w:val="24"/>
              </w:rPr>
              <w:t>Dentalinis</w:t>
            </w:r>
            <w:proofErr w:type="spellEnd"/>
            <w:r w:rsidRPr="0080084D">
              <w:rPr>
                <w:rFonts w:ascii="Times New Roman" w:eastAsia="Times New Roman" w:hAnsi="Times New Roman" w:cs="Times New Roman"/>
                <w:color w:val="000000"/>
                <w:sz w:val="24"/>
                <w:szCs w:val="24"/>
              </w:rPr>
              <w:t xml:space="preserve"> rentgenas </w:t>
            </w:r>
          </w:p>
        </w:tc>
        <w:tc>
          <w:tcPr>
            <w:tcW w:w="1043" w:type="dxa"/>
            <w:tcBorders>
              <w:top w:val="single" w:sz="4" w:space="0" w:color="auto"/>
              <w:left w:val="single" w:sz="4" w:space="0" w:color="auto"/>
              <w:bottom w:val="single" w:sz="4" w:space="0" w:color="auto"/>
              <w:right w:val="single" w:sz="4" w:space="0" w:color="auto"/>
            </w:tcBorders>
          </w:tcPr>
          <w:p w14:paraId="695B7445"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8659D"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r w:rsidR="0080084D" w:rsidRPr="0080084D" w14:paraId="0C5C0CB8" w14:textId="77777777" w:rsidTr="00E9410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CBCB8"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2</w:t>
            </w:r>
          </w:p>
        </w:tc>
        <w:tc>
          <w:tcPr>
            <w:tcW w:w="6045" w:type="dxa"/>
            <w:tcBorders>
              <w:top w:val="nil"/>
              <w:left w:val="nil"/>
              <w:bottom w:val="single" w:sz="4" w:space="0" w:color="auto"/>
              <w:right w:val="single" w:sz="4" w:space="0" w:color="auto"/>
            </w:tcBorders>
            <w:shd w:val="clear" w:color="auto" w:fill="auto"/>
            <w:vAlign w:val="bottom"/>
          </w:tcPr>
          <w:p w14:paraId="59E0E138" w14:textId="77777777" w:rsidR="0080084D" w:rsidRPr="0080084D" w:rsidRDefault="0080084D" w:rsidP="0080084D">
            <w:pPr>
              <w:spacing w:line="240" w:lineRule="auto"/>
              <w:ind w:firstLine="0"/>
              <w:jc w:val="left"/>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Apsauginė  apykaklė</w:t>
            </w:r>
          </w:p>
        </w:tc>
        <w:tc>
          <w:tcPr>
            <w:tcW w:w="1043" w:type="dxa"/>
            <w:tcBorders>
              <w:top w:val="nil"/>
              <w:left w:val="nil"/>
              <w:bottom w:val="single" w:sz="4" w:space="0" w:color="auto"/>
              <w:right w:val="single" w:sz="4" w:space="0" w:color="auto"/>
            </w:tcBorders>
          </w:tcPr>
          <w:p w14:paraId="232CFD48"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D8821" w14:textId="77777777" w:rsidR="0080084D" w:rsidRPr="0080084D" w:rsidRDefault="0080084D" w:rsidP="0080084D">
            <w:pPr>
              <w:spacing w:line="240" w:lineRule="auto"/>
              <w:ind w:firstLine="0"/>
              <w:jc w:val="center"/>
              <w:rPr>
                <w:rFonts w:ascii="Times New Roman" w:eastAsia="Times New Roman" w:hAnsi="Times New Roman" w:cs="Times New Roman"/>
                <w:color w:val="000000"/>
                <w:sz w:val="24"/>
                <w:szCs w:val="24"/>
              </w:rPr>
            </w:pPr>
            <w:r w:rsidRPr="0080084D">
              <w:rPr>
                <w:rFonts w:ascii="Times New Roman" w:eastAsia="Times New Roman" w:hAnsi="Times New Roman" w:cs="Times New Roman"/>
                <w:color w:val="000000"/>
                <w:sz w:val="24"/>
                <w:szCs w:val="24"/>
              </w:rPr>
              <w:t>1</w:t>
            </w:r>
          </w:p>
        </w:tc>
      </w:tr>
    </w:tbl>
    <w:p w14:paraId="4260A132" w14:textId="77777777" w:rsidR="0080084D" w:rsidRPr="0080084D" w:rsidRDefault="0080084D" w:rsidP="0080084D">
      <w:pPr>
        <w:tabs>
          <w:tab w:val="left" w:pos="8364"/>
        </w:tabs>
        <w:spacing w:line="240" w:lineRule="auto"/>
        <w:ind w:left="-142" w:right="707" w:firstLine="0"/>
        <w:rPr>
          <w:rFonts w:ascii="Times New Roman" w:eastAsia="Calibri" w:hAnsi="Times New Roman" w:cs="Times New Roman"/>
          <w:sz w:val="24"/>
          <w:szCs w:val="24"/>
          <w:lang w:eastAsia="en-US"/>
        </w:rPr>
      </w:pPr>
      <w:r w:rsidRPr="0080084D">
        <w:rPr>
          <w:rFonts w:ascii="Times New Roman" w:eastAsia="Calibri" w:hAnsi="Times New Roman" w:cs="Times New Roman"/>
          <w:sz w:val="24"/>
          <w:szCs w:val="24"/>
          <w:lang w:eastAsia="en-US"/>
        </w:rPr>
        <w:t xml:space="preserve">Pastaba: Paslaugos turi būti teikiamos vadovaujantis LR SAM 2009 m. lapkričio 12 d. įsakymo  Nr. V-922 „Dėl Lietuvos higienos normos HN 78:2009 „Kokybės kontrolės reikalavimai ir vertinimo kriterijai medicininėje </w:t>
      </w:r>
      <w:proofErr w:type="spellStart"/>
      <w:r w:rsidRPr="0080084D">
        <w:rPr>
          <w:rFonts w:ascii="Times New Roman" w:eastAsia="Calibri" w:hAnsi="Times New Roman" w:cs="Times New Roman"/>
          <w:sz w:val="24"/>
          <w:szCs w:val="24"/>
          <w:lang w:eastAsia="en-US"/>
        </w:rPr>
        <w:t>rentgenodiagnostikoje</w:t>
      </w:r>
      <w:proofErr w:type="spellEnd"/>
      <w:r w:rsidRPr="0080084D">
        <w:rPr>
          <w:rFonts w:ascii="Times New Roman" w:eastAsia="Calibri" w:hAnsi="Times New Roman" w:cs="Times New Roman"/>
          <w:sz w:val="24"/>
          <w:szCs w:val="24"/>
          <w:lang w:eastAsia="en-US"/>
        </w:rPr>
        <w:t>“ patvirtinimo“ aktualia redakcija.</w:t>
      </w:r>
    </w:p>
    <w:p w14:paraId="1014D767" w14:textId="77777777" w:rsidR="0080084D" w:rsidRPr="0080084D" w:rsidRDefault="0080084D" w:rsidP="0080084D">
      <w:pPr>
        <w:spacing w:line="240" w:lineRule="auto"/>
        <w:ind w:firstLine="0"/>
        <w:jc w:val="left"/>
        <w:rPr>
          <w:rFonts w:ascii="Times New Roman" w:eastAsia="Calibri" w:hAnsi="Times New Roman" w:cs="Times New Roman"/>
          <w:sz w:val="24"/>
          <w:szCs w:val="24"/>
          <w:lang w:eastAsia="en-US"/>
        </w:rPr>
      </w:pPr>
    </w:p>
    <w:p w14:paraId="0A9854E6" w14:textId="77777777" w:rsidR="0080084D" w:rsidRPr="0080084D" w:rsidRDefault="0080084D" w:rsidP="0080084D">
      <w:pPr>
        <w:spacing w:line="240" w:lineRule="auto"/>
        <w:ind w:left="-851" w:firstLine="0"/>
        <w:jc w:val="left"/>
        <w:rPr>
          <w:rFonts w:ascii="Times New Roman" w:eastAsia="Calibri" w:hAnsi="Times New Roman" w:cs="Times New Roman"/>
          <w:sz w:val="24"/>
          <w:szCs w:val="24"/>
          <w:lang w:eastAsia="en-US"/>
        </w:rPr>
      </w:pPr>
    </w:p>
    <w:p w14:paraId="39F92642" w14:textId="77777777" w:rsidR="0080084D" w:rsidRPr="00F80D29" w:rsidRDefault="0080084D" w:rsidP="00547258">
      <w:pPr>
        <w:ind w:firstLine="0"/>
        <w:jc w:val="center"/>
        <w:rPr>
          <w:rFonts w:asciiTheme="majorBidi" w:hAnsiTheme="majorBidi" w:cstheme="majorBidi"/>
          <w:b/>
          <w:bCs/>
          <w:sz w:val="24"/>
          <w:szCs w:val="24"/>
        </w:rPr>
      </w:pPr>
    </w:p>
    <w:p w14:paraId="471E0903" w14:textId="77777777" w:rsidR="00DC481E" w:rsidRPr="007C08D5" w:rsidRDefault="00DC481E" w:rsidP="00DC481E">
      <w:pPr>
        <w:tabs>
          <w:tab w:val="left" w:pos="810"/>
          <w:tab w:val="left" w:pos="990"/>
        </w:tabs>
        <w:rPr>
          <w:rFonts w:asciiTheme="majorBidi" w:eastAsia="Calibri" w:hAnsiTheme="majorBidi" w:cstheme="majorBidi"/>
          <w:color w:val="7030A0"/>
        </w:rPr>
      </w:pPr>
    </w:p>
    <w:p w14:paraId="123F6E90" w14:textId="77777777" w:rsidR="00774914" w:rsidRDefault="00774914" w:rsidP="00381C7A">
      <w:pPr>
        <w:spacing w:line="240" w:lineRule="auto"/>
        <w:ind w:left="7314" w:firstLine="0"/>
        <w:rPr>
          <w:rFonts w:asciiTheme="majorBidi" w:hAnsiTheme="majorBidi" w:cstheme="majorBidi"/>
          <w:b/>
          <w:smallCaps/>
          <w:sz w:val="22"/>
          <w:szCs w:val="22"/>
        </w:rPr>
      </w:pPr>
    </w:p>
    <w:p w14:paraId="2430EC8A" w14:textId="6AF89BE4"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5C1F47A0"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F80D29">
        <w:rPr>
          <w:rFonts w:ascii="Times New Roman" w:hAnsi="Times New Roman" w:cs="Times New Roman"/>
          <w:sz w:val="24"/>
          <w:szCs w:val="24"/>
        </w:rPr>
        <w:t>)</w:t>
      </w:r>
      <w:r w:rsidRPr="00F80D29">
        <w:rPr>
          <w:rFonts w:ascii="Times New Roman" w:hAnsi="Times New Roman" w:cs="Times New Roman"/>
          <w:b/>
          <w:bCs/>
          <w:sz w:val="24"/>
          <w:szCs w:val="24"/>
          <w:u w:val="single"/>
        </w:rPr>
        <w:t>.</w:t>
      </w:r>
      <w:r w:rsidRPr="00CA22E3">
        <w:rPr>
          <w:rFonts w:ascii="Times New Roman" w:hAnsi="Times New Roman" w:cs="Times New Roman"/>
          <w:sz w:val="24"/>
          <w:szCs w:val="24"/>
        </w:rPr>
        <w:t xml:space="preserve"> 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245CEF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5A3BB8AC"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„Techninė specifikacija“ nustatytus reikalavimus</w:t>
      </w:r>
      <w:r w:rsidRPr="00CA22E3">
        <w:rPr>
          <w:rFonts w:ascii="Times New Roman" w:hAnsi="Times New Roman" w:cs="Times New Roman"/>
          <w:sz w:val="24"/>
          <w:szCs w:val="24"/>
        </w:rPr>
        <w:t xml:space="preserve">; </w:t>
      </w:r>
    </w:p>
    <w:p w14:paraId="261A15A6" w14:textId="6E1A3B80"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0B0DA0">
        <w:rPr>
          <w:rFonts w:ascii="Times New Roman" w:hAnsi="Times New Roman" w:cs="Times New Roman"/>
          <w:sz w:val="24"/>
          <w:szCs w:val="24"/>
        </w:rPr>
        <w:t>3</w:t>
      </w:r>
      <w:r w:rsidRPr="00CA22E3">
        <w:rPr>
          <w:rFonts w:ascii="Times New Roman" w:hAnsi="Times New Roman" w:cs="Times New Roman"/>
          <w:sz w:val="24"/>
          <w:szCs w:val="24"/>
        </w:rPr>
        <w:t>. tikrina, ar galimo laimėtojo pasiūlyme nėra nurodytos kainos apskaičiavimo klaidų;</w:t>
      </w:r>
    </w:p>
    <w:p w14:paraId="51BD4736" w14:textId="12F2EA60" w:rsidR="000016A1" w:rsidRPr="00CA22E3" w:rsidRDefault="000016A1" w:rsidP="002E0E4A">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0B0DA0">
        <w:rPr>
          <w:rFonts w:ascii="Times New Roman" w:hAnsi="Times New Roman" w:cs="Times New Roman"/>
          <w:sz w:val="24"/>
          <w:szCs w:val="24"/>
        </w:rPr>
        <w:t>4</w:t>
      </w:r>
      <w:r w:rsidRPr="00CA22E3">
        <w:rPr>
          <w:rFonts w:ascii="Times New Roman" w:hAnsi="Times New Roman" w:cs="Times New Roman"/>
          <w:sz w:val="24"/>
          <w:szCs w:val="24"/>
        </w:rPr>
        <w:t xml:space="preserve">. tikrina, ar tiekėjo pasiūlymo </w:t>
      </w:r>
      <w:r w:rsidR="004F69E2" w:rsidRPr="004D045A">
        <w:rPr>
          <w:rFonts w:ascii="Times New Roman" w:hAnsi="Times New Roman" w:cs="Times New Roman"/>
          <w:sz w:val="24"/>
          <w:szCs w:val="24"/>
        </w:rPr>
        <w:t>įkaini</w:t>
      </w:r>
      <w:r w:rsidR="00AA2FA7" w:rsidRPr="004D045A">
        <w:rPr>
          <w:rFonts w:ascii="Times New Roman" w:hAnsi="Times New Roman" w:cs="Times New Roman"/>
          <w:sz w:val="24"/>
          <w:szCs w:val="24"/>
        </w:rPr>
        <w:t>ai</w:t>
      </w:r>
      <w:r w:rsidRPr="004D045A">
        <w:rPr>
          <w:rFonts w:ascii="Times New Roman" w:hAnsi="Times New Roman" w:cs="Times New Roman"/>
          <w:sz w:val="24"/>
          <w:szCs w:val="24"/>
        </w:rPr>
        <w:t xml:space="preserve"> </w:t>
      </w:r>
      <w:r w:rsidRPr="00CA22E3">
        <w:rPr>
          <w:rFonts w:ascii="Times New Roman" w:hAnsi="Times New Roman" w:cs="Times New Roman"/>
          <w:sz w:val="24"/>
          <w:szCs w:val="24"/>
        </w:rPr>
        <w:t>nėra per didel</w:t>
      </w:r>
      <w:r w:rsidR="005A2847">
        <w:rPr>
          <w:rFonts w:ascii="Times New Roman" w:hAnsi="Times New Roman" w:cs="Times New Roman"/>
          <w:sz w:val="24"/>
          <w:szCs w:val="24"/>
        </w:rPr>
        <w:t>i</w:t>
      </w:r>
      <w:r w:rsidR="00082CB8">
        <w:rPr>
          <w:rFonts w:ascii="Times New Roman" w:hAnsi="Times New Roman" w:cs="Times New Roman"/>
          <w:sz w:val="24"/>
          <w:szCs w:val="24"/>
        </w:rPr>
        <w:t xml:space="preserve"> </w:t>
      </w:r>
      <w:r w:rsidRPr="00CA22E3">
        <w:rPr>
          <w:rFonts w:ascii="Times New Roman" w:hAnsi="Times New Roman" w:cs="Times New Roman"/>
          <w:sz w:val="24"/>
          <w:szCs w:val="24"/>
        </w:rPr>
        <w:t xml:space="preserve"> ir perkančiajai organizacijai nepriimtin</w:t>
      </w:r>
      <w:r w:rsidR="005A2847">
        <w:rPr>
          <w:rFonts w:ascii="Times New Roman" w:hAnsi="Times New Roman" w:cs="Times New Roman"/>
          <w:sz w:val="24"/>
          <w:szCs w:val="24"/>
        </w:rPr>
        <w:t>i</w:t>
      </w:r>
      <w:r w:rsidR="008B2613">
        <w:rPr>
          <w:rFonts w:ascii="Times New Roman" w:hAnsi="Times New Roman" w:cs="Times New Roman"/>
          <w:sz w:val="24"/>
          <w:szCs w:val="24"/>
        </w:rPr>
        <w:t>.</w:t>
      </w:r>
      <w:r w:rsidRPr="00CA22E3">
        <w:rPr>
          <w:rFonts w:ascii="Times New Roman" w:hAnsi="Times New Roman" w:cs="Times New Roman"/>
          <w:sz w:val="24"/>
          <w:szCs w:val="24"/>
        </w:rPr>
        <w:t xml:space="preserve"> </w:t>
      </w:r>
    </w:p>
    <w:p w14:paraId="6561CE83" w14:textId="74D674F7" w:rsidR="000016A1" w:rsidRPr="00CA22E3" w:rsidRDefault="000016A1" w:rsidP="002E0E4A">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0B0DA0">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nurodyta kaina neatrodo neįprastai maža;</w:t>
      </w:r>
    </w:p>
    <w:p w14:paraId="724BC0E4" w14:textId="14735709" w:rsidR="003F0E65" w:rsidRPr="007C08D5" w:rsidRDefault="006E4150" w:rsidP="002E0E4A">
      <w:pPr>
        <w:spacing w:line="240" w:lineRule="auto"/>
        <w:ind w:firstLine="709"/>
        <w:rPr>
          <w:rFonts w:asciiTheme="majorBidi" w:hAnsiTheme="majorBidi" w:cstheme="majorBidi"/>
          <w:i/>
          <w:sz w:val="24"/>
          <w:szCs w:val="24"/>
        </w:rPr>
      </w:pPr>
      <w:r>
        <w:rPr>
          <w:rFonts w:ascii="Times New Roman" w:hAnsi="Times New Roman" w:cs="Times New Roman"/>
          <w:sz w:val="24"/>
          <w:szCs w:val="24"/>
        </w:rPr>
        <w:t>4.</w:t>
      </w:r>
      <w:r w:rsidR="00770DCC">
        <w:rPr>
          <w:rFonts w:ascii="Times New Roman" w:hAnsi="Times New Roman" w:cs="Times New Roman"/>
          <w:sz w:val="24"/>
          <w:szCs w:val="24"/>
        </w:rPr>
        <w:t>6</w:t>
      </w:r>
      <w:r>
        <w:rPr>
          <w:rFonts w:ascii="Times New Roman" w:hAnsi="Times New Roman" w:cs="Times New Roman"/>
          <w:sz w:val="24"/>
          <w:szCs w:val="24"/>
        </w:rPr>
        <w:t xml:space="preserve">. </w:t>
      </w:r>
      <w:r w:rsidR="003F0E65" w:rsidRPr="00FE0986">
        <w:rPr>
          <w:rFonts w:ascii="Times New Roman" w:hAnsi="Times New Roman" w:cs="Times New Roman"/>
          <w:sz w:val="24"/>
          <w:szCs w:val="24"/>
        </w:rPr>
        <w:t>tikrina, ar galimo laimėtojo kvalifikacijos reikalavimai ir jų atitiktį patvirtinantys dokumentai atitinka specialiųjų pirkimo sąlygų 6 priede ,,Tiekėjų kvalifikacijos reikalavimai“ nustatytus reikalavimus</w:t>
      </w:r>
      <w:r>
        <w:t>.</w:t>
      </w:r>
    </w:p>
    <w:p w14:paraId="1797D2E8" w14:textId="0D2609E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3682BCE3" w14:textId="641CDD46" w:rsidR="000016A1" w:rsidRPr="007C08D5" w:rsidRDefault="000016A1" w:rsidP="002E0E4A">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C126E5">
        <w:rPr>
          <w:rFonts w:asciiTheme="majorBidi" w:eastAsia="Times New Roman" w:hAnsiTheme="majorBidi" w:cstheme="majorBidi"/>
          <w:b/>
          <w:sz w:val="24"/>
          <w:szCs w:val="24"/>
        </w:rPr>
        <w:t xml:space="preserve">pakeisti </w:t>
      </w:r>
      <w:r w:rsidRPr="00D23ADC">
        <w:rPr>
          <w:rFonts w:asciiTheme="majorBidi" w:eastAsia="Times New Roman" w:hAnsiTheme="majorBidi" w:cstheme="majorBidi"/>
          <w:b/>
          <w:sz w:val="24"/>
          <w:szCs w:val="24"/>
        </w:rPr>
        <w:t xml:space="preserve"> </w:t>
      </w:r>
      <w:r w:rsidR="00EB3279" w:rsidRPr="00D23ADC">
        <w:rPr>
          <w:rFonts w:asciiTheme="majorBidi" w:eastAsia="Times New Roman" w:hAnsiTheme="majorBidi" w:cstheme="majorBidi"/>
          <w:b/>
          <w:sz w:val="24"/>
          <w:szCs w:val="24"/>
        </w:rPr>
        <w:t xml:space="preserve">1 paslaugos </w:t>
      </w:r>
      <w:r w:rsidRPr="00D23ADC">
        <w:rPr>
          <w:rFonts w:asciiTheme="majorBidi" w:eastAsia="Times New Roman" w:hAnsiTheme="majorBidi" w:cstheme="majorBidi"/>
          <w:b/>
          <w:sz w:val="24"/>
          <w:szCs w:val="24"/>
        </w:rPr>
        <w:t>įkaini</w:t>
      </w:r>
      <w:r w:rsidR="006439C6" w:rsidRPr="00D23ADC">
        <w:rPr>
          <w:rFonts w:asciiTheme="majorBidi" w:eastAsia="Times New Roman" w:hAnsiTheme="majorBidi" w:cstheme="majorBidi"/>
          <w:b/>
          <w:sz w:val="24"/>
          <w:szCs w:val="24"/>
        </w:rPr>
        <w:t>ų</w:t>
      </w:r>
      <w:r w:rsidRPr="00D23ADC">
        <w:rPr>
          <w:rFonts w:asciiTheme="majorBidi" w:eastAsia="Times New Roman" w:hAnsiTheme="majorBidi" w:cstheme="majorBidi"/>
          <w:b/>
          <w:sz w:val="24"/>
          <w:szCs w:val="24"/>
        </w:rPr>
        <w:t xml:space="preserve"> be PVM</w:t>
      </w:r>
      <w:r w:rsidRPr="00D23ADC">
        <w:rPr>
          <w:rFonts w:asciiTheme="majorBidi" w:eastAsia="Times New Roman" w:hAnsiTheme="majorBidi" w:cstheme="majorBidi"/>
          <w:sz w:val="24"/>
          <w:szCs w:val="24"/>
        </w:rPr>
        <w:t xml:space="preserve"> </w:t>
      </w:r>
      <w:r w:rsidRPr="00C126E5">
        <w:rPr>
          <w:rFonts w:asciiTheme="majorBidi" w:eastAsia="Times New Roman" w:hAnsiTheme="majorBidi" w:cstheme="majorBidi"/>
          <w:sz w:val="24"/>
          <w:szCs w:val="24"/>
        </w:rPr>
        <w:t>arba padaryti kitų pakeitimų, dėl kurių pirkimo dokumentų reikalavi</w:t>
      </w:r>
      <w:r w:rsidRPr="007C08D5">
        <w:rPr>
          <w:rFonts w:asciiTheme="majorBidi" w:eastAsia="Times New Roman" w:hAnsiTheme="majorBidi" w:cstheme="majorBidi"/>
          <w:sz w:val="24"/>
          <w:szCs w:val="24"/>
        </w:rPr>
        <w:t>mų neatitinkantis pasiūlymas taptų atitinkantis pirkimo dokumentų reikalavimus.</w:t>
      </w:r>
    </w:p>
    <w:p w14:paraId="5095298E"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3"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0568054E" w14:textId="49714647" w:rsidR="000016A1" w:rsidRPr="00C126E5"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8.</w:t>
      </w:r>
      <w:r w:rsidR="000016A1" w:rsidRPr="007C08D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w:t>
      </w:r>
      <w:r w:rsidR="000016A1" w:rsidRPr="007C08D5">
        <w:rPr>
          <w:rFonts w:asciiTheme="majorBidi" w:hAnsiTheme="majorBidi" w:cstheme="majorBidi"/>
          <w:sz w:val="24"/>
          <w:szCs w:val="24"/>
        </w:rPr>
        <w:lastRenderedPageBreak/>
        <w:t xml:space="preserve">aritmetines klaidas, </w:t>
      </w:r>
      <w:r w:rsidR="000016A1" w:rsidRPr="007C08D5">
        <w:rPr>
          <w:rFonts w:asciiTheme="majorBidi" w:hAnsiTheme="majorBidi" w:cstheme="majorBidi"/>
          <w:b/>
          <w:sz w:val="24"/>
          <w:szCs w:val="24"/>
        </w:rPr>
        <w:t>nekeičiant susipažinimo su pasiūlymais metu užfiksuot</w:t>
      </w:r>
      <w:r w:rsidR="00993723">
        <w:rPr>
          <w:rFonts w:asciiTheme="majorBidi" w:hAnsiTheme="majorBidi" w:cstheme="majorBidi"/>
          <w:b/>
          <w:sz w:val="24"/>
          <w:szCs w:val="24"/>
        </w:rPr>
        <w:t>ų</w:t>
      </w:r>
      <w:r w:rsidR="000016A1" w:rsidRPr="007C08D5">
        <w:rPr>
          <w:rFonts w:asciiTheme="majorBidi" w:hAnsiTheme="majorBidi" w:cstheme="majorBidi"/>
          <w:b/>
          <w:sz w:val="24"/>
          <w:szCs w:val="24"/>
        </w:rPr>
        <w:t xml:space="preserve"> </w:t>
      </w:r>
      <w:r w:rsidR="00EB3279" w:rsidRPr="00C126E5">
        <w:rPr>
          <w:rFonts w:asciiTheme="majorBidi" w:hAnsiTheme="majorBidi" w:cstheme="majorBidi"/>
          <w:b/>
          <w:sz w:val="24"/>
          <w:szCs w:val="24"/>
        </w:rPr>
        <w:t xml:space="preserve">1 </w:t>
      </w:r>
      <w:r w:rsidR="000016A1" w:rsidRPr="00D23ADC">
        <w:rPr>
          <w:rFonts w:asciiTheme="majorBidi" w:hAnsiTheme="majorBidi" w:cstheme="majorBidi"/>
          <w:b/>
          <w:sz w:val="24"/>
          <w:szCs w:val="24"/>
        </w:rPr>
        <w:t>p</w:t>
      </w:r>
      <w:r w:rsidR="006211EA" w:rsidRPr="00D23ADC">
        <w:rPr>
          <w:rFonts w:asciiTheme="majorBidi" w:hAnsiTheme="majorBidi" w:cstheme="majorBidi"/>
          <w:b/>
          <w:sz w:val="24"/>
          <w:szCs w:val="24"/>
        </w:rPr>
        <w:t>aslaug</w:t>
      </w:r>
      <w:r w:rsidR="00EB3279" w:rsidRPr="00D23ADC">
        <w:rPr>
          <w:rFonts w:asciiTheme="majorBidi" w:hAnsiTheme="majorBidi" w:cstheme="majorBidi"/>
          <w:b/>
          <w:sz w:val="24"/>
          <w:szCs w:val="24"/>
        </w:rPr>
        <w:t>os</w:t>
      </w:r>
      <w:r w:rsidR="000016A1" w:rsidRPr="00D23ADC">
        <w:rPr>
          <w:rFonts w:asciiTheme="majorBidi" w:hAnsiTheme="majorBidi" w:cstheme="majorBidi"/>
          <w:b/>
          <w:sz w:val="24"/>
          <w:szCs w:val="24"/>
        </w:rPr>
        <w:t xml:space="preserve"> </w:t>
      </w:r>
      <w:r w:rsidR="000016A1" w:rsidRPr="00D23ADC">
        <w:rPr>
          <w:rFonts w:asciiTheme="majorBidi" w:eastAsia="Times New Roman" w:hAnsiTheme="majorBidi" w:cstheme="majorBidi"/>
          <w:b/>
          <w:sz w:val="24"/>
          <w:szCs w:val="24"/>
        </w:rPr>
        <w:t>įkaini</w:t>
      </w:r>
      <w:r w:rsidR="006439C6" w:rsidRPr="00D23ADC">
        <w:rPr>
          <w:rFonts w:asciiTheme="majorBidi" w:eastAsia="Times New Roman" w:hAnsiTheme="majorBidi" w:cstheme="majorBidi"/>
          <w:b/>
          <w:sz w:val="24"/>
          <w:szCs w:val="24"/>
        </w:rPr>
        <w:t>ų</w:t>
      </w:r>
      <w:r w:rsidR="000016A1" w:rsidRPr="00D23ADC">
        <w:rPr>
          <w:rFonts w:asciiTheme="majorBidi" w:eastAsia="Times New Roman" w:hAnsiTheme="majorBidi" w:cstheme="majorBidi"/>
          <w:b/>
          <w:sz w:val="24"/>
          <w:szCs w:val="24"/>
        </w:rPr>
        <w:t xml:space="preserve"> be PVM</w:t>
      </w:r>
      <w:r w:rsidR="000016A1" w:rsidRPr="00D23ADC">
        <w:rPr>
          <w:rFonts w:asciiTheme="majorBidi" w:hAnsiTheme="majorBidi" w:cstheme="majorBidi"/>
          <w:b/>
          <w:sz w:val="24"/>
          <w:szCs w:val="24"/>
        </w:rPr>
        <w:t>.</w:t>
      </w:r>
    </w:p>
    <w:p w14:paraId="02A03737"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2EC30E26"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1C5C22">
              <w:rPr>
                <w:rFonts w:asciiTheme="majorBidi" w:hAnsiTheme="majorBidi" w:cstheme="majorBidi"/>
                <w:color w:val="000000" w:themeColor="text1"/>
                <w:sz w:val="24"/>
                <w:szCs w:val="24"/>
              </w:rPr>
              <w:t>30</w:t>
            </w:r>
            <w:r w:rsidR="001C5C22" w:rsidRPr="007C08D5">
              <w:rPr>
                <w:rFonts w:asciiTheme="majorBidi" w:hAnsiTheme="majorBidi" w:cstheme="majorBidi"/>
                <w:color w:val="000000" w:themeColor="text1"/>
                <w:sz w:val="24"/>
                <w:szCs w:val="24"/>
              </w:rPr>
              <w:t xml:space="preserve"> </w:t>
            </w:r>
            <w:r w:rsidRPr="007C08D5">
              <w:rPr>
                <w:rFonts w:asciiTheme="majorBidi" w:hAnsiTheme="majorBidi" w:cstheme="majorBidi"/>
                <w:color w:val="000000" w:themeColor="text1"/>
                <w:sz w:val="24"/>
                <w:szCs w:val="24"/>
              </w:rPr>
              <w:t>minučių</w:t>
            </w:r>
            <w:r w:rsidRPr="007C08D5">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7C08D5" w:rsidRDefault="000016A1" w:rsidP="00187B3D">
            <w:pPr>
              <w:ind w:firstLine="34"/>
              <w:rPr>
                <w:rFonts w:asciiTheme="majorBidi" w:hAnsiTheme="majorBidi" w:cstheme="majorBidi"/>
                <w:sz w:val="24"/>
                <w:szCs w:val="24"/>
              </w:rPr>
            </w:pPr>
            <w:r w:rsidRPr="00D23ADC">
              <w:rPr>
                <w:rFonts w:asciiTheme="majorBidi" w:hAnsiTheme="majorBidi" w:cstheme="majorBidi"/>
                <w:sz w:val="24"/>
                <w:szCs w:val="24"/>
              </w:rPr>
              <w:t xml:space="preserve">60 (šešiasdešimt) dienų </w:t>
            </w:r>
            <w:r w:rsidRPr="001E2C3C">
              <w:rPr>
                <w:rFonts w:asciiTheme="majorBidi" w:hAnsiTheme="majorBidi" w:cstheme="majorBidi"/>
                <w:sz w:val="24"/>
                <w:szCs w:val="24"/>
              </w:rPr>
              <w:t xml:space="preserve">nuo </w:t>
            </w:r>
            <w:r w:rsidRPr="007C08D5">
              <w:rPr>
                <w:rFonts w:asciiTheme="majorBidi" w:hAnsiTheme="majorBidi" w:cstheme="majorBidi"/>
                <w:sz w:val="24"/>
                <w:szCs w:val="24"/>
              </w:rPr>
              <w:t xml:space="preserve">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w:t>
            </w:r>
            <w:r w:rsidRPr="007C08D5">
              <w:rPr>
                <w:rFonts w:asciiTheme="majorBidi" w:eastAsia="Arial" w:hAnsiTheme="majorBidi" w:cstheme="majorBidi"/>
                <w:sz w:val="24"/>
                <w:szCs w:val="24"/>
              </w:rPr>
              <w:lastRenderedPageBreak/>
              <w:t xml:space="preserve">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77777777" w:rsidR="008C4F41" w:rsidRDefault="008C4F41">
      <w:pPr>
        <w:rPr>
          <w:rFonts w:asciiTheme="majorBidi" w:hAnsiTheme="majorBidi" w:cstheme="majorBidi"/>
          <w:sz w:val="24"/>
          <w:szCs w:val="24"/>
        </w:rPr>
      </w:pPr>
    </w:p>
    <w:p w14:paraId="64A740AC" w14:textId="77777777" w:rsidR="00244137" w:rsidRDefault="00244137">
      <w:pPr>
        <w:rPr>
          <w:rFonts w:asciiTheme="majorBidi" w:hAnsiTheme="majorBidi" w:cstheme="majorBidi"/>
          <w:sz w:val="24"/>
          <w:szCs w:val="24"/>
        </w:rPr>
      </w:pPr>
    </w:p>
    <w:p w14:paraId="756FCD6A" w14:textId="77777777" w:rsidR="00244137" w:rsidRDefault="00244137">
      <w:pPr>
        <w:rPr>
          <w:rFonts w:asciiTheme="majorBidi" w:hAnsiTheme="majorBidi" w:cstheme="majorBidi"/>
          <w:sz w:val="24"/>
          <w:szCs w:val="24"/>
        </w:rPr>
      </w:pPr>
    </w:p>
    <w:p w14:paraId="6FB22E1B" w14:textId="77777777" w:rsidR="00244137" w:rsidRDefault="00244137">
      <w:pPr>
        <w:rPr>
          <w:rFonts w:asciiTheme="majorBidi" w:hAnsiTheme="majorBidi" w:cstheme="majorBidi"/>
          <w:sz w:val="24"/>
          <w:szCs w:val="24"/>
        </w:rPr>
      </w:pPr>
    </w:p>
    <w:p w14:paraId="043414D8" w14:textId="77777777" w:rsidR="00244137" w:rsidRDefault="00244137">
      <w:pPr>
        <w:rPr>
          <w:rFonts w:asciiTheme="majorBidi" w:hAnsiTheme="majorBidi" w:cstheme="majorBidi"/>
          <w:sz w:val="24"/>
          <w:szCs w:val="24"/>
        </w:rPr>
      </w:pPr>
    </w:p>
    <w:p w14:paraId="57958CE3" w14:textId="77777777" w:rsidR="00244137" w:rsidRDefault="00244137">
      <w:pPr>
        <w:rPr>
          <w:rFonts w:asciiTheme="majorBidi" w:hAnsiTheme="majorBidi" w:cstheme="majorBidi"/>
          <w:sz w:val="24"/>
          <w:szCs w:val="24"/>
        </w:rPr>
      </w:pPr>
    </w:p>
    <w:p w14:paraId="1075788A" w14:textId="77777777" w:rsidR="00244137" w:rsidRDefault="00244137">
      <w:pPr>
        <w:rPr>
          <w:rFonts w:asciiTheme="majorBidi" w:hAnsiTheme="majorBidi" w:cstheme="majorBidi"/>
          <w:sz w:val="24"/>
          <w:szCs w:val="24"/>
        </w:rPr>
      </w:pPr>
    </w:p>
    <w:p w14:paraId="170AD808" w14:textId="77777777" w:rsidR="00244137" w:rsidRDefault="00244137">
      <w:pPr>
        <w:rPr>
          <w:rFonts w:asciiTheme="majorBidi" w:hAnsiTheme="majorBidi" w:cstheme="majorBidi"/>
          <w:sz w:val="24"/>
          <w:szCs w:val="24"/>
        </w:rPr>
      </w:pPr>
    </w:p>
    <w:p w14:paraId="31A5DE35" w14:textId="77777777" w:rsidR="00E11A77" w:rsidRDefault="00E11A77">
      <w:pPr>
        <w:rPr>
          <w:rFonts w:asciiTheme="majorBidi" w:hAnsiTheme="majorBidi" w:cstheme="majorBidi"/>
          <w:sz w:val="24"/>
          <w:szCs w:val="24"/>
        </w:rPr>
      </w:pP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0DDC24BE" w14:textId="325E29AF"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74000D39" w:rsidR="00C166B2" w:rsidRPr="007C08D5" w:rsidRDefault="000016A1" w:rsidP="00D02446">
      <w:pPr>
        <w:spacing w:after="24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 xml:space="preserve">TIEKĖJŲ KVALIFIKACIJOS REIKALAVIMAI </w:t>
      </w:r>
    </w:p>
    <w:p w14:paraId="7276B8DA" w14:textId="4FA8D1C0" w:rsidR="000016A1" w:rsidRDefault="000A0610"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End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Tiekėjo kvalifikacija turi atitikti šiame priede nustatytus reikalavimus kvalifikacijai.</w:t>
      </w:r>
    </w:p>
    <w:p w14:paraId="42A15AF1" w14:textId="77777777" w:rsidR="00883C35" w:rsidRDefault="00883C35" w:rsidP="00883C35">
      <w:pPr>
        <w:spacing w:line="240" w:lineRule="auto"/>
        <w:ind w:firstLine="567"/>
        <w:rPr>
          <w:rFonts w:asciiTheme="majorBidi" w:eastAsia="Arial" w:hAnsiTheme="majorBidi" w:cstheme="majorBidi"/>
          <w:sz w:val="24"/>
          <w:szCs w:val="24"/>
        </w:rPr>
      </w:pPr>
    </w:p>
    <w:tbl>
      <w:tblPr>
        <w:tblW w:w="5000" w:type="pct"/>
        <w:tblLook w:val="04A0" w:firstRow="1" w:lastRow="0" w:firstColumn="1" w:lastColumn="0" w:noHBand="0" w:noVBand="1"/>
      </w:tblPr>
      <w:tblGrid>
        <w:gridCol w:w="1084"/>
        <w:gridCol w:w="3323"/>
        <w:gridCol w:w="2186"/>
        <w:gridCol w:w="3369"/>
      </w:tblGrid>
      <w:tr w:rsidR="00102353" w:rsidRPr="00A15AF2" w14:paraId="228A5008" w14:textId="77777777" w:rsidTr="00D36F0A">
        <w:trPr>
          <w:tblHeader/>
        </w:trPr>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8AAC97" w14:textId="77777777" w:rsidR="00A15AF2" w:rsidRPr="00A15AF2" w:rsidRDefault="00A15AF2" w:rsidP="000D1C51">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166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BF81E" w14:textId="48631C05"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p>
        </w:tc>
        <w:tc>
          <w:tcPr>
            <w:tcW w:w="109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3A79E0" w14:textId="7B991E49"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F62848D" w14:textId="77777777"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Subjektas, kuris turi atitikti reikalavimą</w:t>
            </w:r>
          </w:p>
          <w:p w14:paraId="618410ED" w14:textId="77777777" w:rsidR="00A15AF2" w:rsidRPr="00A15AF2" w:rsidRDefault="00A15AF2" w:rsidP="00F737A4">
            <w:pPr>
              <w:spacing w:line="240" w:lineRule="auto"/>
              <w:ind w:hanging="35"/>
              <w:jc w:val="center"/>
              <w:rPr>
                <w:rFonts w:asciiTheme="majorBidi" w:eastAsia="Arial" w:hAnsiTheme="majorBidi" w:cstheme="majorBidi"/>
                <w:b/>
                <w:bCs/>
                <w:sz w:val="24"/>
                <w:szCs w:val="24"/>
              </w:rPr>
            </w:pPr>
            <w:r w:rsidRPr="00A15AF2">
              <w:rPr>
                <w:rFonts w:asciiTheme="majorBidi" w:eastAsia="Arial" w:hAnsiTheme="majorBidi" w:cstheme="majorBidi"/>
                <w:sz w:val="24"/>
                <w:szCs w:val="24"/>
              </w:rPr>
              <w:t>[</w:t>
            </w:r>
            <w:r w:rsidRPr="00A15AF2">
              <w:rPr>
                <w:rFonts w:asciiTheme="majorBidi" w:eastAsia="Arial" w:hAnsiTheme="majorBidi" w:cstheme="majorBidi"/>
                <w:i/>
                <w:iCs/>
                <w:sz w:val="24"/>
                <w:szCs w:val="24"/>
              </w:rPr>
              <w:t>aprašoma prie kiekvieno reikalavimo atskirai]</w:t>
            </w:r>
          </w:p>
        </w:tc>
      </w:tr>
      <w:tr w:rsidR="00A15AF2" w:rsidRPr="00A15AF2" w14:paraId="70362D8B" w14:textId="77777777" w:rsidTr="00D36F0A">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0704" w14:textId="77777777" w:rsidR="00A15AF2" w:rsidRPr="00A15AF2" w:rsidRDefault="00A15AF2" w:rsidP="00D33AA4">
            <w:pPr>
              <w:numPr>
                <w:ilvl w:val="0"/>
                <w:numId w:val="47"/>
              </w:numPr>
              <w:spacing w:line="240" w:lineRule="auto"/>
              <w:ind w:left="22" w:firstLine="0"/>
              <w:jc w:val="center"/>
              <w:rPr>
                <w:rFonts w:asciiTheme="majorBidi" w:eastAsia="Arial" w:hAnsiTheme="majorBidi" w:cstheme="majorBidi"/>
                <w:sz w:val="24"/>
                <w:szCs w:val="24"/>
              </w:rPr>
            </w:pPr>
          </w:p>
        </w:tc>
        <w:tc>
          <w:tcPr>
            <w:tcW w:w="445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0290" w14:textId="33727991" w:rsidR="00A15AF2" w:rsidRPr="00A15AF2" w:rsidRDefault="00A15AF2" w:rsidP="00D33AA4">
            <w:pPr>
              <w:spacing w:line="240" w:lineRule="auto"/>
              <w:ind w:firstLine="0"/>
              <w:rPr>
                <w:rFonts w:asciiTheme="majorBidi" w:eastAsia="Arial" w:hAnsiTheme="majorBidi" w:cstheme="majorBidi"/>
                <w:b/>
                <w:bCs/>
                <w:sz w:val="24"/>
                <w:szCs w:val="24"/>
              </w:rPr>
            </w:pPr>
            <w:r w:rsidRPr="00A15AF2">
              <w:rPr>
                <w:rFonts w:asciiTheme="majorBidi" w:eastAsia="Arial" w:hAnsiTheme="majorBidi" w:cstheme="majorBidi"/>
                <w:b/>
                <w:bCs/>
                <w:sz w:val="24"/>
                <w:szCs w:val="24"/>
              </w:rPr>
              <w:t>Teisė verstis veikla</w:t>
            </w:r>
          </w:p>
        </w:tc>
      </w:tr>
      <w:tr w:rsidR="00102353" w:rsidRPr="00A15AF2" w14:paraId="1D2DBDF3" w14:textId="77777777" w:rsidTr="00D36F0A">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289A" w14:textId="15FB7E46" w:rsidR="00A15AF2" w:rsidRPr="00A15AF2" w:rsidRDefault="00A15AF2" w:rsidP="00D33AA4">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t>1.1</w:t>
            </w:r>
          </w:p>
        </w:tc>
        <w:tc>
          <w:tcPr>
            <w:tcW w:w="166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7E88692" w14:textId="723A0E18" w:rsidR="00A15AF2" w:rsidRPr="00A15AF2" w:rsidRDefault="00477DBB" w:rsidP="00D33AA4">
            <w:pPr>
              <w:spacing w:line="240" w:lineRule="auto"/>
              <w:ind w:firstLine="0"/>
              <w:jc w:val="left"/>
              <w:rPr>
                <w:rFonts w:asciiTheme="majorBidi" w:eastAsia="Arial" w:hAnsiTheme="majorBidi" w:cstheme="majorBidi"/>
                <w:sz w:val="24"/>
                <w:szCs w:val="24"/>
              </w:rPr>
            </w:pPr>
            <w:r w:rsidRPr="00477DBB">
              <w:rPr>
                <w:rFonts w:asciiTheme="majorBidi" w:eastAsia="Arial" w:hAnsiTheme="majorBidi" w:cstheme="majorBidi"/>
                <w:sz w:val="24"/>
                <w:szCs w:val="24"/>
              </w:rPr>
              <w:t xml:space="preserve">Paslaugų teikėjas turi teisę verstis jonizuojančiosios spinduliuotės šaltinių priežiūros veikla </w:t>
            </w:r>
          </w:p>
        </w:tc>
        <w:tc>
          <w:tcPr>
            <w:tcW w:w="109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DB1C389" w14:textId="77777777" w:rsidR="00305F45" w:rsidRDefault="005C19ED" w:rsidP="00854BB5">
            <w:pPr>
              <w:spacing w:line="240" w:lineRule="auto"/>
              <w:ind w:firstLine="0"/>
              <w:rPr>
                <w:rFonts w:asciiTheme="majorBidi" w:eastAsia="Arial" w:hAnsiTheme="majorBidi" w:cstheme="majorBidi"/>
                <w:sz w:val="24"/>
                <w:szCs w:val="24"/>
              </w:rPr>
            </w:pPr>
            <w:r w:rsidRPr="00477DBB">
              <w:rPr>
                <w:rFonts w:asciiTheme="majorBidi" w:eastAsia="Arial" w:hAnsiTheme="majorBidi" w:cstheme="majorBidi"/>
                <w:sz w:val="24"/>
                <w:szCs w:val="24"/>
              </w:rPr>
              <w:t xml:space="preserve"> Radiacinės saugos centro išduot</w:t>
            </w:r>
            <w:r>
              <w:rPr>
                <w:rFonts w:asciiTheme="majorBidi" w:eastAsia="Arial" w:hAnsiTheme="majorBidi" w:cstheme="majorBidi"/>
                <w:sz w:val="24"/>
                <w:szCs w:val="24"/>
              </w:rPr>
              <w:t>a</w:t>
            </w:r>
            <w:r w:rsidRPr="00477DBB">
              <w:rPr>
                <w:rFonts w:asciiTheme="majorBidi" w:eastAsia="Arial" w:hAnsiTheme="majorBidi" w:cstheme="majorBidi"/>
                <w:sz w:val="24"/>
                <w:szCs w:val="24"/>
              </w:rPr>
              <w:t xml:space="preserve"> veiklos su jonizuojančiosios spinduliuotės šaltiniais galiojan</w:t>
            </w:r>
            <w:r>
              <w:rPr>
                <w:rFonts w:asciiTheme="majorBidi" w:eastAsia="Arial" w:hAnsiTheme="majorBidi" w:cstheme="majorBidi"/>
                <w:sz w:val="24"/>
                <w:szCs w:val="24"/>
              </w:rPr>
              <w:t>ti</w:t>
            </w:r>
            <w:r w:rsidRPr="00477DBB">
              <w:rPr>
                <w:rFonts w:asciiTheme="majorBidi" w:eastAsia="Arial" w:hAnsiTheme="majorBidi" w:cstheme="majorBidi"/>
                <w:sz w:val="24"/>
                <w:szCs w:val="24"/>
              </w:rPr>
              <w:t xml:space="preserve"> licencij</w:t>
            </w:r>
            <w:r>
              <w:rPr>
                <w:rFonts w:asciiTheme="majorBidi" w:eastAsia="Arial" w:hAnsiTheme="majorBidi" w:cstheme="majorBidi"/>
                <w:sz w:val="24"/>
                <w:szCs w:val="24"/>
              </w:rPr>
              <w:t>a ir jos priedai</w:t>
            </w:r>
            <w:r w:rsidRPr="00477DBB">
              <w:rPr>
                <w:rFonts w:asciiTheme="majorBidi" w:eastAsia="Arial" w:hAnsiTheme="majorBidi" w:cstheme="majorBidi"/>
                <w:sz w:val="24"/>
                <w:szCs w:val="24"/>
              </w:rPr>
              <w:t>, kuri suteikia teisę prižiūrėti  jonizuojančiosios spinduliuotės šaltinius.</w:t>
            </w:r>
          </w:p>
          <w:p w14:paraId="1E7F54BA" w14:textId="138B2FB4" w:rsidR="00A15AF2" w:rsidRPr="00854BB5" w:rsidRDefault="00D85D2B" w:rsidP="00854BB5">
            <w:pPr>
              <w:spacing w:line="240" w:lineRule="auto"/>
              <w:ind w:firstLine="0"/>
              <w:rPr>
                <w:rFonts w:asciiTheme="majorBidi" w:eastAsia="Arial" w:hAnsiTheme="majorBidi" w:cstheme="majorBidi"/>
                <w:i/>
                <w:sz w:val="24"/>
                <w:szCs w:val="24"/>
              </w:rPr>
            </w:pPr>
            <w:r>
              <w:rPr>
                <w:rFonts w:asciiTheme="majorBidi" w:eastAsia="Arial" w:hAnsiTheme="majorBidi" w:cstheme="majorBidi"/>
                <w:i/>
                <w:iCs/>
                <w:sz w:val="24"/>
                <w:szCs w:val="24"/>
              </w:rPr>
              <w:t xml:space="preserve">Pateikiama </w:t>
            </w:r>
            <w:r w:rsidR="00D45152" w:rsidRPr="00854BB5">
              <w:rPr>
                <w:rFonts w:asciiTheme="majorBidi" w:eastAsia="Arial" w:hAnsiTheme="majorBidi" w:cstheme="majorBidi"/>
                <w:i/>
                <w:iCs/>
                <w:sz w:val="24"/>
                <w:szCs w:val="24"/>
              </w:rPr>
              <w:t>skaitmeninė dokumentų kopija</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9AC2B9" w14:textId="7B15BFF0" w:rsidR="00A37BB6" w:rsidRDefault="000A0610" w:rsidP="00A37BB6">
            <w:pPr>
              <w:spacing w:before="100" w:beforeAutospacing="1" w:after="100" w:afterAutospacing="1" w:line="240" w:lineRule="auto"/>
              <w:ind w:firstLine="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w:t>
            </w:r>
            <w:r w:rsidR="009718AE" w:rsidRPr="00DB63E6">
              <w:rPr>
                <w:rFonts w:asciiTheme="majorBidi" w:eastAsia="Times New Roman" w:hAnsiTheme="majorBidi" w:cstheme="majorBidi"/>
                <w:color w:val="000000"/>
                <w:sz w:val="24"/>
                <w:szCs w:val="24"/>
              </w:rPr>
              <w:t xml:space="preserve">Paslaugų </w:t>
            </w:r>
            <w:r w:rsidR="0049242A">
              <w:rPr>
                <w:rFonts w:asciiTheme="majorBidi" w:eastAsia="Times New Roman" w:hAnsiTheme="majorBidi" w:cstheme="majorBidi"/>
                <w:color w:val="000000"/>
                <w:sz w:val="24"/>
                <w:szCs w:val="24"/>
              </w:rPr>
              <w:t>t</w:t>
            </w:r>
            <w:r w:rsidR="00803922" w:rsidRPr="0096793F">
              <w:rPr>
                <w:rFonts w:asciiTheme="majorBidi" w:eastAsia="Times New Roman" w:hAnsiTheme="majorBidi" w:cstheme="majorBidi"/>
                <w:color w:val="000000"/>
                <w:sz w:val="24"/>
                <w:szCs w:val="24"/>
              </w:rPr>
              <w:t>e</w:t>
            </w:r>
            <w:r w:rsidR="00EC596F" w:rsidRPr="0096793F">
              <w:rPr>
                <w:rFonts w:asciiTheme="majorBidi" w:eastAsia="Times New Roman" w:hAnsiTheme="majorBidi" w:cstheme="majorBidi"/>
                <w:color w:val="000000"/>
                <w:sz w:val="24"/>
                <w:szCs w:val="24"/>
              </w:rPr>
              <w:t>i</w:t>
            </w:r>
            <w:r w:rsidR="00803922" w:rsidRPr="0096793F">
              <w:rPr>
                <w:rFonts w:asciiTheme="majorBidi" w:eastAsia="Times New Roman" w:hAnsiTheme="majorBidi" w:cstheme="majorBidi"/>
                <w:color w:val="000000"/>
                <w:sz w:val="24"/>
                <w:szCs w:val="24"/>
              </w:rPr>
              <w:t>kėjas;</w:t>
            </w:r>
          </w:p>
          <w:p w14:paraId="3DBBFAB5" w14:textId="02B1E477" w:rsidR="00E350C8" w:rsidRPr="00023E35" w:rsidRDefault="005562D4" w:rsidP="00E350C8">
            <w:pPr>
              <w:spacing w:before="100" w:beforeAutospacing="1" w:after="100" w:afterAutospacing="1" w:line="240" w:lineRule="auto"/>
              <w:ind w:firstLine="0"/>
              <w:rPr>
                <w:rFonts w:ascii="Times New Roman" w:eastAsia="Times New Roman" w:hAnsi="Times New Roman" w:cs="Times New Roman"/>
                <w:color w:val="000000"/>
                <w:sz w:val="24"/>
                <w:szCs w:val="24"/>
              </w:rPr>
            </w:pPr>
            <w:r w:rsidRPr="00AE561C">
              <w:rPr>
                <w:rFonts w:ascii="Times New Roman" w:eastAsia="Arial" w:hAnsi="Times New Roman" w:cs="Times New Roman"/>
                <w:sz w:val="24"/>
                <w:szCs w:val="24"/>
              </w:rPr>
              <w:t>- jeigu pasiūlymą teikia ūkio subjektų grupė – reikalavimą turi atitikti kiekvienas ūkio subjektų grupės narys (-</w:t>
            </w:r>
            <w:proofErr w:type="spellStart"/>
            <w:r w:rsidRPr="00AE561C">
              <w:rPr>
                <w:rFonts w:ascii="Times New Roman" w:eastAsia="Arial" w:hAnsi="Times New Roman" w:cs="Times New Roman"/>
                <w:sz w:val="24"/>
                <w:szCs w:val="24"/>
              </w:rPr>
              <w:t>iai</w:t>
            </w:r>
            <w:proofErr w:type="spellEnd"/>
            <w:r w:rsidRPr="00AE561C">
              <w:rPr>
                <w:rFonts w:ascii="Times New Roman" w:eastAsia="Arial" w:hAnsi="Times New Roman" w:cs="Times New Roman"/>
                <w:sz w:val="24"/>
                <w:szCs w:val="24"/>
              </w:rPr>
              <w:t>), pagal jų prisiimamus įsipareigojimus pirkimo sutarčiai vykdyti;</w:t>
            </w:r>
          </w:p>
          <w:p w14:paraId="2258C708" w14:textId="5E8F71BF" w:rsidR="00316A4A" w:rsidRPr="00023E35" w:rsidRDefault="00316A4A" w:rsidP="00023E35">
            <w:pPr>
              <w:ind w:firstLine="0"/>
              <w:rPr>
                <w:rFonts w:ascii="Times New Roman" w:eastAsia="Arial" w:hAnsi="Times New Roman" w:cs="Times New Roman"/>
                <w:sz w:val="24"/>
                <w:szCs w:val="24"/>
              </w:rPr>
            </w:pPr>
            <w:r w:rsidRPr="00023E35">
              <w:rPr>
                <w:rFonts w:ascii="Times New Roman" w:eastAsia="Arial" w:hAnsi="Times New Roman" w:cs="Times New Roman"/>
                <w:sz w:val="24"/>
                <w:szCs w:val="24"/>
              </w:rPr>
              <w:t>- tiekėjas gali remtis kitų ūkio subjektų pajėgumais tik tuomet, kai tie subjektai, kurių pajėgumais buvo pasiremta, teiks paslaugas, kuriems reikia jų pajėgumų;</w:t>
            </w:r>
          </w:p>
          <w:p w14:paraId="6AE321B5" w14:textId="4A4DF8CB" w:rsidR="00D46A06" w:rsidRPr="00023E35" w:rsidRDefault="00D46A06" w:rsidP="00D46A06">
            <w:pPr>
              <w:ind w:firstLine="0"/>
              <w:rPr>
                <w:rFonts w:ascii="Times New Roman" w:eastAsia="Arial" w:hAnsi="Times New Roman" w:cs="Times New Roman"/>
                <w:sz w:val="24"/>
                <w:szCs w:val="24"/>
              </w:rPr>
            </w:pPr>
            <w:r w:rsidRPr="00023E35">
              <w:rPr>
                <w:rFonts w:ascii="Times New Roman" w:eastAsia="Arial" w:hAnsi="Times New Roman" w:cs="Times New Roman"/>
                <w:sz w:val="24"/>
                <w:szCs w:val="24"/>
              </w:rPr>
              <w:t xml:space="preserve">- subtiekėjai, kuriuos tiekėjas pasitelks pirkimo sutarties vykdymui (kurių pajėgumais tiekėjas nesiremia, kad atitiktų </w:t>
            </w:r>
            <w:r w:rsidRPr="00023E35">
              <w:rPr>
                <w:rFonts w:ascii="Times New Roman" w:eastAsia="Arial" w:hAnsi="Times New Roman" w:cs="Times New Roman"/>
                <w:sz w:val="24"/>
                <w:szCs w:val="24"/>
              </w:rPr>
              <w:lastRenderedPageBreak/>
              <w:t xml:space="preserve">pirkimo dokumentuose nustatytus kvalifikacijos reikalavimus), </w:t>
            </w:r>
            <w:r w:rsidRPr="00023E35">
              <w:rPr>
                <w:rFonts w:ascii="Times New Roman" w:eastAsia="Yu Mincho" w:hAnsi="Times New Roman" w:cs="Times New Roman"/>
                <w:color w:val="000000"/>
                <w:sz w:val="24"/>
                <w:szCs w:val="24"/>
                <w:u w:val="single"/>
              </w:rPr>
              <w:t xml:space="preserve">privalo </w:t>
            </w:r>
            <w:r w:rsidRPr="00023E35">
              <w:rPr>
                <w:rFonts w:ascii="Times New Roman" w:eastAsia="Yu Mincho" w:hAnsi="Times New Roman" w:cs="Times New Roman"/>
                <w:sz w:val="24"/>
                <w:szCs w:val="24"/>
                <w:u w:val="single"/>
              </w:rPr>
              <w:t>atitikti Specialiųjų pirkimo sąlygų 1.1 p. nustatytą kvalifikacijos reikalavimą</w:t>
            </w:r>
            <w:r w:rsidR="00F434D4">
              <w:rPr>
                <w:rFonts w:ascii="Times New Roman" w:eastAsia="Yu Mincho" w:hAnsi="Times New Roman" w:cs="Times New Roman"/>
                <w:sz w:val="24"/>
                <w:szCs w:val="24"/>
                <w:u w:val="single"/>
              </w:rPr>
              <w:t>.</w:t>
            </w:r>
            <w:r w:rsidR="00F434D4">
              <w:rPr>
                <w:rStyle w:val="Puslapioinaosnuoroda"/>
                <w:rFonts w:ascii="Times New Roman" w:eastAsia="Yu Mincho" w:hAnsi="Times New Roman" w:cs="Times New Roman"/>
                <w:sz w:val="24"/>
                <w:szCs w:val="24"/>
                <w:u w:val="single"/>
              </w:rPr>
              <w:footnoteReference w:id="3"/>
            </w:r>
          </w:p>
          <w:p w14:paraId="15E21434" w14:textId="401921E3" w:rsidR="00A15AF2" w:rsidRPr="0096793F" w:rsidRDefault="00A15AF2" w:rsidP="00E350C8">
            <w:pPr>
              <w:spacing w:before="100" w:beforeAutospacing="1" w:after="100" w:afterAutospacing="1" w:line="240" w:lineRule="auto"/>
              <w:ind w:firstLine="0"/>
              <w:rPr>
                <w:rFonts w:asciiTheme="majorBidi" w:eastAsia="Arial" w:hAnsiTheme="majorBidi" w:cstheme="majorBidi"/>
                <w:sz w:val="24"/>
                <w:szCs w:val="24"/>
              </w:rPr>
            </w:pPr>
          </w:p>
        </w:tc>
      </w:tr>
    </w:tbl>
    <w:p w14:paraId="586BDF15" w14:textId="77777777" w:rsidR="00883C35" w:rsidRDefault="00883C35" w:rsidP="00883C35">
      <w:pPr>
        <w:spacing w:line="240" w:lineRule="auto"/>
        <w:ind w:firstLine="567"/>
        <w:rPr>
          <w:rFonts w:asciiTheme="majorBidi" w:eastAsia="Arial" w:hAnsiTheme="majorBidi" w:cstheme="majorBidi"/>
          <w:sz w:val="24"/>
          <w:szCs w:val="24"/>
        </w:rPr>
      </w:pPr>
    </w:p>
    <w:p w14:paraId="52C8AB4F" w14:textId="6E5DF813" w:rsidR="00167043" w:rsidRDefault="00514053" w:rsidP="00514053">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96464">
        <w:rPr>
          <w:rFonts w:ascii="Times New Roman" w:eastAsia="Times New Roman" w:hAnsi="Times New Roman" w:cs="Times New Roman"/>
          <w:color w:val="000000"/>
          <w:sz w:val="24"/>
          <w:szCs w:val="24"/>
        </w:rPr>
        <w:t xml:space="preserve">. 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00CB6F72" w:rsidRPr="00CB6F72">
        <w:rPr>
          <w:rFonts w:ascii="Times New Roman" w:hAnsi="Times New Roman" w:cs="Times New Roman"/>
          <w:color w:val="000000"/>
          <w:sz w:val="24"/>
          <w:szCs w:val="24"/>
        </w:rPr>
        <w:t xml:space="preserve">.  </w:t>
      </w:r>
    </w:p>
    <w:p w14:paraId="2DDBAA03" w14:textId="292ABD5E" w:rsidR="00514053" w:rsidRPr="00B96464" w:rsidRDefault="00514053" w:rsidP="00514053">
      <w:pPr>
        <w:spacing w:line="240" w:lineRule="auto"/>
        <w:ind w:firstLine="709"/>
        <w:rPr>
          <w:rFonts w:ascii="Times New Roman" w:eastAsia="Times New Roman" w:hAnsi="Times New Roman" w:cs="Times New Roman"/>
          <w:color w:val="000000"/>
          <w:sz w:val="24"/>
          <w:szCs w:val="24"/>
          <w:u w:val="single"/>
        </w:rPr>
      </w:pPr>
    </w:p>
    <w:p w14:paraId="5F15F9B9" w14:textId="6F2CBDC1" w:rsidR="00514053" w:rsidRPr="00B96464" w:rsidRDefault="00514053" w:rsidP="00514053">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tie</w:t>
      </w:r>
      <w:r w:rsidRPr="00B96464">
        <w:rPr>
          <w:rFonts w:ascii="Times New Roman" w:hAnsi="Times New Roman" w:cs="Times New Roman"/>
          <w:noProof/>
          <w:sz w:val="24"/>
          <w:szCs w:val="24"/>
        </w:rPr>
        <w:t>kėjui nebuvo žinomi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tie</w:t>
      </w:r>
      <w:r w:rsidRPr="00B96464">
        <w:rPr>
          <w:rFonts w:ascii="Times New Roman" w:hAnsi="Times New Roman" w:cs="Times New Roman"/>
          <w:noProof/>
          <w:sz w:val="24"/>
          <w:szCs w:val="24"/>
        </w:rPr>
        <w:t>kėjas nesiremia, sudarius sutartį, bet ne vėliau negu sutartis arba sutarties dalis, kuriai pasitelkiamas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tie</w:t>
      </w:r>
      <w:r w:rsidRPr="00B96464">
        <w:rPr>
          <w:rFonts w:ascii="Times New Roman" w:hAnsi="Times New Roman" w:cs="Times New Roman"/>
          <w:noProof/>
          <w:sz w:val="24"/>
          <w:szCs w:val="24"/>
        </w:rPr>
        <w:t>kėjas privalo pranešti perkančiajai organizacijai,  jam tuo metu žinomus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Tie</w:t>
      </w:r>
      <w:r w:rsidRPr="00B96464">
        <w:rPr>
          <w:rFonts w:ascii="Times New Roman" w:hAnsi="Times New Roman" w:cs="Times New Roman"/>
          <w:noProof/>
          <w:sz w:val="24"/>
          <w:szCs w:val="24"/>
        </w:rPr>
        <w:t>kėjas turi informuoti apie minėtos informacijos pasikeitimus visu sutarties vykdymo metu, taip pat apie naujus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691A16BB" w14:textId="028749E8" w:rsidR="00514053" w:rsidRPr="00B96464" w:rsidRDefault="00514053" w:rsidP="00514053">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tie</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883C35" w:rsidRDefault="009503FB" w:rsidP="00231785">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4F9E7516" w14:textId="77777777" w:rsidR="000016A1"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54DD7F9B"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3F3E3708"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25CA8D30"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66793D40" w14:textId="77777777" w:rsidR="000023F9" w:rsidRDefault="000023F9" w:rsidP="000016A1">
      <w:pPr>
        <w:spacing w:line="240" w:lineRule="auto"/>
        <w:jc w:val="center"/>
        <w:rPr>
          <w:rFonts w:asciiTheme="majorBidi" w:eastAsia="Times New Roman" w:hAnsiTheme="majorBidi" w:cstheme="majorBidi"/>
          <w:color w:val="000000" w:themeColor="text1"/>
          <w:sz w:val="24"/>
          <w:szCs w:val="24"/>
          <w:u w:val="single"/>
        </w:rPr>
      </w:pPr>
    </w:p>
    <w:p w14:paraId="414E34FE" w14:textId="77777777" w:rsidR="000023F9" w:rsidRDefault="000023F9" w:rsidP="000016A1">
      <w:pPr>
        <w:spacing w:line="240" w:lineRule="auto"/>
        <w:jc w:val="center"/>
        <w:rPr>
          <w:rFonts w:asciiTheme="majorBidi" w:eastAsia="Times New Roman" w:hAnsiTheme="majorBidi" w:cstheme="majorBidi"/>
          <w:color w:val="000000" w:themeColor="text1"/>
          <w:sz w:val="24"/>
          <w:szCs w:val="24"/>
          <w:u w:val="single"/>
        </w:rPr>
      </w:pPr>
    </w:p>
    <w:p w14:paraId="5209A1A6"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0676FB19" w14:textId="77777777" w:rsidR="00794673" w:rsidRDefault="00794673" w:rsidP="000016A1">
      <w:pPr>
        <w:spacing w:line="240" w:lineRule="auto"/>
        <w:jc w:val="center"/>
        <w:rPr>
          <w:rFonts w:asciiTheme="majorBidi" w:eastAsia="Times New Roman" w:hAnsiTheme="majorBidi" w:cstheme="majorBidi"/>
          <w:color w:val="000000" w:themeColor="text1"/>
          <w:sz w:val="24"/>
          <w:szCs w:val="24"/>
          <w:u w:val="single"/>
        </w:rPr>
      </w:pPr>
    </w:p>
    <w:p w14:paraId="34CC3BE7" w14:textId="77777777" w:rsidR="00794673" w:rsidRDefault="00794673" w:rsidP="000016A1">
      <w:pPr>
        <w:spacing w:line="240" w:lineRule="auto"/>
        <w:jc w:val="center"/>
        <w:rPr>
          <w:rFonts w:asciiTheme="majorBidi" w:eastAsia="Times New Roman" w:hAnsiTheme="majorBidi" w:cstheme="majorBidi"/>
          <w:color w:val="000000" w:themeColor="text1"/>
          <w:sz w:val="24"/>
          <w:szCs w:val="24"/>
          <w:u w:val="single"/>
        </w:rPr>
      </w:pPr>
    </w:p>
    <w:p w14:paraId="45DF0A76" w14:textId="77777777" w:rsidR="00794673" w:rsidRDefault="00794673" w:rsidP="000016A1">
      <w:pPr>
        <w:spacing w:line="240" w:lineRule="auto"/>
        <w:jc w:val="center"/>
        <w:rPr>
          <w:rFonts w:asciiTheme="majorBidi" w:eastAsia="Times New Roman" w:hAnsiTheme="majorBidi" w:cstheme="majorBidi"/>
          <w:color w:val="000000" w:themeColor="text1"/>
          <w:sz w:val="24"/>
          <w:szCs w:val="24"/>
          <w:u w:val="single"/>
        </w:rPr>
      </w:pPr>
    </w:p>
    <w:p w14:paraId="65DEFC28" w14:textId="77777777" w:rsidR="00794673" w:rsidRDefault="00794673" w:rsidP="000016A1">
      <w:pPr>
        <w:spacing w:line="240" w:lineRule="auto"/>
        <w:jc w:val="center"/>
        <w:rPr>
          <w:rFonts w:asciiTheme="majorBidi" w:eastAsia="Times New Roman" w:hAnsiTheme="majorBidi" w:cstheme="majorBidi"/>
          <w:color w:val="000000" w:themeColor="text1"/>
          <w:sz w:val="24"/>
          <w:szCs w:val="24"/>
          <w:u w:val="single"/>
        </w:rPr>
      </w:pPr>
    </w:p>
    <w:p w14:paraId="75C6B28F" w14:textId="77777777" w:rsidR="00794673" w:rsidRDefault="00794673" w:rsidP="000016A1">
      <w:pPr>
        <w:spacing w:line="240" w:lineRule="auto"/>
        <w:jc w:val="center"/>
        <w:rPr>
          <w:rFonts w:asciiTheme="majorBidi" w:eastAsia="Times New Roman" w:hAnsiTheme="majorBidi" w:cstheme="majorBidi"/>
          <w:color w:val="000000" w:themeColor="text1"/>
          <w:sz w:val="24"/>
          <w:szCs w:val="24"/>
          <w:u w:val="single"/>
        </w:rPr>
      </w:pPr>
    </w:p>
    <w:p w14:paraId="07608F71" w14:textId="77777777" w:rsidR="00794673" w:rsidRDefault="00794673" w:rsidP="000016A1">
      <w:pPr>
        <w:spacing w:line="240" w:lineRule="auto"/>
        <w:jc w:val="center"/>
        <w:rPr>
          <w:rFonts w:asciiTheme="majorBidi" w:eastAsia="Times New Roman" w:hAnsiTheme="majorBidi" w:cstheme="majorBidi"/>
          <w:color w:val="000000" w:themeColor="text1"/>
          <w:sz w:val="24"/>
          <w:szCs w:val="24"/>
          <w:u w:val="single"/>
        </w:rPr>
      </w:pPr>
    </w:p>
    <w:p w14:paraId="6F4CA649" w14:textId="77777777" w:rsidR="00794673" w:rsidRDefault="00794673" w:rsidP="000016A1">
      <w:pPr>
        <w:spacing w:line="240" w:lineRule="auto"/>
        <w:jc w:val="center"/>
        <w:rPr>
          <w:rFonts w:asciiTheme="majorBidi" w:eastAsia="Times New Roman" w:hAnsiTheme="majorBidi" w:cstheme="majorBidi"/>
          <w:color w:val="000000" w:themeColor="text1"/>
          <w:sz w:val="24"/>
          <w:szCs w:val="24"/>
          <w:u w:val="single"/>
        </w:rPr>
      </w:pPr>
    </w:p>
    <w:p w14:paraId="51A1EEB3" w14:textId="77777777" w:rsidR="00794673" w:rsidRDefault="00794673" w:rsidP="000016A1">
      <w:pPr>
        <w:spacing w:line="240" w:lineRule="auto"/>
        <w:jc w:val="center"/>
        <w:rPr>
          <w:rFonts w:asciiTheme="majorBidi" w:eastAsia="Times New Roman" w:hAnsiTheme="majorBidi" w:cstheme="majorBidi"/>
          <w:color w:val="000000" w:themeColor="text1"/>
          <w:sz w:val="24"/>
          <w:szCs w:val="24"/>
          <w:u w:val="single"/>
        </w:rPr>
      </w:pPr>
    </w:p>
    <w:p w14:paraId="1048DCBD" w14:textId="77777777" w:rsidR="00794673" w:rsidRDefault="00794673" w:rsidP="000016A1">
      <w:pPr>
        <w:spacing w:line="240" w:lineRule="auto"/>
        <w:jc w:val="center"/>
        <w:rPr>
          <w:rFonts w:asciiTheme="majorBidi" w:eastAsia="Times New Roman" w:hAnsiTheme="majorBidi" w:cstheme="majorBidi"/>
          <w:color w:val="000000" w:themeColor="text1"/>
          <w:sz w:val="24"/>
          <w:szCs w:val="24"/>
          <w:u w:val="single"/>
        </w:rPr>
      </w:pPr>
    </w:p>
    <w:p w14:paraId="1C14933F" w14:textId="77777777" w:rsidR="004200E2" w:rsidRDefault="004200E2" w:rsidP="00AE561C">
      <w:pPr>
        <w:spacing w:line="240" w:lineRule="auto"/>
        <w:ind w:firstLine="0"/>
        <w:rPr>
          <w:rFonts w:asciiTheme="majorBidi" w:eastAsia="Times New Roman" w:hAnsiTheme="majorBidi" w:cstheme="majorBidi"/>
          <w:color w:val="000000" w:themeColor="text1"/>
          <w:sz w:val="24"/>
          <w:szCs w:val="24"/>
          <w:u w:val="single"/>
        </w:rPr>
      </w:pPr>
    </w:p>
    <w:p w14:paraId="0C279EDE" w14:textId="454970D1"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CFEAA6E" w14:textId="3F4CD54C"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7B51890F" w14:textId="77777777" w:rsidR="00231785" w:rsidRPr="007C08D5" w:rsidRDefault="00231785" w:rsidP="000016A1">
      <w:pPr>
        <w:spacing w:line="240" w:lineRule="auto"/>
        <w:ind w:left="7314" w:firstLine="0"/>
        <w:rPr>
          <w:rFonts w:asciiTheme="majorBidi" w:hAnsiTheme="majorBidi" w:cstheme="majorBidi"/>
          <w:sz w:val="24"/>
          <w:szCs w:val="24"/>
        </w:rPr>
      </w:pPr>
    </w:p>
    <w:p w14:paraId="5A0FA5DD" w14:textId="45769280" w:rsidR="000016A1" w:rsidRPr="00231785" w:rsidRDefault="009503FB" w:rsidP="000016A1">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nustatytiems kvalifikacijos reikalavimams forma)</w:t>
      </w:r>
    </w:p>
    <w:p w14:paraId="255AEF7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2CA2974E"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74935FB4"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(Tiekėjo pavadinimas)</w:t>
      </w:r>
    </w:p>
    <w:p w14:paraId="54CB6A76"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1AC00444"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53705E8C" w14:textId="77777777" w:rsidR="000016A1" w:rsidRPr="007C08D5" w:rsidRDefault="000016A1" w:rsidP="000016A1">
      <w:pPr>
        <w:spacing w:line="240" w:lineRule="auto"/>
        <w:rPr>
          <w:rFonts w:asciiTheme="majorBidi" w:eastAsia="Times New Roman" w:hAnsiTheme="majorBidi" w:cstheme="majorBidi"/>
          <w:b/>
          <w:sz w:val="24"/>
          <w:szCs w:val="24"/>
        </w:rPr>
      </w:pPr>
    </w:p>
    <w:p w14:paraId="18E80365" w14:textId="77777777" w:rsidR="000016A1" w:rsidRPr="007C08D5" w:rsidRDefault="000016A1" w:rsidP="00DA726C">
      <w:pPr>
        <w:spacing w:line="240" w:lineRule="auto"/>
        <w:ind w:firstLine="0"/>
        <w:jc w:val="center"/>
        <w:rPr>
          <w:rFonts w:asciiTheme="majorBidi" w:eastAsia="Times New Roman" w:hAnsiTheme="majorBidi" w:cstheme="majorBidi"/>
          <w:b/>
          <w:sz w:val="24"/>
          <w:szCs w:val="24"/>
        </w:rPr>
      </w:pPr>
      <w:r w:rsidRPr="007C08D5">
        <w:rPr>
          <w:rFonts w:asciiTheme="majorBidi" w:eastAsia="Times New Roman" w:hAnsiTheme="majorBidi" w:cstheme="majorBidi"/>
          <w:b/>
          <w:sz w:val="24"/>
          <w:szCs w:val="24"/>
        </w:rPr>
        <w:t>TIEKĖJO DEKLARACIJA DĖL ATITIKTIES NUSTATYTIEMS KVALIFIKACIJOS REIKALAVIMAMS</w:t>
      </w:r>
    </w:p>
    <w:p w14:paraId="17D6E7B3" w14:textId="66221977" w:rsidR="000016A1" w:rsidRPr="007C08D5" w:rsidRDefault="000016A1" w:rsidP="00DA726C">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2A8385BC" w14:textId="4537E5F0" w:rsidR="000016A1" w:rsidRPr="007C08D5" w:rsidRDefault="000016A1" w:rsidP="00DA726C">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12AE509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45796A3" w14:textId="77777777" w:rsidR="000016A1" w:rsidRPr="007C08D5" w:rsidRDefault="000016A1" w:rsidP="000016A1">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6F3AD1DD" w14:textId="77777777" w:rsidR="000016A1" w:rsidRPr="007C08D5" w:rsidRDefault="000016A1" w:rsidP="000016A1">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(tiekėjo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tvirtinu kad mano vadovaujamo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(atstovaujamo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xml:space="preserve">)) </w:t>
      </w:r>
      <w:r w:rsidRPr="007C08D5">
        <w:rPr>
          <w:rFonts w:asciiTheme="majorBidi" w:eastAsia="Times New Roman" w:hAnsiTheme="majorBidi" w:cstheme="majorBidi"/>
          <w:i/>
          <w:sz w:val="24"/>
          <w:szCs w:val="24"/>
        </w:rPr>
        <w:t>____________________________ ,</w:t>
      </w:r>
    </w:p>
    <w:p w14:paraId="02EF5640" w14:textId="77777777"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(tiekėjo pavadinimas)    </w:t>
      </w:r>
    </w:p>
    <w:p w14:paraId="690E171E" w14:textId="3A22721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dalyvaujančio (-</w:t>
      </w:r>
      <w:proofErr w:type="spellStart"/>
      <w:r w:rsidRPr="007C08D5">
        <w:rPr>
          <w:rFonts w:asciiTheme="majorBidi" w:eastAsia="Times New Roman" w:hAnsiTheme="majorBidi" w:cstheme="majorBidi"/>
          <w:sz w:val="24"/>
          <w:szCs w:val="24"/>
        </w:rPr>
        <w:t>ios</w:t>
      </w:r>
      <w:proofErr w:type="spellEnd"/>
      <w:r w:rsidRPr="007C08D5">
        <w:rPr>
          <w:rFonts w:asciiTheme="majorBidi" w:eastAsia="Times New Roman" w:hAnsiTheme="majorBidi" w:cstheme="majorBidi"/>
          <w:sz w:val="24"/>
          <w:szCs w:val="24"/>
        </w:rPr>
        <w:t xml:space="preserve">) Lietuvos kalėjimų tarnybos (toliau – Perkančioji organizacija) atliekamame </w:t>
      </w:r>
      <w:r w:rsidR="00F44894" w:rsidRPr="00F44894">
        <w:rPr>
          <w:rFonts w:asciiTheme="majorBidi" w:eastAsia="Calibri" w:hAnsiTheme="majorBidi" w:cstheme="majorBidi"/>
          <w:i/>
          <w:iCs/>
          <w:sz w:val="24"/>
          <w:szCs w:val="24"/>
        </w:rPr>
        <w:t>medicininių rentgeno aparatų, apsauginių priemonių patikros paslaug</w:t>
      </w:r>
      <w:r w:rsidR="00E66380">
        <w:rPr>
          <w:rFonts w:asciiTheme="majorBidi" w:eastAsia="Calibri" w:hAnsiTheme="majorBidi" w:cstheme="majorBidi"/>
          <w:i/>
          <w:iCs/>
          <w:sz w:val="24"/>
          <w:szCs w:val="24"/>
        </w:rPr>
        <w:t>os</w:t>
      </w:r>
      <w:r w:rsidR="00F44894" w:rsidRPr="007C08D5">
        <w:rPr>
          <w:rFonts w:asciiTheme="majorBidi" w:eastAsia="Times New Roman" w:hAnsiTheme="majorBidi" w:cstheme="majorBidi"/>
          <w:i/>
          <w:color w:val="000000" w:themeColor="text1"/>
          <w:sz w:val="24"/>
          <w:szCs w:val="24"/>
        </w:rPr>
        <w:t xml:space="preserve"> </w:t>
      </w:r>
      <w:r w:rsidRPr="007C08D5">
        <w:rPr>
          <w:rFonts w:asciiTheme="majorBidi" w:eastAsia="Times New Roman" w:hAnsiTheme="majorBidi" w:cstheme="majorBidi"/>
          <w:i/>
          <w:color w:val="000000" w:themeColor="text1"/>
          <w:sz w:val="24"/>
          <w:szCs w:val="24"/>
        </w:rPr>
        <w:t>pirkime</w:t>
      </w:r>
      <w:r w:rsidRPr="007C08D5">
        <w:rPr>
          <w:rFonts w:asciiTheme="majorBidi" w:eastAsia="Times New Roman" w:hAnsiTheme="majorBidi" w:cstheme="majorBidi"/>
          <w:color w:val="000000" w:themeColor="text1"/>
          <w:sz w:val="24"/>
          <w:szCs w:val="24"/>
        </w:rPr>
        <w:t xml:space="preserve">, </w:t>
      </w:r>
      <w:r w:rsidRPr="007C08D5">
        <w:rPr>
          <w:rFonts w:asciiTheme="majorBidi" w:eastAsia="Times New Roman" w:hAnsiTheme="majorBidi" w:cstheme="majorBidi"/>
          <w:sz w:val="24"/>
          <w:szCs w:val="24"/>
        </w:rPr>
        <w:t>teikiant pasiūlymą</w:t>
      </w:r>
      <w:r w:rsidRPr="007C08D5">
        <w:rPr>
          <w:rFonts w:asciiTheme="majorBidi" w:eastAsia="Times New Roman" w:hAnsiTheme="majorBidi" w:cstheme="majorBidi"/>
          <w:i/>
          <w:sz w:val="24"/>
          <w:szCs w:val="24"/>
        </w:rPr>
        <w:t>,</w:t>
      </w:r>
      <w:r w:rsidRPr="007C08D5">
        <w:rPr>
          <w:rFonts w:asciiTheme="majorBidi" w:eastAsia="Times New Roman" w:hAnsiTheme="majorBidi" w:cstheme="majorBidi"/>
          <w:i/>
          <w:color w:val="FF0000"/>
          <w:sz w:val="24"/>
          <w:szCs w:val="24"/>
        </w:rPr>
        <w:t xml:space="preserve"> </w:t>
      </w:r>
      <w:r w:rsidRPr="007C08D5">
        <w:rPr>
          <w:rFonts w:asciiTheme="majorBidi" w:eastAsia="Times New Roman" w:hAnsiTheme="majorBidi" w:cstheme="majorBidi"/>
          <w:sz w:val="24"/>
          <w:szCs w:val="24"/>
        </w:rPr>
        <w:t>kvalifikacija atitinka pirkimo dokumentuose nustatytus kvalifikacijos reikalavimus:</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1186"/>
        <w:gridCol w:w="3851"/>
        <w:gridCol w:w="2480"/>
        <w:gridCol w:w="2445"/>
      </w:tblGrid>
      <w:tr w:rsidR="000016A1" w14:paraId="74AE6502" w14:textId="77777777" w:rsidTr="008B2613">
        <w:tc>
          <w:tcPr>
            <w:tcW w:w="1186" w:type="dxa"/>
          </w:tcPr>
          <w:p w14:paraId="11E150B2" w14:textId="77777777"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3851" w:type="dxa"/>
          </w:tcPr>
          <w:p w14:paraId="0BE16AC0" w14:textId="4AEAC9EE"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reikalavima</w:t>
            </w:r>
            <w:r w:rsidR="00AA2E79">
              <w:rPr>
                <w:rFonts w:asciiTheme="majorBidi" w:eastAsia="Times New Roman" w:hAnsiTheme="majorBidi" w:cstheme="majorBidi"/>
                <w:b/>
                <w:i/>
                <w:sz w:val="24"/>
                <w:szCs w:val="24"/>
              </w:rPr>
              <w:t>s (-ai)</w:t>
            </w:r>
          </w:p>
        </w:tc>
        <w:tc>
          <w:tcPr>
            <w:tcW w:w="4925" w:type="dxa"/>
            <w:gridSpan w:val="2"/>
          </w:tcPr>
          <w:p w14:paraId="61C8F00F" w14:textId="75348D6F" w:rsidR="000016A1" w:rsidRPr="007C08D5" w:rsidRDefault="000016A1">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sidR="00C139B4">
              <w:rPr>
                <w:rFonts w:asciiTheme="majorBidi" w:eastAsia="Times New Roman" w:hAnsiTheme="majorBidi" w:cstheme="majorBidi"/>
                <w:b/>
                <w:i/>
                <w:sz w:val="24"/>
                <w:szCs w:val="24"/>
              </w:rPr>
              <w:t>ui (-</w:t>
            </w:r>
            <w:proofErr w:type="spellStart"/>
            <w:r w:rsidR="00C139B4">
              <w:rPr>
                <w:rFonts w:asciiTheme="majorBidi" w:eastAsia="Times New Roman" w:hAnsiTheme="majorBidi" w:cstheme="majorBidi"/>
                <w:b/>
                <w:i/>
                <w:sz w:val="24"/>
                <w:szCs w:val="24"/>
              </w:rPr>
              <w:t>ams</w:t>
            </w:r>
            <w:proofErr w:type="spellEnd"/>
            <w:r w:rsidR="00C139B4">
              <w:rPr>
                <w:rFonts w:asciiTheme="majorBidi" w:eastAsia="Times New Roman" w:hAnsiTheme="majorBidi" w:cstheme="majorBidi"/>
                <w:b/>
                <w:i/>
                <w:sz w:val="24"/>
                <w:szCs w:val="24"/>
              </w:rPr>
              <w:t>)</w:t>
            </w:r>
            <w:r w:rsidRPr="007C08D5">
              <w:rPr>
                <w:rFonts w:asciiTheme="majorBidi" w:eastAsia="Times New Roman" w:hAnsiTheme="majorBidi" w:cstheme="majorBidi"/>
                <w:b/>
                <w:i/>
                <w:sz w:val="24"/>
                <w:szCs w:val="24"/>
              </w:rPr>
              <w:t xml:space="preserve"> Taip/Ne</w:t>
            </w:r>
          </w:p>
        </w:tc>
      </w:tr>
      <w:tr w:rsidR="000016A1" w14:paraId="1EA0D9F9" w14:textId="77777777" w:rsidTr="008B2613">
        <w:tc>
          <w:tcPr>
            <w:tcW w:w="1186" w:type="dxa"/>
          </w:tcPr>
          <w:p w14:paraId="6165FDB4"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3851" w:type="dxa"/>
          </w:tcPr>
          <w:p w14:paraId="20C2C586" w14:textId="5E511694" w:rsidR="000016A1" w:rsidRPr="007C08D5" w:rsidRDefault="00D104A2">
            <w:pPr>
              <w:ind w:firstLine="0"/>
              <w:rPr>
                <w:rFonts w:asciiTheme="majorBidi" w:eastAsia="Times New Roman" w:hAnsiTheme="majorBidi" w:cstheme="majorBidi"/>
                <w:i/>
                <w:sz w:val="24"/>
                <w:szCs w:val="24"/>
              </w:rPr>
            </w:pPr>
            <w:r w:rsidRPr="00477DBB">
              <w:rPr>
                <w:rFonts w:asciiTheme="majorBidi" w:eastAsia="Arial" w:hAnsiTheme="majorBidi" w:cstheme="majorBidi"/>
                <w:sz w:val="24"/>
                <w:szCs w:val="24"/>
              </w:rPr>
              <w:t xml:space="preserve">Paslaugų teikėjas turi teisę verstis jonizuojančiosios spinduliuotės šaltinių priežiūros veikla </w:t>
            </w:r>
          </w:p>
        </w:tc>
        <w:tc>
          <w:tcPr>
            <w:tcW w:w="2480" w:type="dxa"/>
          </w:tcPr>
          <w:p w14:paraId="6B206511"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45" w:type="dxa"/>
          </w:tcPr>
          <w:p w14:paraId="54D230A4"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0C4C1098"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p>
    <w:p w14:paraId="5D2549B9"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21666044" w:rsidR="000016A1" w:rsidRPr="007C08D5" w:rsidRDefault="000016A1" w:rsidP="003F6E51">
            <w:pPr>
              <w:ind w:firstLine="0"/>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(Tiekėjo vadovo arba jo įgalioto asmens pareigų pavadinimas)</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614B1B57" w14:textId="2C2152B4" w:rsidR="000016A1" w:rsidRPr="007C08D5" w:rsidRDefault="000016A1" w:rsidP="000016A1">
      <w:pPr>
        <w:spacing w:line="240" w:lineRule="auto"/>
        <w:rPr>
          <w:rFonts w:asciiTheme="majorBidi" w:hAnsiTheme="majorBidi" w:cstheme="majorBidi"/>
          <w:sz w:val="24"/>
          <w:szCs w:val="24"/>
        </w:rPr>
      </w:pPr>
      <w:r w:rsidRPr="007C08D5">
        <w:rPr>
          <w:rFonts w:asciiTheme="majorBidi" w:hAnsiTheme="majorBidi" w:cstheme="majorBidi"/>
          <w:sz w:val="24"/>
          <w:szCs w:val="24"/>
        </w:rPr>
        <w:t xml:space="preserve">                                      </w:t>
      </w:r>
    </w:p>
    <w:p w14:paraId="1964B945" w14:textId="39293A00" w:rsidR="000016A1" w:rsidRPr="007C08D5" w:rsidRDefault="009503FB" w:rsidP="00231785">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_____________________</w:t>
      </w:r>
    </w:p>
    <w:p w14:paraId="22F615D9" w14:textId="77777777" w:rsidR="00D33AA4" w:rsidRDefault="00D33AA4" w:rsidP="004E25E3">
      <w:pPr>
        <w:spacing w:line="240" w:lineRule="auto"/>
        <w:ind w:left="6052"/>
        <w:jc w:val="left"/>
        <w:rPr>
          <w:rFonts w:asciiTheme="majorBidi" w:hAnsiTheme="majorBidi" w:cstheme="majorBidi"/>
          <w:sz w:val="24"/>
          <w:szCs w:val="24"/>
        </w:rPr>
      </w:pPr>
    </w:p>
    <w:p w14:paraId="0144C70F" w14:textId="77777777" w:rsidR="00D33AA4" w:rsidRDefault="00D33AA4" w:rsidP="004E25E3">
      <w:pPr>
        <w:spacing w:line="240" w:lineRule="auto"/>
        <w:ind w:left="6052"/>
        <w:jc w:val="left"/>
        <w:rPr>
          <w:rFonts w:asciiTheme="majorBidi" w:hAnsiTheme="majorBidi" w:cstheme="majorBidi"/>
          <w:sz w:val="24"/>
          <w:szCs w:val="24"/>
        </w:rPr>
      </w:pPr>
    </w:p>
    <w:p w14:paraId="56A1BA15" w14:textId="77777777" w:rsidR="00D33AA4" w:rsidRDefault="00D33AA4" w:rsidP="004E25E3">
      <w:pPr>
        <w:spacing w:line="240" w:lineRule="auto"/>
        <w:ind w:left="6052"/>
        <w:jc w:val="left"/>
        <w:rPr>
          <w:rFonts w:asciiTheme="majorBidi" w:hAnsiTheme="majorBidi" w:cstheme="majorBidi"/>
          <w:sz w:val="24"/>
          <w:szCs w:val="24"/>
        </w:rPr>
      </w:pPr>
    </w:p>
    <w:p w14:paraId="65B7C74E" w14:textId="77777777" w:rsidR="000023F9" w:rsidRPr="007C08D5" w:rsidRDefault="000023F9" w:rsidP="0089350A">
      <w:pPr>
        <w:spacing w:line="240" w:lineRule="auto"/>
        <w:ind w:firstLine="0"/>
        <w:jc w:val="left"/>
        <w:rPr>
          <w:rFonts w:asciiTheme="majorBidi" w:hAnsiTheme="majorBidi" w:cstheme="majorBidi"/>
          <w:sz w:val="24"/>
          <w:szCs w:val="24"/>
        </w:rPr>
      </w:pPr>
    </w:p>
    <w:bookmarkEnd w:id="19"/>
    <w:p w14:paraId="367E8661" w14:textId="2C820C31" w:rsidR="009B4090" w:rsidRPr="007C08D5" w:rsidRDefault="009B4090" w:rsidP="00D54F97">
      <w:pPr>
        <w:spacing w:line="240" w:lineRule="auto"/>
        <w:ind w:right="49" w:firstLine="0"/>
        <w:jc w:val="center"/>
        <w:rPr>
          <w:rFonts w:asciiTheme="majorBidi" w:hAnsiTheme="majorBidi" w:cstheme="majorBidi"/>
        </w:rPr>
      </w:pPr>
    </w:p>
    <w:sectPr w:rsidR="009B4090" w:rsidRPr="007C08D5" w:rsidSect="007C2351">
      <w:headerReference w:type="default"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780A" w14:textId="77777777" w:rsidR="00150341" w:rsidRDefault="00150341" w:rsidP="00D05666">
      <w:r>
        <w:separator/>
      </w:r>
    </w:p>
  </w:endnote>
  <w:endnote w:type="continuationSeparator" w:id="0">
    <w:p w14:paraId="365BDAB2" w14:textId="77777777" w:rsidR="00150341" w:rsidRDefault="00150341" w:rsidP="00D05666">
      <w:r>
        <w:continuationSeparator/>
      </w:r>
    </w:p>
  </w:endnote>
  <w:endnote w:type="continuationNotice" w:id="1">
    <w:p w14:paraId="7BB4CFEB" w14:textId="77777777" w:rsidR="00150341" w:rsidRDefault="001503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B009" w14:textId="77777777" w:rsidR="00150341" w:rsidRDefault="00150341" w:rsidP="00D05666">
      <w:r>
        <w:separator/>
      </w:r>
    </w:p>
  </w:footnote>
  <w:footnote w:type="continuationSeparator" w:id="0">
    <w:p w14:paraId="4934BAC9" w14:textId="77777777" w:rsidR="00150341" w:rsidRDefault="00150341" w:rsidP="00D05666">
      <w:r>
        <w:continuationSeparator/>
      </w:r>
    </w:p>
  </w:footnote>
  <w:footnote w:type="continuationNotice" w:id="1">
    <w:p w14:paraId="0B516911" w14:textId="77777777" w:rsidR="00150341" w:rsidRDefault="00150341">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 w:id="3">
    <w:p w14:paraId="4B09CFB8" w14:textId="77777777" w:rsidR="00F434D4" w:rsidRPr="00C15B61" w:rsidRDefault="00F434D4" w:rsidP="00F434D4">
      <w:pPr>
        <w:pStyle w:val="Puslapioinaostekstas"/>
        <w:rPr>
          <w:rFonts w:ascii="Times New Roman" w:hAnsi="Times New Roman" w:cs="Times New Roman"/>
        </w:rPr>
      </w:pPr>
      <w:r>
        <w:rPr>
          <w:rStyle w:val="Puslapioinaosnuoroda"/>
        </w:rPr>
        <w:footnoteRef/>
      </w:r>
      <w:r>
        <w:t xml:space="preserve"> </w:t>
      </w:r>
      <w:r w:rsidRPr="00C15B61">
        <w:rPr>
          <w:rFonts w:ascii="Times New Roman" w:hAnsi="Times New Roman" w:cs="Times New Roman"/>
          <w:color w:val="000000"/>
        </w:rPr>
        <w:t xml:space="preserve">Galimas laimėtojas turės pateikti subteikėjo </w:t>
      </w:r>
      <w:r w:rsidRPr="00C15B61">
        <w:rPr>
          <w:rFonts w:ascii="Times New Roman" w:hAnsi="Times New Roman" w:cs="Times New Roman"/>
        </w:rPr>
        <w:t xml:space="preserve">kvalifikacijos atitiktį  patvirtinančius </w:t>
      </w:r>
      <w:r w:rsidRPr="00C15B61">
        <w:rPr>
          <w:rFonts w:ascii="Times New Roman" w:hAnsi="Times New Roman" w:cs="Times New Roman"/>
          <w:color w:val="000000"/>
        </w:rPr>
        <w:t xml:space="preserve">dokumentus </w:t>
      </w:r>
      <w:r w:rsidRPr="00C15B61">
        <w:rPr>
          <w:rFonts w:ascii="Times New Roman" w:hAnsi="Times New Roman" w:cs="Times New Roman"/>
        </w:rPr>
        <w:t>(1.1 p.).</w:t>
      </w:r>
    </w:p>
    <w:p w14:paraId="2C4E4E87" w14:textId="5272A680" w:rsidR="00F434D4" w:rsidRDefault="00F434D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8"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1"/>
  </w:num>
  <w:num w:numId="3" w16cid:durableId="138770985">
    <w:abstractNumId w:val="24"/>
  </w:num>
  <w:num w:numId="4" w16cid:durableId="219707255">
    <w:abstractNumId w:val="54"/>
  </w:num>
  <w:num w:numId="5" w16cid:durableId="2137720050">
    <w:abstractNumId w:val="6"/>
  </w:num>
  <w:num w:numId="6" w16cid:durableId="1882473578">
    <w:abstractNumId w:val="21"/>
  </w:num>
  <w:num w:numId="7" w16cid:durableId="742215806">
    <w:abstractNumId w:val="39"/>
  </w:num>
  <w:num w:numId="8" w16cid:durableId="581986730">
    <w:abstractNumId w:val="43"/>
  </w:num>
  <w:num w:numId="9" w16cid:durableId="1210533292">
    <w:abstractNumId w:val="4"/>
  </w:num>
  <w:num w:numId="10" w16cid:durableId="360207028">
    <w:abstractNumId w:val="10"/>
  </w:num>
  <w:num w:numId="11" w16cid:durableId="464082020">
    <w:abstractNumId w:val="46"/>
  </w:num>
  <w:num w:numId="12" w16cid:durableId="1510020379">
    <w:abstractNumId w:val="14"/>
  </w:num>
  <w:num w:numId="13" w16cid:durableId="1778215594">
    <w:abstractNumId w:val="29"/>
  </w:num>
  <w:num w:numId="14" w16cid:durableId="1652252092">
    <w:abstractNumId w:val="13"/>
  </w:num>
  <w:num w:numId="15" w16cid:durableId="2131630214">
    <w:abstractNumId w:val="17"/>
  </w:num>
  <w:num w:numId="16" w16cid:durableId="1098015114">
    <w:abstractNumId w:val="52"/>
  </w:num>
  <w:num w:numId="17" w16cid:durableId="1208252808">
    <w:abstractNumId w:val="51"/>
  </w:num>
  <w:num w:numId="18" w16cid:durableId="963148996">
    <w:abstractNumId w:val="7"/>
  </w:num>
  <w:num w:numId="19" w16cid:durableId="1873961101">
    <w:abstractNumId w:val="30"/>
  </w:num>
  <w:num w:numId="20" w16cid:durableId="1129662248">
    <w:abstractNumId w:val="26"/>
  </w:num>
  <w:num w:numId="21" w16cid:durableId="817724215">
    <w:abstractNumId w:val="25"/>
  </w:num>
  <w:num w:numId="22" w16cid:durableId="1993635468">
    <w:abstractNumId w:val="5"/>
  </w:num>
  <w:num w:numId="23" w16cid:durableId="1928659478">
    <w:abstractNumId w:val="53"/>
  </w:num>
  <w:num w:numId="24" w16cid:durableId="1250694197">
    <w:abstractNumId w:val="0"/>
  </w:num>
  <w:num w:numId="25" w16cid:durableId="681514953">
    <w:abstractNumId w:val="15"/>
  </w:num>
  <w:num w:numId="26" w16cid:durableId="2001343554">
    <w:abstractNumId w:val="23"/>
  </w:num>
  <w:num w:numId="27" w16cid:durableId="1828280303">
    <w:abstractNumId w:val="33"/>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19"/>
  </w:num>
  <w:num w:numId="33" w16cid:durableId="341712434">
    <w:abstractNumId w:val="2"/>
  </w:num>
  <w:num w:numId="34" w16cid:durableId="419986092">
    <w:abstractNumId w:val="20"/>
  </w:num>
  <w:num w:numId="35" w16cid:durableId="989599647">
    <w:abstractNumId w:val="40"/>
  </w:num>
  <w:num w:numId="36" w16cid:durableId="134224949">
    <w:abstractNumId w:val="32"/>
  </w:num>
  <w:num w:numId="37" w16cid:durableId="801532550">
    <w:abstractNumId w:val="3"/>
  </w:num>
  <w:num w:numId="38" w16cid:durableId="777871533">
    <w:abstractNumId w:val="9"/>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49"/>
  </w:num>
  <w:num w:numId="43" w16cid:durableId="1624074669">
    <w:abstractNumId w:val="36"/>
  </w:num>
  <w:num w:numId="44" w16cid:durableId="1236630376">
    <w:abstractNumId w:val="50"/>
  </w:num>
  <w:num w:numId="45" w16cid:durableId="1897933955">
    <w:abstractNumId w:val="18"/>
  </w:num>
  <w:num w:numId="46" w16cid:durableId="330569735">
    <w:abstractNumId w:val="37"/>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1"/>
  </w:num>
  <w:num w:numId="51" w16cid:durableId="1316688847">
    <w:abstractNumId w:val="22"/>
  </w:num>
  <w:num w:numId="52" w16cid:durableId="732503544">
    <w:abstractNumId w:val="1"/>
  </w:num>
  <w:num w:numId="53" w16cid:durableId="1339502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8"/>
  </w:num>
  <w:num w:numId="55" w16cid:durableId="932083756">
    <w:abstractNumId w:val="34"/>
  </w:num>
  <w:num w:numId="56" w16cid:durableId="1169253745">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76E"/>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16B59"/>
    <w:rsid w:val="00020176"/>
    <w:rsid w:val="00020DD7"/>
    <w:rsid w:val="00020FD4"/>
    <w:rsid w:val="00021ECC"/>
    <w:rsid w:val="00021EFA"/>
    <w:rsid w:val="00023019"/>
    <w:rsid w:val="000238BE"/>
    <w:rsid w:val="00023E35"/>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19"/>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2E4E"/>
    <w:rsid w:val="000431AC"/>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81F"/>
    <w:rsid w:val="000659E9"/>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CEC"/>
    <w:rsid w:val="00075D27"/>
    <w:rsid w:val="00076340"/>
    <w:rsid w:val="00077944"/>
    <w:rsid w:val="00077D24"/>
    <w:rsid w:val="00080396"/>
    <w:rsid w:val="00080F53"/>
    <w:rsid w:val="0008241E"/>
    <w:rsid w:val="00082CB8"/>
    <w:rsid w:val="00082F6A"/>
    <w:rsid w:val="0008378B"/>
    <w:rsid w:val="00083CA2"/>
    <w:rsid w:val="00084742"/>
    <w:rsid w:val="00085478"/>
    <w:rsid w:val="00085609"/>
    <w:rsid w:val="000859C8"/>
    <w:rsid w:val="00085E86"/>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724E"/>
    <w:rsid w:val="00097B80"/>
    <w:rsid w:val="000A061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0DA0"/>
    <w:rsid w:val="000B100D"/>
    <w:rsid w:val="000B1465"/>
    <w:rsid w:val="000B1DB2"/>
    <w:rsid w:val="000B220A"/>
    <w:rsid w:val="000B24B0"/>
    <w:rsid w:val="000B297F"/>
    <w:rsid w:val="000B2F89"/>
    <w:rsid w:val="000B400F"/>
    <w:rsid w:val="000B4C55"/>
    <w:rsid w:val="000B4E6D"/>
    <w:rsid w:val="000B6223"/>
    <w:rsid w:val="000B6976"/>
    <w:rsid w:val="000B7223"/>
    <w:rsid w:val="000C006A"/>
    <w:rsid w:val="000C017C"/>
    <w:rsid w:val="000C02F3"/>
    <w:rsid w:val="000C103C"/>
    <w:rsid w:val="000C12E1"/>
    <w:rsid w:val="000C1AE5"/>
    <w:rsid w:val="000C1E2B"/>
    <w:rsid w:val="000C1F59"/>
    <w:rsid w:val="000C21B5"/>
    <w:rsid w:val="000C2217"/>
    <w:rsid w:val="000C25AE"/>
    <w:rsid w:val="000C3F71"/>
    <w:rsid w:val="000C4DF9"/>
    <w:rsid w:val="000C5A93"/>
    <w:rsid w:val="000C5CD0"/>
    <w:rsid w:val="000C5D95"/>
    <w:rsid w:val="000C6068"/>
    <w:rsid w:val="000C663D"/>
    <w:rsid w:val="000C6AAF"/>
    <w:rsid w:val="000C6E8D"/>
    <w:rsid w:val="000C774C"/>
    <w:rsid w:val="000D0B55"/>
    <w:rsid w:val="000D13D6"/>
    <w:rsid w:val="000D18E9"/>
    <w:rsid w:val="000D19C9"/>
    <w:rsid w:val="000D1C51"/>
    <w:rsid w:val="000D23C0"/>
    <w:rsid w:val="000D26D8"/>
    <w:rsid w:val="000D3FD7"/>
    <w:rsid w:val="000D412D"/>
    <w:rsid w:val="000D4406"/>
    <w:rsid w:val="000D4B9C"/>
    <w:rsid w:val="000D4E2B"/>
    <w:rsid w:val="000D5039"/>
    <w:rsid w:val="000D5C58"/>
    <w:rsid w:val="000D638A"/>
    <w:rsid w:val="000E0695"/>
    <w:rsid w:val="000E083B"/>
    <w:rsid w:val="000E0968"/>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32EB"/>
    <w:rsid w:val="000F4014"/>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5DE"/>
    <w:rsid w:val="00107A04"/>
    <w:rsid w:val="00107DDA"/>
    <w:rsid w:val="00107FB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D8E"/>
    <w:rsid w:val="001207D3"/>
    <w:rsid w:val="00120C24"/>
    <w:rsid w:val="00120E38"/>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9AE"/>
    <w:rsid w:val="00125D4A"/>
    <w:rsid w:val="0012726D"/>
    <w:rsid w:val="001275FB"/>
    <w:rsid w:val="0013010B"/>
    <w:rsid w:val="001301A1"/>
    <w:rsid w:val="00130F8D"/>
    <w:rsid w:val="0013140B"/>
    <w:rsid w:val="001329A7"/>
    <w:rsid w:val="00132A26"/>
    <w:rsid w:val="0013353A"/>
    <w:rsid w:val="00133C40"/>
    <w:rsid w:val="00134825"/>
    <w:rsid w:val="001351A4"/>
    <w:rsid w:val="00135EB7"/>
    <w:rsid w:val="00135EEE"/>
    <w:rsid w:val="00135F15"/>
    <w:rsid w:val="001365CA"/>
    <w:rsid w:val="0013703C"/>
    <w:rsid w:val="00137717"/>
    <w:rsid w:val="001404CC"/>
    <w:rsid w:val="0014059C"/>
    <w:rsid w:val="00140D50"/>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341"/>
    <w:rsid w:val="00150492"/>
    <w:rsid w:val="0015057D"/>
    <w:rsid w:val="00150B19"/>
    <w:rsid w:val="00152306"/>
    <w:rsid w:val="00153413"/>
    <w:rsid w:val="0015376E"/>
    <w:rsid w:val="001538C5"/>
    <w:rsid w:val="001538E3"/>
    <w:rsid w:val="00153D1C"/>
    <w:rsid w:val="0015577A"/>
    <w:rsid w:val="001565BB"/>
    <w:rsid w:val="00156AC9"/>
    <w:rsid w:val="00157B10"/>
    <w:rsid w:val="00157D03"/>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18F"/>
    <w:rsid w:val="00172A91"/>
    <w:rsid w:val="00172D53"/>
    <w:rsid w:val="00173319"/>
    <w:rsid w:val="00173478"/>
    <w:rsid w:val="001735A4"/>
    <w:rsid w:val="00173ACB"/>
    <w:rsid w:val="00173E9D"/>
    <w:rsid w:val="00173FBA"/>
    <w:rsid w:val="00174DF0"/>
    <w:rsid w:val="00174EE0"/>
    <w:rsid w:val="00174F58"/>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790"/>
    <w:rsid w:val="00187B3D"/>
    <w:rsid w:val="001904E1"/>
    <w:rsid w:val="001912E2"/>
    <w:rsid w:val="0019130D"/>
    <w:rsid w:val="00191CEF"/>
    <w:rsid w:val="001920B3"/>
    <w:rsid w:val="001926B1"/>
    <w:rsid w:val="00192B6B"/>
    <w:rsid w:val="00192D56"/>
    <w:rsid w:val="00192ED3"/>
    <w:rsid w:val="00192FB7"/>
    <w:rsid w:val="00193AE0"/>
    <w:rsid w:val="00193D61"/>
    <w:rsid w:val="00194077"/>
    <w:rsid w:val="00194439"/>
    <w:rsid w:val="00194544"/>
    <w:rsid w:val="00194723"/>
    <w:rsid w:val="00194983"/>
    <w:rsid w:val="001951A6"/>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A07"/>
    <w:rsid w:val="001C468D"/>
    <w:rsid w:val="001C49AE"/>
    <w:rsid w:val="001C4F12"/>
    <w:rsid w:val="001C50B9"/>
    <w:rsid w:val="001C5C22"/>
    <w:rsid w:val="001C635E"/>
    <w:rsid w:val="001C6757"/>
    <w:rsid w:val="001C7F48"/>
    <w:rsid w:val="001D1EA4"/>
    <w:rsid w:val="001D2CA2"/>
    <w:rsid w:val="001D5440"/>
    <w:rsid w:val="001D567F"/>
    <w:rsid w:val="001D5DDC"/>
    <w:rsid w:val="001D65F8"/>
    <w:rsid w:val="001D7492"/>
    <w:rsid w:val="001D7AF2"/>
    <w:rsid w:val="001E005B"/>
    <w:rsid w:val="001E0107"/>
    <w:rsid w:val="001E02BA"/>
    <w:rsid w:val="001E03FB"/>
    <w:rsid w:val="001E250F"/>
    <w:rsid w:val="001E2BC5"/>
    <w:rsid w:val="001E2C3C"/>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4D7B"/>
    <w:rsid w:val="001F5180"/>
    <w:rsid w:val="001F568A"/>
    <w:rsid w:val="001F5BA5"/>
    <w:rsid w:val="001F6551"/>
    <w:rsid w:val="001F70BC"/>
    <w:rsid w:val="001F74B8"/>
    <w:rsid w:val="001F78B9"/>
    <w:rsid w:val="001F7C60"/>
    <w:rsid w:val="00200035"/>
    <w:rsid w:val="00200101"/>
    <w:rsid w:val="00200212"/>
    <w:rsid w:val="00200AFE"/>
    <w:rsid w:val="00200F5D"/>
    <w:rsid w:val="00201BDF"/>
    <w:rsid w:val="00201DC4"/>
    <w:rsid w:val="00202139"/>
    <w:rsid w:val="0020230F"/>
    <w:rsid w:val="00202A46"/>
    <w:rsid w:val="00203725"/>
    <w:rsid w:val="002037C0"/>
    <w:rsid w:val="002044E1"/>
    <w:rsid w:val="002058A4"/>
    <w:rsid w:val="00206179"/>
    <w:rsid w:val="002069EF"/>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A33"/>
    <w:rsid w:val="002279BC"/>
    <w:rsid w:val="00230F09"/>
    <w:rsid w:val="00231166"/>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47DF1"/>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0D8"/>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1E6"/>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2D7"/>
    <w:rsid w:val="002866F6"/>
    <w:rsid w:val="00286B61"/>
    <w:rsid w:val="002902C1"/>
    <w:rsid w:val="00290E09"/>
    <w:rsid w:val="002917EB"/>
    <w:rsid w:val="00291C92"/>
    <w:rsid w:val="00291DCB"/>
    <w:rsid w:val="00291EAC"/>
    <w:rsid w:val="00292169"/>
    <w:rsid w:val="0029216D"/>
    <w:rsid w:val="002926A1"/>
    <w:rsid w:val="00293E2E"/>
    <w:rsid w:val="00294BE3"/>
    <w:rsid w:val="00295183"/>
    <w:rsid w:val="00295B36"/>
    <w:rsid w:val="002966ED"/>
    <w:rsid w:val="00297076"/>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0B15"/>
    <w:rsid w:val="002D1083"/>
    <w:rsid w:val="002D18A6"/>
    <w:rsid w:val="002D1C99"/>
    <w:rsid w:val="002D1EFA"/>
    <w:rsid w:val="002D236C"/>
    <w:rsid w:val="002D250A"/>
    <w:rsid w:val="002D28EF"/>
    <w:rsid w:val="002D2EC0"/>
    <w:rsid w:val="002D3701"/>
    <w:rsid w:val="002D3712"/>
    <w:rsid w:val="002D4799"/>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716"/>
    <w:rsid w:val="002F5EE2"/>
    <w:rsid w:val="002F5F47"/>
    <w:rsid w:val="002F67FD"/>
    <w:rsid w:val="002F6961"/>
    <w:rsid w:val="002F6A1A"/>
    <w:rsid w:val="002F7D23"/>
    <w:rsid w:val="00300091"/>
    <w:rsid w:val="00300A60"/>
    <w:rsid w:val="00300FEF"/>
    <w:rsid w:val="00301185"/>
    <w:rsid w:val="003011FE"/>
    <w:rsid w:val="0030230E"/>
    <w:rsid w:val="003025C8"/>
    <w:rsid w:val="00302844"/>
    <w:rsid w:val="00302A5F"/>
    <w:rsid w:val="003049FC"/>
    <w:rsid w:val="00304E45"/>
    <w:rsid w:val="00305135"/>
    <w:rsid w:val="00305876"/>
    <w:rsid w:val="00305F45"/>
    <w:rsid w:val="0030644E"/>
    <w:rsid w:val="00306D9F"/>
    <w:rsid w:val="00306E24"/>
    <w:rsid w:val="00306F87"/>
    <w:rsid w:val="003074D1"/>
    <w:rsid w:val="0031000F"/>
    <w:rsid w:val="003101E1"/>
    <w:rsid w:val="0031030B"/>
    <w:rsid w:val="00310DEF"/>
    <w:rsid w:val="0031109D"/>
    <w:rsid w:val="0031284C"/>
    <w:rsid w:val="0031395B"/>
    <w:rsid w:val="00313C60"/>
    <w:rsid w:val="0031420A"/>
    <w:rsid w:val="003155D3"/>
    <w:rsid w:val="00316A4A"/>
    <w:rsid w:val="00316D64"/>
    <w:rsid w:val="00316F8D"/>
    <w:rsid w:val="0031757A"/>
    <w:rsid w:val="00317857"/>
    <w:rsid w:val="00317AC3"/>
    <w:rsid w:val="00317C6E"/>
    <w:rsid w:val="0032046A"/>
    <w:rsid w:val="00320B5A"/>
    <w:rsid w:val="00321A79"/>
    <w:rsid w:val="00321B1F"/>
    <w:rsid w:val="0032266C"/>
    <w:rsid w:val="003230AA"/>
    <w:rsid w:val="003232C3"/>
    <w:rsid w:val="0032390D"/>
    <w:rsid w:val="00323AE1"/>
    <w:rsid w:val="00323B77"/>
    <w:rsid w:val="00324073"/>
    <w:rsid w:val="003241B0"/>
    <w:rsid w:val="003241B4"/>
    <w:rsid w:val="00325A84"/>
    <w:rsid w:val="00326357"/>
    <w:rsid w:val="00326398"/>
    <w:rsid w:val="003263CC"/>
    <w:rsid w:val="00326AD4"/>
    <w:rsid w:val="00326CB7"/>
    <w:rsid w:val="00326F19"/>
    <w:rsid w:val="00326F9E"/>
    <w:rsid w:val="00327853"/>
    <w:rsid w:val="003300F2"/>
    <w:rsid w:val="003315BF"/>
    <w:rsid w:val="00331673"/>
    <w:rsid w:val="00331ED1"/>
    <w:rsid w:val="003321B2"/>
    <w:rsid w:val="0033276B"/>
    <w:rsid w:val="003328D9"/>
    <w:rsid w:val="003334B1"/>
    <w:rsid w:val="00333BFA"/>
    <w:rsid w:val="00334EB8"/>
    <w:rsid w:val="0033575F"/>
    <w:rsid w:val="00335A01"/>
    <w:rsid w:val="00335DA5"/>
    <w:rsid w:val="00336B1D"/>
    <w:rsid w:val="003406FD"/>
    <w:rsid w:val="00340882"/>
    <w:rsid w:val="00340F10"/>
    <w:rsid w:val="00340F7A"/>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47B98"/>
    <w:rsid w:val="0035041E"/>
    <w:rsid w:val="0035091B"/>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A21"/>
    <w:rsid w:val="00360DB9"/>
    <w:rsid w:val="00360F7A"/>
    <w:rsid w:val="00361311"/>
    <w:rsid w:val="003617F1"/>
    <w:rsid w:val="00361C5A"/>
    <w:rsid w:val="003624AA"/>
    <w:rsid w:val="00362539"/>
    <w:rsid w:val="00362719"/>
    <w:rsid w:val="00362AA1"/>
    <w:rsid w:val="00362DF0"/>
    <w:rsid w:val="003630A0"/>
    <w:rsid w:val="00363134"/>
    <w:rsid w:val="0036326A"/>
    <w:rsid w:val="00365384"/>
    <w:rsid w:val="003660B8"/>
    <w:rsid w:val="00366DB2"/>
    <w:rsid w:val="003671C3"/>
    <w:rsid w:val="00370489"/>
    <w:rsid w:val="00371433"/>
    <w:rsid w:val="003716F1"/>
    <w:rsid w:val="00372929"/>
    <w:rsid w:val="00372977"/>
    <w:rsid w:val="00372CDB"/>
    <w:rsid w:val="003741B0"/>
    <w:rsid w:val="00374650"/>
    <w:rsid w:val="00374A04"/>
    <w:rsid w:val="00374F82"/>
    <w:rsid w:val="00375417"/>
    <w:rsid w:val="003754D9"/>
    <w:rsid w:val="00376628"/>
    <w:rsid w:val="0037681A"/>
    <w:rsid w:val="00376B11"/>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3C4E"/>
    <w:rsid w:val="003842F3"/>
    <w:rsid w:val="003843CE"/>
    <w:rsid w:val="0038445A"/>
    <w:rsid w:val="003849A9"/>
    <w:rsid w:val="00384F5A"/>
    <w:rsid w:val="003855D4"/>
    <w:rsid w:val="00386A7C"/>
    <w:rsid w:val="003878F0"/>
    <w:rsid w:val="003903FB"/>
    <w:rsid w:val="00390FE2"/>
    <w:rsid w:val="0039114B"/>
    <w:rsid w:val="0039135C"/>
    <w:rsid w:val="003918AE"/>
    <w:rsid w:val="00392458"/>
    <w:rsid w:val="003928D1"/>
    <w:rsid w:val="0039299B"/>
    <w:rsid w:val="00393D4F"/>
    <w:rsid w:val="00394353"/>
    <w:rsid w:val="003943EC"/>
    <w:rsid w:val="003946C6"/>
    <w:rsid w:val="00394B3D"/>
    <w:rsid w:val="00394C27"/>
    <w:rsid w:val="0039648E"/>
    <w:rsid w:val="00397706"/>
    <w:rsid w:val="00397E1C"/>
    <w:rsid w:val="003A019E"/>
    <w:rsid w:val="003A050E"/>
    <w:rsid w:val="003A050F"/>
    <w:rsid w:val="003A1229"/>
    <w:rsid w:val="003A15A3"/>
    <w:rsid w:val="003A20CF"/>
    <w:rsid w:val="003A2F4F"/>
    <w:rsid w:val="003A30C5"/>
    <w:rsid w:val="003A3521"/>
    <w:rsid w:val="003A3C99"/>
    <w:rsid w:val="003A42F6"/>
    <w:rsid w:val="003A441C"/>
    <w:rsid w:val="003A65F9"/>
    <w:rsid w:val="003A6756"/>
    <w:rsid w:val="003A6BC4"/>
    <w:rsid w:val="003B0093"/>
    <w:rsid w:val="003B03D1"/>
    <w:rsid w:val="003B1116"/>
    <w:rsid w:val="003B12DE"/>
    <w:rsid w:val="003B19E3"/>
    <w:rsid w:val="003B2617"/>
    <w:rsid w:val="003B26CD"/>
    <w:rsid w:val="003B2CC7"/>
    <w:rsid w:val="003B39F9"/>
    <w:rsid w:val="003B3D2C"/>
    <w:rsid w:val="003B449B"/>
    <w:rsid w:val="003B5568"/>
    <w:rsid w:val="003B5B08"/>
    <w:rsid w:val="003B5B8C"/>
    <w:rsid w:val="003B6389"/>
    <w:rsid w:val="003B67B9"/>
    <w:rsid w:val="003B6924"/>
    <w:rsid w:val="003B7004"/>
    <w:rsid w:val="003B7634"/>
    <w:rsid w:val="003B775E"/>
    <w:rsid w:val="003C018A"/>
    <w:rsid w:val="003C09C7"/>
    <w:rsid w:val="003C0F82"/>
    <w:rsid w:val="003C11AA"/>
    <w:rsid w:val="003C126F"/>
    <w:rsid w:val="003C1AB1"/>
    <w:rsid w:val="003C2412"/>
    <w:rsid w:val="003C2439"/>
    <w:rsid w:val="003C253D"/>
    <w:rsid w:val="003C296E"/>
    <w:rsid w:val="003C2F35"/>
    <w:rsid w:val="003C4331"/>
    <w:rsid w:val="003C4799"/>
    <w:rsid w:val="003C4C02"/>
    <w:rsid w:val="003C4C53"/>
    <w:rsid w:val="003C53B7"/>
    <w:rsid w:val="003C5AB4"/>
    <w:rsid w:val="003C5CA2"/>
    <w:rsid w:val="003C6328"/>
    <w:rsid w:val="003C66D1"/>
    <w:rsid w:val="003C6C3A"/>
    <w:rsid w:val="003C6C7B"/>
    <w:rsid w:val="003C7285"/>
    <w:rsid w:val="003C73E9"/>
    <w:rsid w:val="003C7763"/>
    <w:rsid w:val="003C7AFD"/>
    <w:rsid w:val="003C7CF1"/>
    <w:rsid w:val="003D03D9"/>
    <w:rsid w:val="003D11CB"/>
    <w:rsid w:val="003D12EA"/>
    <w:rsid w:val="003D1383"/>
    <w:rsid w:val="003D15E3"/>
    <w:rsid w:val="003D1D51"/>
    <w:rsid w:val="003D3569"/>
    <w:rsid w:val="003D35C4"/>
    <w:rsid w:val="003D3902"/>
    <w:rsid w:val="003D3C2C"/>
    <w:rsid w:val="003D3D6B"/>
    <w:rsid w:val="003D3F5F"/>
    <w:rsid w:val="003D415D"/>
    <w:rsid w:val="003D57CB"/>
    <w:rsid w:val="003D5A05"/>
    <w:rsid w:val="003D5EC9"/>
    <w:rsid w:val="003D6258"/>
    <w:rsid w:val="003D6501"/>
    <w:rsid w:val="003D73C2"/>
    <w:rsid w:val="003E0731"/>
    <w:rsid w:val="003E0758"/>
    <w:rsid w:val="003E0A08"/>
    <w:rsid w:val="003E0FEA"/>
    <w:rsid w:val="003E1026"/>
    <w:rsid w:val="003E1160"/>
    <w:rsid w:val="003E1371"/>
    <w:rsid w:val="003E1D7C"/>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0E65"/>
    <w:rsid w:val="003F0FBB"/>
    <w:rsid w:val="003F139A"/>
    <w:rsid w:val="003F1531"/>
    <w:rsid w:val="003F18FD"/>
    <w:rsid w:val="003F246A"/>
    <w:rsid w:val="003F2587"/>
    <w:rsid w:val="003F25CB"/>
    <w:rsid w:val="003F2E3E"/>
    <w:rsid w:val="003F3617"/>
    <w:rsid w:val="003F36B3"/>
    <w:rsid w:val="003F3EFE"/>
    <w:rsid w:val="003F3FC9"/>
    <w:rsid w:val="003F5489"/>
    <w:rsid w:val="003F54D8"/>
    <w:rsid w:val="003F5D40"/>
    <w:rsid w:val="003F6382"/>
    <w:rsid w:val="003F6E51"/>
    <w:rsid w:val="003F740A"/>
    <w:rsid w:val="003F7FBA"/>
    <w:rsid w:val="004003B4"/>
    <w:rsid w:val="00400461"/>
    <w:rsid w:val="00400714"/>
    <w:rsid w:val="00401294"/>
    <w:rsid w:val="00401CAD"/>
    <w:rsid w:val="00401E91"/>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8EA"/>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EA"/>
    <w:rsid w:val="00427174"/>
    <w:rsid w:val="00427210"/>
    <w:rsid w:val="00430DB7"/>
    <w:rsid w:val="00430FB0"/>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40D"/>
    <w:rsid w:val="00446913"/>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0DDC"/>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36"/>
    <w:rsid w:val="00471CE6"/>
    <w:rsid w:val="00472F7A"/>
    <w:rsid w:val="00472F8C"/>
    <w:rsid w:val="004730BE"/>
    <w:rsid w:val="004740C0"/>
    <w:rsid w:val="0047509D"/>
    <w:rsid w:val="0047554A"/>
    <w:rsid w:val="004758C1"/>
    <w:rsid w:val="00475F9B"/>
    <w:rsid w:val="0047687E"/>
    <w:rsid w:val="00477068"/>
    <w:rsid w:val="00477DBB"/>
    <w:rsid w:val="00477E28"/>
    <w:rsid w:val="0048132C"/>
    <w:rsid w:val="00481C14"/>
    <w:rsid w:val="004821D3"/>
    <w:rsid w:val="00482A1E"/>
    <w:rsid w:val="00482BC0"/>
    <w:rsid w:val="00482CFC"/>
    <w:rsid w:val="00482E9A"/>
    <w:rsid w:val="00483462"/>
    <w:rsid w:val="00483E10"/>
    <w:rsid w:val="004847DE"/>
    <w:rsid w:val="00484EAA"/>
    <w:rsid w:val="00485279"/>
    <w:rsid w:val="0048590F"/>
    <w:rsid w:val="00485E23"/>
    <w:rsid w:val="0048654D"/>
    <w:rsid w:val="004867B9"/>
    <w:rsid w:val="00486A83"/>
    <w:rsid w:val="00486B0D"/>
    <w:rsid w:val="00486BC8"/>
    <w:rsid w:val="0049001E"/>
    <w:rsid w:val="0049242A"/>
    <w:rsid w:val="00492862"/>
    <w:rsid w:val="0049361B"/>
    <w:rsid w:val="004940CB"/>
    <w:rsid w:val="00494B5D"/>
    <w:rsid w:val="0049538A"/>
    <w:rsid w:val="00495F71"/>
    <w:rsid w:val="004962BC"/>
    <w:rsid w:val="004968C5"/>
    <w:rsid w:val="00496EFB"/>
    <w:rsid w:val="00497579"/>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99"/>
    <w:rsid w:val="004C7DC4"/>
    <w:rsid w:val="004C7E0B"/>
    <w:rsid w:val="004C7E53"/>
    <w:rsid w:val="004D017C"/>
    <w:rsid w:val="004D045A"/>
    <w:rsid w:val="004D0866"/>
    <w:rsid w:val="004D1010"/>
    <w:rsid w:val="004D1673"/>
    <w:rsid w:val="004D248A"/>
    <w:rsid w:val="004D28DA"/>
    <w:rsid w:val="004D2FB8"/>
    <w:rsid w:val="004D42C3"/>
    <w:rsid w:val="004D459D"/>
    <w:rsid w:val="004D49FC"/>
    <w:rsid w:val="004D59EA"/>
    <w:rsid w:val="004D5E0E"/>
    <w:rsid w:val="004D7B52"/>
    <w:rsid w:val="004D7DFA"/>
    <w:rsid w:val="004E00CC"/>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AF8"/>
    <w:rsid w:val="004E7FB6"/>
    <w:rsid w:val="004F0C1D"/>
    <w:rsid w:val="004F1871"/>
    <w:rsid w:val="004F1A11"/>
    <w:rsid w:val="004F1C97"/>
    <w:rsid w:val="004F1E4F"/>
    <w:rsid w:val="004F236E"/>
    <w:rsid w:val="004F30E1"/>
    <w:rsid w:val="004F33F0"/>
    <w:rsid w:val="004F38EB"/>
    <w:rsid w:val="004F3FD4"/>
    <w:rsid w:val="004F57E9"/>
    <w:rsid w:val="004F6423"/>
    <w:rsid w:val="004F69E2"/>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00F"/>
    <w:rsid w:val="00506996"/>
    <w:rsid w:val="005070CC"/>
    <w:rsid w:val="005070F4"/>
    <w:rsid w:val="00510192"/>
    <w:rsid w:val="005107DF"/>
    <w:rsid w:val="005110A6"/>
    <w:rsid w:val="0051113D"/>
    <w:rsid w:val="005122FE"/>
    <w:rsid w:val="00512624"/>
    <w:rsid w:val="0051270F"/>
    <w:rsid w:val="00512760"/>
    <w:rsid w:val="00512C29"/>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663A"/>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E98"/>
    <w:rsid w:val="005377B5"/>
    <w:rsid w:val="005379E7"/>
    <w:rsid w:val="00540094"/>
    <w:rsid w:val="00540C9A"/>
    <w:rsid w:val="0054132A"/>
    <w:rsid w:val="00541A24"/>
    <w:rsid w:val="005420ED"/>
    <w:rsid w:val="0054231A"/>
    <w:rsid w:val="00542A74"/>
    <w:rsid w:val="00543361"/>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62D4"/>
    <w:rsid w:val="005576C1"/>
    <w:rsid w:val="00557725"/>
    <w:rsid w:val="00557CBD"/>
    <w:rsid w:val="00560308"/>
    <w:rsid w:val="005605D0"/>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1CC"/>
    <w:rsid w:val="00570722"/>
    <w:rsid w:val="005717E5"/>
    <w:rsid w:val="005717E7"/>
    <w:rsid w:val="0057188A"/>
    <w:rsid w:val="00571D6C"/>
    <w:rsid w:val="0057219C"/>
    <w:rsid w:val="00572665"/>
    <w:rsid w:val="00572BCF"/>
    <w:rsid w:val="0057328C"/>
    <w:rsid w:val="005737EC"/>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0D1C"/>
    <w:rsid w:val="00591FAF"/>
    <w:rsid w:val="00592F36"/>
    <w:rsid w:val="00593111"/>
    <w:rsid w:val="00593816"/>
    <w:rsid w:val="00593D67"/>
    <w:rsid w:val="005942E3"/>
    <w:rsid w:val="00594FA6"/>
    <w:rsid w:val="00595F1A"/>
    <w:rsid w:val="00595F8E"/>
    <w:rsid w:val="005964CC"/>
    <w:rsid w:val="00596895"/>
    <w:rsid w:val="00596BDA"/>
    <w:rsid w:val="00597972"/>
    <w:rsid w:val="005A07D8"/>
    <w:rsid w:val="005A0C5B"/>
    <w:rsid w:val="005A2847"/>
    <w:rsid w:val="005A4255"/>
    <w:rsid w:val="005A5204"/>
    <w:rsid w:val="005A52E6"/>
    <w:rsid w:val="005A5610"/>
    <w:rsid w:val="005A5E1A"/>
    <w:rsid w:val="005A72F0"/>
    <w:rsid w:val="005A738A"/>
    <w:rsid w:val="005B0749"/>
    <w:rsid w:val="005B19E4"/>
    <w:rsid w:val="005B1D8D"/>
    <w:rsid w:val="005B24C3"/>
    <w:rsid w:val="005B2628"/>
    <w:rsid w:val="005B2A1D"/>
    <w:rsid w:val="005B2C82"/>
    <w:rsid w:val="005B2D90"/>
    <w:rsid w:val="005B2D9B"/>
    <w:rsid w:val="005B2FD0"/>
    <w:rsid w:val="005B34A6"/>
    <w:rsid w:val="005B383F"/>
    <w:rsid w:val="005B3B76"/>
    <w:rsid w:val="005B3D7C"/>
    <w:rsid w:val="005B46C1"/>
    <w:rsid w:val="005B57A2"/>
    <w:rsid w:val="005B5F69"/>
    <w:rsid w:val="005B6B05"/>
    <w:rsid w:val="005C0258"/>
    <w:rsid w:val="005C0B37"/>
    <w:rsid w:val="005C14D4"/>
    <w:rsid w:val="005C17C2"/>
    <w:rsid w:val="005C19ED"/>
    <w:rsid w:val="005C3941"/>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F9"/>
    <w:rsid w:val="005E36FB"/>
    <w:rsid w:val="005E3B81"/>
    <w:rsid w:val="005E4667"/>
    <w:rsid w:val="005E5976"/>
    <w:rsid w:val="005E5FE0"/>
    <w:rsid w:val="005E60C7"/>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B15"/>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D03"/>
    <w:rsid w:val="00605E12"/>
    <w:rsid w:val="006060C4"/>
    <w:rsid w:val="006065D9"/>
    <w:rsid w:val="00606829"/>
    <w:rsid w:val="00606CBD"/>
    <w:rsid w:val="00607C46"/>
    <w:rsid w:val="00607DA0"/>
    <w:rsid w:val="006104F2"/>
    <w:rsid w:val="00610B72"/>
    <w:rsid w:val="00612434"/>
    <w:rsid w:val="00612488"/>
    <w:rsid w:val="00612CE6"/>
    <w:rsid w:val="00612EDD"/>
    <w:rsid w:val="00614A7B"/>
    <w:rsid w:val="00614EB1"/>
    <w:rsid w:val="006150E1"/>
    <w:rsid w:val="0061536C"/>
    <w:rsid w:val="006156D3"/>
    <w:rsid w:val="006158E4"/>
    <w:rsid w:val="006158FB"/>
    <w:rsid w:val="00615C08"/>
    <w:rsid w:val="006172FE"/>
    <w:rsid w:val="0061733E"/>
    <w:rsid w:val="0061741C"/>
    <w:rsid w:val="006178D9"/>
    <w:rsid w:val="006178F4"/>
    <w:rsid w:val="006207BC"/>
    <w:rsid w:val="006211EA"/>
    <w:rsid w:val="00621335"/>
    <w:rsid w:val="0062150E"/>
    <w:rsid w:val="0062199F"/>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BA9"/>
    <w:rsid w:val="00630DE9"/>
    <w:rsid w:val="00630F03"/>
    <w:rsid w:val="006314E5"/>
    <w:rsid w:val="00631E78"/>
    <w:rsid w:val="0063242E"/>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3D9"/>
    <w:rsid w:val="0064256E"/>
    <w:rsid w:val="00642683"/>
    <w:rsid w:val="0064351F"/>
    <w:rsid w:val="0064399B"/>
    <w:rsid w:val="006439C6"/>
    <w:rsid w:val="00643C6F"/>
    <w:rsid w:val="00643C90"/>
    <w:rsid w:val="006440AA"/>
    <w:rsid w:val="00644977"/>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8D1"/>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5FEF"/>
    <w:rsid w:val="006666F6"/>
    <w:rsid w:val="00670373"/>
    <w:rsid w:val="00670606"/>
    <w:rsid w:val="00670BD1"/>
    <w:rsid w:val="00671080"/>
    <w:rsid w:val="00671212"/>
    <w:rsid w:val="00671B2B"/>
    <w:rsid w:val="00671D4E"/>
    <w:rsid w:val="00671DB5"/>
    <w:rsid w:val="00671E8F"/>
    <w:rsid w:val="006727BF"/>
    <w:rsid w:val="0067281B"/>
    <w:rsid w:val="00673538"/>
    <w:rsid w:val="006740E2"/>
    <w:rsid w:val="00675C5C"/>
    <w:rsid w:val="00677B00"/>
    <w:rsid w:val="00677F40"/>
    <w:rsid w:val="00680281"/>
    <w:rsid w:val="00681CDE"/>
    <w:rsid w:val="00681E76"/>
    <w:rsid w:val="006824FC"/>
    <w:rsid w:val="00683DE9"/>
    <w:rsid w:val="0068448B"/>
    <w:rsid w:val="00685C49"/>
    <w:rsid w:val="00687997"/>
    <w:rsid w:val="00687E47"/>
    <w:rsid w:val="0069058D"/>
    <w:rsid w:val="006912EA"/>
    <w:rsid w:val="00692635"/>
    <w:rsid w:val="00692CBF"/>
    <w:rsid w:val="00693C7B"/>
    <w:rsid w:val="00694911"/>
    <w:rsid w:val="0069634C"/>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A7751"/>
    <w:rsid w:val="006B0550"/>
    <w:rsid w:val="006B1131"/>
    <w:rsid w:val="006B21D5"/>
    <w:rsid w:val="006B2530"/>
    <w:rsid w:val="006B257C"/>
    <w:rsid w:val="006B2789"/>
    <w:rsid w:val="006B3563"/>
    <w:rsid w:val="006B3A2A"/>
    <w:rsid w:val="006B3E47"/>
    <w:rsid w:val="006B3FBF"/>
    <w:rsid w:val="006B4408"/>
    <w:rsid w:val="006B4773"/>
    <w:rsid w:val="006B4B0E"/>
    <w:rsid w:val="006B4D7E"/>
    <w:rsid w:val="006B5492"/>
    <w:rsid w:val="006B5692"/>
    <w:rsid w:val="006B56F2"/>
    <w:rsid w:val="006B72F5"/>
    <w:rsid w:val="006C0095"/>
    <w:rsid w:val="006C048C"/>
    <w:rsid w:val="006C16E0"/>
    <w:rsid w:val="006C176F"/>
    <w:rsid w:val="006C1CEA"/>
    <w:rsid w:val="006C27DC"/>
    <w:rsid w:val="006C29FF"/>
    <w:rsid w:val="006C2ED7"/>
    <w:rsid w:val="006C310C"/>
    <w:rsid w:val="006C4A69"/>
    <w:rsid w:val="006C5438"/>
    <w:rsid w:val="006C5A14"/>
    <w:rsid w:val="006C5D32"/>
    <w:rsid w:val="006C5FDC"/>
    <w:rsid w:val="006C613D"/>
    <w:rsid w:val="006C6272"/>
    <w:rsid w:val="006C63B5"/>
    <w:rsid w:val="006D0977"/>
    <w:rsid w:val="006D1390"/>
    <w:rsid w:val="006D1BC0"/>
    <w:rsid w:val="006D2363"/>
    <w:rsid w:val="006D316C"/>
    <w:rsid w:val="006D3202"/>
    <w:rsid w:val="006D3C8B"/>
    <w:rsid w:val="006D3FB5"/>
    <w:rsid w:val="006D463E"/>
    <w:rsid w:val="006D6694"/>
    <w:rsid w:val="006D67EE"/>
    <w:rsid w:val="006D6E16"/>
    <w:rsid w:val="006E04DD"/>
    <w:rsid w:val="006E05DF"/>
    <w:rsid w:val="006E0D8D"/>
    <w:rsid w:val="006E117B"/>
    <w:rsid w:val="006E28D7"/>
    <w:rsid w:val="006E2957"/>
    <w:rsid w:val="006E2B14"/>
    <w:rsid w:val="006E4150"/>
    <w:rsid w:val="006E42EC"/>
    <w:rsid w:val="006E43EC"/>
    <w:rsid w:val="006E533D"/>
    <w:rsid w:val="006E5EF6"/>
    <w:rsid w:val="006E6883"/>
    <w:rsid w:val="006E75C7"/>
    <w:rsid w:val="006E7679"/>
    <w:rsid w:val="006F0B85"/>
    <w:rsid w:val="006F1F4B"/>
    <w:rsid w:val="006F2757"/>
    <w:rsid w:val="006F2F71"/>
    <w:rsid w:val="006F483D"/>
    <w:rsid w:val="006F486C"/>
    <w:rsid w:val="006F4DE4"/>
    <w:rsid w:val="006F62F7"/>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71"/>
    <w:rsid w:val="00713FF3"/>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5A5"/>
    <w:rsid w:val="00736E69"/>
    <w:rsid w:val="00736EA4"/>
    <w:rsid w:val="00736ECE"/>
    <w:rsid w:val="0073711D"/>
    <w:rsid w:val="0073778F"/>
    <w:rsid w:val="00737B4B"/>
    <w:rsid w:val="0074007E"/>
    <w:rsid w:val="00740C4A"/>
    <w:rsid w:val="00740C88"/>
    <w:rsid w:val="00741376"/>
    <w:rsid w:val="007419CD"/>
    <w:rsid w:val="00741A34"/>
    <w:rsid w:val="00741C24"/>
    <w:rsid w:val="007422EF"/>
    <w:rsid w:val="0074283F"/>
    <w:rsid w:val="00742F8F"/>
    <w:rsid w:val="00743205"/>
    <w:rsid w:val="0074401D"/>
    <w:rsid w:val="0074429A"/>
    <w:rsid w:val="007445D0"/>
    <w:rsid w:val="00744D22"/>
    <w:rsid w:val="00745110"/>
    <w:rsid w:val="00745317"/>
    <w:rsid w:val="0074590D"/>
    <w:rsid w:val="00746011"/>
    <w:rsid w:val="007463A8"/>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1B91"/>
    <w:rsid w:val="007627E1"/>
    <w:rsid w:val="0076284D"/>
    <w:rsid w:val="00763566"/>
    <w:rsid w:val="00764FD6"/>
    <w:rsid w:val="007654C6"/>
    <w:rsid w:val="00765F24"/>
    <w:rsid w:val="00766211"/>
    <w:rsid w:val="007667BE"/>
    <w:rsid w:val="00770614"/>
    <w:rsid w:val="00770BED"/>
    <w:rsid w:val="00770DCC"/>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818FF"/>
    <w:rsid w:val="00782BF8"/>
    <w:rsid w:val="007834AA"/>
    <w:rsid w:val="00783536"/>
    <w:rsid w:val="00783559"/>
    <w:rsid w:val="00783C19"/>
    <w:rsid w:val="00783F8B"/>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D8D"/>
    <w:rsid w:val="00791E5B"/>
    <w:rsid w:val="00791FC9"/>
    <w:rsid w:val="00792898"/>
    <w:rsid w:val="00792C98"/>
    <w:rsid w:val="00793BD8"/>
    <w:rsid w:val="00793D6A"/>
    <w:rsid w:val="00794673"/>
    <w:rsid w:val="0079488E"/>
    <w:rsid w:val="007948D0"/>
    <w:rsid w:val="007976F5"/>
    <w:rsid w:val="007A059A"/>
    <w:rsid w:val="007A0809"/>
    <w:rsid w:val="007A0F1C"/>
    <w:rsid w:val="007A130B"/>
    <w:rsid w:val="007A2017"/>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BEE"/>
    <w:rsid w:val="007B5DC5"/>
    <w:rsid w:val="007B6219"/>
    <w:rsid w:val="007B6AEC"/>
    <w:rsid w:val="007B6E67"/>
    <w:rsid w:val="007C0612"/>
    <w:rsid w:val="007C0697"/>
    <w:rsid w:val="007C08D5"/>
    <w:rsid w:val="007C0EE8"/>
    <w:rsid w:val="007C2100"/>
    <w:rsid w:val="007C2351"/>
    <w:rsid w:val="007C348D"/>
    <w:rsid w:val="007C3B9B"/>
    <w:rsid w:val="007C427A"/>
    <w:rsid w:val="007C483C"/>
    <w:rsid w:val="007C484E"/>
    <w:rsid w:val="007C4972"/>
    <w:rsid w:val="007C4FA1"/>
    <w:rsid w:val="007C5BB7"/>
    <w:rsid w:val="007C7480"/>
    <w:rsid w:val="007C7A8A"/>
    <w:rsid w:val="007C7D60"/>
    <w:rsid w:val="007D0225"/>
    <w:rsid w:val="007D0F6B"/>
    <w:rsid w:val="007D1221"/>
    <w:rsid w:val="007D1253"/>
    <w:rsid w:val="007D1275"/>
    <w:rsid w:val="007D1BAE"/>
    <w:rsid w:val="007D205B"/>
    <w:rsid w:val="007D2D22"/>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A8E"/>
    <w:rsid w:val="007F6F26"/>
    <w:rsid w:val="007F7397"/>
    <w:rsid w:val="007F750A"/>
    <w:rsid w:val="0080033F"/>
    <w:rsid w:val="0080046E"/>
    <w:rsid w:val="0080084D"/>
    <w:rsid w:val="00800978"/>
    <w:rsid w:val="0080269D"/>
    <w:rsid w:val="00802F1F"/>
    <w:rsid w:val="00803922"/>
    <w:rsid w:val="00803BFB"/>
    <w:rsid w:val="008040CB"/>
    <w:rsid w:val="008043C9"/>
    <w:rsid w:val="00804518"/>
    <w:rsid w:val="00804C91"/>
    <w:rsid w:val="00806044"/>
    <w:rsid w:val="00807185"/>
    <w:rsid w:val="008072BB"/>
    <w:rsid w:val="00807656"/>
    <w:rsid w:val="00807B75"/>
    <w:rsid w:val="00807DF0"/>
    <w:rsid w:val="00810237"/>
    <w:rsid w:val="00810AF3"/>
    <w:rsid w:val="0081113F"/>
    <w:rsid w:val="008115DF"/>
    <w:rsid w:val="00813105"/>
    <w:rsid w:val="00813B3B"/>
    <w:rsid w:val="008140B0"/>
    <w:rsid w:val="00814153"/>
    <w:rsid w:val="0081425E"/>
    <w:rsid w:val="008142E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27DDD"/>
    <w:rsid w:val="0083045F"/>
    <w:rsid w:val="00831133"/>
    <w:rsid w:val="0083270B"/>
    <w:rsid w:val="008331B1"/>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7A3"/>
    <w:rsid w:val="00845AD5"/>
    <w:rsid w:val="00846788"/>
    <w:rsid w:val="008475C6"/>
    <w:rsid w:val="008475F3"/>
    <w:rsid w:val="00847ABD"/>
    <w:rsid w:val="00851498"/>
    <w:rsid w:val="00851768"/>
    <w:rsid w:val="00851A48"/>
    <w:rsid w:val="00852A84"/>
    <w:rsid w:val="00852F58"/>
    <w:rsid w:val="00853607"/>
    <w:rsid w:val="0085360B"/>
    <w:rsid w:val="00853683"/>
    <w:rsid w:val="008536DF"/>
    <w:rsid w:val="008537D3"/>
    <w:rsid w:val="00854BB5"/>
    <w:rsid w:val="00854EFE"/>
    <w:rsid w:val="008563C3"/>
    <w:rsid w:val="00856DBF"/>
    <w:rsid w:val="008576A8"/>
    <w:rsid w:val="00857DE3"/>
    <w:rsid w:val="00860F5E"/>
    <w:rsid w:val="00860F76"/>
    <w:rsid w:val="00861205"/>
    <w:rsid w:val="00861C17"/>
    <w:rsid w:val="00861F49"/>
    <w:rsid w:val="0086202D"/>
    <w:rsid w:val="00862ABA"/>
    <w:rsid w:val="00862F26"/>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CE9"/>
    <w:rsid w:val="00876F48"/>
    <w:rsid w:val="00877A5D"/>
    <w:rsid w:val="008802B8"/>
    <w:rsid w:val="00881064"/>
    <w:rsid w:val="0088228F"/>
    <w:rsid w:val="008829B2"/>
    <w:rsid w:val="008835A9"/>
    <w:rsid w:val="00883C35"/>
    <w:rsid w:val="00884B13"/>
    <w:rsid w:val="00884F3A"/>
    <w:rsid w:val="0088657A"/>
    <w:rsid w:val="00886C5B"/>
    <w:rsid w:val="00887B5D"/>
    <w:rsid w:val="00887C0C"/>
    <w:rsid w:val="008903B1"/>
    <w:rsid w:val="008910AC"/>
    <w:rsid w:val="00891CD6"/>
    <w:rsid w:val="00892196"/>
    <w:rsid w:val="0089307B"/>
    <w:rsid w:val="008930CD"/>
    <w:rsid w:val="0089312E"/>
    <w:rsid w:val="008931B4"/>
    <w:rsid w:val="0089331B"/>
    <w:rsid w:val="008933BC"/>
    <w:rsid w:val="0089350A"/>
    <w:rsid w:val="008936EA"/>
    <w:rsid w:val="00893C2B"/>
    <w:rsid w:val="00894FEF"/>
    <w:rsid w:val="008955F5"/>
    <w:rsid w:val="00895FDB"/>
    <w:rsid w:val="008969D4"/>
    <w:rsid w:val="008A0157"/>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613"/>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4BB"/>
    <w:rsid w:val="008C1D31"/>
    <w:rsid w:val="008C1E31"/>
    <w:rsid w:val="008C207F"/>
    <w:rsid w:val="008C27A0"/>
    <w:rsid w:val="008C2A2E"/>
    <w:rsid w:val="008C3328"/>
    <w:rsid w:val="008C3AA0"/>
    <w:rsid w:val="008C3D60"/>
    <w:rsid w:val="008C3FB4"/>
    <w:rsid w:val="008C405F"/>
    <w:rsid w:val="008C4071"/>
    <w:rsid w:val="008C411D"/>
    <w:rsid w:val="008C4F41"/>
    <w:rsid w:val="008C5210"/>
    <w:rsid w:val="008C5433"/>
    <w:rsid w:val="008C5658"/>
    <w:rsid w:val="008C6767"/>
    <w:rsid w:val="008C6D60"/>
    <w:rsid w:val="008C7B15"/>
    <w:rsid w:val="008C7CA2"/>
    <w:rsid w:val="008D07EC"/>
    <w:rsid w:val="008D0947"/>
    <w:rsid w:val="008D1798"/>
    <w:rsid w:val="008D277C"/>
    <w:rsid w:val="008D2D3D"/>
    <w:rsid w:val="008D3AE8"/>
    <w:rsid w:val="008D4E98"/>
    <w:rsid w:val="008D6F67"/>
    <w:rsid w:val="008D704D"/>
    <w:rsid w:val="008E0EF0"/>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53"/>
    <w:rsid w:val="009003B1"/>
    <w:rsid w:val="00900CF8"/>
    <w:rsid w:val="00901552"/>
    <w:rsid w:val="00901FB3"/>
    <w:rsid w:val="00902DD7"/>
    <w:rsid w:val="009030AA"/>
    <w:rsid w:val="009032BE"/>
    <w:rsid w:val="0090339F"/>
    <w:rsid w:val="0090375F"/>
    <w:rsid w:val="00903789"/>
    <w:rsid w:val="00903C59"/>
    <w:rsid w:val="00903F2F"/>
    <w:rsid w:val="00904BC4"/>
    <w:rsid w:val="0090544A"/>
    <w:rsid w:val="0090570A"/>
    <w:rsid w:val="00905F9E"/>
    <w:rsid w:val="00906A0C"/>
    <w:rsid w:val="009100AB"/>
    <w:rsid w:val="00911B98"/>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400"/>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0D11"/>
    <w:rsid w:val="00931CA2"/>
    <w:rsid w:val="00931E5B"/>
    <w:rsid w:val="0093234E"/>
    <w:rsid w:val="0093252D"/>
    <w:rsid w:val="00932E6A"/>
    <w:rsid w:val="00933188"/>
    <w:rsid w:val="00933845"/>
    <w:rsid w:val="009339EF"/>
    <w:rsid w:val="00934E53"/>
    <w:rsid w:val="00935371"/>
    <w:rsid w:val="00936A4E"/>
    <w:rsid w:val="00937444"/>
    <w:rsid w:val="0093767A"/>
    <w:rsid w:val="00941625"/>
    <w:rsid w:val="0094210F"/>
    <w:rsid w:val="009425A7"/>
    <w:rsid w:val="00942B80"/>
    <w:rsid w:val="00942BCA"/>
    <w:rsid w:val="009438E2"/>
    <w:rsid w:val="009453FE"/>
    <w:rsid w:val="00945413"/>
    <w:rsid w:val="00946722"/>
    <w:rsid w:val="009502F5"/>
    <w:rsid w:val="009503FB"/>
    <w:rsid w:val="0095251F"/>
    <w:rsid w:val="009529ED"/>
    <w:rsid w:val="00952A6D"/>
    <w:rsid w:val="009542E8"/>
    <w:rsid w:val="00954A8F"/>
    <w:rsid w:val="00955F2F"/>
    <w:rsid w:val="009561B1"/>
    <w:rsid w:val="0095653E"/>
    <w:rsid w:val="009566D1"/>
    <w:rsid w:val="00956A4E"/>
    <w:rsid w:val="00956AB5"/>
    <w:rsid w:val="00956DE7"/>
    <w:rsid w:val="00956E2A"/>
    <w:rsid w:val="00957893"/>
    <w:rsid w:val="00960036"/>
    <w:rsid w:val="0096062B"/>
    <w:rsid w:val="00960A92"/>
    <w:rsid w:val="00961502"/>
    <w:rsid w:val="00961943"/>
    <w:rsid w:val="00961DB7"/>
    <w:rsid w:val="0096248C"/>
    <w:rsid w:val="00963009"/>
    <w:rsid w:val="0096353F"/>
    <w:rsid w:val="009639C8"/>
    <w:rsid w:val="00963C98"/>
    <w:rsid w:val="00963D8D"/>
    <w:rsid w:val="00963E07"/>
    <w:rsid w:val="009657AE"/>
    <w:rsid w:val="00965894"/>
    <w:rsid w:val="009661A1"/>
    <w:rsid w:val="009666D7"/>
    <w:rsid w:val="00966703"/>
    <w:rsid w:val="009670AC"/>
    <w:rsid w:val="0096764F"/>
    <w:rsid w:val="0096793F"/>
    <w:rsid w:val="009700A8"/>
    <w:rsid w:val="00970BA8"/>
    <w:rsid w:val="00971170"/>
    <w:rsid w:val="009716FC"/>
    <w:rsid w:val="009718AE"/>
    <w:rsid w:val="00971D98"/>
    <w:rsid w:val="00973E16"/>
    <w:rsid w:val="0097609B"/>
    <w:rsid w:val="00976257"/>
    <w:rsid w:val="009773F1"/>
    <w:rsid w:val="009808C4"/>
    <w:rsid w:val="00980CB2"/>
    <w:rsid w:val="00980D68"/>
    <w:rsid w:val="0098112B"/>
    <w:rsid w:val="009816E0"/>
    <w:rsid w:val="00981CDE"/>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4C1"/>
    <w:rsid w:val="0099297C"/>
    <w:rsid w:val="0099299E"/>
    <w:rsid w:val="00992E10"/>
    <w:rsid w:val="00992F47"/>
    <w:rsid w:val="00993376"/>
    <w:rsid w:val="00993723"/>
    <w:rsid w:val="00993CDB"/>
    <w:rsid w:val="00993EC5"/>
    <w:rsid w:val="00995F2C"/>
    <w:rsid w:val="00995FEE"/>
    <w:rsid w:val="00996076"/>
    <w:rsid w:val="0099641F"/>
    <w:rsid w:val="00996FBB"/>
    <w:rsid w:val="009978CF"/>
    <w:rsid w:val="009A0886"/>
    <w:rsid w:val="009A1303"/>
    <w:rsid w:val="009A180D"/>
    <w:rsid w:val="009A2A2B"/>
    <w:rsid w:val="009A2E1A"/>
    <w:rsid w:val="009A2F47"/>
    <w:rsid w:val="009A38A4"/>
    <w:rsid w:val="009A4234"/>
    <w:rsid w:val="009A43BF"/>
    <w:rsid w:val="009A552C"/>
    <w:rsid w:val="009A56AC"/>
    <w:rsid w:val="009A6B2F"/>
    <w:rsid w:val="009A6B3A"/>
    <w:rsid w:val="009A7D11"/>
    <w:rsid w:val="009B1E92"/>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4481"/>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5F75"/>
    <w:rsid w:val="009E7D5B"/>
    <w:rsid w:val="009F052B"/>
    <w:rsid w:val="009F33AF"/>
    <w:rsid w:val="009F37E4"/>
    <w:rsid w:val="009F37FF"/>
    <w:rsid w:val="009F4467"/>
    <w:rsid w:val="009F474E"/>
    <w:rsid w:val="009F4E56"/>
    <w:rsid w:val="009F52D7"/>
    <w:rsid w:val="009F5AAD"/>
    <w:rsid w:val="009F639D"/>
    <w:rsid w:val="009F644C"/>
    <w:rsid w:val="009F644F"/>
    <w:rsid w:val="009F6908"/>
    <w:rsid w:val="009F6A0C"/>
    <w:rsid w:val="009F7679"/>
    <w:rsid w:val="009F7690"/>
    <w:rsid w:val="009F783D"/>
    <w:rsid w:val="009F7959"/>
    <w:rsid w:val="009F7C63"/>
    <w:rsid w:val="009F7D62"/>
    <w:rsid w:val="009F7F79"/>
    <w:rsid w:val="00A000F5"/>
    <w:rsid w:val="00A00401"/>
    <w:rsid w:val="00A00765"/>
    <w:rsid w:val="00A0136C"/>
    <w:rsid w:val="00A01372"/>
    <w:rsid w:val="00A01AAD"/>
    <w:rsid w:val="00A01B3A"/>
    <w:rsid w:val="00A02524"/>
    <w:rsid w:val="00A033EB"/>
    <w:rsid w:val="00A0346A"/>
    <w:rsid w:val="00A03F2A"/>
    <w:rsid w:val="00A0430F"/>
    <w:rsid w:val="00A04ACA"/>
    <w:rsid w:val="00A04C24"/>
    <w:rsid w:val="00A05FE8"/>
    <w:rsid w:val="00A065A2"/>
    <w:rsid w:val="00A06D55"/>
    <w:rsid w:val="00A07F96"/>
    <w:rsid w:val="00A10489"/>
    <w:rsid w:val="00A10DB9"/>
    <w:rsid w:val="00A10E2E"/>
    <w:rsid w:val="00A10EC1"/>
    <w:rsid w:val="00A10FCA"/>
    <w:rsid w:val="00A113C1"/>
    <w:rsid w:val="00A11E57"/>
    <w:rsid w:val="00A1216D"/>
    <w:rsid w:val="00A1297F"/>
    <w:rsid w:val="00A130D3"/>
    <w:rsid w:val="00A13704"/>
    <w:rsid w:val="00A13EAF"/>
    <w:rsid w:val="00A144B6"/>
    <w:rsid w:val="00A147C9"/>
    <w:rsid w:val="00A14833"/>
    <w:rsid w:val="00A14E69"/>
    <w:rsid w:val="00A15AF2"/>
    <w:rsid w:val="00A1776F"/>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03F6"/>
    <w:rsid w:val="00A3126C"/>
    <w:rsid w:val="00A31DE3"/>
    <w:rsid w:val="00A31EBA"/>
    <w:rsid w:val="00A321F9"/>
    <w:rsid w:val="00A32840"/>
    <w:rsid w:val="00A329E6"/>
    <w:rsid w:val="00A32BE9"/>
    <w:rsid w:val="00A32FBD"/>
    <w:rsid w:val="00A33366"/>
    <w:rsid w:val="00A33684"/>
    <w:rsid w:val="00A33E13"/>
    <w:rsid w:val="00A363BD"/>
    <w:rsid w:val="00A3699B"/>
    <w:rsid w:val="00A36CC9"/>
    <w:rsid w:val="00A36D58"/>
    <w:rsid w:val="00A37373"/>
    <w:rsid w:val="00A37BB6"/>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4E57"/>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5AA8"/>
    <w:rsid w:val="00A560A2"/>
    <w:rsid w:val="00A56E33"/>
    <w:rsid w:val="00A571AB"/>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728D"/>
    <w:rsid w:val="00A678F2"/>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85"/>
    <w:rsid w:val="00A829C4"/>
    <w:rsid w:val="00A83F3F"/>
    <w:rsid w:val="00A84437"/>
    <w:rsid w:val="00A84786"/>
    <w:rsid w:val="00A85128"/>
    <w:rsid w:val="00A857C4"/>
    <w:rsid w:val="00A85A50"/>
    <w:rsid w:val="00A865DA"/>
    <w:rsid w:val="00A902B6"/>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2FA7"/>
    <w:rsid w:val="00AA362E"/>
    <w:rsid w:val="00AA4446"/>
    <w:rsid w:val="00AA4ADC"/>
    <w:rsid w:val="00AA4C18"/>
    <w:rsid w:val="00AA52E1"/>
    <w:rsid w:val="00AA53F1"/>
    <w:rsid w:val="00AA62D6"/>
    <w:rsid w:val="00AA66DF"/>
    <w:rsid w:val="00AA6796"/>
    <w:rsid w:val="00AA7418"/>
    <w:rsid w:val="00AA7679"/>
    <w:rsid w:val="00AA78B2"/>
    <w:rsid w:val="00AA79D0"/>
    <w:rsid w:val="00AA7ABB"/>
    <w:rsid w:val="00AA7C0D"/>
    <w:rsid w:val="00AA7DD1"/>
    <w:rsid w:val="00AB0036"/>
    <w:rsid w:val="00AB0C39"/>
    <w:rsid w:val="00AB1754"/>
    <w:rsid w:val="00AB2DB9"/>
    <w:rsid w:val="00AB2E78"/>
    <w:rsid w:val="00AB366C"/>
    <w:rsid w:val="00AB3B35"/>
    <w:rsid w:val="00AB47AB"/>
    <w:rsid w:val="00AB4E5F"/>
    <w:rsid w:val="00AB50DB"/>
    <w:rsid w:val="00AB5541"/>
    <w:rsid w:val="00AB55E1"/>
    <w:rsid w:val="00AB5657"/>
    <w:rsid w:val="00AB6F43"/>
    <w:rsid w:val="00AB7367"/>
    <w:rsid w:val="00AB7432"/>
    <w:rsid w:val="00AB74DA"/>
    <w:rsid w:val="00AB76FA"/>
    <w:rsid w:val="00AB7730"/>
    <w:rsid w:val="00AC0300"/>
    <w:rsid w:val="00AC0420"/>
    <w:rsid w:val="00AC086D"/>
    <w:rsid w:val="00AC1757"/>
    <w:rsid w:val="00AC2788"/>
    <w:rsid w:val="00AC2A50"/>
    <w:rsid w:val="00AC32A3"/>
    <w:rsid w:val="00AC59AF"/>
    <w:rsid w:val="00AC5CFF"/>
    <w:rsid w:val="00AC6417"/>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2D3"/>
    <w:rsid w:val="00AD4BED"/>
    <w:rsid w:val="00AD4F1A"/>
    <w:rsid w:val="00AD5069"/>
    <w:rsid w:val="00AD51F7"/>
    <w:rsid w:val="00AD53C9"/>
    <w:rsid w:val="00AD56F4"/>
    <w:rsid w:val="00AD5AC2"/>
    <w:rsid w:val="00AD5DD1"/>
    <w:rsid w:val="00AD5DDC"/>
    <w:rsid w:val="00AD6112"/>
    <w:rsid w:val="00AD7D83"/>
    <w:rsid w:val="00AE0354"/>
    <w:rsid w:val="00AE0854"/>
    <w:rsid w:val="00AE1244"/>
    <w:rsid w:val="00AE12A9"/>
    <w:rsid w:val="00AE1A0D"/>
    <w:rsid w:val="00AE1C5F"/>
    <w:rsid w:val="00AE1CB1"/>
    <w:rsid w:val="00AE2AEF"/>
    <w:rsid w:val="00AE2B70"/>
    <w:rsid w:val="00AE2FC6"/>
    <w:rsid w:val="00AE3439"/>
    <w:rsid w:val="00AE34E5"/>
    <w:rsid w:val="00AE422D"/>
    <w:rsid w:val="00AE5294"/>
    <w:rsid w:val="00AE55E5"/>
    <w:rsid w:val="00AE561C"/>
    <w:rsid w:val="00AE60D1"/>
    <w:rsid w:val="00AF07B1"/>
    <w:rsid w:val="00AF0AB7"/>
    <w:rsid w:val="00AF128C"/>
    <w:rsid w:val="00AF1844"/>
    <w:rsid w:val="00AF2399"/>
    <w:rsid w:val="00AF2598"/>
    <w:rsid w:val="00AF2695"/>
    <w:rsid w:val="00AF2C24"/>
    <w:rsid w:val="00AF33E6"/>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7E2"/>
    <w:rsid w:val="00B01C30"/>
    <w:rsid w:val="00B0227C"/>
    <w:rsid w:val="00B0343B"/>
    <w:rsid w:val="00B053AB"/>
    <w:rsid w:val="00B05A03"/>
    <w:rsid w:val="00B05F51"/>
    <w:rsid w:val="00B06374"/>
    <w:rsid w:val="00B0691E"/>
    <w:rsid w:val="00B07303"/>
    <w:rsid w:val="00B07665"/>
    <w:rsid w:val="00B076FD"/>
    <w:rsid w:val="00B07CF5"/>
    <w:rsid w:val="00B07D65"/>
    <w:rsid w:val="00B1096B"/>
    <w:rsid w:val="00B1123C"/>
    <w:rsid w:val="00B12512"/>
    <w:rsid w:val="00B12994"/>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B4F"/>
    <w:rsid w:val="00B24DBA"/>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1BFE"/>
    <w:rsid w:val="00B3287D"/>
    <w:rsid w:val="00B33394"/>
    <w:rsid w:val="00B33EAC"/>
    <w:rsid w:val="00B349C5"/>
    <w:rsid w:val="00B34FE6"/>
    <w:rsid w:val="00B3551C"/>
    <w:rsid w:val="00B359A7"/>
    <w:rsid w:val="00B35B28"/>
    <w:rsid w:val="00B35FC1"/>
    <w:rsid w:val="00B36625"/>
    <w:rsid w:val="00B3691F"/>
    <w:rsid w:val="00B3699E"/>
    <w:rsid w:val="00B37893"/>
    <w:rsid w:val="00B4014F"/>
    <w:rsid w:val="00B411DB"/>
    <w:rsid w:val="00B413C6"/>
    <w:rsid w:val="00B42DC4"/>
    <w:rsid w:val="00B4460C"/>
    <w:rsid w:val="00B4694C"/>
    <w:rsid w:val="00B4698A"/>
    <w:rsid w:val="00B46998"/>
    <w:rsid w:val="00B4722C"/>
    <w:rsid w:val="00B47C05"/>
    <w:rsid w:val="00B47EC3"/>
    <w:rsid w:val="00B5064C"/>
    <w:rsid w:val="00B50760"/>
    <w:rsid w:val="00B50A49"/>
    <w:rsid w:val="00B50AFD"/>
    <w:rsid w:val="00B50E50"/>
    <w:rsid w:val="00B50F29"/>
    <w:rsid w:val="00B516BF"/>
    <w:rsid w:val="00B51B9D"/>
    <w:rsid w:val="00B5221E"/>
    <w:rsid w:val="00B522AC"/>
    <w:rsid w:val="00B52705"/>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2FBD"/>
    <w:rsid w:val="00B6316B"/>
    <w:rsid w:val="00B63DE1"/>
    <w:rsid w:val="00B64536"/>
    <w:rsid w:val="00B65024"/>
    <w:rsid w:val="00B6522C"/>
    <w:rsid w:val="00B65E63"/>
    <w:rsid w:val="00B665DE"/>
    <w:rsid w:val="00B672BA"/>
    <w:rsid w:val="00B6737C"/>
    <w:rsid w:val="00B67DCF"/>
    <w:rsid w:val="00B712C7"/>
    <w:rsid w:val="00B71986"/>
    <w:rsid w:val="00B71B06"/>
    <w:rsid w:val="00B721B9"/>
    <w:rsid w:val="00B72BAC"/>
    <w:rsid w:val="00B72FB4"/>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71F"/>
    <w:rsid w:val="00B87D2E"/>
    <w:rsid w:val="00B87FE9"/>
    <w:rsid w:val="00B9057B"/>
    <w:rsid w:val="00B9060D"/>
    <w:rsid w:val="00B912E5"/>
    <w:rsid w:val="00B9137D"/>
    <w:rsid w:val="00B917A8"/>
    <w:rsid w:val="00B91E76"/>
    <w:rsid w:val="00B91FB8"/>
    <w:rsid w:val="00B9241A"/>
    <w:rsid w:val="00B937E7"/>
    <w:rsid w:val="00B9390A"/>
    <w:rsid w:val="00B93A46"/>
    <w:rsid w:val="00B946B2"/>
    <w:rsid w:val="00B95A24"/>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52D"/>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5B4"/>
    <w:rsid w:val="00BB45DF"/>
    <w:rsid w:val="00BB4A57"/>
    <w:rsid w:val="00BB5270"/>
    <w:rsid w:val="00BB54F0"/>
    <w:rsid w:val="00BB59F8"/>
    <w:rsid w:val="00BB6B79"/>
    <w:rsid w:val="00BC0263"/>
    <w:rsid w:val="00BC0EC9"/>
    <w:rsid w:val="00BC0FFD"/>
    <w:rsid w:val="00BC1CD4"/>
    <w:rsid w:val="00BC22EF"/>
    <w:rsid w:val="00BC2841"/>
    <w:rsid w:val="00BC2E44"/>
    <w:rsid w:val="00BC2F7A"/>
    <w:rsid w:val="00BC321C"/>
    <w:rsid w:val="00BC3440"/>
    <w:rsid w:val="00BC36A1"/>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E13D5"/>
    <w:rsid w:val="00BE1520"/>
    <w:rsid w:val="00BE1858"/>
    <w:rsid w:val="00BE3A33"/>
    <w:rsid w:val="00BE3B73"/>
    <w:rsid w:val="00BE3C0E"/>
    <w:rsid w:val="00BE3EEA"/>
    <w:rsid w:val="00BE43A9"/>
    <w:rsid w:val="00BE4401"/>
    <w:rsid w:val="00BE5267"/>
    <w:rsid w:val="00BE598F"/>
    <w:rsid w:val="00BE63A5"/>
    <w:rsid w:val="00BE7049"/>
    <w:rsid w:val="00BE7123"/>
    <w:rsid w:val="00BE7C72"/>
    <w:rsid w:val="00BE7D6A"/>
    <w:rsid w:val="00BF1959"/>
    <w:rsid w:val="00BF1BE9"/>
    <w:rsid w:val="00BF1CA1"/>
    <w:rsid w:val="00BF22F5"/>
    <w:rsid w:val="00BF292F"/>
    <w:rsid w:val="00BF355E"/>
    <w:rsid w:val="00BF3638"/>
    <w:rsid w:val="00BF37AC"/>
    <w:rsid w:val="00BF3B5F"/>
    <w:rsid w:val="00BF4594"/>
    <w:rsid w:val="00BF4930"/>
    <w:rsid w:val="00BF4D91"/>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185"/>
    <w:rsid w:val="00C04802"/>
    <w:rsid w:val="00C04FFE"/>
    <w:rsid w:val="00C05428"/>
    <w:rsid w:val="00C05E33"/>
    <w:rsid w:val="00C06A41"/>
    <w:rsid w:val="00C06CA3"/>
    <w:rsid w:val="00C07130"/>
    <w:rsid w:val="00C075EF"/>
    <w:rsid w:val="00C07985"/>
    <w:rsid w:val="00C07B07"/>
    <w:rsid w:val="00C07FA5"/>
    <w:rsid w:val="00C10DA7"/>
    <w:rsid w:val="00C10E8C"/>
    <w:rsid w:val="00C10F47"/>
    <w:rsid w:val="00C11375"/>
    <w:rsid w:val="00C114E1"/>
    <w:rsid w:val="00C11848"/>
    <w:rsid w:val="00C11B4C"/>
    <w:rsid w:val="00C11DD1"/>
    <w:rsid w:val="00C122CF"/>
    <w:rsid w:val="00C1268D"/>
    <w:rsid w:val="00C126E5"/>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73A"/>
    <w:rsid w:val="00C20A77"/>
    <w:rsid w:val="00C20C40"/>
    <w:rsid w:val="00C20E68"/>
    <w:rsid w:val="00C21A30"/>
    <w:rsid w:val="00C22F33"/>
    <w:rsid w:val="00C2344B"/>
    <w:rsid w:val="00C23DFD"/>
    <w:rsid w:val="00C25060"/>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08"/>
    <w:rsid w:val="00C338F5"/>
    <w:rsid w:val="00C3439A"/>
    <w:rsid w:val="00C34B11"/>
    <w:rsid w:val="00C34CBB"/>
    <w:rsid w:val="00C35066"/>
    <w:rsid w:val="00C357D8"/>
    <w:rsid w:val="00C35FAD"/>
    <w:rsid w:val="00C365BA"/>
    <w:rsid w:val="00C3734E"/>
    <w:rsid w:val="00C373EA"/>
    <w:rsid w:val="00C37464"/>
    <w:rsid w:val="00C37E50"/>
    <w:rsid w:val="00C40D38"/>
    <w:rsid w:val="00C4199E"/>
    <w:rsid w:val="00C41CA0"/>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35FE"/>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AFD"/>
    <w:rsid w:val="00C66E3C"/>
    <w:rsid w:val="00C671FD"/>
    <w:rsid w:val="00C67553"/>
    <w:rsid w:val="00C67DBA"/>
    <w:rsid w:val="00C67E20"/>
    <w:rsid w:val="00C70691"/>
    <w:rsid w:val="00C708B5"/>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C80"/>
    <w:rsid w:val="00C76E3F"/>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2B5"/>
    <w:rsid w:val="00C94445"/>
    <w:rsid w:val="00C948BF"/>
    <w:rsid w:val="00C94A83"/>
    <w:rsid w:val="00C94B9F"/>
    <w:rsid w:val="00C954E0"/>
    <w:rsid w:val="00C955E6"/>
    <w:rsid w:val="00C9574D"/>
    <w:rsid w:val="00C95A47"/>
    <w:rsid w:val="00C95B05"/>
    <w:rsid w:val="00C95F3B"/>
    <w:rsid w:val="00C95F80"/>
    <w:rsid w:val="00C96254"/>
    <w:rsid w:val="00C96406"/>
    <w:rsid w:val="00C970BE"/>
    <w:rsid w:val="00C970C8"/>
    <w:rsid w:val="00CA02E5"/>
    <w:rsid w:val="00CA0CC5"/>
    <w:rsid w:val="00CA1DB7"/>
    <w:rsid w:val="00CA22E3"/>
    <w:rsid w:val="00CA2367"/>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517"/>
    <w:rsid w:val="00CB6B3C"/>
    <w:rsid w:val="00CB6F72"/>
    <w:rsid w:val="00CB70A1"/>
    <w:rsid w:val="00CB748D"/>
    <w:rsid w:val="00CB7F9E"/>
    <w:rsid w:val="00CC03EF"/>
    <w:rsid w:val="00CC045F"/>
    <w:rsid w:val="00CC0C98"/>
    <w:rsid w:val="00CC0E46"/>
    <w:rsid w:val="00CC1E27"/>
    <w:rsid w:val="00CC2D0B"/>
    <w:rsid w:val="00CC2E3A"/>
    <w:rsid w:val="00CC3902"/>
    <w:rsid w:val="00CC3925"/>
    <w:rsid w:val="00CC41D0"/>
    <w:rsid w:val="00CC45EE"/>
    <w:rsid w:val="00CC45FE"/>
    <w:rsid w:val="00CC4E78"/>
    <w:rsid w:val="00CC4EEC"/>
    <w:rsid w:val="00CC654F"/>
    <w:rsid w:val="00CC6C5E"/>
    <w:rsid w:val="00CC7C6B"/>
    <w:rsid w:val="00CD00B3"/>
    <w:rsid w:val="00CD0287"/>
    <w:rsid w:val="00CD03A8"/>
    <w:rsid w:val="00CD03AD"/>
    <w:rsid w:val="00CD0435"/>
    <w:rsid w:val="00CD1850"/>
    <w:rsid w:val="00CD2536"/>
    <w:rsid w:val="00CD2678"/>
    <w:rsid w:val="00CD26EB"/>
    <w:rsid w:val="00CD2CC2"/>
    <w:rsid w:val="00CD38A0"/>
    <w:rsid w:val="00CD3C2D"/>
    <w:rsid w:val="00CD457C"/>
    <w:rsid w:val="00CD46EA"/>
    <w:rsid w:val="00CD4A66"/>
    <w:rsid w:val="00CD580D"/>
    <w:rsid w:val="00CD59E8"/>
    <w:rsid w:val="00CD5DFF"/>
    <w:rsid w:val="00CD5F1C"/>
    <w:rsid w:val="00CD5F55"/>
    <w:rsid w:val="00CD676A"/>
    <w:rsid w:val="00CD684F"/>
    <w:rsid w:val="00CD6974"/>
    <w:rsid w:val="00CD6F81"/>
    <w:rsid w:val="00CD7183"/>
    <w:rsid w:val="00CD73FF"/>
    <w:rsid w:val="00CE0A3E"/>
    <w:rsid w:val="00CE1414"/>
    <w:rsid w:val="00CE275A"/>
    <w:rsid w:val="00CE2A25"/>
    <w:rsid w:val="00CE3247"/>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4A2"/>
    <w:rsid w:val="00D10723"/>
    <w:rsid w:val="00D10FA6"/>
    <w:rsid w:val="00D1108A"/>
    <w:rsid w:val="00D11917"/>
    <w:rsid w:val="00D11B95"/>
    <w:rsid w:val="00D125C3"/>
    <w:rsid w:val="00D1581F"/>
    <w:rsid w:val="00D159D2"/>
    <w:rsid w:val="00D1609B"/>
    <w:rsid w:val="00D1609F"/>
    <w:rsid w:val="00D16DF2"/>
    <w:rsid w:val="00D17439"/>
    <w:rsid w:val="00D17BDC"/>
    <w:rsid w:val="00D20B5F"/>
    <w:rsid w:val="00D22226"/>
    <w:rsid w:val="00D2324F"/>
    <w:rsid w:val="00D232F1"/>
    <w:rsid w:val="00D23966"/>
    <w:rsid w:val="00D23ACA"/>
    <w:rsid w:val="00D23ADC"/>
    <w:rsid w:val="00D25782"/>
    <w:rsid w:val="00D26F9A"/>
    <w:rsid w:val="00D278FA"/>
    <w:rsid w:val="00D3069A"/>
    <w:rsid w:val="00D3069C"/>
    <w:rsid w:val="00D31353"/>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152"/>
    <w:rsid w:val="00D454F4"/>
    <w:rsid w:val="00D45631"/>
    <w:rsid w:val="00D456B0"/>
    <w:rsid w:val="00D459E3"/>
    <w:rsid w:val="00D45D35"/>
    <w:rsid w:val="00D4630D"/>
    <w:rsid w:val="00D468FB"/>
    <w:rsid w:val="00D4699A"/>
    <w:rsid w:val="00D46A06"/>
    <w:rsid w:val="00D46AF6"/>
    <w:rsid w:val="00D46D10"/>
    <w:rsid w:val="00D4785E"/>
    <w:rsid w:val="00D47E4C"/>
    <w:rsid w:val="00D5020B"/>
    <w:rsid w:val="00D50278"/>
    <w:rsid w:val="00D50689"/>
    <w:rsid w:val="00D50C54"/>
    <w:rsid w:val="00D526C8"/>
    <w:rsid w:val="00D53BF4"/>
    <w:rsid w:val="00D53D4D"/>
    <w:rsid w:val="00D54149"/>
    <w:rsid w:val="00D5456D"/>
    <w:rsid w:val="00D548DF"/>
    <w:rsid w:val="00D54F97"/>
    <w:rsid w:val="00D551E2"/>
    <w:rsid w:val="00D5520A"/>
    <w:rsid w:val="00D55E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70555"/>
    <w:rsid w:val="00D7155A"/>
    <w:rsid w:val="00D720E9"/>
    <w:rsid w:val="00D7221C"/>
    <w:rsid w:val="00D722C8"/>
    <w:rsid w:val="00D73174"/>
    <w:rsid w:val="00D734C0"/>
    <w:rsid w:val="00D734C6"/>
    <w:rsid w:val="00D73763"/>
    <w:rsid w:val="00D73765"/>
    <w:rsid w:val="00D7377C"/>
    <w:rsid w:val="00D73D79"/>
    <w:rsid w:val="00D74236"/>
    <w:rsid w:val="00D75062"/>
    <w:rsid w:val="00D7526F"/>
    <w:rsid w:val="00D75609"/>
    <w:rsid w:val="00D75B8B"/>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5D2B"/>
    <w:rsid w:val="00D8625D"/>
    <w:rsid w:val="00D86A7B"/>
    <w:rsid w:val="00D86CCF"/>
    <w:rsid w:val="00D876D4"/>
    <w:rsid w:val="00D904F9"/>
    <w:rsid w:val="00D90C01"/>
    <w:rsid w:val="00D91242"/>
    <w:rsid w:val="00D91250"/>
    <w:rsid w:val="00D91789"/>
    <w:rsid w:val="00D91ACA"/>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2B5"/>
    <w:rsid w:val="00DA6672"/>
    <w:rsid w:val="00DA6784"/>
    <w:rsid w:val="00DA726C"/>
    <w:rsid w:val="00DA758B"/>
    <w:rsid w:val="00DA7D78"/>
    <w:rsid w:val="00DB0683"/>
    <w:rsid w:val="00DB06F3"/>
    <w:rsid w:val="00DB0BDF"/>
    <w:rsid w:val="00DB17AE"/>
    <w:rsid w:val="00DB2857"/>
    <w:rsid w:val="00DB35AF"/>
    <w:rsid w:val="00DB374C"/>
    <w:rsid w:val="00DB3C03"/>
    <w:rsid w:val="00DB47CD"/>
    <w:rsid w:val="00DB4B5C"/>
    <w:rsid w:val="00DB4BD9"/>
    <w:rsid w:val="00DB4CE3"/>
    <w:rsid w:val="00DB5CA5"/>
    <w:rsid w:val="00DB63E6"/>
    <w:rsid w:val="00DB6D53"/>
    <w:rsid w:val="00DB7AB5"/>
    <w:rsid w:val="00DB7E29"/>
    <w:rsid w:val="00DB7F65"/>
    <w:rsid w:val="00DB7F9E"/>
    <w:rsid w:val="00DC0229"/>
    <w:rsid w:val="00DC1269"/>
    <w:rsid w:val="00DC13B1"/>
    <w:rsid w:val="00DC18B0"/>
    <w:rsid w:val="00DC1AF4"/>
    <w:rsid w:val="00DC2270"/>
    <w:rsid w:val="00DC2956"/>
    <w:rsid w:val="00DC2E3D"/>
    <w:rsid w:val="00DC3044"/>
    <w:rsid w:val="00DC3291"/>
    <w:rsid w:val="00DC35BA"/>
    <w:rsid w:val="00DC3961"/>
    <w:rsid w:val="00DC3A1D"/>
    <w:rsid w:val="00DC3D76"/>
    <w:rsid w:val="00DC3F3B"/>
    <w:rsid w:val="00DC481E"/>
    <w:rsid w:val="00DC4BE0"/>
    <w:rsid w:val="00DC4FC3"/>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3C5F"/>
    <w:rsid w:val="00DD4DF8"/>
    <w:rsid w:val="00DD4F0E"/>
    <w:rsid w:val="00DD5853"/>
    <w:rsid w:val="00DD6064"/>
    <w:rsid w:val="00DD6102"/>
    <w:rsid w:val="00DD6138"/>
    <w:rsid w:val="00DD6240"/>
    <w:rsid w:val="00DD649E"/>
    <w:rsid w:val="00DD73FE"/>
    <w:rsid w:val="00DD7EB6"/>
    <w:rsid w:val="00DE051B"/>
    <w:rsid w:val="00DE0779"/>
    <w:rsid w:val="00DE0954"/>
    <w:rsid w:val="00DE0A53"/>
    <w:rsid w:val="00DE18FF"/>
    <w:rsid w:val="00DE23CA"/>
    <w:rsid w:val="00DE2844"/>
    <w:rsid w:val="00DE290C"/>
    <w:rsid w:val="00DE328C"/>
    <w:rsid w:val="00DE3558"/>
    <w:rsid w:val="00DE37BE"/>
    <w:rsid w:val="00DE3D84"/>
    <w:rsid w:val="00DE4696"/>
    <w:rsid w:val="00DE4BE1"/>
    <w:rsid w:val="00DE515C"/>
    <w:rsid w:val="00DE5711"/>
    <w:rsid w:val="00DE6DE9"/>
    <w:rsid w:val="00DE6E2B"/>
    <w:rsid w:val="00DF0618"/>
    <w:rsid w:val="00DF0690"/>
    <w:rsid w:val="00DF099E"/>
    <w:rsid w:val="00DF0C27"/>
    <w:rsid w:val="00DF1318"/>
    <w:rsid w:val="00DF144A"/>
    <w:rsid w:val="00DF1869"/>
    <w:rsid w:val="00DF194A"/>
    <w:rsid w:val="00DF1F94"/>
    <w:rsid w:val="00DF28BA"/>
    <w:rsid w:val="00DF3708"/>
    <w:rsid w:val="00DF4067"/>
    <w:rsid w:val="00DF500B"/>
    <w:rsid w:val="00DF52FB"/>
    <w:rsid w:val="00DF53CC"/>
    <w:rsid w:val="00DF5705"/>
    <w:rsid w:val="00DF57F3"/>
    <w:rsid w:val="00DF58E2"/>
    <w:rsid w:val="00DF6485"/>
    <w:rsid w:val="00DF681A"/>
    <w:rsid w:val="00DF690E"/>
    <w:rsid w:val="00DF695B"/>
    <w:rsid w:val="00DF6C4F"/>
    <w:rsid w:val="00DF6C8C"/>
    <w:rsid w:val="00DF75AC"/>
    <w:rsid w:val="00DF7D38"/>
    <w:rsid w:val="00DF7D95"/>
    <w:rsid w:val="00DF7FC3"/>
    <w:rsid w:val="00E00053"/>
    <w:rsid w:val="00E00224"/>
    <w:rsid w:val="00E00D6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77"/>
    <w:rsid w:val="00E11D66"/>
    <w:rsid w:val="00E11EE6"/>
    <w:rsid w:val="00E1204F"/>
    <w:rsid w:val="00E121DF"/>
    <w:rsid w:val="00E12242"/>
    <w:rsid w:val="00E12502"/>
    <w:rsid w:val="00E12745"/>
    <w:rsid w:val="00E1329C"/>
    <w:rsid w:val="00E13E63"/>
    <w:rsid w:val="00E146F6"/>
    <w:rsid w:val="00E14A86"/>
    <w:rsid w:val="00E15479"/>
    <w:rsid w:val="00E15DC1"/>
    <w:rsid w:val="00E16072"/>
    <w:rsid w:val="00E160F5"/>
    <w:rsid w:val="00E163AE"/>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2742C"/>
    <w:rsid w:val="00E312C2"/>
    <w:rsid w:val="00E32664"/>
    <w:rsid w:val="00E32DDD"/>
    <w:rsid w:val="00E32EE3"/>
    <w:rsid w:val="00E33261"/>
    <w:rsid w:val="00E345D2"/>
    <w:rsid w:val="00E34D02"/>
    <w:rsid w:val="00E350C8"/>
    <w:rsid w:val="00E361F2"/>
    <w:rsid w:val="00E375BF"/>
    <w:rsid w:val="00E3782C"/>
    <w:rsid w:val="00E37D44"/>
    <w:rsid w:val="00E405E7"/>
    <w:rsid w:val="00E407FC"/>
    <w:rsid w:val="00E40983"/>
    <w:rsid w:val="00E41860"/>
    <w:rsid w:val="00E42587"/>
    <w:rsid w:val="00E4266A"/>
    <w:rsid w:val="00E42A6B"/>
    <w:rsid w:val="00E42B7C"/>
    <w:rsid w:val="00E43E61"/>
    <w:rsid w:val="00E448B7"/>
    <w:rsid w:val="00E45752"/>
    <w:rsid w:val="00E4584D"/>
    <w:rsid w:val="00E46A71"/>
    <w:rsid w:val="00E508D6"/>
    <w:rsid w:val="00E50A7D"/>
    <w:rsid w:val="00E50D81"/>
    <w:rsid w:val="00E50F51"/>
    <w:rsid w:val="00E50F94"/>
    <w:rsid w:val="00E517CD"/>
    <w:rsid w:val="00E51974"/>
    <w:rsid w:val="00E52B67"/>
    <w:rsid w:val="00E54BE2"/>
    <w:rsid w:val="00E55E1A"/>
    <w:rsid w:val="00E55E31"/>
    <w:rsid w:val="00E56BA8"/>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380"/>
    <w:rsid w:val="00E668C5"/>
    <w:rsid w:val="00E66BAA"/>
    <w:rsid w:val="00E67D4A"/>
    <w:rsid w:val="00E70601"/>
    <w:rsid w:val="00E70F60"/>
    <w:rsid w:val="00E71370"/>
    <w:rsid w:val="00E71E41"/>
    <w:rsid w:val="00E7230D"/>
    <w:rsid w:val="00E729B9"/>
    <w:rsid w:val="00E72AC2"/>
    <w:rsid w:val="00E730DA"/>
    <w:rsid w:val="00E73CF3"/>
    <w:rsid w:val="00E74092"/>
    <w:rsid w:val="00E74774"/>
    <w:rsid w:val="00E7520F"/>
    <w:rsid w:val="00E75227"/>
    <w:rsid w:val="00E75356"/>
    <w:rsid w:val="00E76292"/>
    <w:rsid w:val="00E76434"/>
    <w:rsid w:val="00E76E1F"/>
    <w:rsid w:val="00E77582"/>
    <w:rsid w:val="00E77D11"/>
    <w:rsid w:val="00E77D75"/>
    <w:rsid w:val="00E80C46"/>
    <w:rsid w:val="00E81834"/>
    <w:rsid w:val="00E81CD8"/>
    <w:rsid w:val="00E82CE0"/>
    <w:rsid w:val="00E83154"/>
    <w:rsid w:val="00E83222"/>
    <w:rsid w:val="00E8432A"/>
    <w:rsid w:val="00E85882"/>
    <w:rsid w:val="00E85E8B"/>
    <w:rsid w:val="00E85FDD"/>
    <w:rsid w:val="00E861F5"/>
    <w:rsid w:val="00E865C4"/>
    <w:rsid w:val="00E865CE"/>
    <w:rsid w:val="00E86BCE"/>
    <w:rsid w:val="00E871A9"/>
    <w:rsid w:val="00E87AE3"/>
    <w:rsid w:val="00E87E97"/>
    <w:rsid w:val="00E909CE"/>
    <w:rsid w:val="00E90D60"/>
    <w:rsid w:val="00E91223"/>
    <w:rsid w:val="00E915FB"/>
    <w:rsid w:val="00E9219A"/>
    <w:rsid w:val="00E93148"/>
    <w:rsid w:val="00E934C8"/>
    <w:rsid w:val="00E93534"/>
    <w:rsid w:val="00E937E9"/>
    <w:rsid w:val="00E9431B"/>
    <w:rsid w:val="00E94700"/>
    <w:rsid w:val="00E9470E"/>
    <w:rsid w:val="00E94E29"/>
    <w:rsid w:val="00E95AFB"/>
    <w:rsid w:val="00E96028"/>
    <w:rsid w:val="00E963BF"/>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A7CFD"/>
    <w:rsid w:val="00EB0E73"/>
    <w:rsid w:val="00EB15AF"/>
    <w:rsid w:val="00EB1C0F"/>
    <w:rsid w:val="00EB3279"/>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A1B"/>
    <w:rsid w:val="00EC596F"/>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06DC"/>
    <w:rsid w:val="00EF13E9"/>
    <w:rsid w:val="00EF1C9F"/>
    <w:rsid w:val="00EF225A"/>
    <w:rsid w:val="00EF3105"/>
    <w:rsid w:val="00EF393F"/>
    <w:rsid w:val="00EF4018"/>
    <w:rsid w:val="00EF480F"/>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87"/>
    <w:rsid w:val="00F11796"/>
    <w:rsid w:val="00F126A8"/>
    <w:rsid w:val="00F13113"/>
    <w:rsid w:val="00F13570"/>
    <w:rsid w:val="00F136B5"/>
    <w:rsid w:val="00F13FC9"/>
    <w:rsid w:val="00F1443D"/>
    <w:rsid w:val="00F14608"/>
    <w:rsid w:val="00F1545A"/>
    <w:rsid w:val="00F158C7"/>
    <w:rsid w:val="00F166A2"/>
    <w:rsid w:val="00F16BEB"/>
    <w:rsid w:val="00F170D1"/>
    <w:rsid w:val="00F178E6"/>
    <w:rsid w:val="00F17BD6"/>
    <w:rsid w:val="00F17EDA"/>
    <w:rsid w:val="00F20241"/>
    <w:rsid w:val="00F20A26"/>
    <w:rsid w:val="00F20FBA"/>
    <w:rsid w:val="00F211FE"/>
    <w:rsid w:val="00F229DE"/>
    <w:rsid w:val="00F2421D"/>
    <w:rsid w:val="00F24A9F"/>
    <w:rsid w:val="00F25241"/>
    <w:rsid w:val="00F26B19"/>
    <w:rsid w:val="00F26D4F"/>
    <w:rsid w:val="00F277ED"/>
    <w:rsid w:val="00F3000B"/>
    <w:rsid w:val="00F318E1"/>
    <w:rsid w:val="00F31B00"/>
    <w:rsid w:val="00F33516"/>
    <w:rsid w:val="00F33852"/>
    <w:rsid w:val="00F342E4"/>
    <w:rsid w:val="00F34532"/>
    <w:rsid w:val="00F346E3"/>
    <w:rsid w:val="00F34725"/>
    <w:rsid w:val="00F3565B"/>
    <w:rsid w:val="00F368F7"/>
    <w:rsid w:val="00F36BDE"/>
    <w:rsid w:val="00F3743E"/>
    <w:rsid w:val="00F376F0"/>
    <w:rsid w:val="00F37882"/>
    <w:rsid w:val="00F40874"/>
    <w:rsid w:val="00F40BD7"/>
    <w:rsid w:val="00F40E95"/>
    <w:rsid w:val="00F41BF7"/>
    <w:rsid w:val="00F42098"/>
    <w:rsid w:val="00F429B7"/>
    <w:rsid w:val="00F42CE8"/>
    <w:rsid w:val="00F42EC8"/>
    <w:rsid w:val="00F431D1"/>
    <w:rsid w:val="00F431D3"/>
    <w:rsid w:val="00F434D4"/>
    <w:rsid w:val="00F43C74"/>
    <w:rsid w:val="00F4436A"/>
    <w:rsid w:val="00F44527"/>
    <w:rsid w:val="00F44894"/>
    <w:rsid w:val="00F44E14"/>
    <w:rsid w:val="00F44F39"/>
    <w:rsid w:val="00F453AF"/>
    <w:rsid w:val="00F45EB2"/>
    <w:rsid w:val="00F46195"/>
    <w:rsid w:val="00F4691D"/>
    <w:rsid w:val="00F46943"/>
    <w:rsid w:val="00F46984"/>
    <w:rsid w:val="00F500F9"/>
    <w:rsid w:val="00F50491"/>
    <w:rsid w:val="00F50D51"/>
    <w:rsid w:val="00F510FD"/>
    <w:rsid w:val="00F511B0"/>
    <w:rsid w:val="00F51433"/>
    <w:rsid w:val="00F51A87"/>
    <w:rsid w:val="00F527B1"/>
    <w:rsid w:val="00F5284C"/>
    <w:rsid w:val="00F52939"/>
    <w:rsid w:val="00F52B84"/>
    <w:rsid w:val="00F537AB"/>
    <w:rsid w:val="00F5388C"/>
    <w:rsid w:val="00F5411E"/>
    <w:rsid w:val="00F54219"/>
    <w:rsid w:val="00F54F61"/>
    <w:rsid w:val="00F55531"/>
    <w:rsid w:val="00F560B4"/>
    <w:rsid w:val="00F56281"/>
    <w:rsid w:val="00F56579"/>
    <w:rsid w:val="00F56594"/>
    <w:rsid w:val="00F56E7D"/>
    <w:rsid w:val="00F5729B"/>
    <w:rsid w:val="00F57665"/>
    <w:rsid w:val="00F57868"/>
    <w:rsid w:val="00F57DE6"/>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99F"/>
    <w:rsid w:val="00F76761"/>
    <w:rsid w:val="00F7680D"/>
    <w:rsid w:val="00F768B8"/>
    <w:rsid w:val="00F76B1E"/>
    <w:rsid w:val="00F76D31"/>
    <w:rsid w:val="00F76D45"/>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EB2"/>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EB"/>
    <w:rsid w:val="00FA409E"/>
    <w:rsid w:val="00FA4B39"/>
    <w:rsid w:val="00FA4EEE"/>
    <w:rsid w:val="00FA56CE"/>
    <w:rsid w:val="00FA659D"/>
    <w:rsid w:val="00FA675B"/>
    <w:rsid w:val="00FA6DFB"/>
    <w:rsid w:val="00FA7142"/>
    <w:rsid w:val="00FA7448"/>
    <w:rsid w:val="00FB00BA"/>
    <w:rsid w:val="00FB0339"/>
    <w:rsid w:val="00FB05B1"/>
    <w:rsid w:val="00FB10F0"/>
    <w:rsid w:val="00FB1FBE"/>
    <w:rsid w:val="00FB275B"/>
    <w:rsid w:val="00FB2EAD"/>
    <w:rsid w:val="00FB2EFD"/>
    <w:rsid w:val="00FB2F52"/>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38AF"/>
    <w:rsid w:val="00FD56F1"/>
    <w:rsid w:val="00FD5736"/>
    <w:rsid w:val="00FD5D00"/>
    <w:rsid w:val="00FD687B"/>
    <w:rsid w:val="00FD6E97"/>
    <w:rsid w:val="00FD6FC4"/>
    <w:rsid w:val="00FD720C"/>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0D98"/>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236272C-C907-49C7-881C-D0A95F58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table" w:customStyle="1" w:styleId="Lentelstinklelis1">
    <w:name w:val="Lentelės tinklelis1"/>
    <w:basedOn w:val="prastojilentel"/>
    <w:next w:val="Lentelstinklelis"/>
    <w:rsid w:val="0080084D"/>
    <w:pPr>
      <w:spacing w:after="160" w:line="252"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862402158">
              <w:marLeft w:val="0"/>
              <w:marRight w:val="0"/>
              <w:marTop w:val="0"/>
              <w:marBottom w:val="0"/>
              <w:divBdr>
                <w:top w:val="none" w:sz="0" w:space="0" w:color="auto"/>
                <w:left w:val="none" w:sz="0" w:space="0" w:color="auto"/>
                <w:bottom w:val="none" w:sz="0" w:space="0" w:color="auto"/>
                <w:right w:val="none" w:sz="0" w:space="0" w:color="auto"/>
              </w:divBdr>
            </w:div>
            <w:div w:id="760687686">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800343796">
              <w:marLeft w:val="0"/>
              <w:marRight w:val="0"/>
              <w:marTop w:val="0"/>
              <w:marBottom w:val="0"/>
              <w:divBdr>
                <w:top w:val="none" w:sz="0" w:space="0" w:color="auto"/>
                <w:left w:val="none" w:sz="0" w:space="0" w:color="auto"/>
                <w:bottom w:val="none" w:sz="0" w:space="0" w:color="auto"/>
                <w:right w:val="none" w:sz="0" w:space="0" w:color="auto"/>
              </w:divBdr>
            </w:div>
            <w:div w:id="492914898">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1289386807">
              <w:marLeft w:val="0"/>
              <w:marRight w:val="0"/>
              <w:marTop w:val="0"/>
              <w:marBottom w:val="0"/>
              <w:divBdr>
                <w:top w:val="none" w:sz="0" w:space="0" w:color="auto"/>
                <w:left w:val="none" w:sz="0" w:space="0" w:color="auto"/>
                <w:bottom w:val="none" w:sz="0" w:space="0" w:color="auto"/>
                <w:right w:val="none" w:sz="0" w:space="0" w:color="auto"/>
              </w:divBdr>
            </w:div>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35517">
      <w:bodyDiv w:val="1"/>
      <w:marLeft w:val="0"/>
      <w:marRight w:val="0"/>
      <w:marTop w:val="0"/>
      <w:marBottom w:val="0"/>
      <w:divBdr>
        <w:top w:val="none" w:sz="0" w:space="0" w:color="auto"/>
        <w:left w:val="none" w:sz="0" w:space="0" w:color="auto"/>
        <w:bottom w:val="none" w:sz="0" w:space="0" w:color="auto"/>
        <w:right w:val="none" w:sz="0" w:space="0" w:color="auto"/>
      </w:divBdr>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9366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397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41012"/>
    <w:rsid w:val="000453D9"/>
    <w:rsid w:val="0009035C"/>
    <w:rsid w:val="00091D20"/>
    <w:rsid w:val="000E3D5E"/>
    <w:rsid w:val="000E62D1"/>
    <w:rsid w:val="0011569A"/>
    <w:rsid w:val="001251FC"/>
    <w:rsid w:val="00127A9E"/>
    <w:rsid w:val="00192D56"/>
    <w:rsid w:val="001B7CC8"/>
    <w:rsid w:val="001C5D70"/>
    <w:rsid w:val="001D28C6"/>
    <w:rsid w:val="001E3B26"/>
    <w:rsid w:val="00295EF8"/>
    <w:rsid w:val="002C1509"/>
    <w:rsid w:val="002F42B0"/>
    <w:rsid w:val="002F4F5E"/>
    <w:rsid w:val="003315BF"/>
    <w:rsid w:val="003661A6"/>
    <w:rsid w:val="003F7C68"/>
    <w:rsid w:val="00430113"/>
    <w:rsid w:val="0044250D"/>
    <w:rsid w:val="00460C76"/>
    <w:rsid w:val="0046126A"/>
    <w:rsid w:val="004750E0"/>
    <w:rsid w:val="00497579"/>
    <w:rsid w:val="004A2976"/>
    <w:rsid w:val="004D38E9"/>
    <w:rsid w:val="004F3FD4"/>
    <w:rsid w:val="005942E3"/>
    <w:rsid w:val="005C6BFE"/>
    <w:rsid w:val="005D4A7E"/>
    <w:rsid w:val="006104F2"/>
    <w:rsid w:val="0063242E"/>
    <w:rsid w:val="00652F79"/>
    <w:rsid w:val="006D1A00"/>
    <w:rsid w:val="006D77F5"/>
    <w:rsid w:val="00731487"/>
    <w:rsid w:val="0077432C"/>
    <w:rsid w:val="0077785A"/>
    <w:rsid w:val="0078514A"/>
    <w:rsid w:val="007C7D73"/>
    <w:rsid w:val="007F25D7"/>
    <w:rsid w:val="00810A25"/>
    <w:rsid w:val="00864C53"/>
    <w:rsid w:val="008D6E2A"/>
    <w:rsid w:val="00903789"/>
    <w:rsid w:val="00906FC8"/>
    <w:rsid w:val="00926BF1"/>
    <w:rsid w:val="00930D11"/>
    <w:rsid w:val="009520DA"/>
    <w:rsid w:val="009707E4"/>
    <w:rsid w:val="00975C18"/>
    <w:rsid w:val="009C1B41"/>
    <w:rsid w:val="009C5E39"/>
    <w:rsid w:val="009E6FBD"/>
    <w:rsid w:val="00A02E8E"/>
    <w:rsid w:val="00A87851"/>
    <w:rsid w:val="00AD09B5"/>
    <w:rsid w:val="00AF07B1"/>
    <w:rsid w:val="00AF128C"/>
    <w:rsid w:val="00B02DFF"/>
    <w:rsid w:val="00B031BD"/>
    <w:rsid w:val="00B604DE"/>
    <w:rsid w:val="00B70DD9"/>
    <w:rsid w:val="00BB59F8"/>
    <w:rsid w:val="00C254E5"/>
    <w:rsid w:val="00C64F5A"/>
    <w:rsid w:val="00C77520"/>
    <w:rsid w:val="00CD27B6"/>
    <w:rsid w:val="00CE256F"/>
    <w:rsid w:val="00CF4CEB"/>
    <w:rsid w:val="00D1288B"/>
    <w:rsid w:val="00D97CA3"/>
    <w:rsid w:val="00DF099E"/>
    <w:rsid w:val="00E464CE"/>
    <w:rsid w:val="00E74092"/>
    <w:rsid w:val="00EF11C6"/>
    <w:rsid w:val="00EF6792"/>
    <w:rsid w:val="00F0075B"/>
    <w:rsid w:val="00F00B28"/>
    <w:rsid w:val="00F52956"/>
    <w:rsid w:val="00F737E8"/>
    <w:rsid w:val="00FC1848"/>
    <w:rsid w:val="00FD7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www.w3.org/XML/1998/namespace"/>
    <ds:schemaRef ds:uri="http://purl.org/dc/elements/1.1/"/>
    <ds:schemaRef ds:uri="http://schemas.microsoft.com/office/2006/documentManagement/types"/>
    <ds:schemaRef ds:uri="63c83698-8997-4e50-a507-89ca86912937"/>
    <ds:schemaRef ds:uri="http://schemas.microsoft.com/office/infopath/2007/PartnerControls"/>
    <ds:schemaRef ds:uri="http://purl.org/dc/terms/"/>
    <ds:schemaRef ds:uri="http://schemas.openxmlformats.org/package/2006/metadata/core-properties"/>
    <ds:schemaRef ds:uri="e6a19158-d0d1-40c5-9a1c-07b30edafd5b"/>
    <ds:schemaRef ds:uri="http://purl.org/dc/dcmityp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B55D5D9-3F4C-49BE-A0EB-430402B4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2479</TotalTime>
  <Pages>17</Pages>
  <Words>18809</Words>
  <Characters>10722</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29473</CharactersWithSpaces>
  <SharedDoc>false</SharedDoc>
  <HLinks>
    <vt:vector size="78"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Vilija Jakutienė</cp:lastModifiedBy>
  <cp:revision>744</cp:revision>
  <cp:lastPrinted>2021-11-03T05:49:00Z</cp:lastPrinted>
  <dcterms:created xsi:type="dcterms:W3CDTF">2023-05-11T20:23:00Z</dcterms:created>
  <dcterms:modified xsi:type="dcterms:W3CDTF">2025-03-05T06:30:00Z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