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2201F8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2201F8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2BD296DF" w:rsidR="00922F44" w:rsidRPr="006C4AF7" w:rsidRDefault="006C4AF7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  <w:lang w:val="lt-LT"/>
        </w:rPr>
      </w:pPr>
      <w:r w:rsidRPr="006C4AF7">
        <w:rPr>
          <w:rFonts w:ascii="Times New Roman" w:hAnsi="Times New Roman" w:cs="Times New Roman"/>
          <w:i/>
          <w:iCs/>
          <w:sz w:val="32"/>
          <w:szCs w:val="32"/>
          <w:lang w:val="lt-LT"/>
        </w:rPr>
        <w:t xml:space="preserve"> </w:t>
      </w:r>
      <w:r w:rsidRPr="006C4AF7">
        <w:rPr>
          <w:rFonts w:ascii="Times New Roman" w:hAnsi="Times New Roman" w:cs="Times New Roman"/>
          <w:i/>
          <w:iCs/>
          <w:sz w:val="28"/>
          <w:szCs w:val="28"/>
          <w:lang w:val="lt-LT"/>
        </w:rPr>
        <w:t xml:space="preserve">dėl </w:t>
      </w:r>
      <w:r w:rsidR="00F577EC" w:rsidRPr="006C4AF7">
        <w:rPr>
          <w:rFonts w:ascii="Times New Roman" w:hAnsi="Times New Roman"/>
          <w:i/>
          <w:iCs/>
          <w:sz w:val="28"/>
          <w:szCs w:val="28"/>
          <w:lang w:eastAsia="ru-RU"/>
        </w:rPr>
        <w:t>Lietuvos narystės Europos Sąjungoje informacinės sistemos (LINESIS) priežiūros ir vystymo paslaugų</w:t>
      </w:r>
      <w:r w:rsidRPr="006C4AF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įsigijimo</w:t>
      </w:r>
      <w:r w:rsidR="002201F8" w:rsidRPr="006C4AF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48D57C17" w:rsidR="00922F44" w:rsidRPr="00A2170A" w:rsidRDefault="00922F44" w:rsidP="7C91B86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7C91B86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99DCFE3" w:rsidRPr="7C91B8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per </w:t>
      </w:r>
      <w:r w:rsidR="002201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5</w:t>
      </w:r>
      <w:r w:rsidR="099DCFE3" w:rsidRPr="7C91B8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darbo dienų nuo rinkos konsultacijos paskelbimo Centrinėje viešųjų pirkimų informacinėje sistemoje dienos</w:t>
      </w:r>
      <w:r w:rsidRPr="7C91B86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7C91B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7C91B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7C91B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7C91B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7C91B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7C91B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053D1" w:rsidRPr="7C91B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7C91B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2201F8" w:rsidRPr="002201F8">
        <w:rPr>
          <w:rFonts w:ascii="Times New Roman" w:hAnsi="Times New Roman"/>
          <w:i/>
          <w:sz w:val="24"/>
          <w:szCs w:val="24"/>
          <w:lang w:eastAsia="ru-RU"/>
        </w:rPr>
        <w:t xml:space="preserve">Lietuvos narystės Europos Sąjungoje informacinės sistemos (LINESIS) priežiūros ir vystymo </w:t>
      </w:r>
      <w:proofErr w:type="spellStart"/>
      <w:r w:rsidR="002201F8" w:rsidRPr="002201F8">
        <w:rPr>
          <w:rFonts w:ascii="Times New Roman" w:hAnsi="Times New Roman"/>
          <w:i/>
          <w:sz w:val="24"/>
          <w:szCs w:val="24"/>
          <w:lang w:eastAsia="ru-RU"/>
        </w:rPr>
        <w:t>paslaugų</w:t>
      </w:r>
      <w:proofErr w:type="spellEnd"/>
      <w:r w:rsidR="002201F8" w:rsidRPr="002201F8">
        <w:rPr>
          <w:rFonts w:ascii="Times New Roman" w:hAnsi="Times New Roman"/>
          <w:i/>
          <w:sz w:val="24"/>
          <w:szCs w:val="24"/>
          <w:lang w:eastAsia="ru-RU"/>
        </w:rPr>
        <w:t xml:space="preserve"> (</w:t>
      </w:r>
      <w:proofErr w:type="spellStart"/>
      <w:r w:rsidR="002201F8" w:rsidRPr="002201F8">
        <w:rPr>
          <w:rFonts w:ascii="Times New Roman" w:hAnsi="Times New Roman"/>
          <w:i/>
          <w:sz w:val="24"/>
          <w:szCs w:val="24"/>
          <w:lang w:eastAsia="ru-RU"/>
        </w:rPr>
        <w:t>toliau</w:t>
      </w:r>
      <w:proofErr w:type="spellEnd"/>
      <w:r w:rsidR="002201F8" w:rsidRPr="002201F8">
        <w:rPr>
          <w:rFonts w:ascii="Times New Roman" w:hAnsi="Times New Roman"/>
          <w:i/>
          <w:sz w:val="24"/>
          <w:szCs w:val="24"/>
          <w:lang w:eastAsia="ru-RU"/>
        </w:rPr>
        <w:t xml:space="preserve"> – </w:t>
      </w:r>
      <w:proofErr w:type="spellStart"/>
      <w:r w:rsidR="002201F8" w:rsidRPr="002201F8">
        <w:rPr>
          <w:rFonts w:ascii="Times New Roman" w:hAnsi="Times New Roman"/>
          <w:i/>
          <w:sz w:val="24"/>
          <w:szCs w:val="24"/>
          <w:lang w:eastAsia="ru-RU"/>
        </w:rPr>
        <w:t>paslaugos</w:t>
      </w:r>
      <w:proofErr w:type="spellEnd"/>
      <w:r w:rsidR="00777809">
        <w:rPr>
          <w:rFonts w:ascii="Times New Roman" w:hAnsi="Times New Roman"/>
          <w:i/>
          <w:sz w:val="24"/>
          <w:szCs w:val="24"/>
          <w:lang w:eastAsia="ru-RU"/>
        </w:rPr>
        <w:t>)</w:t>
      </w:r>
      <w:r w:rsidR="00777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  <w:r w:rsidR="007C022F" w:rsidRPr="00220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777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T</w:t>
      </w:r>
      <w:r w:rsidR="007C022F" w:rsidRPr="7C91B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echnin</w:t>
      </w:r>
      <w:r w:rsidR="00777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ė</w:t>
      </w:r>
      <w:r w:rsidR="007C022F" w:rsidRPr="7C91B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specifikacij</w:t>
      </w:r>
      <w:r w:rsidR="00777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a</w:t>
      </w:r>
      <w:r w:rsidR="007C022F" w:rsidRPr="7C91B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777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pridedama</w:t>
      </w:r>
      <w:r w:rsidRPr="7C91B86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4E73CB6E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</w:t>
      </w:r>
      <w:r w:rsidR="0077780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as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612EEA04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</w:t>
      </w:r>
      <w:r w:rsidR="0077780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užpildant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žemiau pateik</w:t>
      </w:r>
      <w:r w:rsidR="0077780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tą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lentel</w:t>
      </w:r>
      <w:r w:rsidR="0077780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ę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 atsakymais.</w:t>
      </w:r>
    </w:p>
    <w:p w14:paraId="222AF196" w14:textId="56E8A14F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Tiekėjo pateikti atsakymai, įskaitant įkainius/kainą, nelaikytini pasiūlymu ir bus naudojami tik rinkos </w:t>
      </w:r>
      <w:r w:rsidR="0077780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konsultacijos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4679"/>
        <w:gridCol w:w="2693"/>
        <w:gridCol w:w="1133"/>
      </w:tblGrid>
      <w:tr w:rsidR="00922F44" w:rsidRPr="00A2170A" w14:paraId="55058F8F" w14:textId="77777777" w:rsidTr="00777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02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1440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606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2"/>
            </w:r>
          </w:p>
        </w:tc>
      </w:tr>
      <w:tr w:rsidR="00922F44" w:rsidRPr="00A2170A" w14:paraId="57907CD0" w14:textId="77777777" w:rsidTr="00777809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1615636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02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1440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6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777809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02" w:type="pct"/>
          </w:tcPr>
          <w:p w14:paraId="6E176634" w14:textId="5EA45311" w:rsidR="00922F44" w:rsidRPr="00D10752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projektui?</w:t>
            </w:r>
          </w:p>
        </w:tc>
        <w:tc>
          <w:tcPr>
            <w:tcW w:w="1440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6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17B35315" w14:textId="77777777" w:rsidTr="00777809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9EC721A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02" w:type="pct"/>
          </w:tcPr>
          <w:p w14:paraId="285064EC" w14:textId="62C2C63E" w:rsidR="00354226" w:rsidRPr="00D10752" w:rsidRDefault="00F21159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preliminar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us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sistemos </w:t>
            </w:r>
            <w:r w:rsidR="0004504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priežiūros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paslaugų į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kain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is</w:t>
            </w:r>
            <w:r w:rsidR="00C152E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B3490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fiksuotas abonentinis mokestis/mėn.)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1440" w:type="pct"/>
          </w:tcPr>
          <w:p w14:paraId="2F3C7938" w14:textId="77777777" w:rsidR="00354226" w:rsidRPr="00A2170A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6" w:type="pct"/>
              </w:tcPr>
              <w:p w14:paraId="3E0317C2" w14:textId="49C0CFAB" w:rsidR="00354226" w:rsidRPr="00A2170A" w:rsidRDefault="00DA30C3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5CC8B5BF" w14:textId="77777777" w:rsidTr="00777809">
        <w:tblPrEx>
          <w:jc w:val="left"/>
        </w:tblPrEx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5870BCB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02" w:type="pct"/>
          </w:tcPr>
          <w:p w14:paraId="4707A5DE" w14:textId="5D171C46" w:rsidR="00354226" w:rsidRPr="0020596C" w:rsidRDefault="00315390" w:rsidP="00354226">
            <w:pPr>
              <w:tabs>
                <w:tab w:val="left" w:pos="34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preliminar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us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sistem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os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vystymo paslaugų 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pagal techninės specifikacijos reikalavimus</w:t>
            </w:r>
            <w:r w:rsidR="00F8299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(teikiamos pagal poreikį – </w:t>
            </w:r>
            <w:r w:rsidR="0077780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iš </w:t>
            </w:r>
            <w:r w:rsidR="0049259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viso</w:t>
            </w:r>
            <w:r w:rsidR="00DD50F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F8299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33 vnt.)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DD50F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bendra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kain</w:t>
            </w:r>
            <w:r w:rsidR="00CB003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1440" w:type="pct"/>
          </w:tcPr>
          <w:p w14:paraId="0B730407" w14:textId="77777777" w:rsidR="00354226" w:rsidRPr="0020596C" w:rsidRDefault="00354226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123744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6" w:type="pct"/>
              </w:tcPr>
              <w:p w14:paraId="566E33DE" w14:textId="46ED3505" w:rsidR="00354226" w:rsidRPr="00C53E77" w:rsidRDefault="00F21159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F2115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FBA6B92" w14:textId="77777777" w:rsidTr="00777809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4BEB376" w14:textId="77777777" w:rsidR="00E24844" w:rsidRPr="00C53E77" w:rsidRDefault="00E248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02" w:type="pct"/>
          </w:tcPr>
          <w:p w14:paraId="42F775A2" w14:textId="3BA906DF" w:rsidR="00E24844" w:rsidRPr="00C53E77" w:rsidRDefault="00315390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F8299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preliminarus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papildomai užsakomų vystymo, palaikymo ir konsultavimo</w:t>
            </w:r>
            <w:r w:rsidR="00DA30C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paslaugų </w:t>
            </w:r>
            <w:r w:rsidR="00DA30C3"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pagal techninės specifikacijos reikalavimus</w:t>
            </w:r>
            <w:r w:rsidR="00DA30C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val. įkainis?</w:t>
            </w:r>
          </w:p>
        </w:tc>
        <w:tc>
          <w:tcPr>
            <w:tcW w:w="1440" w:type="pct"/>
          </w:tcPr>
          <w:p w14:paraId="2A68916F" w14:textId="77777777" w:rsidR="00E24844" w:rsidRPr="00C53E77" w:rsidRDefault="00E248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71334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6" w:type="pct"/>
              </w:tcPr>
              <w:p w14:paraId="08A0110A" w14:textId="130FEA46" w:rsidR="00E24844" w:rsidRPr="00C53E77" w:rsidRDefault="00E248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B22A214" w14:textId="77777777" w:rsidTr="00777809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A5DF4BC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02" w:type="pct"/>
          </w:tcPr>
          <w:p w14:paraId="51827948" w14:textId="133AC620" w:rsidR="00354226" w:rsidRPr="00C53E77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1440" w:type="pct"/>
          </w:tcPr>
          <w:p w14:paraId="1573A6B6" w14:textId="77777777" w:rsidR="00354226" w:rsidRPr="00C53E77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6" w:type="pct"/>
              </w:tcPr>
              <w:p w14:paraId="10CF48A5" w14:textId="424BF450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79972E2" w14:textId="77777777" w:rsidTr="00777809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88F233E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02" w:type="pct"/>
          </w:tcPr>
          <w:p w14:paraId="1647D7D8" w14:textId="4A19D23F" w:rsidR="00354226" w:rsidRPr="00C53E77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tiekėjo dalyvavimas šioje rinkos konsultacijoje konfidencialus, t. y. ar perkančioji organizacija turi teisę skelbti dalyvavusio rinkos konsultacijoje tiekėjo pavadinimą.</w:t>
            </w:r>
          </w:p>
        </w:tc>
        <w:tc>
          <w:tcPr>
            <w:tcW w:w="1440" w:type="pct"/>
          </w:tcPr>
          <w:p w14:paraId="5D303689" w14:textId="77777777" w:rsidR="00354226" w:rsidRPr="00C53E77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6" w:type="pct"/>
              </w:tcPr>
              <w:p w14:paraId="1DA90109" w14:textId="366AD720" w:rsidR="00354226" w:rsidRPr="00C53E77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7AB0C5AF" w14:textId="77777777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22F44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A0DA" w14:textId="77777777" w:rsidR="00D0264F" w:rsidRDefault="00D0264F" w:rsidP="00922F44">
      <w:pPr>
        <w:spacing w:after="0" w:line="240" w:lineRule="auto"/>
      </w:pPr>
      <w:r>
        <w:separator/>
      </w:r>
    </w:p>
  </w:endnote>
  <w:endnote w:type="continuationSeparator" w:id="0">
    <w:p w14:paraId="1AC55738" w14:textId="77777777" w:rsidR="00D0264F" w:rsidRDefault="00D0264F" w:rsidP="00922F44">
      <w:pPr>
        <w:spacing w:after="0" w:line="240" w:lineRule="auto"/>
      </w:pPr>
      <w:r>
        <w:continuationSeparator/>
      </w:r>
    </w:p>
  </w:endnote>
  <w:endnote w:type="continuationNotice" w:id="1">
    <w:p w14:paraId="328B928A" w14:textId="77777777" w:rsidR="00D0264F" w:rsidRDefault="00D02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1FE5" w14:textId="77777777" w:rsidR="00D0264F" w:rsidRDefault="00D0264F" w:rsidP="00922F44">
      <w:pPr>
        <w:spacing w:after="0" w:line="240" w:lineRule="auto"/>
      </w:pPr>
      <w:r>
        <w:separator/>
      </w:r>
    </w:p>
  </w:footnote>
  <w:footnote w:type="continuationSeparator" w:id="0">
    <w:p w14:paraId="4F1B35AA" w14:textId="77777777" w:rsidR="00D0264F" w:rsidRDefault="00D0264F" w:rsidP="00922F44">
      <w:pPr>
        <w:spacing w:after="0" w:line="240" w:lineRule="auto"/>
      </w:pPr>
      <w:r>
        <w:continuationSeparator/>
      </w:r>
    </w:p>
  </w:footnote>
  <w:footnote w:type="continuationNotice" w:id="1">
    <w:p w14:paraId="65558976" w14:textId="77777777" w:rsidR="00D0264F" w:rsidRDefault="00D0264F">
      <w:pPr>
        <w:spacing w:after="0" w:line="240" w:lineRule="auto"/>
      </w:pPr>
    </w:p>
  </w:footnote>
  <w:footnote w:id="2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5049"/>
    <w:rsid w:val="00046C29"/>
    <w:rsid w:val="00050AC7"/>
    <w:rsid w:val="000617CC"/>
    <w:rsid w:val="00077D79"/>
    <w:rsid w:val="00097AEF"/>
    <w:rsid w:val="000A7FE1"/>
    <w:rsid w:val="000D3BC1"/>
    <w:rsid w:val="000E6CAF"/>
    <w:rsid w:val="000F08D8"/>
    <w:rsid w:val="000F7C0B"/>
    <w:rsid w:val="0012578F"/>
    <w:rsid w:val="00152C96"/>
    <w:rsid w:val="00163996"/>
    <w:rsid w:val="0018266C"/>
    <w:rsid w:val="00185164"/>
    <w:rsid w:val="001B4DB3"/>
    <w:rsid w:val="001B7685"/>
    <w:rsid w:val="001C68DD"/>
    <w:rsid w:val="0020596C"/>
    <w:rsid w:val="002201F8"/>
    <w:rsid w:val="0029430F"/>
    <w:rsid w:val="002A2733"/>
    <w:rsid w:val="002A691E"/>
    <w:rsid w:val="002D4DC4"/>
    <w:rsid w:val="002D6711"/>
    <w:rsid w:val="002E173E"/>
    <w:rsid w:val="002F44FB"/>
    <w:rsid w:val="0030305C"/>
    <w:rsid w:val="00315390"/>
    <w:rsid w:val="00332A78"/>
    <w:rsid w:val="003432D8"/>
    <w:rsid w:val="00347F33"/>
    <w:rsid w:val="003527A6"/>
    <w:rsid w:val="00354226"/>
    <w:rsid w:val="003E00C9"/>
    <w:rsid w:val="00406AF2"/>
    <w:rsid w:val="00443D92"/>
    <w:rsid w:val="00447F2A"/>
    <w:rsid w:val="00462F16"/>
    <w:rsid w:val="00492599"/>
    <w:rsid w:val="004C05AD"/>
    <w:rsid w:val="004C1E19"/>
    <w:rsid w:val="004C6B08"/>
    <w:rsid w:val="004E17E5"/>
    <w:rsid w:val="004E4E4A"/>
    <w:rsid w:val="00500341"/>
    <w:rsid w:val="005053D1"/>
    <w:rsid w:val="00593AFE"/>
    <w:rsid w:val="005D748F"/>
    <w:rsid w:val="005E38DB"/>
    <w:rsid w:val="005E71BB"/>
    <w:rsid w:val="005F5BC0"/>
    <w:rsid w:val="006921FB"/>
    <w:rsid w:val="006A2D42"/>
    <w:rsid w:val="006A4B4B"/>
    <w:rsid w:val="006C4AF7"/>
    <w:rsid w:val="00707766"/>
    <w:rsid w:val="007171DD"/>
    <w:rsid w:val="007243CE"/>
    <w:rsid w:val="00740089"/>
    <w:rsid w:val="00765058"/>
    <w:rsid w:val="00774637"/>
    <w:rsid w:val="00777809"/>
    <w:rsid w:val="007C022F"/>
    <w:rsid w:val="00837529"/>
    <w:rsid w:val="00845942"/>
    <w:rsid w:val="008B0A6A"/>
    <w:rsid w:val="008C2ABC"/>
    <w:rsid w:val="008C39E2"/>
    <w:rsid w:val="008E0F9E"/>
    <w:rsid w:val="00920C12"/>
    <w:rsid w:val="00922F44"/>
    <w:rsid w:val="00936EED"/>
    <w:rsid w:val="00941D26"/>
    <w:rsid w:val="009943FA"/>
    <w:rsid w:val="0099662A"/>
    <w:rsid w:val="00997145"/>
    <w:rsid w:val="009F70A0"/>
    <w:rsid w:val="00A00A26"/>
    <w:rsid w:val="00A2170A"/>
    <w:rsid w:val="00A40E78"/>
    <w:rsid w:val="00A45907"/>
    <w:rsid w:val="00A81D64"/>
    <w:rsid w:val="00AA7D7E"/>
    <w:rsid w:val="00AD0284"/>
    <w:rsid w:val="00AD0B86"/>
    <w:rsid w:val="00B16B67"/>
    <w:rsid w:val="00B3490B"/>
    <w:rsid w:val="00B601C3"/>
    <w:rsid w:val="00B65893"/>
    <w:rsid w:val="00B67A74"/>
    <w:rsid w:val="00B93C88"/>
    <w:rsid w:val="00B94DED"/>
    <w:rsid w:val="00BD2D90"/>
    <w:rsid w:val="00BE1C4E"/>
    <w:rsid w:val="00BF382C"/>
    <w:rsid w:val="00C1204C"/>
    <w:rsid w:val="00C152E8"/>
    <w:rsid w:val="00C30E15"/>
    <w:rsid w:val="00C50ACA"/>
    <w:rsid w:val="00C53E77"/>
    <w:rsid w:val="00C747E9"/>
    <w:rsid w:val="00C97EDD"/>
    <w:rsid w:val="00CA119B"/>
    <w:rsid w:val="00CB0031"/>
    <w:rsid w:val="00CC044F"/>
    <w:rsid w:val="00D02511"/>
    <w:rsid w:val="00D0264F"/>
    <w:rsid w:val="00D10752"/>
    <w:rsid w:val="00D13B07"/>
    <w:rsid w:val="00D34CCE"/>
    <w:rsid w:val="00D618B3"/>
    <w:rsid w:val="00D86F5C"/>
    <w:rsid w:val="00DA30C3"/>
    <w:rsid w:val="00DD2514"/>
    <w:rsid w:val="00DD50FD"/>
    <w:rsid w:val="00E24844"/>
    <w:rsid w:val="00E46B14"/>
    <w:rsid w:val="00E601EA"/>
    <w:rsid w:val="00EC6F36"/>
    <w:rsid w:val="00F06D34"/>
    <w:rsid w:val="00F21159"/>
    <w:rsid w:val="00F4016D"/>
    <w:rsid w:val="00F5367F"/>
    <w:rsid w:val="00F577EC"/>
    <w:rsid w:val="00F82997"/>
    <w:rsid w:val="00F8634C"/>
    <w:rsid w:val="00FF5905"/>
    <w:rsid w:val="0440C781"/>
    <w:rsid w:val="099DCFE3"/>
    <w:rsid w:val="7C91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637"/>
  </w:style>
  <w:style w:type="paragraph" w:styleId="Footer">
    <w:name w:val="footer"/>
    <w:basedOn w:val="Normal"/>
    <w:link w:val="Foot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a0d086100ee7906bb54fee473e504d52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f8f1f1a9ec8c1fa497bb7e99d9c668f7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43968E-9AE2-42C2-B11A-C573878C5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EF11F-59D1-4F54-AD49-B9E1781F6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A7C8B-190B-46E4-9628-556D6DE68FD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Asta Žigienė</cp:lastModifiedBy>
  <cp:revision>2</cp:revision>
  <dcterms:created xsi:type="dcterms:W3CDTF">2025-03-05T09:37:00Z</dcterms:created>
  <dcterms:modified xsi:type="dcterms:W3CDTF">2025-03-05T09:37:00Z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