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Default="001A0749" w:rsidP="00077DCB">
      <w:pPr>
        <w:spacing w:after="120" w:line="20" w:lineRule="atLeast"/>
        <w:ind w:right="54"/>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6C05CB">
          <w:pPr>
            <w:pStyle w:val="Pagrindinistekstas"/>
            <w:spacing w:after="0" w:line="240" w:lineRule="auto"/>
            <w:ind w:left="6096" w:firstLine="992"/>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6DB25A56" w:rsidR="00E160D1" w:rsidRPr="005414ED" w:rsidRDefault="00E160D1" w:rsidP="006C05CB">
          <w:pPr>
            <w:tabs>
              <w:tab w:val="left" w:pos="7230"/>
            </w:tabs>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w:t>
          </w:r>
          <w:r w:rsidRPr="005414ED">
            <w:rPr>
              <w:rFonts w:ascii="Times New Roman" w:hAnsi="Times New Roman" w:cs="Times New Roman"/>
              <w:sz w:val="24"/>
              <w:szCs w:val="24"/>
            </w:rPr>
            <w:t>pirkimų komisijos</w:t>
          </w:r>
        </w:p>
        <w:p w14:paraId="4F2B9EBD" w14:textId="4C4D0D2B" w:rsidR="00E160D1" w:rsidRPr="005414ED" w:rsidRDefault="00E160D1" w:rsidP="00E160D1">
          <w:pPr>
            <w:spacing w:after="0" w:line="240" w:lineRule="auto"/>
            <w:ind w:firstLine="1374"/>
            <w:rPr>
              <w:rFonts w:ascii="Times New Roman" w:hAnsi="Times New Roman" w:cs="Times New Roman"/>
              <w:sz w:val="24"/>
              <w:szCs w:val="24"/>
            </w:rPr>
          </w:pPr>
          <w:r w:rsidRPr="005414ED">
            <w:rPr>
              <w:rFonts w:ascii="Times New Roman" w:hAnsi="Times New Roman" w:cs="Times New Roman"/>
              <w:sz w:val="24"/>
              <w:szCs w:val="24"/>
            </w:rPr>
            <w:t xml:space="preserve">                                                                                              202</w:t>
          </w:r>
          <w:r w:rsidR="00FF3ABA" w:rsidRPr="005414ED">
            <w:rPr>
              <w:rFonts w:ascii="Times New Roman" w:hAnsi="Times New Roman" w:cs="Times New Roman"/>
              <w:sz w:val="24"/>
              <w:szCs w:val="24"/>
            </w:rPr>
            <w:t>5</w:t>
          </w:r>
          <w:r w:rsidR="00171D5D">
            <w:rPr>
              <w:rFonts w:ascii="Times New Roman" w:hAnsi="Times New Roman" w:cs="Times New Roman"/>
              <w:sz w:val="24"/>
              <w:szCs w:val="24"/>
            </w:rPr>
            <w:t xml:space="preserve"> kovo</w:t>
          </w:r>
          <w:r w:rsidR="005D651D">
            <w:rPr>
              <w:rFonts w:ascii="Times New Roman" w:hAnsi="Times New Roman" w:cs="Times New Roman"/>
              <w:sz w:val="24"/>
              <w:szCs w:val="24"/>
            </w:rPr>
            <w:t xml:space="preserve"> 05</w:t>
          </w:r>
          <w:r w:rsidR="009F3C98" w:rsidRPr="005414ED">
            <w:rPr>
              <w:rFonts w:ascii="Times New Roman" w:hAnsi="Times New Roman" w:cs="Times New Roman"/>
              <w:sz w:val="24"/>
              <w:szCs w:val="24"/>
            </w:rPr>
            <w:t xml:space="preserve"> </w:t>
          </w:r>
          <w:r w:rsidRPr="005414ED">
            <w:rPr>
              <w:rFonts w:ascii="Times New Roman" w:hAnsi="Times New Roman" w:cs="Times New Roman"/>
              <w:sz w:val="24"/>
              <w:szCs w:val="24"/>
            </w:rPr>
            <w:t>d.</w:t>
          </w:r>
        </w:p>
        <w:p w14:paraId="3C1A7A0C" w14:textId="42FF05CF" w:rsidR="00E160D1" w:rsidRPr="00DD271D" w:rsidRDefault="006C05CB" w:rsidP="006C05CB">
          <w:pPr>
            <w:spacing w:after="0" w:line="240" w:lineRule="auto"/>
            <w:ind w:left="6546" w:right="-93"/>
            <w:rPr>
              <w:rFonts w:ascii="Times New Roman" w:hAnsi="Times New Roman" w:cs="Times New Roman"/>
              <w:sz w:val="24"/>
              <w:szCs w:val="24"/>
            </w:rPr>
          </w:pPr>
          <w:r>
            <w:rPr>
              <w:rFonts w:ascii="Times New Roman" w:hAnsi="Times New Roman" w:cs="Times New Roman"/>
              <w:sz w:val="24"/>
              <w:szCs w:val="24"/>
            </w:rPr>
            <w:t xml:space="preserve">        </w:t>
          </w:r>
          <w:r w:rsidR="00E160D1" w:rsidRPr="00FF3ABA">
            <w:rPr>
              <w:rFonts w:ascii="Times New Roman" w:hAnsi="Times New Roman" w:cs="Times New Roman"/>
              <w:sz w:val="24"/>
              <w:szCs w:val="24"/>
            </w:rPr>
            <w:t>Protokolu Nr. (54.1E)TS9</w:t>
          </w:r>
          <w:r w:rsidR="005414ED">
            <w:rPr>
              <w:rFonts w:ascii="Times New Roman" w:hAnsi="Times New Roman" w:cs="Times New Roman"/>
              <w:sz w:val="24"/>
              <w:szCs w:val="24"/>
            </w:rPr>
            <w:t>-</w:t>
          </w:r>
          <w:r w:rsidR="005D651D">
            <w:rPr>
              <w:rFonts w:ascii="Times New Roman" w:hAnsi="Times New Roman" w:cs="Times New Roman"/>
              <w:sz w:val="24"/>
              <w:szCs w:val="24"/>
            </w:rPr>
            <w:t>49</w:t>
          </w:r>
        </w:p>
        <w:p w14:paraId="6C141A4B" w14:textId="3EB211BE" w:rsidR="00F61FF7" w:rsidRPr="00E26C73" w:rsidRDefault="00F61FF7" w:rsidP="00077DCB">
          <w:pPr>
            <w:spacing w:after="0" w:line="240" w:lineRule="auto"/>
            <w:ind w:left="6546" w:firstLine="542"/>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bookmarkStart w:id="0" w:name="_GoBack"/>
          <w:bookmarkEnd w:id="0"/>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6A4457E7"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01438D">
            <w:rPr>
              <w:rFonts w:ascii="Times New Roman" w:hAnsi="Times New Roman" w:cs="Times New Roman"/>
              <w:b/>
              <w:bCs/>
              <w:sz w:val="24"/>
              <w:szCs w:val="24"/>
            </w:rPr>
            <w:t xml:space="preserve">MAŽOS VERTĖS VIEŠOJO </w:t>
          </w:r>
          <w:r w:rsidR="00D441B2" w:rsidRPr="0001438D">
            <w:rPr>
              <w:rFonts w:ascii="Times New Roman" w:hAnsi="Times New Roman" w:cs="Times New Roman"/>
              <w:b/>
              <w:bCs/>
              <w:sz w:val="24"/>
              <w:szCs w:val="24"/>
            </w:rPr>
            <w:t>PIRKIMO</w:t>
          </w:r>
          <w:r w:rsidR="00580951" w:rsidRPr="0001438D">
            <w:rPr>
              <w:rFonts w:ascii="Times New Roman" w:hAnsi="Times New Roman" w:cs="Times New Roman"/>
              <w:b/>
              <w:bCs/>
              <w:sz w:val="24"/>
              <w:szCs w:val="24"/>
            </w:rPr>
            <w:t xml:space="preserve"> „</w:t>
          </w:r>
          <w:r w:rsidR="00171D5D">
            <w:rPr>
              <w:rFonts w:ascii="Times New Roman" w:hAnsi="Times New Roman" w:cs="Times New Roman"/>
              <w:b/>
              <w:bCs/>
              <w:sz w:val="24"/>
              <w:szCs w:val="24"/>
            </w:rPr>
            <w:t>PROJEKTŲ, ĮGYVENDINAMŲ PAGAL 2021-2027 M. EUROPOS SĄJUNGOS FONDŲ INVESTICIJŲ IR/AR VALSTYBĖS BIUDŽETO LĖŠOMIS, DOKUMENTŲ PAKETŲ RENGIMAS IR KONSULTAVIMAS</w:t>
          </w:r>
          <w:r w:rsidR="006D7CE3" w:rsidRPr="0001438D">
            <w:rPr>
              <w:rFonts w:ascii="Times New Roman" w:hAnsi="Times New Roman" w:cs="Times New Roman"/>
              <w:b/>
              <w:iCs/>
              <w:sz w:val="24"/>
              <w:szCs w:val="24"/>
            </w:rPr>
            <w:t>“</w:t>
          </w:r>
          <w:r w:rsidR="00970BA6" w:rsidRPr="00687A19">
            <w:rPr>
              <w:rFonts w:ascii="Times New Roman" w:hAnsi="Times New Roman" w:cs="Times New Roman"/>
              <w:b/>
              <w:bCs/>
              <w:sz w:val="24"/>
              <w:szCs w:val="24"/>
            </w:rPr>
            <w:t xml:space="preserve"> </w:t>
          </w:r>
          <w:r w:rsidRPr="00687A19">
            <w:rPr>
              <w:rFonts w:ascii="Times New Roman" w:hAnsi="Times New Roman" w:cs="Times New Roman"/>
              <w:b/>
              <w:bCs/>
              <w:sz w:val="24"/>
              <w:szCs w:val="24"/>
            </w:rPr>
            <w:t>SKELBIAMOS</w:t>
          </w:r>
          <w:r w:rsidRPr="00E26C73">
            <w:rPr>
              <w:rFonts w:ascii="Times New Roman" w:hAnsi="Times New Roman" w:cs="Times New Roman"/>
              <w:b/>
              <w:bCs/>
              <w:sz w:val="24"/>
              <w:szCs w:val="24"/>
            </w:rPr>
            <w:t xml:space="preserve">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E26C73">
                  <w:rPr>
                    <w:rStyle w:val="Hipersaitas"/>
                    <w:rFonts w:ascii="Times New Roman" w:hAnsi="Times New Roman" w:cs="Times New Roman"/>
                    <w:b w:val="0"/>
                    <w:bCs w:val="0"/>
                    <w:noProof w:val="0"/>
                    <w:sz w:val="24"/>
                    <w:szCs w:val="24"/>
                  </w:rPr>
                  <w:t>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Bendrosios nuostatos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369D2AAA" w14:textId="4494CCE1"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E26C73">
                  <w:rPr>
                    <w:rStyle w:val="Hipersaitas"/>
                    <w:rFonts w:ascii="Times New Roman" w:hAnsi="Times New Roman" w:cs="Times New Roman"/>
                    <w:b w:val="0"/>
                    <w:bCs w:val="0"/>
                    <w:noProof w:val="0"/>
                    <w:sz w:val="24"/>
                    <w:szCs w:val="24"/>
                  </w:rPr>
                  <w:t>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objektas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467A7B86" w14:textId="56016485"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E26C73">
                  <w:rPr>
                    <w:rStyle w:val="Hipersaitas"/>
                    <w:rFonts w:ascii="Times New Roman" w:hAnsi="Times New Roman" w:cs="Times New Roman"/>
                    <w:b w:val="0"/>
                    <w:bCs w:val="0"/>
                    <w:noProof w:val="0"/>
                    <w:sz w:val="24"/>
                    <w:szCs w:val="24"/>
                  </w:rPr>
                  <w:t>4.</w:t>
                </w:r>
                <w:r w:rsidR="00594A3C"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ir tiekėjų bendravimo ir keitimosi informacija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63E18D42" w14:textId="606590FD"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E26C73">
                  <w:rPr>
                    <w:rStyle w:val="Hipersaitas"/>
                    <w:rFonts w:ascii="Times New Roman" w:hAnsi="Times New Roman" w:cs="Times New Roman"/>
                    <w:b w:val="0"/>
                    <w:bCs w:val="0"/>
                    <w:noProof w:val="0"/>
                    <w:sz w:val="24"/>
                    <w:szCs w:val="24"/>
                  </w:rPr>
                  <w:t>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dokumentų paaiškinimai ir patikslinimai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00594A3C" w:rsidRPr="00E26C73">
                  <w:rPr>
                    <w:rFonts w:ascii="Times New Roman" w:hAnsi="Times New Roman" w:cs="Times New Roman"/>
                    <w:noProof w:val="0"/>
                    <w:webHidden/>
                    <w:sz w:val="24"/>
                    <w:szCs w:val="24"/>
                  </w:rPr>
                  <w:fldChar w:fldCharType="end"/>
                </w:r>
              </w:hyperlink>
            </w:p>
            <w:p w14:paraId="5EF5050D" w14:textId="3DE210DF"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E26C73">
                  <w:rPr>
                    <w:rStyle w:val="Hipersaitas"/>
                    <w:rFonts w:ascii="Times New Roman" w:hAnsi="Times New Roman" w:cs="Times New Roman"/>
                    <w:b w:val="0"/>
                    <w:bCs w:val="0"/>
                    <w:noProof w:val="0"/>
                    <w:sz w:val="24"/>
                    <w:szCs w:val="24"/>
                  </w:rPr>
                  <w:t>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78CFA906" w14:textId="5926B429"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E26C73">
                  <w:rPr>
                    <w:rStyle w:val="Hipersaitas"/>
                    <w:rFonts w:ascii="Times New Roman" w:hAnsi="Times New Roman" w:cs="Times New Roman"/>
                    <w:b w:val="0"/>
                    <w:bCs w:val="0"/>
                    <w:noProof w:val="0"/>
                    <w:sz w:val="24"/>
                    <w:szCs w:val="24"/>
                  </w:rPr>
                  <w:t>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51943B32" w14:textId="59A2B810"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E26C73">
                  <w:rPr>
                    <w:rStyle w:val="Hipersaitas"/>
                    <w:rFonts w:ascii="Times New Roman" w:hAnsi="Times New Roman" w:cs="Times New Roman"/>
                    <w:b w:val="0"/>
                    <w:bCs w:val="0"/>
                    <w:noProof w:val="0"/>
                    <w:sz w:val="24"/>
                    <w:szCs w:val="24"/>
                  </w:rPr>
                  <w:t>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Rėmimasis ūkio subjektų pajėgumais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00594A3C" w:rsidRPr="00E26C73">
                  <w:rPr>
                    <w:rFonts w:ascii="Times New Roman" w:hAnsi="Times New Roman" w:cs="Times New Roman"/>
                    <w:noProof w:val="0"/>
                    <w:webHidden/>
                    <w:sz w:val="24"/>
                    <w:szCs w:val="24"/>
                  </w:rPr>
                  <w:fldChar w:fldCharType="end"/>
                </w:r>
              </w:hyperlink>
            </w:p>
            <w:p w14:paraId="3EAFDC48" w14:textId="32958CD9"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E26C73">
                  <w:rPr>
                    <w:rStyle w:val="Hipersaitas"/>
                    <w:rFonts w:ascii="Times New Roman" w:hAnsi="Times New Roman" w:cs="Times New Roman"/>
                    <w:b w:val="0"/>
                    <w:bCs w:val="0"/>
                    <w:noProof w:val="0"/>
                    <w:sz w:val="24"/>
                    <w:szCs w:val="24"/>
                  </w:rPr>
                  <w:t>9.</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Subtiekėjų pasitelkimas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_Toc134703657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7BA29E4E" w14:textId="64268242"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E26C73">
                  <w:rPr>
                    <w:rStyle w:val="Hipersaitas"/>
                    <w:rFonts w:ascii="Times New Roman" w:hAnsi="Times New Roman" w:cs="Times New Roman"/>
                    <w:b w:val="0"/>
                    <w:bCs w:val="0"/>
                    <w:noProof w:val="0"/>
                    <w:sz w:val="24"/>
                    <w:szCs w:val="24"/>
                  </w:rPr>
                  <w:t>10.</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grupės dalyvavimas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_Toc134703658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28A0029C" w14:textId="503188CC"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E26C73">
                  <w:rPr>
                    <w:rStyle w:val="Hipersaitas"/>
                    <w:rFonts w:ascii="Times New Roman" w:hAnsi="Times New Roman" w:cs="Times New Roman"/>
                    <w:b w:val="0"/>
                    <w:bCs w:val="0"/>
                    <w:noProof w:val="0"/>
                    <w:sz w:val="24"/>
                    <w:szCs w:val="24"/>
                  </w:rPr>
                  <w:t>11.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Reikalavimai pasiūlymų rengimui ir pateikimui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1D90E048" w14:textId="16A173B3"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E26C73">
                  <w:rPr>
                    <w:rStyle w:val="Hipersaitas"/>
                    <w:rFonts w:ascii="Times New Roman" w:hAnsi="Times New Roman" w:cs="Times New Roman"/>
                    <w:b w:val="0"/>
                    <w:bCs w:val="0"/>
                    <w:noProof w:val="0"/>
                    <w:sz w:val="24"/>
                    <w:szCs w:val="24"/>
                  </w:rPr>
                  <w:t>12.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Susipažinimas su pasiūlymais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00594A3C" w:rsidRPr="00E26C73">
                  <w:rPr>
                    <w:rFonts w:ascii="Times New Roman" w:hAnsi="Times New Roman" w:cs="Times New Roman"/>
                    <w:noProof w:val="0"/>
                    <w:webHidden/>
                    <w:sz w:val="24"/>
                    <w:szCs w:val="24"/>
                  </w:rPr>
                  <w:fldChar w:fldCharType="end"/>
                </w:r>
              </w:hyperlink>
            </w:p>
            <w:p w14:paraId="59F8FA2E" w14:textId="1D4E70F9"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E26C73">
                  <w:rPr>
                    <w:rStyle w:val="Hipersaitas"/>
                    <w:rFonts w:ascii="Times New Roman" w:hAnsi="Times New Roman" w:cs="Times New Roman"/>
                    <w:b w:val="0"/>
                    <w:bCs w:val="0"/>
                    <w:noProof w:val="0"/>
                    <w:sz w:val="24"/>
                    <w:szCs w:val="24"/>
                  </w:rPr>
                  <w:t>13.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vertinimas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00594A3C" w:rsidRPr="00E26C73">
                  <w:rPr>
                    <w:rFonts w:ascii="Times New Roman" w:hAnsi="Times New Roman" w:cs="Times New Roman"/>
                    <w:noProof w:val="0"/>
                    <w:webHidden/>
                    <w:sz w:val="24"/>
                    <w:szCs w:val="24"/>
                  </w:rPr>
                  <w:fldChar w:fldCharType="end"/>
                </w:r>
              </w:hyperlink>
            </w:p>
            <w:p w14:paraId="3FA29040" w14:textId="6508F18C"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E26C73">
                  <w:rPr>
                    <w:rStyle w:val="Hipersaitas"/>
                    <w:rFonts w:ascii="Times New Roman" w:hAnsi="Times New Roman" w:cs="Times New Roman"/>
                    <w:b w:val="0"/>
                    <w:bCs w:val="0"/>
                    <w:noProof w:val="0"/>
                    <w:sz w:val="24"/>
                    <w:szCs w:val="24"/>
                  </w:rPr>
                  <w:t>14.</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atmetimo pagrindai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00594A3C" w:rsidRPr="00E26C73">
                  <w:rPr>
                    <w:rFonts w:ascii="Times New Roman" w:hAnsi="Times New Roman" w:cs="Times New Roman"/>
                    <w:noProof w:val="0"/>
                    <w:webHidden/>
                    <w:sz w:val="24"/>
                    <w:szCs w:val="24"/>
                  </w:rPr>
                  <w:fldChar w:fldCharType="end"/>
                </w:r>
              </w:hyperlink>
            </w:p>
            <w:p w14:paraId="5A84C369" w14:textId="2761DB73"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E26C73">
                  <w:rPr>
                    <w:rStyle w:val="Hipersaitas"/>
                    <w:rFonts w:ascii="Times New Roman" w:hAnsi="Times New Roman" w:cs="Times New Roman"/>
                    <w:b w:val="0"/>
                    <w:bCs w:val="0"/>
                    <w:noProof w:val="0"/>
                    <w:sz w:val="24"/>
                    <w:szCs w:val="24"/>
                  </w:rPr>
                  <w:t>15.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eilė ir laimėtojo nustatymas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00594A3C" w:rsidRPr="00E26C73">
                  <w:rPr>
                    <w:rFonts w:ascii="Times New Roman" w:hAnsi="Times New Roman" w:cs="Times New Roman"/>
                    <w:noProof w:val="0"/>
                    <w:webHidden/>
                    <w:sz w:val="24"/>
                    <w:szCs w:val="24"/>
                  </w:rPr>
                  <w:fldChar w:fldCharType="end"/>
                </w:r>
              </w:hyperlink>
            </w:p>
            <w:p w14:paraId="32497D05" w14:textId="466B901C"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E26C73">
                  <w:rPr>
                    <w:rStyle w:val="Hipersaitas"/>
                    <w:rFonts w:ascii="Times New Roman" w:hAnsi="Times New Roman" w:cs="Times New Roman"/>
                    <w:b w:val="0"/>
                    <w:bCs w:val="0"/>
                    <w:noProof w:val="0"/>
                    <w:sz w:val="24"/>
                    <w:szCs w:val="24"/>
                  </w:rPr>
                  <w:t>16.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Informavimas apie pirkimo procedūrų rezultatus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484DF58B" w14:textId="10942075"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E26C73">
                  <w:rPr>
                    <w:rStyle w:val="Hipersaitas"/>
                    <w:rFonts w:ascii="Times New Roman" w:hAnsi="Times New Roman" w:cs="Times New Roman"/>
                    <w:b w:val="0"/>
                    <w:bCs w:val="0"/>
                    <w:noProof w:val="0"/>
                    <w:sz w:val="24"/>
                    <w:szCs w:val="24"/>
                  </w:rPr>
                  <w:t>17.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Sutarties sudarymas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71D1AF55" w14:textId="231AA1A4" w:rsidR="00594A3C" w:rsidRPr="00E26C73" w:rsidRDefault="00F83D7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E26C73">
                  <w:rPr>
                    <w:rStyle w:val="Hipersaitas"/>
                    <w:rFonts w:ascii="Times New Roman" w:hAnsi="Times New Roman" w:cs="Times New Roman"/>
                    <w:b w:val="0"/>
                    <w:bCs w:val="0"/>
                    <w:noProof w:val="0"/>
                    <w:sz w:val="24"/>
                    <w:szCs w:val="24"/>
                  </w:rPr>
                  <w:t>18.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veiksmus ar priimtus sprendimus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73CCB438" w14:textId="0B401A60" w:rsidR="005F13F0" w:rsidRPr="00E26C73" w:rsidRDefault="00533D59" w:rsidP="004821E8">
          <w:pPr>
            <w:rPr>
              <w:rFonts w:ascii="Times New Roman" w:hAnsi="Times New Roman" w:cs="Times New Roman"/>
              <w:sz w:val="24"/>
              <w:szCs w:val="24"/>
            </w:rPr>
          </w:pPr>
          <w:r w:rsidRPr="00E26C73">
            <w:rPr>
              <w:rFonts w:ascii="Times New Roman" w:hAnsi="Times New Roman" w:cs="Times New Roman"/>
              <w:sz w:val="24"/>
              <w:szCs w:val="24"/>
            </w:rPr>
            <w:br w:type="page"/>
          </w: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26C73">
        <w:rPr>
          <w:rFonts w:ascii="Times New Roman" w:hAnsi="Times New Roman" w:cs="Times New Roman"/>
          <w:b/>
          <w:bCs/>
          <w:color w:val="000000" w:themeColor="text1"/>
          <w:sz w:val="24"/>
          <w:szCs w:val="24"/>
        </w:rPr>
        <w:lastRenderedPageBreak/>
        <w:t>Sąvokos ir sutrumpinimai</w:t>
      </w:r>
      <w:bookmarkEnd w:id="1"/>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673871A0" w:rsidR="00661860" w:rsidRPr="00E26C73"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xml:space="preserve">, </w:t>
      </w:r>
      <w:r w:rsidR="00C47CE7" w:rsidRPr="00007218">
        <w:rPr>
          <w:rFonts w:ascii="Times New Roman" w:eastAsia="Calibri" w:hAnsi="Times New Roman" w:cs="Times New Roman"/>
          <w:sz w:val="24"/>
          <w:szCs w:val="24"/>
        </w:rPr>
        <w:t>adresu</w:t>
      </w:r>
      <w:r w:rsidR="00007218" w:rsidRPr="00007218">
        <w:rPr>
          <w:rFonts w:ascii="Times New Roman" w:hAnsi="Times New Roman" w:cs="Times New Roman"/>
        </w:rPr>
        <w:t xml:space="preserve"> </w:t>
      </w:r>
      <w:bookmarkStart w:id="4" w:name="_Hlk183777346"/>
      <w:r w:rsidR="00007218" w:rsidRPr="00007218">
        <w:rPr>
          <w:rFonts w:ascii="Times New Roman" w:hAnsi="Times New Roman" w:cs="Times New Roman"/>
          <w:color w:val="0070C0"/>
          <w:sz w:val="24"/>
          <w:szCs w:val="24"/>
        </w:rPr>
        <w:fldChar w:fldCharType="begin"/>
      </w:r>
      <w:r w:rsidR="00007218" w:rsidRPr="00007218">
        <w:rPr>
          <w:rFonts w:ascii="Times New Roman" w:hAnsi="Times New Roman" w:cs="Times New Roman"/>
          <w:color w:val="0070C0"/>
          <w:sz w:val="24"/>
          <w:szCs w:val="24"/>
        </w:rPr>
        <w:instrText>HYPERLINK "https://viesiejipirkimai.lt"</w:instrText>
      </w:r>
      <w:r w:rsidR="00007218" w:rsidRPr="00007218">
        <w:rPr>
          <w:rFonts w:ascii="Times New Roman" w:hAnsi="Times New Roman" w:cs="Times New Roman"/>
          <w:color w:val="0070C0"/>
          <w:sz w:val="24"/>
          <w:szCs w:val="24"/>
        </w:rPr>
        <w:fldChar w:fldCharType="separate"/>
      </w:r>
      <w:r w:rsidR="00007218" w:rsidRPr="00007218">
        <w:rPr>
          <w:rStyle w:val="Hipersaitas"/>
          <w:rFonts w:ascii="Times New Roman" w:hAnsi="Times New Roman" w:cs="Times New Roman"/>
          <w:color w:val="0070C0"/>
          <w:sz w:val="24"/>
          <w:szCs w:val="24"/>
        </w:rPr>
        <w:t>https://viesiejipirkimai.lt</w:t>
      </w:r>
      <w:r w:rsidR="00007218" w:rsidRPr="00007218">
        <w:rPr>
          <w:rFonts w:ascii="Times New Roman" w:hAnsi="Times New Roman" w:cs="Times New Roman"/>
          <w:color w:val="0070C0"/>
          <w:sz w:val="24"/>
          <w:szCs w:val="24"/>
        </w:rPr>
        <w:fldChar w:fldCharType="end"/>
      </w:r>
      <w:r w:rsidR="00007218">
        <w:rPr>
          <w:rFonts w:ascii="Times New Roman" w:hAnsi="Times New Roman" w:cs="Times New Roman"/>
          <w:color w:val="0070C0"/>
          <w:sz w:val="24"/>
          <w:szCs w:val="24"/>
        </w:rPr>
        <w:t xml:space="preserve"> </w:t>
      </w:r>
      <w:r w:rsidR="009C69A4" w:rsidRPr="00007218">
        <w:rPr>
          <w:rFonts w:ascii="Times New Roman" w:eastAsia="Calibri" w:hAnsi="Times New Roman" w:cs="Times New Roman"/>
          <w:sz w:val="24"/>
          <w:szCs w:val="24"/>
        </w:rPr>
        <w:t>.</w:t>
      </w:r>
      <w:bookmarkEnd w:id="4"/>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w:t>
      </w:r>
      <w:proofErr w:type="spellStart"/>
      <w:r w:rsidR="00730E57" w:rsidRPr="00E26C73">
        <w:rPr>
          <w:rFonts w:ascii="Times New Roman" w:hAnsi="Times New Roman" w:cs="Times New Roman"/>
          <w:sz w:val="24"/>
          <w:szCs w:val="24"/>
        </w:rPr>
        <w:t>subteikėjas</w:t>
      </w:r>
      <w:proofErr w:type="spellEnd"/>
      <w:r w:rsidR="00730E57" w:rsidRPr="00E26C73">
        <w:rPr>
          <w:rFonts w:ascii="Times New Roman" w:hAnsi="Times New Roman" w:cs="Times New Roman"/>
          <w:sz w:val="24"/>
          <w:szCs w:val="24"/>
        </w:rPr>
        <w:t xml:space="preserve">,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w:t>
      </w:r>
      <w:proofErr w:type="spellStart"/>
      <w:r w:rsidRPr="00E26C73">
        <w:rPr>
          <w:rFonts w:ascii="Times New Roman" w:hAnsi="Times New Roman" w:cs="Times New Roman"/>
          <w:b/>
          <w:sz w:val="24"/>
          <w:szCs w:val="24"/>
        </w:rPr>
        <w:t>pajėgumais</w:t>
      </w:r>
      <w:proofErr w:type="spellEnd"/>
      <w:r w:rsidRPr="00E26C73">
        <w:rPr>
          <w:rFonts w:ascii="Times New Roman" w:hAnsi="Times New Roman" w:cs="Times New Roman"/>
          <w:b/>
          <w:sz w:val="24"/>
          <w:szCs w:val="24"/>
        </w:rPr>
        <w:t xml:space="preserve"> remiamasi </w:t>
      </w:r>
      <w:r w:rsidRPr="00E26C73">
        <w:rPr>
          <w:rFonts w:ascii="Times New Roman" w:hAnsi="Times New Roman" w:cs="Times New Roman"/>
          <w:sz w:val="24"/>
          <w:szCs w:val="24"/>
        </w:rPr>
        <w:t xml:space="preserve">– fizinis ar juridinis asmuo, kurio </w:t>
      </w:r>
      <w:proofErr w:type="spellStart"/>
      <w:r w:rsidRPr="00E26C73">
        <w:rPr>
          <w:rFonts w:ascii="Times New Roman" w:eastAsia="Calibri" w:hAnsi="Times New Roman" w:cs="Times New Roman"/>
          <w:color w:val="000000" w:themeColor="text1"/>
          <w:sz w:val="24"/>
          <w:szCs w:val="24"/>
        </w:rPr>
        <w:t>pajėgumais</w:t>
      </w:r>
      <w:proofErr w:type="spellEnd"/>
      <w:r w:rsidRPr="00E26C73">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E26C73">
        <w:rPr>
          <w:rFonts w:ascii="Times New Roman" w:eastAsia="Calibri" w:hAnsi="Times New Roman" w:cs="Times New Roman"/>
          <w:color w:val="000000" w:themeColor="text1"/>
          <w:sz w:val="24"/>
          <w:szCs w:val="24"/>
        </w:rPr>
        <w:t>pajėgumais</w:t>
      </w:r>
      <w:proofErr w:type="spellEnd"/>
      <w:r w:rsidRPr="00E26C73">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E26C73">
        <w:rPr>
          <w:rFonts w:ascii="Times New Roman" w:eastAsia="Calibri" w:hAnsi="Times New Roman" w:cs="Times New Roman"/>
          <w:color w:val="000000" w:themeColor="text1"/>
          <w:sz w:val="24"/>
          <w:szCs w:val="24"/>
        </w:rPr>
        <w:t>pajėgumais</w:t>
      </w:r>
      <w:proofErr w:type="spellEnd"/>
      <w:r w:rsidRPr="00E26C73">
        <w:rPr>
          <w:rFonts w:ascii="Times New Roman" w:eastAsia="Calibri" w:hAnsi="Times New Roman" w:cs="Times New Roman"/>
          <w:color w:val="000000" w:themeColor="text1"/>
          <w:sz w:val="24"/>
          <w:szCs w:val="24"/>
        </w:rPr>
        <w:t>,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E26C73">
        <w:rPr>
          <w:rFonts w:ascii="Times New Roman" w:hAnsi="Times New Roman" w:cs="Times New Roman"/>
          <w:color w:val="000000" w:themeColor="text1"/>
          <w:sz w:val="24"/>
          <w:szCs w:val="24"/>
        </w:rPr>
        <w:t>pajėgumais</w:t>
      </w:r>
      <w:proofErr w:type="spellEnd"/>
      <w:r w:rsidRPr="00E26C73">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E26C73">
        <w:rPr>
          <w:rFonts w:ascii="Times New Roman" w:hAnsi="Times New Roman" w:cs="Times New Roman"/>
          <w:b/>
          <w:bCs/>
          <w:color w:val="000000" w:themeColor="text1"/>
          <w:sz w:val="24"/>
          <w:szCs w:val="24"/>
        </w:rPr>
        <w:lastRenderedPageBreak/>
        <w:t>Bendrosios nuostatos</w:t>
      </w:r>
      <w:bookmarkEnd w:id="5"/>
    </w:p>
    <w:p w14:paraId="1ACC30CF" w14:textId="5A8FC01C"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580951">
        <w:rPr>
          <w:rFonts w:ascii="Times New Roman" w:eastAsia="Calibri" w:hAnsi="Times New Roman" w:cs="Times New Roman"/>
          <w:sz w:val="24"/>
          <w:szCs w:val="24"/>
        </w:rPr>
        <w:t>p</w:t>
      </w:r>
      <w:r w:rsidR="5D5F9FDA" w:rsidRPr="00580951">
        <w:rPr>
          <w:rFonts w:ascii="Times New Roman" w:eastAsia="Calibri" w:hAnsi="Times New Roman" w:cs="Times New Roman"/>
          <w:sz w:val="24"/>
          <w:szCs w:val="24"/>
        </w:rPr>
        <w:t>irkime</w:t>
      </w:r>
      <w:r w:rsidRPr="00580951">
        <w:rPr>
          <w:rFonts w:ascii="Times New Roman" w:eastAsia="Calibri" w:hAnsi="Times New Roman" w:cs="Times New Roman"/>
          <w:sz w:val="24"/>
          <w:szCs w:val="24"/>
        </w:rPr>
        <w:t xml:space="preserve"> </w:t>
      </w:r>
      <w:r w:rsidR="00E160D1" w:rsidRPr="005D651D">
        <w:rPr>
          <w:rFonts w:ascii="Times New Roman" w:eastAsia="Calibri" w:hAnsi="Times New Roman" w:cs="Times New Roman"/>
          <w:sz w:val="24"/>
          <w:szCs w:val="24"/>
        </w:rPr>
        <w:t>„</w:t>
      </w:r>
      <w:r w:rsidR="00543AC1" w:rsidRPr="005D651D">
        <w:rPr>
          <w:rFonts w:ascii="Times New Roman" w:hAnsi="Times New Roman" w:cs="Times New Roman"/>
          <w:i/>
          <w:iCs/>
          <w:sz w:val="24"/>
          <w:szCs w:val="24"/>
        </w:rPr>
        <w:t>Projektų, įgyvendinamų pagal 2021-2027 m. Europos Sąjungos fondų investicijų ir/ar valstybės biudžeto lėšomis, dokumentų paketų rengimas ir konsultavimas</w:t>
      </w:r>
      <w:r w:rsidR="00E160D1" w:rsidRPr="00580951">
        <w:rPr>
          <w:rFonts w:ascii="Times New Roman" w:eastAsia="Calibri" w:hAnsi="Times New Roman" w:cs="Times New Roman"/>
          <w:sz w:val="24"/>
          <w:szCs w:val="24"/>
        </w:rPr>
        <w:t>“</w:t>
      </w:r>
      <w:r w:rsidR="5D5F9FDA" w:rsidRPr="00580951">
        <w:rPr>
          <w:rFonts w:ascii="Times New Roman" w:eastAsia="Calibri" w:hAnsi="Times New Roman" w:cs="Times New Roman"/>
          <w:sz w:val="24"/>
          <w:szCs w:val="24"/>
        </w:rPr>
        <w:t>, atliekamame</w:t>
      </w:r>
      <w:r w:rsidR="5D5F9FDA" w:rsidRPr="00E26C73">
        <w:rPr>
          <w:rFonts w:ascii="Times New Roman" w:eastAsia="Calibri" w:hAnsi="Times New Roman" w:cs="Times New Roman"/>
          <w:sz w:val="24"/>
          <w:szCs w:val="24"/>
        </w:rPr>
        <w:t xml:space="preserv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 xml:space="preserve">irkimo dokumentų paaiškinimais bei </w:t>
      </w:r>
      <w:proofErr w:type="spellStart"/>
      <w:r w:rsidR="00B75AB0" w:rsidRPr="00E26C73">
        <w:rPr>
          <w:rFonts w:ascii="Times New Roman" w:hAnsi="Times New Roman" w:cs="Times New Roman"/>
          <w:sz w:val="24"/>
          <w:szCs w:val="24"/>
        </w:rPr>
        <w:t>patikslinimais</w:t>
      </w:r>
      <w:proofErr w:type="spellEnd"/>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E26C73">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E26C73">
        <w:rPr>
          <w:rFonts w:ascii="Times New Roman" w:hAnsi="Times New Roman" w:cs="Times New Roman"/>
          <w:b/>
          <w:bCs/>
          <w:color w:val="000000" w:themeColor="text1"/>
          <w:sz w:val="24"/>
          <w:szCs w:val="24"/>
        </w:rPr>
        <w:lastRenderedPageBreak/>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A06F841"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007218" w:rsidRPr="00007218">
        <w:rPr>
          <w:rFonts w:ascii="Times New Roman" w:hAnsi="Times New Roman" w:cs="Times New Roman"/>
          <w:color w:val="0070C0"/>
          <w:sz w:val="24"/>
          <w:szCs w:val="24"/>
        </w:rPr>
        <w:t xml:space="preserve"> </w:t>
      </w:r>
      <w:hyperlink r:id="rId12" w:history="1">
        <w:r w:rsidR="00007218" w:rsidRPr="00007218">
          <w:rPr>
            <w:rStyle w:val="Hipersaitas"/>
            <w:rFonts w:ascii="Times New Roman" w:hAnsi="Times New Roman" w:cs="Times New Roman"/>
            <w:color w:val="0070C0"/>
            <w:sz w:val="24"/>
            <w:szCs w:val="24"/>
          </w:rPr>
          <w:t>https://viesiejipirkimai.lt</w:t>
        </w:r>
      </w:hyperlink>
      <w:r w:rsidR="00007218">
        <w:t xml:space="preserve"> </w:t>
      </w:r>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dokumentų paaiškinimus bei </w:t>
      </w:r>
      <w:proofErr w:type="spellStart"/>
      <w:r w:rsidRPr="00E26C73">
        <w:rPr>
          <w:rFonts w:ascii="Times New Roman" w:hAnsi="Times New Roman" w:cs="Times New Roman"/>
          <w:sz w:val="24"/>
          <w:szCs w:val="24"/>
        </w:rPr>
        <w:t>papildymus</w:t>
      </w:r>
      <w:proofErr w:type="spellEnd"/>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33EE6907"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007218">
        <w:t xml:space="preserve"> </w:t>
      </w:r>
      <w:hyperlink r:id="rId13" w:history="1">
        <w:r w:rsidR="00007218" w:rsidRPr="00007218">
          <w:rPr>
            <w:rStyle w:val="Hipersaitas"/>
            <w:rFonts w:ascii="Times New Roman" w:hAnsi="Times New Roman" w:cs="Times New Roman"/>
            <w:color w:val="0070C0"/>
            <w:sz w:val="24"/>
            <w:szCs w:val="24"/>
          </w:rPr>
          <w:t>https://viesiejipirkimai.lt</w:t>
        </w:r>
      </w:hyperlink>
      <w:r w:rsidR="00007218" w:rsidRPr="00007218">
        <w:rPr>
          <w:rFonts w:ascii="Times New Roman" w:hAnsi="Times New Roman" w:cs="Times New Roman"/>
          <w:color w:val="0070C0"/>
          <w:sz w:val="24"/>
          <w:szCs w:val="24"/>
        </w:rPr>
        <w:t xml:space="preserve"> </w:t>
      </w:r>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07D48CB9" w:rsidR="00F4529D" w:rsidRPr="00E26C73"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Pasiūlymai teikiami CVP IS priemonėmis. Instrukcija kaip pateikti </w:t>
      </w:r>
      <w:r w:rsidR="00AA6F3B" w:rsidRPr="00E26C73">
        <w:rPr>
          <w:rFonts w:ascii="Times New Roman" w:hAnsi="Times New Roman" w:cs="Times New Roman"/>
          <w:sz w:val="24"/>
          <w:szCs w:val="24"/>
        </w:rPr>
        <w:t>p</w:t>
      </w:r>
      <w:r w:rsidRPr="00E26C73">
        <w:rPr>
          <w:rFonts w:ascii="Times New Roman" w:hAnsi="Times New Roman" w:cs="Times New Roman"/>
          <w:sz w:val="24"/>
          <w:szCs w:val="24"/>
        </w:rPr>
        <w:t>asiūlymą skelbiama Viešųjų pirkimų tarnybos interneto svetainėje.</w:t>
      </w:r>
      <w:r w:rsidR="00F4529D" w:rsidRPr="00E26C73">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lastRenderedPageBreak/>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xml:space="preserve">, ūkio subjektų, kurių </w:t>
      </w:r>
      <w:proofErr w:type="spellStart"/>
      <w:r w:rsidR="00EA5CB8" w:rsidRPr="00E26C73">
        <w:rPr>
          <w:rFonts w:ascii="Times New Roman" w:hAnsi="Times New Roman" w:cs="Times New Roman"/>
          <w:sz w:val="24"/>
          <w:szCs w:val="24"/>
        </w:rPr>
        <w:t>pajėgumais</w:t>
      </w:r>
      <w:proofErr w:type="spellEnd"/>
      <w:r w:rsidR="00EA5CB8" w:rsidRPr="00E26C73">
        <w:rPr>
          <w:rFonts w:ascii="Times New Roman" w:hAnsi="Times New Roman" w:cs="Times New Roman"/>
          <w:sz w:val="24"/>
          <w:szCs w:val="24"/>
        </w:rPr>
        <w:t xml:space="preserve">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w:t>
      </w:r>
      <w:proofErr w:type="spellStart"/>
      <w:r w:rsidR="32CF3B0B" w:rsidRPr="00E26C73">
        <w:rPr>
          <w:rFonts w:ascii="Times New Roman" w:hAnsi="Times New Roman" w:cs="Times New Roman"/>
          <w:sz w:val="24"/>
          <w:szCs w:val="24"/>
        </w:rPr>
        <w:t>pajėgumais</w:t>
      </w:r>
      <w:proofErr w:type="spellEnd"/>
      <w:r w:rsidR="32CF3B0B" w:rsidRPr="00E26C73">
        <w:rPr>
          <w:rFonts w:ascii="Times New Roman" w:hAnsi="Times New Roman" w:cs="Times New Roman"/>
          <w:sz w:val="24"/>
          <w:szCs w:val="24"/>
        </w:rPr>
        <w:t xml:space="preserve">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 xml:space="preserve">Jeigu ūkio subjektas,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 xml:space="preserve">subjektai, kurių </w:t>
      </w:r>
      <w:proofErr w:type="spellStart"/>
      <w:r w:rsidR="00E33261" w:rsidRPr="00E26C73">
        <w:rPr>
          <w:rFonts w:ascii="Times New Roman" w:hAnsi="Times New Roman" w:cs="Times New Roman"/>
          <w:sz w:val="24"/>
          <w:szCs w:val="24"/>
        </w:rPr>
        <w:t>pajėgumais</w:t>
      </w:r>
      <w:proofErr w:type="spellEnd"/>
      <w:r w:rsidR="00E33261" w:rsidRPr="00E26C73">
        <w:rPr>
          <w:rFonts w:ascii="Times New Roman" w:hAnsi="Times New Roman" w:cs="Times New Roman"/>
          <w:sz w:val="24"/>
          <w:szCs w:val="24"/>
        </w:rPr>
        <w:t xml:space="preserve">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 xml:space="preserve">pagal VPĮ 46, 47, 48 straipsnius nustatytus reikalavimus dėl pašalinimo pagrindų nebuvimo, kvalifikacijos </w:t>
      </w:r>
      <w:r w:rsidR="00E33261" w:rsidRPr="00E26C73">
        <w:rPr>
          <w:rFonts w:ascii="Times New Roman" w:hAnsi="Times New Roman" w:cs="Times New Roman"/>
          <w:sz w:val="24"/>
          <w:szCs w:val="24"/>
        </w:rPr>
        <w:lastRenderedPageBreak/>
        <w:t>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 xml:space="preserve">Rėmimasis ūkio subjektų </w:t>
      </w:r>
      <w:proofErr w:type="spellStart"/>
      <w:r w:rsidRPr="00E26C73">
        <w:rPr>
          <w:rFonts w:ascii="Times New Roman" w:hAnsi="Times New Roman" w:cs="Times New Roman"/>
          <w:b/>
          <w:bCs/>
          <w:color w:val="000000" w:themeColor="text1"/>
          <w:sz w:val="24"/>
          <w:szCs w:val="24"/>
        </w:rPr>
        <w:t>pajėgumais</w:t>
      </w:r>
      <w:bookmarkEnd w:id="26"/>
      <w:proofErr w:type="spellEnd"/>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gali remtis kitų ūkio subjektų </w:t>
      </w:r>
      <w:proofErr w:type="spellStart"/>
      <w:r w:rsidRPr="00E26C73">
        <w:rPr>
          <w:rFonts w:ascii="Times New Roman" w:hAnsi="Times New Roman" w:cs="Times New Roman"/>
          <w:sz w:val="24"/>
          <w:szCs w:val="24"/>
        </w:rPr>
        <w:t>pajėgumais</w:t>
      </w:r>
      <w:proofErr w:type="spellEnd"/>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w:t>
      </w:r>
      <w:proofErr w:type="spellStart"/>
      <w:r w:rsidRPr="00E26C73">
        <w:rPr>
          <w:rFonts w:cs="Times New Roman"/>
          <w:sz w:val="24"/>
          <w:szCs w:val="24"/>
          <w:lang w:val="lt-LT"/>
        </w:rPr>
        <w:t>pajėgumais</w:t>
      </w:r>
      <w:proofErr w:type="spellEnd"/>
      <w:r w:rsidRPr="00E26C73">
        <w:rPr>
          <w:rFonts w:cs="Times New Roman"/>
          <w:sz w:val="24"/>
          <w:szCs w:val="24"/>
          <w:lang w:val="lt-LT"/>
        </w:rPr>
        <w:t xml:space="preserve">,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 xml:space="preserve">dokumentus, įrodančius, kad per visą sutarties vykdymo laikotarpį ūkio subjekto, kurio </w:t>
      </w:r>
      <w:proofErr w:type="spellStart"/>
      <w:r w:rsidRPr="00E26C73">
        <w:rPr>
          <w:rFonts w:cs="Times New Roman"/>
          <w:sz w:val="24"/>
          <w:szCs w:val="24"/>
          <w:lang w:val="lt-LT"/>
        </w:rPr>
        <w:t>pajėgumais</w:t>
      </w:r>
      <w:proofErr w:type="spellEnd"/>
      <w:r w:rsidRPr="00E26C73">
        <w:rPr>
          <w:rFonts w:cs="Times New Roman"/>
          <w:sz w:val="24"/>
          <w:szCs w:val="24"/>
          <w:lang w:val="lt-LT"/>
        </w:rPr>
        <w:t xml:space="preserve">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w:t>
      </w:r>
      <w:proofErr w:type="spellStart"/>
      <w:r w:rsidRPr="00E26C73">
        <w:rPr>
          <w:rFonts w:cs="Times New Roman"/>
          <w:sz w:val="24"/>
          <w:szCs w:val="24"/>
          <w:lang w:val="lt-LT"/>
        </w:rPr>
        <w:t>pajėgumais</w:t>
      </w:r>
      <w:proofErr w:type="spellEnd"/>
      <w:r w:rsidRPr="00E26C73">
        <w:rPr>
          <w:rFonts w:cs="Times New Roman"/>
          <w:sz w:val="24"/>
          <w:szCs w:val="24"/>
          <w:lang w:val="lt-LT"/>
        </w:rPr>
        <w:t xml:space="preserve">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 xml:space="preserve">nenurodęs, jog remiasi kitų ūkio subjektų </w:t>
      </w:r>
      <w:proofErr w:type="spellStart"/>
      <w:r w:rsidR="000D4E04" w:rsidRPr="00E26C73">
        <w:rPr>
          <w:rFonts w:cs="Times New Roman"/>
          <w:color w:val="auto"/>
          <w:spacing w:val="2"/>
          <w:sz w:val="24"/>
          <w:szCs w:val="24"/>
          <w:shd w:val="clear" w:color="auto" w:fill="FFFFFF"/>
          <w:lang w:val="lt-LT"/>
        </w:rPr>
        <w:t>pajėgumais</w:t>
      </w:r>
      <w:proofErr w:type="spellEnd"/>
      <w:r w:rsidR="000D4E04" w:rsidRPr="00E26C73">
        <w:rPr>
          <w:rFonts w:cs="Times New Roman"/>
          <w:color w:val="auto"/>
          <w:spacing w:val="2"/>
          <w:sz w:val="24"/>
          <w:szCs w:val="24"/>
          <w:shd w:val="clear" w:color="auto" w:fill="FFFFFF"/>
          <w:lang w:val="lt-LT"/>
        </w:rPr>
        <w:t xml:space="preserve"> (kvalifikacija), tačiau pats neatitinka </w:t>
      </w:r>
      <w:r w:rsidR="000D4E04" w:rsidRPr="00E26C73">
        <w:rPr>
          <w:rFonts w:cs="Times New Roman"/>
          <w:color w:val="auto"/>
          <w:spacing w:val="2"/>
          <w:sz w:val="24"/>
          <w:szCs w:val="24"/>
          <w:shd w:val="clear" w:color="auto" w:fill="FFFFFF"/>
          <w:lang w:val="lt-LT"/>
        </w:rPr>
        <w:lastRenderedPageBreak/>
        <w:t>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 xml:space="preserve">kirtingi tiekėjai gali remtis tų pačių ūkio subjektų </w:t>
      </w:r>
      <w:proofErr w:type="spellStart"/>
      <w:r w:rsidR="69925FDE" w:rsidRPr="00E26C73">
        <w:rPr>
          <w:rFonts w:ascii="Times New Roman" w:eastAsia="Calibri" w:hAnsi="Times New Roman" w:cs="Times New Roman"/>
          <w:sz w:val="24"/>
          <w:szCs w:val="24"/>
          <w:lang w:eastAsia="en-US"/>
        </w:rPr>
        <w:t>pajėgumais</w:t>
      </w:r>
      <w:proofErr w:type="spellEnd"/>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tiekėjas gali remtis kitų ūkio subjektų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tik tuomet, kai tie ūkio subjektai,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w:t>
      </w:r>
      <w:proofErr w:type="spellStart"/>
      <w:r w:rsidRPr="00E26C73">
        <w:rPr>
          <w:rFonts w:ascii="Times New Roman" w:hAnsi="Times New Roman" w:cs="Times New Roman"/>
          <w:sz w:val="24"/>
          <w:szCs w:val="24"/>
        </w:rPr>
        <w:t>pajėgumų</w:t>
      </w:r>
      <w:proofErr w:type="spellEnd"/>
      <w:r w:rsidRPr="00E26C73">
        <w:rPr>
          <w:rFonts w:ascii="Times New Roman" w:hAnsi="Times New Roman" w:cs="Times New Roman"/>
          <w:sz w:val="24"/>
          <w:szCs w:val="24"/>
        </w:rPr>
        <w:t>.</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tiekėjas remiasi ūkio subjektų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w:t>
      </w:r>
      <w:proofErr w:type="spellStart"/>
      <w:r w:rsidRPr="00E26C73">
        <w:rPr>
          <w:rFonts w:ascii="Times New Roman" w:hAnsi="Times New Roman" w:cs="Times New Roman"/>
          <w:sz w:val="24"/>
          <w:szCs w:val="24"/>
        </w:rPr>
        <w:t>pasikeitimus</w:t>
      </w:r>
      <w:proofErr w:type="spellEnd"/>
      <w:r w:rsidRPr="00E26C73">
        <w:rPr>
          <w:rFonts w:ascii="Times New Roman" w:hAnsi="Times New Roman" w:cs="Times New Roman"/>
          <w:sz w:val="24"/>
          <w:szCs w:val="24"/>
        </w:rPr>
        <w:t xml:space="preserve">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remiamasi kitas tiekėjas, tame pačiame pirkime. </w:t>
      </w:r>
    </w:p>
    <w:bookmarkEnd w:id="3"/>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lastRenderedPageBreak/>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w:t>
      </w:r>
      <w:proofErr w:type="spellStart"/>
      <w:r w:rsidR="00286497" w:rsidRPr="00E26C73">
        <w:rPr>
          <w:rFonts w:ascii="Times New Roman" w:hAnsi="Times New Roman" w:cs="Times New Roman"/>
          <w:sz w:val="24"/>
          <w:szCs w:val="24"/>
        </w:rPr>
        <w:t>ketinimus</w:t>
      </w:r>
      <w:proofErr w:type="spellEnd"/>
      <w:r w:rsidR="00286497" w:rsidRPr="00E26C73">
        <w:rPr>
          <w:rFonts w:ascii="Times New Roman" w:hAnsi="Times New Roman" w:cs="Times New Roman"/>
          <w:sz w:val="24"/>
          <w:szCs w:val="24"/>
        </w:rPr>
        <w:t xml:space="preserve">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5B1A0202"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lastRenderedPageBreak/>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1171E7B3"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009EF03E"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007218">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18575DEC"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223A66" w:rsidRPr="00E26C73">
        <w:rPr>
          <w:sz w:val="24"/>
          <w:szCs w:val="24"/>
        </w:rPr>
        <w:t xml:space="preserve"> </w:t>
      </w:r>
      <w:r w:rsidR="00466F3F">
        <w:rPr>
          <w:sz w:val="24"/>
          <w:szCs w:val="24"/>
        </w:rPr>
        <w:t>ir(ar) sąnaudų</w:t>
      </w:r>
      <w:r w:rsidR="00342C3A" w:rsidRPr="00E26C73">
        <w:rPr>
          <w:sz w:val="24"/>
          <w:szCs w:val="24"/>
        </w:rPr>
        <w:t>)</w:t>
      </w:r>
      <w:r w:rsidRPr="00E26C73">
        <w:rPr>
          <w:color w:val="000000"/>
          <w:sz w:val="24"/>
          <w:szCs w:val="24"/>
        </w:rPr>
        <w:t>.</w:t>
      </w:r>
    </w:p>
    <w:p w14:paraId="76B81163" w14:textId="7E9CABE4"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4894CD27"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4CFEC0B0"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lastRenderedPageBreak/>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47B015D6"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466F3F">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w:t>
      </w:r>
      <w:proofErr w:type="spellStart"/>
      <w:r w:rsidRPr="00E26C73">
        <w:rPr>
          <w:rFonts w:ascii="Times New Roman" w:eastAsia="Times New Roman" w:hAnsi="Times New Roman" w:cs="Times New Roman"/>
          <w:color w:val="000000" w:themeColor="text1"/>
          <w:sz w:val="24"/>
          <w:szCs w:val="24"/>
        </w:rPr>
        <w:t>pajėgumais</w:t>
      </w:r>
      <w:proofErr w:type="spellEnd"/>
      <w:r w:rsidRPr="00E26C73">
        <w:rPr>
          <w:rFonts w:ascii="Times New Roman" w:eastAsia="Times New Roman" w:hAnsi="Times New Roman" w:cs="Times New Roman"/>
          <w:color w:val="000000" w:themeColor="text1"/>
          <w:sz w:val="24"/>
          <w:szCs w:val="24"/>
        </w:rPr>
        <w:t xml:space="preserve">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7A2DF182"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466F3F">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0B0247A7" w:rsidR="00A221BC" w:rsidRPr="00227343" w:rsidRDefault="00A221BC" w:rsidP="00227343">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227343">
        <w:rPr>
          <w:rFonts w:ascii="Times New Roman" w:eastAsia="Arial" w:hAnsi="Times New Roman" w:cs="Times New Roman"/>
          <w:sz w:val="24"/>
          <w:szCs w:val="24"/>
        </w:rPr>
        <w:t xml:space="preserve"> ir (ar) sąnaudų apskaičiavimo klaidų;</w:t>
      </w:r>
    </w:p>
    <w:p w14:paraId="772338E1" w14:textId="43DA054A"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Pr="00E26C73">
        <w:rPr>
          <w:rFonts w:ascii="Times New Roman" w:eastAsia="Arial" w:hAnsi="Times New Roman" w:cs="Times New Roman"/>
          <w:sz w:val="24"/>
          <w:szCs w:val="24"/>
        </w:rPr>
        <w:t xml:space="preserve"> 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0BF00C1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Jeigu pasiūlymo </w:t>
      </w:r>
      <w:r w:rsidR="00A778C4" w:rsidRPr="00E26C73">
        <w:rPr>
          <w:rFonts w:ascii="Times New Roman" w:eastAsia="Arial" w:hAnsi="Times New Roman" w:cs="Times New Roman"/>
          <w:sz w:val="24"/>
          <w:szCs w:val="24"/>
        </w:rPr>
        <w:t>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9021E8">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67C4718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4821E8">
        <w:rPr>
          <w:rFonts w:ascii="Times New Roman" w:hAnsi="Times New Roman" w:cs="Times New Roman"/>
          <w:sz w:val="24"/>
          <w:szCs w:val="24"/>
        </w:rPr>
        <w:t>principais</w:t>
      </w:r>
      <w:r w:rsidR="00466F3F" w:rsidRPr="004821E8">
        <w:rPr>
          <w:rFonts w:ascii="Times New Roman" w:hAnsi="Times New Roman" w:cs="Times New Roman"/>
          <w:sz w:val="24"/>
          <w:szCs w:val="24"/>
        </w:rPr>
        <w:t xml:space="preserve"> ir</w:t>
      </w:r>
      <w:r w:rsidR="00466F3F" w:rsidRPr="00466F3F">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00466F3F" w:rsidRPr="00466F3F">
        <w:rPr>
          <w:rStyle w:val="Puslapioinaosnuoroda"/>
          <w:rFonts w:ascii="Times New Roman" w:hAnsi="Times New Roman" w:cs="Times New Roman"/>
          <w:sz w:val="24"/>
          <w:szCs w:val="24"/>
        </w:rPr>
        <w:t xml:space="preserve"> </w:t>
      </w:r>
      <w:r w:rsidR="00466F3F" w:rsidRPr="00466F3F">
        <w:rPr>
          <w:rStyle w:val="Puslapioinaosnuoroda"/>
          <w:rFonts w:ascii="Times New Roman" w:hAnsi="Times New Roman" w:cs="Times New Roman"/>
          <w:sz w:val="24"/>
          <w:szCs w:val="24"/>
        </w:rPr>
        <w:footnoteReference w:id="4"/>
      </w:r>
      <w:r w:rsidRPr="00466F3F">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3"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4" w:name="_Toc85698581"/>
      <w:bookmarkStart w:id="45" w:name="_Toc86176532"/>
      <w:bookmarkStart w:id="46" w:name="_Toc134703662"/>
      <w:r w:rsidRPr="00E26C73">
        <w:rPr>
          <w:rFonts w:ascii="Times New Roman" w:hAnsi="Times New Roman" w:cs="Times New Roman"/>
          <w:b/>
          <w:bCs/>
          <w:color w:val="000000" w:themeColor="text1"/>
          <w:sz w:val="24"/>
          <w:szCs w:val="24"/>
        </w:rPr>
        <w:t xml:space="preserve">Pasiūlymų atmetimo </w:t>
      </w:r>
      <w:bookmarkEnd w:id="43"/>
      <w:bookmarkEnd w:id="44"/>
      <w:bookmarkEnd w:id="45"/>
      <w:r w:rsidRPr="00E26C73">
        <w:rPr>
          <w:rFonts w:ascii="Times New Roman" w:hAnsi="Times New Roman" w:cs="Times New Roman"/>
          <w:b/>
          <w:bCs/>
          <w:color w:val="000000" w:themeColor="text1"/>
          <w:sz w:val="24"/>
          <w:szCs w:val="24"/>
        </w:rPr>
        <w:t>pagrindai</w:t>
      </w:r>
      <w:bookmarkEnd w:id="46"/>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w:t>
      </w:r>
      <w:proofErr w:type="spellStart"/>
      <w:r w:rsidR="5C1D5905" w:rsidRPr="00E26C73">
        <w:rPr>
          <w:rFonts w:ascii="Times New Roman" w:eastAsia="Arial" w:hAnsi="Times New Roman" w:cs="Times New Roman"/>
          <w:color w:val="000000" w:themeColor="text1"/>
          <w:sz w:val="24"/>
          <w:szCs w:val="24"/>
        </w:rPr>
        <w:t>pajėgumais</w:t>
      </w:r>
      <w:proofErr w:type="spellEnd"/>
      <w:r w:rsidR="5C1D5905" w:rsidRPr="00E26C73">
        <w:rPr>
          <w:rFonts w:ascii="Times New Roman" w:eastAsia="Arial" w:hAnsi="Times New Roman" w:cs="Times New Roman"/>
          <w:color w:val="000000" w:themeColor="text1"/>
          <w:sz w:val="24"/>
          <w:szCs w:val="24"/>
        </w:rPr>
        <w:t xml:space="preserve">,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w:t>
      </w:r>
      <w:proofErr w:type="spellStart"/>
      <w:r w:rsidR="5C1D5905" w:rsidRPr="00E26C73">
        <w:rPr>
          <w:rFonts w:ascii="Times New Roman" w:eastAsia="Arial" w:hAnsi="Times New Roman" w:cs="Times New Roman"/>
          <w:color w:val="000000" w:themeColor="text1"/>
          <w:sz w:val="24"/>
          <w:szCs w:val="24"/>
        </w:rPr>
        <w:t>pajėgumais</w:t>
      </w:r>
      <w:proofErr w:type="spellEnd"/>
      <w:r w:rsidR="5C1D5905" w:rsidRPr="00E26C73">
        <w:rPr>
          <w:rFonts w:ascii="Times New Roman" w:eastAsia="Arial" w:hAnsi="Times New Roman" w:cs="Times New Roman"/>
          <w:color w:val="000000" w:themeColor="text1"/>
          <w:sz w:val="24"/>
          <w:szCs w:val="24"/>
        </w:rPr>
        <w:t xml:space="preserve">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553751" w:rsidRPr="00E26C73">
        <w:rPr>
          <w:rStyle w:val="Puslapioinaosnuoroda"/>
          <w:rFonts w:ascii="Times New Roman" w:eastAsia="Arial" w:hAnsi="Times New Roman" w:cs="Times New Roman"/>
          <w:color w:val="000000" w:themeColor="text1"/>
          <w:sz w:val="24"/>
          <w:szCs w:val="24"/>
        </w:rPr>
        <w:footnoteReference w:id="5"/>
      </w:r>
      <w:r w:rsidR="5C1D5905" w:rsidRPr="00E26C73">
        <w:rPr>
          <w:rFonts w:ascii="Times New Roman" w:eastAsia="Arial" w:hAnsi="Times New Roman" w:cs="Times New Roman"/>
          <w:color w:val="000000" w:themeColor="text1"/>
          <w:sz w:val="24"/>
          <w:szCs w:val="24"/>
        </w:rPr>
        <w:t>;</w:t>
      </w:r>
    </w:p>
    <w:p w14:paraId="321CB9F1" w14:textId="77777777" w:rsidR="00EE6C58" w:rsidRPr="00E66683" w:rsidRDefault="0074068C" w:rsidP="00EE6C58">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70566C4C" w14:textId="4898D698" w:rsidR="00E66683" w:rsidRPr="001028DA" w:rsidRDefault="00E66683" w:rsidP="00EE6C58">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C58">
        <w:rPr>
          <w:rFonts w:ascii="Times New Roman" w:eastAsia="Arial" w:hAnsi="Times New Roman" w:cs="Times New Roman"/>
          <w:color w:val="000000" w:themeColor="text1"/>
          <w:sz w:val="24"/>
          <w:szCs w:val="24"/>
        </w:rPr>
        <w:t xml:space="preserve">pasiūlyta kaina perkančiajai organizacijai yra per didelė ir </w:t>
      </w:r>
      <w:r w:rsidRPr="00EE6C58">
        <w:rPr>
          <w:rFonts w:ascii="Times New Roman" w:hAnsi="Times New Roman" w:cs="Times New Roman"/>
          <w:sz w:val="24"/>
          <w:szCs w:val="24"/>
        </w:rPr>
        <w:t>nepriimtina, išskyrus VPĮ 45 str. 1 d. 5 p. numatytus atvejus. Jeigu šiuo pagrindu atmetamas ekonomiškai</w:t>
      </w:r>
      <w:r w:rsidRPr="00EE6C58">
        <w:rPr>
          <w:rFonts w:ascii="Times New Roman" w:eastAsia="Arial" w:hAnsi="Times New Roman" w:cs="Times New Roman"/>
          <w:color w:val="000000" w:themeColor="text1"/>
          <w:sz w:val="24"/>
          <w:szCs w:val="24"/>
        </w:rPr>
        <w:t xml:space="preserve"> naudingiausias pasiūlymas, </w:t>
      </w:r>
      <w:r w:rsidRPr="00EE6C58">
        <w:rPr>
          <w:rFonts w:ascii="Times New Roman" w:hAnsi="Times New Roman" w:cs="Times New Roman"/>
          <w:sz w:val="24"/>
          <w:szCs w:val="24"/>
        </w:rPr>
        <w:t xml:space="preserve">o </w:t>
      </w:r>
      <w:r w:rsidRPr="00EE6C58">
        <w:rPr>
          <w:rFonts w:ascii="Times New Roman" w:hAnsi="Times New Roman" w:cs="Times New Roman"/>
          <w:color w:val="000000"/>
          <w:sz w:val="24"/>
          <w:szCs w:val="24"/>
        </w:rPr>
        <w:t>perkančioji organizacija pirkimo dokumentuose nėra nurodžiusi pirkimui skirtų lėšų sumos</w:t>
      </w:r>
      <w:r w:rsidRPr="00EE6C58">
        <w:rPr>
          <w:rFonts w:ascii="Times New Roman" w:eastAsia="Arial" w:hAnsi="Times New Roman" w:cs="Times New Roman"/>
          <w:color w:val="000000" w:themeColor="text1"/>
          <w:sz w:val="24"/>
          <w:szCs w:val="24"/>
        </w:rPr>
        <w:t>, kiti pasiūlymai negali būti nustatyti laimėjusiais</w:t>
      </w:r>
      <w:r w:rsidR="001028DA">
        <w:rPr>
          <w:rFonts w:ascii="Times New Roman" w:eastAsia="Arial" w:hAnsi="Times New Roman" w:cs="Times New Roman"/>
          <w:color w:val="000000" w:themeColor="text1"/>
          <w:sz w:val="24"/>
          <w:szCs w:val="24"/>
        </w:rPr>
        <w:t>.</w:t>
      </w:r>
    </w:p>
    <w:p w14:paraId="113C9B89" w14:textId="35E4DD72" w:rsidR="001028DA" w:rsidRPr="005D651D" w:rsidRDefault="001028DA" w:rsidP="001028DA">
      <w:pPr>
        <w:pStyle w:val="Betarp"/>
        <w:tabs>
          <w:tab w:val="left" w:pos="810"/>
        </w:tabs>
        <w:contextualSpacing/>
        <w:jc w:val="both"/>
        <w:rPr>
          <w:rFonts w:ascii="Times New Roman" w:hAnsi="Times New Roman" w:cs="Times New Roman"/>
          <w:sz w:val="24"/>
          <w:szCs w:val="24"/>
        </w:rPr>
      </w:pPr>
      <w:r w:rsidRPr="005D651D">
        <w:rPr>
          <w:rFonts w:ascii="Times New Roman" w:hAnsi="Times New Roman" w:cs="Times New Roman"/>
          <w:b/>
          <w:bCs/>
          <w:sz w:val="24"/>
          <w:szCs w:val="24"/>
        </w:rPr>
        <w:t xml:space="preserve">Maksimali bendra įkainių suma laimėtojui nustatyti priimtina Perkančiajai organizacijai – 20661,16 </w:t>
      </w:r>
      <w:proofErr w:type="spellStart"/>
      <w:r w:rsidRPr="005D651D">
        <w:rPr>
          <w:rFonts w:ascii="Times New Roman" w:hAnsi="Times New Roman" w:cs="Times New Roman"/>
          <w:b/>
          <w:bCs/>
          <w:sz w:val="24"/>
          <w:szCs w:val="24"/>
        </w:rPr>
        <w:t>Eur</w:t>
      </w:r>
      <w:proofErr w:type="spellEnd"/>
      <w:r w:rsidRPr="005D651D">
        <w:rPr>
          <w:rFonts w:ascii="Times New Roman" w:hAnsi="Times New Roman" w:cs="Times New Roman"/>
          <w:b/>
          <w:bCs/>
          <w:sz w:val="24"/>
          <w:szCs w:val="24"/>
        </w:rPr>
        <w:t xml:space="preserve"> be PVM ir 25000,00 </w:t>
      </w:r>
      <w:proofErr w:type="spellStart"/>
      <w:r w:rsidRPr="005D651D">
        <w:rPr>
          <w:rFonts w:ascii="Times New Roman" w:hAnsi="Times New Roman" w:cs="Times New Roman"/>
          <w:b/>
          <w:bCs/>
          <w:sz w:val="24"/>
          <w:szCs w:val="24"/>
        </w:rPr>
        <w:t>Eur</w:t>
      </w:r>
      <w:proofErr w:type="spellEnd"/>
      <w:r w:rsidRPr="005D651D">
        <w:rPr>
          <w:rFonts w:ascii="Times New Roman" w:hAnsi="Times New Roman" w:cs="Times New Roman"/>
          <w:b/>
          <w:bCs/>
          <w:sz w:val="24"/>
          <w:szCs w:val="24"/>
        </w:rPr>
        <w:t xml:space="preserve"> su PVM.  </w:t>
      </w:r>
      <w:r w:rsidRPr="005D651D">
        <w:rPr>
          <w:rFonts w:ascii="Times New Roman" w:hAnsi="Times New Roman" w:cs="Times New Roman"/>
          <w:b/>
          <w:sz w:val="24"/>
          <w:szCs w:val="24"/>
          <w:u w:val="single"/>
        </w:rPr>
        <w:t xml:space="preserve"> Pasiūlymo įkainiai turi neviršyti</w:t>
      </w:r>
      <w:r w:rsidRPr="005D651D">
        <w:rPr>
          <w:rFonts w:ascii="Times New Roman" w:hAnsi="Times New Roman" w:cs="Times New Roman"/>
          <w:b/>
          <w:sz w:val="24"/>
          <w:szCs w:val="24"/>
        </w:rPr>
        <w:t xml:space="preserve">: </w:t>
      </w:r>
      <w:r w:rsidRPr="005D651D">
        <w:rPr>
          <w:rFonts w:ascii="Times New Roman" w:hAnsi="Times New Roman" w:cs="Times New Roman"/>
          <w:sz w:val="24"/>
          <w:szCs w:val="24"/>
        </w:rPr>
        <w:t>Dokumentų paketo - projekto įgyvendinimo plano su priedais (toliau - PĮP), reikalingo gauti finansavimą be investicinio plano parengimas 1 vnt. - 660,00 Eurų su PVM;</w:t>
      </w:r>
      <w:r w:rsidRPr="005D651D">
        <w:rPr>
          <w:rFonts w:ascii="Times New Roman" w:hAnsi="Times New Roman" w:cs="Times New Roman"/>
          <w:b/>
          <w:sz w:val="24"/>
          <w:szCs w:val="24"/>
        </w:rPr>
        <w:t xml:space="preserve"> </w:t>
      </w:r>
      <w:r w:rsidRPr="005D651D">
        <w:rPr>
          <w:rFonts w:ascii="Times New Roman" w:hAnsi="Times New Roman" w:cs="Times New Roman"/>
          <w:sz w:val="24"/>
          <w:szCs w:val="24"/>
        </w:rPr>
        <w:t xml:space="preserve">Dokumentų paketo – projekto įgyvendinimo plano su priedais , reikalingo gauti finansavimą su investicinio projekto parengimu (toliau – PĮP+IP) 1 vnt. - 3 </w:t>
      </w:r>
      <w:r w:rsidRPr="005D651D">
        <w:rPr>
          <w:rFonts w:ascii="Times New Roman" w:hAnsi="Times New Roman" w:cs="Times New Roman"/>
          <w:color w:val="000000" w:themeColor="text1"/>
          <w:sz w:val="24"/>
          <w:szCs w:val="24"/>
        </w:rPr>
        <w:t xml:space="preserve">866,66 Eurų </w:t>
      </w:r>
      <w:r w:rsidRPr="005D651D">
        <w:rPr>
          <w:rFonts w:ascii="Times New Roman" w:hAnsi="Times New Roman" w:cs="Times New Roman"/>
          <w:sz w:val="24"/>
          <w:szCs w:val="24"/>
        </w:rPr>
        <w:t>su PVM; Investicinio plano</w:t>
      </w:r>
      <w:r w:rsidRPr="005D651D">
        <w:rPr>
          <w:rFonts w:ascii="Times New Roman" w:hAnsi="Times New Roman" w:cs="Times New Roman"/>
          <w:b/>
          <w:sz w:val="24"/>
          <w:szCs w:val="24"/>
        </w:rPr>
        <w:t xml:space="preserve"> </w:t>
      </w:r>
      <w:r w:rsidRPr="005D651D">
        <w:rPr>
          <w:rFonts w:ascii="Times New Roman" w:hAnsi="Times New Roman" w:cs="Times New Roman"/>
          <w:sz w:val="24"/>
          <w:szCs w:val="24"/>
        </w:rPr>
        <w:t>(toliau  – IP) parengimas 1 vnt. - 3 366,67 Eurų su PVM;</w:t>
      </w:r>
    </w:p>
    <w:p w14:paraId="4EBEC904" w14:textId="08A0068C" w:rsidR="00466F3F" w:rsidRPr="00E26C73" w:rsidRDefault="00466F3F"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5D651D">
        <w:rPr>
          <w:rFonts w:ascii="Times New Roman" w:eastAsia="Arial" w:hAnsi="Times New Roman" w:cs="Times New Roman"/>
          <w:color w:val="000000" w:themeColor="text1"/>
          <w:sz w:val="24"/>
          <w:szCs w:val="24"/>
        </w:rPr>
        <w:t>pasiūlyme nurodyta neįprastai maža kaina ir (ar) sąnaudos ir tiekėjas nepateikė tinkamų pasi</w:t>
      </w:r>
      <w:r w:rsidRPr="00E26C73">
        <w:rPr>
          <w:rFonts w:ascii="Times New Roman" w:eastAsia="Arial" w:hAnsi="Times New Roman" w:cs="Times New Roman"/>
          <w:color w:val="000000" w:themeColor="text1"/>
          <w:sz w:val="24"/>
          <w:szCs w:val="24"/>
        </w:rPr>
        <w:t>ū</w:t>
      </w:r>
      <w:r w:rsidRPr="00466F3F">
        <w:rPr>
          <w:rFonts w:ascii="Times New Roman" w:eastAsia="Arial" w:hAnsi="Times New Roman" w:cs="Times New Roman"/>
          <w:color w:val="000000" w:themeColor="text1"/>
          <w:sz w:val="24"/>
          <w:szCs w:val="24"/>
        </w:rPr>
        <w:t>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00E31076" w:rsidR="00930741" w:rsidRPr="00466F3F" w:rsidRDefault="00930741"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466F3F">
        <w:rPr>
          <w:rFonts w:ascii="Times New Roman" w:eastAsia="Arial" w:hAnsi="Times New Roman" w:cs="Times New Roman"/>
          <w:color w:val="000000" w:themeColor="text1"/>
          <w:sz w:val="24"/>
          <w:szCs w:val="24"/>
        </w:rPr>
        <w:lastRenderedPageBreak/>
        <w:t>pasiūlymas, kuriame nurodyta</w:t>
      </w:r>
      <w:r w:rsidR="00646A30" w:rsidRPr="00466F3F">
        <w:rPr>
          <w:rFonts w:ascii="Times New Roman" w:eastAsia="Arial" w:hAnsi="Times New Roman" w:cs="Times New Roman"/>
          <w:color w:val="000000" w:themeColor="text1"/>
          <w:sz w:val="24"/>
          <w:szCs w:val="24"/>
        </w:rPr>
        <w:t>s</w:t>
      </w:r>
      <w:r w:rsidRPr="00466F3F">
        <w:rPr>
          <w:rFonts w:ascii="Times New Roman" w:eastAsia="Arial" w:hAnsi="Times New Roman" w:cs="Times New Roman"/>
          <w:color w:val="000000" w:themeColor="text1"/>
          <w:sz w:val="24"/>
          <w:szCs w:val="24"/>
        </w:rPr>
        <w:t xml:space="preserve"> neįprastai maža </w:t>
      </w:r>
      <w:r w:rsidR="00A56B05" w:rsidRPr="00466F3F">
        <w:rPr>
          <w:rFonts w:ascii="Times New Roman" w:eastAsia="Arial" w:hAnsi="Times New Roman" w:cs="Times New Roman"/>
          <w:color w:val="000000" w:themeColor="text1"/>
          <w:sz w:val="24"/>
          <w:szCs w:val="24"/>
        </w:rPr>
        <w:t>kaina</w:t>
      </w:r>
      <w:r w:rsidR="00466F3F">
        <w:rPr>
          <w:rFonts w:ascii="Times New Roman" w:eastAsia="Arial" w:hAnsi="Times New Roman" w:cs="Times New Roman"/>
          <w:color w:val="000000" w:themeColor="text1"/>
          <w:sz w:val="24"/>
          <w:szCs w:val="24"/>
        </w:rPr>
        <w:t xml:space="preserve"> ir (ar) sąnaudos</w:t>
      </w:r>
      <w:r w:rsidR="009021E8" w:rsidRPr="00466F3F">
        <w:rPr>
          <w:rFonts w:ascii="Times New Roman" w:eastAsia="Arial" w:hAnsi="Times New Roman" w:cs="Times New Roman"/>
          <w:color w:val="000000" w:themeColor="text1"/>
          <w:sz w:val="24"/>
          <w:szCs w:val="24"/>
        </w:rPr>
        <w:t xml:space="preserve">, </w:t>
      </w:r>
      <w:r w:rsidRPr="00466F3F">
        <w:rPr>
          <w:rFonts w:ascii="Times New Roman" w:eastAsia="Arial" w:hAnsi="Times New Roman" w:cs="Times New Roman"/>
          <w:color w:val="000000" w:themeColor="text1"/>
          <w:sz w:val="24"/>
          <w:szCs w:val="24"/>
        </w:rPr>
        <w:t xml:space="preserve">neatitinka </w:t>
      </w:r>
      <w:r w:rsidRPr="00466F3F">
        <w:rPr>
          <w:rFonts w:ascii="Times New Roman" w:eastAsia="Arial" w:hAnsi="Times New Roman" w:cs="Times New Roman"/>
          <w:sz w:val="24"/>
          <w:szCs w:val="24"/>
        </w:rPr>
        <w:t xml:space="preserve">VPĮ 17 straipsnio 2 dalies 2 punkte </w:t>
      </w:r>
      <w:r w:rsidRPr="00466F3F">
        <w:rPr>
          <w:rFonts w:ascii="Times New Roman" w:eastAsia="Arial" w:hAnsi="Times New Roman" w:cs="Times New Roman"/>
          <w:color w:val="000000" w:themeColor="text1"/>
          <w:sz w:val="24"/>
          <w:szCs w:val="24"/>
        </w:rPr>
        <w:t>nurodytų aplinkos apsaugos, socialinės ir darbo teisės įpareigojimų;</w:t>
      </w:r>
    </w:p>
    <w:p w14:paraId="2FB02A5B" w14:textId="21FB3112"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E0A991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w:t>
      </w:r>
      <w:r w:rsidR="001028DA">
        <w:rPr>
          <w:rFonts w:ascii="Times New Roman" w:eastAsia="Arial" w:hAnsi="Times New Roman" w:cs="Times New Roman"/>
          <w:color w:val="000000" w:themeColor="text1"/>
          <w:sz w:val="24"/>
          <w:szCs w:val="24"/>
        </w:rPr>
        <w:t>sąlygose nurodytais pagrindais.</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7" w:name="_Ref40443104"/>
      <w:bookmarkStart w:id="48" w:name="_Toc48053180"/>
      <w:bookmarkStart w:id="49" w:name="_Toc85698582"/>
      <w:bookmarkStart w:id="50" w:name="_Toc86176533"/>
      <w:bookmarkStart w:id="51" w:name="_Toc134703663"/>
      <w:r w:rsidRPr="00E26C73">
        <w:rPr>
          <w:rFonts w:ascii="Times New Roman" w:hAnsi="Times New Roman" w:cs="Times New Roman"/>
          <w:b/>
          <w:bCs/>
          <w:color w:val="000000" w:themeColor="text1"/>
          <w:sz w:val="24"/>
          <w:szCs w:val="24"/>
        </w:rPr>
        <w:t>Pasiūlymų eilė ir laimėtojo nustatymas</w:t>
      </w:r>
      <w:bookmarkEnd w:id="47"/>
      <w:bookmarkEnd w:id="48"/>
      <w:bookmarkEnd w:id="49"/>
      <w:bookmarkEnd w:id="50"/>
      <w:bookmarkEnd w:id="51"/>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3DFE58FF"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466F3F">
        <w:rPr>
          <w:rFonts w:ascii="Times New Roman" w:hAnsi="Times New Roman" w:cs="Times New Roman"/>
          <w:sz w:val="24"/>
          <w:szCs w:val="24"/>
        </w:rPr>
        <w:t xml:space="preserve"> (jei kyla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2" w:name="_Ref40443308"/>
      <w:bookmarkStart w:id="53" w:name="_Toc48053181"/>
      <w:bookmarkStart w:id="54" w:name="_Toc85698583"/>
      <w:bookmarkStart w:id="55" w:name="_Toc86176534"/>
      <w:bookmarkStart w:id="56" w:name="_Toc134703664"/>
      <w:r w:rsidRPr="00E26C73">
        <w:rPr>
          <w:rFonts w:ascii="Times New Roman" w:hAnsi="Times New Roman" w:cs="Times New Roman"/>
          <w:b/>
          <w:bCs/>
          <w:color w:val="000000" w:themeColor="text1"/>
          <w:sz w:val="24"/>
          <w:szCs w:val="24"/>
        </w:rPr>
        <w:t>Informavimas apie pirkimo procedūrų rezultatus</w:t>
      </w:r>
      <w:bookmarkEnd w:id="52"/>
      <w:bookmarkEnd w:id="53"/>
      <w:bookmarkEnd w:id="54"/>
      <w:bookmarkEnd w:id="55"/>
      <w:bookmarkEnd w:id="56"/>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7" w:name="_Ref39425999"/>
      <w:bookmarkStart w:id="58" w:name="_Ref39426005"/>
      <w:bookmarkStart w:id="59"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0" w:name="_Toc85698584"/>
      <w:bookmarkStart w:id="61" w:name="_Toc86176535"/>
      <w:bookmarkStart w:id="62" w:name="_Toc124749448"/>
      <w:bookmarkStart w:id="63" w:name="_Toc134703665"/>
      <w:r w:rsidRPr="00E26C73">
        <w:rPr>
          <w:rFonts w:ascii="Times New Roman" w:hAnsi="Times New Roman" w:cs="Times New Roman"/>
          <w:b/>
          <w:bCs/>
          <w:color w:val="000000" w:themeColor="text1"/>
          <w:sz w:val="24"/>
          <w:szCs w:val="24"/>
        </w:rPr>
        <w:t>Sutarties sudarymas</w:t>
      </w:r>
      <w:bookmarkEnd w:id="57"/>
      <w:bookmarkEnd w:id="58"/>
      <w:bookmarkEnd w:id="59"/>
      <w:bookmarkEnd w:id="60"/>
      <w:bookmarkEnd w:id="61"/>
      <w:bookmarkEnd w:id="62"/>
      <w:bookmarkEnd w:id="63"/>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lastRenderedPageBreak/>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1C0854"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tiekėjas </w:t>
      </w:r>
      <w:r w:rsidR="5C1D5905" w:rsidRPr="001C0854">
        <w:rPr>
          <w:rFonts w:ascii="Times New Roman" w:hAnsi="Times New Roman" w:cs="Times New Roman"/>
          <w:sz w:val="24"/>
          <w:szCs w:val="24"/>
        </w:rPr>
        <w:t>raštu atsisako ją sudaryti;</w:t>
      </w:r>
    </w:p>
    <w:p w14:paraId="19F87BBC" w14:textId="7B68F639"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iki </w:t>
      </w:r>
      <w:r w:rsidR="24114E49" w:rsidRPr="001C0854">
        <w:rPr>
          <w:rFonts w:ascii="Times New Roman" w:hAnsi="Times New Roman" w:cs="Times New Roman"/>
          <w:sz w:val="24"/>
          <w:szCs w:val="24"/>
        </w:rPr>
        <w:t xml:space="preserve"> </w:t>
      </w:r>
      <w:r w:rsidR="004A1B90" w:rsidRPr="001C0854">
        <w:rPr>
          <w:rFonts w:ascii="Times New Roman" w:hAnsi="Times New Roman" w:cs="Times New Roman"/>
          <w:sz w:val="24"/>
          <w:szCs w:val="24"/>
        </w:rPr>
        <w:t>P</w:t>
      </w:r>
      <w:r w:rsidR="00255969" w:rsidRPr="001C0854">
        <w:rPr>
          <w:rFonts w:ascii="Times New Roman" w:hAnsi="Times New Roman" w:cs="Times New Roman"/>
          <w:sz w:val="24"/>
          <w:szCs w:val="24"/>
        </w:rPr>
        <w:t xml:space="preserve">erkančiosios organizacijos </w:t>
      </w:r>
      <w:r w:rsidRPr="001C0854">
        <w:rPr>
          <w:rFonts w:ascii="Times New Roman" w:hAnsi="Times New Roman" w:cs="Times New Roman"/>
          <w:sz w:val="24"/>
          <w:szCs w:val="24"/>
        </w:rPr>
        <w:t>nurodyto laiko nepasirašo sutarties;</w:t>
      </w:r>
    </w:p>
    <w:p w14:paraId="6CAFA9E5" w14:textId="244F6E63"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atsisako sudaryti sutartį VPĮ ir </w:t>
      </w:r>
      <w:r w:rsidR="00C65672" w:rsidRPr="001C0854">
        <w:rPr>
          <w:rFonts w:ascii="Times New Roman" w:hAnsi="Times New Roman" w:cs="Times New Roman"/>
          <w:sz w:val="24"/>
          <w:szCs w:val="24"/>
        </w:rPr>
        <w:t xml:space="preserve">pirkimo sąlygose </w:t>
      </w:r>
      <w:r w:rsidRPr="001C0854">
        <w:rPr>
          <w:rFonts w:ascii="Times New Roman" w:hAnsi="Times New Roman" w:cs="Times New Roman"/>
          <w:sz w:val="24"/>
          <w:szCs w:val="24"/>
        </w:rPr>
        <w:t>nustatytomis sąlygomis;</w:t>
      </w:r>
    </w:p>
    <w:p w14:paraId="1A9E8443" w14:textId="77777777" w:rsidR="00466F3F" w:rsidRPr="001C0854" w:rsidRDefault="00B1544F" w:rsidP="00466F3F">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C085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A35852A" w:rsidR="006D0AB0" w:rsidRPr="001C0854" w:rsidRDefault="00466F3F" w:rsidP="00466F3F">
      <w:pPr>
        <w:tabs>
          <w:tab w:val="left" w:pos="1080"/>
        </w:tabs>
        <w:spacing w:after="120" w:line="20" w:lineRule="atLeast"/>
        <w:ind w:firstLine="426"/>
        <w:jc w:val="both"/>
        <w:rPr>
          <w:rFonts w:ascii="Times New Roman" w:hAnsi="Times New Roman" w:cs="Times New Roman"/>
          <w:bCs/>
          <w:iCs/>
          <w:sz w:val="24"/>
          <w:szCs w:val="24"/>
        </w:rPr>
      </w:pPr>
      <w:r w:rsidRPr="001C0854">
        <w:rPr>
          <w:rFonts w:ascii="Times New Roman" w:hAnsi="Times New Roman" w:cs="Times New Roman"/>
          <w:sz w:val="24"/>
          <w:szCs w:val="24"/>
        </w:rPr>
        <w:t xml:space="preserve">17.5. </w:t>
      </w:r>
      <w:r w:rsidR="5C1D5905" w:rsidRPr="001C0854">
        <w:rPr>
          <w:rFonts w:ascii="Times New Roman" w:hAnsi="Times New Roman" w:cs="Times New Roman"/>
          <w:sz w:val="24"/>
          <w:szCs w:val="24"/>
        </w:rPr>
        <w:t xml:space="preserve">Jeigu laimėjęs </w:t>
      </w:r>
      <w:r w:rsidR="008D0082" w:rsidRPr="001C0854">
        <w:rPr>
          <w:rFonts w:ascii="Times New Roman" w:eastAsia="Times New Roman" w:hAnsi="Times New Roman" w:cs="Times New Roman"/>
          <w:color w:val="000000" w:themeColor="text1"/>
          <w:sz w:val="24"/>
          <w:szCs w:val="24"/>
        </w:rPr>
        <w:t xml:space="preserve">tiekėjas </w:t>
      </w:r>
      <w:r w:rsidR="5C1D5905" w:rsidRPr="001C0854">
        <w:rPr>
          <w:rFonts w:ascii="Times New Roman" w:hAnsi="Times New Roman" w:cs="Times New Roman"/>
          <w:sz w:val="24"/>
          <w:szCs w:val="24"/>
        </w:rPr>
        <w:t>atsisako sudaryti sutartį,</w:t>
      </w:r>
      <w:r w:rsidR="00D07E2D" w:rsidRPr="001C0854">
        <w:rPr>
          <w:rFonts w:ascii="Times New Roman" w:hAnsi="Times New Roman" w:cs="Times New Roman"/>
          <w:sz w:val="24"/>
          <w:szCs w:val="24"/>
        </w:rPr>
        <w:t xml:space="preserve"> </w:t>
      </w:r>
      <w:r w:rsidR="004D24B9" w:rsidRPr="001C0854">
        <w:rPr>
          <w:rStyle w:val="normaltextrun"/>
          <w:rFonts w:ascii="Times New Roman" w:hAnsi="Times New Roman" w:cs="Times New Roman"/>
          <w:sz w:val="24"/>
          <w:szCs w:val="24"/>
          <w:shd w:val="clear" w:color="auto" w:fill="FFFFFF"/>
        </w:rPr>
        <w:t xml:space="preserve">arba jeigu iki </w:t>
      </w:r>
      <w:r w:rsidR="004A1B90" w:rsidRPr="001C0854">
        <w:rPr>
          <w:rStyle w:val="normaltextrun"/>
          <w:rFonts w:ascii="Times New Roman" w:hAnsi="Times New Roman" w:cs="Times New Roman"/>
          <w:sz w:val="24"/>
          <w:szCs w:val="24"/>
          <w:shd w:val="clear" w:color="auto" w:fill="FFFFFF"/>
        </w:rPr>
        <w:t>P</w:t>
      </w:r>
      <w:r w:rsidR="008D0082" w:rsidRPr="001C0854">
        <w:rPr>
          <w:rStyle w:val="normaltextrun"/>
          <w:rFonts w:ascii="Times New Roman" w:hAnsi="Times New Roman" w:cs="Times New Roman"/>
          <w:sz w:val="24"/>
          <w:szCs w:val="24"/>
          <w:shd w:val="clear" w:color="auto" w:fill="FFFFFF"/>
        </w:rPr>
        <w:t xml:space="preserve">erkančiosios organizacijos </w:t>
      </w:r>
      <w:r w:rsidR="004D24B9" w:rsidRPr="001C0854">
        <w:rPr>
          <w:rStyle w:val="normaltextrun"/>
          <w:rFonts w:ascii="Times New Roman" w:hAnsi="Times New Roman" w:cs="Times New Roman"/>
          <w:sz w:val="24"/>
          <w:szCs w:val="24"/>
          <w:shd w:val="clear" w:color="auto" w:fill="FFFFFF"/>
        </w:rPr>
        <w:t xml:space="preserve">nurodyto termino nepateikia </w:t>
      </w:r>
      <w:r w:rsidR="008D75B5" w:rsidRPr="001C0854">
        <w:rPr>
          <w:rStyle w:val="normaltextrun"/>
          <w:rFonts w:ascii="Times New Roman" w:hAnsi="Times New Roman" w:cs="Times New Roman"/>
          <w:sz w:val="24"/>
          <w:szCs w:val="24"/>
          <w:shd w:val="clear" w:color="auto" w:fill="FFFFFF"/>
        </w:rPr>
        <w:t>p</w:t>
      </w:r>
      <w:r w:rsidR="004D24B9" w:rsidRPr="001C0854">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C0854">
        <w:rPr>
          <w:rStyle w:val="normaltextrun"/>
          <w:rFonts w:ascii="Times New Roman" w:hAnsi="Times New Roman" w:cs="Times New Roman"/>
          <w:sz w:val="24"/>
          <w:szCs w:val="24"/>
          <w:shd w:val="clear" w:color="auto" w:fill="FFFFFF"/>
        </w:rPr>
        <w:t xml:space="preserve"> (jei taikoma)</w:t>
      </w:r>
      <w:r w:rsidR="004D24B9" w:rsidRPr="001C0854">
        <w:rPr>
          <w:rStyle w:val="normaltextrun"/>
          <w:rFonts w:ascii="Times New Roman" w:hAnsi="Times New Roman" w:cs="Times New Roman"/>
          <w:sz w:val="24"/>
          <w:szCs w:val="24"/>
          <w:shd w:val="clear" w:color="auto" w:fill="FFFFFF"/>
        </w:rPr>
        <w:t xml:space="preserve"> arba neįvykdo kitų </w:t>
      </w:r>
      <w:r w:rsidR="008D75B5" w:rsidRPr="001C0854">
        <w:rPr>
          <w:rStyle w:val="normaltextrun"/>
          <w:rFonts w:ascii="Times New Roman" w:hAnsi="Times New Roman" w:cs="Times New Roman"/>
          <w:sz w:val="24"/>
          <w:szCs w:val="24"/>
          <w:shd w:val="clear" w:color="auto" w:fill="FFFFFF"/>
        </w:rPr>
        <w:t>s</w:t>
      </w:r>
      <w:r w:rsidR="004D24B9" w:rsidRPr="001C0854">
        <w:rPr>
          <w:rStyle w:val="normaltextrun"/>
          <w:rFonts w:ascii="Times New Roman" w:hAnsi="Times New Roman" w:cs="Times New Roman"/>
          <w:sz w:val="24"/>
          <w:szCs w:val="24"/>
          <w:shd w:val="clear" w:color="auto" w:fill="FFFFFF"/>
        </w:rPr>
        <w:t>utartyje nustatytų jos įsigaliojimo sąlygų,</w:t>
      </w:r>
      <w:r w:rsidR="5C1D5905" w:rsidRPr="001C0854">
        <w:rPr>
          <w:rFonts w:ascii="Times New Roman" w:hAnsi="Times New Roman" w:cs="Times New Roman"/>
          <w:sz w:val="24"/>
          <w:szCs w:val="24"/>
        </w:rPr>
        <w:t xml:space="preserve"> ją sudaryti siūloma</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tiekėjui</w:t>
      </w:r>
      <w:r w:rsidR="5C1D5905" w:rsidRPr="001C0854">
        <w:rPr>
          <w:rFonts w:ascii="Times New Roman" w:hAnsi="Times New Roman" w:cs="Times New Roman"/>
          <w:sz w:val="24"/>
          <w:szCs w:val="24"/>
        </w:rPr>
        <w:t xml:space="preserve">, kurio </w:t>
      </w:r>
      <w:r w:rsidR="008E532E" w:rsidRPr="001C0854">
        <w:rPr>
          <w:rFonts w:ascii="Times New Roman" w:hAnsi="Times New Roman" w:cs="Times New Roman"/>
          <w:sz w:val="24"/>
          <w:szCs w:val="24"/>
        </w:rPr>
        <w:t>p</w:t>
      </w:r>
      <w:r w:rsidR="5C1D5905" w:rsidRPr="001C0854">
        <w:rPr>
          <w:rFonts w:ascii="Times New Roman" w:hAnsi="Times New Roman" w:cs="Times New Roman"/>
          <w:sz w:val="24"/>
          <w:szCs w:val="24"/>
        </w:rPr>
        <w:t>asiūlymas pagal nustatytą pasiūlymų eilę yra pirmas po</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tiekėjo</w:t>
      </w:r>
      <w:r w:rsidR="5C1D5905" w:rsidRPr="001C0854">
        <w:rPr>
          <w:rFonts w:ascii="Times New Roman" w:hAnsi="Times New Roman" w:cs="Times New Roman"/>
          <w:sz w:val="24"/>
          <w:szCs w:val="24"/>
        </w:rPr>
        <w:t>, atsisakiusio sudaryti sutartį</w:t>
      </w:r>
      <w:r w:rsidR="00FF521E" w:rsidRPr="001C085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C0854">
        <w:rPr>
          <w:rFonts w:ascii="Times New Roman" w:hAnsi="Times New Roman" w:cs="Times New Roman"/>
          <w:sz w:val="24"/>
          <w:szCs w:val="24"/>
        </w:rPr>
        <w:t xml:space="preserve">. </w:t>
      </w:r>
      <w:r w:rsidRPr="001C0854">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58ECB77" w:rsidR="006D0AB0" w:rsidRPr="00466F3F" w:rsidRDefault="00466F3F" w:rsidP="00466F3F">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66F3F">
        <w:rPr>
          <w:rFonts w:ascii="Times New Roman" w:hAnsi="Times New Roman" w:cs="Times New Roman"/>
          <w:sz w:val="24"/>
          <w:szCs w:val="24"/>
        </w:rPr>
        <w:t>17.6. Su</w:t>
      </w:r>
      <w:r w:rsidR="5C1D5905" w:rsidRPr="00466F3F">
        <w:rPr>
          <w:rFonts w:ascii="Times New Roman" w:hAnsi="Times New Roman" w:cs="Times New Roman"/>
          <w:sz w:val="24"/>
          <w:szCs w:val="24"/>
        </w:rPr>
        <w:t xml:space="preserve">darant sutartį, joje </w:t>
      </w:r>
      <w:r w:rsidR="28A47F21" w:rsidRPr="00466F3F">
        <w:rPr>
          <w:rFonts w:ascii="Times New Roman" w:hAnsi="Times New Roman" w:cs="Times New Roman"/>
          <w:sz w:val="24"/>
          <w:szCs w:val="24"/>
        </w:rPr>
        <w:t xml:space="preserve">negali būti keičiama </w:t>
      </w:r>
      <w:r w:rsidR="5C1D5905" w:rsidRPr="00466F3F">
        <w:rPr>
          <w:rFonts w:ascii="Times New Roman" w:hAnsi="Times New Roman" w:cs="Times New Roman"/>
          <w:sz w:val="24"/>
          <w:szCs w:val="24"/>
        </w:rPr>
        <w:t xml:space="preserve">laimėjusio </w:t>
      </w:r>
      <w:r w:rsidR="00E02B00" w:rsidRPr="00466F3F">
        <w:rPr>
          <w:rFonts w:ascii="Times New Roman" w:hAnsi="Times New Roman" w:cs="Times New Roman"/>
          <w:sz w:val="24"/>
          <w:szCs w:val="24"/>
        </w:rPr>
        <w:t>tiekėjo p</w:t>
      </w:r>
      <w:r w:rsidR="5C1D5905" w:rsidRPr="00466F3F">
        <w:rPr>
          <w:rFonts w:ascii="Times New Roman" w:hAnsi="Times New Roman" w:cs="Times New Roman"/>
          <w:sz w:val="24"/>
          <w:szCs w:val="24"/>
        </w:rPr>
        <w:t xml:space="preserve">asiūlymo </w:t>
      </w:r>
      <w:r w:rsidR="00534827" w:rsidRPr="00466F3F">
        <w:rPr>
          <w:rFonts w:ascii="Times New Roman" w:hAnsi="Times New Roman" w:cs="Times New Roman"/>
          <w:sz w:val="24"/>
          <w:szCs w:val="24"/>
        </w:rPr>
        <w:t>kaina</w:t>
      </w:r>
      <w:r w:rsidR="00B1544F" w:rsidRPr="00466F3F">
        <w:rPr>
          <w:rFonts w:ascii="Times New Roman" w:hAnsi="Times New Roman" w:cs="Times New Roman"/>
          <w:sz w:val="24"/>
          <w:szCs w:val="24"/>
        </w:rPr>
        <w:t>, sąnaudos</w:t>
      </w:r>
      <w:r w:rsidR="5C1D5905" w:rsidRPr="00466F3F">
        <w:rPr>
          <w:rFonts w:ascii="Times New Roman" w:hAnsi="Times New Roman" w:cs="Times New Roman"/>
          <w:sz w:val="24"/>
          <w:szCs w:val="24"/>
        </w:rPr>
        <w:t xml:space="preserve"> ir nekeičiamos kitos sąlygos.</w:t>
      </w:r>
      <w:r w:rsidR="32C0E47D" w:rsidRPr="00466F3F">
        <w:rPr>
          <w:rFonts w:ascii="Times New Roman" w:hAnsi="Times New Roman" w:cs="Times New Roman"/>
          <w:sz w:val="24"/>
          <w:szCs w:val="24"/>
        </w:rPr>
        <w:t xml:space="preserve"> </w:t>
      </w:r>
    </w:p>
    <w:p w14:paraId="19EB2672" w14:textId="06F5695E" w:rsidR="006D0AB0" w:rsidRPr="00466F3F" w:rsidRDefault="00466F3F" w:rsidP="00466F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466F3F">
        <w:rPr>
          <w:rFonts w:ascii="Times New Roman" w:hAnsi="Times New Roman" w:cs="Times New Roman"/>
          <w:sz w:val="24"/>
          <w:szCs w:val="24"/>
        </w:rPr>
        <w:t xml:space="preserve">Perkančioji organizacija </w:t>
      </w:r>
      <w:r w:rsidR="00AE1223" w:rsidRPr="00466F3F">
        <w:rPr>
          <w:rStyle w:val="normaltextrun"/>
          <w:rFonts w:ascii="Times New Roman" w:hAnsi="Times New Roman" w:cs="Times New Roman"/>
          <w:sz w:val="24"/>
          <w:szCs w:val="24"/>
          <w:shd w:val="clear" w:color="auto" w:fill="FFFFFF"/>
        </w:rPr>
        <w:t>laimėjusį</w:t>
      </w:r>
      <w:r w:rsidR="00AE1223" w:rsidRPr="00466F3F">
        <w:rPr>
          <w:rFonts w:ascii="Times New Roman" w:hAnsi="Times New Roman" w:cs="Times New Roman"/>
          <w:sz w:val="24"/>
          <w:szCs w:val="24"/>
        </w:rPr>
        <w:t xml:space="preserve"> </w:t>
      </w:r>
      <w:r w:rsidR="002E0B25" w:rsidRPr="00466F3F">
        <w:rPr>
          <w:rFonts w:ascii="Times New Roman" w:hAnsi="Times New Roman" w:cs="Times New Roman"/>
          <w:sz w:val="24"/>
          <w:szCs w:val="24"/>
        </w:rPr>
        <w:t>p</w:t>
      </w:r>
      <w:r w:rsidR="5C1D5905" w:rsidRPr="00466F3F">
        <w:rPr>
          <w:rFonts w:ascii="Times New Roman" w:hAnsi="Times New Roman" w:cs="Times New Roman"/>
          <w:sz w:val="24"/>
          <w:szCs w:val="24"/>
        </w:rPr>
        <w:t xml:space="preserve">asiūlymą, sudarytą sutartį ir jos pakeitimus, išskyrus informaciją, </w:t>
      </w:r>
      <w:r w:rsidR="00E4381B" w:rsidRPr="00466F3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66F3F">
        <w:rPr>
          <w:rFonts w:ascii="Times New Roman" w:hAnsi="Times New Roman" w:cs="Times New Roman"/>
          <w:sz w:val="24"/>
          <w:szCs w:val="24"/>
        </w:rPr>
        <w:t xml:space="preserve"> </w:t>
      </w:r>
      <w:r w:rsidR="5C1D5905" w:rsidRPr="00466F3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66F3F">
        <w:rPr>
          <w:rFonts w:ascii="Times New Roman" w:hAnsi="Times New Roman" w:cs="Times New Roman"/>
          <w:sz w:val="24"/>
          <w:szCs w:val="24"/>
        </w:rPr>
        <w:t xml:space="preserve">tiekėjo </w:t>
      </w:r>
      <w:r w:rsidR="5C1D5905" w:rsidRPr="00466F3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466F3F">
        <w:rPr>
          <w:rFonts w:ascii="Times New Roman" w:hAnsi="Times New Roman" w:cs="Times New Roman"/>
          <w:sz w:val="24"/>
          <w:szCs w:val="24"/>
        </w:rPr>
        <w:t xml:space="preserve"> dienos</w:t>
      </w:r>
      <w:r w:rsidR="5C1D5905" w:rsidRPr="00466F3F">
        <w:rPr>
          <w:rFonts w:ascii="Times New Roman" w:hAnsi="Times New Roman" w:cs="Times New Roman"/>
          <w:sz w:val="24"/>
          <w:szCs w:val="24"/>
        </w:rPr>
        <w:t>, bet ne vėliau kaip iki pirmojo mokėjimo pagal jį pradžios skelbia CVP IS.</w:t>
      </w:r>
      <w:r w:rsidR="00530CA8" w:rsidRPr="00466F3F">
        <w:rPr>
          <w:rFonts w:ascii="Times New Roman" w:hAnsi="Times New Roman" w:cs="Times New Roman"/>
          <w:sz w:val="24"/>
          <w:szCs w:val="24"/>
        </w:rPr>
        <w:t xml:space="preserve"> </w:t>
      </w:r>
      <w:r w:rsidR="00530CA8" w:rsidRPr="00466F3F">
        <w:rPr>
          <w:rFonts w:ascii="Times New Roman" w:hAnsi="Times New Roman" w:cs="Times New Roman"/>
          <w:color w:val="000000"/>
          <w:sz w:val="24"/>
          <w:szCs w:val="24"/>
        </w:rPr>
        <w:t>Informaciją apie žodžiu sudarytas sutartis</w:t>
      </w:r>
      <w:r w:rsidR="00530CA8" w:rsidRPr="00466F3F">
        <w:rPr>
          <w:rFonts w:ascii="Times New Roman" w:hAnsi="Times New Roman" w:cs="Times New Roman"/>
          <w:i/>
          <w:iCs/>
          <w:color w:val="7030A0"/>
          <w:sz w:val="24"/>
          <w:szCs w:val="24"/>
        </w:rPr>
        <w:t xml:space="preserve"> </w:t>
      </w:r>
      <w:r w:rsidR="00530CA8" w:rsidRPr="00466F3F">
        <w:rPr>
          <w:rFonts w:ascii="Times New Roman" w:hAnsi="Times New Roman" w:cs="Times New Roman"/>
          <w:color w:val="000000"/>
          <w:sz w:val="24"/>
          <w:szCs w:val="24"/>
        </w:rPr>
        <w:t>perkančioji organizacija viešina CVP IS</w:t>
      </w:r>
      <w:r w:rsidR="00530CA8" w:rsidRPr="00466F3F">
        <w:rPr>
          <w:rFonts w:ascii="Times New Roman" w:hAnsi="Times New Roman" w:cs="Times New Roman"/>
          <w:b/>
          <w:bCs/>
          <w:color w:val="000000"/>
          <w:sz w:val="24"/>
          <w:szCs w:val="24"/>
        </w:rPr>
        <w:t> </w:t>
      </w:r>
      <w:r w:rsidR="00530CA8" w:rsidRPr="00466F3F">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4" w:name="_Toc85698585"/>
      <w:bookmarkStart w:id="65" w:name="_Toc86176536"/>
      <w:bookmarkStart w:id="66" w:name="_Toc124749449"/>
      <w:bookmarkStart w:id="67"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4"/>
      <w:bookmarkEnd w:id="65"/>
      <w:bookmarkEnd w:id="66"/>
      <w:bookmarkEnd w:id="67"/>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8" w:name="part_c8889be5d523482e81bb176e6fe56cd2"/>
      <w:bookmarkStart w:id="69" w:name="part_da460e3efffa45688cb920cd281c7959"/>
      <w:bookmarkStart w:id="70" w:name="part_2d694ec0bf4747a2ace8bc3a118ff44f"/>
      <w:bookmarkStart w:id="71" w:name="part_b3f278cdbcbe467a8b3f1d6ea4ea85f8"/>
      <w:bookmarkStart w:id="72" w:name="part_472a163f4f844a9297cdf9e29b7fb942"/>
      <w:bookmarkEnd w:id="68"/>
      <w:bookmarkEnd w:id="69"/>
      <w:bookmarkEnd w:id="70"/>
      <w:bookmarkEnd w:id="71"/>
      <w:bookmarkEnd w:id="72"/>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26C73" w:rsidRDefault="00264C41" w:rsidP="00FD6D26">
          <w:pPr>
            <w:rPr>
              <w:rFonts w:ascii="Times New Roman" w:hAnsi="Times New Roman" w:cs="Times New Roman"/>
              <w:sz w:val="24"/>
              <w:szCs w:val="24"/>
              <w:highlight w:val="yellow"/>
            </w:rPr>
          </w:pPr>
        </w:p>
        <w:p w14:paraId="7B9FB98D" w14:textId="77777777" w:rsidR="00264C41" w:rsidRDefault="00264C41" w:rsidP="00FD6D26">
          <w:pPr>
            <w:rPr>
              <w:rFonts w:ascii="Times New Roman" w:hAnsi="Times New Roman" w:cs="Times New Roman"/>
              <w:sz w:val="24"/>
              <w:szCs w:val="24"/>
              <w:highlight w:val="yellow"/>
            </w:rPr>
          </w:pPr>
        </w:p>
        <w:p w14:paraId="56291B1D" w14:textId="77777777" w:rsidR="00AB3E42" w:rsidRDefault="00AB3E42" w:rsidP="00FD6D26">
          <w:pPr>
            <w:rPr>
              <w:rFonts w:ascii="Times New Roman" w:hAnsi="Times New Roman" w:cs="Times New Roman"/>
              <w:sz w:val="24"/>
              <w:szCs w:val="24"/>
              <w:highlight w:val="yellow"/>
            </w:rPr>
          </w:pPr>
        </w:p>
        <w:p w14:paraId="21A2758F" w14:textId="77777777" w:rsidR="00AB3E42" w:rsidRDefault="00AB3E42" w:rsidP="00FD6D26">
          <w:pPr>
            <w:rPr>
              <w:rFonts w:ascii="Times New Roman" w:hAnsi="Times New Roman" w:cs="Times New Roman"/>
              <w:sz w:val="24"/>
              <w:szCs w:val="24"/>
              <w:highlight w:val="yellow"/>
            </w:rPr>
          </w:pPr>
        </w:p>
        <w:p w14:paraId="2D2CA332" w14:textId="77777777" w:rsidR="00AB3E42" w:rsidRDefault="00AB3E42" w:rsidP="00FD6D26">
          <w:pPr>
            <w:rPr>
              <w:rFonts w:ascii="Times New Roman" w:hAnsi="Times New Roman" w:cs="Times New Roman"/>
              <w:sz w:val="24"/>
              <w:szCs w:val="24"/>
              <w:highlight w:val="yellow"/>
            </w:rPr>
          </w:pPr>
        </w:p>
        <w:p w14:paraId="7B889D36" w14:textId="77777777" w:rsidR="00AB3E42" w:rsidRDefault="00AB3E42" w:rsidP="00FD6D26">
          <w:pPr>
            <w:rPr>
              <w:rFonts w:ascii="Times New Roman" w:hAnsi="Times New Roman" w:cs="Times New Roman"/>
              <w:sz w:val="24"/>
              <w:szCs w:val="24"/>
              <w:highlight w:val="yellow"/>
            </w:rPr>
          </w:pPr>
        </w:p>
        <w:p w14:paraId="0E834006" w14:textId="77777777" w:rsidR="00AB3E42" w:rsidRDefault="00AB3E42" w:rsidP="00FD6D26">
          <w:pPr>
            <w:rPr>
              <w:rFonts w:ascii="Times New Roman" w:hAnsi="Times New Roman" w:cs="Times New Roman"/>
              <w:sz w:val="24"/>
              <w:szCs w:val="24"/>
              <w:highlight w:val="yellow"/>
            </w:rPr>
          </w:pPr>
        </w:p>
        <w:p w14:paraId="2B73C87E" w14:textId="77777777" w:rsidR="00077DCB" w:rsidRDefault="00077DCB" w:rsidP="00FD6D26">
          <w:pPr>
            <w:rPr>
              <w:rFonts w:ascii="Times New Roman" w:hAnsi="Times New Roman" w:cs="Times New Roman"/>
              <w:sz w:val="24"/>
              <w:szCs w:val="24"/>
              <w:highlight w:val="yellow"/>
            </w:rPr>
          </w:pPr>
        </w:p>
        <w:p w14:paraId="7C538BD3" w14:textId="77777777" w:rsidR="00077DCB" w:rsidRDefault="00077DCB" w:rsidP="00FD6D26">
          <w:pPr>
            <w:rPr>
              <w:rFonts w:ascii="Times New Roman" w:hAnsi="Times New Roman" w:cs="Times New Roman"/>
              <w:sz w:val="24"/>
              <w:szCs w:val="24"/>
              <w:highlight w:val="yellow"/>
            </w:rPr>
          </w:pPr>
        </w:p>
        <w:p w14:paraId="18B53BD4" w14:textId="77777777" w:rsidR="00077DCB" w:rsidRDefault="00077DCB" w:rsidP="00FD6D26">
          <w:pPr>
            <w:rPr>
              <w:rFonts w:ascii="Times New Roman" w:hAnsi="Times New Roman" w:cs="Times New Roman"/>
              <w:sz w:val="24"/>
              <w:szCs w:val="24"/>
              <w:highlight w:val="yellow"/>
            </w:rPr>
          </w:pPr>
        </w:p>
        <w:p w14:paraId="23E29C8A" w14:textId="77777777" w:rsidR="00A313D2" w:rsidRPr="00E26C73" w:rsidRDefault="00A313D2"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68EA9E9A"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2543D2">
            <w:rPr>
              <w:rFonts w:ascii="Times New Roman" w:hAnsi="Times New Roman" w:cs="Times New Roman"/>
              <w:b/>
              <w:bCs/>
              <w:sz w:val="24"/>
              <w:szCs w:val="24"/>
            </w:rPr>
            <w:t xml:space="preserve">PIRKIMO </w:t>
          </w:r>
          <w:r w:rsidR="00687B0C" w:rsidRPr="002543D2">
            <w:rPr>
              <w:rFonts w:ascii="Times New Roman" w:hAnsi="Times New Roman" w:cs="Times New Roman"/>
              <w:b/>
              <w:bCs/>
              <w:sz w:val="24"/>
              <w:szCs w:val="24"/>
            </w:rPr>
            <w:t>„</w:t>
          </w:r>
          <w:r w:rsidR="00171D5D">
            <w:rPr>
              <w:rFonts w:ascii="Times New Roman" w:hAnsi="Times New Roman" w:cs="Times New Roman"/>
              <w:b/>
              <w:bCs/>
              <w:sz w:val="24"/>
              <w:szCs w:val="24"/>
            </w:rPr>
            <w:t>PROJEKTŲ, ĮGYVENDINAMŲ PAGAL 2021-2027 M. EUROPOS SĄJUNGOS FONDŲ INVESTICIJŲ IR/AR VALSTYBĖS BIUDŽETO LĖŠOMIS, DOKUMENTŲ PAKETŲ RENGIMAS IR KONSULTAVIMAS</w:t>
          </w:r>
          <w:r w:rsidR="00687B0C" w:rsidRPr="002543D2">
            <w:rPr>
              <w:rFonts w:ascii="Times New Roman" w:hAnsi="Times New Roman" w:cs="Times New Roman"/>
              <w:b/>
              <w:bCs/>
              <w:sz w:val="24"/>
              <w:szCs w:val="24"/>
            </w:rPr>
            <w:t>“</w:t>
          </w:r>
          <w:r w:rsidR="00687B0C" w:rsidRPr="002543D2">
            <w:rPr>
              <w:rFonts w:ascii="Times New Roman" w:hAnsi="Times New Roman" w:cs="Times New Roman"/>
              <w:b/>
              <w:bCs/>
              <w:iCs/>
              <w:sz w:val="24"/>
              <w:szCs w:val="24"/>
            </w:rPr>
            <w:t xml:space="preserve"> </w:t>
          </w:r>
          <w:r w:rsidRPr="002543D2">
            <w:rPr>
              <w:rFonts w:ascii="Times New Roman" w:hAnsi="Times New Roman" w:cs="Times New Roman"/>
              <w:b/>
              <w:bCs/>
              <w:sz w:val="24"/>
              <w:szCs w:val="24"/>
            </w:rPr>
            <w:t>SK</w:t>
          </w:r>
          <w:r w:rsidRPr="00403514">
            <w:rPr>
              <w:rFonts w:ascii="Times New Roman" w:hAnsi="Times New Roman" w:cs="Times New Roman"/>
              <w:b/>
              <w:bCs/>
              <w:sz w:val="24"/>
              <w:szCs w:val="24"/>
            </w:rPr>
            <w:t xml:space="preserve">ELBIAMOS APKLAUSOS </w:t>
          </w:r>
          <w:r w:rsidR="00FD6D26" w:rsidRPr="00403514">
            <w:rPr>
              <w:rFonts w:ascii="Times New Roman" w:hAnsi="Times New Roman" w:cs="Times New Roman"/>
              <w:b/>
              <w:bCs/>
              <w:sz w:val="24"/>
              <w:szCs w:val="24"/>
            </w:rPr>
            <w:t>SPECIALIOSIOS SĄLYGOS</w:t>
          </w:r>
        </w:p>
        <w:p w14:paraId="68B3B7AE" w14:textId="289E1A59" w:rsidR="00854A2C" w:rsidRPr="00E26C73" w:rsidRDefault="00854A2C"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5C35FE26"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83D7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E26C73">
                  <w:rPr>
                    <w:rStyle w:val="Hipersaitas"/>
                    <w:rFonts w:ascii="Times New Roman" w:eastAsia="Calibri" w:hAnsi="Times New Roman" w:cs="Times New Roman"/>
                    <w:noProof w:val="0"/>
                    <w:sz w:val="24"/>
                    <w:szCs w:val="24"/>
                  </w:rPr>
                  <w:t>2.</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Pirkimo objektas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_Toc137194948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00FD6D26" w:rsidRPr="00E26C73">
                  <w:rPr>
                    <w:rFonts w:ascii="Times New Roman" w:hAnsi="Times New Roman" w:cs="Times New Roman"/>
                    <w:noProof w:val="0"/>
                    <w:webHidden/>
                    <w:sz w:val="24"/>
                    <w:szCs w:val="24"/>
                  </w:rPr>
                  <w:fldChar w:fldCharType="end"/>
                </w:r>
              </w:hyperlink>
            </w:p>
            <w:p w14:paraId="000F0CE6" w14:textId="77777777" w:rsidR="00FD6D26" w:rsidRPr="00E26C73" w:rsidRDefault="00F83D7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E26C73">
                  <w:rPr>
                    <w:rStyle w:val="Hipersaitas"/>
                    <w:rFonts w:ascii="Times New Roman" w:eastAsia="Calibri" w:hAnsi="Times New Roman" w:cs="Times New Roman"/>
                    <w:noProof w:val="0"/>
                    <w:sz w:val="24"/>
                    <w:szCs w:val="24"/>
                  </w:rPr>
                  <w:t>3.</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_Toc137194949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C6E7652" w14:textId="77777777" w:rsidR="00FD6D26" w:rsidRPr="00E26C73" w:rsidRDefault="00F83D7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E26C73">
                  <w:rPr>
                    <w:rStyle w:val="Hipersaitas"/>
                    <w:rFonts w:ascii="Times New Roman" w:eastAsia="Calibri" w:hAnsi="Times New Roman" w:cs="Times New Roman"/>
                    <w:noProof w:val="0"/>
                    <w:sz w:val="24"/>
                    <w:szCs w:val="24"/>
                  </w:rPr>
                  <w:t>4.</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Reikalavimai, susiję su nacionaliniu saugumu</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_Toc137194950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14BE0C6C" w14:textId="77777777" w:rsidR="00FD6D26" w:rsidRPr="00E26C73" w:rsidRDefault="00F83D7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E26C73">
                  <w:rPr>
                    <w:rStyle w:val="Hipersaitas"/>
                    <w:rFonts w:ascii="Times New Roman" w:eastAsia="Calibri" w:hAnsi="Times New Roman" w:cs="Times New Roman"/>
                    <w:noProof w:val="0"/>
                    <w:sz w:val="24"/>
                    <w:szCs w:val="24"/>
                  </w:rPr>
                  <w:t>5.</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Specialieji reikalavimai pasiūlymų rengimui ir pateikimui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_Toc137194951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9EF4A2C" w14:textId="77777777" w:rsidR="00FD6D26" w:rsidRPr="00E26C73" w:rsidRDefault="00F83D7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E26C73">
                  <w:rPr>
                    <w:rStyle w:val="Hipersaitas"/>
                    <w:rFonts w:ascii="Times New Roman" w:hAnsi="Times New Roman" w:cs="Times New Roman"/>
                    <w:noProof w:val="0"/>
                    <w:sz w:val="24"/>
                    <w:szCs w:val="24"/>
                  </w:rPr>
                  <w:t>6.     Pasiūlymo galiojimo užtikrinimas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_Toc137194952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4BFD6A00" w14:textId="77777777" w:rsidR="00FD6D26" w:rsidRPr="00E26C73" w:rsidRDefault="00F83D7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E26C73">
                  <w:rPr>
                    <w:rStyle w:val="Hipersaitas"/>
                    <w:rFonts w:ascii="Times New Roman" w:hAnsi="Times New Roman" w:cs="Times New Roman"/>
                    <w:noProof w:val="0"/>
                    <w:sz w:val="24"/>
                    <w:szCs w:val="24"/>
                  </w:rPr>
                  <w:t>7.</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Pasiūlymų vertinimas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_Toc137194953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53D8710B" w14:textId="77777777" w:rsidR="00FD6D26" w:rsidRPr="00E26C73" w:rsidRDefault="00F83D7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E26C73">
                  <w:rPr>
                    <w:rStyle w:val="Hipersaitas"/>
                    <w:rFonts w:ascii="Times New Roman" w:hAnsi="Times New Roman" w:cs="Times New Roman"/>
                    <w:noProof w:val="0"/>
                    <w:sz w:val="24"/>
                    <w:szCs w:val="24"/>
                  </w:rPr>
                  <w:t>8.     Sutarties sudarymas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_Toc137194954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3175942E" w14:textId="77777777" w:rsidR="00FD6D26" w:rsidRPr="00E26C73" w:rsidRDefault="00F83D7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E26C73">
                  <w:rPr>
                    <w:rStyle w:val="Hipersaitas"/>
                    <w:rFonts w:ascii="Times New Roman" w:hAnsi="Times New Roman" w:cs="Times New Roman"/>
                    <w:noProof w:val="0"/>
                    <w:sz w:val="24"/>
                    <w:szCs w:val="24"/>
                  </w:rPr>
                  <w:t>9.     Kitos sąlygos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_Toc137194955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3"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3"/>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833A1A"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 xml:space="preserve">Specialiųjų pirkimo </w:t>
          </w:r>
          <w:r w:rsidRPr="00833A1A">
            <w:rPr>
              <w:rFonts w:ascii="Times New Roman" w:hAnsi="Times New Roman" w:cs="Times New Roman"/>
              <w:sz w:val="24"/>
              <w:szCs w:val="24"/>
            </w:rPr>
            <w:t>sąlygų 5 priedas „Tiekėjų kvalifikaciniai reikalavimai“</w:t>
          </w:r>
          <w:r w:rsidR="00653AC1" w:rsidRPr="00833A1A">
            <w:rPr>
              <w:rFonts w:ascii="Times New Roman" w:hAnsi="Times New Roman" w:cs="Times New Roman"/>
              <w:sz w:val="24"/>
              <w:szCs w:val="24"/>
            </w:rPr>
            <w:t>;</w:t>
          </w:r>
        </w:p>
        <w:p w14:paraId="3BDF9D68" w14:textId="5B57CC38" w:rsidR="00653AC1" w:rsidRPr="00C76C5E" w:rsidRDefault="00653AC1" w:rsidP="00653AC1">
          <w:pPr>
            <w:spacing w:after="0"/>
            <w:ind w:left="567"/>
            <w:contextualSpacing/>
            <w:rPr>
              <w:rFonts w:ascii="Times New Roman" w:hAnsi="Times New Roman" w:cs="Times New Roman"/>
              <w:sz w:val="24"/>
              <w:szCs w:val="24"/>
            </w:rPr>
          </w:pPr>
          <w:r w:rsidRPr="00FE3441">
            <w:rPr>
              <w:rFonts w:ascii="Times New Roman" w:hAnsi="Times New Roman" w:cs="Times New Roman"/>
              <w:sz w:val="24"/>
              <w:szCs w:val="24"/>
            </w:rPr>
            <w:t>Specialiųjų pirkimo sąlygų 6 priedas „</w:t>
          </w:r>
          <w:r w:rsidRPr="0071654F">
            <w:rPr>
              <w:rFonts w:ascii="Times New Roman" w:hAnsi="Times New Roman" w:cs="Times New Roman"/>
              <w:sz w:val="24"/>
              <w:szCs w:val="24"/>
            </w:rPr>
            <w:t>Tiekėjų pašalinimo pagrind</w:t>
          </w:r>
          <w:r w:rsidR="001A79FE" w:rsidRPr="0071654F">
            <w:rPr>
              <w:rFonts w:ascii="Times New Roman" w:hAnsi="Times New Roman" w:cs="Times New Roman"/>
              <w:sz w:val="24"/>
              <w:szCs w:val="24"/>
            </w:rPr>
            <w:t>ų atitikties deklaracija</w:t>
          </w:r>
          <w:r w:rsidRPr="0071654F">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F83D71"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4" w:name="_Toc137194947"/>
      <w:bookmarkStart w:id="75" w:name="_Ref39666794"/>
      <w:bookmarkStart w:id="76" w:name="_Ref39666796"/>
      <w:r w:rsidRPr="00E26C73">
        <w:rPr>
          <w:rFonts w:ascii="Times New Roman" w:hAnsi="Times New Roman" w:cs="Times New Roman"/>
          <w:b/>
          <w:bCs/>
          <w:color w:val="auto"/>
          <w:sz w:val="24"/>
          <w:szCs w:val="24"/>
        </w:rPr>
        <w:lastRenderedPageBreak/>
        <w:t>Bendra informacija</w:t>
      </w:r>
      <w:bookmarkEnd w:id="74"/>
      <w:r w:rsidRPr="00E26C73">
        <w:rPr>
          <w:rFonts w:ascii="Times New Roman" w:hAnsi="Times New Roman" w:cs="Times New Roman"/>
          <w:b/>
          <w:bCs/>
          <w:color w:val="auto"/>
          <w:sz w:val="24"/>
          <w:szCs w:val="24"/>
        </w:rPr>
        <w:t xml:space="preserve"> </w:t>
      </w:r>
    </w:p>
    <w:p w14:paraId="1860C1A9" w14:textId="6060DD86" w:rsidR="00217A65" w:rsidRPr="00342F09" w:rsidRDefault="00FD6D26" w:rsidP="00342F0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7" w:name="_Hlk146694642"/>
      <w:r w:rsidR="00342F09"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w:t>
      </w:r>
      <w:r w:rsidR="00342F09">
        <w:rPr>
          <w:rFonts w:ascii="Times New Roman" w:hAnsi="Times New Roman" w:cs="Times New Roman"/>
          <w:sz w:val="24"/>
          <w:szCs w:val="24"/>
        </w:rPr>
        <w:t>-</w:t>
      </w:r>
      <w:r w:rsidR="00342F09" w:rsidRPr="00A93AF5">
        <w:rPr>
          <w:rFonts w:ascii="Times New Roman" w:hAnsi="Times New Roman" w:cs="Times New Roman"/>
          <w:sz w:val="24"/>
          <w:szCs w:val="24"/>
        </w:rPr>
        <w:t xml:space="preserve"> </w:t>
      </w:r>
      <w:r w:rsidR="00342F09">
        <w:rPr>
          <w:rFonts w:ascii="Times New Roman" w:hAnsi="Times New Roman" w:cs="Times New Roman"/>
          <w:sz w:val="24"/>
          <w:szCs w:val="24"/>
        </w:rPr>
        <w:t>8</w:t>
      </w:r>
      <w:r w:rsidR="00342F09" w:rsidRPr="00A93AF5">
        <w:rPr>
          <w:rFonts w:ascii="Times New Roman" w:hAnsi="Times New Roman" w:cs="Times New Roman"/>
          <w:sz w:val="24"/>
          <w:szCs w:val="24"/>
        </w:rPr>
        <w:t>– 15.15 val.</w:t>
      </w:r>
      <w:r w:rsidR="00342F09" w:rsidRPr="0077272C">
        <w:rPr>
          <w:rFonts w:ascii="Times New Roman" w:hAnsi="Times New Roman" w:cs="Times New Roman"/>
          <w:sz w:val="24"/>
          <w:szCs w:val="24"/>
          <w:lang w:val="en-US"/>
        </w:rPr>
        <w:t xml:space="preserve"> </w:t>
      </w:r>
      <w:r w:rsidR="00342F09" w:rsidRPr="0077272C">
        <w:rPr>
          <w:rFonts w:ascii="Times New Roman" w:hAnsi="Times New Roman" w:cs="Times New Roman"/>
          <w:sz w:val="24"/>
          <w:szCs w:val="24"/>
        </w:rPr>
        <w:t>Perkančioji organizacija nėra pridėtinės vertės mokesčio (PVM) mokėtoja</w:t>
      </w:r>
      <w:r w:rsidR="00342F09">
        <w:rPr>
          <w:rFonts w:ascii="Times New Roman" w:hAnsi="Times New Roman" w:cs="Times New Roman"/>
          <w:sz w:val="24"/>
          <w:szCs w:val="24"/>
        </w:rPr>
        <w:t xml:space="preserve">. </w:t>
      </w:r>
    </w:p>
    <w:p w14:paraId="562DB983" w14:textId="4C24E9C0"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4C202CC4"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342F09" w:rsidRPr="00342F09">
          <w:rPr>
            <w:rStyle w:val="Hipersaitas"/>
            <w:rFonts w:ascii="Times New Roman" w:hAnsi="Times New Roman" w:cs="Times New Roman"/>
            <w:color w:val="4472C4" w:themeColor="accent1"/>
            <w:sz w:val="24"/>
            <w:szCs w:val="24"/>
            <w:u w:val="single"/>
          </w:rPr>
          <w:t>https://katalogas.cpo.lt/Catalog/CatalogGallery</w:t>
        </w:r>
        <w:r w:rsidR="00342F09" w:rsidRPr="00342F09">
          <w:rPr>
            <w:rStyle w:val="Hipersaitas"/>
            <w:rFonts w:ascii="Times New Roman" w:hAnsi="Times New Roman" w:cs="Times New Roman"/>
            <w:sz w:val="24"/>
            <w:szCs w:val="24"/>
          </w:rPr>
          <w:t xml:space="preserve">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(202</w:t>
      </w:r>
      <w:r w:rsidR="00BB332A">
        <w:rPr>
          <w:rFonts w:ascii="Times New Roman" w:hAnsi="Times New Roman" w:cs="Times New Roman"/>
          <w:sz w:val="24"/>
          <w:szCs w:val="24"/>
        </w:rPr>
        <w:t>5-</w:t>
      </w:r>
      <w:r w:rsidR="0071654F" w:rsidRPr="003C79C4">
        <w:rPr>
          <w:rFonts w:ascii="Times New Roman" w:hAnsi="Times New Roman" w:cs="Times New Roman"/>
          <w:sz w:val="24"/>
          <w:szCs w:val="24"/>
        </w:rPr>
        <w:t>02-</w:t>
      </w:r>
      <w:r w:rsidR="00786421">
        <w:rPr>
          <w:rFonts w:ascii="Times New Roman" w:hAnsi="Times New Roman" w:cs="Times New Roman"/>
          <w:sz w:val="24"/>
          <w:szCs w:val="24"/>
        </w:rPr>
        <w:t>17</w:t>
      </w:r>
      <w:r w:rsidR="002A0E4E" w:rsidRPr="00E26C73">
        <w:rPr>
          <w:rFonts w:ascii="Times New Roman" w:hAnsi="Times New Roman" w:cs="Times New Roman"/>
          <w:sz w:val="24"/>
          <w:szCs w:val="24"/>
        </w:rPr>
        <w:t xml:space="preserve"> duomenimis), tokių </w:t>
      </w:r>
      <w:r w:rsidR="00687B0C" w:rsidRPr="00E26C73">
        <w:rPr>
          <w:rFonts w:ascii="Times New Roman" w:hAnsi="Times New Roman" w:cs="Times New Roman"/>
          <w:sz w:val="24"/>
          <w:szCs w:val="24"/>
        </w:rPr>
        <w:t>p</w:t>
      </w:r>
      <w:r w:rsidR="00D108E6">
        <w:rPr>
          <w:rFonts w:ascii="Times New Roman" w:hAnsi="Times New Roman" w:cs="Times New Roman"/>
          <w:sz w:val="24"/>
          <w:szCs w:val="24"/>
        </w:rPr>
        <w:t>aslaugų</w:t>
      </w:r>
      <w:r w:rsidR="002A0E4E" w:rsidRPr="00E26C73">
        <w:rPr>
          <w:rFonts w:ascii="Times New Roman" w:hAnsi="Times New Roman" w:cs="Times New Roman"/>
          <w:sz w:val="24"/>
          <w:szCs w:val="24"/>
        </w:rPr>
        <w:t xml:space="preserve"> nėra.</w:t>
      </w:r>
      <w:bookmarkEnd w:id="77"/>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66E70C0C" w14:textId="77777777" w:rsidR="002E4559" w:rsidRPr="002E4559" w:rsidRDefault="00FD6D26" w:rsidP="002E455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5531B">
        <w:rPr>
          <w:rFonts w:ascii="Times New Roman" w:eastAsia="Arial" w:hAnsi="Times New Roman" w:cs="Times New Roman"/>
          <w:sz w:val="24"/>
          <w:szCs w:val="24"/>
        </w:rPr>
        <w:t xml:space="preserve">Išankstinis skelbimas apie pirkimą nebuvo paskelbtas. </w:t>
      </w:r>
    </w:p>
    <w:p w14:paraId="542BA75E" w14:textId="61345773" w:rsidR="002E4559" w:rsidRPr="00786421" w:rsidRDefault="002E4559" w:rsidP="002E455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935CA">
        <w:rPr>
          <w:rFonts w:ascii="Times New Roman" w:eastAsia="Arial" w:hAnsi="Times New Roman" w:cs="Times New Roman"/>
          <w:sz w:val="24"/>
          <w:szCs w:val="24"/>
        </w:rPr>
        <w:t xml:space="preserve">Atliekamas žaliasis pirkimas. </w:t>
      </w:r>
      <w:r w:rsidRPr="002935CA">
        <w:rPr>
          <w:rFonts w:ascii="Times New Roman" w:hAnsi="Times New Roman" w:cs="Times New Roman"/>
          <w:sz w:val="24"/>
          <w:szCs w:val="24"/>
        </w:rPr>
        <w:t xml:space="preserve">Pirkimas </w:t>
      </w:r>
      <w:r w:rsidR="004618DC" w:rsidRPr="002935CA">
        <w:rPr>
          <w:rFonts w:ascii="Times New Roman" w:hAnsi="Times New Roman" w:cs="Times New Roman"/>
          <w:sz w:val="24"/>
          <w:szCs w:val="24"/>
        </w:rPr>
        <w:t xml:space="preserve">vykdomas vadovaujantis </w:t>
      </w:r>
      <w:hyperlink r:id="rId16" w:history="1">
        <w:r w:rsidR="004618DC" w:rsidRPr="002935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618DC" w:rsidRPr="002935CA">
        <w:rPr>
          <w:rFonts w:ascii="Times New Roman" w:hAnsi="Times New Roman" w:cs="Times New Roman"/>
          <w:sz w:val="24"/>
          <w:szCs w:val="24"/>
        </w:rPr>
        <w:t xml:space="preserve">“ tvarkos aprašo </w:t>
      </w:r>
      <w:r w:rsidRPr="00EC03CC">
        <w:rPr>
          <w:rFonts w:ascii="Times New Roman" w:hAnsi="Times New Roman" w:cs="Times New Roman"/>
          <w:sz w:val="24"/>
          <w:szCs w:val="24"/>
        </w:rPr>
        <w:t>4.4.</w:t>
      </w:r>
      <w:r w:rsidR="00786421" w:rsidRPr="00EC03CC">
        <w:rPr>
          <w:rFonts w:ascii="Times New Roman" w:hAnsi="Times New Roman" w:cs="Times New Roman"/>
          <w:sz w:val="24"/>
          <w:szCs w:val="24"/>
        </w:rPr>
        <w:t>3. p. „</w:t>
      </w:r>
      <w:r w:rsidR="00786421" w:rsidRPr="00EC03CC">
        <w:rPr>
          <w:rFonts w:ascii="Times New Roman" w:hAnsi="Times New Roman" w:cs="Times New Roman"/>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 &lt;...&gt;".</w:t>
      </w:r>
    </w:p>
    <w:p w14:paraId="02D8C169" w14:textId="497B46B4" w:rsidR="00FD6D26" w:rsidRPr="002E4559" w:rsidRDefault="00FD6D26" w:rsidP="002E455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4821E8">
        <w:rPr>
          <w:rFonts w:ascii="Times New Roman" w:eastAsia="Arial" w:hAnsi="Times New Roman" w:cs="Times New Roman"/>
          <w:sz w:val="24"/>
          <w:szCs w:val="24"/>
        </w:rPr>
        <w:t>Bendrosios</w:t>
      </w:r>
      <w:r w:rsidRPr="002E4559">
        <w:rPr>
          <w:rFonts w:ascii="Times New Roman" w:eastAsia="Arial" w:hAnsi="Times New Roman" w:cs="Times New Roman"/>
          <w:sz w:val="24"/>
          <w:szCs w:val="24"/>
        </w:rPr>
        <w:t xml:space="preserve">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8"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78"/>
    </w:p>
    <w:p w14:paraId="0318BC52" w14:textId="4D049DBD"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įsigyti</w:t>
      </w:r>
      <w:r w:rsidR="001F66F7" w:rsidRPr="001F66F7">
        <w:t xml:space="preserve"> </w:t>
      </w:r>
      <w:r w:rsidR="00786421">
        <w:rPr>
          <w:rFonts w:ascii="Times New Roman" w:hAnsi="Times New Roman" w:cs="Times New Roman"/>
          <w:i/>
          <w:iCs/>
          <w:sz w:val="24"/>
          <w:szCs w:val="24"/>
        </w:rPr>
        <w:t>Projektų, įgyvendinamų pagal 2021-2027 m. Europos Sąjungos fondų investicijų ir/ar valstybės biudžeto lėšomis, dokumentų paketų rengimas ir konsultavimas</w:t>
      </w:r>
      <w:r w:rsidR="001F66F7">
        <w:rPr>
          <w:rFonts w:ascii="Times New Roman" w:hAnsi="Times New Roman" w:cs="Times New Roman"/>
          <w:i/>
          <w:iCs/>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1A280772" w14:textId="77777777" w:rsidR="004821E8"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687A19">
        <w:rPr>
          <w:rFonts w:ascii="Times New Roman" w:hAnsi="Times New Roman" w:cs="Times New Roman"/>
          <w:sz w:val="24"/>
          <w:szCs w:val="24"/>
        </w:rPr>
        <w:t>į dalis neskaidomas</w:t>
      </w:r>
      <w:r w:rsidRPr="00E26C73">
        <w:rPr>
          <w:rFonts w:ascii="Times New Roman" w:hAnsi="Times New Roman" w:cs="Times New Roman"/>
          <w:sz w:val="24"/>
          <w:szCs w:val="24"/>
        </w:rPr>
        <w:t>.</w:t>
      </w:r>
      <w:r w:rsidR="004821E8">
        <w:rPr>
          <w:rFonts w:ascii="Times New Roman" w:hAnsi="Times New Roman" w:cs="Times New Roman"/>
          <w:sz w:val="24"/>
          <w:szCs w:val="24"/>
        </w:rPr>
        <w:t xml:space="preserve"> </w:t>
      </w:r>
    </w:p>
    <w:p w14:paraId="49F20EB4" w14:textId="02880D67" w:rsidR="00AD4BA9" w:rsidRDefault="00643D5A" w:rsidP="00AD4BA9">
      <w:pPr>
        <w:pStyle w:val="Betarp"/>
        <w:numPr>
          <w:ilvl w:val="1"/>
          <w:numId w:val="26"/>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Paslaugų teikimo</w:t>
      </w:r>
      <w:r w:rsidR="004821E8">
        <w:rPr>
          <w:rFonts w:ascii="Times New Roman" w:hAnsi="Times New Roman" w:cs="Times New Roman"/>
          <w:sz w:val="24"/>
          <w:szCs w:val="24"/>
        </w:rPr>
        <w:t xml:space="preserve"> trukmė – 36 mėnesiai arba kol bus išnaudota visa suma.</w:t>
      </w:r>
      <w:r w:rsidR="00FD6D26" w:rsidRPr="00E26C73">
        <w:rPr>
          <w:rFonts w:ascii="Times New Roman" w:hAnsi="Times New Roman" w:cs="Times New Roman"/>
          <w:sz w:val="24"/>
          <w:szCs w:val="24"/>
        </w:rPr>
        <w:t xml:space="preserve"> </w:t>
      </w:r>
      <w:bookmarkStart w:id="79" w:name="_Hlk181104829"/>
      <w:bookmarkStart w:id="80" w:name="_Hlk161154109"/>
    </w:p>
    <w:p w14:paraId="69C9068A" w14:textId="4AE165D6" w:rsidR="00726C55" w:rsidRPr="005D651D" w:rsidRDefault="001E4631" w:rsidP="00E66683">
      <w:pPr>
        <w:pStyle w:val="Betarp"/>
        <w:numPr>
          <w:ilvl w:val="1"/>
          <w:numId w:val="26"/>
        </w:numPr>
        <w:tabs>
          <w:tab w:val="left" w:pos="810"/>
        </w:tabs>
        <w:ind w:left="0" w:firstLine="360"/>
        <w:contextualSpacing/>
        <w:jc w:val="both"/>
        <w:rPr>
          <w:rFonts w:ascii="Times New Roman" w:hAnsi="Times New Roman" w:cs="Times New Roman"/>
          <w:color w:val="000000" w:themeColor="text1"/>
          <w:sz w:val="24"/>
          <w:szCs w:val="24"/>
        </w:rPr>
      </w:pPr>
      <w:r w:rsidRPr="005D651D">
        <w:rPr>
          <w:rFonts w:ascii="Times New Roman" w:hAnsi="Times New Roman"/>
          <w:b/>
          <w:bCs/>
          <w:sz w:val="24"/>
          <w:szCs w:val="24"/>
        </w:rPr>
        <w:t xml:space="preserve">Pirkimo sutarčiai taikoma fiksuoto įkainio kainodara. </w:t>
      </w:r>
      <w:r w:rsidRPr="005D651D">
        <w:rPr>
          <w:rFonts w:ascii="Times New Roman" w:hAnsi="Times New Roman" w:cs="Times New Roman"/>
          <w:b/>
          <w:bCs/>
          <w:sz w:val="24"/>
          <w:szCs w:val="24"/>
        </w:rPr>
        <w:t xml:space="preserve">Maksimali bendra įkainių suma priimtina Perkančiajai organizacijai – 20661,16 </w:t>
      </w:r>
      <w:proofErr w:type="spellStart"/>
      <w:r w:rsidRPr="005D651D">
        <w:rPr>
          <w:rFonts w:ascii="Times New Roman" w:hAnsi="Times New Roman" w:cs="Times New Roman"/>
          <w:b/>
          <w:bCs/>
          <w:sz w:val="24"/>
          <w:szCs w:val="24"/>
        </w:rPr>
        <w:t>Eur</w:t>
      </w:r>
      <w:proofErr w:type="spellEnd"/>
      <w:r w:rsidRPr="005D651D">
        <w:rPr>
          <w:rFonts w:ascii="Times New Roman" w:hAnsi="Times New Roman" w:cs="Times New Roman"/>
          <w:b/>
          <w:bCs/>
          <w:sz w:val="24"/>
          <w:szCs w:val="24"/>
        </w:rPr>
        <w:t xml:space="preserve"> be PVM ir 25000,00 </w:t>
      </w:r>
      <w:proofErr w:type="spellStart"/>
      <w:r w:rsidRPr="005D651D">
        <w:rPr>
          <w:rFonts w:ascii="Times New Roman" w:hAnsi="Times New Roman" w:cs="Times New Roman"/>
          <w:b/>
          <w:bCs/>
          <w:sz w:val="24"/>
          <w:szCs w:val="24"/>
        </w:rPr>
        <w:t>Eur</w:t>
      </w:r>
      <w:proofErr w:type="spellEnd"/>
      <w:r w:rsidRPr="005D651D">
        <w:rPr>
          <w:rFonts w:ascii="Times New Roman" w:hAnsi="Times New Roman" w:cs="Times New Roman"/>
          <w:b/>
          <w:bCs/>
          <w:sz w:val="24"/>
          <w:szCs w:val="24"/>
        </w:rPr>
        <w:t xml:space="preserve"> su PVM.  </w:t>
      </w:r>
      <w:bookmarkEnd w:id="79"/>
      <w:r w:rsidRPr="005D651D">
        <w:rPr>
          <w:rFonts w:ascii="Times New Roman" w:hAnsi="Times New Roman" w:cs="Times New Roman"/>
          <w:b/>
          <w:sz w:val="24"/>
          <w:szCs w:val="24"/>
          <w:u w:val="single"/>
        </w:rPr>
        <w:t xml:space="preserve"> </w:t>
      </w:r>
      <w:r w:rsidR="00726C55" w:rsidRPr="005D651D">
        <w:rPr>
          <w:rFonts w:ascii="Times New Roman" w:hAnsi="Times New Roman" w:cs="Times New Roman"/>
          <w:b/>
          <w:sz w:val="24"/>
          <w:szCs w:val="24"/>
          <w:u w:val="single"/>
        </w:rPr>
        <w:t>Pasiūlymo įkainiai turi neviršyti</w:t>
      </w:r>
      <w:r w:rsidR="00726C55" w:rsidRPr="005D651D">
        <w:rPr>
          <w:rFonts w:ascii="Times New Roman" w:hAnsi="Times New Roman" w:cs="Times New Roman"/>
          <w:b/>
          <w:sz w:val="24"/>
          <w:szCs w:val="24"/>
        </w:rPr>
        <w:t xml:space="preserve">: </w:t>
      </w:r>
      <w:r w:rsidR="00726C55" w:rsidRPr="005D651D">
        <w:rPr>
          <w:rFonts w:ascii="Times New Roman" w:hAnsi="Times New Roman" w:cs="Times New Roman"/>
          <w:sz w:val="24"/>
          <w:szCs w:val="24"/>
        </w:rPr>
        <w:t>Dokumentų paketo - projekto įgyvendinimo plano su priedais (toliau - PĮP), reikalingo gauti finansavimą be investicinio plano parengimas 1 vnt. - 660,00 Eurų su PVM;</w:t>
      </w:r>
      <w:r w:rsidR="00726C55" w:rsidRPr="005D651D">
        <w:rPr>
          <w:rFonts w:ascii="Times New Roman" w:hAnsi="Times New Roman" w:cs="Times New Roman"/>
          <w:b/>
          <w:sz w:val="24"/>
          <w:szCs w:val="24"/>
        </w:rPr>
        <w:t xml:space="preserve"> </w:t>
      </w:r>
      <w:r w:rsidR="00726C55" w:rsidRPr="005D651D">
        <w:rPr>
          <w:rFonts w:ascii="Times New Roman" w:hAnsi="Times New Roman" w:cs="Times New Roman"/>
          <w:sz w:val="24"/>
          <w:szCs w:val="24"/>
        </w:rPr>
        <w:t>Dokumentų paketo – projekto įgyvendinimo plano su priedais , reikalingo gauti finansavimą su investicinio projekto parengi</w:t>
      </w:r>
      <w:r w:rsidR="00A9238A" w:rsidRPr="005D651D">
        <w:rPr>
          <w:rFonts w:ascii="Times New Roman" w:hAnsi="Times New Roman" w:cs="Times New Roman"/>
          <w:sz w:val="24"/>
          <w:szCs w:val="24"/>
        </w:rPr>
        <w:t xml:space="preserve">mu (toliau – PĮP+IP) 1 vnt. - </w:t>
      </w:r>
      <w:r w:rsidR="00A9238A" w:rsidRPr="005D651D">
        <w:rPr>
          <w:rFonts w:ascii="Times New Roman" w:hAnsi="Times New Roman" w:cs="Times New Roman"/>
          <w:color w:val="000000" w:themeColor="text1"/>
          <w:sz w:val="24"/>
          <w:szCs w:val="24"/>
        </w:rPr>
        <w:t>3 866</w:t>
      </w:r>
      <w:r w:rsidR="00726C55" w:rsidRPr="005D651D">
        <w:rPr>
          <w:rFonts w:ascii="Times New Roman" w:hAnsi="Times New Roman" w:cs="Times New Roman"/>
          <w:color w:val="000000" w:themeColor="text1"/>
          <w:sz w:val="24"/>
          <w:szCs w:val="24"/>
        </w:rPr>
        <w:t>,</w:t>
      </w:r>
      <w:r w:rsidR="00A9238A" w:rsidRPr="005D651D">
        <w:rPr>
          <w:rFonts w:ascii="Times New Roman" w:hAnsi="Times New Roman" w:cs="Times New Roman"/>
          <w:color w:val="000000" w:themeColor="text1"/>
          <w:sz w:val="24"/>
          <w:szCs w:val="24"/>
        </w:rPr>
        <w:t>6</w:t>
      </w:r>
      <w:r w:rsidR="00543AC1" w:rsidRPr="005D651D">
        <w:rPr>
          <w:rFonts w:ascii="Times New Roman" w:hAnsi="Times New Roman" w:cs="Times New Roman"/>
          <w:color w:val="000000" w:themeColor="text1"/>
          <w:sz w:val="24"/>
          <w:szCs w:val="24"/>
        </w:rPr>
        <w:t>6</w:t>
      </w:r>
      <w:r w:rsidR="00726C55" w:rsidRPr="005D651D">
        <w:rPr>
          <w:rFonts w:ascii="Times New Roman" w:hAnsi="Times New Roman" w:cs="Times New Roman"/>
          <w:color w:val="000000" w:themeColor="text1"/>
          <w:sz w:val="24"/>
          <w:szCs w:val="24"/>
        </w:rPr>
        <w:t xml:space="preserve"> Eurų su PVM; Investicinio plano</w:t>
      </w:r>
      <w:r w:rsidR="00726C55" w:rsidRPr="005D651D">
        <w:rPr>
          <w:rFonts w:ascii="Times New Roman" w:hAnsi="Times New Roman" w:cs="Times New Roman"/>
          <w:b/>
          <w:color w:val="000000" w:themeColor="text1"/>
          <w:sz w:val="24"/>
          <w:szCs w:val="24"/>
        </w:rPr>
        <w:t xml:space="preserve"> </w:t>
      </w:r>
      <w:r w:rsidR="00726C55" w:rsidRPr="005D651D">
        <w:rPr>
          <w:rFonts w:ascii="Times New Roman" w:hAnsi="Times New Roman" w:cs="Times New Roman"/>
          <w:color w:val="000000" w:themeColor="text1"/>
          <w:sz w:val="24"/>
          <w:szCs w:val="24"/>
        </w:rPr>
        <w:t>(toliau  – IP) parengimas 1 vnt. - 3 </w:t>
      </w:r>
      <w:r w:rsidR="00A9238A" w:rsidRPr="005D651D">
        <w:rPr>
          <w:rFonts w:ascii="Times New Roman" w:hAnsi="Times New Roman" w:cs="Times New Roman"/>
          <w:color w:val="000000" w:themeColor="text1"/>
          <w:sz w:val="24"/>
          <w:szCs w:val="24"/>
        </w:rPr>
        <w:t>366,67</w:t>
      </w:r>
      <w:r w:rsidR="00726C55" w:rsidRPr="005D651D">
        <w:rPr>
          <w:rFonts w:ascii="Times New Roman" w:hAnsi="Times New Roman" w:cs="Times New Roman"/>
          <w:color w:val="000000" w:themeColor="text1"/>
          <w:sz w:val="24"/>
          <w:szCs w:val="24"/>
        </w:rPr>
        <w:t xml:space="preserve"> Eurų su PVM.</w:t>
      </w:r>
    </w:p>
    <w:bookmarkEnd w:id="80"/>
    <w:p w14:paraId="5F41631F" w14:textId="77777777" w:rsidR="00CC0CB0" w:rsidRPr="00B36D67"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6D6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E26C73">
        <w:rPr>
          <w:rFonts w:ascii="Times New Roman" w:hAnsi="Times New Roman" w:cs="Times New Roman"/>
          <w:color w:val="000000"/>
          <w:sz w:val="24"/>
          <w:szCs w:val="24"/>
        </w:rPr>
        <w:lastRenderedPageBreak/>
        <w:t xml:space="preserve">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833A1A" w:rsidRDefault="00FD6D26" w:rsidP="00F44EE1">
      <w:pPr>
        <w:pStyle w:val="Antrat1"/>
        <w:numPr>
          <w:ilvl w:val="0"/>
          <w:numId w:val="26"/>
        </w:numPr>
        <w:jc w:val="both"/>
        <w:rPr>
          <w:rFonts w:ascii="Times New Roman" w:hAnsi="Times New Roman" w:cs="Times New Roman"/>
          <w:b/>
          <w:bCs/>
          <w:color w:val="auto"/>
          <w:sz w:val="24"/>
          <w:szCs w:val="24"/>
        </w:rPr>
      </w:pPr>
      <w:bookmarkStart w:id="81" w:name="_Toc137194949"/>
      <w:r w:rsidRPr="00E26C73">
        <w:rPr>
          <w:rFonts w:ascii="Times New Roman" w:hAnsi="Times New Roman" w:cs="Times New Roman"/>
          <w:b/>
          <w:bCs/>
          <w:color w:val="auto"/>
          <w:sz w:val="24"/>
          <w:szCs w:val="24"/>
        </w:rPr>
        <w:t xml:space="preserve">Tiekėjų pašalinimo pagrindai, kvalifikacijos reikalavimai ir reikalaujami kokybės vadybos sistemos </w:t>
      </w:r>
      <w:r w:rsidRPr="00833A1A">
        <w:rPr>
          <w:rFonts w:ascii="Times New Roman" w:hAnsi="Times New Roman" w:cs="Times New Roman"/>
          <w:b/>
          <w:bCs/>
          <w:color w:val="auto"/>
          <w:sz w:val="24"/>
          <w:szCs w:val="24"/>
        </w:rPr>
        <w:t>ir (arba) aplinkos apsaugos vadybos sistemos standartai</w:t>
      </w:r>
      <w:bookmarkEnd w:id="81"/>
      <w:r w:rsidRPr="00833A1A">
        <w:rPr>
          <w:rFonts w:ascii="Times New Roman" w:hAnsi="Times New Roman" w:cs="Times New Roman"/>
          <w:b/>
          <w:bCs/>
          <w:color w:val="auto"/>
          <w:sz w:val="24"/>
          <w:szCs w:val="24"/>
        </w:rPr>
        <w:t xml:space="preserve"> </w:t>
      </w:r>
    </w:p>
    <w:p w14:paraId="0B034B71" w14:textId="6737B14E" w:rsidR="004D6E76" w:rsidRPr="00833A1A"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2" w:name="_Toc137194950"/>
      <w:r w:rsidRPr="00833A1A">
        <w:rPr>
          <w:rFonts w:ascii="Times New Roman" w:hAnsi="Times New Roman" w:cs="Times New Roman"/>
          <w:sz w:val="24"/>
          <w:szCs w:val="24"/>
        </w:rPr>
        <w:t xml:space="preserve">Reikalavimai dėl tiekėjo ir subtiekėjų (jeigu taikoma), ūkio subjektų, kurių </w:t>
      </w:r>
      <w:proofErr w:type="spellStart"/>
      <w:r w:rsidRPr="00833A1A">
        <w:rPr>
          <w:rFonts w:ascii="Times New Roman" w:hAnsi="Times New Roman" w:cs="Times New Roman"/>
          <w:sz w:val="24"/>
          <w:szCs w:val="24"/>
        </w:rPr>
        <w:t>pajėgumais</w:t>
      </w:r>
      <w:proofErr w:type="spellEnd"/>
      <w:r w:rsidRPr="00833A1A">
        <w:rPr>
          <w:rFonts w:ascii="Times New Roman" w:hAnsi="Times New Roman" w:cs="Times New Roman"/>
          <w:sz w:val="24"/>
          <w:szCs w:val="24"/>
        </w:rPr>
        <w:t xml:space="preserve"> tiekėjas remiasi, pašalinimo pagrindų nebuvimo bei jų nebuvimą patvirtinantys dokumentai nurodyti specialiųjų pirkimo sąlygų 6 </w:t>
      </w:r>
      <w:r w:rsidRPr="0071654F">
        <w:rPr>
          <w:rFonts w:ascii="Times New Roman" w:hAnsi="Times New Roman" w:cs="Times New Roman"/>
          <w:sz w:val="24"/>
          <w:szCs w:val="24"/>
        </w:rPr>
        <w:t>priede „Tiekėjų pašalinimo pagrind</w:t>
      </w:r>
      <w:r w:rsidR="001A79FE" w:rsidRPr="0071654F">
        <w:rPr>
          <w:rFonts w:ascii="Times New Roman" w:hAnsi="Times New Roman" w:cs="Times New Roman"/>
          <w:sz w:val="24"/>
          <w:szCs w:val="24"/>
        </w:rPr>
        <w:t>ų atitikties deklaracija</w:t>
      </w:r>
      <w:r w:rsidRPr="0071654F">
        <w:rPr>
          <w:rFonts w:ascii="Times New Roman" w:hAnsi="Times New Roman" w:cs="Times New Roman"/>
          <w:sz w:val="24"/>
          <w:szCs w:val="24"/>
        </w:rPr>
        <w:t>“.</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FE3441">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2"/>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51"/>
      <w:r w:rsidRPr="00E26C73">
        <w:rPr>
          <w:rFonts w:ascii="Times New Roman" w:hAnsi="Times New Roman" w:cs="Times New Roman"/>
          <w:b/>
          <w:bCs/>
          <w:color w:val="auto"/>
          <w:sz w:val="24"/>
          <w:szCs w:val="24"/>
        </w:rPr>
        <w:t>Specialieji reikalavimai pasiūlymų rengimui ir pateikimui</w:t>
      </w:r>
      <w:bookmarkEnd w:id="75"/>
      <w:bookmarkEnd w:id="76"/>
      <w:bookmarkEnd w:id="83"/>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CA016F7" w14:textId="1C8F19DC" w:rsidR="001A79FE" w:rsidRPr="0071654F" w:rsidRDefault="001A79FE"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w:t>
      </w:r>
      <w:r w:rsidR="00786421">
        <w:rPr>
          <w:rFonts w:ascii="Times New Roman" w:hAnsi="Times New Roman" w:cs="Times New Roman"/>
          <w:sz w:val="24"/>
          <w:szCs w:val="24"/>
        </w:rPr>
        <w:t>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7777777"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377D15B3" w14:textId="7C142C57" w:rsidR="006837C5" w:rsidRPr="009021E8" w:rsidRDefault="006837C5" w:rsidP="009021E8">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C9592E">
        <w:rPr>
          <w:rFonts w:ascii="Times New Roman" w:hAnsi="Times New Roman" w:cs="Times New Roman"/>
          <w:sz w:val="24"/>
          <w:szCs w:val="24"/>
        </w:rPr>
        <w:t>i įkainiai</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9592E">
        <w:rPr>
          <w:rFonts w:ascii="Times New Roman" w:hAnsi="Times New Roman" w:cs="Times New Roman"/>
          <w:sz w:val="24"/>
          <w:szCs w:val="24"/>
        </w:rPr>
        <w:t>i</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C9592E">
        <w:rPr>
          <w:rFonts w:ascii="Times New Roman" w:hAnsi="Times New Roman" w:cs="Times New Roman"/>
          <w:sz w:val="24"/>
          <w:szCs w:val="24"/>
        </w:rPr>
        <w:t>į</w:t>
      </w:r>
      <w:r w:rsidR="00966EEB" w:rsidRPr="00E26C73">
        <w:rPr>
          <w:rFonts w:ascii="Times New Roman" w:hAnsi="Times New Roman" w:cs="Times New Roman"/>
          <w:sz w:val="24"/>
          <w:szCs w:val="24"/>
        </w:rPr>
        <w:t>kain</w:t>
      </w:r>
      <w:r w:rsidR="00C9592E">
        <w:rPr>
          <w:rFonts w:ascii="Times New Roman" w:hAnsi="Times New Roman" w:cs="Times New Roman"/>
          <w:sz w:val="24"/>
          <w:szCs w:val="24"/>
        </w:rPr>
        <w:t>iai</w:t>
      </w:r>
      <w:r w:rsidR="003F442E" w:rsidRPr="009021E8">
        <w:rPr>
          <w:rFonts w:ascii="Times New Roman" w:hAnsi="Times New Roman" w:cs="Times New Roman"/>
          <w:sz w:val="24"/>
          <w:szCs w:val="24"/>
        </w:rPr>
        <w:t xml:space="preserve"> </w:t>
      </w:r>
      <w:r w:rsidRPr="009021E8">
        <w:rPr>
          <w:rFonts w:ascii="Times New Roman" w:hAnsi="Times New Roman" w:cs="Times New Roman"/>
          <w:sz w:val="24"/>
          <w:szCs w:val="24"/>
        </w:rPr>
        <w:t>nurodyt</w:t>
      </w:r>
      <w:r w:rsidR="00C9592E">
        <w:rPr>
          <w:rFonts w:ascii="Times New Roman" w:hAnsi="Times New Roman" w:cs="Times New Roman"/>
          <w:sz w:val="24"/>
          <w:szCs w:val="24"/>
        </w:rPr>
        <w:t>i</w:t>
      </w:r>
      <w:r w:rsidRPr="009021E8">
        <w:rPr>
          <w:rFonts w:ascii="Times New Roman" w:hAnsi="Times New Roman" w:cs="Times New Roman"/>
          <w:sz w:val="24"/>
          <w:szCs w:val="24"/>
        </w:rPr>
        <w:t xml:space="preserve"> užsienio valiuta, jie bus perskaičiuojami eurais pagal Europos Centrinio Banko skelbiamą orientacinį euro ir užsienio </w:t>
      </w:r>
      <w:r w:rsidRPr="009021E8">
        <w:rPr>
          <w:rFonts w:ascii="Times New Roman" w:hAnsi="Times New Roman" w:cs="Times New Roman"/>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38DFCD23"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4"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7CCD84BD"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4"/>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5" w:name="_Toc137194953"/>
      <w:r w:rsidRPr="00E26C73">
        <w:rPr>
          <w:rFonts w:ascii="Times New Roman" w:hAnsi="Times New Roman" w:cs="Times New Roman"/>
          <w:b/>
          <w:bCs/>
          <w:color w:val="auto"/>
          <w:sz w:val="24"/>
          <w:szCs w:val="24"/>
        </w:rPr>
        <w:t>Pasiūlymų vertinimas</w:t>
      </w:r>
      <w:bookmarkEnd w:id="85"/>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4DBAAF38"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6" w:name="_Toc126333937"/>
      <w:bookmarkStart w:id="87" w:name="_Toc137194954"/>
      <w:r w:rsidRPr="00E26C73">
        <w:rPr>
          <w:rFonts w:ascii="Times New Roman" w:hAnsi="Times New Roman"/>
          <w:sz w:val="24"/>
          <w:szCs w:val="24"/>
        </w:rPr>
        <w:t xml:space="preserve">RRSA CPO </w:t>
      </w:r>
      <w:bookmarkStart w:id="88" w:name="_Hlk161154184"/>
      <w:r w:rsidRPr="00E26C73">
        <w:rPr>
          <w:rFonts w:ascii="Times New Roman" w:hAnsi="Times New Roman"/>
          <w:sz w:val="24"/>
          <w:szCs w:val="24"/>
        </w:rPr>
        <w:t xml:space="preserve">ekonomiškai naudingiausią Pasiūlymą išrenka pagal </w:t>
      </w:r>
      <w:bookmarkEnd w:id="88"/>
      <w:r w:rsidR="00C375F4" w:rsidRPr="00E26C73">
        <w:rPr>
          <w:rFonts w:ascii="Times New Roman" w:hAnsi="Times New Roman"/>
          <w:sz w:val="24"/>
          <w:szCs w:val="24"/>
        </w:rPr>
        <w:t>kainos (</w:t>
      </w:r>
      <w:r w:rsidR="00E22159">
        <w:rPr>
          <w:rFonts w:ascii="Times New Roman" w:hAnsi="Times New Roman"/>
          <w:sz w:val="24"/>
          <w:szCs w:val="24"/>
        </w:rPr>
        <w:t>mažiausi</w:t>
      </w:r>
      <w:r w:rsidR="002F6B3A">
        <w:rPr>
          <w:rFonts w:ascii="Times New Roman" w:hAnsi="Times New Roman"/>
          <w:sz w:val="24"/>
          <w:szCs w:val="24"/>
        </w:rPr>
        <w:t>ą</w:t>
      </w:r>
      <w:r w:rsidR="00C375F4" w:rsidRPr="00E26C73">
        <w:rPr>
          <w:rFonts w:ascii="Times New Roman" w:hAnsi="Times New Roman"/>
          <w:sz w:val="24"/>
          <w:szCs w:val="24"/>
        </w:rPr>
        <w:t xml:space="preserve"> </w:t>
      </w:r>
      <w:r w:rsidR="002F6B3A">
        <w:rPr>
          <w:rFonts w:ascii="Times New Roman" w:hAnsi="Times New Roman"/>
          <w:sz w:val="24"/>
          <w:szCs w:val="24"/>
        </w:rPr>
        <w:t>bendrą</w:t>
      </w:r>
      <w:r w:rsidR="001E4631">
        <w:rPr>
          <w:rFonts w:ascii="Times New Roman" w:hAnsi="Times New Roman"/>
          <w:sz w:val="24"/>
          <w:szCs w:val="24"/>
        </w:rPr>
        <w:t xml:space="preserve"> įkainių sumą)</w:t>
      </w:r>
      <w:r w:rsidR="00C375F4" w:rsidRPr="00E26C73">
        <w:rPr>
          <w:rFonts w:ascii="Times New Roman" w:hAnsi="Times New Roman"/>
          <w:sz w:val="24"/>
          <w:szCs w:val="24"/>
        </w:rPr>
        <w:t xml:space="preserve"> kriterijų.</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w:t>
      </w:r>
      <w:proofErr w:type="spellStart"/>
      <w:r w:rsidR="003B74B5" w:rsidRPr="002E2DEE">
        <w:rPr>
          <w:rFonts w:ascii="Times New Roman" w:hAnsi="Times New Roman" w:cs="Times New Roman"/>
          <w:sz w:val="24"/>
          <w:szCs w:val="24"/>
        </w:rPr>
        <w:t>pajėgumais</w:t>
      </w:r>
      <w:proofErr w:type="spellEnd"/>
      <w:r w:rsidR="003B74B5" w:rsidRPr="002E2DEE">
        <w:rPr>
          <w:rFonts w:ascii="Times New Roman" w:hAnsi="Times New Roman" w:cs="Times New Roman"/>
          <w:sz w:val="24"/>
          <w:szCs w:val="24"/>
        </w:rPr>
        <w:t>,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62F48A45" w14:textId="77777777" w:rsidR="00317DB6" w:rsidRDefault="002E2DEE" w:rsidP="00B71FBC">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proofErr w:type="spellStart"/>
      <w:r w:rsidR="003B74B5" w:rsidRPr="002E2DEE">
        <w:rPr>
          <w:rFonts w:ascii="Times New Roman" w:hAnsi="Times New Roman" w:cs="Times New Roman"/>
          <w:sz w:val="24"/>
          <w:szCs w:val="24"/>
        </w:rPr>
        <w:t>pajėgumais</w:t>
      </w:r>
      <w:proofErr w:type="spellEnd"/>
      <w:r w:rsidR="003B74B5" w:rsidRPr="002E2DEE">
        <w:rPr>
          <w:rFonts w:ascii="Times New Roman" w:hAnsi="Times New Roman" w:cs="Times New Roman"/>
          <w:sz w:val="24"/>
          <w:szCs w:val="24"/>
        </w:rPr>
        <w:t xml:space="preserve"> remiasi tiekėjas, netenkina jam keliamų kvalifikacijos reikalavimų ir RRSA CPO nurodymu nebuvo </w:t>
      </w:r>
      <w:r w:rsidR="003B74B5" w:rsidRPr="006D19E3">
        <w:rPr>
          <w:rFonts w:ascii="Times New Roman" w:hAnsi="Times New Roman" w:cs="Times New Roman"/>
          <w:sz w:val="24"/>
          <w:szCs w:val="24"/>
        </w:rPr>
        <w:t>pakeistas į reikalavimus atitinkantį ūkio subjektą;</w:t>
      </w:r>
    </w:p>
    <w:p w14:paraId="0D066288" w14:textId="0FCD4B5F" w:rsidR="003B74B5" w:rsidRPr="00B71FBC" w:rsidRDefault="00317DB6" w:rsidP="00B71FBC">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7.4.5.</w:t>
      </w:r>
      <w:r w:rsidRPr="00317DB6">
        <w:rPr>
          <w:rFonts w:ascii="Times New Roman" w:hAnsi="Times New Roman" w:cs="Times New Roman"/>
          <w:sz w:val="24"/>
          <w:szCs w:val="24"/>
        </w:rPr>
        <w:t xml:space="preserve"> </w:t>
      </w:r>
      <w:r w:rsidRPr="008E6543">
        <w:rPr>
          <w:rFonts w:ascii="Times New Roman" w:hAnsi="Times New Roman" w:cs="Times New Roman"/>
          <w:sz w:val="24"/>
          <w:szCs w:val="24"/>
        </w:rPr>
        <w:t>Per RRSA CPO nustatytą terminą nepateikė dokumentų</w:t>
      </w:r>
      <w:r>
        <w:rPr>
          <w:rFonts w:ascii="Times New Roman" w:hAnsi="Times New Roman" w:cs="Times New Roman"/>
          <w:sz w:val="24"/>
          <w:szCs w:val="24"/>
        </w:rPr>
        <w:t>,</w:t>
      </w:r>
      <w:r w:rsidRPr="008E6543">
        <w:rPr>
          <w:rFonts w:ascii="Times New Roman" w:hAnsi="Times New Roman" w:cs="Times New Roman"/>
          <w:sz w:val="24"/>
          <w:szCs w:val="24"/>
        </w:rPr>
        <w:t xml:space="preserve"> </w:t>
      </w:r>
      <w:r w:rsidRPr="005B113B">
        <w:rPr>
          <w:rFonts w:ascii="Times New Roman" w:hAnsi="Times New Roman" w:cs="Times New Roman"/>
          <w:sz w:val="24"/>
          <w:szCs w:val="24"/>
        </w:rPr>
        <w:t>įrodančių pašalinimo pagrindų, nustatytų pirkimo sąlygose nebuvimą bei atitiktį</w:t>
      </w:r>
      <w:r w:rsidRPr="008E6543">
        <w:rPr>
          <w:rFonts w:ascii="Times New Roman" w:eastAsia="Times New Roman" w:hAnsi="Times New Roman" w:cs="Times New Roman"/>
          <w:sz w:val="24"/>
          <w:szCs w:val="24"/>
        </w:rPr>
        <w:t xml:space="preserve"> kvalifikacijos</w:t>
      </w:r>
      <w:r w:rsidRPr="008E6543">
        <w:rPr>
          <w:rFonts w:ascii="Times New Roman" w:eastAsia="Times New Roman" w:hAnsi="Times New Roman"/>
          <w:sz w:val="24"/>
          <w:szCs w:val="24"/>
        </w:rPr>
        <w:t xml:space="preserve"> reikalavimams</w:t>
      </w:r>
      <w:r>
        <w:rPr>
          <w:rFonts w:ascii="Times New Roman" w:eastAsia="Times New Roman" w:hAnsi="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86"/>
      <w:bookmarkEnd w:id="87"/>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89" w:name="_Toc137194955"/>
      <w:r w:rsidRPr="00E26C73">
        <w:rPr>
          <w:rFonts w:ascii="Times New Roman" w:hAnsi="Times New Roman" w:cs="Times New Roman"/>
          <w:b/>
          <w:bCs/>
          <w:color w:val="auto"/>
          <w:sz w:val="24"/>
          <w:szCs w:val="24"/>
        </w:rPr>
        <w:t>9. Kitos sąlygos</w:t>
      </w:r>
      <w:bookmarkEnd w:id="89"/>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lastRenderedPageBreak/>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4A646D">
      <w:pPr>
        <w:jc w:val="right"/>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065" w:type="dxa"/>
        <w:tblInd w:w="-147" w:type="dxa"/>
        <w:tblLayout w:type="fixed"/>
        <w:tblLook w:val="04A0" w:firstRow="1" w:lastRow="0" w:firstColumn="1" w:lastColumn="0" w:noHBand="0" w:noVBand="1"/>
      </w:tblPr>
      <w:tblGrid>
        <w:gridCol w:w="568"/>
        <w:gridCol w:w="2551"/>
        <w:gridCol w:w="4763"/>
        <w:gridCol w:w="2183"/>
      </w:tblGrid>
      <w:tr w:rsidR="00FD6D26" w:rsidRPr="00E26C73" w14:paraId="26C1E46C" w14:textId="77777777" w:rsidTr="00503B20">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183"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03B20">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183" w:type="dxa"/>
          </w:tcPr>
          <w:p w14:paraId="54B05C52" w14:textId="4ABBB94E" w:rsidR="00FD6D26" w:rsidRPr="009D4596" w:rsidRDefault="00FD6D26" w:rsidP="009D4596">
            <w:pPr>
              <w:rPr>
                <w:sz w:val="24"/>
                <w:szCs w:val="24"/>
              </w:rPr>
            </w:pPr>
            <w:r w:rsidRPr="00E26C73">
              <w:rPr>
                <w:sz w:val="24"/>
                <w:szCs w:val="24"/>
              </w:rPr>
              <w:t>RRSA CPO turi teisę pratęsti pasiūlymų pateikimo terminą.</w:t>
            </w:r>
          </w:p>
        </w:tc>
      </w:tr>
      <w:tr w:rsidR="00FD6D26" w:rsidRPr="00E26C73" w14:paraId="6A42D7B2" w14:textId="77777777" w:rsidTr="00503B20">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183"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03B20">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183" w:type="dxa"/>
          </w:tcPr>
          <w:p w14:paraId="395BA052" w14:textId="1EC0BE34" w:rsidR="00FD6D26" w:rsidRPr="00E26C73" w:rsidRDefault="00FD6D26" w:rsidP="009D4596">
            <w:pPr>
              <w:rPr>
                <w:color w:val="7030A0"/>
                <w:sz w:val="24"/>
                <w:szCs w:val="24"/>
              </w:rPr>
            </w:pPr>
            <w:r w:rsidRPr="00E26C73">
              <w:rPr>
                <w:color w:val="000000"/>
                <w:sz w:val="24"/>
                <w:szCs w:val="24"/>
              </w:rPr>
              <w:t xml:space="preserve">Jei paaiškinimai ar patikslinimai teikiami RRSA CPO iniciatyva, jų pateikimo terminas nesikeičia. </w:t>
            </w:r>
          </w:p>
        </w:tc>
      </w:tr>
      <w:tr w:rsidR="00FD6D26" w:rsidRPr="00E26C73" w14:paraId="3100F32A" w14:textId="77777777" w:rsidTr="00503B20">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2EF1F7D8"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854A2C">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183"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03B20">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183" w:type="dxa"/>
          </w:tcPr>
          <w:p w14:paraId="13B89C09" w14:textId="77777777" w:rsidR="00FD6D26" w:rsidRPr="00E26C73" w:rsidRDefault="00FD6D26" w:rsidP="00970BA6">
            <w:pPr>
              <w:ind w:firstLine="34"/>
              <w:rPr>
                <w:sz w:val="24"/>
                <w:szCs w:val="24"/>
              </w:rPr>
            </w:pPr>
          </w:p>
        </w:tc>
      </w:tr>
      <w:tr w:rsidR="00FD6D26" w:rsidRPr="00E26C73" w14:paraId="078567F9" w14:textId="77777777" w:rsidTr="00503B20">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183"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03B20">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183"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03B20">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w:t>
            </w:r>
            <w:r w:rsidRPr="00E26C73">
              <w:rPr>
                <w:sz w:val="24"/>
                <w:szCs w:val="24"/>
              </w:rPr>
              <w:lastRenderedPageBreak/>
              <w:t>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183" w:type="dxa"/>
          </w:tcPr>
          <w:p w14:paraId="7DA20E7E" w14:textId="77777777" w:rsidR="00FD6D26" w:rsidRPr="00E26C73" w:rsidRDefault="00FD6D26" w:rsidP="00970BA6">
            <w:pPr>
              <w:ind w:firstLine="34"/>
              <w:rPr>
                <w:sz w:val="24"/>
                <w:szCs w:val="24"/>
              </w:rPr>
            </w:pPr>
          </w:p>
        </w:tc>
      </w:tr>
      <w:tr w:rsidR="00FD6D26" w:rsidRPr="00E26C73" w14:paraId="3DE76E99" w14:textId="77777777" w:rsidTr="00503B20">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183"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03B20">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183"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03B20">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183"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03B20">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183" w:type="dxa"/>
            <w:hideMark/>
          </w:tcPr>
          <w:p w14:paraId="366E6D7B" w14:textId="77777777" w:rsidR="00FD6D26" w:rsidRPr="00E26C73" w:rsidRDefault="00FD6D26" w:rsidP="00970BA6">
            <w:pPr>
              <w:ind w:firstLine="34"/>
              <w:rPr>
                <w:sz w:val="24"/>
                <w:szCs w:val="24"/>
              </w:rPr>
            </w:pPr>
          </w:p>
        </w:tc>
      </w:tr>
    </w:tbl>
    <w:p w14:paraId="0BCFEE93" w14:textId="77777777" w:rsidR="006B1BBA" w:rsidRDefault="006B1BBA" w:rsidP="00FC3BD5">
      <w:pPr>
        <w:spacing w:line="240" w:lineRule="auto"/>
        <w:rPr>
          <w:rFonts w:ascii="Times New Roman" w:hAnsi="Times New Roman" w:cs="Times New Roman"/>
          <w:sz w:val="24"/>
          <w:szCs w:val="24"/>
          <w:highlight w:val="yellow"/>
        </w:rPr>
      </w:pPr>
    </w:p>
    <w:p w14:paraId="68A273BB" w14:textId="77777777" w:rsidR="004A646D" w:rsidRPr="00E26C73" w:rsidRDefault="004A646D" w:rsidP="00FC3BD5">
      <w:pPr>
        <w:spacing w:line="240" w:lineRule="auto"/>
        <w:rPr>
          <w:rFonts w:ascii="Times New Roman" w:hAnsi="Times New Roman" w:cs="Times New Roman"/>
          <w:sz w:val="24"/>
          <w:szCs w:val="24"/>
          <w:highlight w:val="yellow"/>
        </w:rPr>
      </w:pPr>
    </w:p>
    <w:p w14:paraId="36F224D9" w14:textId="1C03D970" w:rsidR="00AB51EF" w:rsidRPr="00E26C73" w:rsidRDefault="00C1724D" w:rsidP="00814E80">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56B8D4F2" w14:textId="77777777" w:rsidR="001106C5" w:rsidRDefault="001106C5" w:rsidP="00814E80">
      <w:pPr>
        <w:spacing w:line="240" w:lineRule="auto"/>
        <w:jc w:val="right"/>
        <w:rPr>
          <w:rFonts w:ascii="Times New Roman" w:hAnsi="Times New Roman" w:cs="Times New Roman"/>
          <w:sz w:val="24"/>
          <w:szCs w:val="24"/>
        </w:rPr>
      </w:pPr>
    </w:p>
    <w:p w14:paraId="683F1FE6" w14:textId="62329371" w:rsidR="007F1BB1" w:rsidRDefault="007F1BB1" w:rsidP="00814E80">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650237B9" w14:textId="77777777" w:rsidR="00171D5D" w:rsidRDefault="00171D5D" w:rsidP="00171D5D">
      <w:pPr>
        <w:spacing w:after="0"/>
        <w:jc w:val="both"/>
        <w:rPr>
          <w:rFonts w:ascii="Times New Roman" w:hAnsi="Times New Roman" w:cs="Times New Roman"/>
          <w:sz w:val="24"/>
          <w:szCs w:val="24"/>
        </w:rPr>
      </w:pPr>
    </w:p>
    <w:p w14:paraId="2120A8CC" w14:textId="77777777" w:rsidR="00171D5D" w:rsidRPr="00FD2073" w:rsidRDefault="00171D5D" w:rsidP="00171D5D">
      <w:pPr>
        <w:pStyle w:val="Sraopastraipa"/>
        <w:numPr>
          <w:ilvl w:val="0"/>
          <w:numId w:val="43"/>
        </w:numPr>
        <w:spacing w:after="0"/>
        <w:ind w:left="0" w:firstLine="709"/>
        <w:jc w:val="both"/>
        <w:rPr>
          <w:rFonts w:ascii="Times New Roman" w:hAnsi="Times New Roman"/>
          <w:b/>
          <w:bCs/>
          <w:sz w:val="24"/>
          <w:szCs w:val="24"/>
        </w:rPr>
      </w:pPr>
      <w:r w:rsidRPr="00FD2073">
        <w:rPr>
          <w:rFonts w:ascii="Times New Roman" w:hAnsi="Times New Roman"/>
          <w:b/>
          <w:bCs/>
          <w:sz w:val="24"/>
          <w:szCs w:val="24"/>
        </w:rPr>
        <w:t>Pirkimo objektas</w:t>
      </w:r>
    </w:p>
    <w:p w14:paraId="7CF865DC" w14:textId="77777777" w:rsidR="00171D5D" w:rsidRDefault="00171D5D" w:rsidP="00171D5D">
      <w:pPr>
        <w:pStyle w:val="Sraopastraipa"/>
        <w:numPr>
          <w:ilvl w:val="1"/>
          <w:numId w:val="43"/>
        </w:numPr>
        <w:spacing w:after="0"/>
        <w:ind w:left="0" w:firstLine="709"/>
        <w:jc w:val="both"/>
        <w:rPr>
          <w:rFonts w:ascii="Times New Roman" w:hAnsi="Times New Roman" w:cs="Times New Roman"/>
          <w:color w:val="000000" w:themeColor="text1"/>
          <w:sz w:val="24"/>
          <w:szCs w:val="24"/>
        </w:rPr>
      </w:pPr>
      <w:r w:rsidRPr="00E939C7">
        <w:rPr>
          <w:rFonts w:ascii="Times New Roman" w:hAnsi="Times New Roman" w:cs="Times New Roman"/>
          <w:color w:val="000000" w:themeColor="text1"/>
          <w:sz w:val="24"/>
          <w:szCs w:val="24"/>
        </w:rPr>
        <w:t>Projektų, įgyvendinamų pagal 2021-2027 m. Europos Sąjungos fondų investicinių veiksmų ir/ar valstybės, savivaldybės biudžeto lėšomis, dokumentų paketų parengimas, paslaugų teikimas (įskaitant projekto investicinį planą (toliau – IP), projekto įgyvendinimo planą (toliau – PĮP), PĮP + IP su paaiškinimu ir paraiškų ar jai lygiaverčių dokumentų parengimą bei privalomus teikti dokumentus). Preliminarus kiekis: dokumentų paketo (</w:t>
      </w:r>
      <w:bookmarkStart w:id="90" w:name="_Hlk126057257"/>
      <w:r w:rsidRPr="00E939C7">
        <w:rPr>
          <w:rFonts w:ascii="Times New Roman" w:hAnsi="Times New Roman" w:cs="Times New Roman"/>
          <w:color w:val="000000" w:themeColor="text1"/>
          <w:sz w:val="24"/>
          <w:szCs w:val="24"/>
        </w:rPr>
        <w:t xml:space="preserve">PĮP </w:t>
      </w:r>
      <w:bookmarkEnd w:id="90"/>
      <w:r w:rsidRPr="00E939C7">
        <w:rPr>
          <w:rFonts w:ascii="Times New Roman" w:hAnsi="Times New Roman" w:cs="Times New Roman"/>
          <w:color w:val="000000" w:themeColor="text1"/>
          <w:sz w:val="24"/>
          <w:szCs w:val="24"/>
        </w:rPr>
        <w:t xml:space="preserve">su priedais) be IP, reikalingo gauti finansavimą parengimas – 5 vienetai, dokumentų paketo (PĮP su priedais) su IP – 3 vienetai, IP parengimas </w:t>
      </w:r>
      <w:bookmarkStart w:id="91" w:name="_Hlk128579411"/>
      <w:r w:rsidRPr="00E939C7">
        <w:rPr>
          <w:rFonts w:ascii="Times New Roman" w:hAnsi="Times New Roman" w:cs="Times New Roman"/>
          <w:color w:val="000000" w:themeColor="text1"/>
          <w:sz w:val="24"/>
          <w:szCs w:val="24"/>
        </w:rPr>
        <w:t>– 3</w:t>
      </w:r>
      <w:bookmarkEnd w:id="91"/>
      <w:r w:rsidRPr="00E939C7">
        <w:rPr>
          <w:rFonts w:ascii="Times New Roman" w:hAnsi="Times New Roman" w:cs="Times New Roman"/>
          <w:color w:val="000000" w:themeColor="text1"/>
          <w:sz w:val="24"/>
          <w:szCs w:val="24"/>
        </w:rPr>
        <w:t xml:space="preserve"> vienetai. Paslaugos bus perkamos pagal poreikį neįsipareigojant išpirkti viso kiekio.</w:t>
      </w:r>
    </w:p>
    <w:p w14:paraId="440CAEA4" w14:textId="77777777" w:rsidR="000F0EBB" w:rsidRPr="00E939C7" w:rsidRDefault="000F0EBB" w:rsidP="000F0EBB">
      <w:pPr>
        <w:pStyle w:val="Sraopastraipa"/>
        <w:spacing w:after="0"/>
        <w:ind w:left="709"/>
        <w:jc w:val="both"/>
        <w:rPr>
          <w:rFonts w:ascii="Times New Roman" w:hAnsi="Times New Roman" w:cs="Times New Roman"/>
          <w:color w:val="000000" w:themeColor="text1"/>
          <w:sz w:val="24"/>
          <w:szCs w:val="24"/>
        </w:rPr>
      </w:pPr>
    </w:p>
    <w:p w14:paraId="5C20677E" w14:textId="77777777" w:rsidR="00171D5D" w:rsidRPr="00E939C7" w:rsidRDefault="00171D5D" w:rsidP="00171D5D">
      <w:pPr>
        <w:pStyle w:val="Sraopastraipa"/>
        <w:numPr>
          <w:ilvl w:val="0"/>
          <w:numId w:val="43"/>
        </w:numPr>
        <w:spacing w:after="0"/>
        <w:ind w:left="0" w:firstLine="709"/>
        <w:jc w:val="both"/>
        <w:rPr>
          <w:rFonts w:ascii="Times New Roman" w:hAnsi="Times New Roman" w:cs="Times New Roman"/>
          <w:b/>
          <w:bCs/>
          <w:sz w:val="24"/>
          <w:szCs w:val="24"/>
        </w:rPr>
      </w:pPr>
      <w:r w:rsidRPr="00E939C7">
        <w:rPr>
          <w:rFonts w:ascii="Times New Roman" w:hAnsi="Times New Roman" w:cs="Times New Roman"/>
          <w:b/>
          <w:bCs/>
          <w:sz w:val="24"/>
          <w:szCs w:val="24"/>
        </w:rPr>
        <w:t>Informacija apie planuojamus įgyvendinti projektus</w:t>
      </w:r>
    </w:p>
    <w:p w14:paraId="622F3F0A" w14:textId="31B34EC3" w:rsidR="00171D5D" w:rsidRDefault="00171D5D" w:rsidP="00171D5D">
      <w:pPr>
        <w:pStyle w:val="Sraopastraipa"/>
        <w:spacing w:after="0"/>
        <w:ind w:left="0" w:firstLine="709"/>
        <w:jc w:val="both"/>
        <w:rPr>
          <w:rFonts w:ascii="Times New Roman" w:hAnsi="Times New Roman" w:cs="Times New Roman"/>
          <w:sz w:val="24"/>
          <w:szCs w:val="24"/>
        </w:rPr>
      </w:pPr>
      <w:r w:rsidRPr="00E939C7">
        <w:rPr>
          <w:rFonts w:ascii="Times New Roman" w:hAnsi="Times New Roman" w:cs="Times New Roman"/>
          <w:sz w:val="24"/>
          <w:szCs w:val="24"/>
        </w:rPr>
        <w:t xml:space="preserve">Raseinių rajono savivaldybės administracija planuoja įgyvendinti įvairių sričių projektus, finansuojamus iš 2021-2027 m. Europos Sąjungos investicijų programos ir/ar valstybės biudžeto lėšų. Preliminariai </w:t>
      </w:r>
      <w:r w:rsidR="00A564A6" w:rsidRPr="00FC538D">
        <w:rPr>
          <w:rFonts w:ascii="Times New Roman" w:hAnsi="Times New Roman" w:cs="Times New Roman"/>
          <w:sz w:val="24"/>
          <w:szCs w:val="24"/>
        </w:rPr>
        <w:t>p</w:t>
      </w:r>
      <w:r w:rsidRPr="00FC538D">
        <w:rPr>
          <w:rFonts w:ascii="Times New Roman" w:hAnsi="Times New Roman" w:cs="Times New Roman"/>
          <w:sz w:val="24"/>
          <w:szCs w:val="24"/>
        </w:rPr>
        <w:t>lanuojamas</w:t>
      </w:r>
      <w:r w:rsidRPr="00E939C7">
        <w:rPr>
          <w:rFonts w:ascii="Times New Roman" w:hAnsi="Times New Roman" w:cs="Times New Roman"/>
          <w:sz w:val="24"/>
          <w:szCs w:val="24"/>
        </w:rPr>
        <w:t xml:space="preserve"> projektų pagal ES pažangos priemonių Nr. 01-001-07-01-01 (RE) „Stiprinti regionų ekonominį augimą, atsižvelgiant į jų potencialą“, Nr. 02-001-06-10-01 (RE) „Skatinti rūšiuojamąjį atliekų surinkimą“, Nr. 09-003-02-02-11 (RE) „Sumažinti pažeidžiamų visuomenės grupių gerovės teritorinius skirtumus, priemonės Nr. 05-002-01-07-08 „Kurti technologinius sprendimus ir įrankius, leidžiančius saugiai ir patogiai naudotis paslaugomis“, Nr.11-001-02-10-03 „Gerinti kokybiškų visuomenės sveikatos paslaugų prieinamumą regionuose“ ir/ar Nr.11-002-02-11-02 „Užtikrinti ilgalaikės priežiūros paslaugų plėtrą“ Nr. 02-001-06-08-02 (RE) „Plėtoti žaliąją infrastruktūrą urbanizuotoje aplinkoje“ bei ES Ekonomikos gaivinimo ir atsparumo didinimo valstybės biudžeto lėšomis įgyvendinant Ministerijų patvirtintas pažangos priemones švietimo, sveikatos priežiūros ir socialinės apsaugos, susisiekimo infrastruktūros srityse rengimas.</w:t>
      </w:r>
    </w:p>
    <w:p w14:paraId="359492A2" w14:textId="77777777" w:rsidR="000F0EBB" w:rsidRPr="00E939C7" w:rsidRDefault="000F0EBB" w:rsidP="00171D5D">
      <w:pPr>
        <w:pStyle w:val="Sraopastraipa"/>
        <w:spacing w:after="0"/>
        <w:ind w:left="0" w:firstLine="709"/>
        <w:jc w:val="both"/>
        <w:rPr>
          <w:rFonts w:ascii="Times New Roman" w:hAnsi="Times New Roman" w:cs="Times New Roman"/>
          <w:sz w:val="24"/>
          <w:szCs w:val="24"/>
        </w:rPr>
      </w:pPr>
    </w:p>
    <w:p w14:paraId="79D8C6C4" w14:textId="77777777" w:rsidR="00171D5D" w:rsidRPr="00E939C7" w:rsidRDefault="00171D5D" w:rsidP="00171D5D">
      <w:pPr>
        <w:pStyle w:val="Sraopastraipa"/>
        <w:numPr>
          <w:ilvl w:val="0"/>
          <w:numId w:val="43"/>
        </w:numPr>
        <w:spacing w:after="0"/>
        <w:ind w:left="0" w:firstLine="709"/>
        <w:jc w:val="both"/>
        <w:rPr>
          <w:rFonts w:ascii="Times New Roman" w:hAnsi="Times New Roman" w:cs="Times New Roman"/>
          <w:b/>
          <w:bCs/>
          <w:sz w:val="24"/>
          <w:szCs w:val="24"/>
        </w:rPr>
      </w:pPr>
      <w:r w:rsidRPr="00E939C7">
        <w:rPr>
          <w:rFonts w:ascii="Times New Roman" w:hAnsi="Times New Roman" w:cs="Times New Roman"/>
          <w:b/>
          <w:bCs/>
          <w:sz w:val="24"/>
          <w:szCs w:val="24"/>
        </w:rPr>
        <w:t>Pirkimo objekto apimtys</w:t>
      </w:r>
    </w:p>
    <w:p w14:paraId="0C4E422B" w14:textId="77777777" w:rsidR="00171D5D" w:rsidRDefault="00171D5D" w:rsidP="00171D5D">
      <w:pPr>
        <w:pStyle w:val="Sraopastraipa"/>
        <w:numPr>
          <w:ilvl w:val="1"/>
          <w:numId w:val="43"/>
        </w:numPr>
        <w:spacing w:after="0"/>
        <w:ind w:left="0" w:firstLine="709"/>
        <w:jc w:val="both"/>
        <w:rPr>
          <w:rFonts w:ascii="Times New Roman" w:hAnsi="Times New Roman" w:cs="Times New Roman"/>
          <w:sz w:val="24"/>
          <w:szCs w:val="24"/>
        </w:rPr>
      </w:pPr>
      <w:bookmarkStart w:id="92" w:name="_Hlk129768775"/>
      <w:r w:rsidRPr="00E939C7">
        <w:rPr>
          <w:rFonts w:ascii="Times New Roman" w:hAnsi="Times New Roman" w:cs="Times New Roman"/>
          <w:sz w:val="24"/>
          <w:szCs w:val="24"/>
        </w:rPr>
        <w:t xml:space="preserve">Perkančioji organizacija </w:t>
      </w:r>
      <w:bookmarkEnd w:id="92"/>
      <w:r w:rsidRPr="00E939C7">
        <w:rPr>
          <w:rFonts w:ascii="Times New Roman" w:hAnsi="Times New Roman" w:cs="Times New Roman"/>
          <w:sz w:val="24"/>
          <w:szCs w:val="24"/>
        </w:rPr>
        <w:t>Paslaugas užsakys tik pagal faktinį Paslaugų poreikį, išreiškiamą atskiruose elektroniniu paštu perkančiosios organizacijos pateikiamuose užsakymuose, ir neįsipareigoja išpirkti už maksimalią lėšų sumą.</w:t>
      </w:r>
    </w:p>
    <w:p w14:paraId="1FCA2E84" w14:textId="77777777" w:rsidR="000F0EBB" w:rsidRPr="00E939C7" w:rsidRDefault="000F0EBB" w:rsidP="000F0EBB">
      <w:pPr>
        <w:pStyle w:val="Sraopastraipa"/>
        <w:spacing w:after="0"/>
        <w:ind w:left="709"/>
        <w:jc w:val="both"/>
        <w:rPr>
          <w:rFonts w:ascii="Times New Roman" w:hAnsi="Times New Roman" w:cs="Times New Roman"/>
          <w:sz w:val="24"/>
          <w:szCs w:val="24"/>
        </w:rPr>
      </w:pPr>
    </w:p>
    <w:p w14:paraId="53BAA697" w14:textId="77777777" w:rsidR="00171D5D" w:rsidRPr="00E939C7" w:rsidRDefault="00171D5D" w:rsidP="00171D5D">
      <w:pPr>
        <w:pStyle w:val="Sraopastraipa"/>
        <w:numPr>
          <w:ilvl w:val="0"/>
          <w:numId w:val="43"/>
        </w:numPr>
        <w:spacing w:after="0"/>
        <w:ind w:left="0" w:firstLine="709"/>
        <w:jc w:val="both"/>
        <w:rPr>
          <w:rFonts w:ascii="Times New Roman" w:hAnsi="Times New Roman" w:cs="Times New Roman"/>
          <w:b/>
          <w:bCs/>
          <w:sz w:val="24"/>
          <w:szCs w:val="24"/>
        </w:rPr>
      </w:pPr>
      <w:r w:rsidRPr="00E939C7">
        <w:rPr>
          <w:rFonts w:ascii="Times New Roman" w:hAnsi="Times New Roman" w:cs="Times New Roman"/>
          <w:b/>
          <w:bCs/>
          <w:sz w:val="24"/>
          <w:szCs w:val="24"/>
        </w:rPr>
        <w:t>Reikalavimai paslaugoms</w:t>
      </w:r>
    </w:p>
    <w:p w14:paraId="3A95CB8B" w14:textId="77777777" w:rsidR="00171D5D" w:rsidRPr="00E939C7" w:rsidRDefault="00171D5D" w:rsidP="00171D5D">
      <w:pPr>
        <w:pStyle w:val="Sraopastraipa"/>
        <w:widowControl w:val="0"/>
        <w:numPr>
          <w:ilvl w:val="1"/>
          <w:numId w:val="43"/>
        </w:numPr>
        <w:spacing w:after="0"/>
        <w:ind w:left="0" w:firstLine="709"/>
        <w:jc w:val="both"/>
        <w:rPr>
          <w:rFonts w:ascii="Times New Roman" w:hAnsi="Times New Roman" w:cs="Times New Roman"/>
          <w:sz w:val="24"/>
          <w:szCs w:val="24"/>
        </w:rPr>
      </w:pPr>
      <w:r w:rsidRPr="00E939C7">
        <w:rPr>
          <w:rFonts w:ascii="Times New Roman" w:hAnsi="Times New Roman" w:cs="Times New Roman"/>
          <w:sz w:val="24"/>
          <w:szCs w:val="24"/>
        </w:rPr>
        <w:t xml:space="preserve">Rengdamas IP ir/arba PĮP, kuriems siekiama gauti finansavimą iš Europos Sąjungos struktūrinės paramos ir/ar valstybės biudžeto lėšų, Tiekėjas privalo vadovautis VšĮ Centrinės projektų valdymo agentūros (toliau –  CVPA) direktoriaus 2014 m. gruodžio 31 d. įsakymu Nr. 2014/8-337 </w:t>
      </w:r>
      <w:bookmarkStart w:id="93" w:name="_Hlk190075258"/>
      <w:r w:rsidRPr="00E939C7">
        <w:rPr>
          <w:rFonts w:ascii="Times New Roman" w:hAnsi="Times New Roman" w:cs="Times New Roman"/>
          <w:sz w:val="24"/>
          <w:szCs w:val="24"/>
        </w:rPr>
        <w:t>(2024 m. sausio mėn. 15 d. įsakymo Nr. 2024/8-10 redakcija)</w:t>
      </w:r>
      <w:bookmarkEnd w:id="93"/>
      <w:r w:rsidRPr="00E939C7">
        <w:rPr>
          <w:rFonts w:ascii="Times New Roman" w:hAnsi="Times New Roman" w:cs="Times New Roman"/>
          <w:sz w:val="24"/>
          <w:szCs w:val="24"/>
        </w:rPr>
        <w:t xml:space="preserve"> patvirtinta rengimo metodika (toliau – Metodika) </w:t>
      </w:r>
      <w:hyperlink r:id="rId17" w:history="1">
        <w:r w:rsidRPr="00E939C7">
          <w:rPr>
            <w:rStyle w:val="Hipersaitas"/>
            <w:rFonts w:ascii="Times New Roman" w:hAnsi="Times New Roman" w:cs="Times New Roman"/>
            <w:sz w:val="24"/>
            <w:szCs w:val="24"/>
          </w:rPr>
          <w:t>https://cpva.lt/wp-content/uploads/2024/04/ip-metodika_2024.pdf</w:t>
        </w:r>
      </w:hyperlink>
      <w:r w:rsidRPr="00E939C7">
        <w:rPr>
          <w:rFonts w:ascii="Times New Roman" w:hAnsi="Times New Roman" w:cs="Times New Roman"/>
          <w:sz w:val="24"/>
          <w:szCs w:val="24"/>
        </w:rPr>
        <w:t>.</w:t>
      </w:r>
    </w:p>
    <w:p w14:paraId="3FEF1EC8" w14:textId="77777777" w:rsidR="00171D5D" w:rsidRPr="00E939C7" w:rsidRDefault="00171D5D" w:rsidP="00171D5D">
      <w:pPr>
        <w:pStyle w:val="Sraopastraipa"/>
        <w:widowControl w:val="0"/>
        <w:numPr>
          <w:ilvl w:val="1"/>
          <w:numId w:val="43"/>
        </w:numPr>
        <w:spacing w:after="0"/>
        <w:ind w:left="0" w:firstLine="709"/>
        <w:jc w:val="both"/>
        <w:rPr>
          <w:rFonts w:ascii="Times New Roman" w:hAnsi="Times New Roman" w:cs="Times New Roman"/>
          <w:sz w:val="24"/>
          <w:szCs w:val="24"/>
        </w:rPr>
      </w:pPr>
      <w:r w:rsidRPr="00E939C7">
        <w:rPr>
          <w:rFonts w:ascii="Times New Roman" w:hAnsi="Times New Roman" w:cs="Times New Roman"/>
          <w:sz w:val="24"/>
          <w:szCs w:val="24"/>
        </w:rPr>
        <w:t>Tiekėjas privalo vadovautis atitinkamos priemonės kvietimo teikti PĮP reikalavimais, Projektų administravimo ir finansavimo taisyklėmis.</w:t>
      </w:r>
    </w:p>
    <w:p w14:paraId="537CBE30" w14:textId="77777777" w:rsidR="00171D5D" w:rsidRPr="00E939C7" w:rsidRDefault="00171D5D" w:rsidP="00171D5D">
      <w:pPr>
        <w:pStyle w:val="Sraopastraipa"/>
        <w:widowControl w:val="0"/>
        <w:numPr>
          <w:ilvl w:val="1"/>
          <w:numId w:val="43"/>
        </w:numPr>
        <w:spacing w:after="0"/>
        <w:ind w:left="0" w:firstLine="709"/>
        <w:jc w:val="both"/>
        <w:rPr>
          <w:rFonts w:ascii="Times New Roman" w:hAnsi="Times New Roman" w:cs="Times New Roman"/>
          <w:sz w:val="24"/>
          <w:szCs w:val="24"/>
        </w:rPr>
      </w:pPr>
      <w:r w:rsidRPr="00E939C7">
        <w:rPr>
          <w:rFonts w:ascii="Times New Roman" w:hAnsi="Times New Roman" w:cs="Times New Roman"/>
          <w:sz w:val="24"/>
          <w:szCs w:val="24"/>
        </w:rPr>
        <w:t xml:space="preserve">Rengiant projektų dokumentų paketus turi būti atsižvelgta į 2022–2030 m. Kauno regiono plėtros planą, patvirtiną Kauno regiono plėtros tarybos kolegijos 2025 m. vasario 6 d. sprendimu Nr. 6KS-4 „Dėl Kauno regiono plėtros tarybos 2023 m. vasario 23 d. sprendimo Nr. 6ks-8 „Dėl 2022–2030 m. Kauno regiono plėtros </w:t>
      </w:r>
      <w:r w:rsidRPr="00E939C7">
        <w:rPr>
          <w:rFonts w:ascii="Times New Roman" w:hAnsi="Times New Roman" w:cs="Times New Roman"/>
          <w:sz w:val="24"/>
          <w:szCs w:val="24"/>
        </w:rPr>
        <w:lastRenderedPageBreak/>
        <w:t xml:space="preserve">plano patvirtinimo“ pakeitimo“ įskaitant vėlesnius pakeitimus </w:t>
      </w:r>
      <w:hyperlink r:id="rId18" w:history="1">
        <w:r w:rsidRPr="00E939C7">
          <w:rPr>
            <w:rStyle w:val="Hipersaitas"/>
            <w:rFonts w:ascii="Times New Roman" w:hAnsi="Times New Roman" w:cs="Times New Roman"/>
            <w:sz w:val="24"/>
            <w:szCs w:val="24"/>
          </w:rPr>
          <w:t>https://kaunoregionas.lt/regiono-pletra/2022-2030-m-regiono-pletros-planas/regiono-pletros-planas/</w:t>
        </w:r>
      </w:hyperlink>
      <w:r w:rsidRPr="00E939C7">
        <w:rPr>
          <w:rFonts w:ascii="Times New Roman" w:hAnsi="Times New Roman" w:cs="Times New Roman"/>
          <w:sz w:val="24"/>
          <w:szCs w:val="24"/>
        </w:rPr>
        <w:t xml:space="preserve"> .</w:t>
      </w:r>
    </w:p>
    <w:p w14:paraId="2684D74C" w14:textId="77777777" w:rsidR="00171D5D" w:rsidRPr="00E939C7" w:rsidRDefault="00171D5D" w:rsidP="00171D5D">
      <w:pPr>
        <w:pStyle w:val="Sraopastraipa"/>
        <w:widowControl w:val="0"/>
        <w:numPr>
          <w:ilvl w:val="1"/>
          <w:numId w:val="43"/>
        </w:numPr>
        <w:spacing w:after="0"/>
        <w:ind w:left="0" w:firstLine="709"/>
        <w:jc w:val="both"/>
        <w:rPr>
          <w:rFonts w:ascii="Times New Roman" w:hAnsi="Times New Roman" w:cs="Times New Roman"/>
          <w:sz w:val="24"/>
          <w:szCs w:val="24"/>
        </w:rPr>
      </w:pPr>
      <w:bookmarkStart w:id="94" w:name="_Hlk128572049"/>
      <w:r w:rsidRPr="00E939C7">
        <w:rPr>
          <w:rFonts w:ascii="Times New Roman" w:hAnsi="Times New Roman" w:cs="Times New Roman"/>
          <w:sz w:val="24"/>
          <w:szCs w:val="24"/>
        </w:rPr>
        <w:t xml:space="preserve">Rengiant projektų dokumentų paketus turi būti atsižvelgta į </w:t>
      </w:r>
      <w:bookmarkEnd w:id="94"/>
      <w:r w:rsidRPr="00E939C7">
        <w:rPr>
          <w:rFonts w:ascii="Times New Roman" w:hAnsi="Times New Roman" w:cs="Times New Roman"/>
          <w:sz w:val="24"/>
          <w:szCs w:val="24"/>
        </w:rPr>
        <w:t>Raseinių rajono savivaldybės strateginį plėtros planą ir kitus dokumentus (pagal atitinkamos priemonės kvietimo teikti PĮP reikalavimus).</w:t>
      </w:r>
    </w:p>
    <w:p w14:paraId="51444D5C" w14:textId="77777777" w:rsidR="00171D5D" w:rsidRPr="00E939C7" w:rsidRDefault="00171D5D" w:rsidP="00171D5D">
      <w:pPr>
        <w:pStyle w:val="Sraopastraipa"/>
        <w:widowControl w:val="0"/>
        <w:numPr>
          <w:ilvl w:val="1"/>
          <w:numId w:val="43"/>
        </w:numPr>
        <w:spacing w:after="0"/>
        <w:ind w:left="0" w:firstLine="709"/>
        <w:jc w:val="both"/>
        <w:rPr>
          <w:rStyle w:val="Hipersaitas"/>
          <w:rFonts w:ascii="Times New Roman" w:hAnsi="Times New Roman" w:cs="Times New Roman"/>
          <w:color w:val="2E2D51"/>
          <w:sz w:val="24"/>
          <w:szCs w:val="24"/>
        </w:rPr>
      </w:pPr>
      <w:r w:rsidRPr="00E939C7">
        <w:rPr>
          <w:rFonts w:ascii="Times New Roman" w:hAnsi="Times New Roman" w:cs="Times New Roman"/>
          <w:color w:val="212529"/>
          <w:sz w:val="24"/>
          <w:szCs w:val="24"/>
        </w:rPr>
        <w:t>PĮP turi būti parengtas pagal Projektų administravimo ir finansavimo taisyklių, patvirtintų Lietuvos Respublikos finansų 2014 m. spalio 8 d. įsakymu</w:t>
      </w:r>
      <w:r w:rsidRPr="00E939C7">
        <w:rPr>
          <w:rFonts w:ascii="Times New Roman" w:eastAsiaTheme="minorHAnsi" w:hAnsi="Times New Roman" w:cs="Times New Roman"/>
          <w:color w:val="212529"/>
          <w:sz w:val="24"/>
          <w:szCs w:val="24"/>
        </w:rPr>
        <w:t xml:space="preserve"> </w:t>
      </w:r>
      <w:r w:rsidRPr="00E939C7">
        <w:rPr>
          <w:rFonts w:ascii="Times New Roman" w:hAnsi="Times New Roman" w:cs="Times New Roman"/>
          <w:color w:val="212529"/>
          <w:sz w:val="24"/>
          <w:szCs w:val="24"/>
        </w:rPr>
        <w:t xml:space="preserve">Nr. 1K-316 (suvestinė redakcija nuo 2024-10-16) </w:t>
      </w:r>
      <w:hyperlink r:id="rId19" w:history="1">
        <w:r w:rsidRPr="00E939C7">
          <w:rPr>
            <w:rStyle w:val="Hipersaitas"/>
            <w:rFonts w:ascii="Times New Roman" w:hAnsi="Times New Roman" w:cs="Times New Roman"/>
            <w:sz w:val="24"/>
            <w:szCs w:val="24"/>
          </w:rPr>
          <w:t>https://www.e-tar.lt/portal/lt/legalAct/f44986504ed411e49cf986e1802f1de9/asr</w:t>
        </w:r>
      </w:hyperlink>
      <w:r w:rsidRPr="00E939C7">
        <w:rPr>
          <w:rFonts w:ascii="Times New Roman" w:hAnsi="Times New Roman" w:cs="Times New Roman"/>
          <w:color w:val="212529"/>
          <w:sz w:val="24"/>
          <w:szCs w:val="24"/>
        </w:rPr>
        <w:t>.</w:t>
      </w:r>
    </w:p>
    <w:p w14:paraId="44589897" w14:textId="77777777" w:rsidR="00171D5D" w:rsidRPr="00E939C7" w:rsidRDefault="00171D5D" w:rsidP="00171D5D">
      <w:pPr>
        <w:pStyle w:val="Sraopastraipa"/>
        <w:widowControl w:val="0"/>
        <w:numPr>
          <w:ilvl w:val="1"/>
          <w:numId w:val="43"/>
        </w:numPr>
        <w:spacing w:after="0"/>
        <w:ind w:left="0" w:firstLine="709"/>
        <w:jc w:val="both"/>
        <w:rPr>
          <w:rFonts w:ascii="Times New Roman" w:hAnsi="Times New Roman" w:cs="Times New Roman"/>
          <w:color w:val="2E2D51"/>
          <w:sz w:val="24"/>
          <w:szCs w:val="24"/>
          <w:u w:val="single"/>
        </w:rPr>
      </w:pPr>
      <w:r w:rsidRPr="00E939C7">
        <w:rPr>
          <w:rFonts w:ascii="Times New Roman" w:hAnsi="Times New Roman" w:cs="Times New Roman"/>
          <w:color w:val="212529"/>
          <w:sz w:val="24"/>
          <w:szCs w:val="24"/>
        </w:rPr>
        <w:t xml:space="preserve">Parengtas PĮP </w:t>
      </w:r>
      <w:bookmarkStart w:id="95" w:name="_Hlk124339216"/>
      <w:r w:rsidRPr="00E939C7">
        <w:rPr>
          <w:rFonts w:ascii="Times New Roman" w:hAnsi="Times New Roman" w:cs="Times New Roman"/>
          <w:color w:val="212529"/>
          <w:sz w:val="24"/>
          <w:szCs w:val="24"/>
        </w:rPr>
        <w:t>(su visais privalomais priedais)</w:t>
      </w:r>
      <w:bookmarkEnd w:id="95"/>
      <w:r w:rsidRPr="00E939C7">
        <w:rPr>
          <w:rFonts w:ascii="Times New Roman" w:hAnsi="Times New Roman" w:cs="Times New Roman"/>
          <w:sz w:val="24"/>
          <w:szCs w:val="24"/>
        </w:rPr>
        <w:t xml:space="preserve"> </w:t>
      </w:r>
      <w:r w:rsidRPr="00E939C7">
        <w:rPr>
          <w:rFonts w:ascii="Times New Roman" w:hAnsi="Times New Roman" w:cs="Times New Roman"/>
          <w:color w:val="212529"/>
          <w:sz w:val="24"/>
          <w:szCs w:val="24"/>
        </w:rPr>
        <w:t>bei patikslintas (pagal poreikį),</w:t>
      </w:r>
      <w:r w:rsidRPr="00E939C7">
        <w:rPr>
          <w:rFonts w:ascii="Times New Roman" w:hAnsi="Times New Roman" w:cs="Times New Roman"/>
          <w:sz w:val="24"/>
          <w:szCs w:val="24"/>
        </w:rPr>
        <w:t xml:space="preserve"> </w:t>
      </w:r>
      <w:r w:rsidRPr="00E939C7">
        <w:rPr>
          <w:rFonts w:ascii="Times New Roman" w:hAnsi="Times New Roman" w:cs="Times New Roman"/>
          <w:color w:val="212529"/>
          <w:sz w:val="24"/>
          <w:szCs w:val="24"/>
        </w:rPr>
        <w:t>suderintas el. paštu su Perkančiąja organizacija ir CPVA ar kita</w:t>
      </w:r>
      <w:r w:rsidRPr="00E939C7">
        <w:rPr>
          <w:rFonts w:ascii="Times New Roman" w:hAnsi="Times New Roman" w:cs="Times New Roman"/>
          <w:sz w:val="24"/>
          <w:szCs w:val="24"/>
        </w:rPr>
        <w:t xml:space="preserve"> </w:t>
      </w:r>
      <w:r w:rsidRPr="00E939C7">
        <w:rPr>
          <w:rFonts w:ascii="Times New Roman" w:hAnsi="Times New Roman" w:cs="Times New Roman"/>
          <w:color w:val="212529"/>
          <w:sz w:val="24"/>
          <w:szCs w:val="24"/>
        </w:rPr>
        <w:t xml:space="preserve">atitinkama institucija, į kurią planuojama kreiptis dėl finansavimo skyrimo, </w:t>
      </w:r>
      <w:r w:rsidRPr="00E939C7">
        <w:rPr>
          <w:rFonts w:ascii="Times New Roman" w:hAnsi="Times New Roman" w:cs="Times New Roman"/>
          <w:color w:val="000000" w:themeColor="text1"/>
          <w:sz w:val="24"/>
          <w:szCs w:val="24"/>
        </w:rPr>
        <w:t>teikiamas el. paštu už sutarties vykdymą atsakingam asmeniui.</w:t>
      </w:r>
    </w:p>
    <w:p w14:paraId="4BED92AB" w14:textId="77777777" w:rsidR="00171D5D" w:rsidRPr="00E939C7" w:rsidRDefault="00171D5D" w:rsidP="00171D5D">
      <w:pPr>
        <w:pStyle w:val="prastasiniatinklio"/>
        <w:shd w:val="clear" w:color="auto" w:fill="FFFFFF"/>
        <w:spacing w:before="0" w:beforeAutospacing="0" w:after="0" w:afterAutospacing="0" w:line="360" w:lineRule="auto"/>
        <w:jc w:val="both"/>
        <w:rPr>
          <w:rFonts w:ascii="Times New Roman" w:hAnsi="Times New Roman" w:cs="Times New Roman"/>
          <w:color w:val="212529"/>
          <w:sz w:val="24"/>
          <w:szCs w:val="24"/>
        </w:rPr>
      </w:pPr>
    </w:p>
    <w:p w14:paraId="74209677" w14:textId="77777777" w:rsidR="00171D5D" w:rsidRPr="00E939C7" w:rsidRDefault="00171D5D" w:rsidP="00171D5D">
      <w:pPr>
        <w:pStyle w:val="Sraopastraipa"/>
        <w:numPr>
          <w:ilvl w:val="0"/>
          <w:numId w:val="43"/>
        </w:numPr>
        <w:spacing w:after="0"/>
        <w:ind w:left="0" w:firstLine="709"/>
        <w:jc w:val="both"/>
        <w:rPr>
          <w:rFonts w:ascii="Times New Roman" w:hAnsi="Times New Roman" w:cs="Times New Roman"/>
          <w:b/>
          <w:bCs/>
          <w:color w:val="212529"/>
          <w:sz w:val="24"/>
          <w:szCs w:val="24"/>
        </w:rPr>
      </w:pPr>
      <w:r w:rsidRPr="00E939C7">
        <w:rPr>
          <w:rFonts w:ascii="Times New Roman" w:hAnsi="Times New Roman" w:cs="Times New Roman"/>
          <w:b/>
          <w:bCs/>
          <w:color w:val="212529"/>
          <w:sz w:val="24"/>
          <w:szCs w:val="24"/>
        </w:rPr>
        <w:t>Kartu su PĮP ir/arba PI turi būti pateikta:</w:t>
      </w:r>
    </w:p>
    <w:p w14:paraId="21394619" w14:textId="77777777" w:rsidR="00171D5D" w:rsidRPr="00E939C7" w:rsidRDefault="00171D5D" w:rsidP="00171D5D">
      <w:pPr>
        <w:pStyle w:val="Sraopastraipa"/>
        <w:numPr>
          <w:ilvl w:val="1"/>
          <w:numId w:val="43"/>
        </w:numPr>
        <w:spacing w:after="0"/>
        <w:ind w:left="0" w:firstLine="709"/>
        <w:jc w:val="both"/>
        <w:rPr>
          <w:rFonts w:ascii="Times New Roman" w:hAnsi="Times New Roman" w:cs="Times New Roman"/>
          <w:sz w:val="24"/>
          <w:szCs w:val="24"/>
        </w:rPr>
      </w:pPr>
      <w:r w:rsidRPr="00E939C7">
        <w:rPr>
          <w:rFonts w:ascii="Times New Roman" w:hAnsi="Times New Roman" w:cs="Times New Roman"/>
          <w:color w:val="212529"/>
          <w:sz w:val="24"/>
          <w:szCs w:val="24"/>
        </w:rPr>
        <w:t>IP (kartu su investicijų skaičiuokle)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IP rengiamas vadovaujantis investicijų projektų rengimo Metodika.</w:t>
      </w:r>
    </w:p>
    <w:p w14:paraId="2D42F218" w14:textId="77777777" w:rsidR="00171D5D" w:rsidRPr="00E939C7" w:rsidRDefault="00171D5D" w:rsidP="00171D5D">
      <w:pPr>
        <w:pStyle w:val="Sraopastraipa"/>
        <w:numPr>
          <w:ilvl w:val="1"/>
          <w:numId w:val="43"/>
        </w:numPr>
        <w:spacing w:after="0"/>
        <w:ind w:left="0" w:firstLine="709"/>
        <w:jc w:val="both"/>
        <w:rPr>
          <w:rFonts w:ascii="Times New Roman" w:hAnsi="Times New Roman" w:cs="Times New Roman"/>
          <w:color w:val="212529"/>
          <w:sz w:val="24"/>
          <w:szCs w:val="24"/>
        </w:rPr>
      </w:pPr>
      <w:r w:rsidRPr="00E939C7">
        <w:rPr>
          <w:rFonts w:ascii="Times New Roman" w:hAnsi="Times New Roman" w:cs="Times New Roman"/>
          <w:color w:val="212529"/>
          <w:sz w:val="24"/>
          <w:szCs w:val="24"/>
        </w:rPr>
        <w:t xml:space="preserve"> Projektams, kurių vertė lygi arba mažesnė nei 1 000 000 </w:t>
      </w:r>
      <w:proofErr w:type="spellStart"/>
      <w:r w:rsidRPr="00E939C7">
        <w:rPr>
          <w:rFonts w:ascii="Times New Roman" w:hAnsi="Times New Roman" w:cs="Times New Roman"/>
          <w:color w:val="212529"/>
          <w:sz w:val="24"/>
          <w:szCs w:val="24"/>
        </w:rPr>
        <w:t>Eur</w:t>
      </w:r>
      <w:proofErr w:type="spellEnd"/>
      <w:r w:rsidRPr="00E939C7">
        <w:rPr>
          <w:rFonts w:ascii="Times New Roman" w:hAnsi="Times New Roman" w:cs="Times New Roman"/>
          <w:color w:val="212529"/>
          <w:sz w:val="24"/>
          <w:szCs w:val="24"/>
        </w:rPr>
        <w:t xml:space="preserve"> (vienas milijonas eurų) – 1 (vienos) gyvybingos alternatyvos sąnaudų ir naudos analizės skaičiuoklė su prielaidų pagrindimu.</w:t>
      </w:r>
    </w:p>
    <w:p w14:paraId="7C4E415B" w14:textId="77777777" w:rsidR="00171D5D" w:rsidRPr="00E939C7" w:rsidRDefault="00171D5D" w:rsidP="00171D5D">
      <w:pPr>
        <w:pStyle w:val="Sraopastraipa"/>
        <w:numPr>
          <w:ilvl w:val="1"/>
          <w:numId w:val="43"/>
        </w:numPr>
        <w:spacing w:after="0"/>
        <w:ind w:left="0" w:firstLine="709"/>
        <w:jc w:val="both"/>
        <w:rPr>
          <w:rFonts w:ascii="Times New Roman" w:hAnsi="Times New Roman" w:cs="Times New Roman"/>
          <w:sz w:val="24"/>
          <w:szCs w:val="24"/>
        </w:rPr>
      </w:pPr>
      <w:r w:rsidRPr="00E939C7">
        <w:rPr>
          <w:rFonts w:ascii="Times New Roman" w:hAnsi="Times New Roman" w:cs="Times New Roman"/>
          <w:color w:val="212529"/>
          <w:sz w:val="24"/>
          <w:szCs w:val="24"/>
        </w:rPr>
        <w:t xml:space="preserve"> Kiti institucijai</w:t>
      </w:r>
      <w:r w:rsidRPr="00E939C7">
        <w:rPr>
          <w:rFonts w:ascii="Times New Roman" w:hAnsi="Times New Roman" w:cs="Times New Roman"/>
          <w:sz w:val="24"/>
          <w:szCs w:val="24"/>
        </w:rPr>
        <w:t xml:space="preserve"> </w:t>
      </w:r>
      <w:r w:rsidRPr="00E939C7">
        <w:rPr>
          <w:rFonts w:ascii="Times New Roman" w:hAnsi="Times New Roman" w:cs="Times New Roman"/>
          <w:color w:val="212529"/>
          <w:sz w:val="24"/>
          <w:szCs w:val="24"/>
        </w:rPr>
        <w:t>reikalingi dokumentai, į kurią planuojama kreiptis dėl finansavimo skyrimo, pagal atitinkamos priemonės kvietimo teikti PĮP reikalavimus (išskyrus dokumentus ir teisės aktus, kuriuos gali parengti tik pati perkančioji organizacija).</w:t>
      </w:r>
    </w:p>
    <w:p w14:paraId="612E3A91" w14:textId="77777777" w:rsidR="00171D5D" w:rsidRPr="00E939C7" w:rsidRDefault="00171D5D" w:rsidP="00171D5D">
      <w:pPr>
        <w:pStyle w:val="Sraopastraipa"/>
        <w:numPr>
          <w:ilvl w:val="1"/>
          <w:numId w:val="43"/>
        </w:numPr>
        <w:spacing w:after="0"/>
        <w:ind w:left="0" w:firstLine="709"/>
        <w:jc w:val="both"/>
        <w:rPr>
          <w:rFonts w:ascii="Times New Roman" w:hAnsi="Times New Roman" w:cs="Times New Roman"/>
          <w:sz w:val="24"/>
          <w:szCs w:val="24"/>
        </w:rPr>
      </w:pPr>
      <w:r w:rsidRPr="00E939C7">
        <w:rPr>
          <w:rFonts w:ascii="Times New Roman" w:hAnsi="Times New Roman" w:cs="Times New Roman"/>
          <w:color w:val="212529"/>
          <w:sz w:val="24"/>
          <w:szCs w:val="24"/>
        </w:rPr>
        <w:t>Kartu su IP (Word formatu) užpildyta sąnaudų ir naudos analizės skaičiuoklė</w:t>
      </w:r>
      <w:r w:rsidRPr="00E939C7">
        <w:rPr>
          <w:rFonts w:ascii="Times New Roman" w:hAnsi="Times New Roman" w:cs="Times New Roman"/>
          <w:sz w:val="24"/>
          <w:szCs w:val="24"/>
        </w:rPr>
        <w:t xml:space="preserve"> (</w:t>
      </w:r>
      <w:r w:rsidRPr="00E939C7">
        <w:rPr>
          <w:rFonts w:ascii="Times New Roman" w:hAnsi="Times New Roman" w:cs="Times New Roman"/>
          <w:color w:val="212529"/>
          <w:sz w:val="24"/>
          <w:szCs w:val="24"/>
        </w:rPr>
        <w:t>Excel formatu).</w:t>
      </w:r>
    </w:p>
    <w:p w14:paraId="0A4CCF10" w14:textId="77777777" w:rsidR="00171D5D" w:rsidRPr="00E939C7" w:rsidRDefault="00171D5D" w:rsidP="00171D5D">
      <w:pPr>
        <w:pStyle w:val="Sraopastraipa"/>
        <w:spacing w:after="0"/>
        <w:ind w:left="709"/>
        <w:jc w:val="both"/>
        <w:rPr>
          <w:rFonts w:ascii="Times New Roman" w:hAnsi="Times New Roman" w:cs="Times New Roman"/>
          <w:sz w:val="24"/>
          <w:szCs w:val="24"/>
        </w:rPr>
      </w:pPr>
    </w:p>
    <w:p w14:paraId="6B18AF0E" w14:textId="77777777" w:rsidR="00171D5D" w:rsidRPr="00E939C7" w:rsidRDefault="00171D5D" w:rsidP="00171D5D">
      <w:pPr>
        <w:pStyle w:val="Sraopastraipa"/>
        <w:numPr>
          <w:ilvl w:val="0"/>
          <w:numId w:val="43"/>
        </w:numPr>
        <w:spacing w:after="0"/>
        <w:ind w:left="0" w:firstLine="709"/>
        <w:jc w:val="both"/>
        <w:rPr>
          <w:rFonts w:ascii="Times New Roman" w:hAnsi="Times New Roman" w:cs="Times New Roman"/>
          <w:b/>
          <w:bCs/>
          <w:color w:val="000000"/>
          <w:sz w:val="24"/>
          <w:szCs w:val="24"/>
        </w:rPr>
      </w:pPr>
      <w:bookmarkStart w:id="96" w:name="_Hlk124405461"/>
      <w:r w:rsidRPr="00E939C7">
        <w:rPr>
          <w:rFonts w:ascii="Times New Roman" w:hAnsi="Times New Roman" w:cs="Times New Roman"/>
          <w:b/>
          <w:bCs/>
          <w:color w:val="000000"/>
          <w:sz w:val="24"/>
          <w:szCs w:val="24"/>
        </w:rPr>
        <w:t>Sutartinių įsipareigojimų vykdymo tvarka ir terminai</w:t>
      </w:r>
    </w:p>
    <w:p w14:paraId="2D009F54" w14:textId="77777777" w:rsidR="00171D5D" w:rsidRPr="00E939C7" w:rsidRDefault="00171D5D" w:rsidP="00171D5D">
      <w:pPr>
        <w:pStyle w:val="Sraopastraipa"/>
        <w:numPr>
          <w:ilvl w:val="1"/>
          <w:numId w:val="43"/>
        </w:numPr>
        <w:spacing w:after="0"/>
        <w:ind w:left="0" w:firstLine="709"/>
        <w:jc w:val="both"/>
        <w:rPr>
          <w:rFonts w:ascii="Times New Roman" w:eastAsiaTheme="minorHAnsi" w:hAnsi="Times New Roman" w:cs="Times New Roman"/>
          <w:sz w:val="24"/>
          <w:szCs w:val="24"/>
        </w:rPr>
      </w:pPr>
      <w:bookmarkStart w:id="97" w:name="_Hlk124340655"/>
      <w:r w:rsidRPr="00E939C7">
        <w:rPr>
          <w:rFonts w:ascii="Times New Roman" w:eastAsia="Times New Roman" w:hAnsi="Times New Roman" w:cs="Times New Roman"/>
          <w:sz w:val="24"/>
          <w:szCs w:val="24"/>
        </w:rPr>
        <w:t>Poreikio užklausa vykdoma elektroninėmis priemonėmis, nuotoliniu būdu, naudojantis elektroniniais laiškais.</w:t>
      </w:r>
    </w:p>
    <w:p w14:paraId="0BED1B15" w14:textId="77777777" w:rsidR="00171D5D" w:rsidRPr="00E939C7" w:rsidRDefault="00171D5D" w:rsidP="00171D5D">
      <w:pPr>
        <w:pStyle w:val="Sraopastraipa"/>
        <w:numPr>
          <w:ilvl w:val="1"/>
          <w:numId w:val="43"/>
        </w:numPr>
        <w:spacing w:after="0"/>
        <w:ind w:left="0" w:firstLine="709"/>
        <w:jc w:val="both"/>
        <w:rPr>
          <w:rFonts w:ascii="Times New Roman" w:eastAsiaTheme="minorHAnsi" w:hAnsi="Times New Roman" w:cs="Times New Roman"/>
          <w:sz w:val="24"/>
          <w:szCs w:val="24"/>
        </w:rPr>
      </w:pPr>
      <w:r w:rsidRPr="00E939C7">
        <w:rPr>
          <w:rFonts w:ascii="Times New Roman" w:hAnsi="Times New Roman" w:cs="Times New Roman"/>
          <w:sz w:val="24"/>
          <w:szCs w:val="24"/>
        </w:rPr>
        <w:t>Tiekėjas PĮP (su visais privalomais priedais) parengia per 1 mėn</w:t>
      </w:r>
      <w:bookmarkStart w:id="98" w:name="_Hlk124403583"/>
      <w:r w:rsidRPr="00E939C7">
        <w:rPr>
          <w:rFonts w:ascii="Times New Roman" w:hAnsi="Times New Roman" w:cs="Times New Roman"/>
          <w:sz w:val="24"/>
          <w:szCs w:val="24"/>
        </w:rPr>
        <w:t xml:space="preserve">. </w:t>
      </w:r>
      <w:bookmarkStart w:id="99" w:name="_Hlk129768853"/>
      <w:r w:rsidRPr="00E939C7">
        <w:rPr>
          <w:rFonts w:ascii="Times New Roman" w:hAnsi="Times New Roman" w:cs="Times New Roman"/>
          <w:sz w:val="24"/>
          <w:szCs w:val="24"/>
        </w:rPr>
        <w:t xml:space="preserve">nuo Perkančiosios organizacijos kreipimosi </w:t>
      </w:r>
      <w:bookmarkEnd w:id="97"/>
      <w:r w:rsidRPr="00E939C7">
        <w:rPr>
          <w:rFonts w:ascii="Times New Roman" w:hAnsi="Times New Roman" w:cs="Times New Roman"/>
          <w:sz w:val="24"/>
          <w:szCs w:val="24"/>
        </w:rPr>
        <w:t>el. laišku dienos</w:t>
      </w:r>
      <w:bookmarkEnd w:id="98"/>
      <w:bookmarkEnd w:id="99"/>
      <w:r w:rsidRPr="00E939C7">
        <w:rPr>
          <w:rFonts w:ascii="Times New Roman" w:hAnsi="Times New Roman" w:cs="Times New Roman"/>
          <w:sz w:val="24"/>
          <w:szCs w:val="24"/>
        </w:rPr>
        <w:t xml:space="preserve"> (kai nereikia IP).</w:t>
      </w:r>
      <w:r w:rsidRPr="00E939C7">
        <w:rPr>
          <w:rFonts w:ascii="Times New Roman" w:hAnsi="Times New Roman" w:cs="Times New Roman"/>
          <w:b/>
          <w:bCs/>
          <w:sz w:val="24"/>
          <w:szCs w:val="24"/>
        </w:rPr>
        <w:t xml:space="preserve"> </w:t>
      </w:r>
    </w:p>
    <w:p w14:paraId="2234A5A2" w14:textId="77777777" w:rsidR="00171D5D" w:rsidRPr="00E939C7" w:rsidRDefault="00171D5D" w:rsidP="00171D5D">
      <w:pPr>
        <w:pStyle w:val="prastasiniatinklio"/>
        <w:numPr>
          <w:ilvl w:val="1"/>
          <w:numId w:val="43"/>
        </w:numPr>
        <w:shd w:val="clear" w:color="auto" w:fill="FFFFFF"/>
        <w:spacing w:before="0" w:beforeAutospacing="0" w:after="0" w:afterAutospacing="0"/>
        <w:ind w:left="0" w:firstLine="709"/>
        <w:jc w:val="both"/>
        <w:rPr>
          <w:rFonts w:ascii="Times New Roman" w:hAnsi="Times New Roman" w:cs="Times New Roman"/>
          <w:b/>
          <w:bCs/>
          <w:sz w:val="24"/>
          <w:szCs w:val="24"/>
        </w:rPr>
      </w:pPr>
      <w:r w:rsidRPr="00E939C7">
        <w:rPr>
          <w:rFonts w:ascii="Times New Roman" w:hAnsi="Times New Roman" w:cs="Times New Roman"/>
          <w:sz w:val="24"/>
          <w:szCs w:val="24"/>
        </w:rPr>
        <w:t>IP parengia per 1 mėn. nuo Perkančiosios organizacijos el. laišku kreipimosi dienos.</w:t>
      </w:r>
    </w:p>
    <w:p w14:paraId="58C309BF" w14:textId="77777777" w:rsidR="00171D5D" w:rsidRPr="00E939C7" w:rsidRDefault="00171D5D" w:rsidP="00171D5D">
      <w:pPr>
        <w:pStyle w:val="prastasiniatinklio"/>
        <w:numPr>
          <w:ilvl w:val="1"/>
          <w:numId w:val="43"/>
        </w:numPr>
        <w:shd w:val="clear" w:color="auto" w:fill="FFFFFF"/>
        <w:spacing w:before="0" w:beforeAutospacing="0" w:after="0" w:afterAutospacing="0"/>
        <w:ind w:left="0" w:firstLine="709"/>
        <w:jc w:val="both"/>
        <w:rPr>
          <w:rFonts w:ascii="Times New Roman" w:hAnsi="Times New Roman" w:cs="Times New Roman"/>
          <w:b/>
          <w:bCs/>
          <w:sz w:val="24"/>
          <w:szCs w:val="24"/>
        </w:rPr>
      </w:pPr>
      <w:r w:rsidRPr="00E939C7">
        <w:rPr>
          <w:rFonts w:ascii="Times New Roman" w:hAnsi="Times New Roman" w:cs="Times New Roman"/>
          <w:sz w:val="24"/>
          <w:szCs w:val="24"/>
        </w:rPr>
        <w:t>Tiekėjas PĮP (su visais privalomais priedais) ir IP parengia per 2 mėn. nuo Perkančiosios organizacijos el. laišku kreipimosi dienos.</w:t>
      </w:r>
      <w:bookmarkEnd w:id="96"/>
    </w:p>
    <w:p w14:paraId="4D59D2AE" w14:textId="77777777" w:rsidR="00171D5D" w:rsidRPr="00E939C7" w:rsidRDefault="00171D5D" w:rsidP="00171D5D">
      <w:pPr>
        <w:pStyle w:val="prastasiniatinklio"/>
        <w:numPr>
          <w:ilvl w:val="1"/>
          <w:numId w:val="43"/>
        </w:numPr>
        <w:shd w:val="clear" w:color="auto" w:fill="FFFFFF"/>
        <w:spacing w:before="0" w:beforeAutospacing="0" w:after="0" w:afterAutospacing="0"/>
        <w:ind w:left="0" w:firstLine="709"/>
        <w:jc w:val="both"/>
        <w:rPr>
          <w:rFonts w:ascii="Times New Roman" w:hAnsi="Times New Roman" w:cs="Times New Roman"/>
          <w:b/>
          <w:bCs/>
          <w:sz w:val="24"/>
          <w:szCs w:val="24"/>
        </w:rPr>
      </w:pPr>
      <w:r w:rsidRPr="00E939C7">
        <w:rPr>
          <w:rFonts w:ascii="Times New Roman" w:hAnsi="Times New Roman" w:cs="Times New Roman"/>
          <w:sz w:val="24"/>
          <w:szCs w:val="24"/>
        </w:rPr>
        <w:t>Perkančioji organizacija per 10 (dešimt) darbo dienų turi pateikti pasiūlymus/pastabas parengtiems IP ir PĮP, įskaitant jų priedus. Jeigu Perkančioji organizacija per 10 (dešimt) darbo dienų nepateikia jokių pastabų/pasiūlymų Paslaugų teikėjui dėl parengtų dokumentų, laikoma, kad Perkančioji organizacija neturi pastabų/pasiūlymų IP ir PĮP.</w:t>
      </w:r>
    </w:p>
    <w:p w14:paraId="09F44571" w14:textId="58DFEB57" w:rsidR="00171D5D" w:rsidRPr="000F0EBB" w:rsidRDefault="00171D5D" w:rsidP="00171D5D">
      <w:pPr>
        <w:pStyle w:val="prastasiniatinklio"/>
        <w:numPr>
          <w:ilvl w:val="1"/>
          <w:numId w:val="43"/>
        </w:numPr>
        <w:shd w:val="clear" w:color="auto" w:fill="FFFFFF"/>
        <w:spacing w:before="0" w:beforeAutospacing="0" w:after="0" w:afterAutospacing="0"/>
        <w:ind w:left="0" w:firstLine="709"/>
        <w:jc w:val="both"/>
        <w:rPr>
          <w:rFonts w:ascii="Times New Roman" w:hAnsi="Times New Roman" w:cs="Times New Roman"/>
          <w:b/>
          <w:bCs/>
          <w:sz w:val="24"/>
          <w:szCs w:val="24"/>
        </w:rPr>
      </w:pPr>
      <w:r w:rsidRPr="00E939C7">
        <w:rPr>
          <w:rFonts w:ascii="Times New Roman" w:hAnsi="Times New Roman" w:cs="Times New Roman"/>
          <w:sz w:val="24"/>
          <w:szCs w:val="24"/>
        </w:rPr>
        <w:t xml:space="preserve">Perkančioji organizacija Paslaugos teikėjo parengtus IP (su priedais) ir PĮP (su priedais) teikia CPVA vertinimui. </w:t>
      </w:r>
      <w:r w:rsidR="00A564A6" w:rsidRPr="00FC538D">
        <w:rPr>
          <w:rFonts w:ascii="Times New Roman" w:hAnsi="Times New Roman" w:cs="Times New Roman"/>
          <w:color w:val="000000" w:themeColor="text1"/>
          <w:sz w:val="24"/>
          <w:szCs w:val="24"/>
        </w:rPr>
        <w:t>(Paslaugų teikėjas neatlygintinai taiso parengtus ir CPVA ar kitai administruojančiai institucijai pateiktus IP (su priedais) ir PĮP (su priedais) pagal gautas CVPA ar kitos atitinkamos institucijos pateiktas pastabas).</w:t>
      </w:r>
      <w:r w:rsidR="00A564A6">
        <w:rPr>
          <w:rFonts w:ascii="Times New Roman" w:hAnsi="Times New Roman" w:cs="Times New Roman"/>
          <w:color w:val="FF0000"/>
          <w:sz w:val="24"/>
          <w:szCs w:val="24"/>
        </w:rPr>
        <w:t xml:space="preserve"> </w:t>
      </w:r>
      <w:r w:rsidRPr="00E939C7">
        <w:rPr>
          <w:rFonts w:ascii="Times New Roman" w:hAnsi="Times New Roman" w:cs="Times New Roman"/>
          <w:sz w:val="24"/>
          <w:szCs w:val="24"/>
        </w:rPr>
        <w:t xml:space="preserve">Tik gavus CPVA ar kitos atitinkamos institucijos, į kurią buvo kreiptasi dėl finansavimo </w:t>
      </w:r>
      <w:r w:rsidRPr="00E939C7">
        <w:rPr>
          <w:rFonts w:ascii="Times New Roman" w:hAnsi="Times New Roman" w:cs="Times New Roman"/>
          <w:sz w:val="24"/>
          <w:szCs w:val="24"/>
        </w:rPr>
        <w:lastRenderedPageBreak/>
        <w:t>skyrimo, išvadą dėl projekto socialinės ekonominės naudos, laikoma, kad Paslaugų teikėjas suteikė visas šioje techninėje specifikacijoje nurodytas Paslaugas.</w:t>
      </w:r>
    </w:p>
    <w:p w14:paraId="2A673361" w14:textId="77777777" w:rsidR="000F0EBB" w:rsidRPr="00E939C7" w:rsidRDefault="000F0EBB" w:rsidP="000F0EBB">
      <w:pPr>
        <w:pStyle w:val="prastasiniatinklio"/>
        <w:shd w:val="clear" w:color="auto" w:fill="FFFFFF"/>
        <w:spacing w:before="0" w:beforeAutospacing="0" w:after="0" w:afterAutospacing="0"/>
        <w:ind w:left="709"/>
        <w:jc w:val="both"/>
        <w:rPr>
          <w:rFonts w:ascii="Times New Roman" w:hAnsi="Times New Roman" w:cs="Times New Roman"/>
          <w:b/>
          <w:bCs/>
          <w:sz w:val="24"/>
          <w:szCs w:val="24"/>
        </w:rPr>
      </w:pPr>
    </w:p>
    <w:p w14:paraId="10109F54" w14:textId="77777777" w:rsidR="00171D5D" w:rsidRPr="00E939C7" w:rsidRDefault="00171D5D" w:rsidP="00171D5D">
      <w:pPr>
        <w:pStyle w:val="prastasiniatinklio"/>
        <w:numPr>
          <w:ilvl w:val="0"/>
          <w:numId w:val="43"/>
        </w:numPr>
        <w:shd w:val="clear" w:color="auto" w:fill="FFFFFF"/>
        <w:spacing w:before="0" w:beforeAutospacing="0" w:after="0" w:afterAutospacing="0"/>
        <w:ind w:left="0" w:firstLine="709"/>
        <w:jc w:val="both"/>
        <w:rPr>
          <w:rFonts w:ascii="Times New Roman" w:hAnsi="Times New Roman" w:cs="Times New Roman"/>
          <w:b/>
          <w:bCs/>
          <w:sz w:val="24"/>
          <w:szCs w:val="24"/>
        </w:rPr>
      </w:pPr>
      <w:r w:rsidRPr="00E939C7">
        <w:rPr>
          <w:rFonts w:ascii="Times New Roman" w:hAnsi="Times New Roman" w:cs="Times New Roman"/>
          <w:b/>
          <w:bCs/>
          <w:sz w:val="24"/>
          <w:szCs w:val="24"/>
        </w:rPr>
        <w:t xml:space="preserve">Tiekėjo įsipareigojimai </w:t>
      </w:r>
    </w:p>
    <w:p w14:paraId="68BD060F" w14:textId="77777777" w:rsidR="00171D5D" w:rsidRPr="00E939C7" w:rsidRDefault="00171D5D" w:rsidP="00171D5D">
      <w:pPr>
        <w:pStyle w:val="prastasiniatinklio"/>
        <w:numPr>
          <w:ilvl w:val="1"/>
          <w:numId w:val="43"/>
        </w:numPr>
        <w:shd w:val="clear" w:color="auto" w:fill="FFFFFF"/>
        <w:spacing w:before="0" w:beforeAutospacing="0" w:after="0" w:afterAutospacing="0"/>
        <w:ind w:left="0" w:firstLine="709"/>
        <w:jc w:val="both"/>
        <w:rPr>
          <w:rFonts w:ascii="Times New Roman" w:hAnsi="Times New Roman" w:cs="Times New Roman"/>
          <w:sz w:val="24"/>
          <w:szCs w:val="24"/>
        </w:rPr>
      </w:pPr>
      <w:r w:rsidRPr="00E939C7">
        <w:rPr>
          <w:rFonts w:ascii="Times New Roman" w:hAnsi="Times New Roman" w:cs="Times New Roman"/>
          <w:sz w:val="24"/>
          <w:szCs w:val="24"/>
        </w:rPr>
        <w:t>Tiekėjas įsipareigoja pagal poreikį komunikuoti su Perkančiąją organizacija, įspėti apie bet kokias rizikas, susijusias su Paslaugų teikimu.</w:t>
      </w:r>
    </w:p>
    <w:p w14:paraId="369E59E9" w14:textId="77777777" w:rsidR="00171D5D" w:rsidRPr="00E939C7" w:rsidRDefault="00171D5D" w:rsidP="00171D5D">
      <w:pPr>
        <w:pStyle w:val="prastasiniatinklio"/>
        <w:numPr>
          <w:ilvl w:val="1"/>
          <w:numId w:val="43"/>
        </w:numPr>
        <w:shd w:val="clear" w:color="auto" w:fill="FFFFFF"/>
        <w:spacing w:before="0" w:beforeAutospacing="0" w:after="0" w:afterAutospacing="0"/>
        <w:ind w:left="0" w:firstLine="709"/>
        <w:jc w:val="both"/>
        <w:rPr>
          <w:rFonts w:ascii="Times New Roman" w:hAnsi="Times New Roman" w:cs="Times New Roman"/>
          <w:sz w:val="24"/>
          <w:szCs w:val="24"/>
        </w:rPr>
      </w:pPr>
      <w:r w:rsidRPr="00E939C7">
        <w:rPr>
          <w:rFonts w:ascii="Times New Roman" w:hAnsi="Times New Roman" w:cs="Times New Roman"/>
          <w:sz w:val="24"/>
          <w:szCs w:val="24"/>
        </w:rPr>
        <w:t xml:space="preserve">Teikdamas Paslaugas Tiekėjas įsipareigoja vadovautis Lietuvos Respublikos ir Europos Sąjungos teisės aktų, taikomų perkamoms Paslaugoms, reikalavimais, įsipareigoja panaudoti visus reikalingus sugebėjimus ir rūpestingai bei stropiai vykdyti visus savo įsipareigojimus, laikantis pripažintų profesinės etikos normų. </w:t>
      </w:r>
    </w:p>
    <w:p w14:paraId="73EC0360" w14:textId="77777777" w:rsidR="00171D5D" w:rsidRPr="00E939C7" w:rsidRDefault="00171D5D" w:rsidP="00171D5D">
      <w:pPr>
        <w:pStyle w:val="prastasiniatinklio"/>
        <w:numPr>
          <w:ilvl w:val="1"/>
          <w:numId w:val="43"/>
        </w:numPr>
        <w:shd w:val="clear" w:color="auto" w:fill="FFFFFF"/>
        <w:spacing w:before="0" w:beforeAutospacing="0" w:after="0" w:afterAutospacing="0"/>
        <w:ind w:left="0" w:firstLine="709"/>
        <w:jc w:val="both"/>
        <w:rPr>
          <w:rFonts w:ascii="Times New Roman" w:hAnsi="Times New Roman" w:cs="Times New Roman"/>
          <w:sz w:val="24"/>
          <w:szCs w:val="24"/>
        </w:rPr>
      </w:pPr>
      <w:r w:rsidRPr="00E939C7">
        <w:rPr>
          <w:rFonts w:ascii="Times New Roman" w:hAnsi="Times New Roman" w:cs="Times New Roman"/>
          <w:sz w:val="24"/>
          <w:szCs w:val="24"/>
        </w:rPr>
        <w:t>Tiekėjas įsipareigoja laikytis konfidencialumo principo – konfidencialią ir profesinę paslaptį sudarančią informaciją naudoti tik įgyvendinant atliktos paslaugos kokybės užtikrinimą ir užtikrinti, kad ji netaptų žinoma tokios teisės neturintiems asmenims, ir neatskleisti jos tretiesiems asmenims, išskyrus teisės aktų nustatytus atvejus, nenaudoti minėtos informacijos asmeniniams ar trečiųjų šalių interesams tenkinti.</w:t>
      </w:r>
    </w:p>
    <w:p w14:paraId="404A81DF" w14:textId="77777777" w:rsidR="00171D5D" w:rsidRPr="00E939C7" w:rsidRDefault="00171D5D" w:rsidP="00171D5D">
      <w:pPr>
        <w:pStyle w:val="prastasiniatinklio"/>
        <w:numPr>
          <w:ilvl w:val="1"/>
          <w:numId w:val="43"/>
        </w:numPr>
        <w:shd w:val="clear" w:color="auto" w:fill="FFFFFF"/>
        <w:spacing w:before="0" w:beforeAutospacing="0" w:after="0" w:afterAutospacing="0"/>
        <w:ind w:left="0" w:firstLine="709"/>
        <w:jc w:val="both"/>
        <w:rPr>
          <w:rFonts w:ascii="Times New Roman" w:hAnsi="Times New Roman" w:cs="Times New Roman"/>
          <w:sz w:val="24"/>
          <w:szCs w:val="24"/>
        </w:rPr>
      </w:pPr>
      <w:r w:rsidRPr="00E939C7">
        <w:rPr>
          <w:rFonts w:ascii="Times New Roman" w:hAnsi="Times New Roman" w:cs="Times New Roman"/>
          <w:sz w:val="24"/>
          <w:szCs w:val="24"/>
        </w:rPr>
        <w:t xml:space="preserve">Paslaugų teikėjas įsipareigoja, esant Perkančiosios organizacijos atskiram prašymui, pristatyti IP ir PĮP Perkančiosios organizacijos vadovams, Perkančiosios organizacijos tarybai. </w:t>
      </w:r>
    </w:p>
    <w:p w14:paraId="05651591" w14:textId="77777777" w:rsidR="00171D5D" w:rsidRPr="00E939C7" w:rsidRDefault="00171D5D" w:rsidP="00171D5D">
      <w:pPr>
        <w:spacing w:after="0"/>
        <w:ind w:firstLine="709"/>
        <w:jc w:val="both"/>
        <w:rPr>
          <w:rFonts w:ascii="Times New Roman" w:hAnsi="Times New Roman" w:cs="Times New Roman"/>
          <w:sz w:val="24"/>
          <w:szCs w:val="24"/>
        </w:rPr>
      </w:pPr>
    </w:p>
    <w:p w14:paraId="3FB04C70" w14:textId="77777777" w:rsidR="00171D5D" w:rsidRPr="00E939C7" w:rsidRDefault="00171D5D" w:rsidP="00171D5D">
      <w:pPr>
        <w:pStyle w:val="prastasiniatinklio"/>
        <w:shd w:val="clear" w:color="auto" w:fill="FFFFFF"/>
        <w:spacing w:before="0" w:beforeAutospacing="0" w:after="0" w:afterAutospacing="0"/>
        <w:ind w:left="709"/>
        <w:jc w:val="both"/>
        <w:rPr>
          <w:rFonts w:ascii="Times New Roman" w:hAnsi="Times New Roman" w:cs="Times New Roman"/>
          <w:b/>
          <w:bCs/>
          <w:sz w:val="24"/>
          <w:szCs w:val="24"/>
        </w:rPr>
      </w:pPr>
    </w:p>
    <w:p w14:paraId="7B18A690" w14:textId="77777777" w:rsidR="00171D5D" w:rsidRPr="00086E63" w:rsidRDefault="00171D5D" w:rsidP="00171D5D">
      <w:pPr>
        <w:pStyle w:val="prastasiniatinklio"/>
        <w:shd w:val="clear" w:color="auto" w:fill="FFFFFF"/>
        <w:spacing w:before="0" w:beforeAutospacing="0" w:after="0" w:afterAutospacing="0"/>
        <w:ind w:firstLine="709"/>
        <w:jc w:val="both"/>
        <w:rPr>
          <w:rFonts w:ascii="Times New Roman" w:hAnsi="Times New Roman" w:cs="Times New Roman"/>
          <w:b/>
          <w:bCs/>
          <w:sz w:val="24"/>
          <w:szCs w:val="24"/>
        </w:rPr>
      </w:pPr>
    </w:p>
    <w:p w14:paraId="6AE130F7" w14:textId="77777777" w:rsidR="00171D5D" w:rsidRPr="00C13617" w:rsidRDefault="00171D5D" w:rsidP="00171D5D">
      <w:pPr>
        <w:pStyle w:val="Sraopastraipa"/>
        <w:spacing w:after="0"/>
        <w:ind w:left="709"/>
        <w:jc w:val="both"/>
        <w:rPr>
          <w:rFonts w:ascii="Times New Roman" w:hAnsi="Times New Roman"/>
          <w:sz w:val="24"/>
          <w:szCs w:val="24"/>
        </w:rPr>
      </w:pPr>
    </w:p>
    <w:p w14:paraId="0AAD87FA" w14:textId="77777777" w:rsidR="00A30A40" w:rsidRDefault="00A30A40" w:rsidP="00814E80">
      <w:pPr>
        <w:spacing w:line="240" w:lineRule="auto"/>
        <w:rPr>
          <w:rFonts w:ascii="Times New Roman" w:hAnsi="Times New Roman" w:cs="Times New Roman"/>
          <w:sz w:val="24"/>
          <w:szCs w:val="24"/>
        </w:rPr>
      </w:pPr>
    </w:p>
    <w:p w14:paraId="2823C303" w14:textId="77777777" w:rsidR="00A30A40" w:rsidRDefault="00A30A40" w:rsidP="00814E80">
      <w:pPr>
        <w:spacing w:line="240" w:lineRule="auto"/>
        <w:rPr>
          <w:rFonts w:ascii="Times New Roman" w:hAnsi="Times New Roman" w:cs="Times New Roman"/>
          <w:sz w:val="24"/>
          <w:szCs w:val="24"/>
        </w:rPr>
      </w:pPr>
    </w:p>
    <w:p w14:paraId="503E544C" w14:textId="77777777" w:rsidR="00A30A40" w:rsidRDefault="00A30A40" w:rsidP="00814E80">
      <w:pPr>
        <w:spacing w:line="240" w:lineRule="auto"/>
        <w:rPr>
          <w:rFonts w:ascii="Times New Roman" w:hAnsi="Times New Roman" w:cs="Times New Roman"/>
          <w:sz w:val="24"/>
          <w:szCs w:val="24"/>
        </w:rPr>
      </w:pPr>
    </w:p>
    <w:p w14:paraId="3CAEED4B" w14:textId="77777777" w:rsidR="00A30A40" w:rsidRDefault="00A30A40" w:rsidP="00814E80">
      <w:pPr>
        <w:spacing w:line="240" w:lineRule="auto"/>
        <w:rPr>
          <w:rFonts w:ascii="Times New Roman" w:hAnsi="Times New Roman" w:cs="Times New Roman"/>
          <w:sz w:val="24"/>
          <w:szCs w:val="24"/>
        </w:rPr>
      </w:pPr>
    </w:p>
    <w:p w14:paraId="391F8541" w14:textId="77777777" w:rsidR="00814E80" w:rsidRPr="00A30A40" w:rsidRDefault="00814E80" w:rsidP="00732823">
      <w:pPr>
        <w:spacing w:line="240" w:lineRule="auto"/>
        <w:rPr>
          <w:rFonts w:ascii="Times New Roman" w:eastAsia="Calibri" w:hAnsi="Times New Roman" w:cs="Times New Roman"/>
          <w:sz w:val="24"/>
          <w:szCs w:val="24"/>
        </w:rPr>
      </w:pPr>
    </w:p>
    <w:p w14:paraId="27D86E5D" w14:textId="77777777" w:rsidR="00814E80" w:rsidRDefault="00814E80" w:rsidP="00732823">
      <w:pPr>
        <w:spacing w:line="240" w:lineRule="auto"/>
        <w:rPr>
          <w:rFonts w:ascii="Times New Roman" w:eastAsia="Calibri" w:hAnsi="Times New Roman" w:cs="Times New Roman"/>
          <w:sz w:val="24"/>
          <w:szCs w:val="24"/>
        </w:rPr>
      </w:pPr>
    </w:p>
    <w:p w14:paraId="1AC43CF9" w14:textId="77777777" w:rsidR="00171D5D" w:rsidRDefault="00171D5D" w:rsidP="00732823">
      <w:pPr>
        <w:spacing w:line="240" w:lineRule="auto"/>
        <w:rPr>
          <w:rFonts w:ascii="Times New Roman" w:eastAsia="Calibri" w:hAnsi="Times New Roman" w:cs="Times New Roman"/>
          <w:sz w:val="24"/>
          <w:szCs w:val="24"/>
        </w:rPr>
      </w:pPr>
    </w:p>
    <w:p w14:paraId="7563D39A" w14:textId="77777777" w:rsidR="00171D5D" w:rsidRDefault="00171D5D" w:rsidP="00732823">
      <w:pPr>
        <w:spacing w:line="240" w:lineRule="auto"/>
        <w:rPr>
          <w:rFonts w:ascii="Times New Roman" w:eastAsia="Calibri" w:hAnsi="Times New Roman" w:cs="Times New Roman"/>
          <w:sz w:val="24"/>
          <w:szCs w:val="24"/>
        </w:rPr>
      </w:pPr>
    </w:p>
    <w:p w14:paraId="11B9AF2A" w14:textId="77777777" w:rsidR="00171D5D" w:rsidRDefault="00171D5D" w:rsidP="00732823">
      <w:pPr>
        <w:spacing w:line="240" w:lineRule="auto"/>
        <w:rPr>
          <w:rFonts w:ascii="Times New Roman" w:eastAsia="Calibri" w:hAnsi="Times New Roman" w:cs="Times New Roman"/>
          <w:sz w:val="24"/>
          <w:szCs w:val="24"/>
        </w:rPr>
      </w:pPr>
    </w:p>
    <w:p w14:paraId="1B81873F" w14:textId="77777777" w:rsidR="00171D5D" w:rsidRDefault="00171D5D" w:rsidP="00732823">
      <w:pPr>
        <w:spacing w:line="240" w:lineRule="auto"/>
        <w:rPr>
          <w:rFonts w:ascii="Times New Roman" w:eastAsia="Calibri" w:hAnsi="Times New Roman" w:cs="Times New Roman"/>
          <w:sz w:val="24"/>
          <w:szCs w:val="24"/>
        </w:rPr>
      </w:pPr>
    </w:p>
    <w:p w14:paraId="532E3D13" w14:textId="77777777" w:rsidR="00171D5D" w:rsidRDefault="00171D5D" w:rsidP="00732823">
      <w:pPr>
        <w:spacing w:line="240" w:lineRule="auto"/>
        <w:rPr>
          <w:rFonts w:ascii="Times New Roman" w:eastAsia="Calibri" w:hAnsi="Times New Roman" w:cs="Times New Roman"/>
          <w:sz w:val="24"/>
          <w:szCs w:val="24"/>
        </w:rPr>
      </w:pPr>
    </w:p>
    <w:p w14:paraId="42B02F0B" w14:textId="77777777" w:rsidR="00E939C7" w:rsidRDefault="00E939C7" w:rsidP="00732823">
      <w:pPr>
        <w:spacing w:line="240" w:lineRule="auto"/>
        <w:rPr>
          <w:rFonts w:ascii="Times New Roman" w:eastAsia="Calibri" w:hAnsi="Times New Roman" w:cs="Times New Roman"/>
          <w:sz w:val="24"/>
          <w:szCs w:val="24"/>
        </w:rPr>
      </w:pPr>
    </w:p>
    <w:p w14:paraId="7C098964" w14:textId="77777777" w:rsidR="00E939C7" w:rsidRDefault="00E939C7" w:rsidP="00732823">
      <w:pPr>
        <w:spacing w:line="240" w:lineRule="auto"/>
        <w:rPr>
          <w:rFonts w:ascii="Times New Roman" w:eastAsia="Calibri" w:hAnsi="Times New Roman" w:cs="Times New Roman"/>
          <w:sz w:val="24"/>
          <w:szCs w:val="24"/>
        </w:rPr>
      </w:pPr>
    </w:p>
    <w:p w14:paraId="10CBFAF5" w14:textId="77777777" w:rsidR="00814E80" w:rsidRDefault="00814E80" w:rsidP="00732823">
      <w:pPr>
        <w:spacing w:line="240" w:lineRule="auto"/>
        <w:rPr>
          <w:rFonts w:ascii="Times New Roman" w:eastAsia="Calibri" w:hAnsi="Times New Roman" w:cs="Times New Roman"/>
          <w:sz w:val="24"/>
          <w:szCs w:val="24"/>
        </w:rPr>
      </w:pPr>
    </w:p>
    <w:p w14:paraId="542AD745" w14:textId="77777777" w:rsidR="000F0EBB" w:rsidRDefault="000F0EBB" w:rsidP="00732823">
      <w:pPr>
        <w:spacing w:line="240" w:lineRule="auto"/>
        <w:rPr>
          <w:rFonts w:ascii="Times New Roman" w:eastAsia="Calibri" w:hAnsi="Times New Roman" w:cs="Times New Roman"/>
          <w:sz w:val="24"/>
          <w:szCs w:val="24"/>
        </w:rPr>
      </w:pPr>
    </w:p>
    <w:p w14:paraId="07B67CED" w14:textId="77777777" w:rsidR="00867835" w:rsidRDefault="00867835" w:rsidP="00732823">
      <w:pPr>
        <w:spacing w:line="240" w:lineRule="auto"/>
        <w:rPr>
          <w:rFonts w:ascii="Times New Roman" w:hAnsi="Times New Roman" w:cs="Times New Roman"/>
          <w:sz w:val="24"/>
          <w:szCs w:val="24"/>
        </w:rPr>
      </w:pPr>
    </w:p>
    <w:p w14:paraId="5CA66939" w14:textId="3C8942F8" w:rsidR="00687A19" w:rsidRDefault="00A53DCF" w:rsidP="00687A19">
      <w:pPr>
        <w:spacing w:line="240" w:lineRule="auto"/>
        <w:jc w:val="right"/>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326D5EF2" w14:textId="5B26378E" w:rsidR="001C0BCF" w:rsidRPr="00687A19" w:rsidRDefault="001C0BCF" w:rsidP="00687A19">
      <w:pPr>
        <w:spacing w:line="240" w:lineRule="auto"/>
        <w:jc w:val="center"/>
        <w:rPr>
          <w:rFonts w:ascii="Times New Roman" w:hAnsi="Times New Roman" w:cs="Times New Roman"/>
          <w:sz w:val="24"/>
          <w:szCs w:val="24"/>
        </w:rPr>
      </w:pPr>
      <w:r w:rsidRPr="00E26C73">
        <w:rPr>
          <w:rFonts w:ascii="Times New Roman" w:eastAsia="Times New Roman" w:hAnsi="Times New Roman" w:cs="Times New Roman"/>
          <w:b/>
          <w:bCs/>
          <w:sz w:val="24"/>
          <w:szCs w:val="24"/>
          <w:lang w:eastAsia="en-US"/>
        </w:rPr>
        <w:t>PASIŪLYMO FORMA</w:t>
      </w:r>
    </w:p>
    <w:p w14:paraId="28E03AC3" w14:textId="77777777" w:rsidR="001C0BCF" w:rsidRPr="004512B8" w:rsidRDefault="001C0BCF" w:rsidP="001C0BCF">
      <w:pPr>
        <w:spacing w:after="0" w:line="240" w:lineRule="auto"/>
        <w:jc w:val="center"/>
        <w:rPr>
          <w:rFonts w:ascii="Times New Roman" w:eastAsia="Times New Roman" w:hAnsi="Times New Roman" w:cs="Times New Roman"/>
          <w:b/>
          <w:bCs/>
          <w:color w:val="FF0000"/>
          <w:sz w:val="24"/>
          <w:szCs w:val="24"/>
          <w:lang w:eastAsia="zh-CN"/>
        </w:rPr>
      </w:pPr>
    </w:p>
    <w:p w14:paraId="3D3B244E"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20EC9988"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2FCABE0A"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E951FD"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p>
    <w:p w14:paraId="04FB0DE9"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2E51638F"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p>
    <w:p w14:paraId="03653C78"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5DCD8110"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en-US"/>
        </w:rPr>
      </w:pPr>
    </w:p>
    <w:p w14:paraId="2FDD28DE" w14:textId="3862F2E9" w:rsidR="001C0BCF" w:rsidRPr="00E26C73" w:rsidRDefault="001C0BCF" w:rsidP="001C0B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F23DCA">
        <w:rPr>
          <w:rFonts w:ascii="Times New Roman" w:hAnsi="Times New Roman" w:cs="Times New Roman"/>
          <w:b/>
          <w:bCs/>
          <w:sz w:val="24"/>
          <w:szCs w:val="24"/>
        </w:rPr>
        <w:t>PROJEKTŲ, ĮGYVENDINAMŲ PAGAL 2021-2027 M. EUROPOS SĄJUNGOS FONDŲ INVESTICIJŲ IR/AR VALSTYBĖS BIUDŽETO LĖŠOMIS, DOKUMENTŲ PAKETŲ RENGIMAS IR KONSULTAVIMAS</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52758F42" w14:textId="77777777" w:rsidR="001C0BCF" w:rsidRPr="00E26C73" w:rsidRDefault="001C0BCF" w:rsidP="001C0BCF">
      <w:pPr>
        <w:spacing w:after="0" w:line="240" w:lineRule="auto"/>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820"/>
      </w:tblGrid>
      <w:tr w:rsidR="001C0BCF" w:rsidRPr="00E26C73" w14:paraId="07B8D05E"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0305C32D" w14:textId="77777777" w:rsidR="001C0BCF" w:rsidRPr="00E26C73" w:rsidRDefault="001C0BCF" w:rsidP="00171D5D">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F1D53EB" w14:textId="77777777" w:rsidR="001C0BCF" w:rsidRPr="00E26C73" w:rsidRDefault="001C0BCF" w:rsidP="00171D5D">
            <w:pPr>
              <w:shd w:val="clear" w:color="auto" w:fill="FFFFFF"/>
              <w:jc w:val="both"/>
              <w:rPr>
                <w:rFonts w:ascii="Times New Roman" w:eastAsia="Calibri" w:hAnsi="Times New Roman" w:cs="Times New Roman"/>
                <w:sz w:val="24"/>
                <w:szCs w:val="24"/>
              </w:rPr>
            </w:pPr>
          </w:p>
          <w:p w14:paraId="7329052F"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3F0030BF"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581E5607" w14:textId="77777777" w:rsidR="001C0BCF" w:rsidRPr="00E26C73" w:rsidRDefault="001C0BCF" w:rsidP="00171D5D">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1ED72702"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6BD7C174"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055AF1FF" w14:textId="77777777" w:rsidR="001C0BCF" w:rsidRPr="00E26C73" w:rsidRDefault="001C0BCF" w:rsidP="00171D5D">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D02789D" w14:textId="77777777" w:rsidR="001C0BCF" w:rsidRPr="00E26C73" w:rsidRDefault="001C0BCF" w:rsidP="00171D5D">
            <w:pPr>
              <w:shd w:val="clear" w:color="auto" w:fill="FFFFFF"/>
              <w:jc w:val="both"/>
              <w:rPr>
                <w:rFonts w:ascii="Times New Roman" w:eastAsia="Calibri" w:hAnsi="Times New Roman" w:cs="Times New Roman"/>
                <w:sz w:val="24"/>
                <w:szCs w:val="24"/>
              </w:rPr>
            </w:pPr>
          </w:p>
          <w:p w14:paraId="32D9E29F"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32D0C0FB"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4F257B39" w14:textId="77777777" w:rsidR="001C0BCF" w:rsidRPr="00E26C73" w:rsidRDefault="001C0BCF" w:rsidP="00171D5D">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6BF50BC0"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60FBED66"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0D883D52" w14:textId="77777777" w:rsidR="001C0BCF" w:rsidRPr="00E26C73" w:rsidRDefault="001C0BCF" w:rsidP="00171D5D">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3EA527FD"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1A8141B4"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3BCF4FC0" w14:textId="77777777" w:rsidR="001C0BCF" w:rsidRPr="00E26C73" w:rsidRDefault="001C0BCF" w:rsidP="00171D5D">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1B334F98"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bl>
    <w:p w14:paraId="6BC254CE" w14:textId="77777777" w:rsidR="001C0BCF" w:rsidRPr="00E26C73" w:rsidRDefault="001C0BCF" w:rsidP="001C0B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93C4871"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8B3D637"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662DDA8A" w14:textId="77777777" w:rsidR="001C0BCF" w:rsidRPr="00E26C73" w:rsidRDefault="001C0BCF" w:rsidP="001C0BCF">
      <w:pPr>
        <w:spacing w:after="0" w:line="240" w:lineRule="auto"/>
        <w:ind w:firstLine="360"/>
        <w:jc w:val="both"/>
        <w:rPr>
          <w:rFonts w:ascii="Times New Roman" w:hAnsi="Times New Roman" w:cs="Times New Roman"/>
          <w:sz w:val="24"/>
          <w:szCs w:val="24"/>
        </w:rPr>
      </w:pPr>
    </w:p>
    <w:p w14:paraId="0825C2D1" w14:textId="30985E78" w:rsidR="001C0BCF" w:rsidRPr="00E26C73" w:rsidRDefault="001C0BCF" w:rsidP="001C0B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w:t>
      </w:r>
      <w:r w:rsidR="007050AA">
        <w:rPr>
          <w:rFonts w:ascii="Times New Roman" w:hAnsi="Times New Roman" w:cs="Times New Roman"/>
          <w:sz w:val="24"/>
          <w:szCs w:val="24"/>
        </w:rPr>
        <w:t>aslaugos</w:t>
      </w:r>
      <w:r w:rsidRPr="00E26C73">
        <w:rPr>
          <w:rFonts w:ascii="Times New Roman" w:hAnsi="Times New Roman" w:cs="Times New Roman"/>
          <w:sz w:val="24"/>
          <w:szCs w:val="24"/>
        </w:rPr>
        <w:t xml:space="preserve"> dalies vertę (pildoma, kai pasiūlymą pateikia tiekėjų grupė):</w:t>
      </w:r>
    </w:p>
    <w:tbl>
      <w:tblPr>
        <w:tblStyle w:val="Lentelstinklelis"/>
        <w:tblW w:w="10627" w:type="dxa"/>
        <w:tblInd w:w="0" w:type="dxa"/>
        <w:tblLook w:val="04A0" w:firstRow="1" w:lastRow="0" w:firstColumn="1" w:lastColumn="0" w:noHBand="0" w:noVBand="1"/>
      </w:tblPr>
      <w:tblGrid>
        <w:gridCol w:w="663"/>
        <w:gridCol w:w="2317"/>
        <w:gridCol w:w="3062"/>
        <w:gridCol w:w="4585"/>
      </w:tblGrid>
      <w:tr w:rsidR="001C0BCF" w:rsidRPr="00E26C73" w14:paraId="1C3CD390" w14:textId="77777777" w:rsidTr="0082615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2BAF87DF"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07FC357B"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19C5D63" w14:textId="3EE11BBA"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Numatomos tiekti p</w:t>
            </w:r>
            <w:r w:rsidR="00AB7B75">
              <w:rPr>
                <w:rFonts w:hAnsi="Times New Roman" w:cs="Times New Roman"/>
                <w:b/>
                <w:sz w:val="24"/>
                <w:szCs w:val="24"/>
              </w:rPr>
              <w:t>aslaugos</w:t>
            </w:r>
            <w:r w:rsidR="00A64203">
              <w:rPr>
                <w:rFonts w:hAnsi="Times New Roman" w:cs="Times New Roman"/>
                <w:b/>
                <w:sz w:val="24"/>
                <w:szCs w:val="24"/>
              </w:rPr>
              <w:t>`</w:t>
            </w:r>
          </w:p>
        </w:tc>
        <w:tc>
          <w:tcPr>
            <w:tcW w:w="4585" w:type="dxa"/>
            <w:tcBorders>
              <w:top w:val="single" w:sz="4" w:space="0" w:color="auto"/>
              <w:left w:val="single" w:sz="4" w:space="0" w:color="auto"/>
              <w:bottom w:val="single" w:sz="4" w:space="0" w:color="auto"/>
              <w:right w:val="single" w:sz="4" w:space="0" w:color="auto"/>
            </w:tcBorders>
            <w:vAlign w:val="center"/>
            <w:hideMark/>
          </w:tcPr>
          <w:p w14:paraId="16B79787" w14:textId="77FD23D3"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Partnerio tiekiamų p</w:t>
            </w:r>
            <w:r w:rsidR="007050AA">
              <w:rPr>
                <w:rFonts w:hAnsi="Times New Roman" w:cs="Times New Roman"/>
                <w:b/>
                <w:sz w:val="24"/>
                <w:szCs w:val="24"/>
              </w:rPr>
              <w:t>aslaugų</w:t>
            </w:r>
            <w:r w:rsidRPr="00E26C73">
              <w:rPr>
                <w:rFonts w:hAnsi="Times New Roman" w:cs="Times New Roman"/>
                <w:b/>
                <w:sz w:val="24"/>
                <w:szCs w:val="24"/>
              </w:rPr>
              <w:t xml:space="preserve"> dalies vertė pasiūlymo kainoje</w:t>
            </w:r>
          </w:p>
        </w:tc>
      </w:tr>
      <w:tr w:rsidR="001C0BCF" w:rsidRPr="00E26C73" w14:paraId="488D36AC" w14:textId="77777777" w:rsidTr="0082615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CF3A8" w14:textId="77777777" w:rsidR="001C0BCF" w:rsidRPr="00E26C73" w:rsidRDefault="001C0BCF" w:rsidP="00171D5D">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C64A7" w14:textId="77777777" w:rsidR="001C0BCF" w:rsidRPr="00E26C73" w:rsidRDefault="001C0BCF" w:rsidP="00171D5D">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E0E5E" w14:textId="77777777" w:rsidR="001C0BCF" w:rsidRPr="00E26C73" w:rsidRDefault="001C0BCF" w:rsidP="00171D5D">
            <w:pPr>
              <w:rPr>
                <w:rFonts w:hAnsi="Times New Roman" w:cs="Times New Roman"/>
                <w:b/>
                <w:sz w:val="24"/>
                <w:szCs w:val="24"/>
              </w:rPr>
            </w:pPr>
          </w:p>
        </w:tc>
        <w:tc>
          <w:tcPr>
            <w:tcW w:w="4585" w:type="dxa"/>
            <w:tcBorders>
              <w:top w:val="single" w:sz="4" w:space="0" w:color="auto"/>
              <w:left w:val="single" w:sz="4" w:space="0" w:color="auto"/>
              <w:bottom w:val="single" w:sz="4" w:space="0" w:color="auto"/>
              <w:right w:val="single" w:sz="4" w:space="0" w:color="auto"/>
            </w:tcBorders>
            <w:hideMark/>
          </w:tcPr>
          <w:p w14:paraId="065A12BB" w14:textId="77777777" w:rsidR="001C0BCF" w:rsidRPr="00E26C73" w:rsidRDefault="001C0BCF" w:rsidP="00171D5D">
            <w:pPr>
              <w:jc w:val="center"/>
              <w:rPr>
                <w:rFonts w:hAnsi="Times New Roman" w:cs="Times New Roman"/>
                <w:b/>
                <w:sz w:val="24"/>
                <w:szCs w:val="24"/>
              </w:rPr>
            </w:pPr>
            <w:proofErr w:type="spellStart"/>
            <w:r w:rsidRPr="00E26C73">
              <w:rPr>
                <w:rFonts w:hAnsi="Times New Roman" w:cs="Times New Roman"/>
                <w:b/>
                <w:sz w:val="24"/>
                <w:szCs w:val="24"/>
              </w:rPr>
              <w:t>Eur</w:t>
            </w:r>
            <w:proofErr w:type="spellEnd"/>
            <w:r w:rsidRPr="00E26C73">
              <w:rPr>
                <w:rFonts w:hAnsi="Times New Roman" w:cs="Times New Roman"/>
                <w:b/>
                <w:sz w:val="24"/>
                <w:szCs w:val="24"/>
              </w:rPr>
              <w:t xml:space="preserve"> be PVM</w:t>
            </w:r>
          </w:p>
        </w:tc>
      </w:tr>
      <w:tr w:rsidR="001C0BCF" w:rsidRPr="00E26C73" w14:paraId="1A607503" w14:textId="77777777" w:rsidTr="00826155">
        <w:tc>
          <w:tcPr>
            <w:tcW w:w="663" w:type="dxa"/>
            <w:tcBorders>
              <w:top w:val="single" w:sz="4" w:space="0" w:color="auto"/>
              <w:left w:val="single" w:sz="4" w:space="0" w:color="auto"/>
              <w:bottom w:val="single" w:sz="4" w:space="0" w:color="auto"/>
              <w:right w:val="single" w:sz="4" w:space="0" w:color="auto"/>
            </w:tcBorders>
          </w:tcPr>
          <w:p w14:paraId="6C773ACD" w14:textId="77777777" w:rsidR="001C0BCF" w:rsidRPr="00E26C73" w:rsidRDefault="001C0BCF" w:rsidP="00171D5D">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517ADE7" w14:textId="77777777" w:rsidR="001C0BCF" w:rsidRPr="00E26C73" w:rsidRDefault="001C0BCF" w:rsidP="00171D5D">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8775241" w14:textId="77777777" w:rsidR="001C0BCF" w:rsidRPr="00E26C73" w:rsidRDefault="001C0BCF" w:rsidP="00171D5D">
            <w:pPr>
              <w:rPr>
                <w:rFonts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14:paraId="449B7190" w14:textId="77777777" w:rsidR="001C0BCF" w:rsidRPr="00E26C73" w:rsidRDefault="001C0BCF" w:rsidP="00171D5D">
            <w:pPr>
              <w:rPr>
                <w:rFonts w:hAnsi="Times New Roman" w:cs="Times New Roman"/>
                <w:sz w:val="24"/>
                <w:szCs w:val="24"/>
              </w:rPr>
            </w:pPr>
          </w:p>
        </w:tc>
      </w:tr>
      <w:tr w:rsidR="001C0BCF" w:rsidRPr="00E26C73" w14:paraId="0F9869EF" w14:textId="77777777" w:rsidTr="00826155">
        <w:tc>
          <w:tcPr>
            <w:tcW w:w="663" w:type="dxa"/>
            <w:tcBorders>
              <w:top w:val="single" w:sz="4" w:space="0" w:color="auto"/>
              <w:left w:val="single" w:sz="4" w:space="0" w:color="auto"/>
              <w:bottom w:val="single" w:sz="4" w:space="0" w:color="auto"/>
              <w:right w:val="single" w:sz="4" w:space="0" w:color="auto"/>
            </w:tcBorders>
          </w:tcPr>
          <w:p w14:paraId="0175A373" w14:textId="77777777" w:rsidR="001C0BCF" w:rsidRPr="00E26C73" w:rsidRDefault="001C0BCF" w:rsidP="00171D5D">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90C1E77" w14:textId="77777777" w:rsidR="001C0BCF" w:rsidRPr="00E26C73" w:rsidRDefault="001C0BCF" w:rsidP="00171D5D">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0F96ABE" w14:textId="77777777" w:rsidR="001C0BCF" w:rsidRPr="00E26C73" w:rsidRDefault="001C0BCF" w:rsidP="00171D5D">
            <w:pPr>
              <w:rPr>
                <w:rFonts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14:paraId="7B8099C7" w14:textId="77777777" w:rsidR="001C0BCF" w:rsidRPr="00E26C73" w:rsidRDefault="001C0BCF" w:rsidP="00171D5D">
            <w:pPr>
              <w:rPr>
                <w:rFonts w:hAnsi="Times New Roman" w:cs="Times New Roman"/>
                <w:sz w:val="24"/>
                <w:szCs w:val="24"/>
              </w:rPr>
            </w:pPr>
          </w:p>
        </w:tc>
      </w:tr>
      <w:tr w:rsidR="001C0BCF" w:rsidRPr="00E26C73" w14:paraId="2F5E8FC8" w14:textId="77777777" w:rsidTr="00826155">
        <w:tc>
          <w:tcPr>
            <w:tcW w:w="6042" w:type="dxa"/>
            <w:gridSpan w:val="3"/>
            <w:tcBorders>
              <w:top w:val="single" w:sz="4" w:space="0" w:color="auto"/>
              <w:left w:val="single" w:sz="4" w:space="0" w:color="auto"/>
              <w:bottom w:val="single" w:sz="4" w:space="0" w:color="auto"/>
              <w:right w:val="single" w:sz="4" w:space="0" w:color="auto"/>
            </w:tcBorders>
            <w:hideMark/>
          </w:tcPr>
          <w:p w14:paraId="6524BC2E" w14:textId="77777777" w:rsidR="001C0BCF" w:rsidRPr="00E26C73" w:rsidRDefault="001C0BCF" w:rsidP="00171D5D">
            <w:pPr>
              <w:jc w:val="right"/>
              <w:rPr>
                <w:rFonts w:hAnsi="Times New Roman" w:cs="Times New Roman"/>
                <w:b/>
                <w:sz w:val="24"/>
                <w:szCs w:val="24"/>
              </w:rPr>
            </w:pPr>
            <w:r w:rsidRPr="00E26C73">
              <w:rPr>
                <w:rFonts w:hAnsi="Times New Roman" w:cs="Times New Roman"/>
                <w:b/>
                <w:sz w:val="24"/>
                <w:szCs w:val="24"/>
              </w:rPr>
              <w:lastRenderedPageBreak/>
              <w:t>Viso:</w:t>
            </w:r>
          </w:p>
        </w:tc>
        <w:tc>
          <w:tcPr>
            <w:tcW w:w="4585" w:type="dxa"/>
            <w:tcBorders>
              <w:top w:val="single" w:sz="4" w:space="0" w:color="auto"/>
              <w:left w:val="single" w:sz="4" w:space="0" w:color="auto"/>
              <w:bottom w:val="single" w:sz="4" w:space="0" w:color="auto"/>
              <w:right w:val="single" w:sz="4" w:space="0" w:color="auto"/>
            </w:tcBorders>
          </w:tcPr>
          <w:p w14:paraId="4D54200E" w14:textId="77777777" w:rsidR="001C0BCF" w:rsidRPr="00E26C73" w:rsidRDefault="001C0BCF" w:rsidP="00171D5D">
            <w:pPr>
              <w:rPr>
                <w:rFonts w:hAnsi="Times New Roman" w:cs="Times New Roman"/>
                <w:sz w:val="24"/>
                <w:szCs w:val="24"/>
              </w:rPr>
            </w:pPr>
          </w:p>
        </w:tc>
      </w:tr>
    </w:tbl>
    <w:p w14:paraId="59BEA533"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highlight w:val="yellow"/>
          <w:lang w:eastAsia="en-US"/>
        </w:rPr>
      </w:pPr>
    </w:p>
    <w:p w14:paraId="01D4828D"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1C0BCF" w:rsidRPr="00E26C73" w14:paraId="4E4A84B6" w14:textId="77777777" w:rsidTr="00171D5D">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50A119B6"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F6447B1"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51F2359"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69BE334" w14:textId="77777777" w:rsidR="001C0BCF" w:rsidRPr="00E26C73" w:rsidRDefault="001C0BCF" w:rsidP="00171D5D">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567FB83"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1289E37" w14:textId="312DB960"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Numatomos tiekti p</w:t>
            </w:r>
            <w:r w:rsidR="007050AA">
              <w:rPr>
                <w:rFonts w:hAnsi="Times New Roman" w:cs="Times New Roman"/>
                <w:b/>
                <w:sz w:val="24"/>
                <w:szCs w:val="24"/>
              </w:rPr>
              <w:t>aslaugos</w:t>
            </w:r>
          </w:p>
        </w:tc>
      </w:tr>
      <w:tr w:rsidR="001C0BCF" w:rsidRPr="00E26C73" w14:paraId="48E2FFF7" w14:textId="77777777" w:rsidTr="00171D5D">
        <w:tc>
          <w:tcPr>
            <w:tcW w:w="714" w:type="dxa"/>
            <w:tcBorders>
              <w:top w:val="single" w:sz="4" w:space="0" w:color="auto"/>
              <w:left w:val="single" w:sz="4" w:space="0" w:color="auto"/>
              <w:bottom w:val="single" w:sz="4" w:space="0" w:color="auto"/>
              <w:right w:val="single" w:sz="4" w:space="0" w:color="auto"/>
            </w:tcBorders>
          </w:tcPr>
          <w:p w14:paraId="1BD22711" w14:textId="77777777" w:rsidR="001C0BCF" w:rsidRPr="00E26C73" w:rsidRDefault="001C0BCF" w:rsidP="00171D5D">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8316EB2" w14:textId="77777777" w:rsidR="001C0BCF" w:rsidRPr="00E26C73" w:rsidRDefault="001C0BCF" w:rsidP="00171D5D">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B70935B" w14:textId="77777777" w:rsidR="001C0BCF" w:rsidRPr="00E26C73" w:rsidRDefault="001C0BCF" w:rsidP="00171D5D">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8D1EB17" w14:textId="77777777" w:rsidR="001C0BCF" w:rsidRPr="00E26C73" w:rsidRDefault="001C0BCF" w:rsidP="00171D5D">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834B3CF" w14:textId="77777777" w:rsidR="001C0BCF" w:rsidRPr="00E26C73" w:rsidRDefault="001C0BCF" w:rsidP="00171D5D">
            <w:pPr>
              <w:rPr>
                <w:rFonts w:hAnsi="Times New Roman" w:cs="Times New Roman"/>
                <w:sz w:val="24"/>
                <w:szCs w:val="24"/>
              </w:rPr>
            </w:pPr>
          </w:p>
        </w:tc>
      </w:tr>
      <w:tr w:rsidR="001C0BCF" w:rsidRPr="00E26C73" w14:paraId="56AE2872" w14:textId="77777777" w:rsidTr="00171D5D">
        <w:tc>
          <w:tcPr>
            <w:tcW w:w="714" w:type="dxa"/>
            <w:tcBorders>
              <w:top w:val="single" w:sz="4" w:space="0" w:color="auto"/>
              <w:left w:val="single" w:sz="4" w:space="0" w:color="auto"/>
              <w:bottom w:val="single" w:sz="4" w:space="0" w:color="auto"/>
              <w:right w:val="single" w:sz="4" w:space="0" w:color="auto"/>
            </w:tcBorders>
          </w:tcPr>
          <w:p w14:paraId="4782728F" w14:textId="77777777" w:rsidR="001C0BCF" w:rsidRPr="00E26C73" w:rsidRDefault="001C0BCF" w:rsidP="00171D5D">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271AAE4" w14:textId="77777777" w:rsidR="001C0BCF" w:rsidRPr="00E26C73" w:rsidRDefault="001C0BCF" w:rsidP="00171D5D">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DB5EFF5" w14:textId="77777777" w:rsidR="001C0BCF" w:rsidRPr="00E26C73" w:rsidRDefault="001C0BCF" w:rsidP="00171D5D">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C338B0" w14:textId="77777777" w:rsidR="001C0BCF" w:rsidRPr="00E26C73" w:rsidRDefault="001C0BCF" w:rsidP="00171D5D">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76271A2" w14:textId="77777777" w:rsidR="001C0BCF" w:rsidRPr="00E26C73" w:rsidRDefault="001C0BCF" w:rsidP="00171D5D">
            <w:pPr>
              <w:rPr>
                <w:rFonts w:hAnsi="Times New Roman" w:cs="Times New Roman"/>
                <w:sz w:val="24"/>
                <w:szCs w:val="24"/>
              </w:rPr>
            </w:pPr>
          </w:p>
        </w:tc>
      </w:tr>
    </w:tbl>
    <w:p w14:paraId="72527A06" w14:textId="77777777" w:rsidR="001C0BCF" w:rsidRPr="00E26C73" w:rsidRDefault="001C0BCF" w:rsidP="001C0B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61202580" w14:textId="77777777" w:rsidR="001C0BCF" w:rsidRPr="00E26C73" w:rsidRDefault="001C0BCF" w:rsidP="001C0B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nesiremia – tiekėjo pirkimo sutarties vykdymui pasitelkiamas trečiasis asmuo, kurio kvalifikacija tiekėjas nesiremia, kad atitiktų kvalifikacijos reikalavimus.</w:t>
      </w:r>
    </w:p>
    <w:p w14:paraId="294B79F1" w14:textId="77777777" w:rsidR="001C0BCF" w:rsidRPr="00E26C73" w:rsidRDefault="001C0BCF" w:rsidP="001C0B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xml:space="preserve">,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remiamasi – tiekėjo pirkimo sutarties vykdymui pasitelkiamas trečiasis asmuo, kurio kvalifikacija tiekėjas remiasi, kad atitiktų kvalifikacijos reikalavimus.</w:t>
      </w:r>
    </w:p>
    <w:p w14:paraId="4F91CF3E" w14:textId="77777777" w:rsidR="001C0BCF" w:rsidRPr="00E26C73" w:rsidRDefault="001C0BCF" w:rsidP="001C0B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1C0BCF" w:rsidRPr="00E26C73" w14:paraId="58AB45CC" w14:textId="77777777" w:rsidTr="00171D5D">
        <w:tc>
          <w:tcPr>
            <w:tcW w:w="651" w:type="dxa"/>
            <w:tcBorders>
              <w:top w:val="single" w:sz="4" w:space="0" w:color="auto"/>
              <w:left w:val="single" w:sz="4" w:space="0" w:color="auto"/>
              <w:bottom w:val="single" w:sz="4" w:space="0" w:color="auto"/>
              <w:right w:val="single" w:sz="4" w:space="0" w:color="auto"/>
            </w:tcBorders>
            <w:hideMark/>
          </w:tcPr>
          <w:p w14:paraId="27C85C4F"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C8A13EC"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682B1AAD"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1C0BCF" w:rsidRPr="00E26C73" w14:paraId="5DDFA008" w14:textId="77777777" w:rsidTr="00171D5D">
        <w:tc>
          <w:tcPr>
            <w:tcW w:w="651" w:type="dxa"/>
            <w:tcBorders>
              <w:top w:val="single" w:sz="4" w:space="0" w:color="auto"/>
              <w:left w:val="single" w:sz="4" w:space="0" w:color="auto"/>
              <w:bottom w:val="single" w:sz="4" w:space="0" w:color="auto"/>
              <w:right w:val="single" w:sz="4" w:space="0" w:color="auto"/>
            </w:tcBorders>
          </w:tcPr>
          <w:p w14:paraId="3DA192FA" w14:textId="77777777" w:rsidR="001C0BCF" w:rsidRPr="00E26C73" w:rsidRDefault="001C0BCF" w:rsidP="00171D5D">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A9061ED" w14:textId="77777777" w:rsidR="001C0BCF" w:rsidRPr="00E26C73" w:rsidRDefault="001C0BCF" w:rsidP="00171D5D">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009AA86" w14:textId="77777777" w:rsidR="001C0BCF" w:rsidRPr="00E26C73" w:rsidRDefault="001C0BCF" w:rsidP="00171D5D">
            <w:pPr>
              <w:rPr>
                <w:rFonts w:hAnsi="Times New Roman" w:cs="Times New Roman"/>
                <w:sz w:val="24"/>
                <w:szCs w:val="24"/>
              </w:rPr>
            </w:pPr>
          </w:p>
        </w:tc>
      </w:tr>
      <w:tr w:rsidR="001C0BCF" w:rsidRPr="00E26C73" w14:paraId="5CDFD919" w14:textId="77777777" w:rsidTr="00171D5D">
        <w:tc>
          <w:tcPr>
            <w:tcW w:w="651" w:type="dxa"/>
            <w:tcBorders>
              <w:top w:val="single" w:sz="4" w:space="0" w:color="auto"/>
              <w:left w:val="single" w:sz="4" w:space="0" w:color="auto"/>
              <w:bottom w:val="single" w:sz="4" w:space="0" w:color="auto"/>
              <w:right w:val="single" w:sz="4" w:space="0" w:color="auto"/>
            </w:tcBorders>
          </w:tcPr>
          <w:p w14:paraId="670B4C70" w14:textId="77777777" w:rsidR="001C0BCF" w:rsidRPr="00E26C73" w:rsidRDefault="001C0BCF" w:rsidP="00171D5D">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780565B" w14:textId="77777777" w:rsidR="001C0BCF" w:rsidRPr="00E26C73" w:rsidRDefault="001C0BCF" w:rsidP="00171D5D">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7DA997" w14:textId="77777777" w:rsidR="001C0BCF" w:rsidRPr="00E26C73" w:rsidRDefault="001C0BCF" w:rsidP="00171D5D">
            <w:pPr>
              <w:rPr>
                <w:rFonts w:hAnsi="Times New Roman" w:cs="Times New Roman"/>
                <w:sz w:val="24"/>
                <w:szCs w:val="24"/>
              </w:rPr>
            </w:pPr>
          </w:p>
        </w:tc>
      </w:tr>
    </w:tbl>
    <w:p w14:paraId="12988CB8"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w:t>
      </w:r>
      <w:proofErr w:type="spellStart"/>
      <w:r w:rsidRPr="00E26C73">
        <w:rPr>
          <w:rFonts w:ascii="Times New Roman" w:hAnsi="Times New Roman" w:cs="Times New Roman"/>
          <w:sz w:val="24"/>
          <w:szCs w:val="24"/>
        </w:rPr>
        <w:t>pajėgumais</w:t>
      </w:r>
      <w:proofErr w:type="spellEnd"/>
      <w:r w:rsidRPr="00E26C73">
        <w:rPr>
          <w:rFonts w:ascii="Times New Roman" w:hAnsi="Times New Roman" w:cs="Times New Roman"/>
          <w:sz w:val="24"/>
          <w:szCs w:val="24"/>
        </w:rPr>
        <w:t xml:space="preserve"> tiekėjas remiasi, darbuotojas, tačiau jį ketinama įdarbinti, jei pasiūlymas bus pripažintas laimėjusiu.</w:t>
      </w:r>
    </w:p>
    <w:p w14:paraId="015B3342"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lang w:eastAsia="en-US"/>
        </w:rPr>
      </w:pPr>
    </w:p>
    <w:p w14:paraId="22CA183C" w14:textId="77777777" w:rsidR="001C0BCF" w:rsidRPr="00E26C73" w:rsidRDefault="001C0BCF" w:rsidP="001C0B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627" w:type="dxa"/>
        <w:tblInd w:w="0" w:type="dxa"/>
        <w:tblLook w:val="04A0" w:firstRow="1" w:lastRow="0" w:firstColumn="1" w:lastColumn="0" w:noHBand="0" w:noVBand="1"/>
      </w:tblPr>
      <w:tblGrid>
        <w:gridCol w:w="666"/>
        <w:gridCol w:w="4999"/>
        <w:gridCol w:w="4962"/>
      </w:tblGrid>
      <w:tr w:rsidR="001C0BCF" w:rsidRPr="00E26C73" w14:paraId="3B29120E" w14:textId="77777777" w:rsidTr="00826155">
        <w:tc>
          <w:tcPr>
            <w:tcW w:w="666" w:type="dxa"/>
            <w:tcBorders>
              <w:top w:val="single" w:sz="4" w:space="0" w:color="auto"/>
              <w:left w:val="single" w:sz="4" w:space="0" w:color="auto"/>
              <w:bottom w:val="single" w:sz="4" w:space="0" w:color="auto"/>
              <w:right w:val="single" w:sz="4" w:space="0" w:color="auto"/>
            </w:tcBorders>
            <w:hideMark/>
          </w:tcPr>
          <w:p w14:paraId="3E10848C" w14:textId="77777777" w:rsidR="001C0BCF" w:rsidRPr="00E26C73" w:rsidRDefault="001C0BCF" w:rsidP="00171D5D">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AB9D088" w14:textId="77777777" w:rsidR="001C0BCF" w:rsidRPr="00E26C73" w:rsidRDefault="001C0BCF" w:rsidP="00171D5D">
            <w:pPr>
              <w:jc w:val="both"/>
              <w:rPr>
                <w:rFonts w:hAnsi="Times New Roman" w:cs="Times New Roman"/>
                <w:sz w:val="24"/>
                <w:szCs w:val="24"/>
              </w:rPr>
            </w:pPr>
            <w:r w:rsidRPr="00E26C73">
              <w:rPr>
                <w:rFonts w:hAnsi="Times New Roman" w:cs="Times New Roman"/>
                <w:sz w:val="24"/>
                <w:szCs w:val="24"/>
              </w:rPr>
              <w:t>Pateikto dokumento pavadinimas</w:t>
            </w:r>
          </w:p>
        </w:tc>
        <w:tc>
          <w:tcPr>
            <w:tcW w:w="4962" w:type="dxa"/>
            <w:tcBorders>
              <w:top w:val="single" w:sz="4" w:space="0" w:color="auto"/>
              <w:left w:val="single" w:sz="4" w:space="0" w:color="auto"/>
              <w:bottom w:val="single" w:sz="4" w:space="0" w:color="auto"/>
              <w:right w:val="single" w:sz="4" w:space="0" w:color="auto"/>
            </w:tcBorders>
            <w:hideMark/>
          </w:tcPr>
          <w:p w14:paraId="6581AF25" w14:textId="77777777" w:rsidR="001C0BCF" w:rsidRPr="00E26C73" w:rsidRDefault="001C0BCF" w:rsidP="00171D5D">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1C0BCF" w:rsidRPr="00E26C73" w14:paraId="3DCD606A" w14:textId="77777777" w:rsidTr="00826155">
        <w:tc>
          <w:tcPr>
            <w:tcW w:w="666" w:type="dxa"/>
            <w:tcBorders>
              <w:top w:val="single" w:sz="4" w:space="0" w:color="auto"/>
              <w:left w:val="single" w:sz="4" w:space="0" w:color="auto"/>
              <w:bottom w:val="single" w:sz="4" w:space="0" w:color="auto"/>
              <w:right w:val="single" w:sz="4" w:space="0" w:color="auto"/>
            </w:tcBorders>
            <w:hideMark/>
          </w:tcPr>
          <w:p w14:paraId="31A68757" w14:textId="77777777" w:rsidR="001C0BCF" w:rsidRPr="00E26C73" w:rsidRDefault="001C0BCF" w:rsidP="00171D5D">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CA2EFCB" w14:textId="77777777" w:rsidR="001C0BCF" w:rsidRPr="00E26C73" w:rsidRDefault="001C0BCF" w:rsidP="00171D5D">
            <w:pPr>
              <w:jc w:val="both"/>
              <w:rPr>
                <w:rFonts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1D61AC1" w14:textId="77777777" w:rsidR="001C0BCF" w:rsidRPr="00E26C73" w:rsidRDefault="001C0BCF" w:rsidP="00171D5D">
            <w:pPr>
              <w:jc w:val="both"/>
              <w:rPr>
                <w:rFonts w:hAnsi="Times New Roman" w:cs="Times New Roman"/>
                <w:sz w:val="24"/>
                <w:szCs w:val="24"/>
              </w:rPr>
            </w:pPr>
          </w:p>
        </w:tc>
      </w:tr>
    </w:tbl>
    <w:p w14:paraId="0AF8978E" w14:textId="6B926F4F" w:rsidR="001C0BCF" w:rsidRPr="00E26C73" w:rsidRDefault="001C0BCF" w:rsidP="001C0B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w:t>
      </w:r>
      <w:r w:rsidR="003D51FF">
        <w:rPr>
          <w:rFonts w:ascii="Times New Roman" w:hAnsi="Times New Roman" w:cs="Times New Roman"/>
          <w:sz w:val="24"/>
          <w:szCs w:val="24"/>
          <w:lang w:eastAsia="en-US"/>
        </w:rPr>
        <w:t>ūs</w:t>
      </w:r>
      <w:r w:rsidRPr="00E26C73">
        <w:rPr>
          <w:rFonts w:ascii="Times New Roman" w:hAnsi="Times New Roman" w:cs="Times New Roman"/>
          <w:sz w:val="24"/>
          <w:szCs w:val="24"/>
          <w:lang w:eastAsia="en-US"/>
        </w:rPr>
        <w:t xml:space="preserve"> yra pasiūlymo </w:t>
      </w:r>
      <w:r w:rsidR="003D51FF">
        <w:rPr>
          <w:rFonts w:ascii="Times New Roman" w:hAnsi="Times New Roman" w:cs="Times New Roman"/>
          <w:sz w:val="24"/>
          <w:szCs w:val="24"/>
          <w:lang w:eastAsia="en-US"/>
        </w:rPr>
        <w:t>į</w:t>
      </w:r>
      <w:r w:rsidRPr="00E26C73">
        <w:rPr>
          <w:rFonts w:ascii="Times New Roman" w:hAnsi="Times New Roman" w:cs="Times New Roman"/>
          <w:sz w:val="24"/>
          <w:szCs w:val="24"/>
          <w:lang w:eastAsia="en-US"/>
        </w:rPr>
        <w:t>kain</w:t>
      </w:r>
      <w:r w:rsidR="003D51FF">
        <w:rPr>
          <w:rFonts w:ascii="Times New Roman" w:hAnsi="Times New Roman" w:cs="Times New Roman"/>
          <w:sz w:val="24"/>
          <w:szCs w:val="24"/>
          <w:lang w:eastAsia="en-US"/>
        </w:rPr>
        <w:t>iai</w:t>
      </w:r>
      <w:r w:rsidRPr="00E26C73">
        <w:rPr>
          <w:rFonts w:ascii="Times New Roman" w:hAnsi="Times New Roman" w:cs="Times New Roman"/>
          <w:sz w:val="24"/>
          <w:szCs w:val="24"/>
          <w:lang w:eastAsia="en-US"/>
        </w:rPr>
        <w:t xml:space="preserve"> arba, kad visas pasiūlymas yra konfidencialus.</w:t>
      </w:r>
    </w:p>
    <w:p w14:paraId="7DDADC47"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50418AC0"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7D74C46F"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2) kituose pirkimo dokumentuose (jų paaiškinimuose, </w:t>
      </w:r>
      <w:proofErr w:type="spellStart"/>
      <w:r w:rsidRPr="00E26C73">
        <w:rPr>
          <w:rFonts w:ascii="Times New Roman" w:eastAsia="Calibri" w:hAnsi="Times New Roman" w:cs="Times New Roman"/>
          <w:sz w:val="24"/>
          <w:szCs w:val="24"/>
        </w:rPr>
        <w:t>papildymuose</w:t>
      </w:r>
      <w:proofErr w:type="spellEnd"/>
      <w:r w:rsidRPr="00E26C73">
        <w:rPr>
          <w:rFonts w:ascii="Times New Roman" w:eastAsia="Calibri" w:hAnsi="Times New Roman" w:cs="Times New Roman"/>
          <w:sz w:val="24"/>
          <w:szCs w:val="24"/>
        </w:rPr>
        <w:t>).</w:t>
      </w:r>
    </w:p>
    <w:p w14:paraId="03A0CA9E"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A89BF47" w14:textId="77777777" w:rsidR="001C0BCF" w:rsidRPr="00E26C73" w:rsidRDefault="001C0BCF" w:rsidP="001C0BCF">
      <w:pPr>
        <w:spacing w:after="0" w:line="240" w:lineRule="auto"/>
        <w:rPr>
          <w:rFonts w:ascii="Times New Roman" w:eastAsia="Calibri" w:hAnsi="Times New Roman" w:cs="Times New Roman"/>
          <w:sz w:val="24"/>
          <w:szCs w:val="24"/>
          <w:lang w:eastAsia="en-GB"/>
        </w:rPr>
      </w:pPr>
    </w:p>
    <w:p w14:paraId="2E6181D2" w14:textId="77777777" w:rsidR="002071AD" w:rsidRPr="00DC0289" w:rsidRDefault="002071AD" w:rsidP="002071AD">
      <w:pPr>
        <w:spacing w:after="0" w:line="240" w:lineRule="auto"/>
        <w:rPr>
          <w:rFonts w:ascii="Times New Roman" w:eastAsia="Calibri" w:hAnsi="Times New Roman" w:cs="Times New Roman"/>
          <w:sz w:val="24"/>
          <w:szCs w:val="24"/>
        </w:rPr>
      </w:pPr>
      <w:r w:rsidRPr="00DC0289">
        <w:rPr>
          <w:rFonts w:ascii="Times New Roman" w:eastAsia="Calibri" w:hAnsi="Times New Roman" w:cs="Times New Roman"/>
          <w:sz w:val="24"/>
          <w:szCs w:val="24"/>
        </w:rPr>
        <w:t>Siūlome Perkančiosios organizacijos reikalavimuose numatytoms paslaugoms įkainius:</w:t>
      </w:r>
    </w:p>
    <w:p w14:paraId="28CA1400" w14:textId="77777777" w:rsidR="001C0BCF" w:rsidRPr="00E26C73" w:rsidRDefault="001C0BCF" w:rsidP="001C0BCF">
      <w:pPr>
        <w:spacing w:after="0" w:line="240" w:lineRule="auto"/>
        <w:rPr>
          <w:rFonts w:ascii="Times New Roman" w:eastAsiaTheme="minorHAnsi" w:hAnsi="Times New Roman" w:cs="Times New Roman"/>
          <w:sz w:val="24"/>
          <w:szCs w:val="24"/>
          <w:highlight w:val="yellow"/>
        </w:rPr>
      </w:pPr>
    </w:p>
    <w:tbl>
      <w:tblPr>
        <w:tblW w:w="10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1"/>
        <w:gridCol w:w="3490"/>
        <w:gridCol w:w="1403"/>
        <w:gridCol w:w="1354"/>
        <w:gridCol w:w="1599"/>
        <w:gridCol w:w="1994"/>
      </w:tblGrid>
      <w:tr w:rsidR="002071AD" w:rsidRPr="00E26C73" w14:paraId="0B9395CA" w14:textId="77777777" w:rsidTr="00826155">
        <w:trPr>
          <w:trHeight w:val="309"/>
        </w:trPr>
        <w:tc>
          <w:tcPr>
            <w:tcW w:w="841" w:type="dxa"/>
          </w:tcPr>
          <w:p w14:paraId="7FD42570" w14:textId="1E3C0FDB" w:rsidR="002071AD" w:rsidRPr="00E26C73" w:rsidRDefault="002071AD" w:rsidP="00D81B33">
            <w:pPr>
              <w:spacing w:before="60" w:after="60"/>
              <w:jc w:val="center"/>
              <w:rPr>
                <w:rFonts w:ascii="Times New Roman" w:hAnsi="Times New Roman" w:cs="Times New Roman"/>
                <w:b/>
                <w:iCs/>
                <w:sz w:val="24"/>
                <w:szCs w:val="24"/>
              </w:rPr>
            </w:pPr>
            <w:r>
              <w:rPr>
                <w:rFonts w:ascii="Times New Roman" w:hAnsi="Times New Roman" w:cs="Times New Roman"/>
                <w:b/>
                <w:iCs/>
                <w:sz w:val="24"/>
                <w:szCs w:val="24"/>
              </w:rPr>
              <w:t>Eil. Nr.</w:t>
            </w:r>
          </w:p>
        </w:tc>
        <w:tc>
          <w:tcPr>
            <w:tcW w:w="3490" w:type="dxa"/>
            <w:shd w:val="clear" w:color="auto" w:fill="auto"/>
          </w:tcPr>
          <w:p w14:paraId="760C25DC" w14:textId="71CA7AC1" w:rsidR="002071AD" w:rsidRPr="00E26C73" w:rsidRDefault="002071AD" w:rsidP="00D81B33">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1403" w:type="dxa"/>
          </w:tcPr>
          <w:p w14:paraId="107C147C" w14:textId="42B08D95" w:rsidR="00CA77FC" w:rsidRPr="00CA77FC" w:rsidRDefault="00CA77FC" w:rsidP="00A334A2">
            <w:pPr>
              <w:tabs>
                <w:tab w:val="left" w:leader="underscore" w:pos="6293"/>
                <w:tab w:val="left" w:leader="underscore" w:pos="8453"/>
              </w:tabs>
              <w:spacing w:after="0" w:line="240" w:lineRule="auto"/>
              <w:jc w:val="center"/>
              <w:rPr>
                <w:rFonts w:ascii="Times New Roman" w:hAnsi="Times New Roman" w:cs="Times New Roman"/>
                <w:b/>
                <w:kern w:val="1"/>
                <w:sz w:val="24"/>
                <w:szCs w:val="24"/>
              </w:rPr>
            </w:pPr>
            <w:r w:rsidRPr="00CA77FC">
              <w:rPr>
                <w:rFonts w:ascii="Times New Roman" w:hAnsi="Times New Roman" w:cs="Times New Roman"/>
                <w:b/>
                <w:kern w:val="1"/>
                <w:sz w:val="24"/>
                <w:szCs w:val="24"/>
              </w:rPr>
              <w:t>Planuojami</w:t>
            </w:r>
            <w:r>
              <w:rPr>
                <w:rFonts w:ascii="Times New Roman" w:hAnsi="Times New Roman" w:cs="Times New Roman"/>
                <w:b/>
                <w:kern w:val="1"/>
                <w:sz w:val="24"/>
                <w:szCs w:val="24"/>
              </w:rPr>
              <w:t xml:space="preserve"> </w:t>
            </w:r>
            <w:r w:rsidRPr="00CA77FC">
              <w:rPr>
                <w:rFonts w:ascii="Times New Roman" w:hAnsi="Times New Roman" w:cs="Times New Roman"/>
                <w:b/>
                <w:kern w:val="1"/>
                <w:sz w:val="24"/>
                <w:szCs w:val="24"/>
              </w:rPr>
              <w:t>paslaugų</w:t>
            </w:r>
          </w:p>
          <w:p w14:paraId="64EFE810" w14:textId="032A8A81" w:rsidR="002071AD" w:rsidRPr="00CA77FC" w:rsidRDefault="00CA77FC" w:rsidP="00A334A2">
            <w:pPr>
              <w:spacing w:before="60" w:after="0" w:line="240" w:lineRule="auto"/>
              <w:jc w:val="center"/>
              <w:rPr>
                <w:rFonts w:ascii="Times New Roman" w:hAnsi="Times New Roman" w:cs="Times New Roman"/>
                <w:b/>
                <w:sz w:val="24"/>
                <w:szCs w:val="24"/>
              </w:rPr>
            </w:pPr>
            <w:r w:rsidRPr="00CA77FC">
              <w:rPr>
                <w:rFonts w:ascii="Times New Roman" w:hAnsi="Times New Roman" w:cs="Times New Roman"/>
                <w:b/>
                <w:kern w:val="1"/>
                <w:sz w:val="24"/>
                <w:szCs w:val="24"/>
              </w:rPr>
              <w:t>vienetai</w:t>
            </w:r>
          </w:p>
        </w:tc>
        <w:tc>
          <w:tcPr>
            <w:tcW w:w="1354" w:type="dxa"/>
            <w:tcBorders>
              <w:right w:val="single" w:sz="4" w:space="0" w:color="auto"/>
            </w:tcBorders>
            <w:shd w:val="clear" w:color="auto" w:fill="auto"/>
          </w:tcPr>
          <w:p w14:paraId="26C26E0B" w14:textId="145FE907" w:rsidR="00CA77FC" w:rsidRDefault="00CA77FC" w:rsidP="006A79C3">
            <w:pPr>
              <w:spacing w:before="60" w:after="60"/>
              <w:rPr>
                <w:rFonts w:ascii="Times New Roman" w:hAnsi="Times New Roman" w:cs="Times New Roman"/>
                <w:b/>
                <w:sz w:val="24"/>
                <w:szCs w:val="24"/>
              </w:rPr>
            </w:pPr>
            <w:r>
              <w:rPr>
                <w:rFonts w:ascii="Times New Roman" w:hAnsi="Times New Roman" w:cs="Times New Roman"/>
                <w:b/>
                <w:sz w:val="24"/>
                <w:szCs w:val="24"/>
              </w:rPr>
              <w:t xml:space="preserve">1 </w:t>
            </w:r>
            <w:r w:rsidR="003E58CB">
              <w:rPr>
                <w:rFonts w:ascii="Times New Roman" w:hAnsi="Times New Roman" w:cs="Times New Roman"/>
                <w:b/>
                <w:sz w:val="24"/>
                <w:szCs w:val="24"/>
              </w:rPr>
              <w:t>vnt.</w:t>
            </w:r>
          </w:p>
          <w:p w14:paraId="25B9273C" w14:textId="2E08D382" w:rsidR="002071AD" w:rsidRPr="00E26C73" w:rsidRDefault="006A79C3" w:rsidP="006A79C3">
            <w:pPr>
              <w:spacing w:before="60" w:after="60"/>
              <w:rPr>
                <w:rFonts w:ascii="Times New Roman" w:hAnsi="Times New Roman" w:cs="Times New Roman"/>
                <w:b/>
                <w:sz w:val="24"/>
                <w:szCs w:val="24"/>
              </w:rPr>
            </w:pPr>
            <w:r>
              <w:rPr>
                <w:rFonts w:ascii="Times New Roman" w:hAnsi="Times New Roman" w:cs="Times New Roman"/>
                <w:b/>
                <w:sz w:val="24"/>
                <w:szCs w:val="24"/>
              </w:rPr>
              <w:t>Į</w:t>
            </w:r>
            <w:r w:rsidR="002071AD">
              <w:rPr>
                <w:rFonts w:ascii="Times New Roman" w:hAnsi="Times New Roman" w:cs="Times New Roman"/>
                <w:b/>
                <w:sz w:val="24"/>
                <w:szCs w:val="24"/>
              </w:rPr>
              <w:t>kainis</w:t>
            </w:r>
            <w:r w:rsidR="002071AD" w:rsidRPr="00E26C73">
              <w:rPr>
                <w:rFonts w:ascii="Times New Roman" w:hAnsi="Times New Roman" w:cs="Times New Roman"/>
                <w:b/>
                <w:sz w:val="24"/>
                <w:szCs w:val="24"/>
              </w:rPr>
              <w:t xml:space="preserve"> EUR be PVM</w:t>
            </w:r>
          </w:p>
        </w:tc>
        <w:tc>
          <w:tcPr>
            <w:tcW w:w="1599" w:type="dxa"/>
            <w:tcBorders>
              <w:left w:val="single" w:sz="4" w:space="0" w:color="auto"/>
            </w:tcBorders>
            <w:shd w:val="clear" w:color="auto" w:fill="auto"/>
          </w:tcPr>
          <w:p w14:paraId="4B22F719" w14:textId="673C5C08" w:rsidR="002071AD" w:rsidRPr="00E26C73" w:rsidRDefault="002071AD" w:rsidP="00D81B33">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E26C73">
              <w:rPr>
                <w:rFonts w:ascii="Times New Roman" w:hAnsi="Times New Roman" w:cs="Times New Roman"/>
                <w:b/>
                <w:sz w:val="24"/>
                <w:szCs w:val="24"/>
              </w:rPr>
              <w:t>PVM</w:t>
            </w:r>
            <w:r w:rsidRPr="006A79C3">
              <w:rPr>
                <w:rFonts w:ascii="Times New Roman" w:hAnsi="Times New Roman" w:cs="Times New Roman"/>
                <w:b/>
                <w:sz w:val="24"/>
                <w:szCs w:val="24"/>
              </w:rPr>
              <w:t xml:space="preserve"> (</w:t>
            </w:r>
            <w:r w:rsidR="006A79C3" w:rsidRPr="006A79C3">
              <w:rPr>
                <w:rFonts w:ascii="Times New Roman" w:hAnsi="Times New Roman" w:cs="Times New Roman"/>
                <w:b/>
                <w:color w:val="FF0000"/>
                <w:sz w:val="24"/>
                <w:szCs w:val="24"/>
              </w:rPr>
              <w:t>įrašyti</w:t>
            </w:r>
            <w:r w:rsidR="006A79C3" w:rsidRPr="006A79C3">
              <w:rPr>
                <w:rFonts w:ascii="Times New Roman" w:hAnsi="Times New Roman" w:cs="Times New Roman"/>
                <w:b/>
                <w:sz w:val="24"/>
                <w:szCs w:val="24"/>
              </w:rPr>
              <w:t xml:space="preserve"> %</w:t>
            </w:r>
            <w:r w:rsidRPr="006A79C3">
              <w:rPr>
                <w:rFonts w:ascii="Times New Roman" w:hAnsi="Times New Roman" w:cs="Times New Roman"/>
                <w:b/>
                <w:sz w:val="24"/>
                <w:szCs w:val="24"/>
              </w:rPr>
              <w:t>)</w:t>
            </w:r>
            <w:r w:rsidRPr="00E26C73">
              <w:rPr>
                <w:rFonts w:ascii="Times New Roman" w:hAnsi="Times New Roman" w:cs="Times New Roman"/>
                <w:b/>
                <w:sz w:val="24"/>
                <w:szCs w:val="24"/>
              </w:rPr>
              <w:t xml:space="preserve"> EUR</w:t>
            </w:r>
          </w:p>
          <w:p w14:paraId="176E4CCE" w14:textId="77777777" w:rsidR="002071AD" w:rsidRPr="00E26C73" w:rsidRDefault="002071AD" w:rsidP="00D81B33">
            <w:pPr>
              <w:spacing w:before="60" w:after="60"/>
              <w:jc w:val="center"/>
              <w:rPr>
                <w:rFonts w:ascii="Times New Roman" w:hAnsi="Times New Roman" w:cs="Times New Roman"/>
                <w:b/>
                <w:sz w:val="24"/>
                <w:szCs w:val="24"/>
              </w:rPr>
            </w:pPr>
          </w:p>
        </w:tc>
        <w:tc>
          <w:tcPr>
            <w:tcW w:w="1994" w:type="dxa"/>
            <w:shd w:val="clear" w:color="auto" w:fill="auto"/>
          </w:tcPr>
          <w:p w14:paraId="0925D61C" w14:textId="25ECB04E" w:rsidR="002071AD" w:rsidRPr="00CA77FC" w:rsidRDefault="00CA77FC" w:rsidP="00CA77FC">
            <w:pPr>
              <w:spacing w:before="60" w:after="60"/>
              <w:jc w:val="center"/>
              <w:rPr>
                <w:rFonts w:ascii="Times New Roman" w:hAnsi="Times New Roman" w:cs="Times New Roman"/>
                <w:b/>
                <w:sz w:val="24"/>
                <w:szCs w:val="24"/>
              </w:rPr>
            </w:pPr>
            <w:r>
              <w:rPr>
                <w:rFonts w:ascii="Times New Roman" w:hAnsi="Times New Roman" w:cs="Times New Roman"/>
                <w:b/>
                <w:sz w:val="24"/>
                <w:szCs w:val="24"/>
              </w:rPr>
              <w:t>Kaina EUR su PVM</w:t>
            </w:r>
          </w:p>
        </w:tc>
      </w:tr>
      <w:tr w:rsidR="002071AD" w:rsidRPr="00E26C73" w14:paraId="4F2B08C7" w14:textId="77777777" w:rsidTr="00826155">
        <w:trPr>
          <w:trHeight w:val="274"/>
        </w:trPr>
        <w:tc>
          <w:tcPr>
            <w:tcW w:w="841" w:type="dxa"/>
          </w:tcPr>
          <w:p w14:paraId="759BD3B7" w14:textId="47922BB0" w:rsidR="002071AD" w:rsidRDefault="002071AD" w:rsidP="006A79C3">
            <w:pPr>
              <w:spacing w:before="60" w:after="60"/>
              <w:jc w:val="center"/>
              <w:rPr>
                <w:rFonts w:ascii="Times New Roman" w:hAnsi="Times New Roman" w:cs="Times New Roman"/>
                <w:i/>
                <w:iCs/>
                <w:sz w:val="24"/>
                <w:szCs w:val="24"/>
              </w:rPr>
            </w:pPr>
          </w:p>
        </w:tc>
        <w:tc>
          <w:tcPr>
            <w:tcW w:w="3490" w:type="dxa"/>
            <w:vAlign w:val="center"/>
          </w:tcPr>
          <w:p w14:paraId="12891271" w14:textId="4FA30C3D" w:rsidR="002071AD" w:rsidRPr="00F23DCA" w:rsidRDefault="00F23DCA" w:rsidP="006A79C3">
            <w:pPr>
              <w:spacing w:before="60" w:after="60"/>
              <w:jc w:val="center"/>
              <w:rPr>
                <w:rFonts w:ascii="Times New Roman" w:hAnsi="Times New Roman" w:cs="Times New Roman"/>
                <w:i/>
                <w:iCs/>
                <w:sz w:val="20"/>
                <w:szCs w:val="20"/>
              </w:rPr>
            </w:pPr>
            <w:r w:rsidRPr="00F23DCA">
              <w:rPr>
                <w:rFonts w:ascii="Times New Roman" w:hAnsi="Times New Roman" w:cs="Times New Roman"/>
                <w:i/>
                <w:iCs/>
                <w:sz w:val="20"/>
                <w:szCs w:val="20"/>
              </w:rPr>
              <w:t>1</w:t>
            </w:r>
          </w:p>
        </w:tc>
        <w:tc>
          <w:tcPr>
            <w:tcW w:w="1403" w:type="dxa"/>
          </w:tcPr>
          <w:p w14:paraId="2DA2B5D2" w14:textId="105C66A6" w:rsidR="002071AD" w:rsidRPr="00F23DCA" w:rsidRDefault="00F23DCA" w:rsidP="006A79C3">
            <w:pPr>
              <w:spacing w:before="60" w:after="60"/>
              <w:jc w:val="center"/>
              <w:rPr>
                <w:rFonts w:ascii="Times New Roman" w:hAnsi="Times New Roman" w:cs="Times New Roman"/>
                <w:i/>
                <w:sz w:val="20"/>
                <w:szCs w:val="20"/>
              </w:rPr>
            </w:pPr>
            <w:r w:rsidRPr="00F23DCA">
              <w:rPr>
                <w:rFonts w:ascii="Times New Roman" w:hAnsi="Times New Roman" w:cs="Times New Roman"/>
                <w:i/>
                <w:sz w:val="20"/>
                <w:szCs w:val="20"/>
              </w:rPr>
              <w:t>2</w:t>
            </w:r>
          </w:p>
        </w:tc>
        <w:tc>
          <w:tcPr>
            <w:tcW w:w="1354" w:type="dxa"/>
            <w:tcBorders>
              <w:right w:val="single" w:sz="4" w:space="0" w:color="auto"/>
            </w:tcBorders>
          </w:tcPr>
          <w:p w14:paraId="102603FF" w14:textId="3820C8F0" w:rsidR="002071AD" w:rsidRPr="00F23DCA" w:rsidRDefault="00F23DCA" w:rsidP="006A79C3">
            <w:pPr>
              <w:spacing w:before="60" w:after="60"/>
              <w:jc w:val="center"/>
              <w:rPr>
                <w:rFonts w:ascii="Times New Roman" w:hAnsi="Times New Roman" w:cs="Times New Roman"/>
                <w:i/>
                <w:sz w:val="20"/>
                <w:szCs w:val="20"/>
              </w:rPr>
            </w:pPr>
            <w:r w:rsidRPr="00F23DCA">
              <w:rPr>
                <w:rFonts w:ascii="Times New Roman" w:hAnsi="Times New Roman" w:cs="Times New Roman"/>
                <w:i/>
                <w:sz w:val="20"/>
                <w:szCs w:val="20"/>
              </w:rPr>
              <w:t>3</w:t>
            </w:r>
          </w:p>
        </w:tc>
        <w:tc>
          <w:tcPr>
            <w:tcW w:w="1599" w:type="dxa"/>
            <w:tcBorders>
              <w:left w:val="single" w:sz="4" w:space="0" w:color="auto"/>
            </w:tcBorders>
          </w:tcPr>
          <w:p w14:paraId="1D7406E2" w14:textId="36BC4428" w:rsidR="002071AD" w:rsidRPr="00F23DCA" w:rsidRDefault="00F23DCA" w:rsidP="006A79C3">
            <w:pPr>
              <w:spacing w:before="60" w:after="60"/>
              <w:jc w:val="center"/>
              <w:rPr>
                <w:rFonts w:ascii="Times New Roman" w:hAnsi="Times New Roman" w:cs="Times New Roman"/>
                <w:i/>
                <w:sz w:val="20"/>
                <w:szCs w:val="20"/>
              </w:rPr>
            </w:pPr>
            <w:r w:rsidRPr="00F23DCA">
              <w:rPr>
                <w:rFonts w:ascii="Times New Roman" w:hAnsi="Times New Roman" w:cs="Times New Roman"/>
                <w:i/>
                <w:sz w:val="20"/>
                <w:szCs w:val="20"/>
              </w:rPr>
              <w:t>4</w:t>
            </w:r>
          </w:p>
        </w:tc>
        <w:tc>
          <w:tcPr>
            <w:tcW w:w="1994" w:type="dxa"/>
            <w:vAlign w:val="center"/>
          </w:tcPr>
          <w:p w14:paraId="2B8CAF3A" w14:textId="19750D18" w:rsidR="002071AD" w:rsidRPr="00F23DCA" w:rsidRDefault="00F23DCA" w:rsidP="00F23DCA">
            <w:pPr>
              <w:spacing w:before="60" w:after="60"/>
              <w:jc w:val="center"/>
              <w:rPr>
                <w:rFonts w:ascii="Times New Roman" w:hAnsi="Times New Roman" w:cs="Times New Roman"/>
                <w:i/>
                <w:sz w:val="20"/>
                <w:szCs w:val="20"/>
              </w:rPr>
            </w:pPr>
            <w:r w:rsidRPr="00F23DCA">
              <w:rPr>
                <w:rStyle w:val="Lentelsuraas2"/>
                <w:b/>
                <w:bCs/>
                <w:sz w:val="20"/>
                <w:szCs w:val="20"/>
              </w:rPr>
              <w:t>5</w:t>
            </w:r>
            <w:r w:rsidR="00CA77FC" w:rsidRPr="00F23DCA">
              <w:rPr>
                <w:rStyle w:val="Lentelsuraas2"/>
                <w:b/>
                <w:bCs/>
                <w:sz w:val="20"/>
                <w:szCs w:val="20"/>
              </w:rPr>
              <w:t xml:space="preserve"> = </w:t>
            </w:r>
            <w:r w:rsidRPr="00F23DCA">
              <w:rPr>
                <w:rStyle w:val="Lentelsuraas2"/>
                <w:b/>
                <w:bCs/>
                <w:sz w:val="20"/>
                <w:szCs w:val="20"/>
              </w:rPr>
              <w:t>2</w:t>
            </w:r>
            <w:r w:rsidR="003E58CB" w:rsidRPr="00F23DCA">
              <w:rPr>
                <w:rStyle w:val="Lentelsuraas2"/>
                <w:b/>
                <w:bCs/>
                <w:sz w:val="20"/>
                <w:szCs w:val="20"/>
              </w:rPr>
              <w:t xml:space="preserve"> </w:t>
            </w:r>
            <w:r w:rsidR="00CA77FC" w:rsidRPr="00F23DCA">
              <w:rPr>
                <w:rStyle w:val="Lentelsuraas2"/>
                <w:b/>
                <w:bCs/>
                <w:sz w:val="20"/>
                <w:szCs w:val="20"/>
              </w:rPr>
              <w:t>(</w:t>
            </w:r>
            <w:r w:rsidRPr="00F23DCA">
              <w:rPr>
                <w:rStyle w:val="Lentelsuraas2"/>
                <w:b/>
                <w:bCs/>
                <w:sz w:val="20"/>
                <w:szCs w:val="20"/>
              </w:rPr>
              <w:t>3</w:t>
            </w:r>
            <w:r w:rsidR="00CA77FC" w:rsidRPr="00F23DCA">
              <w:rPr>
                <w:rStyle w:val="Lentelsuraas2"/>
                <w:b/>
                <w:bCs/>
                <w:sz w:val="20"/>
                <w:szCs w:val="20"/>
              </w:rPr>
              <w:t>+</w:t>
            </w:r>
            <w:r w:rsidRPr="00F23DCA">
              <w:rPr>
                <w:rStyle w:val="Lentelsuraas2"/>
                <w:b/>
                <w:bCs/>
                <w:sz w:val="20"/>
                <w:szCs w:val="20"/>
              </w:rPr>
              <w:t>4</w:t>
            </w:r>
            <w:r w:rsidR="00CA77FC" w:rsidRPr="00F23DCA">
              <w:rPr>
                <w:rStyle w:val="Lentelsuraas2"/>
                <w:b/>
                <w:bCs/>
                <w:sz w:val="20"/>
                <w:szCs w:val="20"/>
              </w:rPr>
              <w:t>)</w:t>
            </w:r>
          </w:p>
        </w:tc>
      </w:tr>
      <w:tr w:rsidR="00CA77FC" w:rsidRPr="00E26C73" w14:paraId="7D1637A0" w14:textId="77777777" w:rsidTr="00826155">
        <w:tc>
          <w:tcPr>
            <w:tcW w:w="841" w:type="dxa"/>
          </w:tcPr>
          <w:p w14:paraId="45493190" w14:textId="5BFC1A40" w:rsidR="00CA77FC" w:rsidRPr="002071AD" w:rsidRDefault="00CA77FC" w:rsidP="00CA77FC">
            <w:pPr>
              <w:spacing w:before="60" w:after="60"/>
              <w:rPr>
                <w:rFonts w:ascii="Times New Roman" w:hAnsi="Times New Roman" w:cs="Times New Roman"/>
                <w:sz w:val="24"/>
                <w:szCs w:val="24"/>
              </w:rPr>
            </w:pPr>
            <w:r>
              <w:rPr>
                <w:rFonts w:ascii="Times New Roman" w:hAnsi="Times New Roman" w:cs="Times New Roman"/>
                <w:sz w:val="24"/>
                <w:szCs w:val="24"/>
              </w:rPr>
              <w:t>1.</w:t>
            </w:r>
          </w:p>
        </w:tc>
        <w:tc>
          <w:tcPr>
            <w:tcW w:w="3490" w:type="dxa"/>
            <w:shd w:val="clear" w:color="auto" w:fill="auto"/>
          </w:tcPr>
          <w:p w14:paraId="380A68A6" w14:textId="697EBFBF" w:rsidR="00CA77FC" w:rsidRPr="00F23DCA" w:rsidRDefault="00CA77FC" w:rsidP="00F23DCA">
            <w:pPr>
              <w:tabs>
                <w:tab w:val="left" w:pos="6521"/>
              </w:tabs>
              <w:jc w:val="both"/>
              <w:rPr>
                <w:rFonts w:ascii="Times New Roman" w:hAnsi="Times New Roman" w:cs="Times New Roman"/>
                <w:sz w:val="24"/>
                <w:szCs w:val="24"/>
              </w:rPr>
            </w:pPr>
            <w:r w:rsidRPr="00CA77FC">
              <w:rPr>
                <w:rFonts w:ascii="Times New Roman" w:hAnsi="Times New Roman" w:cs="Times New Roman"/>
                <w:sz w:val="24"/>
                <w:szCs w:val="24"/>
              </w:rPr>
              <w:t xml:space="preserve">Projektų, įgyvendinamų pagal 2021-2027 m. Europos Sąjungos fondų ir/ar valstybės biudžeto lėšomis, dokumentų paketų PĮP rengimas (PĮP su priedais be </w:t>
            </w:r>
            <w:r w:rsidR="00F23DCA">
              <w:rPr>
                <w:rFonts w:ascii="Times New Roman" w:hAnsi="Times New Roman" w:cs="Times New Roman"/>
                <w:sz w:val="24"/>
                <w:szCs w:val="24"/>
              </w:rPr>
              <w:t>IP parengimo)</w:t>
            </w:r>
          </w:p>
        </w:tc>
        <w:tc>
          <w:tcPr>
            <w:tcW w:w="1403" w:type="dxa"/>
          </w:tcPr>
          <w:p w14:paraId="0E1AF831" w14:textId="77777777" w:rsidR="00CA77FC" w:rsidRPr="002071AD" w:rsidRDefault="00CA77FC" w:rsidP="00CA77FC">
            <w:pPr>
              <w:spacing w:before="60" w:after="60"/>
              <w:ind w:firstLine="41"/>
              <w:jc w:val="center"/>
              <w:rPr>
                <w:rFonts w:ascii="Times New Roman" w:eastAsia="Times New Roman" w:hAnsi="Times New Roman" w:cs="Times New Roman"/>
                <w:sz w:val="24"/>
                <w:szCs w:val="24"/>
              </w:rPr>
            </w:pPr>
          </w:p>
          <w:p w14:paraId="6DADFED4" w14:textId="160DE99A" w:rsidR="00CA77FC" w:rsidRPr="002071AD" w:rsidRDefault="003E58CB" w:rsidP="00CA77FC">
            <w:pPr>
              <w:spacing w:before="60" w:after="60"/>
              <w:ind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F5DE745" w14:textId="77777777" w:rsidR="00CA77FC" w:rsidRPr="002071AD" w:rsidRDefault="00CA77FC" w:rsidP="00CA77FC">
            <w:pPr>
              <w:spacing w:before="60" w:after="60"/>
              <w:ind w:firstLine="41"/>
              <w:jc w:val="center"/>
              <w:rPr>
                <w:rFonts w:ascii="Times New Roman" w:eastAsia="Times New Roman" w:hAnsi="Times New Roman" w:cs="Times New Roman"/>
                <w:sz w:val="24"/>
                <w:szCs w:val="24"/>
              </w:rPr>
            </w:pPr>
          </w:p>
          <w:p w14:paraId="08FBA13D" w14:textId="682EC99E" w:rsidR="00CA77FC" w:rsidRPr="002071AD" w:rsidRDefault="00CA77FC" w:rsidP="00CA77FC">
            <w:pPr>
              <w:spacing w:before="60" w:after="60"/>
              <w:ind w:firstLine="41"/>
              <w:jc w:val="center"/>
              <w:rPr>
                <w:rFonts w:ascii="Times New Roman" w:eastAsia="Times New Roman" w:hAnsi="Times New Roman" w:cs="Times New Roman"/>
                <w:sz w:val="24"/>
                <w:szCs w:val="24"/>
              </w:rPr>
            </w:pPr>
          </w:p>
        </w:tc>
        <w:tc>
          <w:tcPr>
            <w:tcW w:w="1354" w:type="dxa"/>
            <w:tcBorders>
              <w:right w:val="single" w:sz="4" w:space="0" w:color="auto"/>
            </w:tcBorders>
            <w:vAlign w:val="center"/>
          </w:tcPr>
          <w:p w14:paraId="0EF60E1A" w14:textId="5625F382" w:rsidR="00CA77FC" w:rsidRPr="00462561" w:rsidRDefault="00CA77FC" w:rsidP="00CA77FC">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599" w:type="dxa"/>
            <w:tcBorders>
              <w:left w:val="single" w:sz="4" w:space="0" w:color="auto"/>
            </w:tcBorders>
            <w:vAlign w:val="center"/>
          </w:tcPr>
          <w:p w14:paraId="1087AF73" w14:textId="77777777" w:rsidR="00CA77FC" w:rsidRPr="00462561" w:rsidRDefault="00CA77FC" w:rsidP="00CA77FC">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994" w:type="dxa"/>
            <w:vAlign w:val="center"/>
          </w:tcPr>
          <w:p w14:paraId="1E820568" w14:textId="79AB1520" w:rsidR="00CA77FC" w:rsidRPr="00462561" w:rsidRDefault="00CA77FC" w:rsidP="00CA77FC">
            <w:pPr>
              <w:spacing w:before="60" w:after="60"/>
              <w:ind w:firstLine="41"/>
              <w:jc w:val="center"/>
              <w:rPr>
                <w:rFonts w:ascii="Times New Roman" w:hAnsi="Times New Roman" w:cs="Times New Roman"/>
                <w:sz w:val="24"/>
                <w:szCs w:val="24"/>
              </w:rPr>
            </w:pPr>
            <w:r w:rsidRPr="00462561">
              <w:rPr>
                <w:rFonts w:ascii="Times New Roman" w:eastAsia="Times New Roman" w:hAnsi="Times New Roman" w:cs="Times New Roman"/>
                <w:i/>
                <w:iCs/>
                <w:color w:val="FF0000"/>
                <w:sz w:val="24"/>
                <w:szCs w:val="24"/>
              </w:rPr>
              <w:t>(pildo tiekėjas)</w:t>
            </w:r>
          </w:p>
        </w:tc>
      </w:tr>
      <w:tr w:rsidR="00CA77FC" w:rsidRPr="00E26C73" w14:paraId="1540A9F4" w14:textId="77777777" w:rsidTr="00826155">
        <w:tc>
          <w:tcPr>
            <w:tcW w:w="841" w:type="dxa"/>
          </w:tcPr>
          <w:p w14:paraId="12F188CE" w14:textId="7F3A8EA6" w:rsidR="00CA77FC" w:rsidRPr="002071AD" w:rsidRDefault="00CA77FC" w:rsidP="00CA77FC">
            <w:pPr>
              <w:spacing w:before="60" w:after="6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490" w:type="dxa"/>
            <w:shd w:val="clear" w:color="auto" w:fill="auto"/>
            <w:vAlign w:val="center"/>
          </w:tcPr>
          <w:p w14:paraId="5F986BDB" w14:textId="3501D240" w:rsidR="00CA77FC" w:rsidRPr="00CA77FC" w:rsidRDefault="00CA77FC" w:rsidP="00E66683">
            <w:pPr>
              <w:spacing w:before="60" w:after="60"/>
              <w:rPr>
                <w:rFonts w:ascii="Times New Roman" w:hAnsi="Times New Roman" w:cs="Times New Roman"/>
                <w:sz w:val="24"/>
                <w:szCs w:val="24"/>
              </w:rPr>
            </w:pPr>
            <w:r w:rsidRPr="00CA77FC">
              <w:rPr>
                <w:rFonts w:ascii="Times New Roman" w:hAnsi="Times New Roman" w:cs="Times New Roman"/>
                <w:sz w:val="24"/>
                <w:szCs w:val="24"/>
              </w:rPr>
              <w:t>Projektų, įgyvendinamų pagal 2021-2027 m. Europos Sąjungos fondų ir/ar valstybės biudžeto lėšomis, dokumentų paketų  (PĮP su priedais ir IP parengimu)</w:t>
            </w:r>
          </w:p>
        </w:tc>
        <w:tc>
          <w:tcPr>
            <w:tcW w:w="1403" w:type="dxa"/>
          </w:tcPr>
          <w:p w14:paraId="24442DAE" w14:textId="3734D344" w:rsidR="00CA77FC" w:rsidRPr="002071AD" w:rsidRDefault="003E58CB" w:rsidP="00CA77FC">
            <w:pPr>
              <w:spacing w:before="60" w:after="60"/>
              <w:ind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54" w:type="dxa"/>
            <w:tcBorders>
              <w:right w:val="single" w:sz="4" w:space="0" w:color="auto"/>
            </w:tcBorders>
          </w:tcPr>
          <w:p w14:paraId="756EA5F8" w14:textId="695A49A7" w:rsidR="00CA77FC" w:rsidRPr="00462561" w:rsidRDefault="00CA77FC" w:rsidP="00CA77FC">
            <w:pPr>
              <w:spacing w:before="60" w:after="60"/>
              <w:ind w:firstLine="41"/>
              <w:jc w:val="center"/>
              <w:rPr>
                <w:rFonts w:ascii="Times New Roman" w:eastAsia="Times New Roman" w:hAnsi="Times New Roman" w:cs="Times New Roman"/>
                <w:i/>
                <w:iCs/>
                <w:color w:val="FF0000"/>
                <w:sz w:val="24"/>
                <w:szCs w:val="24"/>
              </w:rPr>
            </w:pPr>
            <w:r w:rsidRPr="005C680A">
              <w:rPr>
                <w:rFonts w:ascii="Times New Roman" w:eastAsia="Times New Roman" w:hAnsi="Times New Roman" w:cs="Times New Roman"/>
                <w:i/>
                <w:iCs/>
                <w:color w:val="FF0000"/>
                <w:sz w:val="24"/>
                <w:szCs w:val="24"/>
              </w:rPr>
              <w:t>(pildo tiekėjas)</w:t>
            </w:r>
          </w:p>
        </w:tc>
        <w:tc>
          <w:tcPr>
            <w:tcW w:w="1599" w:type="dxa"/>
            <w:tcBorders>
              <w:left w:val="single" w:sz="4" w:space="0" w:color="auto"/>
            </w:tcBorders>
          </w:tcPr>
          <w:p w14:paraId="30E20D23" w14:textId="72CD65A4" w:rsidR="00CA77FC" w:rsidRPr="00462561" w:rsidRDefault="00CA77FC" w:rsidP="00CA77FC">
            <w:pPr>
              <w:spacing w:before="60" w:after="60"/>
              <w:ind w:firstLine="41"/>
              <w:jc w:val="center"/>
              <w:rPr>
                <w:rFonts w:ascii="Times New Roman" w:eastAsia="Times New Roman" w:hAnsi="Times New Roman" w:cs="Times New Roman"/>
                <w:i/>
                <w:iCs/>
                <w:color w:val="FF0000"/>
                <w:sz w:val="24"/>
                <w:szCs w:val="24"/>
              </w:rPr>
            </w:pPr>
            <w:r w:rsidRPr="005C680A">
              <w:rPr>
                <w:rFonts w:ascii="Times New Roman" w:eastAsia="Times New Roman" w:hAnsi="Times New Roman" w:cs="Times New Roman"/>
                <w:i/>
                <w:iCs/>
                <w:color w:val="FF0000"/>
                <w:sz w:val="24"/>
                <w:szCs w:val="24"/>
              </w:rPr>
              <w:t>(pildo tiekėjas)</w:t>
            </w:r>
          </w:p>
        </w:tc>
        <w:tc>
          <w:tcPr>
            <w:tcW w:w="1994" w:type="dxa"/>
          </w:tcPr>
          <w:p w14:paraId="6B1EBCDF" w14:textId="29370F58" w:rsidR="00CA77FC" w:rsidRPr="00462561" w:rsidRDefault="00CA77FC" w:rsidP="00CA77FC">
            <w:pPr>
              <w:spacing w:before="60" w:after="60"/>
              <w:ind w:firstLine="41"/>
              <w:jc w:val="center"/>
              <w:rPr>
                <w:rFonts w:ascii="Times New Roman" w:eastAsia="Times New Roman" w:hAnsi="Times New Roman" w:cs="Times New Roman"/>
                <w:i/>
                <w:iCs/>
                <w:color w:val="FF0000"/>
                <w:sz w:val="24"/>
                <w:szCs w:val="24"/>
              </w:rPr>
            </w:pPr>
            <w:r w:rsidRPr="005C680A">
              <w:rPr>
                <w:rFonts w:ascii="Times New Roman" w:eastAsia="Times New Roman" w:hAnsi="Times New Roman" w:cs="Times New Roman"/>
                <w:i/>
                <w:iCs/>
                <w:color w:val="FF0000"/>
                <w:sz w:val="24"/>
                <w:szCs w:val="24"/>
              </w:rPr>
              <w:t>(pildo tiekėjas)</w:t>
            </w:r>
          </w:p>
        </w:tc>
      </w:tr>
      <w:tr w:rsidR="00E66683" w:rsidRPr="00E26C73" w14:paraId="18A3BC02" w14:textId="77777777" w:rsidTr="00826155">
        <w:tc>
          <w:tcPr>
            <w:tcW w:w="841" w:type="dxa"/>
          </w:tcPr>
          <w:p w14:paraId="47135818" w14:textId="76023AED" w:rsidR="00E66683" w:rsidRDefault="00E66683" w:rsidP="00E66683">
            <w:pPr>
              <w:spacing w:before="60" w:after="6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490" w:type="dxa"/>
            <w:shd w:val="clear" w:color="auto" w:fill="auto"/>
            <w:vAlign w:val="center"/>
          </w:tcPr>
          <w:p w14:paraId="4C27745F" w14:textId="301D7AF1" w:rsidR="00E66683" w:rsidRPr="00CA77FC" w:rsidRDefault="00E66683" w:rsidP="00E66683">
            <w:pPr>
              <w:spacing w:before="60" w:after="60"/>
              <w:rPr>
                <w:rFonts w:ascii="Times New Roman" w:hAnsi="Times New Roman" w:cs="Times New Roman"/>
                <w:sz w:val="24"/>
                <w:szCs w:val="24"/>
              </w:rPr>
            </w:pPr>
            <w:r w:rsidRPr="00CA77FC">
              <w:rPr>
                <w:rFonts w:ascii="Times New Roman" w:hAnsi="Times New Roman" w:cs="Times New Roman"/>
                <w:sz w:val="24"/>
                <w:szCs w:val="24"/>
              </w:rPr>
              <w:t xml:space="preserve">Investicinio plano IP parengimas </w:t>
            </w:r>
          </w:p>
        </w:tc>
        <w:tc>
          <w:tcPr>
            <w:tcW w:w="1403" w:type="dxa"/>
          </w:tcPr>
          <w:p w14:paraId="20A850AE" w14:textId="00999A78" w:rsidR="00E66683" w:rsidRDefault="00E66683" w:rsidP="00E66683">
            <w:pPr>
              <w:spacing w:before="60" w:after="60"/>
              <w:ind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54" w:type="dxa"/>
            <w:tcBorders>
              <w:right w:val="single" w:sz="4" w:space="0" w:color="auto"/>
            </w:tcBorders>
          </w:tcPr>
          <w:p w14:paraId="742BF9D3" w14:textId="21FF068E" w:rsidR="00E66683" w:rsidRPr="005C680A" w:rsidRDefault="00E66683" w:rsidP="00E66683">
            <w:pPr>
              <w:spacing w:before="60" w:after="60"/>
              <w:ind w:firstLine="41"/>
              <w:jc w:val="center"/>
              <w:rPr>
                <w:rFonts w:ascii="Times New Roman" w:eastAsia="Times New Roman" w:hAnsi="Times New Roman" w:cs="Times New Roman"/>
                <w:i/>
                <w:iCs/>
                <w:color w:val="FF0000"/>
                <w:sz w:val="24"/>
                <w:szCs w:val="24"/>
              </w:rPr>
            </w:pPr>
            <w:r w:rsidRPr="005C680A">
              <w:rPr>
                <w:rFonts w:ascii="Times New Roman" w:eastAsia="Times New Roman" w:hAnsi="Times New Roman" w:cs="Times New Roman"/>
                <w:i/>
                <w:iCs/>
                <w:color w:val="FF0000"/>
                <w:sz w:val="24"/>
                <w:szCs w:val="24"/>
              </w:rPr>
              <w:t>pildo tiekėjas)</w:t>
            </w:r>
          </w:p>
        </w:tc>
        <w:tc>
          <w:tcPr>
            <w:tcW w:w="1599" w:type="dxa"/>
            <w:tcBorders>
              <w:left w:val="single" w:sz="4" w:space="0" w:color="auto"/>
            </w:tcBorders>
          </w:tcPr>
          <w:p w14:paraId="561C12F4" w14:textId="79E0D7AC" w:rsidR="00E66683" w:rsidRPr="005C680A" w:rsidRDefault="00E66683" w:rsidP="00E66683">
            <w:pPr>
              <w:spacing w:before="60" w:after="60"/>
              <w:ind w:firstLine="41"/>
              <w:jc w:val="center"/>
              <w:rPr>
                <w:rFonts w:ascii="Times New Roman" w:eastAsia="Times New Roman" w:hAnsi="Times New Roman" w:cs="Times New Roman"/>
                <w:i/>
                <w:iCs/>
                <w:color w:val="FF0000"/>
                <w:sz w:val="24"/>
                <w:szCs w:val="24"/>
              </w:rPr>
            </w:pPr>
            <w:r w:rsidRPr="00773BAB">
              <w:rPr>
                <w:rFonts w:ascii="Times New Roman" w:eastAsia="Times New Roman" w:hAnsi="Times New Roman" w:cs="Times New Roman"/>
                <w:i/>
                <w:iCs/>
                <w:color w:val="FF0000"/>
                <w:sz w:val="24"/>
                <w:szCs w:val="24"/>
              </w:rPr>
              <w:t>pildo tiekėjas)</w:t>
            </w:r>
          </w:p>
        </w:tc>
        <w:tc>
          <w:tcPr>
            <w:tcW w:w="1994" w:type="dxa"/>
          </w:tcPr>
          <w:p w14:paraId="0E100BDC" w14:textId="41BED1CD" w:rsidR="00E66683" w:rsidRPr="005C680A" w:rsidRDefault="00E66683" w:rsidP="00E66683">
            <w:pPr>
              <w:spacing w:before="60" w:after="60"/>
              <w:ind w:firstLine="41"/>
              <w:jc w:val="center"/>
              <w:rPr>
                <w:rFonts w:ascii="Times New Roman" w:eastAsia="Times New Roman" w:hAnsi="Times New Roman" w:cs="Times New Roman"/>
                <w:i/>
                <w:iCs/>
                <w:color w:val="FF0000"/>
                <w:sz w:val="24"/>
                <w:szCs w:val="24"/>
              </w:rPr>
            </w:pPr>
            <w:r w:rsidRPr="00773BAB">
              <w:rPr>
                <w:rFonts w:ascii="Times New Roman" w:eastAsia="Times New Roman" w:hAnsi="Times New Roman" w:cs="Times New Roman"/>
                <w:i/>
                <w:iCs/>
                <w:color w:val="FF0000"/>
                <w:sz w:val="24"/>
                <w:szCs w:val="24"/>
              </w:rPr>
              <w:t>pildo tiekėjas)</w:t>
            </w:r>
          </w:p>
        </w:tc>
      </w:tr>
      <w:tr w:rsidR="0064187C" w:rsidRPr="00E26C73" w14:paraId="3C5F2E15" w14:textId="77777777" w:rsidTr="00826155">
        <w:tc>
          <w:tcPr>
            <w:tcW w:w="8687" w:type="dxa"/>
            <w:gridSpan w:val="5"/>
          </w:tcPr>
          <w:p w14:paraId="6F598F71" w14:textId="05F0BC4D" w:rsidR="0064187C" w:rsidRPr="00462561" w:rsidRDefault="0064187C" w:rsidP="00CA77FC">
            <w:pPr>
              <w:spacing w:before="60" w:after="60"/>
              <w:ind w:firstLine="41"/>
              <w:jc w:val="right"/>
              <w:rPr>
                <w:rFonts w:ascii="Times New Roman" w:eastAsia="Times New Roman" w:hAnsi="Times New Roman" w:cs="Times New Roman"/>
                <w:i/>
                <w:iCs/>
                <w:color w:val="FF0000"/>
                <w:sz w:val="24"/>
                <w:szCs w:val="24"/>
              </w:rPr>
            </w:pPr>
            <w:r w:rsidRPr="002071AD">
              <w:rPr>
                <w:rFonts w:ascii="Times New Roman" w:hAnsi="Times New Roman" w:cs="Times New Roman"/>
                <w:sz w:val="24"/>
                <w:szCs w:val="24"/>
              </w:rPr>
              <w:t xml:space="preserve">Bendra </w:t>
            </w:r>
            <w:r w:rsidR="00CA77FC">
              <w:rPr>
                <w:rFonts w:ascii="Times New Roman" w:hAnsi="Times New Roman" w:cs="Times New Roman"/>
                <w:sz w:val="24"/>
                <w:szCs w:val="24"/>
              </w:rPr>
              <w:t>pasiūlymo</w:t>
            </w:r>
            <w:r w:rsidRPr="002071AD">
              <w:rPr>
                <w:rFonts w:ascii="Times New Roman" w:hAnsi="Times New Roman" w:cs="Times New Roman"/>
                <w:sz w:val="24"/>
                <w:szCs w:val="24"/>
              </w:rPr>
              <w:t xml:space="preserve"> </w:t>
            </w:r>
            <w:r w:rsidR="00CA77FC">
              <w:rPr>
                <w:rFonts w:ascii="Times New Roman" w:hAnsi="Times New Roman" w:cs="Times New Roman"/>
                <w:sz w:val="24"/>
                <w:szCs w:val="24"/>
              </w:rPr>
              <w:t>kaina</w:t>
            </w:r>
            <w:r w:rsidR="00A334A2">
              <w:rPr>
                <w:rFonts w:ascii="Times New Roman" w:hAnsi="Times New Roman" w:cs="Times New Roman"/>
                <w:sz w:val="24"/>
                <w:szCs w:val="24"/>
              </w:rPr>
              <w:t xml:space="preserve"> </w:t>
            </w:r>
            <w:r w:rsidR="00A334A2" w:rsidRPr="00FC538D">
              <w:rPr>
                <w:rFonts w:ascii="Times New Roman" w:hAnsi="Times New Roman" w:cs="Times New Roman"/>
                <w:sz w:val="24"/>
                <w:szCs w:val="24"/>
              </w:rPr>
              <w:t>(įkainių suma</w:t>
            </w:r>
            <w:r w:rsidR="001E4631" w:rsidRPr="00FC538D">
              <w:rPr>
                <w:rFonts w:ascii="Times New Roman" w:hAnsi="Times New Roman" w:cs="Times New Roman"/>
                <w:sz w:val="24"/>
                <w:szCs w:val="24"/>
              </w:rPr>
              <w:t>)</w:t>
            </w:r>
            <w:r w:rsidRPr="00FC538D">
              <w:rPr>
                <w:rFonts w:ascii="Times New Roman" w:hAnsi="Times New Roman" w:cs="Times New Roman"/>
                <w:sz w:val="24"/>
                <w:szCs w:val="24"/>
              </w:rPr>
              <w:t>:</w:t>
            </w:r>
          </w:p>
          <w:p w14:paraId="28679E50" w14:textId="59E0D597" w:rsidR="0064187C" w:rsidRPr="00A334A2" w:rsidRDefault="0064187C" w:rsidP="002071AD">
            <w:pPr>
              <w:spacing w:before="60" w:after="60"/>
              <w:ind w:firstLine="41"/>
              <w:jc w:val="center"/>
              <w:rPr>
                <w:rFonts w:ascii="Times New Roman" w:eastAsia="Times New Roman" w:hAnsi="Times New Roman" w:cs="Times New Roman"/>
                <w:iCs/>
                <w:color w:val="FF0000"/>
                <w:sz w:val="24"/>
                <w:szCs w:val="24"/>
              </w:rPr>
            </w:pPr>
          </w:p>
        </w:tc>
        <w:tc>
          <w:tcPr>
            <w:tcW w:w="1994" w:type="dxa"/>
            <w:vAlign w:val="center"/>
          </w:tcPr>
          <w:p w14:paraId="2A313230" w14:textId="3333EC6E" w:rsidR="0064187C" w:rsidRPr="00462561" w:rsidRDefault="0064187C" w:rsidP="002071AD">
            <w:pPr>
              <w:spacing w:before="60" w:after="60"/>
              <w:ind w:firstLine="41"/>
              <w:jc w:val="center"/>
              <w:rPr>
                <w:rFonts w:ascii="Times New Roman" w:eastAsia="Times New Roman" w:hAnsi="Times New Roman" w:cs="Times New Roman"/>
                <w:i/>
                <w:iCs/>
                <w:color w:val="FF0000"/>
                <w:sz w:val="24"/>
                <w:szCs w:val="24"/>
              </w:rPr>
            </w:pPr>
            <w:r w:rsidRPr="00462561">
              <w:rPr>
                <w:rFonts w:ascii="Times New Roman" w:eastAsia="Times New Roman" w:hAnsi="Times New Roman" w:cs="Times New Roman"/>
                <w:i/>
                <w:iCs/>
                <w:color w:val="FF0000"/>
                <w:sz w:val="24"/>
                <w:szCs w:val="24"/>
              </w:rPr>
              <w:t>(pildo tiekėjas)</w:t>
            </w:r>
            <w:r>
              <w:rPr>
                <w:rFonts w:ascii="Times New Roman" w:eastAsia="Times New Roman" w:hAnsi="Times New Roman" w:cs="Times New Roman"/>
                <w:i/>
                <w:iCs/>
                <w:color w:val="FF0000"/>
                <w:sz w:val="24"/>
                <w:szCs w:val="24"/>
              </w:rPr>
              <w:t xml:space="preserve"> (skaičiais ir žodžiais)</w:t>
            </w:r>
          </w:p>
        </w:tc>
      </w:tr>
    </w:tbl>
    <w:p w14:paraId="4006E902" w14:textId="77777777" w:rsidR="001C0BCF" w:rsidRPr="00E26C73" w:rsidRDefault="001C0BCF" w:rsidP="001C0BCF">
      <w:pPr>
        <w:spacing w:after="0" w:line="240" w:lineRule="auto"/>
        <w:ind w:firstLine="567"/>
        <w:jc w:val="both"/>
        <w:rPr>
          <w:rFonts w:ascii="Times New Roman" w:eastAsia="Times New Roman" w:hAnsi="Times New Roman" w:cs="Times New Roman"/>
          <w:bCs/>
          <w:sz w:val="22"/>
          <w:szCs w:val="22"/>
          <w:highlight w:val="yellow"/>
          <w:lang w:eastAsia="zh-CN"/>
        </w:rPr>
      </w:pPr>
    </w:p>
    <w:p w14:paraId="2D9231B3" w14:textId="77777777" w:rsidR="00CC4626" w:rsidRPr="00CA77FC" w:rsidRDefault="00CC4626" w:rsidP="00CC4626">
      <w:pPr>
        <w:pStyle w:val="Sraopastraipa"/>
        <w:tabs>
          <w:tab w:val="left" w:pos="630"/>
        </w:tabs>
        <w:spacing w:after="0" w:line="240" w:lineRule="auto"/>
        <w:ind w:left="360"/>
        <w:jc w:val="both"/>
        <w:rPr>
          <w:rFonts w:ascii="Times New Roman" w:hAnsi="Times New Roman" w:cs="Times New Roman"/>
          <w:sz w:val="24"/>
          <w:szCs w:val="24"/>
        </w:rPr>
      </w:pPr>
    </w:p>
    <w:p w14:paraId="7F0E9603" w14:textId="77777777" w:rsidR="00CA77FC" w:rsidRPr="00CA77FC" w:rsidRDefault="00CA77FC" w:rsidP="00CA77FC">
      <w:pPr>
        <w:rPr>
          <w:rFonts w:ascii="Times New Roman" w:hAnsi="Times New Roman" w:cs="Times New Roman"/>
          <w:sz w:val="24"/>
          <w:szCs w:val="24"/>
        </w:rPr>
      </w:pPr>
      <w:r w:rsidRPr="00CA77FC">
        <w:rPr>
          <w:rFonts w:ascii="Times New Roman" w:hAnsi="Times New Roman" w:cs="Times New Roman"/>
          <w:sz w:val="24"/>
          <w:szCs w:val="24"/>
        </w:rPr>
        <w:t xml:space="preserve">       * Kainos nurodomos dviejų skaičių po kablelio tikslumu.</w:t>
      </w:r>
    </w:p>
    <w:p w14:paraId="6D9DDC9C" w14:textId="77777777" w:rsidR="00CA77FC" w:rsidRPr="00CA77FC" w:rsidRDefault="00CA77FC" w:rsidP="00CA77FC">
      <w:pPr>
        <w:pStyle w:val="Sraopastraipa"/>
        <w:numPr>
          <w:ilvl w:val="0"/>
          <w:numId w:val="39"/>
        </w:numPr>
        <w:tabs>
          <w:tab w:val="left" w:pos="567"/>
        </w:tabs>
        <w:spacing w:after="0" w:line="240" w:lineRule="auto"/>
        <w:ind w:left="0" w:firstLine="360"/>
        <w:jc w:val="both"/>
        <w:rPr>
          <w:rFonts w:ascii="Times New Roman" w:hAnsi="Times New Roman" w:cs="Times New Roman"/>
          <w:sz w:val="24"/>
          <w:szCs w:val="24"/>
        </w:rPr>
      </w:pPr>
      <w:r w:rsidRPr="00CA77FC">
        <w:rPr>
          <w:rFonts w:ascii="Times New Roman" w:hAnsi="Times New Roman" w:cs="Times New Roman"/>
          <w:sz w:val="24"/>
          <w:szCs w:val="24"/>
        </w:rPr>
        <w:t>Visos kainos pasiūlyme turi būti įrašomos eurais, apvalinant dviem skaitmenimis po kablelio</w:t>
      </w:r>
      <w:r w:rsidRPr="00CA77FC">
        <w:rPr>
          <w:rFonts w:ascii="Times New Roman" w:eastAsia="Calibri" w:hAnsi="Times New Roman" w:cs="Times New Roman"/>
          <w:sz w:val="24"/>
          <w:szCs w:val="24"/>
        </w:rPr>
        <w:t xml:space="preserve">. </w:t>
      </w:r>
      <w:r w:rsidRPr="00CA77FC">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C253FAF" w14:textId="77777777" w:rsidR="00CA77FC" w:rsidRPr="00CA77FC" w:rsidRDefault="00CA77FC" w:rsidP="00CA77FC">
      <w:pPr>
        <w:pStyle w:val="Sraopastraipa"/>
        <w:keepNext/>
        <w:numPr>
          <w:ilvl w:val="0"/>
          <w:numId w:val="39"/>
        </w:numPr>
        <w:tabs>
          <w:tab w:val="left" w:pos="567"/>
        </w:tabs>
        <w:spacing w:after="0" w:line="240" w:lineRule="auto"/>
        <w:ind w:left="0" w:firstLine="360"/>
        <w:jc w:val="both"/>
        <w:rPr>
          <w:rFonts w:ascii="Times New Roman" w:hAnsi="Times New Roman" w:cs="Times New Roman"/>
          <w:sz w:val="24"/>
          <w:szCs w:val="24"/>
        </w:rPr>
      </w:pPr>
      <w:r w:rsidRPr="00CA77FC">
        <w:rPr>
          <w:rFonts w:ascii="Times New Roman" w:hAnsi="Times New Roman" w:cs="Times New Roman"/>
          <w:sz w:val="24"/>
          <w:szCs w:val="24"/>
        </w:rPr>
        <w:t xml:space="preserve">Jei suma skaičiais neatitinka sumos žodžiais, teisinga laikoma suma žodžiais. </w:t>
      </w:r>
    </w:p>
    <w:p w14:paraId="1C0915E3" w14:textId="77777777" w:rsidR="00CA77FC" w:rsidRPr="00CA77FC" w:rsidRDefault="00CA77FC" w:rsidP="00CA77FC">
      <w:pPr>
        <w:pStyle w:val="Sraopastraipa"/>
        <w:numPr>
          <w:ilvl w:val="0"/>
          <w:numId w:val="39"/>
        </w:numPr>
        <w:tabs>
          <w:tab w:val="left" w:pos="567"/>
        </w:tabs>
        <w:spacing w:after="120" w:line="240" w:lineRule="auto"/>
        <w:ind w:left="0" w:firstLine="360"/>
        <w:jc w:val="both"/>
        <w:rPr>
          <w:rFonts w:ascii="Times New Roman" w:eastAsia="Calibri" w:hAnsi="Times New Roman" w:cs="Times New Roman"/>
          <w:sz w:val="24"/>
          <w:szCs w:val="24"/>
        </w:rPr>
      </w:pPr>
      <w:r w:rsidRPr="00CA77FC">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p>
    <w:p w14:paraId="23995BDD" w14:textId="77777777" w:rsidR="00CA77FC" w:rsidRPr="00CA77FC" w:rsidRDefault="00CA77FC" w:rsidP="00CA77FC">
      <w:pPr>
        <w:rPr>
          <w:rFonts w:ascii="Times New Roman" w:hAnsi="Times New Roman" w:cs="Times New Roman"/>
          <w:sz w:val="24"/>
          <w:szCs w:val="24"/>
        </w:rPr>
      </w:pPr>
    </w:p>
    <w:p w14:paraId="4D66022E" w14:textId="77777777" w:rsidR="00CA77FC" w:rsidRPr="00CA77FC" w:rsidRDefault="00CA77FC" w:rsidP="00CA77FC">
      <w:pPr>
        <w:rPr>
          <w:rFonts w:ascii="Times New Roman" w:hAnsi="Times New Roman" w:cs="Times New Roman"/>
          <w:sz w:val="24"/>
          <w:szCs w:val="24"/>
        </w:rPr>
      </w:pPr>
      <w:r w:rsidRPr="00CA77FC">
        <w:rPr>
          <w:rFonts w:ascii="Times New Roman" w:hAnsi="Times New Roman" w:cs="Times New Roman"/>
          <w:b/>
          <w:sz w:val="24"/>
          <w:szCs w:val="24"/>
        </w:rPr>
        <w:t>Pastaba:</w:t>
      </w:r>
      <w:r w:rsidRPr="00CA77FC">
        <w:rPr>
          <w:rFonts w:ascii="Times New Roman" w:hAnsi="Times New Roman" w:cs="Times New Roman"/>
          <w:sz w:val="24"/>
          <w:szCs w:val="24"/>
        </w:rPr>
        <w:t xml:space="preserve"> </w:t>
      </w:r>
    </w:p>
    <w:p w14:paraId="5D6E70D5" w14:textId="77777777" w:rsidR="00CA77FC" w:rsidRPr="00CA77FC" w:rsidRDefault="00CA77FC" w:rsidP="00CA77FC">
      <w:pPr>
        <w:pStyle w:val="Sraopastraipa"/>
        <w:ind w:left="567"/>
        <w:rPr>
          <w:rFonts w:ascii="Times New Roman" w:hAnsi="Times New Roman" w:cs="Times New Roman"/>
          <w:sz w:val="24"/>
          <w:szCs w:val="24"/>
        </w:rPr>
      </w:pPr>
      <w:r w:rsidRPr="00CA77FC">
        <w:rPr>
          <w:rFonts w:ascii="Times New Roman" w:hAnsi="Times New Roman" w:cs="Times New Roman"/>
          <w:sz w:val="24"/>
          <w:szCs w:val="24"/>
        </w:rPr>
        <w:t>- Į kainą tiekėjas turi įskaičiuoti visas reikalingas paslaugas, medžiagas, gaminius, prietaisus, mokesčius ir pan.</w:t>
      </w:r>
    </w:p>
    <w:p w14:paraId="70EB7836" w14:textId="77777777" w:rsidR="00CA77FC" w:rsidRPr="00CA77FC" w:rsidRDefault="00CA77FC" w:rsidP="00CA77FC">
      <w:pPr>
        <w:pStyle w:val="Sraopastraipa"/>
        <w:ind w:left="567"/>
        <w:rPr>
          <w:rFonts w:ascii="Times New Roman" w:hAnsi="Times New Roman" w:cs="Times New Roman"/>
          <w:sz w:val="24"/>
          <w:szCs w:val="24"/>
        </w:rPr>
      </w:pPr>
      <w:r w:rsidRPr="00CA77FC">
        <w:rPr>
          <w:rFonts w:ascii="Times New Roman" w:hAnsi="Times New Roman" w:cs="Times New Roman"/>
          <w:sz w:val="24"/>
          <w:szCs w:val="24"/>
        </w:rPr>
        <w:t>- Į kainą tiekėjas turi įskaičiuoti visas tiesiogines ir pridėtines išlaidas.</w:t>
      </w:r>
    </w:p>
    <w:p w14:paraId="72D91FEA" w14:textId="77777777" w:rsidR="001C0BCF" w:rsidRPr="00E26C73" w:rsidRDefault="001C0BCF" w:rsidP="001C0B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1C0BCF" w:rsidRPr="00E26C73" w14:paraId="687B4D64" w14:textId="77777777" w:rsidTr="00171D5D">
        <w:tc>
          <w:tcPr>
            <w:tcW w:w="1196" w:type="dxa"/>
            <w:tcBorders>
              <w:top w:val="single" w:sz="4" w:space="0" w:color="auto"/>
              <w:left w:val="single" w:sz="4" w:space="0" w:color="auto"/>
              <w:bottom w:val="single" w:sz="4" w:space="0" w:color="auto"/>
              <w:right w:val="single" w:sz="4" w:space="0" w:color="auto"/>
            </w:tcBorders>
            <w:hideMark/>
          </w:tcPr>
          <w:p w14:paraId="0EAA4D18"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65C5993"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FE53DAA"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1C0BCF" w:rsidRPr="00E26C73" w14:paraId="04149425" w14:textId="77777777" w:rsidTr="00171D5D">
        <w:tc>
          <w:tcPr>
            <w:tcW w:w="1196" w:type="dxa"/>
            <w:tcBorders>
              <w:top w:val="single" w:sz="4" w:space="0" w:color="auto"/>
              <w:left w:val="single" w:sz="4" w:space="0" w:color="auto"/>
              <w:bottom w:val="single" w:sz="4" w:space="0" w:color="auto"/>
              <w:right w:val="single" w:sz="4" w:space="0" w:color="auto"/>
            </w:tcBorders>
            <w:hideMark/>
          </w:tcPr>
          <w:p w14:paraId="5D54DCBA"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BA4BEE3"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3BD2D9"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p>
        </w:tc>
      </w:tr>
      <w:tr w:rsidR="001C0BCF" w:rsidRPr="00E26C73" w14:paraId="3868B42A" w14:textId="77777777" w:rsidTr="00171D5D">
        <w:tc>
          <w:tcPr>
            <w:tcW w:w="1196" w:type="dxa"/>
            <w:tcBorders>
              <w:top w:val="single" w:sz="4" w:space="0" w:color="auto"/>
              <w:left w:val="single" w:sz="4" w:space="0" w:color="auto"/>
              <w:bottom w:val="single" w:sz="4" w:space="0" w:color="auto"/>
              <w:right w:val="single" w:sz="4" w:space="0" w:color="auto"/>
            </w:tcBorders>
            <w:hideMark/>
          </w:tcPr>
          <w:p w14:paraId="24840398"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778AA1E0"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C710F67"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p>
        </w:tc>
      </w:tr>
    </w:tbl>
    <w:p w14:paraId="23D48F9E" w14:textId="77777777" w:rsidR="001C0BCF" w:rsidRDefault="001C0BCF" w:rsidP="001C0B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5FE36E2D" w14:textId="409F8E87" w:rsidR="001332F4" w:rsidRDefault="001332F4" w:rsidP="00AB7892">
      <w:pPr>
        <w:spacing w:after="0"/>
        <w:ind w:firstLine="360"/>
        <w:contextualSpacing/>
        <w:jc w:val="both"/>
        <w:rPr>
          <w:rFonts w:ascii="Times New Roman" w:hAnsi="Times New Roman" w:cs="Times New Roman"/>
          <w:b/>
          <w:bCs/>
          <w:sz w:val="24"/>
          <w:szCs w:val="24"/>
          <w:u w:val="single"/>
        </w:rPr>
      </w:pPr>
      <w:r w:rsidRPr="00AB7892">
        <w:rPr>
          <w:rFonts w:ascii="Times New Roman" w:hAnsi="Times New Roman"/>
          <w:b/>
          <w:bCs/>
          <w:sz w:val="24"/>
          <w:szCs w:val="24"/>
          <w:u w:val="single"/>
        </w:rPr>
        <w:lastRenderedPageBreak/>
        <w:t>Su pasiūlymu turi būti pateikta</w:t>
      </w:r>
      <w:r w:rsidR="00AB7892" w:rsidRPr="00AB7892">
        <w:rPr>
          <w:rFonts w:ascii="Times New Roman" w:hAnsi="Times New Roman"/>
          <w:b/>
          <w:bCs/>
          <w:sz w:val="24"/>
          <w:szCs w:val="24"/>
          <w:u w:val="single"/>
        </w:rPr>
        <w:t xml:space="preserve">s užpildytas </w:t>
      </w:r>
      <w:r w:rsidR="00AB7892" w:rsidRPr="00AB7892">
        <w:rPr>
          <w:rFonts w:ascii="Times New Roman" w:hAnsi="Times New Roman" w:cs="Times New Roman"/>
          <w:b/>
          <w:bCs/>
          <w:sz w:val="24"/>
          <w:szCs w:val="24"/>
          <w:u w:val="single"/>
        </w:rPr>
        <w:t>Specialiųjų pirkimo sąlygų 6 priedas „Tiekėjų pašalinimo pagrindų atitikties deklaracija“.</w:t>
      </w:r>
    </w:p>
    <w:p w14:paraId="344D5BB6" w14:textId="77777777" w:rsidR="0078693A" w:rsidRPr="00AB7892" w:rsidRDefault="0078693A" w:rsidP="00AB7892">
      <w:pPr>
        <w:spacing w:after="0"/>
        <w:ind w:firstLine="360"/>
        <w:contextualSpacing/>
        <w:jc w:val="both"/>
        <w:rPr>
          <w:rFonts w:ascii="Times New Roman" w:hAnsi="Times New Roman" w:cs="Times New Roman"/>
          <w:b/>
          <w:bCs/>
          <w:sz w:val="24"/>
          <w:szCs w:val="24"/>
          <w:u w:val="single"/>
        </w:rPr>
      </w:pPr>
    </w:p>
    <w:p w14:paraId="2180A2FE" w14:textId="442BAE07" w:rsidR="001C0BCF" w:rsidRPr="00E26C73" w:rsidRDefault="001C0BCF" w:rsidP="00AB7892">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5EF9B2BA" w14:textId="77777777" w:rsidR="001C0BCF" w:rsidRPr="00E26C73" w:rsidRDefault="001C0BCF" w:rsidP="001C0B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54714D66" w14:textId="7EE3369B" w:rsidR="009F3C98" w:rsidRDefault="001C0BCF" w:rsidP="00867835">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A95A6C7" w14:textId="77777777" w:rsidR="006A79C3" w:rsidRDefault="006A79C3" w:rsidP="00867835">
      <w:pPr>
        <w:jc w:val="both"/>
        <w:rPr>
          <w:rFonts w:ascii="Times New Roman" w:hAnsi="Times New Roman"/>
          <w:sz w:val="24"/>
          <w:szCs w:val="24"/>
        </w:rPr>
      </w:pPr>
    </w:p>
    <w:p w14:paraId="54AED5F2" w14:textId="77777777" w:rsidR="006A79C3" w:rsidRDefault="006A79C3" w:rsidP="00867835">
      <w:pPr>
        <w:jc w:val="both"/>
        <w:rPr>
          <w:rFonts w:ascii="Times New Roman" w:hAnsi="Times New Roman"/>
          <w:sz w:val="24"/>
          <w:szCs w:val="24"/>
        </w:rPr>
      </w:pPr>
    </w:p>
    <w:p w14:paraId="417C67CB" w14:textId="77777777" w:rsidR="006A79C3" w:rsidRDefault="006A79C3" w:rsidP="00867835">
      <w:pPr>
        <w:jc w:val="both"/>
        <w:rPr>
          <w:rFonts w:ascii="Times New Roman" w:hAnsi="Times New Roman"/>
          <w:sz w:val="24"/>
          <w:szCs w:val="24"/>
        </w:rPr>
      </w:pPr>
    </w:p>
    <w:p w14:paraId="03A5C717" w14:textId="77777777" w:rsidR="006A79C3" w:rsidRDefault="006A79C3" w:rsidP="00867835">
      <w:pPr>
        <w:jc w:val="both"/>
        <w:rPr>
          <w:rFonts w:ascii="Times New Roman" w:hAnsi="Times New Roman"/>
          <w:sz w:val="24"/>
          <w:szCs w:val="24"/>
        </w:rPr>
      </w:pPr>
    </w:p>
    <w:p w14:paraId="0C9CEF96" w14:textId="77777777" w:rsidR="006A79C3" w:rsidRDefault="006A79C3" w:rsidP="00867835">
      <w:pPr>
        <w:jc w:val="both"/>
        <w:rPr>
          <w:rFonts w:ascii="Times New Roman" w:hAnsi="Times New Roman"/>
          <w:sz w:val="24"/>
          <w:szCs w:val="24"/>
        </w:rPr>
      </w:pPr>
    </w:p>
    <w:p w14:paraId="426C319F" w14:textId="77777777" w:rsidR="006A79C3" w:rsidRDefault="006A79C3" w:rsidP="00867835">
      <w:pPr>
        <w:jc w:val="both"/>
        <w:rPr>
          <w:rFonts w:ascii="Times New Roman" w:hAnsi="Times New Roman"/>
          <w:sz w:val="24"/>
          <w:szCs w:val="24"/>
        </w:rPr>
      </w:pPr>
    </w:p>
    <w:p w14:paraId="0018EE0D" w14:textId="77777777" w:rsidR="006A79C3" w:rsidRDefault="006A79C3" w:rsidP="00867835">
      <w:pPr>
        <w:jc w:val="both"/>
        <w:rPr>
          <w:rFonts w:ascii="Times New Roman" w:hAnsi="Times New Roman"/>
          <w:sz w:val="24"/>
          <w:szCs w:val="24"/>
        </w:rPr>
      </w:pPr>
    </w:p>
    <w:p w14:paraId="298D1F9E" w14:textId="77777777" w:rsidR="006A79C3" w:rsidRDefault="006A79C3" w:rsidP="00867835">
      <w:pPr>
        <w:jc w:val="both"/>
        <w:rPr>
          <w:rFonts w:ascii="Times New Roman" w:hAnsi="Times New Roman"/>
          <w:sz w:val="24"/>
          <w:szCs w:val="24"/>
        </w:rPr>
      </w:pPr>
    </w:p>
    <w:p w14:paraId="4F750D1D" w14:textId="77777777" w:rsidR="006A79C3" w:rsidRDefault="006A79C3" w:rsidP="00867835">
      <w:pPr>
        <w:jc w:val="both"/>
        <w:rPr>
          <w:rFonts w:ascii="Times New Roman" w:hAnsi="Times New Roman"/>
          <w:sz w:val="24"/>
          <w:szCs w:val="24"/>
        </w:rPr>
      </w:pPr>
    </w:p>
    <w:p w14:paraId="7FB0C340" w14:textId="77777777" w:rsidR="006A79C3" w:rsidRDefault="006A79C3" w:rsidP="00867835">
      <w:pPr>
        <w:jc w:val="both"/>
        <w:rPr>
          <w:rFonts w:ascii="Times New Roman" w:hAnsi="Times New Roman"/>
          <w:sz w:val="24"/>
          <w:szCs w:val="24"/>
        </w:rPr>
      </w:pPr>
    </w:p>
    <w:p w14:paraId="08584E1A" w14:textId="77777777" w:rsidR="006A79C3" w:rsidRDefault="006A79C3" w:rsidP="00867835">
      <w:pPr>
        <w:jc w:val="both"/>
        <w:rPr>
          <w:rFonts w:ascii="Times New Roman" w:hAnsi="Times New Roman"/>
          <w:sz w:val="24"/>
          <w:szCs w:val="24"/>
        </w:rPr>
      </w:pPr>
    </w:p>
    <w:p w14:paraId="591FB4FB" w14:textId="77777777" w:rsidR="006A79C3" w:rsidRDefault="006A79C3" w:rsidP="00867835">
      <w:pPr>
        <w:jc w:val="both"/>
        <w:rPr>
          <w:rFonts w:ascii="Times New Roman" w:hAnsi="Times New Roman"/>
          <w:sz w:val="24"/>
          <w:szCs w:val="24"/>
        </w:rPr>
      </w:pPr>
    </w:p>
    <w:p w14:paraId="29D20FF6" w14:textId="77777777" w:rsidR="006A79C3" w:rsidRDefault="006A79C3" w:rsidP="00867835">
      <w:pPr>
        <w:jc w:val="both"/>
        <w:rPr>
          <w:rFonts w:ascii="Times New Roman" w:hAnsi="Times New Roman"/>
          <w:sz w:val="24"/>
          <w:szCs w:val="24"/>
        </w:rPr>
      </w:pPr>
    </w:p>
    <w:p w14:paraId="7929A69B" w14:textId="77777777" w:rsidR="006A79C3" w:rsidRDefault="006A79C3" w:rsidP="00867835">
      <w:pPr>
        <w:jc w:val="both"/>
        <w:rPr>
          <w:rFonts w:ascii="Times New Roman" w:hAnsi="Times New Roman"/>
          <w:sz w:val="24"/>
          <w:szCs w:val="24"/>
        </w:rPr>
      </w:pPr>
    </w:p>
    <w:p w14:paraId="0FA043F3" w14:textId="77777777" w:rsidR="006A79C3" w:rsidRDefault="006A79C3" w:rsidP="00867835">
      <w:pPr>
        <w:jc w:val="both"/>
        <w:rPr>
          <w:rFonts w:ascii="Times New Roman" w:hAnsi="Times New Roman"/>
          <w:sz w:val="24"/>
          <w:szCs w:val="24"/>
        </w:rPr>
      </w:pPr>
    </w:p>
    <w:p w14:paraId="59084861" w14:textId="77777777" w:rsidR="006A79C3" w:rsidRDefault="006A79C3" w:rsidP="00867835">
      <w:pPr>
        <w:jc w:val="both"/>
        <w:rPr>
          <w:rFonts w:ascii="Times New Roman" w:hAnsi="Times New Roman"/>
          <w:sz w:val="24"/>
          <w:szCs w:val="24"/>
        </w:rPr>
      </w:pPr>
    </w:p>
    <w:p w14:paraId="440C5107" w14:textId="77777777" w:rsidR="006A79C3" w:rsidRDefault="006A79C3" w:rsidP="00867835">
      <w:pPr>
        <w:jc w:val="both"/>
        <w:rPr>
          <w:rFonts w:ascii="Times New Roman" w:hAnsi="Times New Roman"/>
          <w:sz w:val="24"/>
          <w:szCs w:val="24"/>
        </w:rPr>
      </w:pPr>
    </w:p>
    <w:p w14:paraId="75937373" w14:textId="77777777" w:rsidR="006A79C3" w:rsidRDefault="006A79C3" w:rsidP="00867835">
      <w:pPr>
        <w:jc w:val="both"/>
        <w:rPr>
          <w:rFonts w:ascii="Times New Roman" w:hAnsi="Times New Roman"/>
          <w:sz w:val="24"/>
          <w:szCs w:val="24"/>
        </w:rPr>
      </w:pPr>
    </w:p>
    <w:p w14:paraId="69D8DD4F" w14:textId="77777777" w:rsidR="006A79C3" w:rsidRDefault="006A79C3" w:rsidP="00867835">
      <w:pPr>
        <w:jc w:val="both"/>
        <w:rPr>
          <w:rFonts w:ascii="Times New Roman" w:hAnsi="Times New Roman"/>
          <w:sz w:val="24"/>
          <w:szCs w:val="24"/>
        </w:rPr>
      </w:pPr>
    </w:p>
    <w:p w14:paraId="37E70673" w14:textId="77777777" w:rsidR="006A79C3" w:rsidRDefault="006A79C3" w:rsidP="00867835">
      <w:pPr>
        <w:jc w:val="both"/>
        <w:rPr>
          <w:rFonts w:ascii="Times New Roman" w:hAnsi="Times New Roman"/>
          <w:sz w:val="24"/>
          <w:szCs w:val="24"/>
        </w:rPr>
      </w:pPr>
    </w:p>
    <w:p w14:paraId="2D8CD193" w14:textId="77777777" w:rsidR="004A11B8" w:rsidRDefault="004A11B8" w:rsidP="00867835">
      <w:pPr>
        <w:jc w:val="both"/>
        <w:rPr>
          <w:rFonts w:ascii="Times New Roman" w:hAnsi="Times New Roman"/>
          <w:sz w:val="24"/>
          <w:szCs w:val="24"/>
        </w:rPr>
      </w:pPr>
    </w:p>
    <w:p w14:paraId="7D183630" w14:textId="77777777" w:rsidR="006A79C3" w:rsidRPr="00867835" w:rsidRDefault="006A79C3" w:rsidP="00867835">
      <w:pPr>
        <w:jc w:val="both"/>
        <w:rPr>
          <w:rFonts w:ascii="Times New Roman" w:hAnsi="Times New Roman"/>
          <w:sz w:val="24"/>
          <w:szCs w:val="24"/>
        </w:rPr>
      </w:pPr>
    </w:p>
    <w:p w14:paraId="3E8EEC09" w14:textId="77777777" w:rsidR="00F23DCA" w:rsidRDefault="00F23DCA" w:rsidP="00B11279">
      <w:pPr>
        <w:pStyle w:val="Pagrindinistekstas"/>
        <w:spacing w:before="4"/>
        <w:ind w:firstLine="0"/>
        <w:jc w:val="right"/>
        <w:rPr>
          <w:rFonts w:ascii="Times New Roman" w:hAnsi="Times New Roman" w:cs="Times New Roman"/>
          <w:sz w:val="24"/>
          <w:szCs w:val="24"/>
        </w:rPr>
      </w:pP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4C8B62E8" w14:textId="5689AAF0" w:rsidR="002C7CE6" w:rsidRPr="002C7CE6" w:rsidRDefault="00F23DCA" w:rsidP="002C7CE6">
      <w:pPr>
        <w:jc w:val="center"/>
        <w:rPr>
          <w:rFonts w:ascii="Times New Roman" w:eastAsia="Times New Roman" w:hAnsi="Times New Roman" w:cs="Times New Roman"/>
          <w:b/>
          <w:sz w:val="24"/>
          <w:szCs w:val="24"/>
          <w:lang w:eastAsia="en-US"/>
        </w:rPr>
      </w:pPr>
      <w:r>
        <w:rPr>
          <w:rFonts w:ascii="Times New Roman" w:hAnsi="Times New Roman" w:cs="Times New Roman"/>
          <w:b/>
          <w:bCs/>
          <w:sz w:val="24"/>
          <w:szCs w:val="24"/>
        </w:rPr>
        <w:t>PROJEKTŲ, ĮGYVENDINAMŲ PAGAL 2021-2027 M. EUROPOS SĄJUNGOS FONDŲ INVESTICIJŲ IR/AR VALSTYBĖS BIUDŽETO LĖŠOMIS, DOKUMENTŲ PAKETŲ RENGIMAS IR KONSULTAVIMAS</w:t>
      </w:r>
      <w:r w:rsidRPr="002C7CE6">
        <w:rPr>
          <w:rFonts w:ascii="Times New Roman" w:hAnsi="Times New Roman" w:cs="Times New Roman"/>
          <w:b/>
          <w:bCs/>
          <w:caps/>
          <w:sz w:val="24"/>
          <w:szCs w:val="24"/>
          <w:shd w:val="clear" w:color="auto" w:fill="FFFFFF"/>
        </w:rPr>
        <w:t xml:space="preserve"> </w:t>
      </w:r>
      <w:r w:rsidR="002C7CE6" w:rsidRPr="002C7CE6">
        <w:rPr>
          <w:rFonts w:ascii="Times New Roman" w:hAnsi="Times New Roman" w:cs="Times New Roman"/>
          <w:b/>
          <w:bCs/>
          <w:caps/>
          <w:sz w:val="24"/>
          <w:szCs w:val="24"/>
          <w:shd w:val="clear" w:color="auto" w:fill="FFFFFF"/>
        </w:rPr>
        <w:t>PASLAUGOS</w:t>
      </w:r>
      <w:r w:rsidR="002C7CE6" w:rsidRPr="002C7CE6">
        <w:rPr>
          <w:rFonts w:ascii="Times New Roman" w:hAnsi="Times New Roman" w:cs="Times New Roman"/>
          <w:b/>
          <w:bCs/>
          <w:color w:val="000000" w:themeColor="text1"/>
          <w:sz w:val="24"/>
          <w:szCs w:val="24"/>
          <w:shd w:val="clear" w:color="auto" w:fill="FFFFFF"/>
        </w:rPr>
        <w:t xml:space="preserve"> </w:t>
      </w:r>
      <w:r w:rsidR="002C7CE6" w:rsidRPr="002C7CE6">
        <w:rPr>
          <w:rFonts w:ascii="Times New Roman" w:eastAsia="Times New Roman" w:hAnsi="Times New Roman" w:cs="Times New Roman"/>
          <w:b/>
          <w:sz w:val="24"/>
          <w:szCs w:val="24"/>
          <w:lang w:eastAsia="en-US"/>
        </w:rPr>
        <w:t>SUTARTIS NR.</w:t>
      </w:r>
    </w:p>
    <w:p w14:paraId="1A5E37AC" w14:textId="77777777" w:rsidR="002C7CE6" w:rsidRPr="002C7CE6" w:rsidRDefault="002C7CE6" w:rsidP="002C7CE6">
      <w:pPr>
        <w:spacing w:after="0"/>
        <w:jc w:val="center"/>
        <w:rPr>
          <w:rFonts w:ascii="Times New Roman" w:eastAsia="Times New Roman" w:hAnsi="Times New Roman" w:cs="Times New Roman"/>
          <w:b/>
          <w:caps/>
          <w:sz w:val="24"/>
          <w:szCs w:val="24"/>
          <w:lang w:eastAsia="en-US"/>
        </w:rPr>
      </w:pPr>
      <w:r w:rsidRPr="002C7CE6">
        <w:rPr>
          <w:rFonts w:ascii="Times New Roman" w:eastAsia="Times New Roman" w:hAnsi="Times New Roman" w:cs="Times New Roman"/>
          <w:b/>
          <w:caps/>
          <w:sz w:val="24"/>
          <w:szCs w:val="24"/>
          <w:lang w:eastAsia="en-US"/>
        </w:rPr>
        <w:t>PASLAUGŲ pirkimo</w:t>
      </w:r>
      <w:r w:rsidRPr="002C7CE6">
        <w:rPr>
          <w:rFonts w:ascii="Times New Roman" w:eastAsia="Arial" w:hAnsi="Times New Roman" w:cs="Times New Roman"/>
          <w:sz w:val="24"/>
          <w:szCs w:val="24"/>
          <w:lang w:eastAsia="en-US"/>
        </w:rPr>
        <w:t>–</w:t>
      </w:r>
      <w:r w:rsidRPr="002C7CE6">
        <w:rPr>
          <w:rFonts w:ascii="Times New Roman" w:eastAsia="Times New Roman" w:hAnsi="Times New Roman" w:cs="Times New Roman"/>
          <w:b/>
          <w:caps/>
          <w:sz w:val="24"/>
          <w:szCs w:val="24"/>
          <w:lang w:eastAsia="en-US"/>
        </w:rPr>
        <w:t>pardavimo sutarties Bendrosios sąlygos</w:t>
      </w:r>
    </w:p>
    <w:p w14:paraId="2B8A8FB6" w14:textId="77777777" w:rsidR="002C7CE6" w:rsidRPr="002C7CE6" w:rsidRDefault="002C7CE6" w:rsidP="002C7CE6">
      <w:pPr>
        <w:spacing w:after="0"/>
        <w:jc w:val="center"/>
        <w:rPr>
          <w:rFonts w:ascii="Times New Roman" w:eastAsia="Times New Roman" w:hAnsi="Times New Roman" w:cs="Times New Roman"/>
          <w:sz w:val="24"/>
          <w:szCs w:val="24"/>
          <w:lang w:eastAsia="en-US"/>
        </w:rPr>
      </w:pPr>
    </w:p>
    <w:p w14:paraId="7DB804DE" w14:textId="77777777" w:rsidR="002C7CE6" w:rsidRPr="002C7CE6" w:rsidRDefault="002C7CE6" w:rsidP="002C7CE6">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2C7CE6">
        <w:rPr>
          <w:rFonts w:ascii="Times New Roman" w:eastAsia="Cambria" w:hAnsi="Times New Roman" w:cs="Times New Roman"/>
          <w:b/>
          <w:bCs/>
          <w:caps/>
          <w:sz w:val="24"/>
          <w:szCs w:val="24"/>
          <w:lang w:eastAsia="en-US"/>
          <w14:numSpacing w14:val="tabular"/>
        </w:rPr>
        <w:t>1.</w:t>
      </w:r>
      <w:r w:rsidRPr="002C7CE6">
        <w:rPr>
          <w:rFonts w:ascii="Times New Roman" w:eastAsia="Cambria" w:hAnsi="Times New Roman" w:cs="Times New Roman"/>
          <w:b/>
          <w:bCs/>
          <w:caps/>
          <w:sz w:val="24"/>
          <w:szCs w:val="24"/>
          <w:lang w:eastAsia="en-US"/>
          <w14:numSpacing w14:val="tabular"/>
        </w:rPr>
        <w:tab/>
        <w:t>Pagrindinės sąvokos ir Sutarties aiškinimas</w:t>
      </w:r>
    </w:p>
    <w:p w14:paraId="179FAAFE" w14:textId="77777777" w:rsidR="002C7CE6" w:rsidRPr="002C7CE6" w:rsidRDefault="002C7CE6" w:rsidP="002C7CE6">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636F8CF1" w14:textId="77777777" w:rsidR="002C7CE6" w:rsidRPr="002C7CE6" w:rsidRDefault="002C7CE6" w:rsidP="002C7C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1.1.</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Sąvokos</w:t>
      </w:r>
    </w:p>
    <w:p w14:paraId="497EDC02" w14:textId="77777777" w:rsidR="002C7CE6" w:rsidRPr="002C7CE6" w:rsidRDefault="002C7CE6" w:rsidP="002C7C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74835FF" w14:textId="77777777" w:rsidR="00077DCB" w:rsidRPr="00077DCB" w:rsidRDefault="00077DCB" w:rsidP="00077DCB">
      <w:pPr>
        <w:widowControl w:val="0"/>
        <w:tabs>
          <w:tab w:val="left" w:pos="567"/>
        </w:tabs>
        <w:spacing w:after="0"/>
        <w:jc w:val="both"/>
        <w:rPr>
          <w:rFonts w:ascii="Times New Roman" w:eastAsia="Cambria" w:hAnsi="Times New Roman" w:cs="Times New Roman"/>
          <w:b/>
          <w:bCs/>
          <w:sz w:val="24"/>
          <w:szCs w:val="20"/>
          <w:lang w:eastAsia="en-US"/>
        </w:rPr>
      </w:pPr>
      <w:r w:rsidRPr="00077DCB">
        <w:rPr>
          <w:rFonts w:ascii="Times New Roman" w:eastAsia="Cambria" w:hAnsi="Times New Roman" w:cs="Times New Roman"/>
          <w:sz w:val="24"/>
          <w:szCs w:val="20"/>
          <w:lang w:eastAsia="en-US"/>
        </w:rPr>
        <w:t>1.1.1. Šioje Sutartyje didžiąja raide rašomos sąvokos turi šias nurodytas reikšmes:</w:t>
      </w:r>
    </w:p>
    <w:p w14:paraId="684C5359"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Bendrosios sąlygos</w:t>
      </w:r>
      <w:r w:rsidRPr="00077DCB">
        <w:rPr>
          <w:rFonts w:ascii="Times New Roman" w:eastAsia="Arial" w:hAnsi="Times New Roman" w:cs="Times New Roman"/>
          <w:sz w:val="24"/>
          <w:szCs w:val="20"/>
          <w:lang w:eastAsia="en-US"/>
        </w:rPr>
        <w:t xml:space="preserve"> – Sutarties dalis, kuri vadinasi „Paslaugų pirkimo–pardavimo sutarties Bendrosios sąlygos“;</w:t>
      </w:r>
    </w:p>
    <w:p w14:paraId="532663C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1.1.1.2.</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Pirkėjas</w:t>
      </w:r>
      <w:r w:rsidRPr="00077DCB">
        <w:rPr>
          <w:rFonts w:ascii="Times New Roman" w:eastAsia="Arial" w:hAnsi="Times New Roman" w:cs="Times New Roman"/>
          <w:sz w:val="24"/>
          <w:szCs w:val="20"/>
          <w:lang w:eastAsia="en-US"/>
        </w:rPr>
        <w:t xml:space="preserve"> – asmuo, kuris Specialiosiose sąlygose yra įvardytas kaip Pirkėjas, </w:t>
      </w:r>
      <w:r w:rsidRPr="00077DCB">
        <w:rPr>
          <w:rFonts w:ascii="Times New Roman" w:eastAsia="Times New Roman" w:hAnsi="Times New Roman" w:cs="Times New Roman"/>
          <w:sz w:val="24"/>
          <w:szCs w:val="20"/>
          <w:lang w:eastAsia="en-US"/>
        </w:rPr>
        <w:t>įsigyjantis Specialiosiose sąlygose ir Sutarties prieduose nurodytas Paslaugas</w:t>
      </w:r>
      <w:r w:rsidRPr="00077DCB">
        <w:rPr>
          <w:rFonts w:ascii="Times New Roman" w:eastAsia="Arial" w:hAnsi="Times New Roman" w:cs="Times New Roman"/>
          <w:sz w:val="24"/>
          <w:szCs w:val="20"/>
          <w:lang w:eastAsia="en-US"/>
        </w:rPr>
        <w:t>;</w:t>
      </w:r>
    </w:p>
    <w:p w14:paraId="02CDEEE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Arial" w:hAnsi="Times New Roman" w:cs="Times New Roman"/>
          <w:sz w:val="24"/>
          <w:szCs w:val="20"/>
          <w:lang w:eastAsia="en-US"/>
        </w:rPr>
        <w:t>1.1.1.3.</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 xml:space="preserve">Pradinės sutarties vertė </w:t>
      </w:r>
      <w:r w:rsidRPr="00077DCB">
        <w:rPr>
          <w:rFonts w:ascii="Times New Roman" w:eastAsia="Arial" w:hAnsi="Times New Roman" w:cs="Times New Roman"/>
          <w:sz w:val="24"/>
          <w:szCs w:val="20"/>
          <w:lang w:eastAsia="en-US"/>
        </w:rPr>
        <w:t>– Specialiosiose sąlygose nurodyta</w:t>
      </w:r>
      <w:r w:rsidRPr="00077DCB">
        <w:rPr>
          <w:rFonts w:ascii="Times New Roman" w:eastAsia="Arial" w:hAnsi="Times New Roman" w:cs="Times New Roman"/>
          <w:b/>
          <w:bCs/>
          <w:sz w:val="24"/>
          <w:szCs w:val="20"/>
          <w:lang w:eastAsia="en-US"/>
        </w:rPr>
        <w:t xml:space="preserve"> </w:t>
      </w:r>
      <w:r w:rsidRPr="00077DCB">
        <w:rPr>
          <w:rFonts w:ascii="Times New Roman" w:eastAsia="Arial" w:hAnsi="Times New Roman" w:cs="Times New Roman"/>
          <w:sz w:val="24"/>
          <w:szCs w:val="20"/>
          <w:lang w:eastAsia="en-US"/>
        </w:rPr>
        <w:t>vertė be pridėtinės vertės mokesčio (toliau – PVM);</w:t>
      </w:r>
    </w:p>
    <w:p w14:paraId="3153F80E"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1.1.1.4. </w:t>
      </w:r>
      <w:r w:rsidRPr="00077DCB">
        <w:rPr>
          <w:rFonts w:ascii="Times New Roman" w:eastAsia="Arial" w:hAnsi="Times New Roman" w:cs="Times New Roman"/>
          <w:b/>
          <w:bCs/>
          <w:sz w:val="24"/>
          <w:szCs w:val="20"/>
          <w:lang w:eastAsia="en-US"/>
        </w:rPr>
        <w:t>Paslaugos</w:t>
      </w:r>
      <w:r w:rsidRPr="00077DCB">
        <w:rPr>
          <w:rFonts w:ascii="Times New Roman" w:eastAsia="Arial" w:hAnsi="Times New Roman" w:cs="Times New Roman"/>
          <w:sz w:val="24"/>
          <w:szCs w:val="20"/>
          <w:lang w:eastAsia="en-US"/>
        </w:rPr>
        <w:t xml:space="preserve"> – </w:t>
      </w:r>
      <w:r w:rsidRPr="00077DCB">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5FF186"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Times New Roman" w:hAnsi="Times New Roman" w:cs="Times New Roman"/>
          <w:sz w:val="24"/>
          <w:szCs w:val="20"/>
          <w:lang w:eastAsia="en-US"/>
        </w:rPr>
        <w:t>1.1.1.5.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 xml:space="preserve">Paslaugų perdavimo–priėmimo aktas </w:t>
      </w:r>
      <w:r w:rsidRPr="00077DCB">
        <w:rPr>
          <w:rFonts w:ascii="Times New Roman" w:eastAsia="Arial" w:hAnsi="Times New Roman" w:cs="Times New Roman"/>
          <w:sz w:val="24"/>
          <w:szCs w:val="20"/>
          <w:lang w:eastAsia="en-US"/>
        </w:rPr>
        <w:t>– dokumentas,</w:t>
      </w:r>
      <w:r w:rsidRPr="00077DCB">
        <w:rPr>
          <w:rFonts w:ascii="Times New Roman" w:eastAsia="Arial" w:hAnsi="Times New Roman" w:cs="Times New Roman"/>
          <w:b/>
          <w:bCs/>
          <w:sz w:val="24"/>
          <w:szCs w:val="20"/>
          <w:lang w:eastAsia="en-US"/>
        </w:rPr>
        <w:t xml:space="preserve"> </w:t>
      </w:r>
      <w:r w:rsidRPr="00077DCB">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C19A9D" w14:textId="77777777" w:rsidR="00077DCB" w:rsidRPr="00077DCB" w:rsidRDefault="00077DCB" w:rsidP="00077DCB">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077DCB">
        <w:rPr>
          <w:rFonts w:ascii="Times New Roman" w:eastAsia="Arial" w:hAnsi="Times New Roman" w:cs="Times New Roman"/>
          <w:sz w:val="24"/>
          <w:szCs w:val="24"/>
          <w:lang w:eastAsia="en-US"/>
        </w:rPr>
        <w:t>1.1.1.6.</w:t>
      </w:r>
      <w:r w:rsidRPr="00077DCB">
        <w:rPr>
          <w:rFonts w:ascii="Times New Roman" w:eastAsia="Arial" w:hAnsi="Times New Roman" w:cs="Times New Roman"/>
          <w:sz w:val="24"/>
          <w:szCs w:val="24"/>
          <w:lang w:eastAsia="en-US"/>
        </w:rPr>
        <w:tab/>
      </w:r>
      <w:r w:rsidRPr="00077DCB">
        <w:rPr>
          <w:rFonts w:ascii="Times New Roman" w:eastAsia="Arial" w:hAnsi="Times New Roman" w:cs="Times New Roman"/>
          <w:b/>
          <w:bCs/>
          <w:sz w:val="24"/>
          <w:szCs w:val="24"/>
          <w:lang w:eastAsia="en-US"/>
        </w:rPr>
        <w:t>Paslaugų trūkumai</w:t>
      </w:r>
      <w:r w:rsidRPr="00077DCB">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255597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r w:rsidRPr="00077DCB">
        <w:rPr>
          <w:rFonts w:ascii="Times New Roman" w:eastAsia="Arial" w:hAnsi="Times New Roman" w:cs="Times New Roman"/>
          <w:sz w:val="24"/>
          <w:szCs w:val="20"/>
          <w:lang w:eastAsia="en-US"/>
        </w:rPr>
        <w:t>1.1.1.7.</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sz w:val="24"/>
          <w:szCs w:val="20"/>
          <w:lang w:eastAsia="en-US"/>
        </w:rPr>
        <w:t xml:space="preserve">Sąskaita </w:t>
      </w:r>
      <w:r w:rsidRPr="00077DCB">
        <w:rPr>
          <w:rFonts w:ascii="Times New Roman" w:eastAsia="Arial" w:hAnsi="Times New Roman" w:cs="Times New Roman"/>
          <w:sz w:val="24"/>
          <w:szCs w:val="20"/>
          <w:lang w:eastAsia="en-US"/>
        </w:rPr>
        <w:t>–</w:t>
      </w:r>
      <w:r w:rsidRPr="00077DCB">
        <w:rPr>
          <w:rFonts w:ascii="Times New Roman" w:eastAsia="Arial" w:hAnsi="Times New Roman" w:cs="Times New Roman"/>
          <w:b/>
          <w:sz w:val="24"/>
          <w:szCs w:val="20"/>
          <w:lang w:eastAsia="en-US"/>
        </w:rPr>
        <w:t xml:space="preserve"> </w:t>
      </w:r>
      <w:r w:rsidRPr="00077DCB">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4F5621AA"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1.1.1.8.</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Specialiosios sąlygos</w:t>
      </w:r>
      <w:r w:rsidRPr="00077DCB">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56654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Arial" w:hAnsi="Times New Roman" w:cs="Times New Roman"/>
          <w:sz w:val="24"/>
          <w:szCs w:val="20"/>
          <w:lang w:eastAsia="en-US"/>
        </w:rPr>
        <w:lastRenderedPageBreak/>
        <w:t>1.1.1.9.</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 xml:space="preserve">Susitarimas </w:t>
      </w:r>
      <w:r w:rsidRPr="00077DCB">
        <w:rPr>
          <w:rFonts w:ascii="Times New Roman" w:eastAsia="Arial" w:hAnsi="Times New Roman" w:cs="Times New Roman"/>
          <w:sz w:val="24"/>
          <w:szCs w:val="20"/>
          <w:lang w:eastAsia="en-US"/>
        </w:rPr>
        <w:t>– tai dokumentas, kurį Šalys sudaro keisdamos Sutarties sąlygas VPĮ leidžiama apimtimi;</w:t>
      </w:r>
    </w:p>
    <w:p w14:paraId="2B782B90"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Arial" w:hAnsi="Times New Roman" w:cs="Times New Roman"/>
          <w:sz w:val="24"/>
          <w:szCs w:val="20"/>
          <w:lang w:eastAsia="en-US"/>
        </w:rPr>
        <w:t>1.1.1.10.</w:t>
      </w:r>
      <w:r w:rsidRPr="00077DCB">
        <w:rPr>
          <w:rFonts w:ascii="Times New Roman" w:eastAsia="Arial" w:hAnsi="Times New Roman" w:cs="Times New Roman"/>
          <w:sz w:val="24"/>
          <w:szCs w:val="20"/>
          <w:lang w:eastAsia="en-US"/>
        </w:rPr>
        <w:tab/>
        <w:t xml:space="preserve"> </w:t>
      </w:r>
      <w:r w:rsidRPr="00077DCB">
        <w:rPr>
          <w:rFonts w:ascii="Times New Roman" w:eastAsia="Arial" w:hAnsi="Times New Roman" w:cs="Times New Roman"/>
          <w:b/>
          <w:bCs/>
          <w:sz w:val="24"/>
          <w:szCs w:val="20"/>
          <w:lang w:eastAsia="en-US"/>
        </w:rPr>
        <w:t>Sutarties kaina</w:t>
      </w:r>
      <w:r w:rsidRPr="00077DCB">
        <w:rPr>
          <w:rFonts w:ascii="Times New Roman" w:eastAsia="Arial" w:hAnsi="Times New Roman" w:cs="Times New Roman"/>
          <w:sz w:val="24"/>
          <w:szCs w:val="20"/>
          <w:lang w:eastAsia="en-US"/>
        </w:rPr>
        <w:t xml:space="preserve"> – pagal Sutartį Tiekėjui mokėtina suma, įskaitant visus privalomus mokesčius ir išlaidas;</w:t>
      </w:r>
    </w:p>
    <w:p w14:paraId="3C2BF3D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1.1.1.11.</w:t>
      </w:r>
      <w:r w:rsidRPr="00077DCB">
        <w:rPr>
          <w:rFonts w:ascii="Times New Roman" w:eastAsia="Arial" w:hAnsi="Times New Roman" w:cs="Times New Roman"/>
          <w:sz w:val="24"/>
          <w:szCs w:val="20"/>
          <w:lang w:eastAsia="en-US"/>
        </w:rPr>
        <w:tab/>
        <w:t xml:space="preserve"> </w:t>
      </w:r>
      <w:r w:rsidRPr="00077DCB">
        <w:rPr>
          <w:rFonts w:ascii="Times New Roman" w:eastAsia="Arial" w:hAnsi="Times New Roman" w:cs="Times New Roman"/>
          <w:b/>
          <w:bCs/>
          <w:sz w:val="24"/>
          <w:szCs w:val="20"/>
          <w:lang w:eastAsia="en-US"/>
        </w:rPr>
        <w:t xml:space="preserve">Sutarties sąlygos </w:t>
      </w:r>
      <w:r w:rsidRPr="00077DCB">
        <w:rPr>
          <w:rFonts w:ascii="Times New Roman" w:eastAsia="Arial" w:hAnsi="Times New Roman" w:cs="Times New Roman"/>
          <w:sz w:val="24"/>
          <w:szCs w:val="20"/>
          <w:lang w:eastAsia="en-US"/>
        </w:rPr>
        <w:t>– Bendrosios sąlygos ir Specialiosios sąlygos kartu;</w:t>
      </w:r>
    </w:p>
    <w:p w14:paraId="7D35CE8C"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1.1.1.12.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 </w:t>
      </w:r>
      <w:r w:rsidRPr="00077DCB">
        <w:rPr>
          <w:rFonts w:ascii="Times New Roman" w:eastAsia="Arial" w:hAnsi="Times New Roman" w:cs="Times New Roman"/>
          <w:b/>
          <w:bCs/>
          <w:sz w:val="24"/>
          <w:szCs w:val="20"/>
          <w:lang w:eastAsia="en-US"/>
        </w:rPr>
        <w:t xml:space="preserve">Sutartis </w:t>
      </w:r>
      <w:r w:rsidRPr="00077DCB">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1441DC7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1.1.1.13. </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Šalis</w:t>
      </w:r>
      <w:r w:rsidRPr="00077DCB">
        <w:rPr>
          <w:rFonts w:ascii="Times New Roman" w:eastAsia="Arial" w:hAnsi="Times New Roman" w:cs="Times New Roman"/>
          <w:sz w:val="24"/>
          <w:szCs w:val="20"/>
          <w:lang w:eastAsia="en-US"/>
        </w:rPr>
        <w:t xml:space="preserve"> – Pirkėjas arba Tiekėjas, kiekvienas atskirai, priklausomai nuo konteksto;</w:t>
      </w:r>
    </w:p>
    <w:p w14:paraId="3DB310E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1.1.1.14. </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Šalys</w:t>
      </w:r>
      <w:r w:rsidRPr="00077DCB">
        <w:rPr>
          <w:rFonts w:ascii="Times New Roman" w:eastAsia="Arial" w:hAnsi="Times New Roman" w:cs="Times New Roman"/>
          <w:sz w:val="24"/>
          <w:szCs w:val="20"/>
          <w:lang w:eastAsia="en-US"/>
        </w:rPr>
        <w:t xml:space="preserve"> – Pirkėjas ir Tiekėjas kartu;</w:t>
      </w:r>
    </w:p>
    <w:p w14:paraId="199C41B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1.1.1.15.</w:t>
      </w:r>
      <w:r w:rsidRPr="00077DCB">
        <w:rPr>
          <w:rFonts w:ascii="Times New Roman" w:eastAsia="Times New Roman" w:hAnsi="Times New Roman" w:cs="Times New Roman"/>
          <w:sz w:val="24"/>
          <w:szCs w:val="20"/>
          <w:lang w:eastAsia="en-US"/>
        </w:rPr>
        <w:tab/>
        <w:t xml:space="preserve"> </w:t>
      </w:r>
      <w:r w:rsidRPr="00077DCB">
        <w:rPr>
          <w:rFonts w:ascii="Times New Roman" w:eastAsia="Arial" w:hAnsi="Times New Roman" w:cs="Times New Roman"/>
          <w:b/>
          <w:sz w:val="24"/>
          <w:szCs w:val="20"/>
          <w:lang w:eastAsia="en-US"/>
        </w:rPr>
        <w:t>Tiekėjas</w:t>
      </w:r>
      <w:r w:rsidRPr="00077DCB">
        <w:rPr>
          <w:rFonts w:ascii="Times New Roman" w:eastAsia="Arial" w:hAnsi="Times New Roman" w:cs="Times New Roman"/>
          <w:sz w:val="24"/>
          <w:szCs w:val="20"/>
          <w:lang w:eastAsia="en-US"/>
        </w:rPr>
        <w:t xml:space="preserve"> – asmuo, kuris Specialiosiose sąlygose yra įvardytas kaip Tiekėjas, </w:t>
      </w:r>
      <w:r w:rsidRPr="00077DCB">
        <w:rPr>
          <w:rFonts w:ascii="Times New Roman" w:eastAsia="Times New Roman" w:hAnsi="Times New Roman" w:cs="Times New Roman"/>
          <w:sz w:val="24"/>
          <w:szCs w:val="20"/>
          <w:lang w:eastAsia="en-US"/>
        </w:rPr>
        <w:t xml:space="preserve">teikiantis Specialiosiose sąlygose nurodytas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w:t>
      </w:r>
    </w:p>
    <w:p w14:paraId="1A90D9A0"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1.1.1.16. </w:t>
      </w:r>
      <w:r w:rsidRPr="00077DCB">
        <w:rPr>
          <w:rFonts w:ascii="Times New Roman" w:eastAsia="Times New Roman" w:hAnsi="Times New Roman" w:cs="Times New Roman"/>
          <w:b/>
          <w:bCs/>
          <w:sz w:val="24"/>
          <w:szCs w:val="20"/>
          <w:lang w:eastAsia="en-US"/>
        </w:rPr>
        <w:t xml:space="preserve">Užsakymas </w:t>
      </w:r>
      <w:r w:rsidRPr="00077DCB">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1F99D0D"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Arial" w:hAnsi="Times New Roman" w:cs="Times New Roman"/>
          <w:sz w:val="24"/>
          <w:szCs w:val="20"/>
          <w:lang w:eastAsia="en-US"/>
        </w:rPr>
        <w:t>1.1.1.17.</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 </w:t>
      </w:r>
      <w:r w:rsidRPr="00077DCB">
        <w:rPr>
          <w:rFonts w:ascii="Times New Roman" w:eastAsia="Arial" w:hAnsi="Times New Roman" w:cs="Times New Roman"/>
          <w:b/>
          <w:bCs/>
          <w:sz w:val="24"/>
          <w:szCs w:val="20"/>
          <w:lang w:eastAsia="en-US"/>
        </w:rPr>
        <w:t xml:space="preserve">VPĮ </w:t>
      </w:r>
      <w:r w:rsidRPr="00077DCB">
        <w:rPr>
          <w:rFonts w:ascii="Times New Roman" w:eastAsia="Arial" w:hAnsi="Times New Roman" w:cs="Times New Roman"/>
          <w:sz w:val="24"/>
          <w:szCs w:val="20"/>
          <w:lang w:eastAsia="en-US"/>
        </w:rPr>
        <w:t>– Lietuvos Respublikos viešųjų pirkimų įstatymas.</w:t>
      </w:r>
    </w:p>
    <w:p w14:paraId="200AD1F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1.1.1.18.</w:t>
      </w:r>
      <w:r w:rsidRPr="00077DCB">
        <w:rPr>
          <w:rFonts w:ascii="Times New Roman" w:eastAsia="Arial" w:hAnsi="Times New Roman" w:cs="Times New Roman"/>
          <w:sz w:val="24"/>
          <w:szCs w:val="20"/>
          <w:lang w:eastAsia="en-US"/>
        </w:rPr>
        <w:tab/>
        <w:t xml:space="preserve"> Kitų Sutartyje didžiąja raide rašomų sąvokų reikšmės yra nurodytos Sutarties tekste.</w:t>
      </w:r>
    </w:p>
    <w:p w14:paraId="5A25CD31" w14:textId="77777777" w:rsidR="00077DCB" w:rsidRPr="00077DCB" w:rsidRDefault="00077DCB" w:rsidP="00077DCB">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Sutartyje neapibrėžtos sąvokos suprantamos ir aiškinamos taip, kaip jas apibrėžia VPĮ ir kiti </w:t>
      </w:r>
      <w:r w:rsidRPr="00077DCB">
        <w:rPr>
          <w:rFonts w:ascii="Times New Roman" w:eastAsia="Times New Roman" w:hAnsi="Times New Roman" w:cs="Times New Roman"/>
          <w:sz w:val="24"/>
          <w:szCs w:val="20"/>
          <w:lang w:eastAsia="en-US"/>
        </w:rPr>
        <w:t>įstatymai bei teisės aktai</w:t>
      </w:r>
      <w:r w:rsidRPr="00077DCB">
        <w:rPr>
          <w:rFonts w:ascii="Times New Roman" w:eastAsia="Arial" w:hAnsi="Times New Roman" w:cs="Times New Roman"/>
          <w:sz w:val="24"/>
          <w:szCs w:val="20"/>
          <w:lang w:eastAsia="en-US"/>
        </w:rPr>
        <w:t>, galiojantys Sutarties sudarymo ir vykdymo metu.</w:t>
      </w:r>
    </w:p>
    <w:p w14:paraId="773DB02E" w14:textId="77777777" w:rsidR="00077DCB" w:rsidRPr="00077DCB" w:rsidRDefault="00077DCB" w:rsidP="00077DCB">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1.1.3.</w:t>
      </w:r>
      <w:r w:rsidRPr="00077DCB">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149CDDA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0F1378C" w14:textId="77777777" w:rsidR="00077DCB" w:rsidRPr="00077DCB" w:rsidRDefault="00077DCB" w:rsidP="00077DCB">
      <w:pPr>
        <w:keepNext/>
        <w:keepLines/>
        <w:tabs>
          <w:tab w:val="left" w:pos="567"/>
        </w:tabs>
        <w:spacing w:after="0"/>
        <w:jc w:val="center"/>
        <w:rPr>
          <w:rFonts w:ascii="Times New Roman" w:eastAsia="Cambria" w:hAnsi="Times New Roman" w:cs="Times New Roman"/>
          <w:b/>
          <w:bCs/>
          <w:sz w:val="24"/>
          <w:szCs w:val="20"/>
          <w:lang w:eastAsia="en-US"/>
          <w14:numSpacing w14:val="tabular"/>
        </w:rPr>
      </w:pPr>
      <w:r w:rsidRPr="00077DCB">
        <w:rPr>
          <w:rFonts w:ascii="Times New Roman" w:eastAsia="Cambria" w:hAnsi="Times New Roman" w:cs="Times New Roman"/>
          <w:b/>
          <w:bCs/>
          <w:sz w:val="24"/>
          <w:szCs w:val="20"/>
          <w:lang w:eastAsia="en-US"/>
          <w14:numSpacing w14:val="tabular"/>
        </w:rPr>
        <w:t>1.2.</w:t>
      </w:r>
      <w:r w:rsidRPr="00077DCB">
        <w:rPr>
          <w:rFonts w:ascii="Times New Roman" w:eastAsia="Cambria" w:hAnsi="Times New Roman" w:cs="Times New Roman"/>
          <w:b/>
          <w:bCs/>
          <w:sz w:val="24"/>
          <w:szCs w:val="20"/>
          <w:lang w:eastAsia="en-US"/>
          <w14:numSpacing w14:val="tabular"/>
        </w:rPr>
        <w:tab/>
        <w:t>Sutarties aiškinimas</w:t>
      </w:r>
    </w:p>
    <w:p w14:paraId="20ECDFCF" w14:textId="77777777" w:rsidR="00077DCB" w:rsidRPr="00077DCB" w:rsidRDefault="00077DCB" w:rsidP="00077DCB">
      <w:pPr>
        <w:keepNext/>
        <w:keepLines/>
        <w:tabs>
          <w:tab w:val="left" w:pos="567"/>
        </w:tabs>
        <w:spacing w:after="0"/>
        <w:jc w:val="both"/>
        <w:rPr>
          <w:rFonts w:ascii="Times New Roman" w:eastAsia="Cambria" w:hAnsi="Times New Roman" w:cs="Times New Roman"/>
          <w:b/>
          <w:bCs/>
          <w:sz w:val="24"/>
          <w:szCs w:val="20"/>
          <w:lang w:eastAsia="en-US"/>
          <w14:numSpacing w14:val="tabular"/>
        </w:rPr>
      </w:pPr>
    </w:p>
    <w:p w14:paraId="3A52DBE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1.2.1.</w:t>
      </w:r>
      <w:r w:rsidRPr="00077DCB">
        <w:rPr>
          <w:rFonts w:ascii="Times New Roman" w:eastAsia="Arial" w:hAnsi="Times New Roman" w:cs="Times New Roman"/>
          <w:sz w:val="24"/>
          <w:szCs w:val="20"/>
          <w:lang w:eastAsia="en-US"/>
        </w:rPr>
        <w:tab/>
        <w:t>Sutartis yra sudaryta ir turi būti aiškinama pagal Lietuvos Respublikos teisės aktus.</w:t>
      </w:r>
    </w:p>
    <w:p w14:paraId="17CAB5EA"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w:t>
      </w:r>
      <w:r w:rsidRPr="00077DCB">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56B17DB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w:t>
      </w:r>
      <w:r w:rsidRPr="00077DCB">
        <w:rPr>
          <w:rFonts w:ascii="Times New Roman" w:eastAsia="Arial" w:hAnsi="Times New Roman" w:cs="Times New Roman"/>
          <w:sz w:val="24"/>
          <w:szCs w:val="20"/>
          <w:lang w:eastAsia="en-US"/>
        </w:rPr>
        <w:tab/>
        <w:t>Diena Sutartyje reiškia kalendorinę dieną.</w:t>
      </w:r>
    </w:p>
    <w:p w14:paraId="722FC52A"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1.2.4.</w:t>
      </w:r>
      <w:r w:rsidRPr="00077DCB">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2DABE29B"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1.2.5.</w:t>
      </w:r>
      <w:r w:rsidRPr="00077DCB">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36212203"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1.2.6.</w:t>
      </w:r>
      <w:r w:rsidRPr="00077DCB">
        <w:rPr>
          <w:rFonts w:ascii="Times New Roman" w:eastAsia="Arial" w:hAnsi="Times New Roman" w:cs="Times New Roman"/>
          <w:sz w:val="24"/>
          <w:szCs w:val="20"/>
          <w:lang w:eastAsia="en-US"/>
        </w:rPr>
        <w:tab/>
        <w:t xml:space="preserve">Kvalifikacija, rėmimasis kitų ūkio subjektų </w:t>
      </w:r>
      <w:proofErr w:type="spellStart"/>
      <w:r w:rsidRPr="00077DCB">
        <w:rPr>
          <w:rFonts w:ascii="Times New Roman" w:eastAsia="Arial" w:hAnsi="Times New Roman" w:cs="Times New Roman"/>
          <w:sz w:val="24"/>
          <w:szCs w:val="20"/>
          <w:lang w:eastAsia="en-US"/>
        </w:rPr>
        <w:t>pajėgumais</w:t>
      </w:r>
      <w:proofErr w:type="spellEnd"/>
      <w:r w:rsidRPr="00077DCB">
        <w:rPr>
          <w:rFonts w:ascii="Times New Roman" w:eastAsia="Arial" w:hAnsi="Times New Roman" w:cs="Times New Roman"/>
          <w:sz w:val="24"/>
          <w:szCs w:val="20"/>
          <w:lang w:eastAsia="en-US"/>
        </w:rPr>
        <w:t>, Paslaugų apimtis, peržiūra suprantami taip, kaip nustatyta VPĮ bei jį įgyvendinančiuose teisės aktuose.</w:t>
      </w:r>
    </w:p>
    <w:p w14:paraId="30228E6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1.2.7.</w:t>
      </w:r>
      <w:r w:rsidRPr="00077DCB">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BED46C"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1.2.8.</w:t>
      </w:r>
      <w:r w:rsidRPr="00077DCB">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0BE8117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1.2.9.</w:t>
      </w:r>
      <w:r w:rsidRPr="00077DCB">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60F3FBF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1.2.10.</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 xml:space="preserve">Jeigu Sutartyje nenurodyta kitaip, žodžiai, vartojami vienaskaitos forma, taip pat reiškia ir daugiskaitą </w:t>
      </w:r>
      <w:r w:rsidRPr="00077DCB">
        <w:rPr>
          <w:rFonts w:ascii="Times New Roman" w:eastAsia="Arial" w:hAnsi="Times New Roman" w:cs="Times New Roman"/>
          <w:sz w:val="24"/>
          <w:szCs w:val="20"/>
          <w:shd w:val="clear" w:color="auto" w:fill="FFFFFF"/>
          <w:lang w:eastAsia="en-US"/>
        </w:rPr>
        <w:lastRenderedPageBreak/>
        <w:t>ir atvirkščiai, vienos giminės žodžiai apima ir kitos giminės atitinkamus žodžius, žodis asmuo reiškia tiek fizinius, tiek ir juridinius asmenis.</w:t>
      </w:r>
    </w:p>
    <w:p w14:paraId="0B153F5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1.2.11.</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492BD0E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1.2.12.</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30FB42FB"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2456F13"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1.3.</w:t>
      </w:r>
      <w:r w:rsidRPr="00077DCB">
        <w:rPr>
          <w:rFonts w:ascii="Times New Roman" w:eastAsia="Arial" w:hAnsi="Times New Roman" w:cs="Times New Roman"/>
          <w:b/>
          <w:sz w:val="24"/>
          <w:szCs w:val="20"/>
          <w:lang w:eastAsia="en-US"/>
        </w:rPr>
        <w:tab/>
        <w:t>Dokumentų viršenybė</w:t>
      </w:r>
    </w:p>
    <w:p w14:paraId="2CC30837"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11EF76D"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1.3.1.</w:t>
      </w:r>
      <w:r w:rsidRPr="00077DCB">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C06FB72"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sz w:val="24"/>
          <w:szCs w:val="20"/>
          <w:lang w:eastAsia="en-US"/>
        </w:rPr>
        <w:t xml:space="preserve">1.3.1.1. </w:t>
      </w:r>
      <w:r w:rsidRPr="00077DCB">
        <w:rPr>
          <w:rFonts w:ascii="Times New Roman" w:eastAsia="Trebuchet MS" w:hAnsi="Times New Roman" w:cs="Times New Roman"/>
          <w:bCs/>
          <w:sz w:val="24"/>
          <w:szCs w:val="20"/>
          <w:lang w:eastAsia="en-US"/>
        </w:rPr>
        <w:t>Techninė specifikacija;</w:t>
      </w:r>
    </w:p>
    <w:p w14:paraId="22E91F01"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1.3.1.2. Specialiosios sąlygos;</w:t>
      </w:r>
    </w:p>
    <w:p w14:paraId="645733FD"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1.3.1.3. Bendrosios sąlygos;</w:t>
      </w:r>
    </w:p>
    <w:p w14:paraId="00726DD2"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1.3.1.4. Pirkimo dokumentai (išskyrus techninę specifikaciją);</w:t>
      </w:r>
    </w:p>
    <w:p w14:paraId="40EBBCE6"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1.3.1.5. Pasiūlymas;</w:t>
      </w:r>
    </w:p>
    <w:p w14:paraId="2EBA9275"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1.3.1.6. Kiti Specialiosiose sąlygose išvardinti priedai.</w:t>
      </w:r>
    </w:p>
    <w:p w14:paraId="46915BB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1.3.2.</w:t>
      </w:r>
      <w:r w:rsidRPr="00077DCB">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51781A5A"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1.3.3.</w:t>
      </w:r>
      <w:r w:rsidRPr="00077DCB">
        <w:rPr>
          <w:rFonts w:ascii="Times New Roman" w:eastAsia="Times New Roman" w:hAnsi="Times New Roman" w:cs="Times New Roman"/>
          <w:sz w:val="24"/>
          <w:szCs w:val="20"/>
          <w:lang w:eastAsia="en-US"/>
        </w:rPr>
        <w:tab/>
      </w:r>
      <w:r w:rsidRPr="00077DCB">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797C23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1.3.4.</w:t>
      </w:r>
      <w:r w:rsidRPr="00077DCB">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77DCB">
        <w:rPr>
          <w:rFonts w:ascii="Times New Roman" w:eastAsia="Arial" w:hAnsi="Times New Roman" w:cs="Times New Roman"/>
          <w:sz w:val="24"/>
          <w:szCs w:val="20"/>
          <w:vertAlign w:val="superscript"/>
          <w:lang w:eastAsia="en-US"/>
        </w:rPr>
        <w:t>1</w:t>
      </w:r>
      <w:r w:rsidRPr="00077DCB">
        <w:rPr>
          <w:rFonts w:ascii="Times New Roman" w:eastAsia="Arial" w:hAnsi="Times New Roman" w:cs="Times New Roman"/>
          <w:sz w:val="24"/>
          <w:szCs w:val="20"/>
          <w:lang w:eastAsia="en-US"/>
        </w:rPr>
        <w:t>).</w:t>
      </w:r>
    </w:p>
    <w:p w14:paraId="64038C4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72A669F"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caps/>
          <w:sz w:val="24"/>
          <w:szCs w:val="20"/>
          <w:lang w:eastAsia="en-US"/>
        </w:rPr>
        <w:t>2.</w:t>
      </w:r>
      <w:r w:rsidRPr="00077DCB">
        <w:rPr>
          <w:rFonts w:ascii="Times New Roman" w:eastAsia="Arial" w:hAnsi="Times New Roman" w:cs="Times New Roman"/>
          <w:b/>
          <w:caps/>
          <w:sz w:val="24"/>
          <w:szCs w:val="20"/>
          <w:lang w:eastAsia="en-US"/>
        </w:rPr>
        <w:tab/>
        <w:t>Sutarties dalykas</w:t>
      </w:r>
    </w:p>
    <w:p w14:paraId="30AFDD3F"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5C77A8C" w14:textId="77777777" w:rsidR="00077DCB" w:rsidRPr="00077DCB" w:rsidRDefault="00077DCB" w:rsidP="00077DCB">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2.1.</w:t>
      </w:r>
      <w:r w:rsidRPr="00077DCB">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77DCB">
        <w:rPr>
          <w:rFonts w:ascii="Times New Roman" w:eastAsia="Arial" w:hAnsi="Times New Roman" w:cs="Times New Roman"/>
          <w:sz w:val="24"/>
          <w:szCs w:val="20"/>
          <w:lang w:eastAsia="en-US"/>
        </w:rPr>
        <w:t>Paslaugas</w:t>
      </w:r>
      <w:r w:rsidRPr="00077DCB">
        <w:rPr>
          <w:rFonts w:ascii="Times New Roman" w:eastAsia="Cambria" w:hAnsi="Times New Roman" w:cs="Times New Roman"/>
          <w:sz w:val="24"/>
          <w:szCs w:val="20"/>
          <w:lang w:eastAsia="en-US"/>
        </w:rPr>
        <w:t xml:space="preserve"> bei sumokėti Tiekėjui Sutartyje nurodytą kainą Sutartyje nustatytomis sąlygomis ir tvarka.</w:t>
      </w:r>
    </w:p>
    <w:p w14:paraId="30B543B2" w14:textId="77777777" w:rsidR="00077DCB" w:rsidRPr="00077DCB" w:rsidRDefault="00077DCB" w:rsidP="00077DC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2.2.</w:t>
      </w:r>
      <w:r w:rsidRPr="00077DCB">
        <w:rPr>
          <w:rFonts w:ascii="Times New Roman" w:eastAsia="Arial" w:hAnsi="Times New Roman" w:cs="Times New Roman"/>
          <w:sz w:val="24"/>
          <w:szCs w:val="20"/>
          <w:lang w:eastAsia="en-US"/>
        </w:rPr>
        <w:tab/>
        <w:t xml:space="preserve">Šalys, vykdydamos Sutartį, įsipareigoja laikytis visų Sutarties vykdymui taikytinų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reikalavimų. Šalis turi teisę reikalauti, kad kita Šalis įvykdytų visus</w:t>
      </w:r>
      <w:r w:rsidRPr="00077DCB">
        <w:rPr>
          <w:rFonts w:ascii="Times New Roman" w:eastAsia="Times New Roman" w:hAnsi="Times New Roman" w:cs="Times New Roman"/>
          <w:sz w:val="24"/>
          <w:szCs w:val="20"/>
          <w:lang w:eastAsia="en-US"/>
        </w:rPr>
        <w:t xml:space="preserve"> įstatymų bei kitų teisės aktų</w:t>
      </w:r>
      <w:r w:rsidRPr="00077DCB">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077DCB">
        <w:rPr>
          <w:rFonts w:ascii="Times New Roman" w:eastAsia="Times New Roman" w:hAnsi="Times New Roman" w:cs="Times New Roman"/>
          <w:sz w:val="24"/>
          <w:szCs w:val="20"/>
          <w:lang w:eastAsia="en-US"/>
        </w:rPr>
        <w:t>įstatymuose bei kituose teisės aktuose</w:t>
      </w:r>
      <w:r w:rsidRPr="00077DCB">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077DCB">
        <w:rPr>
          <w:rFonts w:ascii="Times New Roman" w:eastAsia="Times New Roman" w:hAnsi="Times New Roman" w:cs="Times New Roman"/>
          <w:sz w:val="24"/>
          <w:szCs w:val="20"/>
          <w:lang w:eastAsia="en-US"/>
        </w:rPr>
        <w:t>įstatymuose bei kituose teisės aktuose</w:t>
      </w:r>
      <w:r w:rsidRPr="00077DCB">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34F2E0A7" w14:textId="77777777" w:rsidR="00077DCB" w:rsidRPr="00077DCB" w:rsidRDefault="00077DCB" w:rsidP="00077DC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2.3.</w:t>
      </w:r>
      <w:r w:rsidRPr="00077DCB">
        <w:rPr>
          <w:rFonts w:ascii="Times New Roman" w:eastAsia="Arial" w:hAnsi="Times New Roman" w:cs="Times New Roman"/>
          <w:sz w:val="24"/>
          <w:szCs w:val="20"/>
          <w:lang w:eastAsia="en-US"/>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w:t>
      </w:r>
      <w:r w:rsidRPr="00077DCB">
        <w:rPr>
          <w:rFonts w:ascii="Times New Roman" w:eastAsia="Arial" w:hAnsi="Times New Roman" w:cs="Times New Roman"/>
          <w:sz w:val="24"/>
          <w:szCs w:val="20"/>
          <w:lang w:eastAsia="en-US"/>
        </w:rPr>
        <w:lastRenderedPageBreak/>
        <w:t>panaudodamas visus reikiamus įgūdžius ir žinias.</w:t>
      </w:r>
    </w:p>
    <w:p w14:paraId="64A12A1A" w14:textId="77777777" w:rsidR="00077DCB" w:rsidRPr="00077DCB" w:rsidRDefault="00077DCB" w:rsidP="00077DC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15D91392"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caps/>
          <w:sz w:val="24"/>
          <w:szCs w:val="20"/>
          <w:lang w:eastAsia="en-US"/>
        </w:rPr>
        <w:t>3.</w:t>
      </w:r>
      <w:r w:rsidRPr="00077DCB">
        <w:rPr>
          <w:rFonts w:ascii="Times New Roman" w:eastAsia="Arial" w:hAnsi="Times New Roman" w:cs="Times New Roman"/>
          <w:b/>
          <w:caps/>
          <w:sz w:val="24"/>
          <w:szCs w:val="20"/>
          <w:lang w:eastAsia="en-US"/>
        </w:rPr>
        <w:tab/>
        <w:t>TIEKĖJAS ir kiti Sutarties vykdymui pasitelkiami asmenys</w:t>
      </w:r>
    </w:p>
    <w:p w14:paraId="43D07FA3"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30BD6183" w14:textId="77777777" w:rsidR="00077DCB" w:rsidRPr="00077DCB" w:rsidRDefault="00077DCB" w:rsidP="00077D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3.1.</w:t>
      </w:r>
      <w:r w:rsidRPr="00077DCB">
        <w:rPr>
          <w:rFonts w:ascii="Times New Roman" w:eastAsia="Arial" w:hAnsi="Times New Roman" w:cs="Times New Roman"/>
          <w:b/>
          <w:sz w:val="24"/>
          <w:szCs w:val="20"/>
          <w:lang w:eastAsia="en-US"/>
        </w:rPr>
        <w:tab/>
        <w:t>Kvalifikacija ir kiti Tiekėjo pasiūlymu prisiimti įsipareigojimai</w:t>
      </w:r>
    </w:p>
    <w:p w14:paraId="6C52BB80" w14:textId="77777777" w:rsidR="00077DCB" w:rsidRPr="00077DCB" w:rsidRDefault="00077DCB" w:rsidP="00077D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CF00055"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3.1.1.</w:t>
      </w:r>
      <w:r w:rsidRPr="00077DCB">
        <w:rPr>
          <w:rFonts w:ascii="Times New Roman" w:eastAsia="Cambria" w:hAnsi="Times New Roman" w:cs="Times New Roman"/>
          <w:sz w:val="24"/>
          <w:szCs w:val="20"/>
          <w:lang w:eastAsia="en-US"/>
        </w:rPr>
        <w:tab/>
        <w:t xml:space="preserve">Tiekėjas atsako už tai, kad visą Sutarties vykdymo laikotarpį Tiekėjas būtų kompetentingas, patikimas ir pajėgus (įskaitant ūkio subjektų, kurių </w:t>
      </w:r>
      <w:proofErr w:type="spellStart"/>
      <w:r w:rsidRPr="00077DCB">
        <w:rPr>
          <w:rFonts w:ascii="Times New Roman" w:eastAsia="Cambria" w:hAnsi="Times New Roman" w:cs="Times New Roman"/>
          <w:sz w:val="24"/>
          <w:szCs w:val="20"/>
          <w:lang w:eastAsia="en-US"/>
        </w:rPr>
        <w:t>pajėgumais</w:t>
      </w:r>
      <w:proofErr w:type="spellEnd"/>
      <w:r w:rsidRPr="00077DCB">
        <w:rPr>
          <w:rFonts w:ascii="Times New Roman" w:eastAsia="Cambria" w:hAnsi="Times New Roman" w:cs="Times New Roman"/>
          <w:sz w:val="24"/>
          <w:szCs w:val="20"/>
          <w:lang w:eastAsia="en-US"/>
        </w:rPr>
        <w:t xml:space="preserve"> remiasi Tiekėjas, </w:t>
      </w:r>
      <w:proofErr w:type="spellStart"/>
      <w:r w:rsidRPr="00077DCB">
        <w:rPr>
          <w:rFonts w:ascii="Times New Roman" w:eastAsia="Cambria" w:hAnsi="Times New Roman" w:cs="Times New Roman"/>
          <w:sz w:val="24"/>
          <w:szCs w:val="20"/>
          <w:lang w:eastAsia="en-US"/>
        </w:rPr>
        <w:t>pajėgumus</w:t>
      </w:r>
      <w:proofErr w:type="spellEnd"/>
      <w:r w:rsidRPr="00077DCB">
        <w:rPr>
          <w:rFonts w:ascii="Times New Roman" w:eastAsia="Cambria" w:hAnsi="Times New Roman" w:cs="Times New Roman"/>
          <w:sz w:val="24"/>
          <w:szCs w:val="20"/>
          <w:lang w:eastAsia="en-US"/>
        </w:rPr>
        <w:t>) įvykdyti Sutarties reikalavimus:</w:t>
      </w:r>
    </w:p>
    <w:p w14:paraId="5E4986D5"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3.1.1.1.</w:t>
      </w:r>
      <w:r w:rsidRPr="00077DCB">
        <w:rPr>
          <w:rFonts w:ascii="Times New Roman" w:eastAsia="Arial" w:hAnsi="Times New Roman" w:cs="Times New Roman"/>
          <w:sz w:val="24"/>
          <w:szCs w:val="20"/>
          <w:lang w:eastAsia="en-US"/>
        </w:rPr>
        <w:tab/>
        <w:t>turėtų teisę verstis ta veikla, kuri yra reikalinga Sutarčiai įvykdyti.</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45C67DEF"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3.1.1.2.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6ADA0A8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3.1.1.3.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077DCB">
        <w:rPr>
          <w:rFonts w:ascii="Times New Roman" w:eastAsia="Arial" w:hAnsi="Times New Roman" w:cs="Times New Roman"/>
          <w:b/>
          <w:bCs/>
          <w:sz w:val="24"/>
          <w:szCs w:val="20"/>
          <w:lang w:eastAsia="en-US"/>
        </w:rPr>
        <w:t>kokybiniai kriterijai</w:t>
      </w:r>
      <w:r w:rsidRPr="00077DCB">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49D28235"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3.1.1.4.</w:t>
      </w:r>
      <w:r w:rsidRPr="00077DCB">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2BDA08B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3.1.1.5. </w:t>
      </w:r>
      <w:r w:rsidRPr="00077DCB">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77DCB">
        <w:rPr>
          <w:rFonts w:ascii="Times New Roman" w:eastAsia="Times New Roman" w:hAnsi="Times New Roman" w:cs="Times New Roman"/>
          <w:sz w:val="24"/>
          <w:szCs w:val="20"/>
          <w:lang w:eastAsia="en-US"/>
        </w:rPr>
        <w:t>.</w:t>
      </w:r>
    </w:p>
    <w:p w14:paraId="668C352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3.1.2.</w:t>
      </w:r>
      <w:r w:rsidRPr="00077DCB">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077DCB">
        <w:rPr>
          <w:rFonts w:ascii="Times New Roman" w:eastAsia="Arial" w:hAnsi="Times New Roman" w:cs="Times New Roman"/>
          <w:sz w:val="24"/>
          <w:szCs w:val="20"/>
          <w:shd w:val="clear" w:color="auto" w:fill="FFFFFF"/>
          <w:lang w:eastAsia="en-US"/>
        </w:rPr>
        <w:t xml:space="preserve">Jeigu Tiekėjas remiasi </w:t>
      </w:r>
      <w:r w:rsidRPr="00077DCB">
        <w:rPr>
          <w:rFonts w:ascii="Times New Roman" w:eastAsia="Arial" w:hAnsi="Times New Roman" w:cs="Times New Roman"/>
          <w:sz w:val="24"/>
          <w:szCs w:val="20"/>
          <w:lang w:eastAsia="en-US"/>
        </w:rPr>
        <w:t xml:space="preserve">ūkio </w:t>
      </w:r>
      <w:r w:rsidRPr="00077DCB">
        <w:rPr>
          <w:rFonts w:ascii="Times New Roman" w:eastAsia="Arial" w:hAnsi="Times New Roman" w:cs="Times New Roman"/>
          <w:sz w:val="24"/>
          <w:szCs w:val="20"/>
          <w:shd w:val="clear" w:color="auto" w:fill="FFFFFF"/>
          <w:lang w:eastAsia="en-US"/>
        </w:rPr>
        <w:t xml:space="preserve">subjektų </w:t>
      </w:r>
      <w:proofErr w:type="spellStart"/>
      <w:r w:rsidRPr="00077DCB">
        <w:rPr>
          <w:rFonts w:ascii="Times New Roman" w:eastAsia="Arial" w:hAnsi="Times New Roman" w:cs="Times New Roman"/>
          <w:sz w:val="24"/>
          <w:szCs w:val="20"/>
          <w:shd w:val="clear" w:color="auto" w:fill="FFFFFF"/>
          <w:lang w:eastAsia="en-US"/>
        </w:rPr>
        <w:t>pajėgumais</w:t>
      </w:r>
      <w:proofErr w:type="spellEnd"/>
      <w:r w:rsidRPr="00077DCB">
        <w:rPr>
          <w:rFonts w:ascii="Times New Roman" w:eastAsia="Arial" w:hAnsi="Times New Roman" w:cs="Times New Roman"/>
          <w:sz w:val="24"/>
          <w:szCs w:val="20"/>
          <w:shd w:val="clear" w:color="auto" w:fill="FFFFFF"/>
          <w:lang w:eastAsia="en-US"/>
        </w:rPr>
        <w:t xml:space="preserve">, siekdamas atitikti finansinio ir ekonominio pajėgumo reikalavimus, Tiekėjas su tokiais </w:t>
      </w:r>
      <w:r w:rsidRPr="00077DCB">
        <w:rPr>
          <w:rFonts w:ascii="Times New Roman" w:eastAsia="Arial" w:hAnsi="Times New Roman" w:cs="Times New Roman"/>
          <w:sz w:val="24"/>
          <w:szCs w:val="20"/>
          <w:lang w:eastAsia="en-US"/>
        </w:rPr>
        <w:t xml:space="preserve">ūkio </w:t>
      </w:r>
      <w:r w:rsidRPr="00077DCB">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2BE11F7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3.1.3.</w:t>
      </w:r>
      <w:r w:rsidRPr="00077DCB">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76811ECC"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5287810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3.2.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Subtiekėjų bei specialistų pasitelkimas ir keitimas</w:t>
      </w:r>
    </w:p>
    <w:p w14:paraId="336CD7CF"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719FEEDF"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lang w:eastAsia="en-US"/>
        </w:rPr>
        <w:t>3.2.1.</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077DCB">
        <w:rPr>
          <w:rFonts w:ascii="Times New Roman" w:eastAsia="Arial" w:hAnsi="Times New Roman" w:cs="Times New Roman"/>
          <w:sz w:val="24"/>
          <w:szCs w:val="20"/>
          <w:lang w:eastAsia="en-US"/>
        </w:rPr>
        <w:t>jos</w:t>
      </w:r>
      <w:r w:rsidRPr="00077DCB">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7DCB">
        <w:rPr>
          <w:rFonts w:ascii="Times New Roman" w:eastAsia="Arial" w:hAnsi="Times New Roman" w:cs="Times New Roman"/>
          <w:sz w:val="24"/>
          <w:szCs w:val="20"/>
          <w:lang w:eastAsia="en-US"/>
        </w:rPr>
        <w:t xml:space="preserve">ir specialistų </w:t>
      </w:r>
      <w:r w:rsidRPr="00077DCB">
        <w:rPr>
          <w:rFonts w:ascii="Times New Roman" w:eastAsia="Arial" w:hAnsi="Times New Roman" w:cs="Times New Roman"/>
          <w:sz w:val="24"/>
          <w:szCs w:val="20"/>
          <w:shd w:val="clear" w:color="auto" w:fill="FFFFFF"/>
          <w:lang w:eastAsia="en-US"/>
        </w:rPr>
        <w:t>veiksmus ar neveikimą.</w:t>
      </w:r>
    </w:p>
    <w:p w14:paraId="1F9BD69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lang w:eastAsia="en-US"/>
        </w:rPr>
        <w:t>3.2.2.</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38839F1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3.2.3.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2C7B1F75" w14:textId="77777777" w:rsidR="00077DCB" w:rsidRPr="00077DCB" w:rsidRDefault="00077DCB" w:rsidP="00077DC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shd w:val="clear" w:color="auto" w:fill="FFFFFF"/>
          <w:lang w:eastAsia="en-US"/>
        </w:rPr>
      </w:pPr>
      <w:r w:rsidRPr="00077DCB">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0A7286C7" w14:textId="77777777" w:rsidR="00077DCB" w:rsidRPr="00077DCB" w:rsidRDefault="00077DCB" w:rsidP="00077DC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3.2.5. Jei Tiekėjas pasitelkia naują subtiekėją arba pakeičia esamą subtiekėją ir (ar) specialistą, negavęs Pirkėjo raštiško sutikimo, arba sutartinius įsipareigojimus pagal Sutartį vykdo subtiekėjai ir (ar) specialistai, </w:t>
      </w:r>
      <w:r w:rsidRPr="00077DCB">
        <w:rPr>
          <w:rFonts w:ascii="Times New Roman" w:eastAsia="Cambria" w:hAnsi="Times New Roman" w:cs="Times New Roman"/>
          <w:sz w:val="24"/>
          <w:szCs w:val="20"/>
          <w:shd w:val="clear" w:color="auto" w:fill="FFFFFF"/>
          <w:lang w:eastAsia="en-US"/>
        </w:rPr>
        <w:lastRenderedPageBreak/>
        <w:t>neatitinkantys pirkimo dokumentuose nustatytų kvalifikacijos reikalavimų</w:t>
      </w:r>
      <w:r w:rsidRPr="00077DCB">
        <w:rPr>
          <w:rFonts w:ascii="Times New Roman" w:eastAsia="Cambria" w:hAnsi="Times New Roman" w:cs="Times New Roman"/>
          <w:sz w:val="24"/>
          <w:szCs w:val="20"/>
          <w:lang w:eastAsia="en-US"/>
        </w:rPr>
        <w:t>,</w:t>
      </w:r>
      <w:r w:rsidRPr="00077DCB">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077DCB">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077DCB">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077DCB">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077DCB">
        <w:rPr>
          <w:rFonts w:ascii="Times New Roman" w:eastAsia="Cambria" w:hAnsi="Times New Roman" w:cs="Times New Roman"/>
          <w:sz w:val="24"/>
          <w:szCs w:val="20"/>
          <w:shd w:val="clear" w:color="auto" w:fill="FFFFFF"/>
          <w:lang w:eastAsia="en-US"/>
        </w:rPr>
        <w:t>, Tiekėjui taikoma Specialiosiose sąlygose nustatyto dydžio bauda.</w:t>
      </w:r>
    </w:p>
    <w:p w14:paraId="66A92767" w14:textId="77777777" w:rsidR="00077DCB" w:rsidRPr="00077DCB" w:rsidRDefault="00077DCB" w:rsidP="00077DCB">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w:t>
      </w:r>
      <w:proofErr w:type="spellStart"/>
      <w:r w:rsidRPr="00077DCB">
        <w:rPr>
          <w:rFonts w:ascii="Times New Roman" w:eastAsia="Arial" w:hAnsi="Times New Roman" w:cs="Times New Roman"/>
          <w:sz w:val="24"/>
          <w:szCs w:val="20"/>
          <w:shd w:val="clear" w:color="auto" w:fill="FFFFFF"/>
          <w:lang w:eastAsia="en-US"/>
        </w:rPr>
        <w:t>pajėgumais</w:t>
      </w:r>
      <w:proofErr w:type="spellEnd"/>
      <w:r w:rsidRPr="00077DCB">
        <w:rPr>
          <w:rFonts w:ascii="Times New Roman" w:eastAsia="Arial" w:hAnsi="Times New Roman" w:cs="Times New Roman"/>
          <w:sz w:val="24"/>
          <w:szCs w:val="20"/>
          <w:shd w:val="clear" w:color="auto" w:fill="FFFFFF"/>
          <w:lang w:eastAsia="en-US"/>
        </w:rPr>
        <w:t xml:space="preserve"> Tiekėjas </w:t>
      </w:r>
      <w:r w:rsidRPr="00077DCB">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02599395" w14:textId="77777777" w:rsidR="00077DCB" w:rsidRPr="00077DCB" w:rsidRDefault="00077DCB" w:rsidP="00077DCB">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w:t>
      </w:r>
      <w:proofErr w:type="spellStart"/>
      <w:r w:rsidRPr="00077DCB">
        <w:rPr>
          <w:rFonts w:ascii="Times New Roman" w:eastAsia="Arial" w:hAnsi="Times New Roman" w:cs="Times New Roman"/>
          <w:sz w:val="24"/>
          <w:szCs w:val="20"/>
          <w:shd w:val="clear" w:color="auto" w:fill="FFFFFF"/>
          <w:lang w:eastAsia="en-US"/>
        </w:rPr>
        <w:t>pajėgumais</w:t>
      </w:r>
      <w:proofErr w:type="spellEnd"/>
      <w:r w:rsidRPr="00077DCB">
        <w:rPr>
          <w:rFonts w:ascii="Times New Roman" w:eastAsia="Arial" w:hAnsi="Times New Roman" w:cs="Times New Roman"/>
          <w:sz w:val="24"/>
          <w:szCs w:val="20"/>
          <w:shd w:val="clear" w:color="auto" w:fill="FFFFFF"/>
          <w:lang w:eastAsia="en-US"/>
        </w:rPr>
        <w:t xml:space="preserve"> Tiekėjas </w:t>
      </w:r>
      <w:r w:rsidRPr="00077DCB">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077DCB">
        <w:rPr>
          <w:rFonts w:ascii="Times New Roman" w:eastAsia="Arial" w:hAnsi="Times New Roman" w:cs="Times New Roman"/>
          <w:sz w:val="24"/>
          <w:szCs w:val="20"/>
          <w:shd w:val="clear" w:color="auto" w:fill="FFFFFF"/>
          <w:lang w:eastAsia="en-US"/>
        </w:rPr>
        <w:t xml:space="preserve"> pavadinimus, </w:t>
      </w:r>
      <w:r w:rsidRPr="00077DCB">
        <w:rPr>
          <w:rFonts w:ascii="Times New Roman" w:eastAsia="Arial" w:hAnsi="Times New Roman" w:cs="Times New Roman"/>
          <w:sz w:val="24"/>
          <w:szCs w:val="20"/>
          <w:lang w:eastAsia="en-US"/>
        </w:rPr>
        <w:t xml:space="preserve">juridinio asmens kodą, </w:t>
      </w:r>
      <w:r w:rsidRPr="00077DCB">
        <w:rPr>
          <w:rFonts w:ascii="Times New Roman" w:eastAsia="Arial" w:hAnsi="Times New Roman" w:cs="Times New Roman"/>
          <w:sz w:val="24"/>
          <w:szCs w:val="20"/>
          <w:shd w:val="clear" w:color="auto" w:fill="FFFFFF"/>
          <w:lang w:eastAsia="en-US"/>
        </w:rPr>
        <w:t>kontaktinius duomenis</w:t>
      </w:r>
      <w:r w:rsidRPr="00077DCB">
        <w:rPr>
          <w:rFonts w:ascii="Times New Roman" w:eastAsia="Arial" w:hAnsi="Times New Roman" w:cs="Times New Roman"/>
          <w:sz w:val="24"/>
          <w:szCs w:val="20"/>
          <w:lang w:eastAsia="en-US"/>
        </w:rPr>
        <w:t>,</w:t>
      </w:r>
      <w:r w:rsidRPr="00077DCB">
        <w:rPr>
          <w:rFonts w:ascii="Times New Roman" w:eastAsia="Arial" w:hAnsi="Times New Roman" w:cs="Times New Roman"/>
          <w:sz w:val="24"/>
          <w:szCs w:val="20"/>
          <w:shd w:val="clear" w:color="auto" w:fill="FFFFFF"/>
          <w:lang w:eastAsia="en-US"/>
        </w:rPr>
        <w:t xml:space="preserve"> jų atstovus.</w:t>
      </w:r>
    </w:p>
    <w:p w14:paraId="417F6397" w14:textId="77777777" w:rsidR="00077DCB" w:rsidRPr="00077DCB" w:rsidRDefault="00077DCB" w:rsidP="00077DCB">
      <w:pPr>
        <w:widowControl w:val="0"/>
        <w:tabs>
          <w:tab w:val="left" w:pos="993"/>
        </w:tabs>
        <w:spacing w:after="0"/>
        <w:jc w:val="both"/>
        <w:rPr>
          <w:rFonts w:ascii="Times New Roman" w:eastAsia="Cambria"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3.2.8. Tiekėjas, bet kuriuo Sutarties vykdymo metu,</w:t>
      </w:r>
      <w:r w:rsidRPr="00077DCB">
        <w:rPr>
          <w:rFonts w:ascii="Times New Roman" w:eastAsia="Cambria" w:hAnsi="Times New Roman" w:cs="Times New Roman"/>
          <w:sz w:val="24"/>
          <w:szCs w:val="20"/>
          <w:lang w:eastAsia="en-US"/>
        </w:rPr>
        <w:t xml:space="preserve"> subtiekėjus, kurių </w:t>
      </w:r>
      <w:proofErr w:type="spellStart"/>
      <w:r w:rsidRPr="00077DCB">
        <w:rPr>
          <w:rFonts w:ascii="Times New Roman" w:eastAsia="Cambria" w:hAnsi="Times New Roman" w:cs="Times New Roman"/>
          <w:sz w:val="24"/>
          <w:szCs w:val="20"/>
          <w:lang w:eastAsia="en-US"/>
        </w:rPr>
        <w:t>pajėgumais</w:t>
      </w:r>
      <w:proofErr w:type="spellEnd"/>
      <w:r w:rsidRPr="00077DCB">
        <w:rPr>
          <w:rFonts w:ascii="Times New Roman" w:eastAsia="Cambria" w:hAnsi="Times New Roman" w:cs="Times New Roman"/>
          <w:sz w:val="24"/>
          <w:szCs w:val="20"/>
          <w:lang w:eastAsia="en-US"/>
        </w:rPr>
        <w:t xml:space="preserve"> Tiekėjas nesirėmė pirkimo dokumentuose numatytiems kvalifikacijos reikalavimams pagrįsti, gali keisti savo nuožiūra.</w:t>
      </w:r>
    </w:p>
    <w:p w14:paraId="4F1C74FE" w14:textId="77777777" w:rsidR="00077DCB" w:rsidRPr="00077DCB" w:rsidRDefault="00077DCB" w:rsidP="00077DCB">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0"/>
          <w:lang w:eastAsia="en-US"/>
        </w:rPr>
      </w:pPr>
      <w:r w:rsidRPr="00077DCB">
        <w:rPr>
          <w:rFonts w:ascii="Times New Roman" w:eastAsia="Arial" w:hAnsi="Times New Roman" w:cs="Times New Roman"/>
          <w:sz w:val="24"/>
          <w:szCs w:val="20"/>
          <w:shd w:val="clear" w:color="auto" w:fill="FFFFFF"/>
          <w:lang w:eastAsia="en-US"/>
        </w:rPr>
        <w:t>3.2.9. Tiekėjas</w:t>
      </w:r>
      <w:r w:rsidRPr="00077DCB">
        <w:rPr>
          <w:rFonts w:ascii="Times New Roman" w:eastAsia="Arial" w:hAnsi="Times New Roman" w:cs="Times New Roman"/>
          <w:sz w:val="24"/>
          <w:szCs w:val="20"/>
          <w:lang w:eastAsia="en-US"/>
        </w:rPr>
        <w:t>,</w:t>
      </w:r>
      <w:r w:rsidRPr="00077DCB">
        <w:rPr>
          <w:rFonts w:ascii="Times New Roman" w:eastAsia="Arial" w:hAnsi="Times New Roman" w:cs="Times New Roman"/>
          <w:sz w:val="24"/>
          <w:szCs w:val="20"/>
          <w:shd w:val="clear" w:color="auto" w:fill="FFFFFF"/>
          <w:lang w:eastAsia="en-US"/>
        </w:rPr>
        <w:t xml:space="preserve"> </w:t>
      </w:r>
      <w:r w:rsidRPr="00077DCB">
        <w:rPr>
          <w:rFonts w:ascii="Times New Roman" w:eastAsia="Arial" w:hAnsi="Times New Roman" w:cs="Times New Roman"/>
          <w:sz w:val="24"/>
          <w:szCs w:val="20"/>
          <w:lang w:eastAsia="en-US"/>
        </w:rPr>
        <w:t>bet kuriuo Sutarties vykdymo metu,</w:t>
      </w:r>
      <w:r w:rsidRPr="00077DCB">
        <w:rPr>
          <w:rFonts w:ascii="Times New Roman" w:eastAsia="Cambria" w:hAnsi="Times New Roman" w:cs="Times New Roman"/>
          <w:sz w:val="24"/>
          <w:szCs w:val="20"/>
          <w:lang w:eastAsia="en-US"/>
        </w:rPr>
        <w:t xml:space="preserve"> </w:t>
      </w:r>
      <w:r w:rsidRPr="00077DCB">
        <w:rPr>
          <w:rFonts w:ascii="Times New Roman" w:eastAsia="Cambria" w:hAnsi="Times New Roman" w:cs="Times New Roman"/>
          <w:sz w:val="24"/>
          <w:szCs w:val="20"/>
          <w:shd w:val="clear" w:color="auto" w:fill="FFFFFF"/>
          <w:lang w:eastAsia="en-US"/>
        </w:rPr>
        <w:t>ne vėliau nei prieš 5 (penkias) darbo dienas</w:t>
      </w:r>
      <w:r w:rsidRPr="00077DCB">
        <w:rPr>
          <w:rFonts w:ascii="Times New Roman" w:eastAsia="Arial" w:hAnsi="Times New Roman" w:cs="Times New Roman"/>
          <w:sz w:val="24"/>
          <w:szCs w:val="20"/>
          <w:shd w:val="clear" w:color="auto" w:fill="FFFFFF"/>
          <w:lang w:eastAsia="en-US"/>
        </w:rPr>
        <w:t xml:space="preserve"> iki numatomo naujo subtiekėjo, kurio </w:t>
      </w:r>
      <w:proofErr w:type="spellStart"/>
      <w:r w:rsidRPr="00077DCB">
        <w:rPr>
          <w:rFonts w:ascii="Times New Roman" w:eastAsia="Arial" w:hAnsi="Times New Roman" w:cs="Times New Roman"/>
          <w:sz w:val="24"/>
          <w:szCs w:val="20"/>
          <w:shd w:val="clear" w:color="auto" w:fill="FFFFFF"/>
          <w:lang w:eastAsia="en-US"/>
        </w:rPr>
        <w:t>pajėgumais</w:t>
      </w:r>
      <w:proofErr w:type="spellEnd"/>
      <w:r w:rsidRPr="00077DCB">
        <w:rPr>
          <w:rFonts w:ascii="Times New Roman" w:eastAsia="Arial" w:hAnsi="Times New Roman" w:cs="Times New Roman"/>
          <w:sz w:val="24"/>
          <w:szCs w:val="20"/>
          <w:shd w:val="clear" w:color="auto" w:fill="FFFFFF"/>
          <w:lang w:eastAsia="en-US"/>
        </w:rPr>
        <w:t xml:space="preserve"> Tiekėjas </w:t>
      </w:r>
      <w:r w:rsidRPr="00077DCB">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077DCB">
        <w:rPr>
          <w:rFonts w:ascii="Times New Roman" w:eastAsia="Arial" w:hAnsi="Times New Roman" w:cs="Times New Roman"/>
          <w:sz w:val="24"/>
          <w:szCs w:val="20"/>
          <w:shd w:val="clear" w:color="auto" w:fill="FFFFFF"/>
          <w:lang w:eastAsia="en-US"/>
        </w:rPr>
        <w:t xml:space="preserve"> pasitelkimo</w:t>
      </w:r>
      <w:r w:rsidRPr="00077DCB">
        <w:rPr>
          <w:rFonts w:ascii="Times New Roman" w:eastAsia="Arial" w:hAnsi="Times New Roman" w:cs="Times New Roman"/>
          <w:sz w:val="24"/>
          <w:szCs w:val="20"/>
          <w:lang w:eastAsia="en-US"/>
        </w:rPr>
        <w:t xml:space="preserve"> ir (arba) keitimo</w:t>
      </w:r>
      <w:r w:rsidRPr="00077DCB">
        <w:rPr>
          <w:rFonts w:ascii="Times New Roman" w:eastAsia="Arial" w:hAnsi="Times New Roman" w:cs="Times New Roman"/>
          <w:sz w:val="24"/>
          <w:szCs w:val="20"/>
          <w:shd w:val="clear" w:color="auto" w:fill="FFFFFF"/>
          <w:lang w:eastAsia="en-US"/>
        </w:rPr>
        <w:t xml:space="preserve"> apie tai privalo informuoti </w:t>
      </w:r>
      <w:r w:rsidRPr="00077DCB">
        <w:rPr>
          <w:rFonts w:ascii="Times New Roman" w:eastAsia="Times New Roman" w:hAnsi="Times New Roman" w:cs="Times New Roman"/>
          <w:sz w:val="24"/>
          <w:szCs w:val="20"/>
          <w:lang w:eastAsia="en-US"/>
        </w:rPr>
        <w:t>Pirkėją</w:t>
      </w:r>
      <w:r w:rsidRPr="00077DCB">
        <w:rPr>
          <w:rFonts w:ascii="Times New Roman" w:eastAsia="Arial" w:hAnsi="Times New Roman" w:cs="Times New Roman"/>
          <w:sz w:val="24"/>
          <w:szCs w:val="20"/>
          <w:shd w:val="clear" w:color="auto" w:fill="FFFFFF"/>
          <w:lang w:eastAsia="en-US"/>
        </w:rPr>
        <w:t xml:space="preserve">. </w:t>
      </w:r>
      <w:r w:rsidRPr="00077DCB">
        <w:rPr>
          <w:rFonts w:ascii="Times New Roman" w:eastAsia="Times New Roman" w:hAnsi="Times New Roman" w:cs="Times New Roman"/>
          <w:sz w:val="24"/>
          <w:szCs w:val="20"/>
          <w:lang w:eastAsia="en-US"/>
        </w:rPr>
        <w:t xml:space="preserve">Pirkėjas (jeigu buvo taikoma pirkimo dokumentuose) turi patikrinti, ar nėra </w:t>
      </w:r>
      <w:r w:rsidRPr="00077DCB">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077DCB">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077DCB">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077DCB">
        <w:rPr>
          <w:rFonts w:ascii="Times New Roman" w:eastAsia="Times New Roman" w:hAnsi="Times New Roman" w:cs="Times New Roman"/>
          <w:sz w:val="24"/>
          <w:szCs w:val="20"/>
          <w:lang w:eastAsia="en-US"/>
        </w:rPr>
        <w:t xml:space="preserve"> </w:t>
      </w:r>
      <w:r w:rsidRPr="00077DCB">
        <w:rPr>
          <w:rFonts w:ascii="Times New Roman" w:eastAsia="Cambria" w:hAnsi="Times New Roman" w:cs="Times New Roman"/>
          <w:sz w:val="24"/>
          <w:szCs w:val="20"/>
          <w:lang w:eastAsia="en-US"/>
        </w:rPr>
        <w:t>Pirkėjas</w:t>
      </w:r>
      <w:r w:rsidRPr="00077DCB">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w:t>
      </w:r>
      <w:proofErr w:type="spellStart"/>
      <w:r w:rsidRPr="00077DCB">
        <w:rPr>
          <w:rFonts w:ascii="Times New Roman" w:eastAsia="Times New Roman" w:hAnsi="Times New Roman" w:cs="Times New Roman"/>
          <w:sz w:val="24"/>
          <w:szCs w:val="20"/>
          <w:lang w:eastAsia="en-US"/>
        </w:rPr>
        <w:t>pajėgumais</w:t>
      </w:r>
      <w:proofErr w:type="spellEnd"/>
      <w:r w:rsidRPr="00077DCB">
        <w:rPr>
          <w:rFonts w:ascii="Times New Roman" w:eastAsia="Times New Roman" w:hAnsi="Times New Roman" w:cs="Times New Roman"/>
          <w:sz w:val="24"/>
          <w:szCs w:val="20"/>
          <w:lang w:eastAsia="en-US"/>
        </w:rPr>
        <w:t xml:space="preserve"> Tiekėjas nesirėmė pirkimo dokumentuose numatytiems kvalifikacijos reikalavimams pagrįsti. </w:t>
      </w:r>
      <w:r w:rsidRPr="00077DCB">
        <w:rPr>
          <w:rFonts w:ascii="Times New Roman" w:eastAsia="Cambria" w:hAnsi="Times New Roman" w:cs="Times New Roman"/>
          <w:sz w:val="24"/>
          <w:szCs w:val="20"/>
          <w:lang w:eastAsia="en-US"/>
        </w:rPr>
        <w:t>Pirkėjui sutikus, Šalys pasirašo Susitarimą, kuris laikomas neatsiejama Sutarties dalimi.</w:t>
      </w:r>
    </w:p>
    <w:p w14:paraId="11C11CA7" w14:textId="77777777" w:rsidR="00077DCB" w:rsidRPr="00077DCB" w:rsidRDefault="00077DCB" w:rsidP="00077DCB">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lang w:eastAsia="en-US"/>
        </w:rPr>
        <w:t>3.2.10. Subtiekėjai</w:t>
      </w:r>
      <w:r w:rsidRPr="00077DCB">
        <w:rPr>
          <w:rFonts w:ascii="Times New Roman" w:eastAsia="Arial" w:hAnsi="Times New Roman" w:cs="Times New Roman"/>
          <w:sz w:val="24"/>
          <w:szCs w:val="20"/>
          <w:shd w:val="clear" w:color="auto" w:fill="FFFFFF"/>
          <w:lang w:eastAsia="en-US"/>
        </w:rPr>
        <w:t xml:space="preserve">, kurių </w:t>
      </w:r>
      <w:proofErr w:type="spellStart"/>
      <w:r w:rsidRPr="00077DCB">
        <w:rPr>
          <w:rFonts w:ascii="Times New Roman" w:eastAsia="Arial" w:hAnsi="Times New Roman" w:cs="Times New Roman"/>
          <w:sz w:val="24"/>
          <w:szCs w:val="20"/>
          <w:shd w:val="clear" w:color="auto" w:fill="FFFFFF"/>
          <w:lang w:eastAsia="en-US"/>
        </w:rPr>
        <w:t>pajėgumais</w:t>
      </w:r>
      <w:proofErr w:type="spellEnd"/>
      <w:r w:rsidRPr="00077DCB">
        <w:rPr>
          <w:rFonts w:ascii="Times New Roman" w:eastAsia="Arial" w:hAnsi="Times New Roman" w:cs="Times New Roman"/>
          <w:sz w:val="24"/>
          <w:szCs w:val="20"/>
          <w:shd w:val="clear" w:color="auto" w:fill="FFFFFF"/>
          <w:lang w:eastAsia="en-US"/>
        </w:rPr>
        <w:t xml:space="preserve"> Tiekėjas rėmėsi, kad atitiktų pirkimo dokumentuose nustatytus kvalifikacijos reikalavimus, gali būti </w:t>
      </w:r>
      <w:r w:rsidRPr="00077DCB">
        <w:rPr>
          <w:rFonts w:ascii="Times New Roman" w:eastAsia="Arial" w:hAnsi="Times New Roman" w:cs="Times New Roman"/>
          <w:sz w:val="24"/>
          <w:szCs w:val="20"/>
          <w:lang w:eastAsia="en-US"/>
        </w:rPr>
        <w:t xml:space="preserve">keičiami </w:t>
      </w:r>
      <w:r w:rsidRPr="00077DCB">
        <w:rPr>
          <w:rFonts w:ascii="Times New Roman" w:eastAsia="Arial" w:hAnsi="Times New Roman" w:cs="Times New Roman"/>
          <w:sz w:val="24"/>
          <w:szCs w:val="20"/>
          <w:shd w:val="clear" w:color="auto" w:fill="FFFFFF"/>
          <w:lang w:eastAsia="en-US"/>
        </w:rPr>
        <w:t>tik šiais atvejais:</w:t>
      </w:r>
    </w:p>
    <w:p w14:paraId="3874E71E" w14:textId="77777777" w:rsidR="00077DCB" w:rsidRPr="00077DCB" w:rsidRDefault="00077DCB" w:rsidP="00077DC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3.2.10.1. kai subtiekėjui </w:t>
      </w:r>
      <w:r w:rsidRPr="00077DCB">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77DCB">
        <w:rPr>
          <w:rFonts w:ascii="Times New Roman" w:eastAsia="Cambria" w:hAnsi="Times New Roman" w:cs="Times New Roman"/>
          <w:sz w:val="24"/>
          <w:szCs w:val="20"/>
          <w:shd w:val="clear" w:color="auto" w:fill="FFFFFF"/>
          <w:lang w:eastAsia="en-US"/>
        </w:rPr>
        <w:t>;</w:t>
      </w:r>
    </w:p>
    <w:p w14:paraId="77D3496E" w14:textId="77777777" w:rsidR="00077DCB" w:rsidRPr="00077DCB" w:rsidRDefault="00077DCB" w:rsidP="00077DC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FB4F180" w14:textId="77777777" w:rsidR="00077DCB" w:rsidRPr="00077DCB" w:rsidRDefault="00077DCB" w:rsidP="00077DC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3.2.10.3. </w:t>
      </w:r>
      <w:r w:rsidRPr="00077DCB">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5BA1B51B" w14:textId="77777777" w:rsidR="00077DCB" w:rsidRPr="00077DCB" w:rsidRDefault="00077DCB" w:rsidP="00077DCB">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3.2.11.</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Tiekėjo (ar subtiekėjų) specialista</w:t>
      </w:r>
      <w:r w:rsidRPr="00077DCB">
        <w:rPr>
          <w:rFonts w:ascii="Times New Roman" w:eastAsia="Cambria" w:hAnsi="Times New Roman" w:cs="Times New Roman"/>
          <w:sz w:val="24"/>
          <w:szCs w:val="20"/>
          <w:lang w:eastAsia="en-US"/>
        </w:rPr>
        <w:t>i,</w:t>
      </w:r>
      <w:r w:rsidRPr="00077DCB">
        <w:rPr>
          <w:rFonts w:ascii="Times New Roman" w:eastAsia="Cambria" w:hAnsi="Times New Roman" w:cs="Times New Roman"/>
          <w:sz w:val="24"/>
          <w:szCs w:val="20"/>
          <w:shd w:val="clear" w:color="auto" w:fill="FFFFFF"/>
          <w:lang w:eastAsia="en-US"/>
        </w:rPr>
        <w:t xml:space="preserve"> vykd</w:t>
      </w:r>
      <w:r w:rsidRPr="00077DCB">
        <w:rPr>
          <w:rFonts w:ascii="Times New Roman" w:eastAsia="Cambria" w:hAnsi="Times New Roman" w:cs="Times New Roman"/>
          <w:sz w:val="24"/>
          <w:szCs w:val="20"/>
          <w:lang w:eastAsia="en-US"/>
        </w:rPr>
        <w:t>antys</w:t>
      </w:r>
      <w:r w:rsidRPr="00077DCB">
        <w:rPr>
          <w:rFonts w:ascii="Times New Roman" w:eastAsia="Cambria" w:hAnsi="Times New Roman" w:cs="Times New Roman"/>
          <w:sz w:val="24"/>
          <w:szCs w:val="20"/>
          <w:shd w:val="clear" w:color="auto" w:fill="FFFFFF"/>
          <w:lang w:eastAsia="en-US"/>
        </w:rPr>
        <w:t xml:space="preserve"> Sutartį, gali būti keičiami šiais atvejais:</w:t>
      </w:r>
    </w:p>
    <w:p w14:paraId="65ADC584" w14:textId="77777777" w:rsidR="00077DCB" w:rsidRPr="00077DCB" w:rsidRDefault="00077DCB" w:rsidP="00077DC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F4AB1" w14:textId="77777777" w:rsidR="00077DCB" w:rsidRPr="00077DCB" w:rsidRDefault="00077DCB" w:rsidP="00077DC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6C615E29" w14:textId="77777777" w:rsidR="00077DCB" w:rsidRPr="00077DCB" w:rsidRDefault="00077DCB" w:rsidP="00077DC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3.2.11.3. </w:t>
      </w:r>
      <w:r w:rsidRPr="00077DCB">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6E664061" w14:textId="77777777" w:rsidR="00077DCB" w:rsidRPr="00077DCB" w:rsidRDefault="00077DCB" w:rsidP="00077DCB">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color w:val="000000"/>
          <w:sz w:val="24"/>
          <w:szCs w:val="20"/>
          <w:shd w:val="clear" w:color="auto" w:fill="FFFFFF"/>
          <w:lang w:eastAsia="en-US"/>
        </w:rPr>
        <w:t>3.2.12. Naujas specialistas</w:t>
      </w:r>
      <w:r w:rsidRPr="00077DCB">
        <w:rPr>
          <w:rFonts w:ascii="Times New Roman" w:eastAsia="Cambria" w:hAnsi="Times New Roman" w:cs="Times New Roman"/>
          <w:color w:val="000000"/>
          <w:sz w:val="24"/>
          <w:szCs w:val="20"/>
          <w:lang w:eastAsia="en-US"/>
        </w:rPr>
        <w:t xml:space="preserve"> ir (ar) subtiekėjas, Tiekėjo prašymo pakeisti specialistą ir (ar) subtiekėją pateikimo </w:t>
      </w:r>
      <w:r w:rsidRPr="00077DCB">
        <w:rPr>
          <w:rFonts w:ascii="Times New Roman" w:eastAsia="Cambria" w:hAnsi="Times New Roman" w:cs="Times New Roman"/>
          <w:color w:val="000000"/>
          <w:sz w:val="24"/>
          <w:szCs w:val="20"/>
          <w:lang w:eastAsia="en-US"/>
        </w:rPr>
        <w:lastRenderedPageBreak/>
        <w:t>metu</w:t>
      </w:r>
      <w:r w:rsidRPr="00077DCB">
        <w:rPr>
          <w:rFonts w:ascii="Times New Roman" w:eastAsia="Cambria" w:hAnsi="Times New Roman" w:cs="Times New Roman"/>
          <w:color w:val="000000"/>
          <w:sz w:val="24"/>
          <w:szCs w:val="20"/>
          <w:shd w:val="clear" w:color="auto" w:fill="FFFFFF"/>
          <w:lang w:eastAsia="en-US"/>
        </w:rPr>
        <w:t xml:space="preserve"> turi atitikti pirkimo dokumentuose </w:t>
      </w:r>
      <w:r w:rsidRPr="00077DCB">
        <w:rPr>
          <w:rFonts w:ascii="Times New Roman" w:eastAsia="Cambria" w:hAnsi="Times New Roman" w:cs="Times New Roman"/>
          <w:color w:val="000000"/>
          <w:sz w:val="24"/>
          <w:szCs w:val="20"/>
          <w:lang w:eastAsia="en-US"/>
        </w:rPr>
        <w:t>specialistui ir (ar) subtiekėjui keliamus reikalavimus.</w:t>
      </w:r>
    </w:p>
    <w:p w14:paraId="63C0C23F" w14:textId="77777777" w:rsidR="00077DCB" w:rsidRPr="00077DCB" w:rsidRDefault="00077DCB" w:rsidP="00077DCB">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077DCB">
        <w:rPr>
          <w:rFonts w:ascii="Times New Roman" w:eastAsia="Arial" w:hAnsi="Times New Roman" w:cs="Times New Roman"/>
          <w:sz w:val="24"/>
          <w:szCs w:val="20"/>
          <w:shd w:val="clear" w:color="auto" w:fill="FFFFFF"/>
          <w:lang w:eastAsia="en-US"/>
        </w:rPr>
        <w:t xml:space="preserve">kurio </w:t>
      </w:r>
      <w:proofErr w:type="spellStart"/>
      <w:r w:rsidRPr="00077DCB">
        <w:rPr>
          <w:rFonts w:ascii="Times New Roman" w:eastAsia="Arial" w:hAnsi="Times New Roman" w:cs="Times New Roman"/>
          <w:sz w:val="24"/>
          <w:szCs w:val="20"/>
          <w:shd w:val="clear" w:color="auto" w:fill="FFFFFF"/>
          <w:lang w:eastAsia="en-US"/>
        </w:rPr>
        <w:t>pajėgumais</w:t>
      </w:r>
      <w:proofErr w:type="spellEnd"/>
      <w:r w:rsidRPr="00077DCB">
        <w:rPr>
          <w:rFonts w:ascii="Times New Roman" w:eastAsia="Arial" w:hAnsi="Times New Roman" w:cs="Times New Roman"/>
          <w:sz w:val="24"/>
          <w:szCs w:val="20"/>
          <w:shd w:val="clear" w:color="auto" w:fill="FFFFFF"/>
          <w:lang w:eastAsia="en-US"/>
        </w:rPr>
        <w:t xml:space="preserve"> Tiekėjas rėmėsi, kad atitiktų pirkimo dokumentuose nustatytus kvalifikacijos reikalavimus,</w:t>
      </w:r>
      <w:r w:rsidRPr="00077DCB">
        <w:rPr>
          <w:rFonts w:ascii="Times New Roman" w:eastAsia="Cambria" w:hAnsi="Times New Roman" w:cs="Times New Roman"/>
          <w:sz w:val="24"/>
          <w:szCs w:val="20"/>
          <w:shd w:val="clear" w:color="auto" w:fill="FFFFFF"/>
          <w:lang w:eastAsia="en-US"/>
        </w:rPr>
        <w:t xml:space="preserve"> </w:t>
      </w:r>
      <w:r w:rsidRPr="00077DCB">
        <w:rPr>
          <w:rFonts w:ascii="Times New Roman" w:eastAsia="Arial" w:hAnsi="Times New Roman" w:cs="Times New Roman"/>
          <w:sz w:val="24"/>
          <w:szCs w:val="20"/>
          <w:shd w:val="clear" w:color="auto" w:fill="FFFFFF"/>
          <w:lang w:eastAsia="en-US"/>
        </w:rPr>
        <w:t xml:space="preserve">ir (ar) specialisto </w:t>
      </w:r>
      <w:r w:rsidRPr="00077DCB">
        <w:rPr>
          <w:rFonts w:ascii="Times New Roman" w:eastAsia="Cambria" w:hAnsi="Times New Roman" w:cs="Times New Roman"/>
          <w:sz w:val="24"/>
          <w:szCs w:val="20"/>
          <w:shd w:val="clear" w:color="auto" w:fill="FFFFFF"/>
          <w:lang w:eastAsia="en-US"/>
        </w:rPr>
        <w:t>keitimo pateikti Pirkėjui šiuos dokumentus:</w:t>
      </w:r>
    </w:p>
    <w:p w14:paraId="74E8D236" w14:textId="77777777" w:rsidR="00077DCB" w:rsidRPr="00077DCB" w:rsidRDefault="00077DCB" w:rsidP="00077DC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2D54DF7" w14:textId="77777777" w:rsidR="00077DCB" w:rsidRPr="00077DCB" w:rsidRDefault="00077DCB" w:rsidP="00077DC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3.2.13.2. </w:t>
      </w:r>
      <w:r w:rsidRPr="00077DCB">
        <w:rPr>
          <w:rFonts w:ascii="Times New Roman" w:eastAsia="Cambria" w:hAnsi="Times New Roman" w:cs="Times New Roman"/>
          <w:sz w:val="24"/>
          <w:szCs w:val="20"/>
          <w:lang w:eastAsia="en-US"/>
        </w:rPr>
        <w:t xml:space="preserve">naujo subtiekėjo ir (ar) specialisto kvalifikaciją, atitiktį </w:t>
      </w:r>
      <w:r w:rsidRPr="00077DCB">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077DCB">
        <w:rPr>
          <w:rFonts w:ascii="Times New Roman" w:eastAsia="Cambria" w:hAnsi="Times New Roman" w:cs="Times New Roman"/>
          <w:sz w:val="24"/>
          <w:szCs w:val="20"/>
          <w:lang w:eastAsia="en-US"/>
        </w:rPr>
        <w:t xml:space="preserve">pašalinimo pagrindų nebuvimą ir atitiktį </w:t>
      </w:r>
      <w:r w:rsidRPr="00077DCB">
        <w:rPr>
          <w:rFonts w:ascii="Times New Roman" w:eastAsia="Arial" w:hAnsi="Times New Roman" w:cs="Times New Roman"/>
          <w:sz w:val="24"/>
          <w:szCs w:val="20"/>
          <w:shd w:val="clear" w:color="auto" w:fill="FFFFFF"/>
          <w:lang w:eastAsia="en-US"/>
        </w:rPr>
        <w:t>nacionalinio saugumo interesams bei reikalavimams</w:t>
      </w:r>
      <w:r w:rsidRPr="00077DCB">
        <w:rPr>
          <w:rFonts w:ascii="Times New Roman" w:eastAsia="Cambria"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077DCB">
        <w:rPr>
          <w:rFonts w:ascii="Times New Roman" w:eastAsia="Cambria" w:hAnsi="Times New Roman" w:cs="Times New Roman"/>
          <w:sz w:val="24"/>
          <w:szCs w:val="20"/>
          <w:lang w:eastAsia="en-US"/>
        </w:rPr>
        <w:t xml:space="preserve"> (jei taikoma) įrodančius dokumentus pagal Sutarties reikalavimus.</w:t>
      </w:r>
    </w:p>
    <w:p w14:paraId="6C1CC961" w14:textId="77777777" w:rsidR="00077DCB" w:rsidRPr="00077DCB" w:rsidRDefault="00077DCB" w:rsidP="00077DC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077DCB">
        <w:rPr>
          <w:rFonts w:ascii="Times New Roman" w:eastAsia="Arial" w:hAnsi="Times New Roman" w:cs="Times New Roman"/>
          <w:sz w:val="24"/>
          <w:szCs w:val="20"/>
          <w:shd w:val="clear" w:color="auto" w:fill="FFFFFF"/>
          <w:lang w:eastAsia="en-US"/>
        </w:rPr>
        <w:t xml:space="preserve">kurio </w:t>
      </w:r>
      <w:proofErr w:type="spellStart"/>
      <w:r w:rsidRPr="00077DCB">
        <w:rPr>
          <w:rFonts w:ascii="Times New Roman" w:eastAsia="Arial" w:hAnsi="Times New Roman" w:cs="Times New Roman"/>
          <w:sz w:val="24"/>
          <w:szCs w:val="20"/>
          <w:shd w:val="clear" w:color="auto" w:fill="FFFFFF"/>
          <w:lang w:eastAsia="en-US"/>
        </w:rPr>
        <w:t>pajėgumais</w:t>
      </w:r>
      <w:proofErr w:type="spellEnd"/>
      <w:r w:rsidRPr="00077DCB">
        <w:rPr>
          <w:rFonts w:ascii="Times New Roman" w:eastAsia="Arial" w:hAnsi="Times New Roman" w:cs="Times New Roman"/>
          <w:sz w:val="24"/>
          <w:szCs w:val="20"/>
          <w:shd w:val="clear" w:color="auto" w:fill="FFFFFF"/>
          <w:lang w:eastAsia="en-US"/>
        </w:rPr>
        <w:t xml:space="preserve"> Tiekėjas rėmėsi, kad atitiktų pirkimo dokumentuose nustatytus kvalifikacijos reikalavimus,</w:t>
      </w:r>
      <w:r w:rsidRPr="00077DCB">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2766877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shd w:val="clear" w:color="auto" w:fill="FFFFFF"/>
          <w:lang w:eastAsia="en-US"/>
        </w:rPr>
      </w:pPr>
    </w:p>
    <w:p w14:paraId="236802E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0"/>
          <w:lang w:eastAsia="en-US"/>
        </w:rPr>
      </w:pPr>
      <w:r w:rsidRPr="00077DCB">
        <w:rPr>
          <w:rFonts w:ascii="Times New Roman" w:eastAsia="Cambria" w:hAnsi="Times New Roman" w:cs="Times New Roman"/>
          <w:b/>
          <w:bCs/>
          <w:sz w:val="24"/>
          <w:szCs w:val="20"/>
          <w:lang w:eastAsia="en-US"/>
        </w:rPr>
        <w:t>3.3. Jungtinės veiklos partnerių keitimas</w:t>
      </w:r>
    </w:p>
    <w:p w14:paraId="68441881" w14:textId="77777777" w:rsidR="00077DCB" w:rsidRPr="00077DCB" w:rsidRDefault="00077DCB" w:rsidP="00077DCB">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0"/>
          <w:lang w:eastAsia="en-US"/>
        </w:rPr>
      </w:pPr>
    </w:p>
    <w:p w14:paraId="176CFCBC" w14:textId="77777777" w:rsidR="00077DCB" w:rsidRPr="00077DCB" w:rsidRDefault="00077DCB" w:rsidP="00077DCB">
      <w:pPr>
        <w:widowControl w:val="0"/>
        <w:pBdr>
          <w:top w:val="nil"/>
          <w:left w:val="nil"/>
          <w:bottom w:val="nil"/>
          <w:right w:val="nil"/>
          <w:between w:val="nil"/>
        </w:pBdr>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3.3.1. Tiekėjas, vykdantis Sutartį </w:t>
      </w:r>
      <w:r w:rsidRPr="00077DCB">
        <w:rPr>
          <w:rFonts w:ascii="Times New Roman" w:eastAsia="Cambria" w:hAnsi="Times New Roman" w:cs="Times New Roman"/>
          <w:sz w:val="24"/>
          <w:szCs w:val="20"/>
          <w:lang w:eastAsia="en-US"/>
        </w:rPr>
        <w:t xml:space="preserve">kaip tiekėjų grupė, veikianti </w:t>
      </w:r>
      <w:r w:rsidRPr="00077DCB">
        <w:rPr>
          <w:rFonts w:ascii="Times New Roman" w:eastAsia="Cambria" w:hAnsi="Times New Roman" w:cs="Times New Roman"/>
          <w:sz w:val="24"/>
          <w:szCs w:val="20"/>
          <w:shd w:val="clear" w:color="auto" w:fill="FFFFFF"/>
          <w:lang w:eastAsia="en-US"/>
        </w:rPr>
        <w:t>jungtinės veiklos</w:t>
      </w:r>
      <w:r w:rsidRPr="00077DCB">
        <w:rPr>
          <w:rFonts w:ascii="Times New Roman" w:eastAsia="Cambria" w:hAnsi="Times New Roman" w:cs="Times New Roman"/>
          <w:sz w:val="24"/>
          <w:szCs w:val="20"/>
          <w:lang w:eastAsia="en-US"/>
        </w:rPr>
        <w:t xml:space="preserve"> sutarties</w:t>
      </w:r>
      <w:r w:rsidRPr="00077DCB">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077DCB">
        <w:rPr>
          <w:rFonts w:ascii="Times New Roman" w:eastAsia="Cambria" w:hAnsi="Times New Roman" w:cs="Times New Roman"/>
          <w:sz w:val="24"/>
          <w:szCs w:val="20"/>
          <w:lang w:eastAsia="en-US"/>
        </w:rPr>
        <w:t>P</w:t>
      </w:r>
      <w:r w:rsidRPr="00077DCB">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28730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D2300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3F8A78B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3.3.3.1. argumentuotą rašytinį prašymą pakeisti Tiekėjo sudėtį ir </w:t>
      </w:r>
      <w:proofErr w:type="spellStart"/>
      <w:r w:rsidRPr="00077DCB">
        <w:rPr>
          <w:rFonts w:ascii="Times New Roman" w:eastAsia="Cambria" w:hAnsi="Times New Roman" w:cs="Times New Roman"/>
          <w:sz w:val="24"/>
          <w:szCs w:val="20"/>
          <w:shd w:val="clear" w:color="auto" w:fill="FFFFFF"/>
          <w:lang w:eastAsia="en-US"/>
        </w:rPr>
        <w:t>įrodymus</w:t>
      </w:r>
      <w:proofErr w:type="spellEnd"/>
      <w:r w:rsidRPr="00077DCB">
        <w:rPr>
          <w:rFonts w:ascii="Times New Roman" w:eastAsia="Cambria" w:hAnsi="Times New Roman" w:cs="Times New Roman"/>
          <w:sz w:val="24"/>
          <w:szCs w:val="20"/>
          <w:shd w:val="clear" w:color="auto" w:fill="FFFFFF"/>
          <w:lang w:eastAsia="en-US"/>
        </w:rPr>
        <w:t>, pagrindžiančius bent vieną Partnerio atsisakymo ar keitimo aplinkybę, nurodytą Sutartyje;</w:t>
      </w:r>
    </w:p>
    <w:p w14:paraId="3E466A2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62902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077DCB">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077DCB">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sidRPr="00077DCB">
        <w:rPr>
          <w:rFonts w:ascii="Times New Roman" w:eastAsia="Cambria" w:hAnsi="Times New Roman" w:cs="Times New Roman"/>
          <w:sz w:val="24"/>
          <w:szCs w:val="20"/>
          <w:shd w:val="clear" w:color="auto" w:fill="FFFFFF"/>
          <w:lang w:eastAsia="en-US"/>
        </w:rPr>
        <w:lastRenderedPageBreak/>
        <w:t xml:space="preserve">pagrįsti (jei taikoma). Jei pasitelkiamas naujas Partneris, taip pat, vadovaujantis pirkimo dokumentuose nurodytais reikalavimais, pateikiami dokumentai, pagrindžiantys pasitelkiamo Partnerio pašalinimo pagrindų nebuvimą ir atitiktį </w:t>
      </w:r>
      <w:r w:rsidRPr="00077DCB">
        <w:rPr>
          <w:rFonts w:ascii="Times New Roman" w:eastAsia="Cambria" w:hAnsi="Times New Roman" w:cs="Times New Roman"/>
          <w:sz w:val="24"/>
          <w:szCs w:val="20"/>
          <w:lang w:eastAsia="en-US"/>
        </w:rPr>
        <w:t xml:space="preserve">nacionalinio saugumo interesams bei reikalavimams </w:t>
      </w:r>
      <w:r w:rsidRPr="00077DCB">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077DCB">
        <w:rPr>
          <w:rFonts w:ascii="Times New Roman" w:eastAsia="Cambria" w:hAnsi="Times New Roman" w:cs="Times New Roman"/>
          <w:sz w:val="24"/>
          <w:szCs w:val="20"/>
          <w:shd w:val="clear" w:color="auto" w:fill="FFFFFF"/>
          <w:lang w:eastAsia="en-US"/>
        </w:rPr>
        <w:t xml:space="preserve"> (jei taikoma).</w:t>
      </w:r>
    </w:p>
    <w:p w14:paraId="16407D3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shd w:val="clear" w:color="auto" w:fill="FFFFFF"/>
          <w:lang w:eastAsia="en-US"/>
        </w:rPr>
      </w:pPr>
      <w:r w:rsidRPr="00077DCB">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077DCB">
        <w:rPr>
          <w:rFonts w:ascii="Times New Roman" w:eastAsia="Cambria" w:hAnsi="Times New Roman" w:cs="Times New Roman"/>
          <w:sz w:val="24"/>
          <w:szCs w:val="20"/>
          <w:lang w:eastAsia="en-US"/>
        </w:rPr>
        <w:t xml:space="preserve">sutikimą </w:t>
      </w:r>
      <w:r w:rsidRPr="00077DCB">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113D9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0773A43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3.4.</w:t>
      </w:r>
      <w:r w:rsidRPr="00077DCB">
        <w:rPr>
          <w:rFonts w:ascii="Times New Roman" w:eastAsia="Arial" w:hAnsi="Times New Roman" w:cs="Times New Roman"/>
          <w:b/>
          <w:sz w:val="24"/>
          <w:szCs w:val="20"/>
          <w:lang w:eastAsia="en-US"/>
        </w:rPr>
        <w:tab/>
        <w:t>Susitarimai dėl tiesioginio atsiskaitymo su subtiekėjais</w:t>
      </w:r>
    </w:p>
    <w:p w14:paraId="7A6EAE55"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322FE7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3.4.1.</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70892AB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3.4.1.1.</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077DCB">
        <w:rPr>
          <w:rFonts w:ascii="Times New Roman" w:eastAsia="Cambria" w:hAnsi="Times New Roman" w:cs="Times New Roman"/>
          <w:sz w:val="24"/>
          <w:szCs w:val="20"/>
          <w:shd w:val="clear" w:color="auto" w:fill="FFFFFF"/>
          <w:lang w:eastAsia="en-US"/>
        </w:rPr>
        <w:t>pasikeitimus</w:t>
      </w:r>
      <w:proofErr w:type="spellEnd"/>
      <w:r w:rsidRPr="00077DCB">
        <w:rPr>
          <w:rFonts w:ascii="Times New Roman" w:eastAsia="Cambria" w:hAnsi="Times New Roman" w:cs="Times New Roman"/>
          <w:sz w:val="24"/>
          <w:szCs w:val="20"/>
          <w:shd w:val="clear" w:color="auto" w:fill="FFFFFF"/>
          <w:lang w:eastAsia="en-US"/>
        </w:rPr>
        <w:t xml:space="preserve"> visu Sutarties vykdymo metu;</w:t>
      </w:r>
    </w:p>
    <w:p w14:paraId="5938A89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3.4.1.2.</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DA982CC"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3.4.1.3.</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77DCB">
        <w:rPr>
          <w:rFonts w:ascii="Times New Roman" w:eastAsia="Cambria" w:hAnsi="Times New Roman" w:cs="Times New Roman"/>
          <w:sz w:val="24"/>
          <w:szCs w:val="20"/>
          <w:shd w:val="clear" w:color="auto" w:fill="FFFFFF"/>
          <w:lang w:eastAsia="en-US"/>
        </w:rPr>
        <w:t>subtiekimo</w:t>
      </w:r>
      <w:proofErr w:type="spellEnd"/>
      <w:r w:rsidRPr="00077DCB">
        <w:rPr>
          <w:rFonts w:ascii="Times New Roman" w:eastAsia="Cambria" w:hAnsi="Times New Roman" w:cs="Times New Roman"/>
          <w:sz w:val="24"/>
          <w:szCs w:val="20"/>
          <w:shd w:val="clear" w:color="auto" w:fill="FFFFFF"/>
          <w:lang w:eastAsia="en-US"/>
        </w:rPr>
        <w:t xml:space="preserve"> sutartyje nustatytus reikalavimus;</w:t>
      </w:r>
    </w:p>
    <w:p w14:paraId="1B0BBE4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3.4.1.4.</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2C9062E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5238233F" w14:textId="239F36EF" w:rsidR="00077DCB" w:rsidRPr="00951378" w:rsidRDefault="00077DCB" w:rsidP="00951378">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caps/>
          <w:sz w:val="24"/>
          <w:szCs w:val="20"/>
          <w:lang w:eastAsia="en-US"/>
        </w:rPr>
        <w:t>4.</w:t>
      </w:r>
      <w:r w:rsidRPr="00077DCB">
        <w:rPr>
          <w:rFonts w:ascii="Times New Roman" w:eastAsia="Arial" w:hAnsi="Times New Roman" w:cs="Times New Roman"/>
          <w:b/>
          <w:caps/>
          <w:sz w:val="24"/>
          <w:szCs w:val="20"/>
          <w:lang w:eastAsia="en-US"/>
        </w:rPr>
        <w:tab/>
        <w:t>Šalių bendradarbiavimas</w:t>
      </w:r>
    </w:p>
    <w:p w14:paraId="4EACFA02"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4.1.</w:t>
      </w:r>
      <w:r w:rsidRPr="00077DCB">
        <w:rPr>
          <w:rFonts w:ascii="Times New Roman" w:eastAsia="Arial" w:hAnsi="Times New Roman" w:cs="Times New Roman"/>
          <w:b/>
          <w:sz w:val="24"/>
          <w:szCs w:val="20"/>
          <w:lang w:eastAsia="en-US"/>
        </w:rPr>
        <w:tab/>
        <w:t>Šalių bendradarbiavimo pareiga</w:t>
      </w:r>
    </w:p>
    <w:p w14:paraId="5CFFFB90"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63629F2C"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4.1.1.</w:t>
      </w:r>
      <w:r w:rsidRPr="00077DCB">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814F5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4.1.2.</w:t>
      </w:r>
      <w:r w:rsidRPr="00077DCB">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50CDE68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4.1.3.</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 xml:space="preserve">Jeigu Šalis susiduria su </w:t>
      </w:r>
      <w:r w:rsidRPr="00077DCB">
        <w:rPr>
          <w:rFonts w:ascii="Times New Roman" w:eastAsia="Arial" w:hAnsi="Times New Roman" w:cs="Times New Roman"/>
          <w:sz w:val="24"/>
          <w:szCs w:val="20"/>
          <w:lang w:eastAsia="en-US"/>
        </w:rPr>
        <w:t>S</w:t>
      </w:r>
      <w:r w:rsidRPr="00077DCB">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077DCB">
        <w:rPr>
          <w:rFonts w:ascii="Times New Roman" w:eastAsia="Arial" w:hAnsi="Times New Roman" w:cs="Times New Roman"/>
          <w:sz w:val="24"/>
          <w:szCs w:val="20"/>
          <w:lang w:eastAsia="en-US"/>
        </w:rPr>
        <w:t>s</w:t>
      </w:r>
      <w:r w:rsidRPr="00077DCB">
        <w:rPr>
          <w:rFonts w:ascii="Times New Roman" w:eastAsia="Arial" w:hAnsi="Times New Roman" w:cs="Times New Roman"/>
          <w:sz w:val="24"/>
          <w:szCs w:val="20"/>
          <w:shd w:val="clear" w:color="auto" w:fill="FFFFFF"/>
          <w:lang w:eastAsia="en-US"/>
        </w:rPr>
        <w:t xml:space="preserve"> kliūtis</w:t>
      </w:r>
      <w:r w:rsidRPr="00077DCB">
        <w:rPr>
          <w:rFonts w:ascii="Times New Roman" w:eastAsia="Arial" w:hAnsi="Times New Roman" w:cs="Times New Roman"/>
          <w:sz w:val="24"/>
          <w:szCs w:val="20"/>
          <w:lang w:eastAsia="en-US"/>
        </w:rPr>
        <w:t xml:space="preserve"> ir imtis visų nuo jos priklausančių protingų priemonių toms kliūtims pašalinti.</w:t>
      </w:r>
    </w:p>
    <w:p w14:paraId="06123AD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468038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4.2.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Kontaktiniai asmenys</w:t>
      </w:r>
    </w:p>
    <w:p w14:paraId="255B2496"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497553A"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4.2.1.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Kiekviena iš Šalių Sutarties sudarymo metu privalo paskirti kontaktinį asmenį, atsakingą už Sutarties vykdymą (pavyzdžiui, Paslaugų rezultato priėmimą, Užsakymų teikimą ir gavimą ir kt.), ir nurodyti jų </w:t>
      </w:r>
      <w:r w:rsidRPr="00077DCB">
        <w:rPr>
          <w:rFonts w:ascii="Times New Roman" w:eastAsia="Arial" w:hAnsi="Times New Roman" w:cs="Times New Roman"/>
          <w:sz w:val="24"/>
          <w:szCs w:val="20"/>
          <w:lang w:eastAsia="en-US"/>
        </w:rPr>
        <w:lastRenderedPageBreak/>
        <w:t>kontaktinius duomenis Specialiosiose sąlygose.</w:t>
      </w:r>
    </w:p>
    <w:p w14:paraId="2CAD5788"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4.2.2.</w:t>
      </w:r>
      <w:r w:rsidRPr="00077DCB">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lang w:eastAsia="en-US"/>
        </w:rPr>
        <w:t>vardą, pavardę, el. paštą ir telefono numerį.</w:t>
      </w:r>
    </w:p>
    <w:p w14:paraId="1103BE7F"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4.2.3.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AFC98E"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0DD42800"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077DCB">
        <w:rPr>
          <w:rFonts w:ascii="Times New Roman" w:eastAsia="Arial" w:hAnsi="Times New Roman" w:cs="Times New Roman"/>
          <w:b/>
          <w:bCs/>
          <w:caps/>
          <w:sz w:val="24"/>
          <w:szCs w:val="20"/>
          <w:lang w:eastAsia="en-US"/>
        </w:rPr>
        <w:t>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caps/>
          <w:sz w:val="24"/>
          <w:szCs w:val="20"/>
          <w:lang w:eastAsia="en-US"/>
        </w:rPr>
        <w:t>SUTARTIES VYKDYMO METU PATEIKIAMI dokumentai</w:t>
      </w:r>
    </w:p>
    <w:p w14:paraId="1F0F528E" w14:textId="77777777" w:rsidR="00077DCB" w:rsidRPr="00077DCB" w:rsidRDefault="00077DCB" w:rsidP="00077DCB">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9DEE129"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5.1.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6670B7FC"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5.2.</w:t>
      </w:r>
      <w:r w:rsidRPr="00077DCB">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4F3370"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5.3.</w:t>
      </w:r>
      <w:r w:rsidRPr="00077DCB">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7510F4"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50181C22"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caps/>
          <w:sz w:val="24"/>
          <w:szCs w:val="20"/>
          <w:lang w:eastAsia="en-US"/>
        </w:rPr>
        <w:t>6.</w:t>
      </w:r>
      <w:r w:rsidRPr="00077DCB">
        <w:rPr>
          <w:rFonts w:ascii="Times New Roman" w:eastAsia="Arial" w:hAnsi="Times New Roman" w:cs="Times New Roman"/>
          <w:b/>
          <w:caps/>
          <w:sz w:val="24"/>
          <w:szCs w:val="20"/>
          <w:lang w:eastAsia="en-US"/>
        </w:rPr>
        <w:tab/>
      </w:r>
      <w:r w:rsidRPr="00077DCB">
        <w:rPr>
          <w:rFonts w:ascii="Times New Roman" w:eastAsia="Arial" w:hAnsi="Times New Roman" w:cs="Times New Roman"/>
          <w:b/>
          <w:bCs/>
          <w:sz w:val="24"/>
          <w:szCs w:val="20"/>
          <w:lang w:eastAsia="en-US"/>
        </w:rPr>
        <w:t>PASLAUGŲ</w:t>
      </w:r>
      <w:r w:rsidRPr="00077DCB">
        <w:rPr>
          <w:rFonts w:ascii="Times New Roman" w:eastAsia="Arial" w:hAnsi="Times New Roman" w:cs="Times New Roman"/>
          <w:b/>
          <w:caps/>
          <w:sz w:val="24"/>
          <w:szCs w:val="20"/>
          <w:lang w:eastAsia="en-US"/>
        </w:rPr>
        <w:t xml:space="preserve"> </w:t>
      </w:r>
      <w:r w:rsidRPr="00077DCB">
        <w:rPr>
          <w:rFonts w:ascii="Times New Roman" w:eastAsia="Arial" w:hAnsi="Times New Roman" w:cs="Times New Roman"/>
          <w:b/>
          <w:bCs/>
          <w:sz w:val="24"/>
          <w:szCs w:val="20"/>
          <w:lang w:eastAsia="en-US"/>
        </w:rPr>
        <w:t>TEIKIMO</w:t>
      </w:r>
      <w:r w:rsidRPr="00077DCB">
        <w:rPr>
          <w:rFonts w:ascii="Times New Roman" w:eastAsia="Arial" w:hAnsi="Times New Roman" w:cs="Times New Roman"/>
          <w:b/>
          <w:caps/>
          <w:sz w:val="24"/>
          <w:szCs w:val="20"/>
          <w:lang w:eastAsia="en-US"/>
        </w:rPr>
        <w:t xml:space="preserve"> PABAIGA IR </w:t>
      </w:r>
      <w:r w:rsidRPr="00077DCB">
        <w:rPr>
          <w:rFonts w:ascii="Times New Roman" w:eastAsia="Arial" w:hAnsi="Times New Roman" w:cs="Times New Roman"/>
          <w:b/>
          <w:bCs/>
          <w:sz w:val="24"/>
          <w:szCs w:val="20"/>
          <w:lang w:eastAsia="en-US"/>
        </w:rPr>
        <w:t>PASLAUGŲ REZULTATO</w:t>
      </w:r>
      <w:r w:rsidRPr="00077DCB">
        <w:rPr>
          <w:rFonts w:ascii="Times New Roman" w:eastAsia="Arial" w:hAnsi="Times New Roman" w:cs="Times New Roman"/>
          <w:b/>
          <w:sz w:val="24"/>
          <w:szCs w:val="20"/>
          <w:lang w:eastAsia="en-US"/>
        </w:rPr>
        <w:t xml:space="preserve"> </w:t>
      </w:r>
      <w:r w:rsidRPr="00077DCB">
        <w:rPr>
          <w:rFonts w:ascii="Times New Roman" w:eastAsia="Arial" w:hAnsi="Times New Roman" w:cs="Times New Roman"/>
          <w:b/>
          <w:caps/>
          <w:sz w:val="24"/>
          <w:szCs w:val="20"/>
          <w:lang w:eastAsia="en-US"/>
        </w:rPr>
        <w:t>priėmimas</w:t>
      </w:r>
    </w:p>
    <w:p w14:paraId="47FC26BB"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2F66C0BB"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6.1.</w:t>
      </w:r>
      <w:r w:rsidRPr="00077DCB">
        <w:rPr>
          <w:rFonts w:ascii="Times New Roman" w:eastAsia="Arial" w:hAnsi="Times New Roman" w:cs="Times New Roman"/>
          <w:b/>
          <w:sz w:val="24"/>
          <w:szCs w:val="20"/>
          <w:lang w:eastAsia="en-US"/>
        </w:rPr>
        <w:tab/>
      </w:r>
      <w:r w:rsidRPr="00077DCB">
        <w:rPr>
          <w:rFonts w:ascii="Times New Roman" w:eastAsia="Arial" w:hAnsi="Times New Roman" w:cs="Times New Roman"/>
          <w:b/>
          <w:bCs/>
          <w:sz w:val="24"/>
          <w:szCs w:val="20"/>
          <w:lang w:eastAsia="en-US"/>
        </w:rPr>
        <w:t>Paslaugų</w:t>
      </w:r>
      <w:r w:rsidRPr="00077DCB">
        <w:rPr>
          <w:rFonts w:ascii="Times New Roman" w:eastAsia="Arial" w:hAnsi="Times New Roman" w:cs="Times New Roman"/>
          <w:b/>
          <w:sz w:val="24"/>
          <w:szCs w:val="20"/>
          <w:lang w:eastAsia="en-US"/>
        </w:rPr>
        <w:t xml:space="preserve"> teikimo pabaiga</w:t>
      </w:r>
    </w:p>
    <w:p w14:paraId="13FC95E3"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5C0ED1AC"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w:t>
      </w:r>
      <w:r w:rsidRPr="00077DCB">
        <w:rPr>
          <w:rFonts w:ascii="Times New Roman" w:eastAsia="Arial" w:hAnsi="Times New Roman" w:cs="Times New Roman"/>
          <w:sz w:val="24"/>
          <w:szCs w:val="20"/>
          <w:lang w:eastAsia="en-US"/>
        </w:rPr>
        <w:tab/>
        <w:t>Paslaugų teikimas laikomas užbaigtu, kai yra įvykdytos visos šios sąlygos:</w:t>
      </w:r>
    </w:p>
    <w:p w14:paraId="3F8E93C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6.1.1.1.</w:t>
      </w:r>
      <w:r w:rsidRPr="00077DCB">
        <w:rPr>
          <w:rFonts w:ascii="Times New Roman" w:eastAsia="Arial" w:hAnsi="Times New Roman" w:cs="Times New Roman"/>
          <w:sz w:val="24"/>
          <w:szCs w:val="20"/>
          <w:lang w:eastAsia="en-US"/>
        </w:rPr>
        <w:tab/>
        <w:t xml:space="preserve">Tiekėjas suteikė visas Paslaugas pagal Sutarties ir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reikalavimus;</w:t>
      </w:r>
    </w:p>
    <w:p w14:paraId="5BC7AFB3"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6.1.1.2.</w:t>
      </w:r>
      <w:r w:rsidRPr="00077DCB">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16AC5CA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Tiekėjas apmokė Pirkėjo personalą, kaip naudotis Paslaugų rezultatu (jeigu to reikalaujama);</w:t>
      </w:r>
    </w:p>
    <w:p w14:paraId="6D6AC7A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7E238DF" w14:textId="0034263C" w:rsid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Tiekėjas įvykdė kitas sąlygas, numatytas </w:t>
      </w:r>
      <w:r w:rsidRPr="00077DCB">
        <w:rPr>
          <w:rFonts w:ascii="Times New Roman" w:eastAsia="Times New Roman" w:hAnsi="Times New Roman" w:cs="Times New Roman"/>
          <w:sz w:val="24"/>
          <w:szCs w:val="20"/>
          <w:lang w:eastAsia="en-US"/>
        </w:rPr>
        <w:t>įstatymuose bei kituose teisės aktuose</w:t>
      </w:r>
      <w:r w:rsidRPr="00077DCB">
        <w:rPr>
          <w:rFonts w:ascii="Times New Roman" w:eastAsia="Arial" w:hAnsi="Times New Roman" w:cs="Times New Roman"/>
          <w:sz w:val="24"/>
          <w:szCs w:val="20"/>
          <w:lang w:eastAsia="en-US"/>
        </w:rPr>
        <w:t>, Sutartyje ir pasiūlyme, kurios turi būti įvykdytos tam, kad būtų laikoma, jog Paslaugų teikimas yra užbaigtas, ir pateikė Pirk</w:t>
      </w:r>
      <w:r w:rsidR="00B737AF">
        <w:rPr>
          <w:rFonts w:ascii="Times New Roman" w:eastAsia="Arial" w:hAnsi="Times New Roman" w:cs="Times New Roman"/>
          <w:sz w:val="24"/>
          <w:szCs w:val="20"/>
          <w:lang w:eastAsia="en-US"/>
        </w:rPr>
        <w:t>ėjui tai įrodančius dokumentus.</w:t>
      </w:r>
    </w:p>
    <w:p w14:paraId="6BAB8604" w14:textId="77777777" w:rsidR="00B737AF" w:rsidRPr="00B737AF" w:rsidRDefault="00B737AF"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1CACB282"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lastRenderedPageBreak/>
        <w:t>6.2.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2848E37E"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F4C3071"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Tiekėjas privalo </w:t>
      </w:r>
      <w:r w:rsidRPr="00077DCB">
        <w:rPr>
          <w:rFonts w:ascii="Times New Roman" w:eastAsia="Times New Roman" w:hAnsi="Times New Roman" w:cs="Times New Roman"/>
          <w:sz w:val="24"/>
          <w:szCs w:val="20"/>
          <w:lang w:eastAsia="en-US"/>
        </w:rPr>
        <w:t>suteikti Paslaugas ir perduoti Paslaugų rezultatą (jei taikoma) Pirkėjui</w:t>
      </w:r>
      <w:r w:rsidRPr="00077DCB">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78EB2674"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2F3450"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6.2.3.</w:t>
      </w:r>
      <w:r w:rsidRPr="00077DCB">
        <w:rPr>
          <w:rFonts w:ascii="Times New Roman" w:eastAsia="Arial" w:hAnsi="Times New Roman" w:cs="Times New Roman"/>
          <w:sz w:val="24"/>
          <w:szCs w:val="20"/>
          <w:lang w:eastAsia="en-US"/>
        </w:rPr>
        <w:tab/>
        <w:t>Tiekėjui suteikus Paslaugas, Pirkėjas atlieka jų patikrinimą ir privalo:</w:t>
      </w:r>
    </w:p>
    <w:p w14:paraId="5DF6CAC9"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6.2.3.1.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5FCE663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6.2.3.2.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77DCB">
        <w:rPr>
          <w:rFonts w:ascii="Times New Roman" w:eastAsia="Arial" w:hAnsi="Times New Roman" w:cs="Times New Roman"/>
          <w:b/>
          <w:bCs/>
          <w:sz w:val="24"/>
          <w:szCs w:val="20"/>
          <w:lang w:eastAsia="en-US"/>
        </w:rPr>
        <w:t>toliau – Defektų aktas</w:t>
      </w:r>
      <w:r w:rsidRPr="00077DCB">
        <w:rPr>
          <w:rFonts w:ascii="Times New Roman" w:eastAsia="Arial" w:hAnsi="Times New Roman" w:cs="Times New Roman"/>
          <w:sz w:val="24"/>
          <w:szCs w:val="20"/>
          <w:lang w:eastAsia="en-US"/>
        </w:rPr>
        <w:t>); arba</w:t>
      </w:r>
    </w:p>
    <w:p w14:paraId="0C3567F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6.2.3.3.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77E12EFC"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14D480B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5AE06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6.2.6.</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345F5C75"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6.2.7.</w:t>
      </w:r>
      <w:r w:rsidRPr="00077DCB">
        <w:rPr>
          <w:rFonts w:ascii="Times New Roman" w:eastAsia="Times New Roman" w:hAnsi="Times New Roman" w:cs="Times New Roman"/>
          <w:sz w:val="24"/>
          <w:szCs w:val="20"/>
          <w:lang w:eastAsia="en-US"/>
        </w:rPr>
        <w:tab/>
        <w:t xml:space="preserve">Su Paslaugomis susijusių prekių </w:t>
      </w:r>
      <w:r w:rsidRPr="00077DCB">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496ABF35"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6.2.8.</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Pirkėjas turi teisę naudotis Paslaugų rezultatu (jei taikoma) tik po Paslaugų perdavimo–priėmimo akto pasirašymo.</w:t>
      </w:r>
    </w:p>
    <w:p w14:paraId="1F3631C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D1FFA0D"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4EC8BA5C"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lastRenderedPageBreak/>
        <w:t>6.3.</w:t>
      </w:r>
      <w:r w:rsidRPr="00077DCB">
        <w:rPr>
          <w:rFonts w:ascii="Times New Roman" w:eastAsia="Arial" w:hAnsi="Times New Roman" w:cs="Times New Roman"/>
          <w:b/>
          <w:sz w:val="24"/>
          <w:szCs w:val="20"/>
          <w:lang w:eastAsia="en-US"/>
        </w:rPr>
        <w:tab/>
      </w:r>
      <w:r w:rsidRPr="00077DCB">
        <w:rPr>
          <w:rFonts w:ascii="Times New Roman" w:eastAsia="Arial" w:hAnsi="Times New Roman" w:cs="Times New Roman"/>
          <w:b/>
          <w:bCs/>
          <w:sz w:val="24"/>
          <w:szCs w:val="20"/>
          <w:lang w:eastAsia="en-US"/>
        </w:rPr>
        <w:t>Paslaugų</w:t>
      </w:r>
      <w:r w:rsidRPr="00077DCB">
        <w:rPr>
          <w:rFonts w:ascii="Times New Roman" w:eastAsia="Arial" w:hAnsi="Times New Roman" w:cs="Times New Roman"/>
          <w:b/>
          <w:sz w:val="24"/>
          <w:szCs w:val="20"/>
          <w:lang w:eastAsia="en-US"/>
        </w:rPr>
        <w:t>, kurios teikiamos etapais, perdavimas–priėmimas</w:t>
      </w:r>
    </w:p>
    <w:p w14:paraId="05A23C28"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0"/>
          <w:lang w:eastAsia="en-US"/>
        </w:rPr>
      </w:pPr>
    </w:p>
    <w:p w14:paraId="3BEA911D" w14:textId="77777777" w:rsidR="00077DCB" w:rsidRPr="00077DCB" w:rsidRDefault="00077DCB" w:rsidP="00077DCB">
      <w:pPr>
        <w:spacing w:after="0"/>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CDE36C"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9A7090" w14:textId="77777777" w:rsidR="00077DCB" w:rsidRPr="00077DCB" w:rsidRDefault="00077DCB" w:rsidP="00077DCB">
      <w:pPr>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70DD2558" w14:textId="77777777" w:rsidR="00077DCB" w:rsidRPr="00077DCB" w:rsidRDefault="00077DCB" w:rsidP="00077DCB">
      <w:pPr>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6EEE836C"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Tiekėjui suteikus Paslaugas konkrečiame etape, Pirkėjas atlieka Paslaugų rezultato patikrinimą ir privalo:</w:t>
      </w:r>
    </w:p>
    <w:p w14:paraId="4F34BA26"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4D61DA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6.3.5.2.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77DCB">
        <w:rPr>
          <w:rFonts w:ascii="Times New Roman" w:eastAsia="Arial" w:hAnsi="Times New Roman" w:cs="Times New Roman"/>
          <w:b/>
          <w:bCs/>
          <w:sz w:val="24"/>
          <w:szCs w:val="20"/>
          <w:lang w:eastAsia="en-US"/>
        </w:rPr>
        <w:t>Defektų aktas</w:t>
      </w:r>
      <w:r w:rsidRPr="00077DCB">
        <w:rPr>
          <w:rFonts w:ascii="Times New Roman" w:eastAsia="Arial" w:hAnsi="Times New Roman" w:cs="Times New Roman"/>
          <w:sz w:val="24"/>
          <w:szCs w:val="20"/>
          <w:lang w:eastAsia="en-US"/>
        </w:rPr>
        <w:t>); arba</w:t>
      </w:r>
    </w:p>
    <w:p w14:paraId="153C149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3CEFA46D"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6.3.6.</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5083B7D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6.3.7.</w:t>
      </w:r>
      <w:r w:rsidRPr="00077DCB">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2FE56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6.3.8.</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108092C3"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6.3.9.</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077DCB">
        <w:rPr>
          <w:rFonts w:ascii="Times New Roman" w:eastAsia="Times New Roman" w:hAnsi="Times New Roman" w:cs="Times New Roman"/>
          <w:sz w:val="24"/>
          <w:szCs w:val="20"/>
          <w:lang w:eastAsia="en-US"/>
        </w:rPr>
        <w:t>jeigu kitaip nenumatyta Specialiosiose sąlygose.</w:t>
      </w:r>
    </w:p>
    <w:p w14:paraId="2F8AFD5C" w14:textId="77777777" w:rsidR="00077DCB" w:rsidRPr="00077DCB" w:rsidRDefault="00077DCB" w:rsidP="00077DCB">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077DCB">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22686F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6.3.11.Jeigu Tiekėjas Paslaugas suteikė anksčiau negu per Specialiosiose sąlygose nustatytą Paslaugų teikimo </w:t>
      </w:r>
      <w:r w:rsidRPr="00077DCB">
        <w:rPr>
          <w:rFonts w:ascii="Times New Roman" w:eastAsia="Arial" w:hAnsi="Times New Roman" w:cs="Times New Roman"/>
          <w:sz w:val="24"/>
          <w:szCs w:val="20"/>
          <w:lang w:eastAsia="en-US"/>
        </w:rPr>
        <w:lastRenderedPageBreak/>
        <w:t>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B13A13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B1BC63E"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077DCB">
        <w:rPr>
          <w:rFonts w:ascii="Times New Roman" w:eastAsia="Arial" w:hAnsi="Times New Roman" w:cs="Times New Roman"/>
          <w:b/>
          <w:bCs/>
          <w:caps/>
          <w:sz w:val="24"/>
          <w:szCs w:val="20"/>
          <w:lang w:eastAsia="en-US"/>
        </w:rPr>
        <w:t>7.</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caps/>
          <w:sz w:val="24"/>
          <w:szCs w:val="20"/>
          <w:lang w:eastAsia="en-US"/>
        </w:rPr>
        <w:t>Tiekėjo garantiniai įsipareigojimai</w:t>
      </w:r>
    </w:p>
    <w:p w14:paraId="53912984"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02F28380"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7.1.</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Garantiniai terminai (jei taikoma)</w:t>
      </w:r>
    </w:p>
    <w:p w14:paraId="2CAB711C"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481F0E13"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7.1.1.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6BC3A5"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7.1.2.</w:t>
      </w:r>
      <w:r w:rsidRPr="00077DCB">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3D7B7D"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7.1.3.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8B74F7D"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1B71498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7.2.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Pretenzijos dėl Paslaugų trūkumų</w:t>
      </w:r>
    </w:p>
    <w:p w14:paraId="641E6EB9"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E8A8F4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7.2.1.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A6F84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7.2.2.</w:t>
      </w:r>
      <w:r w:rsidRPr="00077DCB">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90584C"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7.2.3. Jei Tiekėjas nepripažįsta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982989"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7.2.3.1. jei </w:t>
      </w:r>
      <w:r w:rsidRPr="00077DCB">
        <w:rPr>
          <w:rFonts w:ascii="Times New Roman" w:eastAsia="Arial" w:hAnsi="Times New Roman" w:cs="Times New Roman"/>
          <w:sz w:val="24"/>
          <w:szCs w:val="20"/>
          <w:lang w:eastAsia="en-US"/>
        </w:rPr>
        <w:t>Paslaugų rezultatas</w:t>
      </w:r>
      <w:r w:rsidRPr="00077DCB">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087E4304"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7.2.3.2. jei </w:t>
      </w:r>
      <w:r w:rsidRPr="00077DCB">
        <w:rPr>
          <w:rFonts w:ascii="Times New Roman" w:eastAsia="Arial" w:hAnsi="Times New Roman" w:cs="Times New Roman"/>
          <w:sz w:val="24"/>
          <w:szCs w:val="20"/>
          <w:lang w:eastAsia="en-US"/>
        </w:rPr>
        <w:t>Paslaugų rezultatas</w:t>
      </w:r>
      <w:r w:rsidRPr="00077DCB">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6EDDA68C"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7.2.4. Ekspertizės išvados Šalims yra privalomos.</w:t>
      </w:r>
    </w:p>
    <w:p w14:paraId="484B4E9B"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1372FE" w14:textId="77777777" w:rsidR="00077DCB" w:rsidRPr="00077DCB" w:rsidRDefault="00077DCB" w:rsidP="00077DCB">
      <w:pP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12F363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lastRenderedPageBreak/>
        <w:t>7.3.</w:t>
      </w:r>
      <w:r w:rsidRPr="00077DCB">
        <w:rPr>
          <w:rFonts w:ascii="Times New Roman" w:eastAsia="Arial" w:hAnsi="Times New Roman" w:cs="Times New Roman"/>
          <w:b/>
          <w:bCs/>
          <w:sz w:val="24"/>
          <w:szCs w:val="20"/>
          <w:lang w:eastAsia="en-US"/>
        </w:rPr>
        <w:tab/>
        <w:t xml:space="preserve">Paslaugų </w:t>
      </w:r>
      <w:r w:rsidRPr="00077DCB">
        <w:rPr>
          <w:rFonts w:ascii="Times New Roman" w:eastAsia="Arial" w:hAnsi="Times New Roman" w:cs="Times New Roman"/>
          <w:b/>
          <w:sz w:val="24"/>
          <w:szCs w:val="20"/>
          <w:lang w:eastAsia="en-US"/>
        </w:rPr>
        <w:t>trūkumų šalinimas</w:t>
      </w:r>
    </w:p>
    <w:p w14:paraId="6B3FC1CE"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7FAF646"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Tiekėjas privalo nemokamai pašalinti Paslaugų rezultato trūkumus. Jeigu nustatomi s</w:t>
      </w:r>
      <w:r w:rsidRPr="00077DCB">
        <w:rPr>
          <w:rFonts w:ascii="Times New Roman" w:eastAsia="Times New Roman" w:hAnsi="Times New Roman" w:cs="Times New Roman"/>
          <w:sz w:val="24"/>
          <w:szCs w:val="20"/>
          <w:lang w:eastAsia="en-US"/>
        </w:rPr>
        <w:t xml:space="preserve">u Paslaugomis susijusių prekių trūkumai, Tiekėjas privalo </w:t>
      </w:r>
      <w:r w:rsidRPr="00077DCB">
        <w:rPr>
          <w:rFonts w:ascii="Times New Roman" w:eastAsia="Arial" w:hAnsi="Times New Roman" w:cs="Times New Roman"/>
          <w:sz w:val="24"/>
          <w:szCs w:val="20"/>
          <w:lang w:eastAsia="en-US"/>
        </w:rPr>
        <w:t xml:space="preserve">pašalinti </w:t>
      </w:r>
      <w:r w:rsidRPr="00077DCB">
        <w:rPr>
          <w:rFonts w:ascii="Times New Roman" w:eastAsia="Times New Roman" w:hAnsi="Times New Roman" w:cs="Times New Roman"/>
          <w:sz w:val="24"/>
          <w:szCs w:val="20"/>
          <w:lang w:eastAsia="en-US"/>
        </w:rPr>
        <w:t>jų</w:t>
      </w:r>
      <w:r w:rsidRPr="00077DCB">
        <w:rPr>
          <w:rFonts w:ascii="Times New Roman" w:eastAsia="Arial" w:hAnsi="Times New Roman" w:cs="Times New Roman"/>
          <w:sz w:val="24"/>
          <w:szCs w:val="20"/>
          <w:lang w:eastAsia="en-US"/>
        </w:rPr>
        <w:t xml:space="preserve"> trūkumus, sutaisydamas prekes ar jų dalį arba pakeisdamas prekę nauja preke ar jos dalimi.</w:t>
      </w:r>
    </w:p>
    <w:p w14:paraId="41C6876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7.3.2.</w:t>
      </w:r>
      <w:r w:rsidRPr="00077DCB">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45B8E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25D2ABF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1BF1EF"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7.3.5.</w:t>
      </w:r>
      <w:r w:rsidRPr="00077DCB">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1D111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7.3.6.</w:t>
      </w:r>
      <w:r w:rsidRPr="00077DCB">
        <w:rPr>
          <w:rFonts w:ascii="Times New Roman" w:eastAsia="Arial" w:hAnsi="Times New Roman" w:cs="Times New Roman"/>
          <w:sz w:val="24"/>
          <w:szCs w:val="20"/>
          <w:lang w:eastAsia="en-US"/>
        </w:rPr>
        <w:tab/>
        <w:t>Tiekėjas, pašalinęs visus Paslaugų trūkumus, privalo apie tai informuoti Pirkėją.</w:t>
      </w:r>
    </w:p>
    <w:p w14:paraId="4324E90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7.3.7.</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A0CBDA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5D4C97F"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7.4.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Pirkėjo teisės, Tiekėjui nepašalinus Paslaugų trūkumų</w:t>
      </w:r>
    </w:p>
    <w:p w14:paraId="5F42E38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41F9C7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7.4.1.</w:t>
      </w:r>
      <w:r w:rsidRPr="00077DCB">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6BC1723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7.4.1.1.</w:t>
      </w:r>
      <w:r w:rsidRPr="00077DCB">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46A52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0"/>
          <w:lang w:eastAsia="en-US"/>
        </w:rPr>
      </w:pPr>
      <w:r w:rsidRPr="00077DCB">
        <w:rPr>
          <w:rFonts w:ascii="Times New Roman" w:eastAsia="Arial" w:hAnsi="Times New Roman" w:cs="Times New Roman"/>
          <w:sz w:val="24"/>
          <w:szCs w:val="20"/>
          <w:lang w:eastAsia="en-US"/>
        </w:rPr>
        <w:t>7.4.1.2.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3AC3F9"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257D1C9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BDE34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7.4.3.</w:t>
      </w:r>
      <w:r w:rsidRPr="00077DCB">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4EC51D9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lastRenderedPageBreak/>
        <w:t>7.4.4.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7B0E15C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6667C43"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077DCB">
        <w:rPr>
          <w:rFonts w:ascii="Times New Roman" w:eastAsia="Arial" w:hAnsi="Times New Roman" w:cs="Times New Roman"/>
          <w:b/>
          <w:bCs/>
          <w:caps/>
          <w:sz w:val="24"/>
          <w:szCs w:val="20"/>
          <w:lang w:eastAsia="en-US"/>
        </w:rPr>
        <w:t>8.</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caps/>
          <w:sz w:val="24"/>
          <w:szCs w:val="20"/>
          <w:lang w:eastAsia="en-US"/>
        </w:rPr>
        <w:t>PASLAUGŲ SUTEIKIMO TERMINAI</w:t>
      </w:r>
    </w:p>
    <w:p w14:paraId="04B9F1AE"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6C7963CB"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8.1.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Paslaugų terminai ir teikimo grafikas</w:t>
      </w:r>
    </w:p>
    <w:p w14:paraId="07F65CCF"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15320A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8.1.1.</w:t>
      </w:r>
      <w:r w:rsidRPr="00077DCB">
        <w:rPr>
          <w:rFonts w:ascii="Times New Roman" w:eastAsia="Arial" w:hAnsi="Times New Roman" w:cs="Times New Roman"/>
          <w:sz w:val="24"/>
          <w:szCs w:val="20"/>
          <w:lang w:eastAsia="en-US"/>
        </w:rPr>
        <w:tab/>
        <w:t>Tiekėjas privalo suteikti Paslaugas laikydamasis terminų, nurodytų Specialiosiose sąlygose.</w:t>
      </w:r>
    </w:p>
    <w:p w14:paraId="3D17998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8.1.2.</w:t>
      </w:r>
      <w:r w:rsidRPr="00077DCB">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77DCB">
        <w:rPr>
          <w:rFonts w:ascii="Times New Roman" w:eastAsia="Arial" w:hAnsi="Times New Roman" w:cs="Times New Roman"/>
          <w:b/>
          <w:bCs/>
          <w:sz w:val="24"/>
          <w:szCs w:val="20"/>
          <w:lang w:eastAsia="en-US"/>
        </w:rPr>
        <w:t>Grafikas</w:t>
      </w:r>
      <w:r w:rsidRPr="00077DCB">
        <w:rPr>
          <w:rFonts w:ascii="Times New Roman" w:eastAsia="Arial" w:hAnsi="Times New Roman" w:cs="Times New Roman"/>
          <w:sz w:val="24"/>
          <w:szCs w:val="20"/>
          <w:lang w:eastAsia="en-US"/>
        </w:rPr>
        <w:t>).</w:t>
      </w:r>
    </w:p>
    <w:p w14:paraId="4D68BB9C"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8.1.3.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45F2300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7296D02"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8.2.</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 xml:space="preserve">Netesybos už </w:t>
      </w:r>
      <w:r w:rsidRPr="00077DCB">
        <w:rPr>
          <w:rFonts w:ascii="Times New Roman" w:eastAsia="Arial" w:hAnsi="Times New Roman" w:cs="Times New Roman"/>
          <w:b/>
          <w:bCs/>
          <w:sz w:val="24"/>
          <w:szCs w:val="20"/>
          <w:lang w:eastAsia="en-US"/>
        </w:rPr>
        <w:t>Paslaugų teikimo</w:t>
      </w:r>
      <w:r w:rsidRPr="00077DCB">
        <w:rPr>
          <w:rFonts w:ascii="Times New Roman" w:eastAsia="Arial" w:hAnsi="Times New Roman" w:cs="Times New Roman"/>
          <w:b/>
          <w:sz w:val="24"/>
          <w:szCs w:val="20"/>
          <w:lang w:eastAsia="en-US"/>
        </w:rPr>
        <w:t xml:space="preserve"> vėlavimą</w:t>
      </w:r>
    </w:p>
    <w:p w14:paraId="0B47D838" w14:textId="77777777" w:rsidR="00077DCB" w:rsidRPr="00077DCB" w:rsidRDefault="00077DCB" w:rsidP="00077DCB">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E3EA4CC" w14:textId="77777777" w:rsidR="00077DCB" w:rsidRPr="00077DCB" w:rsidRDefault="00077DCB" w:rsidP="00077DC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8.2.1.</w:t>
      </w:r>
      <w:r w:rsidRPr="00077DCB">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244518C0" w14:textId="77777777" w:rsidR="00077DCB" w:rsidRPr="00077DCB" w:rsidRDefault="00077DCB" w:rsidP="00077DC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8.2.2.</w:t>
      </w:r>
      <w:r w:rsidRPr="00077DCB">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D35425"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8.2.3. Jei Tiekėjui pagal šią Sutartį yra priskaičiuotos netesybos, Pirkėjo už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4FD37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070C677"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9.</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Prievolių pagal Sutartį įvykdymo užtikrinimo būdai</w:t>
      </w:r>
    </w:p>
    <w:p w14:paraId="517A8039"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6395DF0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98EA1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059BEE4"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10.</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įvykdymo užtikrinimas (JEI TAIKOMA)</w:t>
      </w:r>
    </w:p>
    <w:p w14:paraId="5DFCE354"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49A9F7B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077DCB">
        <w:rPr>
          <w:rFonts w:ascii="Times New Roman" w:eastAsia="Cambria" w:hAnsi="Times New Roman" w:cs="Times New Roman"/>
          <w:sz w:val="24"/>
          <w:szCs w:val="20"/>
          <w:shd w:val="clear" w:color="auto" w:fill="FFFFFF"/>
          <w:lang w:eastAsia="en-US"/>
        </w:rPr>
        <w:t xml:space="preserve">pirmo pareikalavimo </w:t>
      </w:r>
      <w:r w:rsidRPr="00077DCB">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1890038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Times New Roman" w:hAnsi="Times New Roman" w:cs="Times New Roman"/>
          <w:b/>
          <w:bCs/>
          <w:sz w:val="24"/>
          <w:szCs w:val="20"/>
          <w:lang w:eastAsia="en-US"/>
        </w:rPr>
        <w:t>Pastaba.</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papildomus </w:t>
      </w:r>
      <w:r w:rsidRPr="00077DCB">
        <w:rPr>
          <w:rFonts w:ascii="Times New Roman" w:eastAsia="Arial" w:hAnsi="Times New Roman" w:cs="Times New Roman"/>
          <w:sz w:val="24"/>
          <w:szCs w:val="20"/>
          <w:shd w:val="clear" w:color="auto" w:fill="FFFFFF"/>
          <w:lang w:eastAsia="en-US"/>
        </w:rPr>
        <w:lastRenderedPageBreak/>
        <w:t>reikalavimus Specialiosiose sąlygose tokio Sutarties įvykdymo užtikrinimo pateikimui, atitinkančius įstatymų bei kitų teisės aktų nuostatas.</w:t>
      </w:r>
    </w:p>
    <w:p w14:paraId="67E48E7C" w14:textId="77777777" w:rsidR="00077DCB" w:rsidRPr="00077DCB" w:rsidRDefault="00077DCB" w:rsidP="00077DCB">
      <w:pPr>
        <w:tabs>
          <w:tab w:val="left" w:pos="567"/>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77DCB">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077DCB">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077DCB">
        <w:rPr>
          <w:rFonts w:ascii="Times New Roman" w:eastAsia="Cambria" w:hAnsi="Times New Roman" w:cs="Times New Roman"/>
          <w:b/>
          <w:bCs/>
          <w:sz w:val="24"/>
          <w:szCs w:val="20"/>
          <w:shd w:val="clear" w:color="auto" w:fill="FFFFFF"/>
          <w:lang w:eastAsia="en-US"/>
        </w:rPr>
        <w:t>Sutarties įvykdymo užtikrinimas</w:t>
      </w:r>
      <w:r w:rsidRPr="00077DCB">
        <w:rPr>
          <w:rFonts w:ascii="Times New Roman" w:eastAsia="Cambria" w:hAnsi="Times New Roman" w:cs="Times New Roman"/>
          <w:sz w:val="24"/>
          <w:szCs w:val="20"/>
          <w:shd w:val="clear" w:color="auto" w:fill="FFFFFF"/>
          <w:lang w:eastAsia="en-US"/>
        </w:rPr>
        <w:t>).</w:t>
      </w:r>
    </w:p>
    <w:p w14:paraId="463B249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F7336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7CF1D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5731C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1E7E1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10.7. Sutarties įvykdymo užtikrinimas turi įsigalioti ne vėliau negu jo pateikimo Pirkėjui dieną.</w:t>
      </w:r>
    </w:p>
    <w:p w14:paraId="4FD8BCB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10.8. Sutarties įvykdymo užtikrinimo suma turi būti nurodoma ir išmokama eurais.</w:t>
      </w:r>
    </w:p>
    <w:p w14:paraId="48CD339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03400F28"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4B921DF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945B8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10.12. Jeigu Sutartyje nustatytomis sąlygomis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 xml:space="preserve"> arba taisyti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894AB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0489E0" w14:textId="77777777" w:rsidR="00077DCB" w:rsidRPr="00077DCB" w:rsidRDefault="00077DCB" w:rsidP="00077DCB">
      <w:pPr>
        <w:tabs>
          <w:tab w:val="left" w:pos="567"/>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2A3B1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294CE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5E77FD3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10.16.1. Tiekėjas neįvykdė, nevykdo arba netinkamai vykdo savo įsipareigojimus pagal Sutartį;</w:t>
      </w:r>
    </w:p>
    <w:p w14:paraId="3C39921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trūkumus;</w:t>
      </w:r>
    </w:p>
    <w:p w14:paraId="07A5C91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0E15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4E72440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10A80CEC" w14:textId="77777777" w:rsidR="00077DCB" w:rsidRPr="00077DCB" w:rsidRDefault="00077DCB" w:rsidP="00077DCB">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0"/>
          <w:lang w:eastAsia="en-US"/>
          <w14:numSpacing w14:val="tabular"/>
        </w:rPr>
      </w:pPr>
      <w:r w:rsidRPr="00077DCB">
        <w:rPr>
          <w:rFonts w:ascii="Times New Roman" w:eastAsia="Cambria" w:hAnsi="Times New Roman" w:cs="Times New Roman"/>
          <w:b/>
          <w:bCs/>
          <w:caps/>
          <w:sz w:val="24"/>
          <w:szCs w:val="20"/>
          <w:lang w:eastAsia="en-US"/>
          <w14:numSpacing w14:val="tabular"/>
        </w:rPr>
        <w:t>11.</w:t>
      </w:r>
      <w:r w:rsidRPr="00077DCB">
        <w:rPr>
          <w:rFonts w:ascii="Times New Roman" w:eastAsia="Cambria" w:hAnsi="Times New Roman" w:cs="Times New Roman"/>
          <w:b/>
          <w:bCs/>
          <w:caps/>
          <w:sz w:val="24"/>
          <w:szCs w:val="20"/>
          <w:lang w:eastAsia="en-US"/>
          <w14:numSpacing w14:val="tabular"/>
        </w:rPr>
        <w:tab/>
        <w:t>SUTARTIES KAINA IR JOS PERSKAIČIAVIMAS</w:t>
      </w:r>
    </w:p>
    <w:p w14:paraId="1A04677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6012C4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60B50B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11.2. Pradinės sutarties vertė yra nurodyta Specialiosiose sąlygose.</w:t>
      </w:r>
    </w:p>
    <w:p w14:paraId="5B236E0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9416A5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11.4. Sutarties kainos peržiūra atliekama Specialiosiose sąlygose nustatyta tvarka.</w:t>
      </w:r>
    </w:p>
    <w:p w14:paraId="5D9A983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ECDC6B4" w14:textId="77777777" w:rsidR="00077DCB" w:rsidRPr="00077DCB" w:rsidRDefault="00077DCB" w:rsidP="00077DC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r w:rsidRPr="00077DCB">
        <w:rPr>
          <w:rFonts w:ascii="Times New Roman" w:eastAsia="Cambria" w:hAnsi="Times New Roman" w:cs="Times New Roman"/>
          <w:b/>
          <w:bCs/>
          <w:caps/>
          <w:sz w:val="24"/>
          <w:szCs w:val="20"/>
          <w:lang w:eastAsia="en-US"/>
          <w14:numSpacing w14:val="tabular"/>
        </w:rPr>
        <w:t>12.</w:t>
      </w:r>
      <w:r w:rsidRPr="00077DCB">
        <w:rPr>
          <w:rFonts w:ascii="Times New Roman" w:eastAsia="Cambria" w:hAnsi="Times New Roman" w:cs="Times New Roman"/>
          <w:b/>
          <w:bCs/>
          <w:caps/>
          <w:sz w:val="24"/>
          <w:szCs w:val="20"/>
          <w:lang w:eastAsia="en-US"/>
          <w14:numSpacing w14:val="tabular"/>
        </w:rPr>
        <w:tab/>
        <w:t>ATSISKAITYMO TVARKA</w:t>
      </w:r>
    </w:p>
    <w:p w14:paraId="074CA9A2" w14:textId="77777777" w:rsidR="00077DCB" w:rsidRPr="00077DCB" w:rsidRDefault="00077DCB" w:rsidP="00077DC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p>
    <w:p w14:paraId="23144ED8"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12.1.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Išankstinis mokėjimas (avansas) (jei taikoma)</w:t>
      </w:r>
    </w:p>
    <w:p w14:paraId="5D2187A3"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A5D69E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077DCB">
        <w:rPr>
          <w:rFonts w:ascii="Times New Roman" w:eastAsia="Times New Roman" w:hAnsi="Times New Roman" w:cs="Times New Roman"/>
          <w:b/>
          <w:bCs/>
          <w:sz w:val="24"/>
          <w:szCs w:val="20"/>
          <w:lang w:eastAsia="en-US"/>
        </w:rPr>
        <w:t xml:space="preserve"> Avansas</w:t>
      </w:r>
      <w:r w:rsidRPr="00077DCB">
        <w:rPr>
          <w:rFonts w:ascii="Times New Roman" w:eastAsia="Times New Roman" w:hAnsi="Times New Roman" w:cs="Times New Roman"/>
          <w:sz w:val="24"/>
          <w:szCs w:val="20"/>
          <w:lang w:eastAsia="en-US"/>
        </w:rPr>
        <w:t>).</w:t>
      </w:r>
    </w:p>
    <w:p w14:paraId="1CB3CBA2"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12.1.2. Pirkėjas sumoka Tiekėjui ne didesnį kaip Specialiosiose sąlygose nurodyto dydžio Avansą.</w:t>
      </w:r>
    </w:p>
    <w:p w14:paraId="3897D91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w:t>
      </w:r>
      <w:r w:rsidRPr="00077DCB">
        <w:rPr>
          <w:rFonts w:ascii="Times New Roman" w:eastAsia="Times New Roman" w:hAnsi="Times New Roman" w:cs="Times New Roman"/>
          <w:sz w:val="24"/>
          <w:szCs w:val="20"/>
          <w:lang w:eastAsia="en-US"/>
        </w:rPr>
        <w:lastRenderedPageBreak/>
        <w:t xml:space="preserve">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7DCB">
        <w:rPr>
          <w:rFonts w:ascii="Times New Roman" w:eastAsia="Times New Roman" w:hAnsi="Times New Roman" w:cs="Times New Roman"/>
          <w:b/>
          <w:sz w:val="24"/>
          <w:szCs w:val="20"/>
          <w:lang w:eastAsia="en-US"/>
        </w:rPr>
        <w:t>Avanso užtikrinimas</w:t>
      </w:r>
      <w:r w:rsidRPr="00077DCB">
        <w:rPr>
          <w:rFonts w:ascii="Times New Roman" w:eastAsia="Times New Roman" w:hAnsi="Times New Roman" w:cs="Times New Roman"/>
          <w:sz w:val="24"/>
          <w:szCs w:val="20"/>
          <w:lang w:eastAsia="en-US"/>
        </w:rPr>
        <w:t>).</w:t>
      </w:r>
    </w:p>
    <w:p w14:paraId="3470665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b/>
          <w:bCs/>
          <w:sz w:val="24"/>
          <w:szCs w:val="20"/>
          <w:lang w:eastAsia="en-US"/>
        </w:rPr>
        <w:t>Pastaba.</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įstatymų bei kitų teisės aktų</w:t>
      </w:r>
      <w:r w:rsidRPr="00077DCB">
        <w:rPr>
          <w:rFonts w:ascii="Times New Roman" w:eastAsia="Arial"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nuostatas.</w:t>
      </w:r>
    </w:p>
    <w:p w14:paraId="57137578"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8E503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A81CB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63081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12.1.7. Avanso užtikrinimo suma turi būti nurodoma ir išmokama eurais.</w:t>
      </w:r>
    </w:p>
    <w:p w14:paraId="0C3AA2F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4089B4B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7DE5CC8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E45C4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AB4750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077DCB">
        <w:rPr>
          <w:rFonts w:ascii="Times New Roman" w:eastAsia="Arial" w:hAnsi="Times New Roman" w:cs="Times New Roman"/>
          <w:sz w:val="24"/>
          <w:szCs w:val="20"/>
          <w:lang w:eastAsia="en-US"/>
        </w:rPr>
        <w:t>Paslaugų yra suteikta</w:t>
      </w:r>
      <w:r w:rsidRPr="00077DCB">
        <w:rPr>
          <w:rFonts w:ascii="Times New Roman" w:eastAsia="Times New Roman" w:hAnsi="Times New Roman" w:cs="Times New Roman"/>
          <w:sz w:val="24"/>
          <w:szCs w:val="20"/>
          <w:lang w:eastAsia="en-US"/>
        </w:rPr>
        <w:t xml:space="preserve">, Pirkėjas jas yra priėmęs ir </w:t>
      </w:r>
      <w:r w:rsidRPr="00077DCB">
        <w:rPr>
          <w:rFonts w:ascii="Times New Roman" w:eastAsia="Arial" w:hAnsi="Times New Roman" w:cs="Times New Roman"/>
          <w:sz w:val="24"/>
          <w:szCs w:val="20"/>
          <w:lang w:eastAsia="en-US"/>
        </w:rPr>
        <w:t>Paslaugų rezultatu</w:t>
      </w:r>
      <w:r w:rsidRPr="00077DCB">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FB06D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p>
    <w:p w14:paraId="1441D912"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12.2.</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Mokėjimų tvarka</w:t>
      </w:r>
    </w:p>
    <w:p w14:paraId="3D314A2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6F6800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12.2.1.</w:t>
      </w:r>
      <w:r w:rsidRPr="00077DCB">
        <w:rPr>
          <w:rFonts w:ascii="Times New Roman" w:eastAsia="Arial" w:hAnsi="Times New Roman" w:cs="Times New Roman"/>
          <w:sz w:val="24"/>
          <w:szCs w:val="20"/>
          <w:lang w:eastAsia="en-US"/>
        </w:rPr>
        <w:tab/>
      </w:r>
      <w:r w:rsidRPr="00077DCB">
        <w:rPr>
          <w:rFonts w:ascii="Times New Roman" w:eastAsia="Times New Roman" w:hAnsi="Times New Roman" w:cs="Times New Roman"/>
          <w:sz w:val="24"/>
          <w:szCs w:val="20"/>
          <w:lang w:eastAsia="en-US"/>
        </w:rPr>
        <w:t xml:space="preserve">Tiekėjas išrašo Sąskaitą tik Šalims pasirašius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perdavimo–priėmimo aktą, jeigu kitaip nenumatyta Specialiosiose sąlygose</w:t>
      </w:r>
      <w:r w:rsidRPr="00077DCB">
        <w:rPr>
          <w:rFonts w:ascii="Times New Roman" w:eastAsia="Arial" w:hAnsi="Times New Roman" w:cs="Times New Roman"/>
          <w:sz w:val="24"/>
          <w:szCs w:val="20"/>
          <w:lang w:eastAsia="en-US"/>
        </w:rPr>
        <w:t>:</w:t>
      </w:r>
    </w:p>
    <w:p w14:paraId="599964E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12.2.1.1.</w:t>
      </w:r>
      <w:r w:rsidRPr="00077DCB">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077DCB">
        <w:rPr>
          <w:rFonts w:ascii="Times New Roman" w:eastAsia="Arial" w:hAnsi="Times New Roman" w:cs="Times New Roman"/>
          <w:sz w:val="24"/>
          <w:szCs w:val="20"/>
          <w:lang w:eastAsia="en-US"/>
        </w:rPr>
        <w:lastRenderedPageBreak/>
        <w:t>Tarybos direktyvą 2014/55/ES (toliau – Europos elektroninių sąskaitų faktūrų standartas), Tiekėjas gali pateikti pasirinktomis priemonėmis;</w:t>
      </w:r>
    </w:p>
    <w:p w14:paraId="6CC1CBA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12.2.1.2. </w:t>
      </w:r>
      <w:r w:rsidRPr="00077DCB">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1AE098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12.2.2.</w:t>
      </w:r>
      <w:r w:rsidRPr="00077DCB">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AF52E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12.2.3.</w:t>
      </w:r>
      <w:r w:rsidRPr="00077DCB">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1D0B8AB6"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Pirkėjas atlieka </w:t>
      </w:r>
      <w:proofErr w:type="spellStart"/>
      <w:r w:rsidRPr="00077DCB">
        <w:rPr>
          <w:rFonts w:ascii="Times New Roman" w:eastAsia="Arial" w:hAnsi="Times New Roman" w:cs="Times New Roman"/>
          <w:sz w:val="24"/>
          <w:szCs w:val="20"/>
          <w:lang w:eastAsia="en-US"/>
        </w:rPr>
        <w:t>mokėjimus</w:t>
      </w:r>
      <w:proofErr w:type="spellEnd"/>
      <w:r w:rsidRPr="00077DCB">
        <w:rPr>
          <w:rFonts w:ascii="Times New Roman" w:eastAsia="Arial" w:hAnsi="Times New Roman" w:cs="Times New Roman"/>
          <w:sz w:val="24"/>
          <w:szCs w:val="20"/>
          <w:lang w:eastAsia="en-US"/>
        </w:rPr>
        <w:t xml:space="preserve"> už Paslaugas Specialiosiose sąlygose nustatytais terminais.</w:t>
      </w:r>
    </w:p>
    <w:p w14:paraId="5ED51D1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12.2.5.</w:t>
      </w:r>
      <w:r w:rsidRPr="00077DCB">
        <w:rPr>
          <w:rFonts w:ascii="Times New Roman" w:eastAsia="Arial" w:hAnsi="Times New Roman" w:cs="Times New Roman"/>
          <w:sz w:val="24"/>
          <w:szCs w:val="20"/>
          <w:lang w:eastAsia="en-US"/>
        </w:rPr>
        <w:tab/>
        <w:t xml:space="preserve">Už mokėjimų pagal Sutartį </w:t>
      </w:r>
      <w:proofErr w:type="spellStart"/>
      <w:r w:rsidRPr="00077DCB">
        <w:rPr>
          <w:rFonts w:ascii="Times New Roman" w:eastAsia="Arial" w:hAnsi="Times New Roman" w:cs="Times New Roman"/>
          <w:sz w:val="24"/>
          <w:szCs w:val="20"/>
          <w:lang w:eastAsia="en-US"/>
        </w:rPr>
        <w:t>vėlavimus</w:t>
      </w:r>
      <w:proofErr w:type="spellEnd"/>
      <w:r w:rsidRPr="00077DCB">
        <w:rPr>
          <w:rFonts w:ascii="Times New Roman" w:eastAsia="Arial" w:hAnsi="Times New Roman" w:cs="Times New Roman"/>
          <w:sz w:val="24"/>
          <w:szCs w:val="20"/>
          <w:lang w:eastAsia="en-US"/>
        </w:rPr>
        <w:t xml:space="preserve"> Pirkėjui taikomos netesybos Specialiosiose sąlygose nustatyta tvarka.</w:t>
      </w:r>
    </w:p>
    <w:p w14:paraId="30C9E54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12.2.6.</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4C6EB508"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12.2.7.</w:t>
      </w:r>
      <w:r w:rsidRPr="00077DCB">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23C9A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4DFAD12C"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12.3.</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Kiti atsiskaitymo klausimai</w:t>
      </w:r>
    </w:p>
    <w:p w14:paraId="2A375ADB"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8A53D2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12.3.1.</w:t>
      </w:r>
      <w:r w:rsidRPr="00077DCB">
        <w:rPr>
          <w:rFonts w:ascii="Times New Roman" w:eastAsia="Arial" w:hAnsi="Times New Roman" w:cs="Times New Roman"/>
          <w:sz w:val="24"/>
          <w:szCs w:val="20"/>
          <w:lang w:eastAsia="en-US"/>
        </w:rPr>
        <w:tab/>
        <w:t xml:space="preserve">Pirkėjas privalo pervesti </w:t>
      </w:r>
      <w:proofErr w:type="spellStart"/>
      <w:r w:rsidRPr="00077DCB">
        <w:rPr>
          <w:rFonts w:ascii="Times New Roman" w:eastAsia="Arial" w:hAnsi="Times New Roman" w:cs="Times New Roman"/>
          <w:sz w:val="24"/>
          <w:szCs w:val="20"/>
          <w:lang w:eastAsia="en-US"/>
        </w:rPr>
        <w:t>mokėjimus</w:t>
      </w:r>
      <w:proofErr w:type="spellEnd"/>
      <w:r w:rsidRPr="00077DCB">
        <w:rPr>
          <w:rFonts w:ascii="Times New Roman" w:eastAsia="Arial" w:hAnsi="Times New Roman" w:cs="Times New Roman"/>
          <w:sz w:val="24"/>
          <w:szCs w:val="20"/>
          <w:lang w:eastAsia="en-US"/>
        </w:rPr>
        <w:t xml:space="preserve"> Tiekėjui į Tiekėjo banko sąskaitą, nurodytą Specialiosiose sąlygose.</w:t>
      </w:r>
    </w:p>
    <w:p w14:paraId="6628DB56"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12.3.2.</w:t>
      </w:r>
      <w:r w:rsidRPr="00077DCB">
        <w:rPr>
          <w:rFonts w:ascii="Times New Roman" w:eastAsia="Arial" w:hAnsi="Times New Roman" w:cs="Times New Roman"/>
          <w:sz w:val="24"/>
          <w:szCs w:val="20"/>
          <w:lang w:eastAsia="en-US"/>
        </w:rPr>
        <w:tab/>
        <w:t xml:space="preserve">Pirkėjas turi teisę sumas, gautinas iš Tiekėjo, išskaityti iš mokėjimų Tiekėjui pagal Sutartį (vienašališkai daryti </w:t>
      </w:r>
      <w:proofErr w:type="spellStart"/>
      <w:r w:rsidRPr="00077DCB">
        <w:rPr>
          <w:rFonts w:ascii="Times New Roman" w:eastAsia="Arial" w:hAnsi="Times New Roman" w:cs="Times New Roman"/>
          <w:sz w:val="24"/>
          <w:szCs w:val="20"/>
          <w:lang w:eastAsia="en-US"/>
        </w:rPr>
        <w:t>įskaitymus</w:t>
      </w:r>
      <w:proofErr w:type="spellEnd"/>
      <w:r w:rsidRPr="00077DCB">
        <w:rPr>
          <w:rFonts w:ascii="Times New Roman" w:eastAsia="Arial" w:hAnsi="Times New Roman" w:cs="Times New Roman"/>
          <w:sz w:val="24"/>
          <w:szCs w:val="20"/>
          <w:lang w:eastAsia="en-US"/>
        </w:rPr>
        <w:t>). Dėl šios priežasties Tiekėjas neturi teisės perleisti arba įkeisti reikalavimo teisių į gautinas pagal Sutartį sumas tretiesiems asmenims arba kitaip jomis disponuoti be Pirkėjo sutikimo.</w:t>
      </w:r>
    </w:p>
    <w:p w14:paraId="487352F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12.3.3.</w:t>
      </w:r>
      <w:r w:rsidRPr="00077DCB">
        <w:rPr>
          <w:rFonts w:ascii="Times New Roman" w:eastAsia="Arial" w:hAnsi="Times New Roman" w:cs="Times New Roman"/>
          <w:sz w:val="24"/>
          <w:szCs w:val="20"/>
          <w:lang w:eastAsia="en-US"/>
        </w:rPr>
        <w:tab/>
        <w:t>Visi mokėjimai pagal Sutartį atliekami eurais.</w:t>
      </w:r>
    </w:p>
    <w:p w14:paraId="0B43076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12.3.4.</w:t>
      </w:r>
      <w:r w:rsidRPr="00077DCB">
        <w:rPr>
          <w:rFonts w:ascii="Times New Roman" w:eastAsia="Arial" w:hAnsi="Times New Roman" w:cs="Times New Roman"/>
          <w:sz w:val="24"/>
          <w:szCs w:val="20"/>
          <w:lang w:eastAsia="en-US"/>
        </w:rPr>
        <w:tab/>
        <w:t xml:space="preserve">Už pavėluotus </w:t>
      </w:r>
      <w:proofErr w:type="spellStart"/>
      <w:r w:rsidRPr="00077DCB">
        <w:rPr>
          <w:rFonts w:ascii="Times New Roman" w:eastAsia="Arial" w:hAnsi="Times New Roman" w:cs="Times New Roman"/>
          <w:sz w:val="24"/>
          <w:szCs w:val="20"/>
          <w:lang w:eastAsia="en-US"/>
        </w:rPr>
        <w:t>mokėjimus</w:t>
      </w:r>
      <w:proofErr w:type="spellEnd"/>
      <w:r w:rsidRPr="00077DCB">
        <w:rPr>
          <w:rFonts w:ascii="Times New Roman" w:eastAsia="Arial" w:hAnsi="Times New Roman" w:cs="Times New Roman"/>
          <w:sz w:val="24"/>
          <w:szCs w:val="20"/>
          <w:lang w:eastAsia="en-US"/>
        </w:rPr>
        <w:t xml:space="preserve"> pagal Sutartį mokančioji Šalis privalo sumokėti kitai Šaliai Specialiosiose sąlygose nurodyto dydžio netesybas.</w:t>
      </w:r>
    </w:p>
    <w:p w14:paraId="257FD84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499F2AA"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13.</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Konfidenciali informacija</w:t>
      </w:r>
    </w:p>
    <w:p w14:paraId="10FF44CB"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BFEDBD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13.1.</w:t>
      </w:r>
      <w:r w:rsidRPr="00077DCB">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44948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13.2.</w:t>
      </w:r>
      <w:r w:rsidRPr="00077DCB">
        <w:rPr>
          <w:rFonts w:ascii="Times New Roman" w:eastAsia="Arial" w:hAnsi="Times New Roman" w:cs="Times New Roman"/>
          <w:sz w:val="24"/>
          <w:szCs w:val="20"/>
          <w:lang w:eastAsia="en-US"/>
        </w:rPr>
        <w:tab/>
        <w:t>Šalis turi teisę atskleisti kitos Šalies konfidencialią informaciją šiais atvejais:</w:t>
      </w:r>
    </w:p>
    <w:p w14:paraId="41020B0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13.2.1.</w:t>
      </w:r>
      <w:r w:rsidRPr="00077DCB">
        <w:rPr>
          <w:rFonts w:ascii="Times New Roman" w:eastAsia="Arial" w:hAnsi="Times New Roman" w:cs="Times New Roman"/>
          <w:sz w:val="24"/>
          <w:szCs w:val="20"/>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w:t>
      </w:r>
      <w:r w:rsidRPr="00077DCB">
        <w:rPr>
          <w:rFonts w:ascii="Times New Roman" w:eastAsia="Arial" w:hAnsi="Times New Roman" w:cs="Times New Roman"/>
          <w:sz w:val="24"/>
          <w:szCs w:val="20"/>
          <w:lang w:eastAsia="en-US"/>
        </w:rPr>
        <w:lastRenderedPageBreak/>
        <w:t>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6EEB0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13.2.2.</w:t>
      </w:r>
      <w:r w:rsidRPr="00077DCB">
        <w:rPr>
          <w:rFonts w:ascii="Times New Roman" w:eastAsia="Arial" w:hAnsi="Times New Roman" w:cs="Times New Roman"/>
          <w:sz w:val="24"/>
          <w:szCs w:val="20"/>
          <w:lang w:eastAsia="en-US"/>
        </w:rPr>
        <w:tab/>
        <w:t xml:space="preserve">konfidencialią informaciją yra būtina atskleisti pagal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683B6EA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13.3.</w:t>
      </w:r>
      <w:r w:rsidRPr="00077DCB">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077DCB">
        <w:rPr>
          <w:rFonts w:ascii="Times New Roman" w:eastAsia="Times New Roman" w:hAnsi="Times New Roman" w:cs="Times New Roman"/>
          <w:sz w:val="24"/>
          <w:szCs w:val="20"/>
          <w:lang w:eastAsia="en-US"/>
        </w:rPr>
        <w:t>įstatymus bei kitus teisės aktus</w:t>
      </w:r>
      <w:r w:rsidRPr="00077DCB">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4B116B0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13.4.</w:t>
      </w:r>
      <w:r w:rsidRPr="00077DCB">
        <w:rPr>
          <w:rFonts w:ascii="Times New Roman" w:eastAsia="Arial" w:hAnsi="Times New Roman" w:cs="Times New Roman"/>
          <w:sz w:val="24"/>
          <w:szCs w:val="20"/>
          <w:lang w:eastAsia="en-US"/>
        </w:rPr>
        <w:tab/>
        <w:t>Šalis atsako:</w:t>
      </w:r>
    </w:p>
    <w:p w14:paraId="76434A9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13.4.1.</w:t>
      </w:r>
      <w:r w:rsidRPr="00077DCB">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0E90C63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13.4.2.</w:t>
      </w:r>
      <w:r w:rsidRPr="00077DCB">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311EE1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13.5.</w:t>
      </w:r>
      <w:r w:rsidRPr="00077DCB">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41E80A0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DD66DCF"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14.</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Asmens duomenų apsauga</w:t>
      </w:r>
    </w:p>
    <w:p w14:paraId="263F9D48"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181890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14.1.</w:t>
      </w:r>
      <w:r w:rsidRPr="00077DCB">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172C263"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14.2.</w:t>
      </w:r>
      <w:r w:rsidRPr="00077DCB">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9818B8" w14:textId="77777777" w:rsidR="00077DCB" w:rsidRPr="00077DCB" w:rsidRDefault="00077DCB" w:rsidP="00077DCB">
      <w:pPr>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37F932FF"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0"/>
          <w:lang w:eastAsia="en-US"/>
        </w:rPr>
      </w:pPr>
      <w:r w:rsidRPr="00077DCB">
        <w:rPr>
          <w:rFonts w:ascii="Times New Roman" w:eastAsia="Arial" w:hAnsi="Times New Roman" w:cs="Times New Roman"/>
          <w:b/>
          <w:bCs/>
          <w:caps/>
          <w:sz w:val="24"/>
          <w:szCs w:val="20"/>
          <w:lang w:eastAsia="en-US"/>
        </w:rPr>
        <w:t>15.</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INTELEKTINĖ NUOSAVYBĖ</w:t>
      </w:r>
    </w:p>
    <w:p w14:paraId="6E2626B1"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0"/>
          <w:lang w:eastAsia="en-US"/>
        </w:rPr>
      </w:pPr>
    </w:p>
    <w:p w14:paraId="48A74E22"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pobūdžio ar (ir) išimtinių teisių, patentų ir kt.</w:t>
      </w:r>
    </w:p>
    <w:p w14:paraId="556D55A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77DCB">
        <w:rPr>
          <w:rFonts w:ascii="Times New Roman" w:eastAsia="Times New Roman" w:hAnsi="Times New Roman" w:cs="Times New Roman"/>
          <w:sz w:val="24"/>
          <w:szCs w:val="20"/>
          <w:lang w:eastAsia="en-US"/>
        </w:rPr>
        <w:t>sui</w:t>
      </w:r>
      <w:proofErr w:type="spellEnd"/>
      <w:r w:rsidRPr="00077DCB">
        <w:rPr>
          <w:rFonts w:ascii="Times New Roman" w:eastAsia="Times New Roman" w:hAnsi="Times New Roman" w:cs="Times New Roman"/>
          <w:sz w:val="24"/>
          <w:szCs w:val="20"/>
          <w:lang w:eastAsia="en-US"/>
        </w:rPr>
        <w:t xml:space="preserve"> </w:t>
      </w:r>
      <w:proofErr w:type="spellStart"/>
      <w:r w:rsidRPr="00077DCB">
        <w:rPr>
          <w:rFonts w:ascii="Times New Roman" w:eastAsia="Times New Roman" w:hAnsi="Times New Roman" w:cs="Times New Roman"/>
          <w:sz w:val="24"/>
          <w:szCs w:val="20"/>
          <w:lang w:eastAsia="en-US"/>
        </w:rPr>
        <w:t>generis</w:t>
      </w:r>
      <w:proofErr w:type="spellEnd"/>
      <w:r w:rsidRPr="00077DCB">
        <w:rPr>
          <w:rFonts w:ascii="Times New Roman" w:eastAsia="Times New Roman" w:hAnsi="Times New Roman" w:cs="Times New Roman"/>
          <w:sz w:val="24"/>
          <w:szCs w:val="20"/>
          <w:lang w:eastAsia="en-US"/>
        </w:rPr>
        <w:t xml:space="preserve">) teisės, firmų, įmonių, organizacijų, verslo </w:t>
      </w:r>
      <w:r w:rsidRPr="00077DCB">
        <w:rPr>
          <w:rFonts w:ascii="Times New Roman" w:eastAsia="Times New Roman" w:hAnsi="Times New Roman" w:cs="Times New Roman"/>
          <w:sz w:val="24"/>
          <w:szCs w:val="20"/>
          <w:lang w:eastAsia="en-US"/>
        </w:rPr>
        <w:lastRenderedPageBreak/>
        <w:t>pavadinimų ar vardų savininkų ir kitos panašios teisės ar įsipareigojimai, nepriklausomai nuo to, ar jie registruoti Lietuvos Respublikoje, ar kitose šalyse, ar neregistruotini, išskyrus atvejus, kai toks pažeidimas atsiranda dėl Pirkėjo kaltės.</w:t>
      </w:r>
    </w:p>
    <w:p w14:paraId="5E7CBA3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FFDCA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7FC1510D"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16.</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Pareiškimai ir garantijos</w:t>
      </w:r>
    </w:p>
    <w:p w14:paraId="364F641F"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EC0D19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 Kiekviena iš Šalių pareiškia ir garantuoja kitai Šaliai, kad:</w:t>
      </w:r>
    </w:p>
    <w:p w14:paraId="6635E0B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3BFA387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16.1.2. sudarydama Sutartį, Šalis neviršija savo kompetencijos ir nepažeidžia jai taikomų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0955670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5F498C"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9541F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0FC2B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3AAD021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077DCB">
        <w:rPr>
          <w:rFonts w:ascii="Times New Roman" w:eastAsia="Times New Roman" w:hAnsi="Times New Roman" w:cs="Times New Roman"/>
          <w:sz w:val="24"/>
          <w:szCs w:val="20"/>
          <w:lang w:eastAsia="en-US"/>
        </w:rPr>
        <w:t>įstatymuose bei kituose teisės aktuose</w:t>
      </w:r>
      <w:r w:rsidRPr="00077DCB">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1A3583D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 xml:space="preserve">16.3. </w:t>
      </w:r>
      <w:r w:rsidRPr="00077DCB">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077DCB">
        <w:rPr>
          <w:rFonts w:ascii="Times New Roman" w:eastAsia="Arial"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077DCB">
        <w:rPr>
          <w:rFonts w:ascii="Times New Roman" w:eastAsia="Arial" w:hAnsi="Times New Roman" w:cs="Times New Roman"/>
          <w:sz w:val="24"/>
          <w:szCs w:val="20"/>
          <w:lang w:eastAsia="en-US"/>
        </w:rPr>
        <w:t>Paslaugų rezultatą</w:t>
      </w:r>
      <w:r w:rsidRPr="00077DCB">
        <w:rPr>
          <w:rFonts w:ascii="Times New Roman" w:eastAsia="Arial" w:hAnsi="Times New Roman" w:cs="Times New Roman"/>
          <w:sz w:val="24"/>
          <w:szCs w:val="20"/>
          <w:shd w:val="clear" w:color="auto" w:fill="FFFFFF"/>
          <w:lang w:eastAsia="en-US"/>
        </w:rPr>
        <w:t>.</w:t>
      </w:r>
    </w:p>
    <w:p w14:paraId="120EDED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Arial" w:hAnsi="Times New Roman" w:cs="Times New Roman"/>
          <w:sz w:val="24"/>
          <w:szCs w:val="20"/>
          <w:lang w:eastAsia="en-US"/>
        </w:rPr>
        <w:t>16.4. T</w:t>
      </w:r>
      <w:r w:rsidRPr="00077DCB">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F889A6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169749C4"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17.</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Bendrieji atsakomybės klausimai</w:t>
      </w:r>
    </w:p>
    <w:p w14:paraId="44F5A57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1ED9A81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1F123660"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w:t>
      </w:r>
      <w:r w:rsidRPr="00077DCB">
        <w:rPr>
          <w:rFonts w:ascii="Times New Roman" w:eastAsia="Times New Roman" w:hAnsi="Times New Roman" w:cs="Times New Roman"/>
          <w:sz w:val="24"/>
          <w:szCs w:val="20"/>
          <w:lang w:eastAsia="en-US"/>
        </w:rPr>
        <w:lastRenderedPageBreak/>
        <w:t xml:space="preserve">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7DCB">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8BCC74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36F1A6"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5FE13FE0"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5C54A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289A8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54BD23A7"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18.</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Nenugalima jėga (FORCE MAJEURE)</w:t>
      </w:r>
    </w:p>
    <w:p w14:paraId="770DAC2F"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293843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18.1.</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5043A5EB"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18.1.1.</w:t>
      </w:r>
      <w:r w:rsidRPr="00077DCB">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40F8D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97537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18.2.</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sz w:val="24"/>
          <w:szCs w:val="20"/>
          <w:lang w:eastAsia="en-US"/>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77DCB">
        <w:rPr>
          <w:rFonts w:ascii="Times New Roman" w:eastAsia="Arial" w:hAnsi="Times New Roman" w:cs="Times New Roman"/>
          <w:sz w:val="24"/>
          <w:szCs w:val="20"/>
          <w:lang w:eastAsia="en-US"/>
        </w:rPr>
        <w:t>įrodymus</w:t>
      </w:r>
      <w:proofErr w:type="spellEnd"/>
      <w:r w:rsidRPr="00077DCB">
        <w:rPr>
          <w:rFonts w:ascii="Times New Roman" w:eastAsia="Arial" w:hAnsi="Times New Roman" w:cs="Times New Roman"/>
          <w:sz w:val="24"/>
          <w:szCs w:val="20"/>
          <w:lang w:eastAsia="en-US"/>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6972F1"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18.3.</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6B4D4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18.4.</w:t>
      </w:r>
      <w:r w:rsidRPr="00077DCB">
        <w:rPr>
          <w:rFonts w:ascii="Times New Roman" w:eastAsia="Arial" w:hAnsi="Times New Roman" w:cs="Times New Roman"/>
          <w:sz w:val="24"/>
          <w:szCs w:val="20"/>
          <w:lang w:eastAsia="en-US"/>
        </w:rPr>
        <w:tab/>
        <w:t>Jeigu nenugalimos jėgos (</w:t>
      </w:r>
      <w:r w:rsidRPr="00077DCB">
        <w:rPr>
          <w:rFonts w:ascii="Times New Roman" w:eastAsia="Arial" w:hAnsi="Times New Roman" w:cs="Times New Roman"/>
          <w:iCs/>
          <w:sz w:val="24"/>
          <w:szCs w:val="20"/>
          <w:lang w:eastAsia="en-US"/>
        </w:rPr>
        <w:t>force majeure</w:t>
      </w:r>
      <w:r w:rsidRPr="00077DCB">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81ADA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9EFFDB1"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19.</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nuostatų negaliojimas</w:t>
      </w:r>
    </w:p>
    <w:p w14:paraId="36E44C36"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F4C967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19.1.</w:t>
      </w:r>
      <w:r w:rsidRPr="00077DCB">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683483A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19.2.</w:t>
      </w:r>
      <w:r w:rsidRPr="00077DCB">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ABA1C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069BEF5"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20.</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pakeitimai</w:t>
      </w:r>
    </w:p>
    <w:p w14:paraId="23CFA648"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02AD392" w14:textId="77777777" w:rsidR="00077DCB" w:rsidRPr="00077DCB" w:rsidRDefault="00077DCB" w:rsidP="00077DCB">
      <w:pPr>
        <w:tabs>
          <w:tab w:val="left" w:pos="284"/>
          <w:tab w:val="left" w:pos="567"/>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360389D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20.2. Sutarties pakeitimai įforminami Šalims sudarant Susitarimą.</w:t>
      </w:r>
    </w:p>
    <w:p w14:paraId="40CAE17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nuostatomis.</w:t>
      </w:r>
    </w:p>
    <w:p w14:paraId="4238FB4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1F0BE91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F9261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F361B70"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21.</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sUSTABDYMAS</w:t>
      </w:r>
    </w:p>
    <w:p w14:paraId="19C7798C"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48EABE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(jų dalies) teikimo sustabdymą iki atitinkamų aplinkybių pasibaigimo.</w:t>
      </w:r>
    </w:p>
    <w:p w14:paraId="40649D2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21.2.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(jų dalies) teikimas gali būti stabdomas esant bent vienai iš šių aplinkybių:</w:t>
      </w:r>
    </w:p>
    <w:p w14:paraId="6EEE70E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C6F536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65DF2A1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21.2.3. dėl nenumatytų prekių, paslaugų ir (ar) darbų, susijusių su perkamu objektu, kurių poreikis paaiškėjo tik vykdant Sutartį, įsigijimo;</w:t>
      </w:r>
    </w:p>
    <w:p w14:paraId="3D5FDEB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21EF410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21.2.5. esant </w:t>
      </w:r>
      <w:proofErr w:type="spellStart"/>
      <w:r w:rsidRPr="00077DCB">
        <w:rPr>
          <w:rFonts w:ascii="Times New Roman" w:eastAsia="Times New Roman" w:hAnsi="Times New Roman" w:cs="Times New Roman"/>
          <w:sz w:val="24"/>
          <w:szCs w:val="20"/>
          <w:lang w:eastAsia="en-US"/>
        </w:rPr>
        <w:t>įrodymais</w:t>
      </w:r>
      <w:proofErr w:type="spellEnd"/>
      <w:r w:rsidRPr="00077DCB">
        <w:rPr>
          <w:rFonts w:ascii="Times New Roman" w:eastAsia="Times New Roman" w:hAnsi="Times New Roman" w:cs="Times New Roman"/>
          <w:sz w:val="24"/>
          <w:szCs w:val="20"/>
          <w:lang w:eastAsia="en-US"/>
        </w:rPr>
        <w:t xml:space="preserve"> pagrįstoms kliūtims ar trukdymams, sukeltiems Tiekėjui kitų trečiųjų asmenų ne dėl Tiekėjo ne laiku ar netinkamai pagal Sutarties sąlygas ir tvarką įvykdytų sutartinių įsipareigojimų;</w:t>
      </w:r>
    </w:p>
    <w:p w14:paraId="729EBF1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4F16113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1C9EB9C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1048EDF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21.3. Jei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DEEAA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21.4. Jei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DE2B5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38328F4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77DCB">
        <w:rPr>
          <w:rFonts w:ascii="Times New Roman" w:eastAsia="Times New Roman" w:hAnsi="Times New Roman" w:cs="Times New Roman"/>
          <w:sz w:val="24"/>
          <w:szCs w:val="20"/>
          <w:lang w:eastAsia="en-US"/>
        </w:rPr>
        <w:t>įrodymais</w:t>
      </w:r>
      <w:proofErr w:type="spellEnd"/>
      <w:r w:rsidRPr="00077DCB">
        <w:rPr>
          <w:rFonts w:ascii="Times New Roman" w:eastAsia="Times New Roman" w:hAnsi="Times New Roman" w:cs="Times New Roman"/>
          <w:sz w:val="24"/>
          <w:szCs w:val="20"/>
          <w:lang w:eastAsia="en-US"/>
        </w:rPr>
        <w:t>, Pirkėjas turi teisę raštu atsisakyti patvirtinti sustabdymą;</w:t>
      </w:r>
    </w:p>
    <w:p w14:paraId="06AFD125"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1F721F4"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0DE593F"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1283EE"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1A5C043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1AD27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096F02"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73F46DA6"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31F75E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68FB482E"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22.</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nutraukimas</w:t>
      </w:r>
    </w:p>
    <w:p w14:paraId="0B0CF312"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AD5A24E" w14:textId="77777777" w:rsidR="00077DCB" w:rsidRPr="00077DCB" w:rsidRDefault="00077DCB" w:rsidP="00077DCB">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r w:rsidRPr="00077DCB">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40C0369E" w14:textId="77777777" w:rsidR="00077DCB" w:rsidRPr="00077DCB" w:rsidRDefault="00077DCB" w:rsidP="00077DCB">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28FC32A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22.1.</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Pretenzijos dėl Sutarties pažeidimų</w:t>
      </w:r>
    </w:p>
    <w:p w14:paraId="6E2FEFAE"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00ADD3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D4B21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7DCB">
        <w:rPr>
          <w:rFonts w:ascii="Times New Roman" w:eastAsia="Times New Roman" w:hAnsi="Times New Roman" w:cs="Times New Roman"/>
          <w:bCs/>
          <w:sz w:val="24"/>
          <w:szCs w:val="20"/>
          <w:lang w:eastAsia="en-US"/>
        </w:rPr>
        <w:t xml:space="preserve"> </w:t>
      </w:r>
      <w:r w:rsidRPr="00077DCB">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29C0D78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661A02E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22.2.</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Sutarties nutraukimas Pirkėjo iniciatyva</w:t>
      </w:r>
    </w:p>
    <w:p w14:paraId="0EED5698"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21FCB6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CBF60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23A9634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077DCB">
        <w:rPr>
          <w:rFonts w:ascii="Times New Roman" w:eastAsia="Times New Roman" w:hAnsi="Times New Roman" w:cs="Times New Roman"/>
          <w:bCs/>
          <w:sz w:val="24"/>
          <w:szCs w:val="20"/>
          <w:lang w:eastAsia="en-US"/>
        </w:rPr>
        <w:t xml:space="preserve"> </w:t>
      </w:r>
      <w:r w:rsidRPr="00077DCB">
        <w:rPr>
          <w:rFonts w:ascii="Times New Roman" w:eastAsia="Times New Roman" w:hAnsi="Times New Roman" w:cs="Times New Roman"/>
          <w:sz w:val="24"/>
          <w:szCs w:val="20"/>
          <w:lang w:eastAsia="en-US"/>
        </w:rPr>
        <w:t>įstatymuose ir kituose teisės aktuose nustatyta tvarka analogiška situacija</w:t>
      </w:r>
      <w:r w:rsidRPr="00077DCB">
        <w:rPr>
          <w:rFonts w:ascii="Times New Roman" w:eastAsia="Times New Roman" w:hAnsi="Times New Roman" w:cs="Times New Roman"/>
          <w:sz w:val="24"/>
          <w:szCs w:val="20"/>
          <w:shd w:val="clear" w:color="auto" w:fill="FFFFFF"/>
          <w:lang w:eastAsia="en-US"/>
        </w:rPr>
        <w:t>;</w:t>
      </w:r>
    </w:p>
    <w:p w14:paraId="345339C5" w14:textId="77777777" w:rsidR="00077DCB" w:rsidRPr="00077DCB" w:rsidRDefault="00077DCB" w:rsidP="00077DCB">
      <w:pPr>
        <w:tabs>
          <w:tab w:val="left" w:pos="567"/>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22.2.2.2. Tiekėjo padėtis pasikeičia ir jis atitinka pirkimo dokumentuose nustatytą pašalinimo pagrindą;</w:t>
      </w:r>
    </w:p>
    <w:p w14:paraId="77DC084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4F36006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65BA583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22.2.2.5. Pirkėjo valdymo organas priima sprendimą, dėl kurio Sutarties poreikis išnyksta;</w:t>
      </w:r>
    </w:p>
    <w:p w14:paraId="38D820C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566E85D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6910E27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22.2.2.8. nebelieka perkamų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poreikio;</w:t>
      </w:r>
    </w:p>
    <w:p w14:paraId="47CBED6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755E846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609EE95" w14:textId="77777777" w:rsidR="00077DCB" w:rsidRPr="00077DCB" w:rsidRDefault="00077DCB" w:rsidP="00077DCB">
      <w:pPr>
        <w:tabs>
          <w:tab w:val="left" w:pos="567"/>
        </w:tabs>
        <w:spacing w:after="0"/>
        <w:jc w:val="both"/>
        <w:textAlignment w:val="baseline"/>
        <w:rPr>
          <w:rFonts w:ascii="Times New Roman" w:eastAsia="Arial" w:hAnsi="Times New Roman" w:cs="Times New Roman"/>
          <w:sz w:val="24"/>
          <w:szCs w:val="20"/>
          <w:lang w:eastAsia="en-US"/>
        </w:rPr>
      </w:pPr>
      <w:r w:rsidRPr="00077DCB">
        <w:rPr>
          <w:rFonts w:ascii="Times New Roman" w:eastAsia="Times New Roman" w:hAnsi="Times New Roman" w:cs="Times New Roman"/>
          <w:sz w:val="24"/>
          <w:szCs w:val="20"/>
          <w:lang w:eastAsia="en-US"/>
        </w:rPr>
        <w:t>22.2.2.11.</w:t>
      </w:r>
      <w:r w:rsidRPr="00077DCB">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0612A68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148AEE5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iCs/>
          <w:sz w:val="24"/>
          <w:szCs w:val="20"/>
          <w:lang w:eastAsia="en-US"/>
        </w:rPr>
      </w:pPr>
      <w:r w:rsidRPr="00077DCB">
        <w:rPr>
          <w:rFonts w:ascii="Times New Roman" w:eastAsia="Times New Roman" w:hAnsi="Times New Roman" w:cs="Times New Roman"/>
          <w:sz w:val="24"/>
          <w:szCs w:val="20"/>
          <w:lang w:eastAsia="en-US"/>
        </w:rPr>
        <w:t xml:space="preserve">22.2.2.13. </w:t>
      </w:r>
      <w:r w:rsidRPr="00077DCB">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E772E0"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iCs/>
          <w:sz w:val="24"/>
          <w:szCs w:val="20"/>
          <w:lang w:eastAsia="en-US"/>
        </w:rPr>
      </w:pPr>
      <w:r w:rsidRPr="00077DCB">
        <w:rPr>
          <w:rFonts w:ascii="Times New Roman" w:eastAsia="Times New Roman" w:hAnsi="Times New Roman" w:cs="Times New Roman"/>
          <w:iCs/>
          <w:sz w:val="24"/>
          <w:szCs w:val="20"/>
          <w:lang w:eastAsia="en-US"/>
        </w:rPr>
        <w:t>22.2.2.14. paaiškėja VPĮ 37 straipsnio 8 dalyje ir (ar) 47 straipsnio 8 dalyje nurodytos aplinkybės.</w:t>
      </w:r>
    </w:p>
    <w:p w14:paraId="3A2ED65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E18EB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2CC46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7810B8"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22.2.6. Pirkėjas turi teisę vienašališkai nutraukti Sutartį ir kitais Specialiosiose sąlygose (jei taikoma) ir įstatymuose bei kituose teisės aktuose įtvirtintais atvejais.</w:t>
      </w:r>
    </w:p>
    <w:p w14:paraId="4626202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3FABA88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6CCCE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63FEC5C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22.3.</w:t>
      </w:r>
      <w:r w:rsidRPr="00077DCB">
        <w:rPr>
          <w:rFonts w:ascii="Times New Roman" w:eastAsia="Arial" w:hAnsi="Times New Roman" w:cs="Times New Roman"/>
          <w:b/>
          <w:bCs/>
          <w:sz w:val="24"/>
          <w:szCs w:val="20"/>
          <w:lang w:eastAsia="en-US"/>
        </w:rPr>
        <w:tab/>
        <w:t>Sutarties nutraukimas Tiekėjo iniciatyva</w:t>
      </w:r>
    </w:p>
    <w:p w14:paraId="3FF5BAF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11313A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77DCB">
        <w:rPr>
          <w:rFonts w:ascii="Times New Roman" w:eastAsia="Times New Roman" w:hAnsi="Times New Roman" w:cs="Times New Roman"/>
          <w:sz w:val="24"/>
          <w:szCs w:val="20"/>
          <w:lang w:eastAsia="en-US"/>
        </w:rPr>
        <w:t>mokėjimus</w:t>
      </w:r>
      <w:proofErr w:type="spellEnd"/>
      <w:r w:rsidRPr="00077DCB">
        <w:rPr>
          <w:rFonts w:ascii="Times New Roman" w:eastAsia="Times New Roman" w:hAnsi="Times New Roman" w:cs="Times New Roman"/>
          <w:sz w:val="24"/>
          <w:szCs w:val="20"/>
          <w:lang w:eastAsia="en-US"/>
        </w:rPr>
        <w:t>), ir Pirkėjo skola Tiekėjui viršija 20 (dvidešimt) proc. Pradinės sutarties vertės ir Pirkėjas, gavęs Tiekėjo pretenziją, per 30 (trisdešimt) dienų nesumoka Tiekėjui mokėtinų sumų.</w:t>
      </w:r>
    </w:p>
    <w:p w14:paraId="63E62A7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0FF8CD10"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DF9582"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5A778CF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768D446"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4BA45FC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FAAFF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5B3DF87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72B830"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1310EF0B"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22.4.</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Šalių teisės ir pareigos Sutarties nutraukimo atveju</w:t>
      </w:r>
    </w:p>
    <w:p w14:paraId="0BAF382A"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C0A5B7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46353D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22.4.2. Nutraukus Sutartį, Šalys privalo:</w:t>
      </w:r>
    </w:p>
    <w:p w14:paraId="41938198"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22.4.2.1. įsitikinti, jog iki Sutarties nutraukimo dienos suteiktos </w:t>
      </w:r>
      <w:r w:rsidRPr="00077DCB">
        <w:rPr>
          <w:rFonts w:ascii="Times New Roman" w:eastAsia="Arial" w:hAnsi="Times New Roman" w:cs="Times New Roman"/>
          <w:sz w:val="24"/>
          <w:szCs w:val="20"/>
          <w:lang w:eastAsia="en-US"/>
        </w:rPr>
        <w:t>Paslaugos</w:t>
      </w:r>
      <w:r w:rsidRPr="00077DCB">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52DF8A0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 xml:space="preserve">22.4.2.2. atsiskaityti už iki Sutarties nutraukimo suteiktas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 atitinkančias Sutarties reikalavimus;</w:t>
      </w:r>
    </w:p>
    <w:p w14:paraId="64BFC26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92C82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39158A56"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077DCB">
        <w:rPr>
          <w:rFonts w:ascii="Times New Roman" w:eastAsia="Arial" w:hAnsi="Times New Roman" w:cs="Times New Roman"/>
          <w:b/>
          <w:bCs/>
          <w:caps/>
          <w:sz w:val="24"/>
          <w:szCs w:val="20"/>
          <w:lang w:eastAsia="en-US"/>
        </w:rPr>
        <w:t>23.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caps/>
          <w:sz w:val="24"/>
          <w:szCs w:val="20"/>
          <w:lang w:eastAsia="en-US"/>
        </w:rPr>
        <w:t>PREKIŲ MODELIO AR GAMINTOJO KEITIMAS</w:t>
      </w:r>
    </w:p>
    <w:p w14:paraId="0A68DCFD"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3F27DEB"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Arial" w:hAnsi="Times New Roman" w:cs="Times New Roman"/>
          <w:caps/>
          <w:sz w:val="24"/>
          <w:szCs w:val="20"/>
          <w:lang w:eastAsia="en-US"/>
        </w:rPr>
        <w:t xml:space="preserve">23.1. </w:t>
      </w:r>
      <w:r w:rsidRPr="00077DCB">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38D5A06D"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7DCB">
        <w:rPr>
          <w:rFonts w:ascii="Times New Roman" w:eastAsia="Times New Roman" w:hAnsi="Times New Roman" w:cs="Times New Roman"/>
          <w:sz w:val="24"/>
          <w:szCs w:val="20"/>
          <w:vertAlign w:val="superscript"/>
          <w:lang w:eastAsia="en-US"/>
        </w:rPr>
        <w:t xml:space="preserve">1 </w:t>
      </w:r>
      <w:r w:rsidRPr="00077DCB">
        <w:rPr>
          <w:rFonts w:ascii="Times New Roman" w:eastAsia="Times New Roman" w:hAnsi="Times New Roman" w:cs="Times New Roman"/>
          <w:sz w:val="24"/>
          <w:szCs w:val="20"/>
          <w:lang w:eastAsia="en-US"/>
        </w:rPr>
        <w:t>dalies nuostatų;</w:t>
      </w:r>
    </w:p>
    <w:p w14:paraId="76783968"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3F3361"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7DCB">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077DCB">
        <w:rPr>
          <w:rFonts w:ascii="Times New Roman" w:eastAsia="Times New Roman" w:hAnsi="Times New Roman" w:cs="Times New Roman"/>
          <w:sz w:val="24"/>
          <w:szCs w:val="20"/>
          <w:lang w:eastAsia="en-US"/>
        </w:rPr>
        <w:t>;</w:t>
      </w:r>
    </w:p>
    <w:p w14:paraId="7CA2FFF4"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23.1.4. Šalys sudarė rašytinį Susitarimą prie Sutarties dėl prekių keitimo.</w:t>
      </w:r>
    </w:p>
    <w:p w14:paraId="14422D41"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49CEC299"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p>
    <w:p w14:paraId="1C0C32F6"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24.</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Bendravimo tvarka ir kalba</w:t>
      </w:r>
    </w:p>
    <w:p w14:paraId="1B0BD6DE"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303ED1C6" w14:textId="77777777" w:rsidR="00077DCB" w:rsidRPr="00077DCB" w:rsidRDefault="00077DCB" w:rsidP="00077DCB">
      <w:pP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lang w:eastAsia="en-US"/>
        </w:rPr>
        <w:t>24.1.</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077DCB">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75026B93"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5CDA7"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230F6533"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24.4. Jeigu pranešimas siunčiamas el. paštu, laikoma, kad Šalis jį gavo kitą darbo dieną.</w:t>
      </w:r>
    </w:p>
    <w:p w14:paraId="20AA0DCD"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36E034C2"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5254D4A9"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25.</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Pretenzijos ir ginčų sprendimas</w:t>
      </w:r>
    </w:p>
    <w:p w14:paraId="1B6F3D99"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59AE722"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2A1C0F1" w14:textId="77777777" w:rsidR="00077DCB" w:rsidRPr="00077DCB" w:rsidRDefault="00077DCB" w:rsidP="00077DCB">
      <w:pPr>
        <w:widowControl w:val="0"/>
        <w:tabs>
          <w:tab w:val="left" w:pos="142"/>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77DCB">
        <w:rPr>
          <w:rFonts w:ascii="Times New Roman" w:eastAsia="Times New Roman" w:hAnsi="Times New Roman" w:cs="Times New Roman"/>
          <w:sz w:val="24"/>
          <w:szCs w:val="20"/>
          <w:lang w:eastAsia="en-US"/>
        </w:rPr>
        <w:t xml:space="preserve"> </w:t>
      </w:r>
      <w:r w:rsidRPr="00077DCB">
        <w:rPr>
          <w:rFonts w:ascii="Times New Roman" w:eastAsia="Cambria" w:hAnsi="Times New Roman" w:cs="Times New Roman"/>
          <w:sz w:val="24"/>
          <w:szCs w:val="20"/>
          <w:lang w:eastAsia="en-US"/>
        </w:rPr>
        <w:t>Lietuvos Respublikos įstatymuose nustatyta tvarka.</w:t>
      </w:r>
    </w:p>
    <w:p w14:paraId="4273C33B" w14:textId="77777777" w:rsidR="00077DCB" w:rsidRPr="00077DCB" w:rsidRDefault="00077DCB" w:rsidP="00077DC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25.3. Kilę ginčai nesudaro pagrindo Šalims atsisakyti vykdyti savo prievoles pagal Sutartį.</w:t>
      </w:r>
    </w:p>
    <w:p w14:paraId="6E1574A4" w14:textId="77777777" w:rsidR="00077DCB" w:rsidRPr="00077DCB" w:rsidRDefault="00077DCB" w:rsidP="00077DC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1F865DA4" w14:textId="77777777" w:rsidR="00077DCB" w:rsidRDefault="00077DCB" w:rsidP="00867835">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pPr>
      <w:r w:rsidRPr="00077DCB">
        <w:rPr>
          <w:rFonts w:ascii="Times New Roman" w:eastAsia="Times New Roman" w:hAnsi="Times New Roman" w:cs="Times New Roman"/>
          <w:b/>
          <w:bCs/>
          <w:sz w:val="24"/>
          <w:szCs w:val="20"/>
          <w:lang w:eastAsia="en-US"/>
        </w:rPr>
        <w:t>______________</w:t>
      </w:r>
    </w:p>
    <w:p w14:paraId="5881DA7B" w14:textId="033F9349" w:rsidR="00867835" w:rsidRPr="00077DCB" w:rsidRDefault="00867835" w:rsidP="00867835">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sectPr w:rsidR="00867835" w:rsidRPr="00077DCB" w:rsidSect="00E939C7">
          <w:endnotePr>
            <w:numFmt w:val="decimal"/>
          </w:endnotePr>
          <w:pgSz w:w="12240" w:h="15840" w:code="1"/>
          <w:pgMar w:top="1134" w:right="476" w:bottom="1134" w:left="1077" w:header="720" w:footer="720" w:gutter="0"/>
          <w:pgNumType w:start="1"/>
          <w:cols w:space="720"/>
          <w:titlePg/>
          <w:docGrid w:linePitch="360"/>
        </w:sectPr>
      </w:pPr>
    </w:p>
    <w:p w14:paraId="6DEB78B3" w14:textId="26CCB52E" w:rsidR="00867835" w:rsidRDefault="00F23DCA" w:rsidP="00867835">
      <w:pPr>
        <w:tabs>
          <w:tab w:val="left" w:pos="5400"/>
        </w:tabs>
        <w:spacing w:after="0" w:line="240" w:lineRule="auto"/>
        <w:jc w:val="center"/>
        <w:textAlignment w:val="center"/>
        <w:rPr>
          <w:rFonts w:ascii="Times New Roman" w:eastAsia="Times New Roman" w:hAnsi="Times New Roman" w:cs="Times New Roman"/>
          <w:b/>
          <w:bCs/>
          <w:caps/>
          <w:sz w:val="24"/>
          <w:szCs w:val="24"/>
          <w:lang w:eastAsia="en-US"/>
        </w:rPr>
      </w:pPr>
      <w:r>
        <w:rPr>
          <w:rFonts w:ascii="Times New Roman" w:hAnsi="Times New Roman" w:cs="Times New Roman"/>
          <w:b/>
          <w:bCs/>
          <w:sz w:val="24"/>
          <w:szCs w:val="24"/>
        </w:rPr>
        <w:lastRenderedPageBreak/>
        <w:t>PROJEKTŲ, ĮGYVENDINAMŲ PAGAL 2021-2027 M. EUROPOS SĄJUNGOS FONDŲ INVESTICIJŲ IR/AR VALSTYBĖS BIUDŽETO LĖŠOMIS, DOKUMENTŲ PAKETŲ RENGIMAS IR KONSULTAVIMAS</w:t>
      </w:r>
      <w:r w:rsidR="00867835">
        <w:rPr>
          <w:rFonts w:ascii="Times New Roman" w:eastAsia="Times New Roman" w:hAnsi="Times New Roman" w:cs="Times New Roman"/>
          <w:sz w:val="24"/>
          <w:szCs w:val="20"/>
          <w:lang w:eastAsia="en-US"/>
        </w:rPr>
        <w:t xml:space="preserve"> </w:t>
      </w:r>
      <w:r w:rsidR="00077DCB" w:rsidRPr="00077DCB">
        <w:rPr>
          <w:rFonts w:ascii="Times New Roman" w:eastAsia="Times New Roman" w:hAnsi="Times New Roman" w:cs="Times New Roman"/>
          <w:b/>
          <w:bCs/>
          <w:caps/>
          <w:sz w:val="24"/>
          <w:szCs w:val="24"/>
          <w:lang w:eastAsia="en-US"/>
        </w:rPr>
        <w:t>paslaug</w:t>
      </w:r>
      <w:r w:rsidR="00867835">
        <w:rPr>
          <w:rFonts w:ascii="Times New Roman" w:eastAsia="Times New Roman" w:hAnsi="Times New Roman" w:cs="Times New Roman"/>
          <w:b/>
          <w:bCs/>
          <w:caps/>
          <w:sz w:val="24"/>
          <w:szCs w:val="24"/>
          <w:lang w:eastAsia="en-US"/>
        </w:rPr>
        <w:t>OS</w:t>
      </w:r>
      <w:r w:rsidR="00077DCB" w:rsidRPr="00077DCB">
        <w:rPr>
          <w:rFonts w:ascii="Times New Roman" w:eastAsia="Times New Roman" w:hAnsi="Times New Roman" w:cs="Times New Roman"/>
          <w:b/>
          <w:bCs/>
          <w:caps/>
          <w:sz w:val="24"/>
          <w:szCs w:val="24"/>
          <w:lang w:eastAsia="en-US"/>
        </w:rPr>
        <w:t xml:space="preserve"> pirkimo-pardavimo sutarties </w:t>
      </w:r>
    </w:p>
    <w:p w14:paraId="48DC6DDC" w14:textId="7D825D84" w:rsidR="00077DCB" w:rsidRPr="00077DCB" w:rsidRDefault="00077DCB" w:rsidP="00867835">
      <w:pPr>
        <w:tabs>
          <w:tab w:val="left" w:pos="5400"/>
        </w:tabs>
        <w:spacing w:after="0" w:line="240" w:lineRule="auto"/>
        <w:jc w:val="center"/>
        <w:textAlignment w:val="center"/>
        <w:rPr>
          <w:rFonts w:ascii="Times New Roman" w:eastAsia="Times New Roman" w:hAnsi="Times New Roman" w:cs="Times New Roman"/>
          <w:sz w:val="24"/>
          <w:szCs w:val="20"/>
          <w:lang w:eastAsia="en-US"/>
        </w:rPr>
      </w:pPr>
      <w:r w:rsidRPr="00077DCB">
        <w:rPr>
          <w:rFonts w:ascii="Times New Roman" w:eastAsia="Times New Roman" w:hAnsi="Times New Roman" w:cs="Times New Roman"/>
          <w:b/>
          <w:bCs/>
          <w:caps/>
          <w:sz w:val="24"/>
          <w:szCs w:val="24"/>
          <w:lang w:eastAsia="en-US"/>
        </w:rPr>
        <w:t>Specialiosios sąlygos</w:t>
      </w:r>
    </w:p>
    <w:p w14:paraId="4B6F6D3C" w14:textId="77777777" w:rsidR="00077DCB" w:rsidRPr="00077DCB" w:rsidRDefault="00077DCB" w:rsidP="00077DCB">
      <w:pPr>
        <w:spacing w:after="0" w:line="240" w:lineRule="auto"/>
        <w:jc w:val="center"/>
        <w:rPr>
          <w:rFonts w:ascii="Times New Roman" w:eastAsia="Times New Roman" w:hAnsi="Times New Roman" w:cs="Times New Roman"/>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077DCB" w:rsidRPr="00077DCB" w14:paraId="6A520019" w14:textId="77777777" w:rsidTr="005E1C6F">
        <w:tc>
          <w:tcPr>
            <w:tcW w:w="2448" w:type="dxa"/>
          </w:tcPr>
          <w:p w14:paraId="0CBE683F" w14:textId="77777777" w:rsidR="00077DCB" w:rsidRPr="00077DCB" w:rsidRDefault="00077DCB" w:rsidP="00077DCB">
            <w:pPr>
              <w:spacing w:after="0" w:line="240" w:lineRule="auto"/>
              <w:jc w:val="both"/>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Sutarties pavadinimas</w:t>
            </w:r>
          </w:p>
        </w:tc>
        <w:tc>
          <w:tcPr>
            <w:tcW w:w="7753" w:type="dxa"/>
            <w:gridSpan w:val="3"/>
          </w:tcPr>
          <w:p w14:paraId="7FB1FD5E" w14:textId="74833F4A" w:rsidR="00077DCB" w:rsidRPr="00077DCB" w:rsidRDefault="00F23DCA" w:rsidP="00077DCB">
            <w:pPr>
              <w:spacing w:after="0" w:line="240" w:lineRule="auto"/>
              <w:jc w:val="both"/>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Projektų, įgyvendinamų pagal 2021-2027 m. Europos sąjungos fondų investicijų ir/ar valstybės biudžeto lėšomis, dokumentų paketų rengimas ir konsultavimas </w:t>
            </w:r>
            <w:r w:rsidR="002A34FD">
              <w:rPr>
                <w:rFonts w:ascii="Times New Roman" w:hAnsi="Times New Roman" w:cs="Times New Roman"/>
                <w:sz w:val="24"/>
                <w:szCs w:val="24"/>
              </w:rPr>
              <w:t xml:space="preserve"> paslaugos pirkimo – pardavimo sutartis</w:t>
            </w:r>
          </w:p>
        </w:tc>
      </w:tr>
      <w:tr w:rsidR="00077DCB" w:rsidRPr="00077DCB" w14:paraId="4699C7A1" w14:textId="77777777" w:rsidTr="005E1C6F">
        <w:tc>
          <w:tcPr>
            <w:tcW w:w="2448" w:type="dxa"/>
          </w:tcPr>
          <w:p w14:paraId="66DAB026" w14:textId="77777777" w:rsidR="00077DCB" w:rsidRPr="00077DCB" w:rsidRDefault="00077DCB" w:rsidP="00077DCB">
            <w:pPr>
              <w:spacing w:after="0" w:line="240" w:lineRule="auto"/>
              <w:jc w:val="both"/>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Sutarties data</w:t>
            </w:r>
          </w:p>
        </w:tc>
        <w:tc>
          <w:tcPr>
            <w:tcW w:w="2177" w:type="dxa"/>
          </w:tcPr>
          <w:p w14:paraId="6EA47F50" w14:textId="77777777" w:rsidR="00077DCB" w:rsidRPr="00077DCB" w:rsidRDefault="00077DCB" w:rsidP="00077DCB">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7B51447" w14:textId="77777777" w:rsidR="00077DCB" w:rsidRPr="00077DCB" w:rsidRDefault="00077DCB" w:rsidP="00077DCB">
            <w:pPr>
              <w:spacing w:after="0" w:line="240" w:lineRule="auto"/>
              <w:jc w:val="both"/>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Sutarties numeris</w:t>
            </w:r>
          </w:p>
        </w:tc>
        <w:tc>
          <w:tcPr>
            <w:tcW w:w="3214" w:type="dxa"/>
          </w:tcPr>
          <w:p w14:paraId="38D7B725" w14:textId="77777777" w:rsidR="00077DCB" w:rsidRPr="00077DCB" w:rsidRDefault="00077DCB" w:rsidP="00077DCB">
            <w:pPr>
              <w:spacing w:after="0" w:line="240" w:lineRule="auto"/>
              <w:jc w:val="both"/>
              <w:rPr>
                <w:rFonts w:ascii="Times New Roman" w:eastAsia="Times New Roman" w:hAnsi="Times New Roman" w:cs="Times New Roman"/>
                <w:kern w:val="2"/>
                <w:sz w:val="24"/>
                <w:szCs w:val="24"/>
                <w:lang w:eastAsia="en-US"/>
              </w:rPr>
            </w:pPr>
          </w:p>
        </w:tc>
      </w:tr>
    </w:tbl>
    <w:p w14:paraId="148C4661" w14:textId="77777777" w:rsidR="00077DCB" w:rsidRPr="00077DCB" w:rsidRDefault="00077DCB" w:rsidP="00077DCB">
      <w:pPr>
        <w:spacing w:after="0" w:line="240" w:lineRule="auto"/>
        <w:jc w:val="both"/>
        <w:rPr>
          <w:rFonts w:ascii="Times New Roman" w:eastAsia="Times New Roman" w:hAnsi="Times New Roman" w:cs="Times New Roman"/>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077DCB" w:rsidRPr="00077DCB" w14:paraId="6CABCA4B" w14:textId="77777777" w:rsidTr="005E1C6F">
        <w:tc>
          <w:tcPr>
            <w:tcW w:w="10201" w:type="dxa"/>
            <w:gridSpan w:val="3"/>
          </w:tcPr>
          <w:p w14:paraId="6474B760"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 SUTARTIES ŠALYS</w:t>
            </w:r>
          </w:p>
        </w:tc>
      </w:tr>
      <w:tr w:rsidR="00077DCB" w:rsidRPr="00077DCB" w14:paraId="40D2D4AF" w14:textId="77777777" w:rsidTr="005E1C6F">
        <w:tc>
          <w:tcPr>
            <w:tcW w:w="2808" w:type="dxa"/>
            <w:vMerge w:val="restart"/>
          </w:tcPr>
          <w:p w14:paraId="157C9915"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p w14:paraId="68097B97"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p w14:paraId="4ED73C34"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p w14:paraId="322D636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124ADEA1"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1.1. Pirkėjas</w:t>
            </w:r>
          </w:p>
        </w:tc>
        <w:tc>
          <w:tcPr>
            <w:tcW w:w="3240" w:type="dxa"/>
          </w:tcPr>
          <w:p w14:paraId="5D4B7E29"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1.1.1. Pavadinimas</w:t>
            </w:r>
          </w:p>
        </w:tc>
        <w:tc>
          <w:tcPr>
            <w:tcW w:w="4153" w:type="dxa"/>
          </w:tcPr>
          <w:p w14:paraId="3433C329"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392A89F6" w14:textId="77777777" w:rsidTr="005E1C6F">
        <w:tc>
          <w:tcPr>
            <w:tcW w:w="2808" w:type="dxa"/>
            <w:vMerge/>
          </w:tcPr>
          <w:p w14:paraId="733620C7"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7E945F0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1.1.2. Juridinio asmens kodas</w:t>
            </w:r>
          </w:p>
        </w:tc>
        <w:tc>
          <w:tcPr>
            <w:tcW w:w="4153" w:type="dxa"/>
          </w:tcPr>
          <w:p w14:paraId="1D0DE583"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34858C4" w14:textId="77777777" w:rsidTr="005E1C6F">
        <w:tc>
          <w:tcPr>
            <w:tcW w:w="2808" w:type="dxa"/>
            <w:vMerge/>
          </w:tcPr>
          <w:p w14:paraId="2FFB8520"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5F2EDF89"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1.1.3. Adresas</w:t>
            </w:r>
          </w:p>
        </w:tc>
        <w:tc>
          <w:tcPr>
            <w:tcW w:w="4153" w:type="dxa"/>
          </w:tcPr>
          <w:p w14:paraId="24426C7A"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60AF1A9A" w14:textId="77777777" w:rsidTr="005E1C6F">
        <w:tc>
          <w:tcPr>
            <w:tcW w:w="2808" w:type="dxa"/>
            <w:vMerge/>
          </w:tcPr>
          <w:p w14:paraId="298225E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00F3F7F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1.1.4. PVM mokėtojo kodas</w:t>
            </w:r>
          </w:p>
        </w:tc>
        <w:tc>
          <w:tcPr>
            <w:tcW w:w="4153" w:type="dxa"/>
          </w:tcPr>
          <w:p w14:paraId="2A7B8BCE"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0A3FD4F3" w14:textId="77777777" w:rsidTr="005E1C6F">
        <w:tc>
          <w:tcPr>
            <w:tcW w:w="2808" w:type="dxa"/>
            <w:vMerge/>
          </w:tcPr>
          <w:p w14:paraId="389C773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6595BB3D"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1.1.5. Atsiskaitomoji sąskaita</w:t>
            </w:r>
          </w:p>
        </w:tc>
        <w:tc>
          <w:tcPr>
            <w:tcW w:w="4153" w:type="dxa"/>
          </w:tcPr>
          <w:p w14:paraId="3C3CF996"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78EB4649" w14:textId="77777777" w:rsidTr="005E1C6F">
        <w:tc>
          <w:tcPr>
            <w:tcW w:w="2808" w:type="dxa"/>
            <w:vMerge/>
          </w:tcPr>
          <w:p w14:paraId="4DD91F8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1D9A7EAB"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1.1.6. Bankas, banko kodas</w:t>
            </w:r>
          </w:p>
        </w:tc>
        <w:tc>
          <w:tcPr>
            <w:tcW w:w="4153" w:type="dxa"/>
          </w:tcPr>
          <w:p w14:paraId="4AFA21B0"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A1D874F" w14:textId="77777777" w:rsidTr="005E1C6F">
        <w:tc>
          <w:tcPr>
            <w:tcW w:w="2808" w:type="dxa"/>
            <w:vMerge/>
          </w:tcPr>
          <w:p w14:paraId="74F4473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5A5C1990"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1.1.7. Telefonas</w:t>
            </w:r>
          </w:p>
        </w:tc>
        <w:tc>
          <w:tcPr>
            <w:tcW w:w="4153" w:type="dxa"/>
          </w:tcPr>
          <w:p w14:paraId="1A4D7F68"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0AF7F2CB" w14:textId="77777777" w:rsidTr="005E1C6F">
        <w:tc>
          <w:tcPr>
            <w:tcW w:w="2808" w:type="dxa"/>
            <w:vMerge/>
          </w:tcPr>
          <w:p w14:paraId="49DCA2F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3064993A"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1.1.8. El. paštas</w:t>
            </w:r>
          </w:p>
        </w:tc>
        <w:tc>
          <w:tcPr>
            <w:tcW w:w="4153" w:type="dxa"/>
          </w:tcPr>
          <w:p w14:paraId="1E570217"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39D596F3" w14:textId="77777777" w:rsidTr="005E1C6F">
        <w:tc>
          <w:tcPr>
            <w:tcW w:w="2808" w:type="dxa"/>
            <w:vMerge/>
          </w:tcPr>
          <w:p w14:paraId="6529FF54"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17353274"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1.1.9. Šalies atstovas</w:t>
            </w:r>
          </w:p>
        </w:tc>
        <w:tc>
          <w:tcPr>
            <w:tcW w:w="4153" w:type="dxa"/>
          </w:tcPr>
          <w:p w14:paraId="6EDD460F"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8A65C3C" w14:textId="77777777" w:rsidTr="005E1C6F">
        <w:tc>
          <w:tcPr>
            <w:tcW w:w="2808" w:type="dxa"/>
            <w:vMerge/>
          </w:tcPr>
          <w:p w14:paraId="520CB88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4D0FDB20"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1.1.10. Atstovavimo pagrindas</w:t>
            </w:r>
          </w:p>
        </w:tc>
        <w:tc>
          <w:tcPr>
            <w:tcW w:w="4153" w:type="dxa"/>
          </w:tcPr>
          <w:p w14:paraId="74562A6C"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099826EE" w14:textId="77777777" w:rsidTr="005E1C6F">
        <w:tc>
          <w:tcPr>
            <w:tcW w:w="2808" w:type="dxa"/>
            <w:vMerge w:val="restart"/>
          </w:tcPr>
          <w:p w14:paraId="112D2BF6"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0CFC3EC2"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4400496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5A0CE5B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1.2. Tiekėjas</w:t>
            </w:r>
          </w:p>
          <w:p w14:paraId="3BD5432C"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(jei Tiekėjas yra fizinis asmuo, skiltys atitinkamai pakoreguojamos.</w:t>
            </w:r>
          </w:p>
          <w:p w14:paraId="7F7EB078"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3A44E25B"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7FAC932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1.2.1. Pavadinimas</w:t>
            </w:r>
          </w:p>
        </w:tc>
        <w:tc>
          <w:tcPr>
            <w:tcW w:w="4153" w:type="dxa"/>
          </w:tcPr>
          <w:p w14:paraId="1A960DB2"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01B91CFD" w14:textId="77777777" w:rsidTr="005E1C6F">
        <w:tc>
          <w:tcPr>
            <w:tcW w:w="2808" w:type="dxa"/>
            <w:vMerge/>
          </w:tcPr>
          <w:p w14:paraId="2D1A33F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6147FA05"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1.2.2. Juridinio asmens kodas</w:t>
            </w:r>
          </w:p>
        </w:tc>
        <w:tc>
          <w:tcPr>
            <w:tcW w:w="4153" w:type="dxa"/>
          </w:tcPr>
          <w:p w14:paraId="214F7E9D"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6BA49729" w14:textId="77777777" w:rsidTr="005E1C6F">
        <w:tc>
          <w:tcPr>
            <w:tcW w:w="2808" w:type="dxa"/>
            <w:vMerge/>
          </w:tcPr>
          <w:p w14:paraId="3599C21E"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66B8D92E"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1.2.3. Adresas</w:t>
            </w:r>
          </w:p>
        </w:tc>
        <w:tc>
          <w:tcPr>
            <w:tcW w:w="4153" w:type="dxa"/>
          </w:tcPr>
          <w:p w14:paraId="5C70BA36"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112B6028" w14:textId="77777777" w:rsidTr="005E1C6F">
        <w:tc>
          <w:tcPr>
            <w:tcW w:w="2808" w:type="dxa"/>
            <w:vMerge/>
          </w:tcPr>
          <w:p w14:paraId="2447EF2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76AEEE0E"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1.2.4. PVM mokėtojo kodas</w:t>
            </w:r>
          </w:p>
        </w:tc>
        <w:tc>
          <w:tcPr>
            <w:tcW w:w="4153" w:type="dxa"/>
          </w:tcPr>
          <w:p w14:paraId="2FEF7A16"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509DFDFD" w14:textId="77777777" w:rsidTr="005E1C6F">
        <w:tc>
          <w:tcPr>
            <w:tcW w:w="2808" w:type="dxa"/>
            <w:vMerge/>
          </w:tcPr>
          <w:p w14:paraId="4814A0EB"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5A6E2EA9"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1.2.5. Atsiskaitomoji sąskaita</w:t>
            </w:r>
          </w:p>
        </w:tc>
        <w:tc>
          <w:tcPr>
            <w:tcW w:w="4153" w:type="dxa"/>
          </w:tcPr>
          <w:p w14:paraId="5000FAAF"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48DE3144" w14:textId="77777777" w:rsidTr="005E1C6F">
        <w:tc>
          <w:tcPr>
            <w:tcW w:w="2808" w:type="dxa"/>
            <w:vMerge/>
          </w:tcPr>
          <w:p w14:paraId="5825BAC2"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3A7A9B3D"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1.2.6. Bankas, banko kodas</w:t>
            </w:r>
          </w:p>
        </w:tc>
        <w:tc>
          <w:tcPr>
            <w:tcW w:w="4153" w:type="dxa"/>
          </w:tcPr>
          <w:p w14:paraId="0CA2492E"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9C9E9C7" w14:textId="77777777" w:rsidTr="005E1C6F">
        <w:tc>
          <w:tcPr>
            <w:tcW w:w="2808" w:type="dxa"/>
            <w:vMerge/>
          </w:tcPr>
          <w:p w14:paraId="0F14E97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304CC24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1.2.7. Telefonas</w:t>
            </w:r>
          </w:p>
        </w:tc>
        <w:tc>
          <w:tcPr>
            <w:tcW w:w="4153" w:type="dxa"/>
          </w:tcPr>
          <w:p w14:paraId="0BC543E2"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14C316F" w14:textId="77777777" w:rsidTr="005E1C6F">
        <w:tc>
          <w:tcPr>
            <w:tcW w:w="2808" w:type="dxa"/>
            <w:vMerge/>
          </w:tcPr>
          <w:p w14:paraId="421A455E"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04E40B55"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1.2.8. El. paštas</w:t>
            </w:r>
          </w:p>
        </w:tc>
        <w:tc>
          <w:tcPr>
            <w:tcW w:w="4153" w:type="dxa"/>
          </w:tcPr>
          <w:p w14:paraId="3B9369BC"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5F855D45" w14:textId="77777777" w:rsidTr="005E1C6F">
        <w:tc>
          <w:tcPr>
            <w:tcW w:w="2808" w:type="dxa"/>
            <w:vMerge/>
          </w:tcPr>
          <w:p w14:paraId="0311248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43B3012C"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1.2.9. Šalies atstovas</w:t>
            </w:r>
          </w:p>
        </w:tc>
        <w:tc>
          <w:tcPr>
            <w:tcW w:w="4153" w:type="dxa"/>
          </w:tcPr>
          <w:p w14:paraId="4540BC52"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50E01ABC" w14:textId="77777777" w:rsidTr="005E1C6F">
        <w:tc>
          <w:tcPr>
            <w:tcW w:w="2808" w:type="dxa"/>
            <w:vMerge/>
          </w:tcPr>
          <w:p w14:paraId="1A5804D9"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3DBEB812"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1.2.10. Atstovavimo pagrindas</w:t>
            </w:r>
          </w:p>
        </w:tc>
        <w:tc>
          <w:tcPr>
            <w:tcW w:w="4153" w:type="dxa"/>
          </w:tcPr>
          <w:p w14:paraId="58A87011"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bl>
    <w:p w14:paraId="406E80FA" w14:textId="77777777" w:rsidR="00077DCB" w:rsidRPr="00077DCB" w:rsidRDefault="00077DCB" w:rsidP="00077DCB">
      <w:pPr>
        <w:spacing w:after="0" w:line="240" w:lineRule="auto"/>
        <w:jc w:val="both"/>
        <w:rPr>
          <w:rFonts w:ascii="Times New Roman" w:eastAsia="Times New Roman" w:hAnsi="Times New Roman" w:cs="Times New Roman"/>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077DCB" w:rsidRPr="00077DCB" w14:paraId="20D48674" w14:textId="77777777" w:rsidTr="005E1C6F">
        <w:trPr>
          <w:trHeight w:val="300"/>
        </w:trPr>
        <w:tc>
          <w:tcPr>
            <w:tcW w:w="10201" w:type="dxa"/>
            <w:gridSpan w:val="4"/>
          </w:tcPr>
          <w:p w14:paraId="6A56D920"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2. ATSAKINGI ASMENYS</w:t>
            </w:r>
          </w:p>
        </w:tc>
      </w:tr>
      <w:tr w:rsidR="00077DCB" w:rsidRPr="00077DCB" w14:paraId="0DC7B85F" w14:textId="77777777" w:rsidTr="005E1C6F">
        <w:trPr>
          <w:trHeight w:val="300"/>
        </w:trPr>
        <w:tc>
          <w:tcPr>
            <w:tcW w:w="3094" w:type="dxa"/>
            <w:gridSpan w:val="2"/>
          </w:tcPr>
          <w:p w14:paraId="1436E43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2.1. Pirkėjo kontaktiniai asmenys, atsakingi už Sutarties vykdymą, </w:t>
            </w:r>
            <w:r w:rsidRPr="00077DCB">
              <w:rPr>
                <w:rFonts w:ascii="Times New Roman" w:eastAsia="Times New Roman" w:hAnsi="Times New Roman" w:cs="Times New Roman"/>
                <w:b/>
                <w:sz w:val="24"/>
                <w:szCs w:val="24"/>
                <w:lang w:eastAsia="en-US"/>
              </w:rPr>
              <w:t>Paslaugų</w:t>
            </w:r>
            <w:r w:rsidRPr="00077DCB">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7107" w:type="dxa"/>
            <w:gridSpan w:val="2"/>
          </w:tcPr>
          <w:p w14:paraId="18DDBDD1"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077DCB" w:rsidRPr="00077DCB" w14:paraId="64DEC694" w14:textId="77777777" w:rsidTr="005E1C6F">
        <w:trPr>
          <w:trHeight w:val="300"/>
        </w:trPr>
        <w:tc>
          <w:tcPr>
            <w:tcW w:w="3094" w:type="dxa"/>
            <w:gridSpan w:val="2"/>
          </w:tcPr>
          <w:p w14:paraId="41F8C5E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2.2. Tiekėjo kontaktiniai asmenys, atsakingi už Sutarties vykdymą</w:t>
            </w:r>
          </w:p>
        </w:tc>
        <w:tc>
          <w:tcPr>
            <w:tcW w:w="7107" w:type="dxa"/>
            <w:gridSpan w:val="2"/>
          </w:tcPr>
          <w:p w14:paraId="7FCC8A33"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077DCB" w:rsidRPr="00077DCB" w14:paraId="1171B0CA" w14:textId="77777777" w:rsidTr="005E1C6F">
        <w:trPr>
          <w:trHeight w:val="300"/>
        </w:trPr>
        <w:tc>
          <w:tcPr>
            <w:tcW w:w="10201" w:type="dxa"/>
            <w:gridSpan w:val="4"/>
          </w:tcPr>
          <w:p w14:paraId="517505F0"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3. SUTARTIES DALYKAS</w:t>
            </w:r>
          </w:p>
        </w:tc>
      </w:tr>
      <w:tr w:rsidR="00077DCB" w:rsidRPr="00077DCB" w14:paraId="1C70231B" w14:textId="77777777" w:rsidTr="005E1C6F">
        <w:trPr>
          <w:trHeight w:val="300"/>
        </w:trPr>
        <w:tc>
          <w:tcPr>
            <w:tcW w:w="3094" w:type="dxa"/>
            <w:gridSpan w:val="2"/>
          </w:tcPr>
          <w:p w14:paraId="5197FEBD"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3.1. Sutarties dalykas</w:t>
            </w:r>
          </w:p>
        </w:tc>
        <w:tc>
          <w:tcPr>
            <w:tcW w:w="7107" w:type="dxa"/>
            <w:gridSpan w:val="2"/>
          </w:tcPr>
          <w:p w14:paraId="4F146BD4" w14:textId="6B2972AA" w:rsidR="00077DCB" w:rsidRPr="00077DCB" w:rsidRDefault="00077DCB" w:rsidP="00077DCB">
            <w:pPr>
              <w:spacing w:after="0" w:line="240" w:lineRule="auto"/>
              <w:rPr>
                <w:rFonts w:ascii="Times New Roman" w:eastAsia="Times New Roman" w:hAnsi="Times New Roman" w:cs="Times New Roman"/>
                <w:color w:val="000000"/>
                <w:kern w:val="2"/>
                <w:sz w:val="24"/>
                <w:szCs w:val="24"/>
                <w:lang w:eastAsia="en-US"/>
              </w:rPr>
            </w:pPr>
            <w:r w:rsidRPr="00077DCB">
              <w:rPr>
                <w:rFonts w:ascii="Times New Roman" w:eastAsia="Times New Roman" w:hAnsi="Times New Roman" w:cs="Times New Roman"/>
                <w:kern w:val="2"/>
                <w:sz w:val="24"/>
                <w:szCs w:val="24"/>
                <w:lang w:eastAsia="en-US"/>
              </w:rPr>
              <w:t xml:space="preserve">Tiekėjas įsipareigoja Sutartyje numatytomis sąlygomis suteikti Pirkėjui Paslaugas </w:t>
            </w:r>
            <w:r w:rsidR="00DC02F0">
              <w:rPr>
                <w:rFonts w:ascii="Times New Roman" w:hAnsi="Times New Roman" w:cs="Times New Roman"/>
                <w:sz w:val="24"/>
                <w:szCs w:val="24"/>
              </w:rPr>
              <w:t xml:space="preserve">Projektų, įgyvendinamų pagal 2021-2027 m. Europos </w:t>
            </w:r>
            <w:r w:rsidR="00DC02F0">
              <w:rPr>
                <w:rFonts w:ascii="Times New Roman" w:hAnsi="Times New Roman" w:cs="Times New Roman"/>
                <w:sz w:val="24"/>
                <w:szCs w:val="24"/>
              </w:rPr>
              <w:lastRenderedPageBreak/>
              <w:t>sąjungos fondų investicijų ir/ar valstybės biudžeto lėšomis, dokumentų paketų rengimas ir konsultavimas</w:t>
            </w:r>
            <w:r w:rsidR="00DC02F0" w:rsidRPr="00077DCB">
              <w:rPr>
                <w:rFonts w:ascii="Times New Roman" w:eastAsia="Times New Roman" w:hAnsi="Times New Roman" w:cs="Times New Roman"/>
                <w:color w:val="000000"/>
                <w:kern w:val="2"/>
                <w:sz w:val="24"/>
                <w:szCs w:val="24"/>
                <w:lang w:eastAsia="en-US"/>
              </w:rPr>
              <w:t xml:space="preserve"> </w:t>
            </w:r>
            <w:r w:rsidRPr="00077DCB">
              <w:rPr>
                <w:rFonts w:ascii="Times New Roman" w:eastAsia="Times New Roman" w:hAnsi="Times New Roman" w:cs="Times New Roman"/>
                <w:color w:val="000000"/>
                <w:kern w:val="2"/>
                <w:sz w:val="24"/>
                <w:szCs w:val="24"/>
                <w:lang w:eastAsia="en-US"/>
              </w:rPr>
              <w:t>(toliau – Paslaugos).</w:t>
            </w:r>
          </w:p>
          <w:p w14:paraId="5D7995AE" w14:textId="07C2B952" w:rsidR="00077DCB" w:rsidRPr="00077DCB" w:rsidRDefault="00077DCB" w:rsidP="00077DCB">
            <w:pPr>
              <w:spacing w:after="0" w:line="240" w:lineRule="auto"/>
              <w:rPr>
                <w:rFonts w:ascii="Times New Roman" w:eastAsia="Times New Roman" w:hAnsi="Times New Roman" w:cs="Times New Roman"/>
                <w:color w:val="000000"/>
                <w:kern w:val="2"/>
                <w:sz w:val="24"/>
                <w:szCs w:val="24"/>
                <w:lang w:eastAsia="en-US"/>
              </w:rPr>
            </w:pPr>
            <w:r w:rsidRPr="00077DCB">
              <w:rPr>
                <w:rFonts w:ascii="Times New Roman" w:eastAsia="Times New Roman" w:hAnsi="Times New Roman" w:cs="Times New Roman"/>
                <w:color w:val="000000"/>
                <w:kern w:val="2"/>
                <w:sz w:val="24"/>
                <w:szCs w:val="24"/>
                <w:lang w:eastAsia="en-US"/>
              </w:rPr>
              <w:t xml:space="preserve">Išsamus </w:t>
            </w:r>
            <w:r w:rsidRPr="00077DCB">
              <w:rPr>
                <w:rFonts w:ascii="Times New Roman" w:eastAsia="Times New Roman" w:hAnsi="Times New Roman" w:cs="Times New Roman"/>
                <w:color w:val="000000"/>
                <w:sz w:val="24"/>
                <w:szCs w:val="24"/>
                <w:lang w:eastAsia="en-US"/>
              </w:rPr>
              <w:t>Paslaugų</w:t>
            </w:r>
            <w:r w:rsidRPr="00077DCB">
              <w:rPr>
                <w:rFonts w:ascii="Times New Roman" w:eastAsia="Times New Roman" w:hAnsi="Times New Roman" w:cs="Times New Roman"/>
                <w:color w:val="000000"/>
                <w:kern w:val="2"/>
                <w:sz w:val="24"/>
                <w:szCs w:val="24"/>
                <w:lang w:eastAsia="en-US"/>
              </w:rPr>
              <w:t xml:space="preserve"> aprašymas ir kiti reikalavimai teikiamoms </w:t>
            </w:r>
            <w:r w:rsidRPr="00077DCB">
              <w:rPr>
                <w:rFonts w:ascii="Times New Roman" w:eastAsia="Times New Roman" w:hAnsi="Times New Roman" w:cs="Times New Roman"/>
                <w:color w:val="000000"/>
                <w:sz w:val="24"/>
                <w:szCs w:val="24"/>
                <w:lang w:eastAsia="en-US"/>
              </w:rPr>
              <w:t>Paslaugoms</w:t>
            </w:r>
            <w:r w:rsidRPr="00077DCB">
              <w:rPr>
                <w:rFonts w:ascii="Times New Roman" w:eastAsia="Times New Roman" w:hAnsi="Times New Roman" w:cs="Times New Roman"/>
                <w:color w:val="000000"/>
                <w:kern w:val="2"/>
                <w:sz w:val="24"/>
                <w:szCs w:val="24"/>
                <w:lang w:eastAsia="en-US"/>
              </w:rPr>
              <w:t xml:space="preserve"> nustatyti Sutarties priede Nr. [</w:t>
            </w:r>
            <w:r w:rsidR="00951378">
              <w:rPr>
                <w:rFonts w:ascii="Times New Roman" w:eastAsia="Times New Roman" w:hAnsi="Times New Roman" w:cs="Times New Roman"/>
                <w:color w:val="000000"/>
                <w:kern w:val="2"/>
                <w:sz w:val="24"/>
                <w:szCs w:val="24"/>
                <w:lang w:eastAsia="en-US"/>
              </w:rPr>
              <w:t>1</w:t>
            </w:r>
            <w:r w:rsidRPr="00077DCB">
              <w:rPr>
                <w:rFonts w:ascii="Times New Roman" w:eastAsia="Times New Roman" w:hAnsi="Times New Roman" w:cs="Times New Roman"/>
                <w:color w:val="000000"/>
                <w:kern w:val="2"/>
                <w:sz w:val="24"/>
                <w:szCs w:val="24"/>
                <w:lang w:eastAsia="en-US"/>
              </w:rPr>
              <w:t>] „Techninė specifikacija“ (toliau – Techninė specifikacija) ir Sutarties priede Nr. [</w:t>
            </w:r>
            <w:r w:rsidR="00951378">
              <w:rPr>
                <w:rFonts w:ascii="Times New Roman" w:eastAsia="Times New Roman" w:hAnsi="Times New Roman" w:cs="Times New Roman"/>
                <w:color w:val="000000"/>
                <w:kern w:val="2"/>
                <w:sz w:val="24"/>
                <w:szCs w:val="24"/>
                <w:lang w:eastAsia="en-US"/>
              </w:rPr>
              <w:t>2</w:t>
            </w:r>
            <w:r w:rsidRPr="00077DCB">
              <w:rPr>
                <w:rFonts w:ascii="Times New Roman" w:eastAsia="Times New Roman" w:hAnsi="Times New Roman" w:cs="Times New Roman"/>
                <w:color w:val="000000"/>
                <w:kern w:val="2"/>
                <w:sz w:val="24"/>
                <w:szCs w:val="24"/>
                <w:lang w:eastAsia="en-US"/>
              </w:rPr>
              <w:t>] „Pasiūlymas“.</w:t>
            </w:r>
          </w:p>
        </w:tc>
      </w:tr>
      <w:tr w:rsidR="00077DCB" w:rsidRPr="00077DCB" w14:paraId="3ED2B2D5" w14:textId="77777777" w:rsidTr="005E1C6F">
        <w:trPr>
          <w:trHeight w:val="300"/>
        </w:trPr>
        <w:tc>
          <w:tcPr>
            <w:tcW w:w="3094" w:type="dxa"/>
            <w:gridSpan w:val="2"/>
          </w:tcPr>
          <w:p w14:paraId="14FF960F"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3.2. Pirkimo pavadinimas ir numeris</w:t>
            </w:r>
          </w:p>
        </w:tc>
        <w:tc>
          <w:tcPr>
            <w:tcW w:w="7107" w:type="dxa"/>
            <w:gridSpan w:val="2"/>
          </w:tcPr>
          <w:p w14:paraId="2C2C695C"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43F0D5B3" w14:textId="77777777" w:rsidTr="005E1C6F">
        <w:trPr>
          <w:trHeight w:val="300"/>
        </w:trPr>
        <w:tc>
          <w:tcPr>
            <w:tcW w:w="3094" w:type="dxa"/>
            <w:gridSpan w:val="2"/>
          </w:tcPr>
          <w:p w14:paraId="34236900"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7107" w:type="dxa"/>
            <w:gridSpan w:val="2"/>
          </w:tcPr>
          <w:p w14:paraId="4D7FF3C0"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40B6E2EB"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13266B58" w14:textId="1B23F929"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6F29B048" w14:textId="77777777" w:rsidTr="005E1C6F">
        <w:trPr>
          <w:trHeight w:val="300"/>
        </w:trPr>
        <w:tc>
          <w:tcPr>
            <w:tcW w:w="10201" w:type="dxa"/>
            <w:gridSpan w:val="4"/>
          </w:tcPr>
          <w:p w14:paraId="09431FDA"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4. PASLAUGŲ SUTEIKIMO TERMINAI IR PASLAUGŲ PERDAVIMO </w:t>
            </w:r>
            <w:r w:rsidRPr="00077DCB">
              <w:rPr>
                <w:rFonts w:ascii="Times New Roman" w:eastAsia="Times New Roman" w:hAnsi="Times New Roman" w:cs="Times New Roman"/>
                <w:color w:val="000000"/>
                <w:kern w:val="2"/>
                <w:sz w:val="24"/>
                <w:szCs w:val="24"/>
                <w:lang w:eastAsia="en-US"/>
              </w:rPr>
              <w:t>–</w:t>
            </w:r>
            <w:r w:rsidRPr="00077DCB">
              <w:rPr>
                <w:rFonts w:ascii="Times New Roman" w:eastAsia="Times New Roman" w:hAnsi="Times New Roman" w:cs="Times New Roman"/>
                <w:b/>
                <w:kern w:val="2"/>
                <w:sz w:val="24"/>
                <w:szCs w:val="24"/>
                <w:lang w:eastAsia="en-US"/>
              </w:rPr>
              <w:t xml:space="preserve"> PRIĖMIMO TVARKA</w:t>
            </w:r>
          </w:p>
        </w:tc>
      </w:tr>
      <w:tr w:rsidR="00077DCB" w:rsidRPr="00077DCB" w14:paraId="267F1060" w14:textId="77777777" w:rsidTr="005E1C6F">
        <w:trPr>
          <w:trHeight w:val="300"/>
        </w:trPr>
        <w:tc>
          <w:tcPr>
            <w:tcW w:w="3094" w:type="dxa"/>
            <w:gridSpan w:val="2"/>
          </w:tcPr>
          <w:p w14:paraId="3F8C841E" w14:textId="2789E86B"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4.1. </w:t>
            </w:r>
            <w:r w:rsidRPr="00077DCB">
              <w:rPr>
                <w:rFonts w:ascii="Times New Roman" w:eastAsia="Times New Roman" w:hAnsi="Times New Roman" w:cs="Times New Roman"/>
                <w:b/>
                <w:sz w:val="24"/>
                <w:szCs w:val="24"/>
                <w:lang w:eastAsia="en-US"/>
              </w:rPr>
              <w:t>Paslaugų</w:t>
            </w:r>
            <w:r w:rsidRPr="00077DCB">
              <w:rPr>
                <w:rFonts w:ascii="Times New Roman" w:eastAsia="Times New Roman" w:hAnsi="Times New Roman" w:cs="Times New Roman"/>
                <w:b/>
                <w:kern w:val="2"/>
                <w:sz w:val="24"/>
                <w:szCs w:val="24"/>
                <w:lang w:eastAsia="en-US"/>
              </w:rPr>
              <w:t xml:space="preserve"> </w:t>
            </w:r>
            <w:r w:rsidRPr="00077DCB">
              <w:rPr>
                <w:rFonts w:ascii="Times New Roman" w:eastAsia="Times New Roman" w:hAnsi="Times New Roman" w:cs="Times New Roman"/>
                <w:b/>
                <w:sz w:val="24"/>
                <w:szCs w:val="24"/>
                <w:lang w:eastAsia="en-US"/>
              </w:rPr>
              <w:t>suteikimo</w:t>
            </w:r>
            <w:r w:rsidRPr="00077DCB">
              <w:rPr>
                <w:rFonts w:ascii="Times New Roman" w:eastAsia="Times New Roman" w:hAnsi="Times New Roman" w:cs="Times New Roman"/>
                <w:b/>
                <w:kern w:val="2"/>
                <w:sz w:val="24"/>
                <w:szCs w:val="24"/>
                <w:lang w:eastAsia="en-US"/>
              </w:rPr>
              <w:t xml:space="preserve"> terminas, kai </w:t>
            </w:r>
            <w:r w:rsidRPr="00077DCB">
              <w:rPr>
                <w:rFonts w:ascii="Times New Roman" w:eastAsia="Times New Roman" w:hAnsi="Times New Roman" w:cs="Times New Roman"/>
                <w:b/>
                <w:sz w:val="24"/>
                <w:szCs w:val="24"/>
                <w:lang w:eastAsia="en-US"/>
              </w:rPr>
              <w:t>Paslaugos yra vienkartinio pobūdžio, teikiamos periodiškai arba pagal Pirkėjo Užsakymą</w:t>
            </w:r>
          </w:p>
        </w:tc>
        <w:tc>
          <w:tcPr>
            <w:tcW w:w="7107" w:type="dxa"/>
            <w:gridSpan w:val="2"/>
          </w:tcPr>
          <w:p w14:paraId="5EF4A0EF" w14:textId="652AB92F" w:rsidR="00064DD6" w:rsidRPr="00DC02F0" w:rsidRDefault="00DC02F0" w:rsidP="00077DCB">
            <w:pPr>
              <w:spacing w:after="0" w:line="240" w:lineRule="auto"/>
              <w:rPr>
                <w:rFonts w:ascii="Times New Roman" w:eastAsia="Times New Roman" w:hAnsi="Times New Roman" w:cs="Times New Roman"/>
                <w:sz w:val="24"/>
                <w:szCs w:val="24"/>
                <w:lang w:eastAsia="en-US"/>
              </w:rPr>
            </w:pPr>
            <w:r w:rsidRPr="00DC02F0">
              <w:rPr>
                <w:rFonts w:ascii="Times New Roman" w:hAnsi="Times New Roman" w:cs="Times New Roman"/>
                <w:sz w:val="24"/>
                <w:szCs w:val="24"/>
              </w:rPr>
              <w:t>Tiekėjas PĮP su visais privalomais priedais parengia per 1 mėn. nuo užsakovo užsakymo pate</w:t>
            </w:r>
            <w:r>
              <w:rPr>
                <w:rFonts w:ascii="Times New Roman" w:hAnsi="Times New Roman" w:cs="Times New Roman"/>
                <w:sz w:val="24"/>
                <w:szCs w:val="24"/>
              </w:rPr>
              <w:t>ikimo dienos</w:t>
            </w:r>
            <w:r w:rsidR="001E2B7B">
              <w:rPr>
                <w:rFonts w:ascii="Times New Roman" w:hAnsi="Times New Roman" w:cs="Times New Roman"/>
                <w:sz w:val="24"/>
                <w:szCs w:val="24"/>
              </w:rPr>
              <w:t xml:space="preserve"> (kai nereikia </w:t>
            </w:r>
            <w:r w:rsidR="00DE5552">
              <w:rPr>
                <w:rFonts w:ascii="Times New Roman" w:hAnsi="Times New Roman" w:cs="Times New Roman"/>
                <w:sz w:val="24"/>
                <w:szCs w:val="24"/>
              </w:rPr>
              <w:t>IP)</w:t>
            </w:r>
            <w:r>
              <w:rPr>
                <w:rFonts w:ascii="Times New Roman" w:hAnsi="Times New Roman" w:cs="Times New Roman"/>
                <w:sz w:val="24"/>
                <w:szCs w:val="24"/>
              </w:rPr>
              <w:t>.</w:t>
            </w:r>
          </w:p>
          <w:p w14:paraId="45504E2B" w14:textId="1B76F4F4" w:rsidR="00077DCB" w:rsidRPr="00DC02F0" w:rsidRDefault="00DC02F0" w:rsidP="00077DCB">
            <w:pPr>
              <w:spacing w:after="0" w:line="240" w:lineRule="auto"/>
              <w:rPr>
                <w:rFonts w:ascii="Times New Roman" w:hAnsi="Times New Roman" w:cs="Times New Roman"/>
                <w:sz w:val="24"/>
                <w:szCs w:val="24"/>
              </w:rPr>
            </w:pPr>
            <w:r w:rsidRPr="00DC02F0">
              <w:rPr>
                <w:rFonts w:ascii="Times New Roman" w:hAnsi="Times New Roman" w:cs="Times New Roman"/>
                <w:sz w:val="24"/>
                <w:szCs w:val="24"/>
              </w:rPr>
              <w:t>Tiekėjas IP parengia per 1 mėn. nuo užsakovo užsakymo pateikimo dienos</w:t>
            </w:r>
            <w:r>
              <w:rPr>
                <w:rFonts w:ascii="Times New Roman" w:hAnsi="Times New Roman" w:cs="Times New Roman"/>
                <w:sz w:val="24"/>
                <w:szCs w:val="24"/>
              </w:rPr>
              <w:t>.</w:t>
            </w:r>
          </w:p>
          <w:p w14:paraId="128C2BF5" w14:textId="522DCA66" w:rsidR="00DC02F0" w:rsidRPr="00077DCB" w:rsidRDefault="00DC02F0" w:rsidP="00DE5552">
            <w:pPr>
              <w:spacing w:after="0" w:line="240" w:lineRule="auto"/>
              <w:rPr>
                <w:rFonts w:ascii="Times New Roman" w:eastAsia="Times New Roman" w:hAnsi="Times New Roman" w:cs="Times New Roman"/>
                <w:color w:val="4472C4"/>
                <w:sz w:val="24"/>
                <w:szCs w:val="24"/>
                <w:lang w:eastAsia="en-US"/>
              </w:rPr>
            </w:pPr>
            <w:r w:rsidRPr="00DC02F0">
              <w:rPr>
                <w:rFonts w:ascii="Times New Roman" w:hAnsi="Times New Roman" w:cs="Times New Roman"/>
                <w:sz w:val="24"/>
                <w:szCs w:val="24"/>
              </w:rPr>
              <w:t xml:space="preserve">Tiekėjas PĮP </w:t>
            </w:r>
            <w:r w:rsidR="00DE5552">
              <w:rPr>
                <w:rFonts w:ascii="Times New Roman" w:hAnsi="Times New Roman" w:cs="Times New Roman"/>
                <w:sz w:val="24"/>
                <w:szCs w:val="24"/>
              </w:rPr>
              <w:t>(</w:t>
            </w:r>
            <w:r w:rsidRPr="00DC02F0">
              <w:rPr>
                <w:rFonts w:ascii="Times New Roman" w:hAnsi="Times New Roman" w:cs="Times New Roman"/>
                <w:sz w:val="24"/>
                <w:szCs w:val="24"/>
              </w:rPr>
              <w:t>su visais privalomais priedais</w:t>
            </w:r>
            <w:r w:rsidR="00DE5552">
              <w:rPr>
                <w:rFonts w:ascii="Times New Roman" w:hAnsi="Times New Roman" w:cs="Times New Roman"/>
                <w:sz w:val="24"/>
                <w:szCs w:val="24"/>
              </w:rPr>
              <w:t>)</w:t>
            </w:r>
            <w:r w:rsidRPr="00DC02F0">
              <w:rPr>
                <w:rFonts w:ascii="Times New Roman" w:hAnsi="Times New Roman" w:cs="Times New Roman"/>
                <w:sz w:val="24"/>
                <w:szCs w:val="24"/>
              </w:rPr>
              <w:t xml:space="preserve"> ir parengtu IP parengia per 2 mėn. nuo užsakovo užsakymo pateikimo dienos.</w:t>
            </w:r>
          </w:p>
        </w:tc>
      </w:tr>
      <w:tr w:rsidR="00077DCB" w:rsidRPr="00077DCB" w14:paraId="4970F285" w14:textId="77777777" w:rsidTr="005E1C6F">
        <w:trPr>
          <w:trHeight w:val="300"/>
        </w:trPr>
        <w:tc>
          <w:tcPr>
            <w:tcW w:w="3094" w:type="dxa"/>
            <w:gridSpan w:val="2"/>
          </w:tcPr>
          <w:p w14:paraId="16D9BE6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4.2. Paslaugų / jų dalies / etapo / periodo suteikimo termino pratęsimas</w:t>
            </w:r>
          </w:p>
        </w:tc>
        <w:tc>
          <w:tcPr>
            <w:tcW w:w="7107" w:type="dxa"/>
            <w:gridSpan w:val="2"/>
          </w:tcPr>
          <w:p w14:paraId="3A6A999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58C2EFA8" w14:textId="3D016BEA" w:rsidR="00077DCB" w:rsidRPr="00077DCB" w:rsidRDefault="00077DCB" w:rsidP="00064DD6">
            <w:pPr>
              <w:spacing w:after="0" w:line="240" w:lineRule="auto"/>
              <w:rPr>
                <w:rFonts w:ascii="Times New Roman" w:eastAsia="Times New Roman" w:hAnsi="Times New Roman" w:cs="Times New Roman"/>
                <w:sz w:val="24"/>
                <w:szCs w:val="24"/>
                <w:lang w:eastAsia="en-US"/>
              </w:rPr>
            </w:pPr>
          </w:p>
        </w:tc>
      </w:tr>
      <w:tr w:rsidR="00077DCB" w:rsidRPr="00077DCB" w14:paraId="545F69AD" w14:textId="77777777" w:rsidTr="005E1C6F">
        <w:trPr>
          <w:trHeight w:val="300"/>
        </w:trPr>
        <w:tc>
          <w:tcPr>
            <w:tcW w:w="3094" w:type="dxa"/>
            <w:gridSpan w:val="2"/>
          </w:tcPr>
          <w:p w14:paraId="0D14C72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4.3. Užsakymų teikimo tvarka</w:t>
            </w:r>
          </w:p>
        </w:tc>
        <w:tc>
          <w:tcPr>
            <w:tcW w:w="7107" w:type="dxa"/>
            <w:gridSpan w:val="2"/>
          </w:tcPr>
          <w:p w14:paraId="09A9DBBC" w14:textId="3B7E8E3A" w:rsidR="00077DCB" w:rsidRPr="00077DCB" w:rsidRDefault="00DC02F0" w:rsidP="00077DC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Poreikio užklausa vyks elektroninėmis priemonėmis: nuotoliniu būdu naudojantis elektroniniais laiškais</w:t>
            </w:r>
          </w:p>
        </w:tc>
      </w:tr>
      <w:tr w:rsidR="00077DCB" w:rsidRPr="00077DCB" w14:paraId="6F26B72C" w14:textId="77777777" w:rsidTr="005E1C6F">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6B65FC6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429093C5"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3F81C7C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458A8BEC" w14:textId="4E1A5876" w:rsidR="00077DCB" w:rsidRPr="00077DCB" w:rsidRDefault="00077DCB" w:rsidP="00077DCB">
            <w:pPr>
              <w:spacing w:after="0" w:line="240" w:lineRule="auto"/>
              <w:rPr>
                <w:rFonts w:ascii="Times New Roman" w:eastAsia="Times New Roman" w:hAnsi="Times New Roman" w:cs="Times New Roman"/>
                <w:sz w:val="24"/>
                <w:szCs w:val="24"/>
                <w:lang w:eastAsia="en-US"/>
              </w:rPr>
            </w:pPr>
          </w:p>
        </w:tc>
      </w:tr>
      <w:tr w:rsidR="00077DCB" w:rsidRPr="00077DCB" w14:paraId="3A22E5D6" w14:textId="77777777" w:rsidTr="005E1C6F">
        <w:trPr>
          <w:trHeight w:val="300"/>
        </w:trPr>
        <w:tc>
          <w:tcPr>
            <w:tcW w:w="3094" w:type="dxa"/>
            <w:gridSpan w:val="2"/>
          </w:tcPr>
          <w:p w14:paraId="3B4DF60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4.5. Pateikiami dokumentai</w:t>
            </w:r>
          </w:p>
        </w:tc>
        <w:tc>
          <w:tcPr>
            <w:tcW w:w="7107" w:type="dxa"/>
            <w:gridSpan w:val="2"/>
          </w:tcPr>
          <w:p w14:paraId="2A5A155C" w14:textId="6F1A4AC5" w:rsidR="00064DD6" w:rsidRPr="00DE5552" w:rsidRDefault="0044362E" w:rsidP="00077DCB">
            <w:pPr>
              <w:spacing w:after="0" w:line="240" w:lineRule="auto"/>
              <w:rPr>
                <w:rFonts w:ascii="Times New Roman" w:eastAsia="Times New Roman" w:hAnsi="Times New Roman" w:cs="Times New Roman"/>
                <w:kern w:val="2"/>
                <w:sz w:val="24"/>
                <w:szCs w:val="24"/>
                <w:lang w:eastAsia="en-US"/>
              </w:rPr>
            </w:pPr>
            <w:r w:rsidRPr="00DE5552">
              <w:rPr>
                <w:rFonts w:ascii="Times New Roman" w:eastAsia="Times New Roman" w:hAnsi="Times New Roman" w:cs="Times New Roman"/>
                <w:kern w:val="2"/>
                <w:sz w:val="24"/>
                <w:szCs w:val="24"/>
                <w:lang w:eastAsia="en-US"/>
              </w:rPr>
              <w:t>Sutarties vykdymo metu</w:t>
            </w:r>
            <w:r w:rsidR="00077DCB" w:rsidRPr="00DE5552">
              <w:rPr>
                <w:rFonts w:ascii="Times New Roman" w:eastAsia="Times New Roman" w:hAnsi="Times New Roman" w:cs="Times New Roman"/>
                <w:kern w:val="2"/>
                <w:sz w:val="24"/>
                <w:szCs w:val="24"/>
                <w:lang w:eastAsia="en-US"/>
              </w:rPr>
              <w:t xml:space="preserve"> būti pateikiami šie dokumentai:</w:t>
            </w:r>
          </w:p>
          <w:p w14:paraId="791ADAD7" w14:textId="77777777" w:rsidR="00DE5552" w:rsidRPr="00DE5552" w:rsidRDefault="00DE5552" w:rsidP="00AC134E">
            <w:pPr>
              <w:pStyle w:val="Sraopastraipa"/>
              <w:numPr>
                <w:ilvl w:val="0"/>
                <w:numId w:val="42"/>
              </w:numPr>
              <w:spacing w:after="0" w:line="240" w:lineRule="auto"/>
              <w:rPr>
                <w:rFonts w:ascii="Times New Roman" w:eastAsia="Times New Roman" w:hAnsi="Times New Roman" w:cs="Times New Roman"/>
                <w:kern w:val="2"/>
                <w:sz w:val="24"/>
                <w:szCs w:val="24"/>
                <w:lang w:eastAsia="en-US"/>
              </w:rPr>
            </w:pPr>
            <w:r w:rsidRPr="00DE5552">
              <w:rPr>
                <w:rFonts w:ascii="Times New Roman" w:hAnsi="Times New Roman" w:cs="Times New Roman"/>
                <w:color w:val="000000" w:themeColor="text1"/>
                <w:kern w:val="2"/>
                <w:sz w:val="24"/>
                <w:szCs w:val="24"/>
              </w:rPr>
              <w:t>Paslaugų perdavimo-priėmimo aktas</w:t>
            </w:r>
            <w:r w:rsidRPr="00DE5552">
              <w:rPr>
                <w:rFonts w:ascii="Times New Roman" w:eastAsia="Times New Roman" w:hAnsi="Times New Roman" w:cs="Times New Roman"/>
                <w:color w:val="000000" w:themeColor="text1"/>
                <w:kern w:val="2"/>
                <w:sz w:val="24"/>
                <w:szCs w:val="24"/>
                <w:lang w:eastAsia="en-US"/>
              </w:rPr>
              <w:t xml:space="preserve"> </w:t>
            </w:r>
          </w:p>
          <w:p w14:paraId="269CAE6D" w14:textId="164A5C73" w:rsidR="007249A3" w:rsidRPr="00DE5552" w:rsidRDefault="00077DCB" w:rsidP="00AC134E">
            <w:pPr>
              <w:pStyle w:val="Sraopastraipa"/>
              <w:numPr>
                <w:ilvl w:val="0"/>
                <w:numId w:val="42"/>
              </w:numPr>
              <w:spacing w:after="0" w:line="240" w:lineRule="auto"/>
              <w:rPr>
                <w:rFonts w:ascii="Times New Roman" w:eastAsia="Times New Roman" w:hAnsi="Times New Roman" w:cs="Times New Roman"/>
                <w:kern w:val="2"/>
                <w:sz w:val="24"/>
                <w:szCs w:val="24"/>
                <w:lang w:eastAsia="en-US"/>
              </w:rPr>
            </w:pPr>
            <w:r w:rsidRPr="00DE5552">
              <w:rPr>
                <w:rFonts w:ascii="Times New Roman" w:eastAsia="Times New Roman" w:hAnsi="Times New Roman" w:cs="Times New Roman"/>
                <w:kern w:val="2"/>
                <w:sz w:val="24"/>
                <w:szCs w:val="24"/>
                <w:lang w:eastAsia="en-US"/>
              </w:rPr>
              <w:t xml:space="preserve">Sąskaita </w:t>
            </w:r>
            <w:r w:rsidR="00760CFA" w:rsidRPr="00DE5552">
              <w:rPr>
                <w:rFonts w:ascii="Times New Roman" w:eastAsia="Times New Roman" w:hAnsi="Times New Roman" w:cs="Times New Roman"/>
                <w:kern w:val="2"/>
                <w:sz w:val="24"/>
                <w:szCs w:val="24"/>
                <w:lang w:eastAsia="en-US"/>
              </w:rPr>
              <w:t>- faktūra</w:t>
            </w:r>
          </w:p>
          <w:p w14:paraId="6859FCB6" w14:textId="77777777" w:rsidR="007249A3" w:rsidRPr="00DE5552" w:rsidRDefault="007249A3" w:rsidP="007249A3">
            <w:pPr>
              <w:spacing w:after="0" w:line="240" w:lineRule="auto"/>
              <w:rPr>
                <w:rFonts w:ascii="Times New Roman" w:eastAsia="Times New Roman" w:hAnsi="Times New Roman" w:cs="Times New Roman"/>
                <w:kern w:val="2"/>
                <w:sz w:val="24"/>
                <w:szCs w:val="24"/>
                <w:lang w:eastAsia="en-US"/>
              </w:rPr>
            </w:pPr>
          </w:p>
          <w:p w14:paraId="38E4BC91" w14:textId="5A577615" w:rsidR="00077DCB" w:rsidRPr="00DE5552" w:rsidRDefault="00077DCB" w:rsidP="007249A3">
            <w:pPr>
              <w:spacing w:after="0" w:line="240" w:lineRule="auto"/>
              <w:rPr>
                <w:rFonts w:ascii="Times New Roman" w:eastAsia="Times New Roman" w:hAnsi="Times New Roman" w:cs="Times New Roman"/>
                <w:kern w:val="2"/>
                <w:sz w:val="24"/>
                <w:szCs w:val="24"/>
                <w:lang w:eastAsia="en-US"/>
              </w:rPr>
            </w:pPr>
            <w:r w:rsidRPr="00DE5552">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077DCB" w:rsidRPr="00077DCB" w14:paraId="66FBA6C0" w14:textId="77777777" w:rsidTr="005E1C6F">
        <w:trPr>
          <w:trHeight w:val="300"/>
        </w:trPr>
        <w:tc>
          <w:tcPr>
            <w:tcW w:w="10201" w:type="dxa"/>
            <w:gridSpan w:val="4"/>
          </w:tcPr>
          <w:p w14:paraId="67D81071"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 SUTARTIES KAINA IR ATSISKAITYMO TVARKA</w:t>
            </w:r>
          </w:p>
        </w:tc>
      </w:tr>
      <w:tr w:rsidR="00077DCB" w:rsidRPr="00077DCB" w14:paraId="42A91400" w14:textId="77777777" w:rsidTr="005E1C6F">
        <w:trPr>
          <w:trHeight w:val="300"/>
        </w:trPr>
        <w:tc>
          <w:tcPr>
            <w:tcW w:w="3094" w:type="dxa"/>
            <w:gridSpan w:val="2"/>
          </w:tcPr>
          <w:p w14:paraId="5F38FC9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5.1. Sutarčiai taikomas kainos apskaičiavimo būdas</w:t>
            </w:r>
          </w:p>
        </w:tc>
        <w:tc>
          <w:tcPr>
            <w:tcW w:w="7107" w:type="dxa"/>
            <w:gridSpan w:val="2"/>
          </w:tcPr>
          <w:p w14:paraId="25160AE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0812573A" w14:textId="5CF4FB0E" w:rsidR="00077DCB" w:rsidRPr="00077DCB" w:rsidRDefault="00077DCB" w:rsidP="00E12D63">
            <w:pPr>
              <w:spacing w:after="0" w:line="240" w:lineRule="auto"/>
              <w:rPr>
                <w:rFonts w:ascii="Times New Roman" w:eastAsia="Times New Roman" w:hAnsi="Times New Roman" w:cs="Times New Roman"/>
                <w:kern w:val="2"/>
                <w:sz w:val="24"/>
                <w:szCs w:val="24"/>
                <w:lang w:eastAsia="en-US"/>
              </w:rPr>
            </w:pPr>
            <w:r w:rsidRPr="000F0EBB">
              <w:rPr>
                <w:rFonts w:ascii="Times New Roman" w:eastAsia="Times New Roman" w:hAnsi="Times New Roman" w:cs="Times New Roman"/>
                <w:kern w:val="2"/>
                <w:sz w:val="24"/>
                <w:szCs w:val="24"/>
                <w:lang w:eastAsia="en-US"/>
              </w:rPr>
              <w:t xml:space="preserve">Fiksuoto </w:t>
            </w:r>
            <w:r w:rsidR="00E12D63" w:rsidRPr="000F0EBB">
              <w:rPr>
                <w:rFonts w:ascii="Times New Roman" w:eastAsia="Times New Roman" w:hAnsi="Times New Roman" w:cs="Times New Roman"/>
                <w:kern w:val="2"/>
                <w:sz w:val="24"/>
                <w:szCs w:val="24"/>
                <w:lang w:eastAsia="en-US"/>
              </w:rPr>
              <w:t>į</w:t>
            </w:r>
            <w:r w:rsidR="001E39ED" w:rsidRPr="000F0EBB">
              <w:rPr>
                <w:rFonts w:ascii="Times New Roman" w:eastAsia="Times New Roman" w:hAnsi="Times New Roman" w:cs="Times New Roman"/>
                <w:kern w:val="2"/>
                <w:sz w:val="24"/>
                <w:szCs w:val="24"/>
                <w:lang w:eastAsia="en-US"/>
              </w:rPr>
              <w:t>kain</w:t>
            </w:r>
            <w:r w:rsidR="00E12D63" w:rsidRPr="000F0EBB">
              <w:rPr>
                <w:rFonts w:ascii="Times New Roman" w:eastAsia="Times New Roman" w:hAnsi="Times New Roman" w:cs="Times New Roman"/>
                <w:kern w:val="2"/>
                <w:sz w:val="24"/>
                <w:szCs w:val="24"/>
                <w:lang w:eastAsia="en-US"/>
              </w:rPr>
              <w:t>io</w:t>
            </w:r>
            <w:r w:rsidRPr="000F0EBB">
              <w:rPr>
                <w:rFonts w:ascii="Times New Roman" w:eastAsia="Times New Roman" w:hAnsi="Times New Roman" w:cs="Times New Roman"/>
                <w:kern w:val="2"/>
                <w:sz w:val="24"/>
                <w:szCs w:val="24"/>
                <w:lang w:eastAsia="en-US"/>
              </w:rPr>
              <w:t xml:space="preserve"> kainodara</w:t>
            </w:r>
          </w:p>
        </w:tc>
      </w:tr>
      <w:tr w:rsidR="00077DCB" w:rsidRPr="00077DCB" w14:paraId="13BAF189" w14:textId="77777777" w:rsidTr="005E1C6F">
        <w:trPr>
          <w:trHeight w:val="300"/>
        </w:trPr>
        <w:tc>
          <w:tcPr>
            <w:tcW w:w="3094" w:type="dxa"/>
            <w:gridSpan w:val="2"/>
          </w:tcPr>
          <w:p w14:paraId="087CE74F"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5.2. Pradinės Sutarties vertė ir Sutarties kaina, kai taikoma </w:t>
            </w:r>
            <w:r w:rsidRPr="00077DCB">
              <w:rPr>
                <w:rFonts w:ascii="Times New Roman" w:eastAsia="Times New Roman" w:hAnsi="Times New Roman" w:cs="Times New Roman"/>
                <w:b/>
                <w:kern w:val="2"/>
                <w:sz w:val="24"/>
                <w:szCs w:val="24"/>
                <w:u w:val="single"/>
                <w:lang w:eastAsia="en-US"/>
              </w:rPr>
              <w:t>fiksuoto įkainio</w:t>
            </w:r>
            <w:r w:rsidRPr="00077DCB">
              <w:rPr>
                <w:rFonts w:ascii="Times New Roman" w:eastAsia="Times New Roman" w:hAnsi="Times New Roman" w:cs="Times New Roman"/>
                <w:b/>
                <w:kern w:val="2"/>
                <w:sz w:val="24"/>
                <w:szCs w:val="24"/>
                <w:lang w:eastAsia="en-US"/>
              </w:rPr>
              <w:t xml:space="preserve"> kainodara</w:t>
            </w:r>
          </w:p>
          <w:p w14:paraId="3AC272A1"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50B4556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313DB5ED"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27790696"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68FE78E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057098D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4BA4846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0177B5B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6882E899"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58626A0D"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7107" w:type="dxa"/>
            <w:gridSpan w:val="2"/>
          </w:tcPr>
          <w:p w14:paraId="528B65B7" w14:textId="374E3750" w:rsidR="00077DCB" w:rsidRPr="00077DCB" w:rsidRDefault="000F0EBB" w:rsidP="00077DC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kern w:val="2"/>
                <w:sz w:val="24"/>
                <w:szCs w:val="24"/>
                <w:lang w:eastAsia="en-US"/>
              </w:rPr>
              <w:lastRenderedPageBreak/>
              <w:t>Pradinė</w:t>
            </w:r>
            <w:r w:rsidR="00077DCB" w:rsidRPr="00077DCB">
              <w:rPr>
                <w:rFonts w:ascii="Times New Roman" w:eastAsia="Times New Roman" w:hAnsi="Times New Roman" w:cs="Times New Roman"/>
                <w:kern w:val="2"/>
                <w:sz w:val="24"/>
                <w:szCs w:val="24"/>
                <w:lang w:eastAsia="en-US"/>
              </w:rPr>
              <w:t xml:space="preserve"> Sutarties vertė yra </w:t>
            </w:r>
            <w:r w:rsidR="001E39ED">
              <w:rPr>
                <w:rFonts w:ascii="Times New Roman" w:eastAsia="Times New Roman" w:hAnsi="Times New Roman" w:cs="Times New Roman"/>
                <w:kern w:val="2"/>
                <w:sz w:val="24"/>
                <w:szCs w:val="24"/>
                <w:lang w:eastAsia="en-US"/>
              </w:rPr>
              <w:t>20</w:t>
            </w:r>
            <w:r w:rsidR="007249A3">
              <w:rPr>
                <w:rFonts w:ascii="Times New Roman" w:eastAsia="Times New Roman" w:hAnsi="Times New Roman" w:cs="Times New Roman"/>
                <w:kern w:val="2"/>
                <w:sz w:val="24"/>
                <w:szCs w:val="24"/>
                <w:lang w:eastAsia="en-US"/>
              </w:rPr>
              <w:t> </w:t>
            </w:r>
            <w:r w:rsidR="001E39ED">
              <w:rPr>
                <w:rFonts w:ascii="Times New Roman" w:eastAsia="Times New Roman" w:hAnsi="Times New Roman" w:cs="Times New Roman"/>
                <w:kern w:val="2"/>
                <w:sz w:val="24"/>
                <w:szCs w:val="24"/>
                <w:lang w:eastAsia="en-US"/>
              </w:rPr>
              <w:t>661</w:t>
            </w:r>
            <w:r w:rsidR="007249A3">
              <w:rPr>
                <w:rFonts w:ascii="Times New Roman" w:eastAsia="Times New Roman" w:hAnsi="Times New Roman" w:cs="Times New Roman"/>
                <w:kern w:val="2"/>
                <w:sz w:val="24"/>
                <w:szCs w:val="24"/>
                <w:lang w:eastAsia="en-US"/>
              </w:rPr>
              <w:t>,</w:t>
            </w:r>
            <w:r w:rsidR="001E39ED">
              <w:rPr>
                <w:rFonts w:ascii="Times New Roman" w:eastAsia="Times New Roman" w:hAnsi="Times New Roman" w:cs="Times New Roman"/>
                <w:kern w:val="2"/>
                <w:sz w:val="24"/>
                <w:szCs w:val="24"/>
                <w:lang w:eastAsia="en-US"/>
              </w:rPr>
              <w:t>16</w:t>
            </w:r>
            <w:r w:rsidR="00077DCB" w:rsidRPr="00077DCB">
              <w:rPr>
                <w:rFonts w:ascii="Times New Roman" w:eastAsia="Times New Roman" w:hAnsi="Times New Roman" w:cs="Times New Roman"/>
                <w:kern w:val="2"/>
                <w:sz w:val="24"/>
                <w:szCs w:val="24"/>
                <w:lang w:eastAsia="en-US"/>
              </w:rPr>
              <w:t xml:space="preserve"> </w:t>
            </w:r>
            <w:proofErr w:type="spellStart"/>
            <w:r w:rsidR="00077DCB" w:rsidRPr="00077DCB">
              <w:rPr>
                <w:rFonts w:ascii="Times New Roman" w:eastAsia="Times New Roman" w:hAnsi="Times New Roman" w:cs="Times New Roman"/>
                <w:kern w:val="2"/>
                <w:sz w:val="24"/>
                <w:szCs w:val="24"/>
                <w:lang w:eastAsia="en-US"/>
              </w:rPr>
              <w:t>Eur</w:t>
            </w:r>
            <w:proofErr w:type="spellEnd"/>
            <w:r w:rsidR="00077DCB" w:rsidRPr="00077DCB">
              <w:rPr>
                <w:rFonts w:ascii="Times New Roman" w:eastAsia="Times New Roman" w:hAnsi="Times New Roman" w:cs="Times New Roman"/>
                <w:kern w:val="2"/>
                <w:sz w:val="24"/>
                <w:szCs w:val="24"/>
                <w:lang w:eastAsia="en-US"/>
              </w:rPr>
              <w:t xml:space="preserve"> </w:t>
            </w:r>
            <w:r w:rsidR="007249A3">
              <w:rPr>
                <w:rFonts w:ascii="Times New Roman" w:eastAsia="Times New Roman" w:hAnsi="Times New Roman" w:cs="Times New Roman"/>
                <w:kern w:val="2"/>
                <w:sz w:val="24"/>
                <w:szCs w:val="24"/>
                <w:lang w:eastAsia="en-US"/>
              </w:rPr>
              <w:t>(</w:t>
            </w:r>
            <w:r w:rsidR="001E39ED">
              <w:rPr>
                <w:rFonts w:ascii="Times New Roman" w:eastAsia="Times New Roman" w:hAnsi="Times New Roman" w:cs="Times New Roman"/>
                <w:kern w:val="2"/>
                <w:sz w:val="24"/>
                <w:szCs w:val="24"/>
                <w:lang w:eastAsia="en-US"/>
              </w:rPr>
              <w:t>dvidešimt tūkstančių</w:t>
            </w:r>
            <w:r w:rsidR="007249A3">
              <w:rPr>
                <w:rFonts w:ascii="Times New Roman" w:eastAsia="Times New Roman" w:hAnsi="Times New Roman" w:cs="Times New Roman"/>
                <w:kern w:val="2"/>
                <w:sz w:val="24"/>
                <w:szCs w:val="24"/>
                <w:lang w:eastAsia="en-US"/>
              </w:rPr>
              <w:t xml:space="preserve"> </w:t>
            </w:r>
            <w:r w:rsidR="001E39ED">
              <w:rPr>
                <w:rFonts w:ascii="Times New Roman" w:eastAsia="Times New Roman" w:hAnsi="Times New Roman" w:cs="Times New Roman"/>
                <w:kern w:val="2"/>
                <w:sz w:val="24"/>
                <w:szCs w:val="24"/>
                <w:lang w:eastAsia="en-US"/>
              </w:rPr>
              <w:t>šeš</w:t>
            </w:r>
            <w:r w:rsidR="007249A3">
              <w:rPr>
                <w:rFonts w:ascii="Times New Roman" w:eastAsia="Times New Roman" w:hAnsi="Times New Roman" w:cs="Times New Roman"/>
                <w:kern w:val="2"/>
                <w:sz w:val="24"/>
                <w:szCs w:val="24"/>
                <w:lang w:eastAsia="en-US"/>
              </w:rPr>
              <w:t xml:space="preserve">i šimtai </w:t>
            </w:r>
            <w:r w:rsidR="001E39ED">
              <w:rPr>
                <w:rFonts w:ascii="Times New Roman" w:eastAsia="Times New Roman" w:hAnsi="Times New Roman" w:cs="Times New Roman"/>
                <w:kern w:val="2"/>
                <w:sz w:val="24"/>
                <w:szCs w:val="24"/>
                <w:lang w:eastAsia="en-US"/>
              </w:rPr>
              <w:t>šešias</w:t>
            </w:r>
            <w:r w:rsidR="007249A3">
              <w:rPr>
                <w:rFonts w:ascii="Times New Roman" w:eastAsia="Times New Roman" w:hAnsi="Times New Roman" w:cs="Times New Roman"/>
                <w:kern w:val="2"/>
                <w:sz w:val="24"/>
                <w:szCs w:val="24"/>
                <w:lang w:eastAsia="en-US"/>
              </w:rPr>
              <w:t xml:space="preserve">dešimt </w:t>
            </w:r>
            <w:r w:rsidR="001E39ED">
              <w:rPr>
                <w:rFonts w:ascii="Times New Roman" w:eastAsia="Times New Roman" w:hAnsi="Times New Roman" w:cs="Times New Roman"/>
                <w:kern w:val="2"/>
                <w:sz w:val="24"/>
                <w:szCs w:val="24"/>
                <w:lang w:eastAsia="en-US"/>
              </w:rPr>
              <w:t>vienas</w:t>
            </w:r>
            <w:r w:rsidR="007249A3">
              <w:rPr>
                <w:rFonts w:ascii="Times New Roman" w:eastAsia="Times New Roman" w:hAnsi="Times New Roman" w:cs="Times New Roman"/>
                <w:kern w:val="2"/>
                <w:sz w:val="24"/>
                <w:szCs w:val="24"/>
                <w:lang w:eastAsia="en-US"/>
              </w:rPr>
              <w:t xml:space="preserve"> </w:t>
            </w:r>
            <w:proofErr w:type="spellStart"/>
            <w:r w:rsidR="007249A3">
              <w:rPr>
                <w:rFonts w:ascii="Times New Roman" w:eastAsia="Times New Roman" w:hAnsi="Times New Roman" w:cs="Times New Roman"/>
                <w:kern w:val="2"/>
                <w:sz w:val="24"/>
                <w:szCs w:val="24"/>
                <w:lang w:eastAsia="en-US"/>
              </w:rPr>
              <w:t>Eur</w:t>
            </w:r>
            <w:proofErr w:type="spellEnd"/>
            <w:r w:rsidR="007249A3">
              <w:rPr>
                <w:rFonts w:ascii="Times New Roman" w:eastAsia="Times New Roman" w:hAnsi="Times New Roman" w:cs="Times New Roman"/>
                <w:kern w:val="2"/>
                <w:sz w:val="24"/>
                <w:szCs w:val="24"/>
                <w:lang w:eastAsia="en-US"/>
              </w:rPr>
              <w:t xml:space="preserve"> </w:t>
            </w:r>
            <w:r w:rsidR="001E39ED">
              <w:rPr>
                <w:rFonts w:ascii="Times New Roman" w:eastAsia="Times New Roman" w:hAnsi="Times New Roman" w:cs="Times New Roman"/>
                <w:kern w:val="2"/>
                <w:sz w:val="24"/>
                <w:szCs w:val="24"/>
                <w:lang w:eastAsia="en-US"/>
              </w:rPr>
              <w:t>16</w:t>
            </w:r>
            <w:r w:rsidR="007249A3">
              <w:rPr>
                <w:rFonts w:ascii="Times New Roman" w:eastAsia="Times New Roman" w:hAnsi="Times New Roman" w:cs="Times New Roman"/>
                <w:kern w:val="2"/>
                <w:sz w:val="24"/>
                <w:szCs w:val="24"/>
                <w:lang w:eastAsia="en-US"/>
              </w:rPr>
              <w:t xml:space="preserve"> ct)</w:t>
            </w:r>
            <w:r w:rsidR="00077DCB" w:rsidRPr="00077DCB">
              <w:rPr>
                <w:rFonts w:ascii="Times New Roman" w:eastAsia="Times New Roman" w:hAnsi="Times New Roman" w:cs="Times New Roman"/>
                <w:kern w:val="2"/>
                <w:sz w:val="24"/>
                <w:szCs w:val="24"/>
                <w:lang w:eastAsia="en-US"/>
              </w:rPr>
              <w:t xml:space="preserve"> be PVM.</w:t>
            </w:r>
          </w:p>
          <w:p w14:paraId="48C9F406" w14:textId="75002DC1"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 xml:space="preserve">PVM sudaro </w:t>
            </w:r>
            <w:r w:rsidR="001E39ED">
              <w:rPr>
                <w:rFonts w:ascii="Times New Roman" w:eastAsia="Times New Roman" w:hAnsi="Times New Roman" w:cs="Times New Roman"/>
                <w:kern w:val="2"/>
                <w:sz w:val="24"/>
                <w:szCs w:val="24"/>
                <w:lang w:eastAsia="en-US"/>
              </w:rPr>
              <w:t>4</w:t>
            </w:r>
            <w:r w:rsidR="007249A3">
              <w:rPr>
                <w:rFonts w:ascii="Times New Roman" w:eastAsia="Times New Roman" w:hAnsi="Times New Roman" w:cs="Times New Roman"/>
                <w:kern w:val="2"/>
                <w:sz w:val="24"/>
                <w:szCs w:val="24"/>
                <w:lang w:eastAsia="en-US"/>
              </w:rPr>
              <w:t> </w:t>
            </w:r>
            <w:r w:rsidR="001E39ED">
              <w:rPr>
                <w:rFonts w:ascii="Times New Roman" w:eastAsia="Times New Roman" w:hAnsi="Times New Roman" w:cs="Times New Roman"/>
                <w:kern w:val="2"/>
                <w:sz w:val="24"/>
                <w:szCs w:val="24"/>
                <w:lang w:eastAsia="en-US"/>
              </w:rPr>
              <w:t>3</w:t>
            </w:r>
            <w:r w:rsidR="007249A3">
              <w:rPr>
                <w:rFonts w:ascii="Times New Roman" w:eastAsia="Times New Roman" w:hAnsi="Times New Roman" w:cs="Times New Roman"/>
                <w:kern w:val="2"/>
                <w:sz w:val="24"/>
                <w:szCs w:val="24"/>
                <w:lang w:eastAsia="en-US"/>
              </w:rPr>
              <w:t>3</w:t>
            </w:r>
            <w:r w:rsidR="001E39ED">
              <w:rPr>
                <w:rFonts w:ascii="Times New Roman" w:eastAsia="Times New Roman" w:hAnsi="Times New Roman" w:cs="Times New Roman"/>
                <w:kern w:val="2"/>
                <w:sz w:val="24"/>
                <w:szCs w:val="24"/>
                <w:lang w:eastAsia="en-US"/>
              </w:rPr>
              <w:t>8</w:t>
            </w:r>
            <w:r w:rsidR="007249A3">
              <w:rPr>
                <w:rFonts w:ascii="Times New Roman" w:eastAsia="Times New Roman" w:hAnsi="Times New Roman" w:cs="Times New Roman"/>
                <w:kern w:val="2"/>
                <w:sz w:val="24"/>
                <w:szCs w:val="24"/>
                <w:lang w:eastAsia="en-US"/>
              </w:rPr>
              <w:t>,</w:t>
            </w:r>
            <w:r w:rsidR="001E39ED">
              <w:rPr>
                <w:rFonts w:ascii="Times New Roman" w:eastAsia="Times New Roman" w:hAnsi="Times New Roman" w:cs="Times New Roman"/>
                <w:kern w:val="2"/>
                <w:sz w:val="24"/>
                <w:szCs w:val="24"/>
                <w:lang w:eastAsia="en-US"/>
              </w:rPr>
              <w:t>84</w:t>
            </w:r>
            <w:r w:rsidRPr="00077DCB">
              <w:rPr>
                <w:rFonts w:ascii="Times New Roman" w:eastAsia="Times New Roman" w:hAnsi="Times New Roman" w:cs="Times New Roman"/>
                <w:kern w:val="2"/>
                <w:sz w:val="24"/>
                <w:szCs w:val="24"/>
                <w:lang w:eastAsia="en-US"/>
              </w:rPr>
              <w:t xml:space="preserve"> </w:t>
            </w:r>
            <w:proofErr w:type="spellStart"/>
            <w:r w:rsidRPr="00077DCB">
              <w:rPr>
                <w:rFonts w:ascii="Times New Roman" w:eastAsia="Times New Roman" w:hAnsi="Times New Roman" w:cs="Times New Roman"/>
                <w:kern w:val="2"/>
                <w:sz w:val="24"/>
                <w:szCs w:val="24"/>
                <w:lang w:eastAsia="en-US"/>
              </w:rPr>
              <w:t>Eur</w:t>
            </w:r>
            <w:proofErr w:type="spellEnd"/>
            <w:r w:rsidRPr="00077DCB">
              <w:rPr>
                <w:rFonts w:ascii="Times New Roman" w:eastAsia="Times New Roman" w:hAnsi="Times New Roman" w:cs="Times New Roman"/>
                <w:kern w:val="2"/>
                <w:sz w:val="24"/>
                <w:szCs w:val="24"/>
                <w:lang w:eastAsia="en-US"/>
              </w:rPr>
              <w:t xml:space="preserve"> </w:t>
            </w:r>
            <w:r w:rsidR="001E39ED">
              <w:rPr>
                <w:rFonts w:ascii="Times New Roman" w:eastAsia="Times New Roman" w:hAnsi="Times New Roman" w:cs="Times New Roman"/>
                <w:kern w:val="2"/>
                <w:sz w:val="24"/>
                <w:szCs w:val="24"/>
                <w:lang w:eastAsia="en-US"/>
              </w:rPr>
              <w:t>keturi tūkstančiai</w:t>
            </w:r>
            <w:r w:rsidR="007249A3">
              <w:rPr>
                <w:rFonts w:ascii="Times New Roman" w:eastAsia="Times New Roman" w:hAnsi="Times New Roman" w:cs="Times New Roman"/>
                <w:kern w:val="2"/>
                <w:sz w:val="24"/>
                <w:szCs w:val="24"/>
                <w:lang w:eastAsia="en-US"/>
              </w:rPr>
              <w:t xml:space="preserve"> </w:t>
            </w:r>
            <w:r w:rsidR="001E39ED">
              <w:rPr>
                <w:rFonts w:ascii="Times New Roman" w:eastAsia="Times New Roman" w:hAnsi="Times New Roman" w:cs="Times New Roman"/>
                <w:kern w:val="2"/>
                <w:sz w:val="24"/>
                <w:szCs w:val="24"/>
                <w:lang w:eastAsia="en-US"/>
              </w:rPr>
              <w:t>trys</w:t>
            </w:r>
            <w:r w:rsidR="007249A3">
              <w:rPr>
                <w:rFonts w:ascii="Times New Roman" w:eastAsia="Times New Roman" w:hAnsi="Times New Roman" w:cs="Times New Roman"/>
                <w:kern w:val="2"/>
                <w:sz w:val="24"/>
                <w:szCs w:val="24"/>
                <w:lang w:eastAsia="en-US"/>
              </w:rPr>
              <w:t xml:space="preserve"> šimtai</w:t>
            </w:r>
            <w:r w:rsidR="001E39ED">
              <w:rPr>
                <w:rFonts w:ascii="Times New Roman" w:eastAsia="Times New Roman" w:hAnsi="Times New Roman" w:cs="Times New Roman"/>
                <w:kern w:val="2"/>
                <w:sz w:val="24"/>
                <w:szCs w:val="24"/>
                <w:lang w:eastAsia="en-US"/>
              </w:rPr>
              <w:t xml:space="preserve"> trisdešimt aštuoni </w:t>
            </w:r>
            <w:r w:rsidR="00A504E1">
              <w:rPr>
                <w:rFonts w:ascii="Times New Roman" w:eastAsia="Times New Roman" w:hAnsi="Times New Roman" w:cs="Times New Roman"/>
                <w:kern w:val="2"/>
                <w:sz w:val="24"/>
                <w:szCs w:val="24"/>
                <w:lang w:eastAsia="en-US"/>
              </w:rPr>
              <w:t xml:space="preserve"> </w:t>
            </w:r>
            <w:proofErr w:type="spellStart"/>
            <w:r w:rsidR="00A504E1">
              <w:rPr>
                <w:rFonts w:ascii="Times New Roman" w:eastAsia="Times New Roman" w:hAnsi="Times New Roman" w:cs="Times New Roman"/>
                <w:kern w:val="2"/>
                <w:sz w:val="24"/>
                <w:szCs w:val="24"/>
                <w:lang w:eastAsia="en-US"/>
              </w:rPr>
              <w:t>Eur</w:t>
            </w:r>
            <w:proofErr w:type="spellEnd"/>
            <w:r w:rsidR="00A504E1">
              <w:rPr>
                <w:rFonts w:ascii="Times New Roman" w:eastAsia="Times New Roman" w:hAnsi="Times New Roman" w:cs="Times New Roman"/>
                <w:kern w:val="2"/>
                <w:sz w:val="24"/>
                <w:szCs w:val="24"/>
                <w:lang w:eastAsia="en-US"/>
              </w:rPr>
              <w:t xml:space="preserve"> 22 ct)</w:t>
            </w:r>
            <w:r w:rsidRPr="00077DCB">
              <w:rPr>
                <w:rFonts w:ascii="Times New Roman" w:eastAsia="Times New Roman" w:hAnsi="Times New Roman" w:cs="Times New Roman"/>
                <w:kern w:val="2"/>
                <w:sz w:val="24"/>
                <w:szCs w:val="24"/>
                <w:lang w:eastAsia="en-US"/>
              </w:rPr>
              <w:t>.</w:t>
            </w:r>
          </w:p>
          <w:p w14:paraId="0A27CC43" w14:textId="02359870"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 xml:space="preserve">Sutarties kaina yra </w:t>
            </w:r>
            <w:r w:rsidR="001E39ED">
              <w:rPr>
                <w:rFonts w:ascii="Times New Roman" w:eastAsia="Times New Roman" w:hAnsi="Times New Roman" w:cs="Times New Roman"/>
                <w:kern w:val="2"/>
                <w:sz w:val="24"/>
                <w:szCs w:val="24"/>
                <w:lang w:eastAsia="en-US"/>
              </w:rPr>
              <w:t>25</w:t>
            </w:r>
            <w:r w:rsidR="00A504E1">
              <w:rPr>
                <w:rFonts w:ascii="Times New Roman" w:eastAsia="Times New Roman" w:hAnsi="Times New Roman" w:cs="Times New Roman"/>
                <w:kern w:val="2"/>
                <w:sz w:val="24"/>
                <w:szCs w:val="24"/>
                <w:lang w:eastAsia="en-US"/>
              </w:rPr>
              <w:t> 000,00</w:t>
            </w:r>
            <w:r w:rsidRPr="00077DCB">
              <w:rPr>
                <w:rFonts w:ascii="Times New Roman" w:eastAsia="Times New Roman" w:hAnsi="Times New Roman" w:cs="Times New Roman"/>
                <w:kern w:val="2"/>
                <w:sz w:val="24"/>
                <w:szCs w:val="24"/>
                <w:lang w:eastAsia="en-US"/>
              </w:rPr>
              <w:t xml:space="preserve"> </w:t>
            </w:r>
            <w:proofErr w:type="spellStart"/>
            <w:r w:rsidRPr="00077DCB">
              <w:rPr>
                <w:rFonts w:ascii="Times New Roman" w:eastAsia="Times New Roman" w:hAnsi="Times New Roman" w:cs="Times New Roman"/>
                <w:kern w:val="2"/>
                <w:sz w:val="24"/>
                <w:szCs w:val="24"/>
                <w:lang w:eastAsia="en-US"/>
              </w:rPr>
              <w:t>Eur</w:t>
            </w:r>
            <w:proofErr w:type="spellEnd"/>
            <w:r w:rsidRPr="00077DCB">
              <w:rPr>
                <w:rFonts w:ascii="Times New Roman" w:eastAsia="Times New Roman" w:hAnsi="Times New Roman" w:cs="Times New Roman"/>
                <w:kern w:val="2"/>
                <w:sz w:val="24"/>
                <w:szCs w:val="24"/>
                <w:lang w:eastAsia="en-US"/>
              </w:rPr>
              <w:t xml:space="preserve"> </w:t>
            </w:r>
            <w:r w:rsidR="00A504E1">
              <w:rPr>
                <w:rFonts w:ascii="Times New Roman" w:eastAsia="Times New Roman" w:hAnsi="Times New Roman" w:cs="Times New Roman"/>
                <w:kern w:val="2"/>
                <w:sz w:val="24"/>
                <w:szCs w:val="24"/>
                <w:lang w:eastAsia="en-US"/>
              </w:rPr>
              <w:t>(</w:t>
            </w:r>
            <w:r w:rsidR="001E39ED">
              <w:rPr>
                <w:rFonts w:ascii="Times New Roman" w:eastAsia="Times New Roman" w:hAnsi="Times New Roman" w:cs="Times New Roman"/>
                <w:kern w:val="2"/>
                <w:sz w:val="24"/>
                <w:szCs w:val="24"/>
                <w:lang w:eastAsia="en-US"/>
              </w:rPr>
              <w:t>dvi</w:t>
            </w:r>
            <w:r w:rsidR="00A504E1">
              <w:rPr>
                <w:rFonts w:ascii="Times New Roman" w:eastAsia="Times New Roman" w:hAnsi="Times New Roman" w:cs="Times New Roman"/>
                <w:kern w:val="2"/>
                <w:sz w:val="24"/>
                <w:szCs w:val="24"/>
                <w:lang w:eastAsia="en-US"/>
              </w:rPr>
              <w:t xml:space="preserve">dešimt tūkstančių </w:t>
            </w:r>
            <w:proofErr w:type="spellStart"/>
            <w:r w:rsidR="00A504E1">
              <w:rPr>
                <w:rFonts w:ascii="Times New Roman" w:eastAsia="Times New Roman" w:hAnsi="Times New Roman" w:cs="Times New Roman"/>
                <w:kern w:val="2"/>
                <w:sz w:val="24"/>
                <w:szCs w:val="24"/>
                <w:lang w:eastAsia="en-US"/>
              </w:rPr>
              <w:t>Eur</w:t>
            </w:r>
            <w:proofErr w:type="spellEnd"/>
            <w:r w:rsidR="00A504E1">
              <w:rPr>
                <w:rFonts w:ascii="Times New Roman" w:eastAsia="Times New Roman" w:hAnsi="Times New Roman" w:cs="Times New Roman"/>
                <w:kern w:val="2"/>
                <w:sz w:val="24"/>
                <w:szCs w:val="24"/>
                <w:lang w:eastAsia="en-US"/>
              </w:rPr>
              <w:t xml:space="preserve"> 00 ct)</w:t>
            </w:r>
            <w:r w:rsidRPr="00077DCB">
              <w:rPr>
                <w:rFonts w:ascii="Times New Roman" w:eastAsia="Times New Roman" w:hAnsi="Times New Roman" w:cs="Times New Roman"/>
                <w:kern w:val="2"/>
                <w:sz w:val="24"/>
                <w:szCs w:val="24"/>
                <w:lang w:eastAsia="en-US"/>
              </w:rPr>
              <w:t xml:space="preserve"> su PVM.</w:t>
            </w:r>
          </w:p>
          <w:p w14:paraId="204D140F"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5A052DCD" w14:textId="29E6B947" w:rsidR="00077DCB" w:rsidRPr="00077DCB" w:rsidRDefault="00077DCB" w:rsidP="00365FBC">
            <w:pPr>
              <w:spacing w:after="0" w:line="240" w:lineRule="auto"/>
              <w:rPr>
                <w:rFonts w:ascii="Times New Roman" w:eastAsia="Times New Roman" w:hAnsi="Times New Roman" w:cs="Times New Roman"/>
                <w:color w:val="4472C4"/>
                <w:kern w:val="2"/>
                <w:sz w:val="24"/>
                <w:szCs w:val="24"/>
                <w:lang w:eastAsia="en-US"/>
              </w:rPr>
            </w:pPr>
            <w:r w:rsidRPr="00E12D63">
              <w:rPr>
                <w:rFonts w:ascii="Times New Roman" w:eastAsia="Times New Roman" w:hAnsi="Times New Roman" w:cs="Times New Roman"/>
                <w:color w:val="000000"/>
                <w:kern w:val="2"/>
                <w:sz w:val="24"/>
                <w:szCs w:val="24"/>
                <w:lang w:eastAsia="en-US"/>
              </w:rPr>
              <w:t xml:space="preserve">Šioje Sutartyje Pradinės Sutarties vertė yra lygi </w:t>
            </w:r>
            <w:r w:rsidRPr="00E12D63">
              <w:rPr>
                <w:rFonts w:ascii="Times New Roman" w:eastAsia="Times New Roman" w:hAnsi="Times New Roman" w:cs="Times New Roman"/>
                <w:b/>
                <w:color w:val="000000"/>
                <w:kern w:val="2"/>
                <w:sz w:val="24"/>
                <w:szCs w:val="24"/>
                <w:lang w:eastAsia="en-US"/>
              </w:rPr>
              <w:t xml:space="preserve">maksimaliai pirkimui skirtai lėšų sumai be PVM </w:t>
            </w:r>
            <w:r w:rsidRPr="00E12D63">
              <w:rPr>
                <w:rFonts w:ascii="Times New Roman" w:eastAsia="Times New Roman" w:hAnsi="Times New Roman" w:cs="Times New Roman"/>
                <w:color w:val="000000"/>
                <w:kern w:val="2"/>
                <w:sz w:val="24"/>
                <w:szCs w:val="24"/>
                <w:lang w:eastAsia="en-US"/>
              </w:rPr>
              <w:t xml:space="preserve">pirkimo dokumentuose ir Sutartyje nurodytų </w:t>
            </w:r>
            <w:r w:rsidRPr="00E12D63">
              <w:rPr>
                <w:rFonts w:ascii="Times New Roman" w:eastAsia="Times New Roman" w:hAnsi="Times New Roman" w:cs="Times New Roman"/>
                <w:color w:val="000000"/>
                <w:sz w:val="24"/>
                <w:szCs w:val="24"/>
                <w:lang w:eastAsia="en-US"/>
              </w:rPr>
              <w:t xml:space="preserve">Paslaugų </w:t>
            </w:r>
            <w:r w:rsidRPr="00E12D63">
              <w:rPr>
                <w:rFonts w:ascii="Times New Roman" w:eastAsia="Times New Roman" w:hAnsi="Times New Roman" w:cs="Times New Roman"/>
                <w:color w:val="000000"/>
                <w:kern w:val="2"/>
                <w:sz w:val="24"/>
                <w:szCs w:val="24"/>
                <w:lang w:eastAsia="en-US"/>
              </w:rPr>
              <w:t>įsigijimui Tiekėjo pasiūlyme nurodytais įkainiais be PVM.</w:t>
            </w:r>
            <w:r w:rsidRPr="00E12D63">
              <w:rPr>
                <w:rFonts w:ascii="Times New Roman" w:eastAsia="Times New Roman" w:hAnsi="Times New Roman" w:cs="Times New Roman"/>
                <w:color w:val="2B579A"/>
                <w:kern w:val="2"/>
                <w:sz w:val="24"/>
                <w:szCs w:val="24"/>
                <w:lang w:eastAsia="en-US"/>
              </w:rPr>
              <w:t xml:space="preserve"> </w:t>
            </w:r>
            <w:r w:rsidRPr="00E12D63">
              <w:rPr>
                <w:rFonts w:ascii="Times New Roman" w:eastAsia="Times New Roman" w:hAnsi="Times New Roman" w:cs="Times New Roman"/>
                <w:color w:val="000000"/>
                <w:kern w:val="2"/>
                <w:sz w:val="24"/>
                <w:szCs w:val="24"/>
                <w:lang w:eastAsia="en-US"/>
              </w:rPr>
              <w:t xml:space="preserve">Pirkėjas perka </w:t>
            </w:r>
            <w:r w:rsidRPr="00E12D63">
              <w:rPr>
                <w:rFonts w:ascii="Times New Roman" w:eastAsia="Times New Roman" w:hAnsi="Times New Roman" w:cs="Times New Roman"/>
                <w:color w:val="000000"/>
                <w:sz w:val="24"/>
                <w:szCs w:val="24"/>
                <w:lang w:eastAsia="en-US"/>
              </w:rPr>
              <w:t>Paslaugas</w:t>
            </w:r>
            <w:r w:rsidRPr="00E12D63">
              <w:rPr>
                <w:rFonts w:ascii="Times New Roman" w:eastAsia="Times New Roman" w:hAnsi="Times New Roman" w:cs="Times New Roman"/>
                <w:color w:val="000000"/>
                <w:kern w:val="2"/>
                <w:sz w:val="24"/>
                <w:szCs w:val="24"/>
                <w:lang w:eastAsia="en-US"/>
              </w:rPr>
              <w:t xml:space="preserve"> pagal poreikį Sutartyje arba jos priede </w:t>
            </w:r>
            <w:r w:rsidRPr="00E12D63">
              <w:rPr>
                <w:rFonts w:ascii="Times New Roman" w:eastAsia="Times New Roman" w:hAnsi="Times New Roman" w:cs="Times New Roman"/>
                <w:color w:val="000000"/>
                <w:kern w:val="2"/>
                <w:sz w:val="24"/>
                <w:szCs w:val="24"/>
                <w:lang w:eastAsia="en-US"/>
              </w:rPr>
              <w:lastRenderedPageBreak/>
              <w:t>Nr.</w:t>
            </w:r>
            <w:r w:rsidRPr="00E12D63">
              <w:rPr>
                <w:rFonts w:ascii="Times New Roman" w:eastAsia="Times New Roman" w:hAnsi="Times New Roman" w:cs="Times New Roman"/>
                <w:kern w:val="2"/>
                <w:sz w:val="24"/>
                <w:szCs w:val="24"/>
                <w:lang w:eastAsia="en-US"/>
              </w:rPr>
              <w:t xml:space="preserve"> [</w:t>
            </w:r>
            <w:r w:rsidR="000676A0" w:rsidRPr="00E12D63">
              <w:rPr>
                <w:rFonts w:ascii="Times New Roman" w:eastAsia="Times New Roman" w:hAnsi="Times New Roman" w:cs="Times New Roman"/>
                <w:kern w:val="2"/>
                <w:sz w:val="24"/>
                <w:szCs w:val="24"/>
                <w:lang w:eastAsia="en-US"/>
              </w:rPr>
              <w:t>2</w:t>
            </w:r>
            <w:r w:rsidRPr="00E12D63">
              <w:rPr>
                <w:rFonts w:ascii="Times New Roman" w:eastAsia="Times New Roman" w:hAnsi="Times New Roman" w:cs="Times New Roman"/>
                <w:kern w:val="2"/>
                <w:sz w:val="24"/>
                <w:szCs w:val="24"/>
                <w:lang w:eastAsia="en-US"/>
              </w:rPr>
              <w:t xml:space="preserve">] </w:t>
            </w:r>
            <w:r w:rsidRPr="00E12D63">
              <w:rPr>
                <w:rFonts w:ascii="Times New Roman" w:eastAsia="Times New Roman" w:hAnsi="Times New Roman" w:cs="Times New Roman"/>
                <w:color w:val="000000"/>
                <w:kern w:val="2"/>
                <w:sz w:val="24"/>
                <w:szCs w:val="24"/>
                <w:lang w:eastAsia="en-US"/>
              </w:rPr>
              <w:t>nurodytais įkainiais, neviršijant Sutarties kainos</w:t>
            </w:r>
            <w:r w:rsidRPr="00365FBC">
              <w:rPr>
                <w:rFonts w:ascii="Times New Roman" w:eastAsia="Times New Roman" w:hAnsi="Times New Roman" w:cs="Times New Roman"/>
                <w:color w:val="000000"/>
                <w:kern w:val="2"/>
                <w:sz w:val="24"/>
                <w:szCs w:val="24"/>
                <w:lang w:eastAsia="en-US"/>
              </w:rPr>
              <w:t xml:space="preserve">. </w:t>
            </w:r>
            <w:r w:rsidR="00365FBC" w:rsidRPr="00365FBC">
              <w:rPr>
                <w:rFonts w:ascii="Times New Roman" w:eastAsia="Times New Roman" w:hAnsi="Times New Roman" w:cs="Times New Roman"/>
                <w:kern w:val="2"/>
                <w:sz w:val="24"/>
                <w:szCs w:val="24"/>
                <w:lang w:eastAsia="en-US"/>
              </w:rPr>
              <w:t xml:space="preserve">Paslaugos bus perkamos pagal poreikį </w:t>
            </w:r>
            <w:r w:rsidR="00A504E1" w:rsidRPr="00365FBC">
              <w:rPr>
                <w:rFonts w:ascii="Times New Roman" w:eastAsia="Times New Roman" w:hAnsi="Times New Roman" w:cs="Times New Roman"/>
                <w:kern w:val="2"/>
                <w:sz w:val="24"/>
                <w:szCs w:val="24"/>
                <w:lang w:eastAsia="en-US"/>
              </w:rPr>
              <w:t>neįsipareigoja</w:t>
            </w:r>
            <w:r w:rsidR="00365FBC" w:rsidRPr="00365FBC">
              <w:rPr>
                <w:rFonts w:ascii="Times New Roman" w:eastAsia="Times New Roman" w:hAnsi="Times New Roman" w:cs="Times New Roman"/>
                <w:kern w:val="2"/>
                <w:sz w:val="24"/>
                <w:szCs w:val="24"/>
                <w:lang w:eastAsia="en-US"/>
              </w:rPr>
              <w:t>nt</w:t>
            </w:r>
            <w:r w:rsidR="00A504E1" w:rsidRPr="00365FBC">
              <w:rPr>
                <w:rFonts w:ascii="Times New Roman" w:eastAsia="Times New Roman" w:hAnsi="Times New Roman" w:cs="Times New Roman"/>
                <w:kern w:val="2"/>
                <w:sz w:val="24"/>
                <w:szCs w:val="24"/>
                <w:lang w:eastAsia="en-US"/>
              </w:rPr>
              <w:t xml:space="preserve"> išpirkti viso </w:t>
            </w:r>
            <w:r w:rsidR="00365FBC" w:rsidRPr="00365FBC">
              <w:rPr>
                <w:rFonts w:ascii="Times New Roman" w:eastAsia="Times New Roman" w:hAnsi="Times New Roman" w:cs="Times New Roman"/>
                <w:kern w:val="2"/>
                <w:sz w:val="24"/>
                <w:szCs w:val="24"/>
                <w:lang w:eastAsia="en-US"/>
              </w:rPr>
              <w:t>kiekio</w:t>
            </w:r>
            <w:r w:rsidR="00365FBC">
              <w:rPr>
                <w:rFonts w:ascii="Times New Roman" w:eastAsia="Times New Roman" w:hAnsi="Times New Roman" w:cs="Times New Roman"/>
                <w:kern w:val="2"/>
                <w:sz w:val="24"/>
                <w:szCs w:val="24"/>
                <w:lang w:eastAsia="en-US"/>
              </w:rPr>
              <w:t>.</w:t>
            </w:r>
          </w:p>
        </w:tc>
      </w:tr>
      <w:tr w:rsidR="00077DCB" w:rsidRPr="00077DCB" w14:paraId="54AE8EA6" w14:textId="77777777" w:rsidTr="005E1C6F">
        <w:trPr>
          <w:trHeight w:val="300"/>
        </w:trPr>
        <w:tc>
          <w:tcPr>
            <w:tcW w:w="3094" w:type="dxa"/>
            <w:gridSpan w:val="2"/>
          </w:tcPr>
          <w:p w14:paraId="771C23CB" w14:textId="6E5BCA27" w:rsidR="00077DCB" w:rsidRPr="00E864D1"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 xml:space="preserve">5.3. Sutarties įkainių perskaičiavimas taikant </w:t>
            </w:r>
            <w:r w:rsidRPr="00077DCB">
              <w:rPr>
                <w:rFonts w:ascii="Times New Roman" w:eastAsia="Times New Roman" w:hAnsi="Times New Roman" w:cs="Times New Roman"/>
                <w:b/>
                <w:kern w:val="2"/>
                <w:sz w:val="24"/>
                <w:szCs w:val="24"/>
                <w:u w:val="single"/>
                <w:lang w:eastAsia="en-US"/>
              </w:rPr>
              <w:t>peržiūros</w:t>
            </w:r>
            <w:r w:rsidRPr="00077DCB">
              <w:rPr>
                <w:rFonts w:ascii="Times New Roman" w:eastAsia="Times New Roman" w:hAnsi="Times New Roman" w:cs="Times New Roman"/>
                <w:b/>
                <w:kern w:val="2"/>
                <w:sz w:val="24"/>
                <w:szCs w:val="24"/>
                <w:lang w:eastAsia="en-US"/>
              </w:rPr>
              <w:t xml:space="preserve"> taisykles</w:t>
            </w:r>
          </w:p>
        </w:tc>
        <w:tc>
          <w:tcPr>
            <w:tcW w:w="7107" w:type="dxa"/>
            <w:gridSpan w:val="2"/>
          </w:tcPr>
          <w:p w14:paraId="3493F312" w14:textId="53901A04"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E864D1">
              <w:rPr>
                <w:rFonts w:ascii="Times New Roman" w:eastAsia="Times New Roman" w:hAnsi="Times New Roman" w:cs="Times New Roman"/>
                <w:kern w:val="2"/>
                <w:sz w:val="24"/>
                <w:szCs w:val="24"/>
                <w:lang w:eastAsia="en-US"/>
              </w:rPr>
              <w:t>Sutarties</w:t>
            </w:r>
            <w:r w:rsidR="005F1A6B" w:rsidRPr="00E864D1">
              <w:rPr>
                <w:rFonts w:ascii="Times New Roman" w:eastAsia="Times New Roman" w:hAnsi="Times New Roman" w:cs="Times New Roman"/>
                <w:kern w:val="2"/>
                <w:sz w:val="24"/>
                <w:szCs w:val="24"/>
                <w:lang w:eastAsia="en-US"/>
              </w:rPr>
              <w:t xml:space="preserve"> </w:t>
            </w:r>
            <w:r w:rsidRPr="00E864D1">
              <w:rPr>
                <w:rFonts w:ascii="Times New Roman" w:eastAsia="Times New Roman" w:hAnsi="Times New Roman" w:cs="Times New Roman"/>
                <w:kern w:val="2"/>
                <w:sz w:val="24"/>
                <w:szCs w:val="24"/>
                <w:lang w:eastAsia="en-US"/>
              </w:rPr>
              <w:t xml:space="preserve">įkainiai </w:t>
            </w:r>
            <w:r w:rsidRPr="00077DCB">
              <w:rPr>
                <w:rFonts w:ascii="Times New Roman" w:eastAsia="Times New Roman" w:hAnsi="Times New Roman" w:cs="Times New Roman"/>
                <w:kern w:val="2"/>
                <w:sz w:val="24"/>
                <w:szCs w:val="24"/>
                <w:lang w:eastAsia="en-US"/>
              </w:rPr>
              <w:t>bus perskaičiuojami:</w:t>
            </w:r>
          </w:p>
          <w:p w14:paraId="2AE0D660" w14:textId="77777777" w:rsidR="00077DCB" w:rsidRPr="00077DCB" w:rsidRDefault="00077DCB" w:rsidP="00077DCB">
            <w:pPr>
              <w:spacing w:after="0" w:line="240" w:lineRule="auto"/>
              <w:rPr>
                <w:rFonts w:ascii="Times New Roman" w:eastAsia="Times New Roman" w:hAnsi="Times New Roman" w:cs="Times New Roman"/>
                <w:color w:val="FF0000"/>
                <w:kern w:val="2"/>
                <w:sz w:val="24"/>
                <w:szCs w:val="24"/>
                <w:lang w:eastAsia="en-US"/>
              </w:rPr>
            </w:pPr>
            <w:r w:rsidRPr="00077DCB">
              <w:rPr>
                <w:rFonts w:ascii="Times New Roman" w:eastAsia="Times New Roman" w:hAnsi="Times New Roman" w:cs="Times New Roman"/>
                <w:kern w:val="2"/>
                <w:sz w:val="24"/>
                <w:szCs w:val="24"/>
                <w:lang w:eastAsia="en-US"/>
              </w:rPr>
              <w:t>5.3.1. dėl PVM tarifo pasikeitimo;</w:t>
            </w:r>
          </w:p>
          <w:p w14:paraId="1A94AC9C" w14:textId="5DA73B4A" w:rsidR="00077DCB" w:rsidRPr="00077DCB" w:rsidRDefault="00077DCB" w:rsidP="00077DCB">
            <w:pPr>
              <w:spacing w:after="0" w:line="240" w:lineRule="auto"/>
              <w:rPr>
                <w:rFonts w:ascii="Times New Roman" w:eastAsia="Times New Roman" w:hAnsi="Times New Roman" w:cs="Times New Roman"/>
                <w:color w:val="FF0000"/>
                <w:kern w:val="2"/>
                <w:sz w:val="24"/>
                <w:szCs w:val="24"/>
                <w:lang w:eastAsia="en-US"/>
              </w:rPr>
            </w:pPr>
            <w:r w:rsidRPr="00760CFA">
              <w:rPr>
                <w:rFonts w:ascii="Times New Roman" w:eastAsia="Times New Roman" w:hAnsi="Times New Roman" w:cs="Times New Roman"/>
                <w:kern w:val="2"/>
                <w:sz w:val="24"/>
                <w:szCs w:val="24"/>
                <w:lang w:eastAsia="en-US"/>
              </w:rPr>
              <w:t>5.3.</w:t>
            </w:r>
            <w:r w:rsidR="00E864D1" w:rsidRPr="00760CFA">
              <w:rPr>
                <w:rFonts w:ascii="Times New Roman" w:eastAsia="Times New Roman" w:hAnsi="Times New Roman" w:cs="Times New Roman"/>
                <w:kern w:val="2"/>
                <w:sz w:val="24"/>
                <w:szCs w:val="24"/>
                <w:lang w:eastAsia="en-US"/>
              </w:rPr>
              <w:t>2</w:t>
            </w:r>
            <w:r w:rsidRPr="00760CFA">
              <w:rPr>
                <w:rFonts w:ascii="Times New Roman" w:eastAsia="Times New Roman" w:hAnsi="Times New Roman" w:cs="Times New Roman"/>
                <w:kern w:val="2"/>
                <w:sz w:val="24"/>
                <w:szCs w:val="24"/>
                <w:lang w:eastAsia="en-US"/>
              </w:rPr>
              <w:t>. dėl kainų lygio pokyčio;</w:t>
            </w:r>
          </w:p>
        </w:tc>
      </w:tr>
      <w:tr w:rsidR="00077DCB" w:rsidRPr="00077DCB" w14:paraId="122DB79E" w14:textId="77777777" w:rsidTr="005E1C6F">
        <w:trPr>
          <w:trHeight w:val="300"/>
        </w:trPr>
        <w:tc>
          <w:tcPr>
            <w:tcW w:w="3094" w:type="dxa"/>
            <w:gridSpan w:val="2"/>
          </w:tcPr>
          <w:p w14:paraId="47A35610" w14:textId="1A3DF3CF"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5.3.1. Sutarties įkainių peržiūra dėl PVM tarifo pasikeitimo</w:t>
            </w:r>
          </w:p>
        </w:tc>
        <w:tc>
          <w:tcPr>
            <w:tcW w:w="7107" w:type="dxa"/>
            <w:gridSpan w:val="2"/>
          </w:tcPr>
          <w:p w14:paraId="602982E5"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077DCB">
              <w:rPr>
                <w:rFonts w:ascii="Times New Roman" w:eastAsia="Times New Roman" w:hAnsi="Times New Roman" w:cs="Times New Roman"/>
                <w:sz w:val="24"/>
                <w:szCs w:val="24"/>
                <w:lang w:eastAsia="en-US"/>
              </w:rPr>
              <w:t>ei</w:t>
            </w:r>
            <w:r w:rsidRPr="00077DCB">
              <w:rPr>
                <w:rFonts w:ascii="Times New Roman" w:eastAsia="Times New Roman" w:hAnsi="Times New Roman" w:cs="Times New Roman"/>
                <w:kern w:val="2"/>
                <w:sz w:val="24"/>
                <w:szCs w:val="24"/>
                <w:lang w:eastAsia="en-US"/>
              </w:rPr>
              <w:t>kiamų P</w:t>
            </w:r>
            <w:r w:rsidRPr="00077DCB">
              <w:rPr>
                <w:rFonts w:ascii="Times New Roman" w:eastAsia="Times New Roman" w:hAnsi="Times New Roman" w:cs="Times New Roman"/>
                <w:sz w:val="24"/>
                <w:szCs w:val="24"/>
                <w:lang w:eastAsia="en-US"/>
              </w:rPr>
              <w:t>aslaugų</w:t>
            </w:r>
            <w:r w:rsidRPr="00077DCB">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077DCB">
              <w:rPr>
                <w:rFonts w:ascii="Times New Roman" w:eastAsia="Times New Roman" w:hAnsi="Times New Roman" w:cs="Times New Roman"/>
                <w:sz w:val="24"/>
                <w:szCs w:val="24"/>
                <w:lang w:eastAsia="en-US"/>
              </w:rPr>
              <w:t>aslaugų</w:t>
            </w:r>
            <w:r w:rsidRPr="00077DCB">
              <w:rPr>
                <w:rFonts w:ascii="Times New Roman" w:eastAsia="Times New Roman" w:hAnsi="Times New Roman" w:cs="Times New Roman"/>
                <w:kern w:val="2"/>
                <w:sz w:val="24"/>
                <w:szCs w:val="24"/>
                <w:lang w:eastAsia="en-US"/>
              </w:rPr>
              <w:t xml:space="preserve"> kainos / įkainio be PVM.</w:t>
            </w:r>
          </w:p>
          <w:p w14:paraId="76843822"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496A683D"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077DCB" w:rsidRPr="00077DCB" w14:paraId="1CA9AA76" w14:textId="77777777" w:rsidTr="005E1C6F">
        <w:trPr>
          <w:trHeight w:val="300"/>
        </w:trPr>
        <w:tc>
          <w:tcPr>
            <w:tcW w:w="3094" w:type="dxa"/>
            <w:gridSpan w:val="2"/>
          </w:tcPr>
          <w:p w14:paraId="7EE9D880"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b/>
                <w:bCs/>
                <w:kern w:val="2"/>
                <w:sz w:val="24"/>
                <w:szCs w:val="24"/>
                <w:lang w:eastAsia="en-US"/>
              </w:rPr>
              <w:t>5.3.2.</w:t>
            </w:r>
            <w:r w:rsidRPr="00077DCB">
              <w:rPr>
                <w:rFonts w:ascii="Times New Roman" w:eastAsia="Times New Roman" w:hAnsi="Times New Roman" w:cs="Times New Roman"/>
                <w:kern w:val="2"/>
                <w:sz w:val="24"/>
                <w:szCs w:val="24"/>
                <w:lang w:eastAsia="en-US"/>
              </w:rPr>
              <w:t xml:space="preserve"> </w:t>
            </w:r>
            <w:r w:rsidRPr="00077DCB">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7107" w:type="dxa"/>
            <w:gridSpan w:val="2"/>
          </w:tcPr>
          <w:p w14:paraId="5B3F0B84" w14:textId="7924D57F" w:rsidR="00077DCB" w:rsidRPr="00E864D1"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tc>
      </w:tr>
      <w:tr w:rsidR="00077DCB" w:rsidRPr="00077DCB" w14:paraId="22539220" w14:textId="77777777" w:rsidTr="005E1C6F">
        <w:trPr>
          <w:trHeight w:val="300"/>
        </w:trPr>
        <w:tc>
          <w:tcPr>
            <w:tcW w:w="3094" w:type="dxa"/>
            <w:gridSpan w:val="2"/>
          </w:tcPr>
          <w:p w14:paraId="1FE161B9" w14:textId="484006EA"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5.3.3. Sutarties kainos / įkainių peržiūra dėl kainų lygio pokyčio</w:t>
            </w:r>
          </w:p>
        </w:tc>
        <w:tc>
          <w:tcPr>
            <w:tcW w:w="7107" w:type="dxa"/>
            <w:gridSpan w:val="2"/>
          </w:tcPr>
          <w:p w14:paraId="56C6F803" w14:textId="1A407B7A" w:rsidR="00077DCB" w:rsidRPr="00077DCB" w:rsidRDefault="00077DCB" w:rsidP="00E12D63">
            <w:pPr>
              <w:spacing w:after="0" w:line="240" w:lineRule="auto"/>
              <w:jc w:val="both"/>
              <w:rPr>
                <w:rFonts w:ascii="Times New Roman" w:eastAsia="Times New Roman" w:hAnsi="Times New Roman" w:cs="Times New Roman"/>
                <w:sz w:val="24"/>
                <w:szCs w:val="24"/>
                <w:lang w:eastAsia="en-US"/>
              </w:rPr>
            </w:pPr>
            <w:r w:rsidRPr="00077DCB">
              <w:rPr>
                <w:rFonts w:ascii="Times New Roman" w:eastAsia="Times New Roman" w:hAnsi="Times New Roman" w:cs="Times New Roman"/>
                <w:color w:val="000000"/>
                <w:sz w:val="24"/>
                <w:szCs w:val="24"/>
                <w:lang w:eastAsia="en-US"/>
              </w:rPr>
              <w:t>5.3.3.1. Bet</w:t>
            </w:r>
            <w:r w:rsidRPr="00077DCB">
              <w:rPr>
                <w:rFonts w:ascii="Times New Roman" w:eastAsia="Times New Roman" w:hAnsi="Times New Roman" w:cs="Times New Roman"/>
                <w:sz w:val="24"/>
                <w:szCs w:val="24"/>
                <w:lang w:eastAsia="en-US"/>
              </w:rPr>
              <w:t xml:space="preserve"> kuri Sutarties Šalis Sutarties galiojimo metu turi teisę inicijuoti Sutarties įkainių peržiūrą (keitimą) ne anksčiau kaip po </w:t>
            </w:r>
            <w:r w:rsidR="004266DA" w:rsidRPr="00B22D76">
              <w:rPr>
                <w:rFonts w:ascii="Times New Roman" w:eastAsia="Times New Roman" w:hAnsi="Times New Roman" w:cs="Times New Roman"/>
                <w:sz w:val="24"/>
                <w:szCs w:val="24"/>
                <w:lang w:eastAsia="en-US"/>
              </w:rPr>
              <w:t>6 (šeši) mėnesių</w:t>
            </w:r>
            <w:r w:rsidRPr="00077DCB">
              <w:rPr>
                <w:rFonts w:ascii="Times New Roman" w:eastAsia="Times New Roman" w:hAnsi="Times New Roman" w:cs="Times New Roman"/>
                <w:sz w:val="24"/>
                <w:szCs w:val="24"/>
                <w:lang w:eastAsia="en-US"/>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077DCB">
              <w:rPr>
                <w:rFonts w:ascii="Times New Roman" w:eastAsia="Times New Roman" w:hAnsi="Times New Roman" w:cs="Times New Roman"/>
                <w:color w:val="4472C4"/>
                <w:sz w:val="24"/>
                <w:szCs w:val="24"/>
                <w:lang w:eastAsia="en-US"/>
              </w:rPr>
              <w:t xml:space="preserve">5 </w:t>
            </w:r>
            <w:r w:rsidRPr="00077DCB">
              <w:rPr>
                <w:rFonts w:ascii="Times New Roman" w:eastAsia="Times New Roman" w:hAnsi="Times New Roman" w:cs="Times New Roman"/>
                <w:sz w:val="24"/>
                <w:szCs w:val="24"/>
                <w:lang w:eastAsia="en-US"/>
              </w:rPr>
              <w:t>procentus</w:t>
            </w:r>
            <w:r w:rsidR="004266DA" w:rsidRPr="00B22D76">
              <w:rPr>
                <w:rFonts w:ascii="Times New Roman" w:eastAsia="Times New Roman" w:hAnsi="Times New Roman" w:cs="Times New Roman"/>
                <w:sz w:val="24"/>
                <w:szCs w:val="24"/>
                <w:lang w:eastAsia="en-US"/>
              </w:rPr>
              <w:t xml:space="preserve">. </w:t>
            </w:r>
            <w:r w:rsidRPr="00077DCB">
              <w:rPr>
                <w:rFonts w:ascii="Times New Roman" w:eastAsia="Times New Roman" w:hAnsi="Times New Roman" w:cs="Times New Roman"/>
                <w:sz w:val="24"/>
                <w:szCs w:val="24"/>
                <w:lang w:eastAsia="en-US"/>
              </w:rPr>
              <w:t xml:space="preserve">Sutarties įkainių peržiūra atliekama ne rečiau kaip kas </w:t>
            </w:r>
            <w:r w:rsidR="00B22D76" w:rsidRPr="00B22D76">
              <w:rPr>
                <w:rFonts w:ascii="Times New Roman" w:eastAsia="Times New Roman" w:hAnsi="Times New Roman" w:cs="Times New Roman"/>
                <w:sz w:val="24"/>
                <w:szCs w:val="24"/>
                <w:lang w:eastAsia="en-US"/>
              </w:rPr>
              <w:t>12 (dvylika)</w:t>
            </w:r>
            <w:r w:rsidRPr="00077DCB">
              <w:rPr>
                <w:rFonts w:ascii="Times New Roman" w:eastAsia="Times New Roman" w:hAnsi="Times New Roman" w:cs="Times New Roman"/>
                <w:sz w:val="24"/>
                <w:szCs w:val="24"/>
                <w:lang w:eastAsia="en-US"/>
              </w:rPr>
              <w:t xml:space="preserve"> mėnesi</w:t>
            </w:r>
            <w:r w:rsidR="00B22D76" w:rsidRPr="00B22D76">
              <w:rPr>
                <w:rFonts w:ascii="Times New Roman" w:eastAsia="Times New Roman" w:hAnsi="Times New Roman" w:cs="Times New Roman"/>
                <w:sz w:val="24"/>
                <w:szCs w:val="24"/>
                <w:lang w:eastAsia="en-US"/>
              </w:rPr>
              <w:t>ų</w:t>
            </w:r>
            <w:r w:rsidRPr="00077DCB">
              <w:rPr>
                <w:rFonts w:ascii="Times New Roman" w:eastAsia="Times New Roman" w:hAnsi="Times New Roman" w:cs="Times New Roman"/>
                <w:sz w:val="24"/>
                <w:szCs w:val="24"/>
                <w:lang w:eastAsia="en-US"/>
              </w:rPr>
              <w:t>.</w:t>
            </w:r>
          </w:p>
          <w:p w14:paraId="2A256920" w14:textId="740A6F51" w:rsidR="00077DCB" w:rsidRPr="00077DCB" w:rsidRDefault="00077DCB" w:rsidP="00E12D63">
            <w:pPr>
              <w:spacing w:after="0" w:line="240" w:lineRule="auto"/>
              <w:jc w:val="both"/>
              <w:rPr>
                <w:rFonts w:ascii="Times New Roman" w:eastAsia="Times New Roman" w:hAnsi="Times New Roman" w:cs="Times New Roman"/>
                <w:kern w:val="2"/>
                <w:sz w:val="24"/>
                <w:szCs w:val="24"/>
                <w:shd w:val="clear" w:color="auto" w:fill="FFFFFF"/>
                <w:lang w:eastAsia="en-US"/>
              </w:rPr>
            </w:pPr>
            <w:r w:rsidRPr="00077DCB">
              <w:rPr>
                <w:rFonts w:ascii="Times New Roman" w:eastAsia="Times New Roman" w:hAnsi="Times New Roman" w:cs="Times New Roman"/>
                <w:kern w:val="2"/>
                <w:sz w:val="24"/>
                <w:szCs w:val="24"/>
                <w:lang w:eastAsia="en-US"/>
              </w:rPr>
              <w:t>5.3.3.2. Sutarties</w:t>
            </w:r>
            <w:r w:rsidRPr="00077DCB">
              <w:rPr>
                <w:rFonts w:ascii="Times New Roman" w:eastAsia="Times New Roman" w:hAnsi="Times New Roman" w:cs="Times New Roman"/>
                <w:kern w:val="2"/>
                <w:sz w:val="24"/>
                <w:szCs w:val="24"/>
                <w:shd w:val="clear" w:color="auto" w:fill="FFFFFF"/>
                <w:lang w:eastAsia="en-US"/>
              </w:rPr>
              <w:t xml:space="preserve"> įkainiai peržiūrimi tik tai Sutarties daliai, kuri nėra išpirkta, t. y. Paslaugoms, kurios nėra priimtos ir apmokėtos. Vėlesnė Sutarties įkainių peržiūra negali apimti laikotarpio, už kurį jau buvo atlikta peržiūra.</w:t>
            </w:r>
          </w:p>
          <w:p w14:paraId="783EC8E3" w14:textId="28A2FF82" w:rsidR="00077DCB" w:rsidRPr="00077DCB" w:rsidRDefault="00077DCB" w:rsidP="00E12D6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lang w:eastAsia="en-US"/>
              </w:rPr>
              <w:t xml:space="preserve">5.3.3.3. </w:t>
            </w:r>
            <w:r w:rsidRPr="00077DCB">
              <w:rPr>
                <w:rFonts w:ascii="Times New Roman" w:eastAsia="Times New Roman" w:hAnsi="Times New Roman" w:cs="Times New Roman"/>
                <w:color w:val="000000"/>
                <w:kern w:val="2"/>
                <w:sz w:val="24"/>
                <w:szCs w:val="24"/>
                <w:shd w:val="clear" w:color="auto" w:fill="FFFFFF"/>
                <w:lang w:eastAsia="en-US"/>
              </w:rPr>
              <w:t>Jeigu P</w:t>
            </w:r>
            <w:r w:rsidRPr="00077DCB">
              <w:rPr>
                <w:rFonts w:ascii="Times New Roman" w:eastAsia="Times New Roman" w:hAnsi="Times New Roman" w:cs="Times New Roman"/>
                <w:color w:val="000000"/>
                <w:sz w:val="24"/>
                <w:szCs w:val="24"/>
                <w:lang w:eastAsia="en-US"/>
              </w:rPr>
              <w:t>aslaugų teikimas</w:t>
            </w:r>
            <w:r w:rsidRPr="00077DCB">
              <w:rPr>
                <w:rFonts w:ascii="Times New Roman" w:eastAsia="Times New Roman" w:hAnsi="Times New Roman" w:cs="Times New Roman"/>
                <w:color w:val="000000"/>
                <w:kern w:val="2"/>
                <w:sz w:val="24"/>
                <w:szCs w:val="24"/>
                <w:shd w:val="clear" w:color="auto" w:fill="FFFFFF"/>
                <w:lang w:eastAsia="en-US"/>
              </w:rPr>
              <w:t xml:space="preserve"> vėluoja dėl Tiekėjo kaltės, uždelstų suteikti </w:t>
            </w:r>
            <w:r w:rsidRPr="00077DCB">
              <w:rPr>
                <w:rFonts w:ascii="Times New Roman" w:eastAsia="Times New Roman" w:hAnsi="Times New Roman" w:cs="Times New Roman"/>
                <w:kern w:val="2"/>
                <w:sz w:val="24"/>
                <w:szCs w:val="24"/>
                <w:shd w:val="clear" w:color="auto" w:fill="FFFFFF"/>
                <w:lang w:eastAsia="en-US"/>
              </w:rPr>
              <w:t>P</w:t>
            </w:r>
            <w:r w:rsidRPr="00077DCB">
              <w:rPr>
                <w:rFonts w:ascii="Times New Roman" w:eastAsia="Times New Roman" w:hAnsi="Times New Roman" w:cs="Times New Roman"/>
                <w:sz w:val="24"/>
                <w:szCs w:val="24"/>
                <w:lang w:eastAsia="en-US"/>
              </w:rPr>
              <w:t>aslaugų</w:t>
            </w:r>
            <w:r w:rsidRPr="00077DCB">
              <w:rPr>
                <w:rFonts w:ascii="Times New Roman" w:eastAsia="Times New Roman" w:hAnsi="Times New Roman" w:cs="Times New Roman"/>
                <w:kern w:val="2"/>
                <w:sz w:val="24"/>
                <w:szCs w:val="24"/>
                <w:shd w:val="clear" w:color="auto" w:fill="FFFFFF"/>
                <w:lang w:eastAsia="en-US"/>
              </w:rPr>
              <w:t xml:space="preserve"> įkainiai nėra </w:t>
            </w:r>
            <w:r w:rsidRPr="00077DCB">
              <w:rPr>
                <w:rFonts w:ascii="Times New Roman" w:eastAsia="Times New Roman" w:hAnsi="Times New Roman" w:cs="Times New Roman"/>
                <w:color w:val="000000"/>
                <w:kern w:val="2"/>
                <w:sz w:val="24"/>
                <w:szCs w:val="24"/>
                <w:shd w:val="clear" w:color="auto" w:fill="FFFFFF"/>
                <w:lang w:eastAsia="en-US"/>
              </w:rPr>
              <w:t>perskaičiuojami dėl kainų lygio kilimo (gali būti mažinami, tačiau negali būti didinami).</w:t>
            </w:r>
          </w:p>
          <w:p w14:paraId="1BADAB9F" w14:textId="7C22A085" w:rsidR="00077DCB" w:rsidRPr="00077DCB" w:rsidRDefault="00077DCB" w:rsidP="00E12D6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lang w:eastAsia="en-US"/>
              </w:rPr>
              <w:t xml:space="preserve">5.3.3.4. </w:t>
            </w:r>
            <w:r w:rsidRPr="00077DCB">
              <w:rPr>
                <w:rFonts w:ascii="Times New Roman" w:eastAsia="Times New Roman" w:hAnsi="Times New Roman" w:cs="Times New Roman"/>
                <w:kern w:val="2"/>
                <w:sz w:val="24"/>
                <w:szCs w:val="24"/>
                <w:lang w:eastAsia="en-US"/>
              </w:rPr>
              <w:t xml:space="preserve">Atlikdamos Sutarties įkainių peržiūrą </w:t>
            </w:r>
            <w:r w:rsidRPr="00077DCB">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w:t>
            </w:r>
            <w:r w:rsidR="00B22D76" w:rsidRPr="00B22D76">
              <w:rPr>
                <w:rFonts w:ascii="Times New Roman" w:eastAsia="Times New Roman" w:hAnsi="Times New Roman" w:cs="Times New Roman"/>
                <w:kern w:val="2"/>
                <w:sz w:val="24"/>
                <w:szCs w:val="24"/>
                <w:shd w:val="clear" w:color="auto" w:fill="FFFFFF"/>
                <w:lang w:eastAsia="en-US"/>
              </w:rPr>
              <w:t xml:space="preserve">duomenimis. </w:t>
            </w:r>
            <w:r w:rsidRPr="00077DCB">
              <w:rPr>
                <w:rFonts w:ascii="Times New Roman" w:eastAsia="Times New Roman" w:hAnsi="Times New Roman" w:cs="Times New Roman"/>
                <w:kern w:val="2"/>
                <w:sz w:val="24"/>
                <w:szCs w:val="24"/>
                <w:shd w:val="clear" w:color="auto" w:fill="FFFFFF"/>
                <w:lang w:eastAsia="en-US"/>
              </w:rPr>
              <w:t xml:space="preserve">Iš kitos Šalies nereikalaujama pateikti </w:t>
            </w:r>
            <w:r w:rsidRPr="00077DCB">
              <w:rPr>
                <w:rFonts w:ascii="Times New Roman" w:eastAsia="Times New Roman" w:hAnsi="Times New Roman" w:cs="Times New Roman"/>
                <w:color w:val="000000"/>
                <w:kern w:val="2"/>
                <w:sz w:val="24"/>
                <w:szCs w:val="24"/>
                <w:shd w:val="clear" w:color="auto" w:fill="FFFFFF"/>
                <w:lang w:eastAsia="en-US"/>
              </w:rPr>
              <w:t>oficialaus Valstybės duomenų agentūros ar kitos institucijos išduoto dokumento ar patvirtinimo</w:t>
            </w:r>
            <w:r w:rsidR="00B22D76">
              <w:rPr>
                <w:rFonts w:ascii="Times New Roman" w:eastAsia="Times New Roman" w:hAnsi="Times New Roman" w:cs="Times New Roman"/>
                <w:color w:val="000000"/>
                <w:kern w:val="2"/>
                <w:sz w:val="24"/>
                <w:szCs w:val="24"/>
                <w:shd w:val="clear" w:color="auto" w:fill="FFFFFF"/>
                <w:lang w:eastAsia="en-US"/>
              </w:rPr>
              <w:t>.</w:t>
            </w:r>
          </w:p>
          <w:p w14:paraId="709DAFAD" w14:textId="5FF3383E" w:rsidR="00077DCB" w:rsidRPr="00077DCB" w:rsidRDefault="00077DCB" w:rsidP="00E12D63">
            <w:pPr>
              <w:spacing w:after="0" w:line="240" w:lineRule="auto"/>
              <w:jc w:val="both"/>
              <w:rPr>
                <w:rFonts w:ascii="Times New Roman" w:eastAsia="Times New Roman" w:hAnsi="Times New Roman" w:cs="Times New Roman"/>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w:t>
            </w:r>
            <w:r w:rsidRPr="00077DCB">
              <w:rPr>
                <w:rFonts w:ascii="Times New Roman" w:eastAsia="Times New Roman" w:hAnsi="Times New Roman" w:cs="Times New Roman"/>
                <w:kern w:val="2"/>
                <w:sz w:val="24"/>
                <w:szCs w:val="24"/>
                <w:shd w:val="clear" w:color="auto" w:fill="FFFFFF"/>
                <w:lang w:eastAsia="en-US"/>
              </w:rPr>
              <w:t>Sutarties įkainius, perskaičiuotą Pradinės Sutarties vertę.</w:t>
            </w:r>
          </w:p>
          <w:p w14:paraId="6C697389" w14:textId="4CE53BA7"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shd w:val="clear" w:color="auto" w:fill="FFFFFF"/>
                <w:lang w:eastAsia="en-US"/>
              </w:rPr>
              <w:t>5.3.3.6. Nauj</w:t>
            </w:r>
            <w:r w:rsidR="00B22D76" w:rsidRPr="00B22D76">
              <w:rPr>
                <w:rFonts w:ascii="Times New Roman" w:eastAsia="Times New Roman" w:hAnsi="Times New Roman" w:cs="Times New Roman"/>
                <w:kern w:val="2"/>
                <w:sz w:val="24"/>
                <w:szCs w:val="24"/>
                <w:shd w:val="clear" w:color="auto" w:fill="FFFFFF"/>
                <w:lang w:eastAsia="en-US"/>
              </w:rPr>
              <w:t>i</w:t>
            </w:r>
            <w:r w:rsidRPr="00077DCB">
              <w:rPr>
                <w:rFonts w:ascii="Times New Roman" w:eastAsia="Times New Roman" w:hAnsi="Times New Roman" w:cs="Times New Roman"/>
                <w:kern w:val="2"/>
                <w:sz w:val="24"/>
                <w:szCs w:val="24"/>
                <w:shd w:val="clear" w:color="auto" w:fill="FFFFFF"/>
                <w:lang w:eastAsia="en-US"/>
              </w:rPr>
              <w:t xml:space="preserve"> Sutarties įkainiai apskaičiuojami pagal žemiau pateiktą formulę:</w:t>
            </w:r>
          </w:p>
          <w:p w14:paraId="248239FE"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p>
          <w:p w14:paraId="32F79C6B" w14:textId="718A3426" w:rsidR="00077DCB" w:rsidRPr="00077DCB" w:rsidRDefault="00F83D71" w:rsidP="00077DCB">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077DCB" w:rsidRPr="00077DCB">
              <w:rPr>
                <w:rFonts w:ascii="Times New Roman" w:eastAsia="Times New Roman" w:hAnsi="Times New Roman" w:cs="Times New Roman"/>
                <w:kern w:val="2"/>
                <w:sz w:val="24"/>
                <w:szCs w:val="24"/>
                <w:lang w:eastAsia="en-US"/>
              </w:rPr>
              <w:t>, kur a – įkainis (Eur be PVM) (jei peržiūra jau buvo atlikta, tai po paskutinio perskaičiavimo)</w:t>
            </w:r>
          </w:p>
          <w:p w14:paraId="603871DC" w14:textId="0227D07F" w:rsidR="00077DCB" w:rsidRPr="00077DCB" w:rsidRDefault="00077DCB" w:rsidP="00077DCB">
            <w:pPr>
              <w:spacing w:after="0" w:line="240" w:lineRule="auto"/>
              <w:jc w:val="both"/>
              <w:textAlignment w:val="baseline"/>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a</w:t>
            </w:r>
            <w:r w:rsidRPr="00077DCB">
              <w:rPr>
                <w:rFonts w:ascii="Times New Roman" w:eastAsia="Times New Roman" w:hAnsi="Times New Roman" w:cs="Times New Roman"/>
                <w:kern w:val="2"/>
                <w:sz w:val="24"/>
                <w:szCs w:val="24"/>
                <w:vertAlign w:val="subscript"/>
                <w:lang w:eastAsia="en-US"/>
              </w:rPr>
              <w:t>1</w:t>
            </w:r>
            <w:r w:rsidRPr="00077DCB">
              <w:rPr>
                <w:rFonts w:ascii="Times New Roman" w:eastAsia="Times New Roman" w:hAnsi="Times New Roman" w:cs="Times New Roman"/>
                <w:kern w:val="2"/>
                <w:sz w:val="24"/>
                <w:szCs w:val="24"/>
                <w:lang w:eastAsia="en-US"/>
              </w:rPr>
              <w:t xml:space="preserve"> – perskaičiuota (pakeista) įkainis (</w:t>
            </w:r>
            <w:proofErr w:type="spellStart"/>
            <w:r w:rsidRPr="00077DCB">
              <w:rPr>
                <w:rFonts w:ascii="Times New Roman" w:eastAsia="Times New Roman" w:hAnsi="Times New Roman" w:cs="Times New Roman"/>
                <w:kern w:val="2"/>
                <w:sz w:val="24"/>
                <w:szCs w:val="24"/>
                <w:lang w:eastAsia="en-US"/>
              </w:rPr>
              <w:t>Eur</w:t>
            </w:r>
            <w:proofErr w:type="spellEnd"/>
            <w:r w:rsidRPr="00077DCB">
              <w:rPr>
                <w:rFonts w:ascii="Times New Roman" w:eastAsia="Times New Roman" w:hAnsi="Times New Roman" w:cs="Times New Roman"/>
                <w:kern w:val="2"/>
                <w:sz w:val="24"/>
                <w:szCs w:val="24"/>
                <w:lang w:eastAsia="en-US"/>
              </w:rPr>
              <w:t xml:space="preserve"> be PVM)</w:t>
            </w:r>
          </w:p>
          <w:p w14:paraId="7074FF94" w14:textId="59BDAA28" w:rsidR="00077DCB" w:rsidRPr="00077DCB" w:rsidRDefault="00077DCB" w:rsidP="00077DCB">
            <w:pPr>
              <w:spacing w:after="0" w:line="240" w:lineRule="auto"/>
              <w:jc w:val="both"/>
              <w:textAlignment w:val="baseline"/>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 xml:space="preserve">k – pagal vartotojų kainų </w:t>
            </w:r>
            <w:r w:rsidRPr="00B16CC4">
              <w:rPr>
                <w:rFonts w:ascii="Times New Roman" w:eastAsia="Times New Roman" w:hAnsi="Times New Roman" w:cs="Times New Roman"/>
                <w:kern w:val="2"/>
                <w:sz w:val="24"/>
                <w:szCs w:val="24"/>
                <w:lang w:eastAsia="en-US"/>
              </w:rPr>
              <w:t xml:space="preserve">indeksą (pasirinkti bendrą „Vartojimo prekių ir paslaugų“ arba nurodyti detalesnį skyrių, grupę, klasę (jeigu nieko nenurodoma, perskaičiuojant naudojamas bendras indeksas)) (nurodyti kokių šaltinių duomenimis vadovaujamasi) </w:t>
            </w:r>
            <w:r w:rsidRPr="00077DCB">
              <w:rPr>
                <w:rFonts w:ascii="Times New Roman" w:eastAsia="Times New Roman" w:hAnsi="Times New Roman" w:cs="Times New Roman"/>
                <w:kern w:val="2"/>
                <w:sz w:val="24"/>
                <w:szCs w:val="24"/>
                <w:lang w:eastAsia="en-US"/>
              </w:rPr>
              <w:t>apskaičiuotas Vartojimo prekių ir paslaugų kainų pokytis (padidėjimas arba sumažėjimas) (%). „k“ reikšmė skaičiuojama pagal formulę:</w:t>
            </w:r>
          </w:p>
          <w:p w14:paraId="537DB7DE" w14:textId="77777777" w:rsidR="00077DCB" w:rsidRPr="00077DCB" w:rsidRDefault="00077DCB" w:rsidP="00077DCB">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077DCB">
              <w:rPr>
                <w:rFonts w:ascii="Times New Roman" w:eastAsia="Times New Roman" w:hAnsi="Times New Roman" w:cs="Times New Roman"/>
                <w:kern w:val="2"/>
                <w:sz w:val="24"/>
                <w:szCs w:val="24"/>
                <w:lang w:eastAsia="en-US"/>
              </w:rPr>
              <w:t>, (proc.) kur</w:t>
            </w:r>
          </w:p>
          <w:p w14:paraId="19039718" w14:textId="69F69F24" w:rsidR="00077DCB" w:rsidRPr="00077DCB" w:rsidRDefault="00077DCB" w:rsidP="009872C3">
            <w:pPr>
              <w:spacing w:after="0" w:line="240" w:lineRule="auto"/>
              <w:jc w:val="both"/>
              <w:textAlignment w:val="baseline"/>
              <w:rPr>
                <w:rFonts w:ascii="Times New Roman" w:eastAsia="Times New Roman" w:hAnsi="Times New Roman" w:cs="Times New Roman"/>
                <w:sz w:val="24"/>
                <w:szCs w:val="24"/>
                <w:lang w:eastAsia="en-US"/>
              </w:rPr>
            </w:pPr>
            <w:proofErr w:type="spellStart"/>
            <w:r w:rsidRPr="00077DCB">
              <w:rPr>
                <w:rFonts w:ascii="Times New Roman" w:eastAsia="Times New Roman" w:hAnsi="Times New Roman" w:cs="Times New Roman"/>
                <w:kern w:val="2"/>
                <w:sz w:val="24"/>
                <w:szCs w:val="24"/>
                <w:lang w:eastAsia="en-US"/>
              </w:rPr>
              <w:t>Ind</w:t>
            </w:r>
            <w:r w:rsidRPr="00077DCB">
              <w:rPr>
                <w:rFonts w:ascii="Times New Roman" w:eastAsia="Times New Roman" w:hAnsi="Times New Roman" w:cs="Times New Roman"/>
                <w:kern w:val="2"/>
                <w:sz w:val="24"/>
                <w:szCs w:val="24"/>
                <w:vertAlign w:val="subscript"/>
                <w:lang w:eastAsia="en-US"/>
              </w:rPr>
              <w:t>naujausias</w:t>
            </w:r>
            <w:proofErr w:type="spellEnd"/>
            <w:r w:rsidRPr="00077DCB">
              <w:rPr>
                <w:rFonts w:ascii="Times New Roman" w:eastAsia="Times New Roman" w:hAnsi="Times New Roman" w:cs="Times New Roman"/>
                <w:kern w:val="2"/>
                <w:sz w:val="24"/>
                <w:szCs w:val="24"/>
                <w:lang w:eastAsia="en-US"/>
              </w:rPr>
              <w:t xml:space="preserve"> – </w:t>
            </w:r>
            <w:r w:rsidRPr="00E864D1">
              <w:rPr>
                <w:rFonts w:ascii="Times New Roman" w:eastAsia="Times New Roman" w:hAnsi="Times New Roman" w:cs="Times New Roman"/>
                <w:kern w:val="2"/>
                <w:sz w:val="24"/>
                <w:szCs w:val="24"/>
                <w:lang w:eastAsia="en-US"/>
              </w:rPr>
              <w:t>kreipimosi dė</w:t>
            </w:r>
            <w:r w:rsidR="00B22D76" w:rsidRPr="00E864D1">
              <w:rPr>
                <w:rFonts w:ascii="Times New Roman" w:eastAsia="Times New Roman" w:hAnsi="Times New Roman" w:cs="Times New Roman"/>
                <w:kern w:val="2"/>
                <w:sz w:val="24"/>
                <w:szCs w:val="24"/>
                <w:lang w:eastAsia="en-US"/>
              </w:rPr>
              <w:t>l</w:t>
            </w:r>
            <w:r w:rsidRPr="00E864D1">
              <w:rPr>
                <w:rFonts w:ascii="Times New Roman" w:eastAsia="Times New Roman" w:hAnsi="Times New Roman" w:cs="Times New Roman"/>
                <w:kern w:val="2"/>
                <w:sz w:val="24"/>
                <w:szCs w:val="24"/>
                <w:lang w:eastAsia="en-US"/>
              </w:rPr>
              <w:t xml:space="preserve"> įkainių </w:t>
            </w:r>
            <w:r w:rsidRPr="00077DCB">
              <w:rPr>
                <w:rFonts w:ascii="Times New Roman" w:eastAsia="Times New Roman" w:hAnsi="Times New Roman" w:cs="Times New Roman"/>
                <w:kern w:val="2"/>
                <w:sz w:val="24"/>
                <w:szCs w:val="24"/>
                <w:lang w:eastAsia="en-US"/>
              </w:rPr>
              <w:t>peržiūros išsiuntimo kitai Šaliai dieną paskelbtas naujausias vartojimo prekių ir paslaugų indeksas</w:t>
            </w:r>
            <w:r w:rsidR="00B22D76">
              <w:rPr>
                <w:rFonts w:ascii="Times New Roman" w:eastAsia="Times New Roman" w:hAnsi="Times New Roman" w:cs="Times New Roman"/>
                <w:kern w:val="2"/>
                <w:sz w:val="24"/>
                <w:szCs w:val="24"/>
                <w:lang w:eastAsia="en-US"/>
              </w:rPr>
              <w:t>.</w:t>
            </w:r>
          </w:p>
          <w:p w14:paraId="39C82639" w14:textId="2E028A35" w:rsidR="00077DCB" w:rsidRPr="00077DCB" w:rsidRDefault="00077DCB" w:rsidP="009872C3">
            <w:pPr>
              <w:spacing w:after="0" w:line="240" w:lineRule="auto"/>
              <w:jc w:val="both"/>
              <w:rPr>
                <w:rFonts w:ascii="Times New Roman" w:eastAsia="Times New Roman" w:hAnsi="Times New Roman" w:cs="Times New Roman"/>
                <w:sz w:val="24"/>
                <w:szCs w:val="24"/>
                <w:lang w:eastAsia="en-US"/>
              </w:rPr>
            </w:pPr>
            <w:proofErr w:type="spellStart"/>
            <w:r w:rsidRPr="00077DCB">
              <w:rPr>
                <w:rFonts w:ascii="Times New Roman" w:eastAsia="Times New Roman" w:hAnsi="Times New Roman" w:cs="Times New Roman"/>
                <w:kern w:val="2"/>
                <w:sz w:val="24"/>
                <w:szCs w:val="24"/>
                <w:lang w:eastAsia="en-US"/>
              </w:rPr>
              <w:t>Ind</w:t>
            </w:r>
            <w:r w:rsidRPr="00077DCB">
              <w:rPr>
                <w:rFonts w:ascii="Times New Roman" w:eastAsia="Times New Roman" w:hAnsi="Times New Roman" w:cs="Times New Roman"/>
                <w:kern w:val="2"/>
                <w:sz w:val="24"/>
                <w:szCs w:val="24"/>
                <w:vertAlign w:val="subscript"/>
                <w:lang w:eastAsia="en-US"/>
              </w:rPr>
              <w:t>pradžia</w:t>
            </w:r>
            <w:proofErr w:type="spellEnd"/>
            <w:r w:rsidRPr="00077DCB">
              <w:rPr>
                <w:rFonts w:ascii="Times New Roman" w:eastAsia="Times New Roman" w:hAnsi="Times New Roman" w:cs="Times New Roman"/>
                <w:kern w:val="2"/>
                <w:sz w:val="24"/>
                <w:szCs w:val="24"/>
                <w:lang w:eastAsia="en-US"/>
              </w:rPr>
              <w:t xml:space="preserve"> – laikotarpio pradžios datos (mėnesio) vartojimo prekių ir paslaugų indeksas</w:t>
            </w:r>
            <w:r w:rsidR="00B22D76">
              <w:rPr>
                <w:rFonts w:ascii="Times New Roman" w:eastAsia="Times New Roman" w:hAnsi="Times New Roman" w:cs="Times New Roman"/>
                <w:kern w:val="2"/>
                <w:sz w:val="24"/>
                <w:szCs w:val="24"/>
                <w:lang w:eastAsia="en-US"/>
              </w:rPr>
              <w:t xml:space="preserve">. </w:t>
            </w:r>
            <w:r w:rsidRPr="00077DCB">
              <w:rPr>
                <w:rFonts w:ascii="Times New Roman" w:eastAsia="Times New Roman" w:hAnsi="Times New Roman" w:cs="Times New Roman"/>
                <w:kern w:val="2"/>
                <w:sz w:val="24"/>
                <w:szCs w:val="24"/>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6F1C84" w14:textId="1C77E700" w:rsidR="00077DCB" w:rsidRPr="00760CFA" w:rsidRDefault="00077DCB" w:rsidP="009872C3">
            <w:pPr>
              <w:spacing w:after="0" w:line="240" w:lineRule="auto"/>
              <w:jc w:val="both"/>
              <w:rPr>
                <w:rFonts w:ascii="Times New Roman" w:eastAsia="Times New Roman" w:hAnsi="Times New Roman" w:cs="Times New Roman"/>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lang w:eastAsia="en-US"/>
              </w:rPr>
              <w:t xml:space="preserve">5.3.3.7. </w:t>
            </w:r>
            <w:r w:rsidRPr="00077DCB">
              <w:rPr>
                <w:rFonts w:ascii="Times New Roman" w:eastAsia="Times New Roman" w:hAnsi="Times New Roman" w:cs="Times New Roman"/>
                <w:color w:val="000000"/>
                <w:kern w:val="2"/>
                <w:sz w:val="24"/>
                <w:szCs w:val="24"/>
                <w:shd w:val="clear" w:color="auto" w:fill="FFFFFF"/>
                <w:lang w:eastAsia="en-US"/>
              </w:rPr>
              <w:t xml:space="preserve">Skaičiavimams indeksų reikšmės </w:t>
            </w:r>
            <w:r w:rsidRPr="00760CFA">
              <w:rPr>
                <w:rFonts w:ascii="Times New Roman" w:eastAsia="Times New Roman" w:hAnsi="Times New Roman" w:cs="Times New Roman"/>
                <w:kern w:val="2"/>
                <w:sz w:val="24"/>
                <w:szCs w:val="24"/>
                <w:shd w:val="clear" w:color="auto" w:fill="FFFFFF"/>
                <w:lang w:eastAsia="en-US"/>
              </w:rPr>
              <w:t xml:space="preserve">imamos </w:t>
            </w:r>
            <w:r w:rsidRPr="00760CFA">
              <w:rPr>
                <w:rFonts w:ascii="Times New Roman" w:eastAsia="Times New Roman" w:hAnsi="Times New Roman" w:cs="Times New Roman"/>
                <w:b/>
                <w:kern w:val="2"/>
                <w:sz w:val="24"/>
                <w:szCs w:val="24"/>
                <w:shd w:val="clear" w:color="auto" w:fill="FFFFFF"/>
                <w:lang w:eastAsia="en-US"/>
              </w:rPr>
              <w:t>keturių</w:t>
            </w:r>
            <w:r w:rsidRPr="00760CFA">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760CFA">
              <w:rPr>
                <w:rFonts w:ascii="Times New Roman" w:eastAsia="Times New Roman" w:hAnsi="Times New Roman" w:cs="Times New Roman"/>
                <w:b/>
                <w:kern w:val="2"/>
                <w:sz w:val="24"/>
                <w:szCs w:val="24"/>
                <w:shd w:val="clear" w:color="auto" w:fill="FFFFFF"/>
                <w:lang w:eastAsia="en-US"/>
              </w:rPr>
              <w:t>vieno</w:t>
            </w:r>
            <w:r w:rsidRPr="00760CFA">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760CFA">
              <w:rPr>
                <w:rFonts w:ascii="Times New Roman" w:eastAsia="Times New Roman" w:hAnsi="Times New Roman" w:cs="Times New Roman"/>
                <w:kern w:val="2"/>
                <w:sz w:val="24"/>
                <w:szCs w:val="24"/>
                <w:shd w:val="clear" w:color="auto" w:fill="FFFFFF"/>
                <w:vertAlign w:val="subscript"/>
                <w:lang w:eastAsia="en-US"/>
              </w:rPr>
              <w:t>1</w:t>
            </w:r>
            <w:r w:rsidRPr="00760CFA">
              <w:rPr>
                <w:rFonts w:ascii="Times New Roman" w:eastAsia="Times New Roman" w:hAnsi="Times New Roman" w:cs="Times New Roman"/>
                <w:kern w:val="2"/>
                <w:sz w:val="24"/>
                <w:szCs w:val="24"/>
                <w:shd w:val="clear" w:color="auto" w:fill="FFFFFF"/>
                <w:lang w:eastAsia="en-US"/>
              </w:rPr>
              <w:t xml:space="preserve">“ suapvalinamas iki </w:t>
            </w:r>
            <w:r w:rsidRPr="00760CFA">
              <w:rPr>
                <w:rFonts w:ascii="Times New Roman" w:eastAsia="Times New Roman" w:hAnsi="Times New Roman" w:cs="Times New Roman"/>
                <w:b/>
                <w:kern w:val="2"/>
                <w:sz w:val="24"/>
                <w:szCs w:val="24"/>
                <w:shd w:val="clear" w:color="auto" w:fill="FFFFFF"/>
                <w:lang w:eastAsia="en-US"/>
              </w:rPr>
              <w:t xml:space="preserve">dviejų </w:t>
            </w:r>
            <w:r w:rsidRPr="00760CFA">
              <w:rPr>
                <w:rFonts w:ascii="Times New Roman" w:eastAsia="Times New Roman" w:hAnsi="Times New Roman" w:cs="Times New Roman"/>
                <w:kern w:val="2"/>
                <w:sz w:val="24"/>
                <w:szCs w:val="24"/>
                <w:shd w:val="clear" w:color="auto" w:fill="FFFFFF"/>
                <w:lang w:eastAsia="en-US"/>
              </w:rPr>
              <w:t>skaitmenų po kablelio.</w:t>
            </w:r>
          </w:p>
          <w:p w14:paraId="17A5DC8E" w14:textId="14E09E61" w:rsidR="00077DCB" w:rsidRPr="00077DCB" w:rsidRDefault="00077DCB" w:rsidP="009872C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760CFA">
              <w:rPr>
                <w:rFonts w:ascii="Times New Roman" w:eastAsia="Times New Roman" w:hAnsi="Times New Roman" w:cs="Times New Roman"/>
                <w:kern w:val="2"/>
                <w:sz w:val="24"/>
                <w:szCs w:val="24"/>
                <w:shd w:val="clear" w:color="auto" w:fill="FFFFFF"/>
                <w:lang w:eastAsia="en-US"/>
              </w:rPr>
              <w:t>5.3.3.8. Šalis, siekianti Sutarties įkainių peržiūros</w:t>
            </w:r>
            <w:r w:rsidRPr="00077DCB">
              <w:rPr>
                <w:rFonts w:ascii="Times New Roman" w:eastAsia="Times New Roman" w:hAnsi="Times New Roman" w:cs="Times New Roman"/>
                <w:color w:val="000000"/>
                <w:kern w:val="2"/>
                <w:sz w:val="24"/>
                <w:szCs w:val="24"/>
                <w:shd w:val="clear" w:color="auto" w:fill="FFFFFF"/>
                <w:lang w:eastAsia="en-US"/>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77DCB">
              <w:rPr>
                <w:rFonts w:ascii="Times New Roman" w:eastAsia="Times New Roman" w:hAnsi="Times New Roman" w:cs="Times New Roman"/>
                <w:kern w:val="2"/>
                <w:sz w:val="24"/>
                <w:szCs w:val="24"/>
                <w:bdr w:val="none" w:sz="0" w:space="0" w:color="auto" w:frame="1"/>
                <w:lang w:eastAsia="en-US"/>
              </w:rPr>
              <w:t>kitus oficialius šaltinių duomenis</w:t>
            </w:r>
            <w:r w:rsidRPr="00077DCB">
              <w:rPr>
                <w:rFonts w:ascii="Times New Roman" w:eastAsia="Times New Roman" w:hAnsi="Times New Roman" w:cs="Times New Roman"/>
                <w:color w:val="000000"/>
                <w:kern w:val="2"/>
                <w:sz w:val="24"/>
                <w:szCs w:val="24"/>
                <w:shd w:val="clear" w:color="auto" w:fill="FFFFFF"/>
                <w:lang w:eastAsia="en-US"/>
              </w:rPr>
              <w:t>, kita svarbi informacija</w:t>
            </w:r>
            <w:r w:rsidR="00B16CC4">
              <w:rPr>
                <w:rFonts w:ascii="Times New Roman" w:eastAsia="Times New Roman" w:hAnsi="Times New Roman" w:cs="Times New Roman"/>
                <w:color w:val="000000"/>
                <w:kern w:val="2"/>
                <w:sz w:val="24"/>
                <w:szCs w:val="24"/>
                <w:shd w:val="clear" w:color="auto" w:fill="FFFFFF"/>
                <w:lang w:eastAsia="en-US"/>
              </w:rPr>
              <w:t xml:space="preserve">. </w:t>
            </w:r>
            <w:r w:rsidRPr="00077DCB">
              <w:rPr>
                <w:rFonts w:ascii="Times New Roman" w:eastAsia="Times New Roman" w:hAnsi="Times New Roman" w:cs="Times New Roman"/>
                <w:color w:val="000000"/>
                <w:kern w:val="2"/>
                <w:sz w:val="24"/>
                <w:szCs w:val="24"/>
                <w:shd w:val="clear" w:color="auto" w:fill="FFFFFF"/>
                <w:lang w:eastAsia="en-US"/>
              </w:rPr>
              <w:t>Prašyme Šalis neturi teisės nurodyti kito indekso ar prašyti perskaičiavimo pagal kitą indeksą nei nurodytas šioje procedūroje.</w:t>
            </w:r>
          </w:p>
          <w:p w14:paraId="510AFCF1" w14:textId="227844C2" w:rsidR="00077DCB" w:rsidRPr="00077DCB" w:rsidRDefault="00077DCB" w:rsidP="009872C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shd w:val="clear" w:color="auto" w:fill="FFFFFF"/>
                <w:lang w:eastAsia="en-US"/>
              </w:rPr>
              <w:t>5</w:t>
            </w:r>
            <w:r w:rsidRPr="00077DCB">
              <w:rPr>
                <w:rFonts w:ascii="Times New Roman" w:eastAsia="Times New Roman" w:hAnsi="Times New Roman" w:cs="Times New Roman"/>
                <w:kern w:val="2"/>
                <w:sz w:val="24"/>
                <w:szCs w:val="24"/>
                <w:lang w:eastAsia="en-US"/>
              </w:rPr>
              <w:t xml:space="preserve">.3.3.9. </w:t>
            </w:r>
            <w:r w:rsidRPr="00077DCB">
              <w:rPr>
                <w:rFonts w:ascii="Times New Roman" w:eastAsia="Times New Roman" w:hAnsi="Times New Roman" w:cs="Times New Roman"/>
                <w:color w:val="000000"/>
                <w:kern w:val="2"/>
                <w:sz w:val="24"/>
                <w:szCs w:val="24"/>
                <w:shd w:val="clear" w:color="auto" w:fill="FFFFFF"/>
                <w:lang w:eastAsia="en-US"/>
              </w:rPr>
              <w:t xml:space="preserve">Susitarimas turi būti sudarytas per </w:t>
            </w:r>
            <w:r w:rsidR="00B22D76">
              <w:rPr>
                <w:rFonts w:ascii="Times New Roman" w:eastAsia="Times New Roman" w:hAnsi="Times New Roman" w:cs="Times New Roman"/>
                <w:color w:val="000000"/>
                <w:kern w:val="2"/>
                <w:sz w:val="24"/>
                <w:szCs w:val="24"/>
                <w:shd w:val="clear" w:color="auto" w:fill="FFFFFF"/>
                <w:lang w:eastAsia="en-US"/>
              </w:rPr>
              <w:t>15 (penkiolika)</w:t>
            </w:r>
            <w:r w:rsidRPr="00077DCB">
              <w:rPr>
                <w:rFonts w:ascii="Times New Roman" w:eastAsia="Times New Roman" w:hAnsi="Times New Roman" w:cs="Times New Roman"/>
                <w:kern w:val="2"/>
                <w:sz w:val="24"/>
                <w:szCs w:val="24"/>
                <w:shd w:val="clear" w:color="auto" w:fill="FFFFFF"/>
                <w:lang w:eastAsia="en-US"/>
              </w:rPr>
              <w:t xml:space="preserve"> </w:t>
            </w:r>
            <w:r w:rsidRPr="00077DCB">
              <w:rPr>
                <w:rFonts w:ascii="Times New Roman" w:eastAsia="Times New Roman" w:hAnsi="Times New Roman" w:cs="Times New Roman"/>
                <w:color w:val="000000"/>
                <w:kern w:val="2"/>
                <w:sz w:val="24"/>
                <w:szCs w:val="24"/>
                <w:shd w:val="clear" w:color="auto" w:fill="FFFFFF"/>
                <w:lang w:eastAsia="en-US"/>
              </w:rPr>
              <w:t>nuo Šalies pateikto tinkamo prašymo perskaičiuoti S</w:t>
            </w:r>
            <w:r w:rsidRPr="00077DCB">
              <w:rPr>
                <w:rFonts w:ascii="Times New Roman" w:eastAsia="Times New Roman" w:hAnsi="Times New Roman" w:cs="Times New Roman"/>
                <w:kern w:val="2"/>
                <w:sz w:val="24"/>
                <w:szCs w:val="24"/>
                <w:lang w:eastAsia="en-US"/>
              </w:rPr>
              <w:t>utarties</w:t>
            </w:r>
            <w:r w:rsidRPr="00077DCB">
              <w:rPr>
                <w:rFonts w:ascii="Times New Roman" w:eastAsia="Times New Roman" w:hAnsi="Times New Roman" w:cs="Times New Roman"/>
                <w:color w:val="FF0000"/>
                <w:kern w:val="2"/>
                <w:sz w:val="24"/>
                <w:szCs w:val="24"/>
                <w:shd w:val="clear" w:color="auto" w:fill="FFFFFF"/>
                <w:lang w:eastAsia="en-US"/>
              </w:rPr>
              <w:t xml:space="preserve"> </w:t>
            </w:r>
            <w:r w:rsidRPr="00760CFA">
              <w:rPr>
                <w:rFonts w:ascii="Times New Roman" w:eastAsia="Times New Roman" w:hAnsi="Times New Roman" w:cs="Times New Roman"/>
                <w:kern w:val="2"/>
                <w:sz w:val="24"/>
                <w:szCs w:val="24"/>
                <w:shd w:val="clear" w:color="auto" w:fill="FFFFFF"/>
                <w:lang w:eastAsia="en-US"/>
              </w:rPr>
              <w:t xml:space="preserve">įkainius gavimo </w:t>
            </w:r>
            <w:r w:rsidRPr="00077DCB">
              <w:rPr>
                <w:rFonts w:ascii="Times New Roman" w:eastAsia="Times New Roman" w:hAnsi="Times New Roman" w:cs="Times New Roman"/>
                <w:color w:val="000000"/>
                <w:kern w:val="2"/>
                <w:sz w:val="24"/>
                <w:szCs w:val="24"/>
                <w:shd w:val="clear" w:color="auto" w:fill="FFFFFF"/>
                <w:lang w:eastAsia="en-US"/>
              </w:rPr>
              <w:t>dienos.</w:t>
            </w:r>
          </w:p>
          <w:p w14:paraId="17A7FAF7" w14:textId="61F2FDBB" w:rsidR="00077DCB" w:rsidRPr="00077DCB" w:rsidRDefault="00077DCB" w:rsidP="009872C3">
            <w:pPr>
              <w:spacing w:after="0" w:line="240" w:lineRule="auto"/>
              <w:jc w:val="both"/>
              <w:rPr>
                <w:rFonts w:ascii="Times New Roman" w:eastAsia="Times New Roman" w:hAnsi="Times New Roman" w:cs="Times New Roman"/>
                <w:color w:val="000000"/>
                <w:kern w:val="2"/>
                <w:sz w:val="24"/>
                <w:szCs w:val="24"/>
                <w:bdr w:val="none" w:sz="0" w:space="0" w:color="auto" w:frame="1"/>
                <w:lang w:eastAsia="en-US"/>
              </w:rPr>
            </w:pPr>
            <w:r w:rsidRPr="00077DCB">
              <w:rPr>
                <w:rFonts w:ascii="Times New Roman" w:eastAsia="Times New Roman" w:hAnsi="Times New Roman" w:cs="Times New Roman"/>
                <w:color w:val="000000"/>
                <w:kern w:val="2"/>
                <w:sz w:val="24"/>
                <w:szCs w:val="24"/>
                <w:shd w:val="clear" w:color="auto" w:fill="FFFFFF"/>
                <w:lang w:eastAsia="en-US"/>
              </w:rPr>
              <w:t xml:space="preserve">5.3.3.10. </w:t>
            </w:r>
            <w:r w:rsidRPr="00077DCB">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077DCB" w:rsidRPr="00077DCB" w14:paraId="6DEB2B9A" w14:textId="77777777" w:rsidTr="005E1C6F">
        <w:trPr>
          <w:trHeight w:val="300"/>
        </w:trPr>
        <w:tc>
          <w:tcPr>
            <w:tcW w:w="3094" w:type="dxa"/>
            <w:gridSpan w:val="2"/>
          </w:tcPr>
          <w:p w14:paraId="7B19988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077DCB">
              <w:rPr>
                <w:rFonts w:ascii="Times New Roman" w:eastAsia="Times New Roman" w:hAnsi="Times New Roman" w:cs="Times New Roman"/>
                <w:b/>
                <w:bCs/>
                <w:kern w:val="2"/>
                <w:sz w:val="24"/>
                <w:szCs w:val="24"/>
                <w:lang w:eastAsia="en-US"/>
              </w:rPr>
              <w:t>Paslaugų</w:t>
            </w:r>
            <w:r w:rsidRPr="00077DCB">
              <w:rPr>
                <w:rFonts w:ascii="Times New Roman" w:eastAsia="Times New Roman" w:hAnsi="Times New Roman" w:cs="Times New Roman"/>
                <w:b/>
                <w:kern w:val="2"/>
                <w:sz w:val="24"/>
                <w:szCs w:val="24"/>
                <w:lang w:eastAsia="en-US"/>
              </w:rPr>
              <w:t xml:space="preserve"> grupių kainų pokyčius</w:t>
            </w:r>
          </w:p>
        </w:tc>
        <w:tc>
          <w:tcPr>
            <w:tcW w:w="7107" w:type="dxa"/>
            <w:gridSpan w:val="2"/>
          </w:tcPr>
          <w:p w14:paraId="1FFDA17A"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602899C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20A4D0CE" w14:textId="151F721C" w:rsidR="00077DCB" w:rsidRPr="00077DCB" w:rsidRDefault="00077DCB" w:rsidP="00077DCB">
            <w:pPr>
              <w:spacing w:after="0" w:line="240" w:lineRule="auto"/>
              <w:rPr>
                <w:rFonts w:ascii="Times New Roman" w:eastAsia="Times New Roman" w:hAnsi="Times New Roman" w:cs="Times New Roman"/>
                <w:sz w:val="24"/>
                <w:szCs w:val="24"/>
                <w:lang w:eastAsia="en-US"/>
              </w:rPr>
            </w:pPr>
          </w:p>
        </w:tc>
      </w:tr>
      <w:tr w:rsidR="00077DCB" w:rsidRPr="00077DCB" w14:paraId="5CFB74C8" w14:textId="77777777" w:rsidTr="005E1C6F">
        <w:trPr>
          <w:trHeight w:val="300"/>
        </w:trPr>
        <w:tc>
          <w:tcPr>
            <w:tcW w:w="3094" w:type="dxa"/>
            <w:gridSpan w:val="2"/>
          </w:tcPr>
          <w:p w14:paraId="71F498B2" w14:textId="77777777" w:rsidR="00077DCB" w:rsidRPr="00077DCB" w:rsidRDefault="00077DCB" w:rsidP="00077DCB">
            <w:pPr>
              <w:spacing w:after="0" w:line="240" w:lineRule="auto"/>
              <w:rPr>
                <w:rFonts w:ascii="Times New Roman" w:eastAsia="Times New Roman" w:hAnsi="Times New Roman" w:cs="Times New Roman"/>
                <w:b/>
                <w:bCs/>
                <w:kern w:val="2"/>
                <w:sz w:val="24"/>
                <w:szCs w:val="24"/>
                <w:lang w:eastAsia="en-US"/>
              </w:rPr>
            </w:pPr>
            <w:r w:rsidRPr="00077DCB">
              <w:rPr>
                <w:rFonts w:ascii="Times New Roman" w:eastAsia="Times New Roman" w:hAnsi="Times New Roman" w:cs="Times New Roman"/>
                <w:b/>
                <w:bCs/>
                <w:kern w:val="2"/>
                <w:sz w:val="24"/>
                <w:szCs w:val="24"/>
                <w:lang w:eastAsia="en-US"/>
              </w:rPr>
              <w:t xml:space="preserve">5.4. Sutarties kainos / įkainių apskaičiavimas taikant </w:t>
            </w:r>
            <w:r w:rsidRPr="00077DCB">
              <w:rPr>
                <w:rFonts w:ascii="Times New Roman" w:eastAsia="Times New Roman" w:hAnsi="Times New Roman" w:cs="Times New Roman"/>
                <w:b/>
                <w:bCs/>
                <w:kern w:val="2"/>
                <w:sz w:val="24"/>
                <w:szCs w:val="24"/>
                <w:u w:val="single"/>
                <w:lang w:eastAsia="en-US"/>
              </w:rPr>
              <w:t>kiekio (apimties)</w:t>
            </w:r>
            <w:r w:rsidRPr="00077DCB">
              <w:rPr>
                <w:rFonts w:ascii="Times New Roman" w:eastAsia="Times New Roman" w:hAnsi="Times New Roman" w:cs="Times New Roman"/>
                <w:b/>
                <w:bCs/>
                <w:kern w:val="2"/>
                <w:sz w:val="24"/>
                <w:szCs w:val="24"/>
                <w:lang w:eastAsia="en-US"/>
              </w:rPr>
              <w:t xml:space="preserve"> keitimo taisykles</w:t>
            </w:r>
          </w:p>
        </w:tc>
        <w:tc>
          <w:tcPr>
            <w:tcW w:w="7107" w:type="dxa"/>
            <w:gridSpan w:val="2"/>
          </w:tcPr>
          <w:p w14:paraId="4F92D847"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0B8734A6" w14:textId="418A6D94" w:rsidR="00077DCB" w:rsidRPr="00077DCB" w:rsidRDefault="00077DCB" w:rsidP="00077DCB">
            <w:pPr>
              <w:spacing w:after="0" w:line="240" w:lineRule="auto"/>
              <w:rPr>
                <w:rFonts w:ascii="Times New Roman" w:eastAsia="Times New Roman" w:hAnsi="Times New Roman" w:cs="Times New Roman"/>
                <w:sz w:val="24"/>
                <w:szCs w:val="24"/>
                <w:lang w:eastAsia="en-US"/>
              </w:rPr>
            </w:pPr>
          </w:p>
        </w:tc>
      </w:tr>
      <w:tr w:rsidR="00077DCB" w:rsidRPr="00077DCB" w14:paraId="14884C51" w14:textId="77777777" w:rsidTr="005E1C6F">
        <w:trPr>
          <w:trHeight w:val="300"/>
        </w:trPr>
        <w:tc>
          <w:tcPr>
            <w:tcW w:w="3094" w:type="dxa"/>
            <w:gridSpan w:val="2"/>
          </w:tcPr>
          <w:p w14:paraId="35BC0A81"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5.5. Atsiskaitymo su Tiekėju terminas ir tvarka</w:t>
            </w:r>
          </w:p>
        </w:tc>
        <w:tc>
          <w:tcPr>
            <w:tcW w:w="7107" w:type="dxa"/>
            <w:gridSpan w:val="2"/>
          </w:tcPr>
          <w:p w14:paraId="32964A66" w14:textId="0FC624D2"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 xml:space="preserve">Pirkėjas atsiskaito su Tiekėju ne vėliau kaip per </w:t>
            </w:r>
            <w:r w:rsidR="00355773">
              <w:rPr>
                <w:rFonts w:ascii="Times New Roman" w:eastAsia="Times New Roman" w:hAnsi="Times New Roman" w:cs="Times New Roman"/>
                <w:kern w:val="2"/>
                <w:sz w:val="24"/>
                <w:szCs w:val="24"/>
                <w:lang w:eastAsia="en-US"/>
              </w:rPr>
              <w:t>30 (trisdešimt) k</w:t>
            </w:r>
            <w:r w:rsidR="009872C3">
              <w:rPr>
                <w:rFonts w:ascii="Times New Roman" w:eastAsia="Times New Roman" w:hAnsi="Times New Roman" w:cs="Times New Roman"/>
                <w:kern w:val="2"/>
                <w:sz w:val="24"/>
                <w:szCs w:val="24"/>
                <w:lang w:eastAsia="en-US"/>
              </w:rPr>
              <w:t>alendorinių dienų</w:t>
            </w:r>
            <w:r w:rsidRPr="00077DCB">
              <w:rPr>
                <w:rFonts w:ascii="Times New Roman" w:eastAsia="Times New Roman" w:hAnsi="Times New Roman" w:cs="Times New Roman"/>
                <w:kern w:val="2"/>
                <w:sz w:val="24"/>
                <w:szCs w:val="24"/>
                <w:lang w:eastAsia="en-US"/>
              </w:rPr>
              <w:t xml:space="preserve"> nuo Sąskaitos gavimo dienos.</w:t>
            </w:r>
          </w:p>
          <w:p w14:paraId="4AB0EA38" w14:textId="77777777"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37856BE0" w14:textId="3F7F50B3" w:rsidR="00077DCB" w:rsidRPr="0001438D" w:rsidRDefault="00077DCB" w:rsidP="00077DCB">
            <w:pPr>
              <w:spacing w:after="0" w:line="240" w:lineRule="auto"/>
              <w:rPr>
                <w:rFonts w:ascii="Times New Roman" w:eastAsia="Times New Roman" w:hAnsi="Times New Roman" w:cs="Times New Roman"/>
                <w:color w:val="FF0000"/>
                <w:kern w:val="2"/>
                <w:sz w:val="24"/>
                <w:szCs w:val="24"/>
                <w:shd w:val="clear" w:color="auto" w:fill="FFFFFF"/>
                <w:lang w:eastAsia="en-US"/>
              </w:rPr>
            </w:pPr>
          </w:p>
        </w:tc>
      </w:tr>
      <w:tr w:rsidR="00077DCB" w:rsidRPr="00077DCB" w14:paraId="3841E682" w14:textId="77777777" w:rsidTr="005E1C6F">
        <w:trPr>
          <w:trHeight w:val="300"/>
        </w:trPr>
        <w:tc>
          <w:tcPr>
            <w:tcW w:w="3094" w:type="dxa"/>
            <w:gridSpan w:val="2"/>
          </w:tcPr>
          <w:p w14:paraId="4BE46E0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5.6. Avansas</w:t>
            </w:r>
          </w:p>
        </w:tc>
        <w:tc>
          <w:tcPr>
            <w:tcW w:w="7107" w:type="dxa"/>
            <w:gridSpan w:val="2"/>
          </w:tcPr>
          <w:p w14:paraId="4246FC17" w14:textId="50BD1865" w:rsidR="00077DCB" w:rsidRPr="00077DCB" w:rsidRDefault="00077DCB" w:rsidP="00355773">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tc>
      </w:tr>
      <w:tr w:rsidR="00077DCB" w:rsidRPr="00077DCB" w14:paraId="428F5F41" w14:textId="77777777" w:rsidTr="005E1C6F">
        <w:trPr>
          <w:trHeight w:val="300"/>
        </w:trPr>
        <w:tc>
          <w:tcPr>
            <w:tcW w:w="3094" w:type="dxa"/>
            <w:gridSpan w:val="2"/>
          </w:tcPr>
          <w:p w14:paraId="5334CF22"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5.7. Avanso užtikrinimas</w:t>
            </w:r>
          </w:p>
        </w:tc>
        <w:tc>
          <w:tcPr>
            <w:tcW w:w="7107" w:type="dxa"/>
            <w:gridSpan w:val="2"/>
          </w:tcPr>
          <w:p w14:paraId="64C05BD1" w14:textId="036D90E0"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r w:rsidRPr="00077DCB">
              <w:rPr>
                <w:rFonts w:ascii="Times New Roman" w:eastAsia="Times New Roman" w:hAnsi="Times New Roman" w:cs="Times New Roman"/>
                <w:color w:val="000000"/>
                <w:kern w:val="2"/>
                <w:sz w:val="24"/>
                <w:szCs w:val="24"/>
                <w:shd w:val="clear" w:color="auto" w:fill="FFFFFF"/>
                <w:lang w:eastAsia="en-US"/>
              </w:rPr>
              <w:t xml:space="preserve"> </w:t>
            </w:r>
          </w:p>
        </w:tc>
      </w:tr>
      <w:tr w:rsidR="00077DCB" w:rsidRPr="00077DCB" w14:paraId="4ADBD584" w14:textId="77777777" w:rsidTr="005E1C6F">
        <w:trPr>
          <w:trHeight w:val="300"/>
        </w:trPr>
        <w:tc>
          <w:tcPr>
            <w:tcW w:w="10201" w:type="dxa"/>
            <w:gridSpan w:val="4"/>
          </w:tcPr>
          <w:p w14:paraId="114623E5"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6. PASLAUGŲ KOKYBĖ IR GARANTINIAI ĮSIPAREIGOJIMAI</w:t>
            </w:r>
          </w:p>
        </w:tc>
      </w:tr>
      <w:tr w:rsidR="00077DCB" w:rsidRPr="00077DCB" w14:paraId="5AA8961E" w14:textId="77777777" w:rsidTr="005E1C6F">
        <w:trPr>
          <w:trHeight w:val="300"/>
        </w:trPr>
        <w:tc>
          <w:tcPr>
            <w:tcW w:w="3094" w:type="dxa"/>
            <w:gridSpan w:val="2"/>
          </w:tcPr>
          <w:p w14:paraId="6E9B142C"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6.1. Garantinis terminas</w:t>
            </w:r>
          </w:p>
        </w:tc>
        <w:tc>
          <w:tcPr>
            <w:tcW w:w="7107" w:type="dxa"/>
            <w:gridSpan w:val="2"/>
          </w:tcPr>
          <w:p w14:paraId="38C0E1F0" w14:textId="47D25C75"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tc>
      </w:tr>
      <w:tr w:rsidR="00077DCB" w:rsidRPr="00077DCB" w14:paraId="527994FF" w14:textId="77777777" w:rsidTr="005E1C6F">
        <w:trPr>
          <w:trHeight w:val="300"/>
        </w:trPr>
        <w:tc>
          <w:tcPr>
            <w:tcW w:w="3094" w:type="dxa"/>
            <w:gridSpan w:val="2"/>
          </w:tcPr>
          <w:p w14:paraId="1093E640"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sz w:val="24"/>
                <w:szCs w:val="24"/>
                <w:lang w:eastAsia="en-US"/>
              </w:rPr>
              <w:t>6.2. Terminas Paslaugų trūkumams pašalinti</w:t>
            </w:r>
          </w:p>
        </w:tc>
        <w:tc>
          <w:tcPr>
            <w:tcW w:w="7107" w:type="dxa"/>
            <w:gridSpan w:val="2"/>
          </w:tcPr>
          <w:p w14:paraId="14F4E79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6CB40D92" w14:textId="72695125"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3EA36B96" w14:textId="77777777" w:rsidTr="005E1C6F">
        <w:trPr>
          <w:trHeight w:val="300"/>
        </w:trPr>
        <w:tc>
          <w:tcPr>
            <w:tcW w:w="3094" w:type="dxa"/>
            <w:gridSpan w:val="2"/>
          </w:tcPr>
          <w:p w14:paraId="1D55D753" w14:textId="77777777" w:rsidR="00077DCB" w:rsidRPr="00077DCB" w:rsidRDefault="00077DCB" w:rsidP="00077DCB">
            <w:pPr>
              <w:spacing w:after="0" w:line="240" w:lineRule="auto"/>
              <w:rPr>
                <w:rFonts w:ascii="Times New Roman" w:eastAsia="Times New Roman" w:hAnsi="Times New Roman" w:cs="Times New Roman"/>
                <w:b/>
                <w:sz w:val="24"/>
                <w:szCs w:val="24"/>
                <w:lang w:eastAsia="en-US"/>
              </w:rPr>
            </w:pPr>
            <w:r w:rsidRPr="00077DCB">
              <w:rPr>
                <w:rFonts w:ascii="Times New Roman" w:eastAsia="Times New Roman" w:hAnsi="Times New Roman" w:cs="Times New Roman"/>
                <w:b/>
                <w:sz w:val="24"/>
                <w:szCs w:val="24"/>
                <w:lang w:eastAsia="en-US"/>
              </w:rPr>
              <w:t xml:space="preserve">6.3. Kokybinių kriterijų įgyvendinimo </w:t>
            </w:r>
            <w:r w:rsidRPr="00077DCB">
              <w:rPr>
                <w:rFonts w:ascii="Times New Roman" w:eastAsia="Times New Roman" w:hAnsi="Times New Roman" w:cs="Times New Roman"/>
                <w:b/>
                <w:bCs/>
                <w:sz w:val="24"/>
                <w:szCs w:val="24"/>
                <w:lang w:eastAsia="en-US"/>
              </w:rPr>
              <w:t xml:space="preserve">ir </w:t>
            </w:r>
            <w:r w:rsidRPr="00077DCB">
              <w:rPr>
                <w:rFonts w:ascii="Times New Roman" w:eastAsia="Times New Roman" w:hAnsi="Times New Roman" w:cs="Times New Roman"/>
                <w:b/>
                <w:sz w:val="24"/>
                <w:szCs w:val="24"/>
                <w:lang w:eastAsia="en-US"/>
              </w:rPr>
              <w:t>tikrinimo tvarka</w:t>
            </w:r>
          </w:p>
        </w:tc>
        <w:tc>
          <w:tcPr>
            <w:tcW w:w="7107" w:type="dxa"/>
            <w:gridSpan w:val="2"/>
          </w:tcPr>
          <w:p w14:paraId="4CBB99B0" w14:textId="0C8CD138" w:rsidR="00077DCB" w:rsidRPr="00077DCB" w:rsidRDefault="00077DCB" w:rsidP="00951378">
            <w:pPr>
              <w:spacing w:after="0" w:line="240" w:lineRule="auto"/>
              <w:rPr>
                <w:rFonts w:ascii="Times New Roman" w:eastAsia="Times New Roman" w:hAnsi="Times New Roman" w:cs="Times New Roman"/>
                <w:color w:val="FF0000"/>
                <w:kern w:val="2"/>
                <w:sz w:val="24"/>
                <w:szCs w:val="24"/>
                <w:lang w:eastAsia="en-US"/>
              </w:rPr>
            </w:pPr>
            <w:r w:rsidRPr="00077DCB">
              <w:rPr>
                <w:rFonts w:ascii="Times New Roman" w:eastAsia="Times New Roman" w:hAnsi="Times New Roman" w:cs="Times New Roman"/>
                <w:kern w:val="2"/>
                <w:sz w:val="24"/>
                <w:szCs w:val="24"/>
                <w:lang w:eastAsia="en-US"/>
              </w:rPr>
              <w:t xml:space="preserve">Netaikoma </w:t>
            </w:r>
          </w:p>
          <w:p w14:paraId="33AE3E93" w14:textId="55952182"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608F6036" w14:textId="77777777" w:rsidTr="005E1C6F">
        <w:trPr>
          <w:trHeight w:val="300"/>
        </w:trPr>
        <w:tc>
          <w:tcPr>
            <w:tcW w:w="10201" w:type="dxa"/>
            <w:gridSpan w:val="4"/>
          </w:tcPr>
          <w:p w14:paraId="1E633FB2"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7. SUTARTIES VYKDYMUI PASITELKIAMI SUBTIEKĖJAI IR (AR) SPECIALISTAI</w:t>
            </w:r>
          </w:p>
        </w:tc>
      </w:tr>
      <w:tr w:rsidR="00077DCB" w:rsidRPr="00077DCB" w14:paraId="1BCE98C4" w14:textId="77777777" w:rsidTr="005E1C6F">
        <w:trPr>
          <w:trHeight w:val="300"/>
        </w:trPr>
        <w:tc>
          <w:tcPr>
            <w:tcW w:w="3094" w:type="dxa"/>
            <w:gridSpan w:val="2"/>
          </w:tcPr>
          <w:p w14:paraId="776ADB92" w14:textId="77777777" w:rsidR="00077DCB" w:rsidRPr="00077DCB" w:rsidRDefault="00077DCB" w:rsidP="00077DCB">
            <w:pPr>
              <w:spacing w:after="0" w:line="240" w:lineRule="auto"/>
              <w:rPr>
                <w:rFonts w:ascii="Times New Roman" w:eastAsia="Times New Roman" w:hAnsi="Times New Roman" w:cs="Times New Roman"/>
                <w:b/>
                <w:bCs/>
                <w:kern w:val="2"/>
                <w:sz w:val="24"/>
                <w:szCs w:val="24"/>
                <w:lang w:eastAsia="en-US"/>
              </w:rPr>
            </w:pPr>
            <w:r w:rsidRPr="00077DCB">
              <w:rPr>
                <w:rFonts w:ascii="Times New Roman" w:eastAsia="Times New Roman" w:hAnsi="Times New Roman" w:cs="Times New Roman"/>
                <w:b/>
                <w:bCs/>
                <w:kern w:val="2"/>
                <w:sz w:val="24"/>
                <w:szCs w:val="24"/>
                <w:lang w:eastAsia="en-US"/>
              </w:rPr>
              <w:t>7.1. Sutarties vykdymui pasitelkiami subtiekėjai ir (ar) specialistai</w:t>
            </w:r>
          </w:p>
        </w:tc>
        <w:tc>
          <w:tcPr>
            <w:tcW w:w="7107" w:type="dxa"/>
            <w:gridSpan w:val="2"/>
          </w:tcPr>
          <w:p w14:paraId="597655B7"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Sutarties vykdymui subtiekėjai ir (ar) specialistai nepasitelkiami.</w:t>
            </w:r>
          </w:p>
          <w:p w14:paraId="2BC33A0E"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7B96E620" w14:textId="77777777" w:rsidR="00077DCB" w:rsidRPr="00077DCB" w:rsidRDefault="00077DCB" w:rsidP="00077DCB">
            <w:pPr>
              <w:spacing w:after="0" w:line="240" w:lineRule="auto"/>
              <w:rPr>
                <w:rFonts w:ascii="Times New Roman" w:eastAsia="Times New Roman" w:hAnsi="Times New Roman" w:cs="Times New Roman"/>
                <w:color w:val="FF0000"/>
                <w:kern w:val="2"/>
                <w:sz w:val="24"/>
                <w:szCs w:val="24"/>
                <w:lang w:eastAsia="en-US"/>
              </w:rPr>
            </w:pPr>
            <w:r w:rsidRPr="00077DCB">
              <w:rPr>
                <w:rFonts w:ascii="Times New Roman" w:eastAsia="Times New Roman" w:hAnsi="Times New Roman" w:cs="Times New Roman"/>
                <w:color w:val="FF0000"/>
                <w:kern w:val="2"/>
                <w:sz w:val="24"/>
                <w:szCs w:val="24"/>
                <w:lang w:eastAsia="en-US"/>
              </w:rPr>
              <w:t>arba</w:t>
            </w:r>
          </w:p>
          <w:p w14:paraId="67075EEC"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20D162F8" w14:textId="731118A3" w:rsidR="00077DCB" w:rsidRPr="00077DCB" w:rsidRDefault="00077DCB" w:rsidP="00365FBC">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kern w:val="2"/>
                <w:sz w:val="24"/>
                <w:szCs w:val="24"/>
                <w:lang w:eastAsia="en-US"/>
              </w:rPr>
              <w:t xml:space="preserve">Sutarties vykdymui pasitelkiami subtiekėjai ir (ar) specialistai yra nurodyti Sutarties priede </w:t>
            </w:r>
            <w:r w:rsidRPr="00365FBC">
              <w:rPr>
                <w:rFonts w:ascii="Times New Roman" w:eastAsia="Times New Roman" w:hAnsi="Times New Roman" w:cs="Times New Roman"/>
                <w:kern w:val="2"/>
                <w:sz w:val="24"/>
                <w:szCs w:val="24"/>
                <w:lang w:eastAsia="en-US"/>
              </w:rPr>
              <w:t xml:space="preserve">Nr. </w:t>
            </w:r>
            <w:r w:rsidR="00365FBC">
              <w:rPr>
                <w:rFonts w:ascii="Times New Roman" w:eastAsia="Times New Roman" w:hAnsi="Times New Roman" w:cs="Times New Roman"/>
                <w:kern w:val="2"/>
                <w:sz w:val="24"/>
                <w:szCs w:val="24"/>
                <w:lang w:eastAsia="en-US"/>
              </w:rPr>
              <w:t>[2</w:t>
            </w:r>
            <w:r w:rsidRPr="00365FBC">
              <w:rPr>
                <w:rFonts w:ascii="Times New Roman" w:eastAsia="Times New Roman" w:hAnsi="Times New Roman" w:cs="Times New Roman"/>
                <w:kern w:val="2"/>
                <w:sz w:val="24"/>
                <w:szCs w:val="24"/>
                <w:lang w:eastAsia="en-US"/>
              </w:rPr>
              <w:t>] „Sutarties</w:t>
            </w:r>
            <w:r w:rsidRPr="00077DCB">
              <w:rPr>
                <w:rFonts w:ascii="Times New Roman" w:eastAsia="Times New Roman" w:hAnsi="Times New Roman" w:cs="Times New Roman"/>
                <w:kern w:val="2"/>
                <w:sz w:val="24"/>
                <w:szCs w:val="24"/>
                <w:lang w:eastAsia="en-US"/>
              </w:rPr>
              <w:t xml:space="preserve"> vykdymui pasitelkiami subtiekėjai ir (ar) specialistai“</w:t>
            </w:r>
          </w:p>
        </w:tc>
      </w:tr>
      <w:tr w:rsidR="00077DCB" w:rsidRPr="00077DCB" w14:paraId="7CFE7611" w14:textId="77777777" w:rsidTr="005E1C6F">
        <w:trPr>
          <w:trHeight w:val="300"/>
        </w:trPr>
        <w:tc>
          <w:tcPr>
            <w:tcW w:w="10201" w:type="dxa"/>
            <w:gridSpan w:val="4"/>
          </w:tcPr>
          <w:p w14:paraId="5FC7546B"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8. PRIEVOLIŲ PAGAL SUTARTĮ ĮVYKDYMO UŽTIKRINIMAS</w:t>
            </w:r>
          </w:p>
        </w:tc>
      </w:tr>
      <w:tr w:rsidR="00077DCB" w:rsidRPr="00077DCB" w14:paraId="0174808F" w14:textId="77777777" w:rsidTr="005E1C6F">
        <w:trPr>
          <w:trHeight w:val="300"/>
        </w:trPr>
        <w:tc>
          <w:tcPr>
            <w:tcW w:w="3094" w:type="dxa"/>
            <w:gridSpan w:val="2"/>
          </w:tcPr>
          <w:p w14:paraId="49046B4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8.1. Prievolių pagal Sutartį įvykdymo užtikrinimas</w:t>
            </w:r>
          </w:p>
        </w:tc>
        <w:tc>
          <w:tcPr>
            <w:tcW w:w="7107" w:type="dxa"/>
            <w:gridSpan w:val="2"/>
          </w:tcPr>
          <w:p w14:paraId="49945B6F" w14:textId="60197804"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Prievolių pagal Sutartį įvykdymas užtikrinamas</w:t>
            </w:r>
            <w:r w:rsidR="00951378">
              <w:rPr>
                <w:rFonts w:ascii="Times New Roman" w:eastAsia="Times New Roman" w:hAnsi="Times New Roman" w:cs="Times New Roman"/>
                <w:kern w:val="2"/>
                <w:sz w:val="24"/>
                <w:szCs w:val="24"/>
                <w:lang w:eastAsia="en-US"/>
              </w:rPr>
              <w:t>:</w:t>
            </w:r>
          </w:p>
          <w:p w14:paraId="0EEBA70E" w14:textId="32ABEA2D"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Netesybomis (delspinigiais, bauda);</w:t>
            </w:r>
          </w:p>
        </w:tc>
      </w:tr>
      <w:tr w:rsidR="00077DCB" w:rsidRPr="00077DCB" w14:paraId="1F8E27C8" w14:textId="77777777" w:rsidTr="005E1C6F">
        <w:trPr>
          <w:trHeight w:val="300"/>
        </w:trPr>
        <w:tc>
          <w:tcPr>
            <w:tcW w:w="3094" w:type="dxa"/>
            <w:gridSpan w:val="2"/>
          </w:tcPr>
          <w:p w14:paraId="6D749176"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8.2 Sutarties įvykdymo užtikrinimo galiojimo terminas</w:t>
            </w:r>
          </w:p>
        </w:tc>
        <w:tc>
          <w:tcPr>
            <w:tcW w:w="7107" w:type="dxa"/>
            <w:gridSpan w:val="2"/>
          </w:tcPr>
          <w:p w14:paraId="2BFD5FD2"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3251B55C"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450658EC" w14:textId="48ACBAA4"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276FF134" w14:textId="77777777" w:rsidTr="005E1C6F">
        <w:trPr>
          <w:trHeight w:val="300"/>
        </w:trPr>
        <w:tc>
          <w:tcPr>
            <w:tcW w:w="3094" w:type="dxa"/>
            <w:gridSpan w:val="2"/>
          </w:tcPr>
          <w:p w14:paraId="2B98F98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8.3. Sutarties įvykdymo užtikrinimo pateikimas</w:t>
            </w:r>
          </w:p>
        </w:tc>
        <w:tc>
          <w:tcPr>
            <w:tcW w:w="7107" w:type="dxa"/>
            <w:gridSpan w:val="2"/>
          </w:tcPr>
          <w:p w14:paraId="26A969AA"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224E0DB1" w14:textId="5D8F5C89" w:rsidR="00077DCB" w:rsidRPr="008D6B83" w:rsidRDefault="00077DCB" w:rsidP="00077DCB">
            <w:pPr>
              <w:spacing w:after="0" w:line="240" w:lineRule="auto"/>
              <w:rPr>
                <w:rFonts w:ascii="Times New Roman" w:eastAsia="Times New Roman" w:hAnsi="Times New Roman" w:cs="Times New Roman"/>
                <w:color w:val="FF0000"/>
                <w:kern w:val="2"/>
                <w:sz w:val="24"/>
                <w:szCs w:val="24"/>
                <w:lang w:eastAsia="en-US"/>
              </w:rPr>
            </w:pPr>
          </w:p>
        </w:tc>
      </w:tr>
      <w:tr w:rsidR="00077DCB" w:rsidRPr="00077DCB" w14:paraId="6CA9666A" w14:textId="77777777" w:rsidTr="005E1C6F">
        <w:trPr>
          <w:trHeight w:val="300"/>
        </w:trPr>
        <w:tc>
          <w:tcPr>
            <w:tcW w:w="10201" w:type="dxa"/>
            <w:gridSpan w:val="4"/>
          </w:tcPr>
          <w:p w14:paraId="0C8530AF"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9. ŠALIŲ ATSAKOMYBĖ</w:t>
            </w:r>
          </w:p>
        </w:tc>
      </w:tr>
      <w:tr w:rsidR="00077DCB" w:rsidRPr="00077DCB" w14:paraId="121984C5" w14:textId="77777777" w:rsidTr="005E1C6F">
        <w:trPr>
          <w:trHeight w:val="300"/>
        </w:trPr>
        <w:tc>
          <w:tcPr>
            <w:tcW w:w="3094" w:type="dxa"/>
            <w:gridSpan w:val="2"/>
          </w:tcPr>
          <w:p w14:paraId="39CADD3B"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9.1. Pirkėjui taikomos netesybos už mokėjimų pagal Sutartį vėlavimą</w:t>
            </w:r>
          </w:p>
        </w:tc>
        <w:tc>
          <w:tcPr>
            <w:tcW w:w="7107" w:type="dxa"/>
            <w:gridSpan w:val="2"/>
          </w:tcPr>
          <w:p w14:paraId="377B5931" w14:textId="05B02DCF" w:rsidR="00077DCB" w:rsidRPr="009872C3" w:rsidRDefault="00077DCB" w:rsidP="0026741A">
            <w:pPr>
              <w:spacing w:after="0" w:line="240" w:lineRule="auto"/>
              <w:jc w:val="both"/>
              <w:rPr>
                <w:rFonts w:ascii="Times New Roman" w:eastAsia="Times New Roman" w:hAnsi="Times New Roman" w:cs="Times New Roman"/>
                <w:color w:val="FF0000"/>
                <w:kern w:val="2"/>
                <w:sz w:val="24"/>
                <w:szCs w:val="24"/>
                <w:highlight w:val="yellow"/>
                <w:lang w:eastAsia="en-US"/>
              </w:rPr>
            </w:pPr>
            <w:r w:rsidRPr="00414E29">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414E29" w:rsidRPr="00414E29">
              <w:rPr>
                <w:rFonts w:ascii="Times New Roman" w:hAnsi="Times New Roman" w:cs="Times New Roman"/>
                <w:color w:val="000000" w:themeColor="text1"/>
                <w:kern w:val="2"/>
                <w:sz w:val="24"/>
                <w:szCs w:val="24"/>
              </w:rPr>
              <w:t>0,02 (dvi šimtosios) procento</w:t>
            </w:r>
            <w:r w:rsidR="00414E29" w:rsidRPr="00414E29">
              <w:rPr>
                <w:color w:val="000000" w:themeColor="text1"/>
                <w:kern w:val="2"/>
                <w:szCs w:val="24"/>
              </w:rPr>
              <w:t xml:space="preserve"> </w:t>
            </w:r>
            <w:r w:rsidRPr="00414E29">
              <w:rPr>
                <w:rFonts w:ascii="Times New Roman" w:eastAsia="Times New Roman" w:hAnsi="Times New Roman" w:cs="Times New Roman"/>
                <w:color w:val="000000"/>
                <w:kern w:val="2"/>
                <w:sz w:val="24"/>
                <w:szCs w:val="24"/>
                <w:lang w:eastAsia="en-US"/>
              </w:rPr>
              <w:t xml:space="preserve">dydžio delspinigius nuo neapmokėtos sumos be PVM už kiekvieną vėlavimo </w:t>
            </w:r>
            <w:r w:rsidRPr="00414E29">
              <w:rPr>
                <w:rFonts w:ascii="Times New Roman" w:eastAsia="Times New Roman" w:hAnsi="Times New Roman" w:cs="Times New Roman"/>
                <w:color w:val="000000" w:themeColor="text1"/>
                <w:kern w:val="2"/>
                <w:sz w:val="24"/>
                <w:szCs w:val="24"/>
                <w:lang w:eastAsia="en-US"/>
              </w:rPr>
              <w:t>dieną</w:t>
            </w:r>
            <w:r w:rsidR="008D6B83" w:rsidRPr="00414E29">
              <w:rPr>
                <w:rFonts w:ascii="Times New Roman" w:eastAsia="Times New Roman" w:hAnsi="Times New Roman" w:cs="Times New Roman"/>
                <w:color w:val="000000" w:themeColor="text1"/>
                <w:kern w:val="2"/>
                <w:sz w:val="24"/>
                <w:szCs w:val="24"/>
                <w:lang w:eastAsia="en-US"/>
              </w:rPr>
              <w:t>.</w:t>
            </w:r>
          </w:p>
        </w:tc>
      </w:tr>
      <w:tr w:rsidR="00077DCB" w:rsidRPr="00077DCB" w14:paraId="73598252" w14:textId="77777777" w:rsidTr="005E1C6F">
        <w:trPr>
          <w:trHeight w:val="300"/>
        </w:trPr>
        <w:tc>
          <w:tcPr>
            <w:tcW w:w="3094" w:type="dxa"/>
            <w:gridSpan w:val="2"/>
          </w:tcPr>
          <w:p w14:paraId="7807367B"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sz w:val="24"/>
                <w:szCs w:val="24"/>
                <w:lang w:eastAsia="en-US"/>
              </w:rPr>
              <w:t>9.2. Tiekėjui taikomos netesybos</w:t>
            </w:r>
          </w:p>
        </w:tc>
        <w:tc>
          <w:tcPr>
            <w:tcW w:w="7107" w:type="dxa"/>
            <w:gridSpan w:val="2"/>
          </w:tcPr>
          <w:p w14:paraId="789527BB" w14:textId="393157A7" w:rsidR="00077DCB" w:rsidRPr="00970DDA" w:rsidRDefault="00077DCB" w:rsidP="0026741A">
            <w:pPr>
              <w:jc w:val="both"/>
              <w:rPr>
                <w:rFonts w:ascii="Times New Roman" w:hAnsi="Times New Roman" w:cs="Times New Roman"/>
                <w:color w:val="000000"/>
                <w:kern w:val="2"/>
                <w:sz w:val="24"/>
                <w:szCs w:val="24"/>
              </w:rPr>
            </w:pPr>
            <w:r w:rsidRPr="00970DDA">
              <w:rPr>
                <w:rFonts w:ascii="Times New Roman" w:eastAsia="Times New Roman" w:hAnsi="Times New Roman" w:cs="Times New Roman"/>
                <w:color w:val="000000"/>
                <w:kern w:val="2"/>
                <w:sz w:val="24"/>
                <w:szCs w:val="24"/>
                <w:lang w:eastAsia="en-US"/>
              </w:rPr>
              <w:t>9.2.1. Jeigu Tiekėjas vėluoja suteikti Paslaugas arba nevykdo kitų sutartinių</w:t>
            </w:r>
            <w:r w:rsidR="00970DDA" w:rsidRPr="00970DDA">
              <w:rPr>
                <w:rFonts w:ascii="Times New Roman" w:eastAsia="Times New Roman" w:hAnsi="Times New Roman" w:cs="Times New Roman"/>
                <w:color w:val="000000"/>
                <w:kern w:val="2"/>
                <w:sz w:val="24"/>
                <w:szCs w:val="24"/>
                <w:lang w:eastAsia="en-US"/>
              </w:rPr>
              <w:t>,</w:t>
            </w:r>
            <w:r w:rsidRPr="00970DDA">
              <w:rPr>
                <w:rFonts w:ascii="Times New Roman" w:eastAsia="Times New Roman" w:hAnsi="Times New Roman" w:cs="Times New Roman"/>
                <w:color w:val="000000"/>
                <w:kern w:val="2"/>
                <w:sz w:val="24"/>
                <w:szCs w:val="24"/>
                <w:lang w:eastAsia="en-US"/>
              </w:rPr>
              <w:t xml:space="preserve"> </w:t>
            </w:r>
            <w:r w:rsidR="00970DDA" w:rsidRPr="00970DDA">
              <w:rPr>
                <w:rFonts w:ascii="Times New Roman" w:hAnsi="Times New Roman" w:cs="Times New Roman"/>
                <w:color w:val="000000"/>
                <w:kern w:val="2"/>
                <w:sz w:val="24"/>
                <w:szCs w:val="24"/>
              </w:rPr>
              <w:t xml:space="preserve">Pirkėjas nuo kitos nei nustatytas terminas dienos Tiekėjui </w:t>
            </w:r>
            <w:r w:rsidR="00970DDA" w:rsidRPr="00FC538D">
              <w:rPr>
                <w:rFonts w:ascii="Times New Roman" w:hAnsi="Times New Roman" w:cs="Times New Roman"/>
                <w:color w:val="000000" w:themeColor="text1"/>
                <w:kern w:val="2"/>
                <w:sz w:val="24"/>
                <w:szCs w:val="24"/>
              </w:rPr>
              <w:t>skaičiuoja 2 (d</w:t>
            </w:r>
            <w:r w:rsidR="00F83D71" w:rsidRPr="00FC538D">
              <w:rPr>
                <w:rFonts w:ascii="Times New Roman" w:hAnsi="Times New Roman" w:cs="Times New Roman"/>
                <w:color w:val="000000" w:themeColor="text1"/>
                <w:kern w:val="2"/>
                <w:sz w:val="24"/>
                <w:szCs w:val="24"/>
              </w:rPr>
              <w:t>u</w:t>
            </w:r>
            <w:r w:rsidR="00970DDA" w:rsidRPr="00FC538D">
              <w:rPr>
                <w:rFonts w:ascii="Times New Roman" w:hAnsi="Times New Roman" w:cs="Times New Roman"/>
                <w:color w:val="000000" w:themeColor="text1"/>
                <w:kern w:val="2"/>
                <w:sz w:val="24"/>
                <w:szCs w:val="24"/>
              </w:rPr>
              <w:t>) procento</w:t>
            </w:r>
            <w:r w:rsidR="00970DDA" w:rsidRPr="00B177D5">
              <w:rPr>
                <w:rFonts w:ascii="Times New Roman" w:hAnsi="Times New Roman" w:cs="Times New Roman"/>
                <w:color w:val="000000" w:themeColor="text1"/>
                <w:kern w:val="2"/>
                <w:sz w:val="24"/>
                <w:szCs w:val="24"/>
              </w:rPr>
              <w:t xml:space="preserve"> dydžio delspinigius už kiekvieną uždelstą dieną</w:t>
            </w:r>
            <w:r w:rsidR="00970DDA" w:rsidRPr="00B177D5">
              <w:rPr>
                <w:color w:val="000000" w:themeColor="text1"/>
                <w:kern w:val="2"/>
                <w:szCs w:val="24"/>
              </w:rPr>
              <w:t xml:space="preserve"> </w:t>
            </w:r>
            <w:r w:rsidR="00970DDA" w:rsidRPr="00B177D5">
              <w:rPr>
                <w:rFonts w:ascii="Times New Roman" w:hAnsi="Times New Roman" w:cs="Times New Roman"/>
                <w:color w:val="000000" w:themeColor="text1"/>
                <w:kern w:val="2"/>
                <w:sz w:val="24"/>
                <w:szCs w:val="24"/>
              </w:rPr>
              <w:t>nuo laiku nesuteiktų Paslaugų ar kitų sutartinių įsipareigojimų nevykdy</w:t>
            </w:r>
            <w:r w:rsidR="00970DDA" w:rsidRPr="00970DDA">
              <w:rPr>
                <w:rFonts w:ascii="Times New Roman" w:hAnsi="Times New Roman" w:cs="Times New Roman"/>
                <w:color w:val="000000"/>
                <w:kern w:val="2"/>
                <w:sz w:val="24"/>
                <w:szCs w:val="24"/>
              </w:rPr>
              <w:t>mo kainos be PVM.</w:t>
            </w:r>
          </w:p>
          <w:p w14:paraId="0D222E5E" w14:textId="6B48297C" w:rsidR="00077DCB" w:rsidRPr="009872C3" w:rsidRDefault="00077DCB" w:rsidP="00077DCB">
            <w:pPr>
              <w:spacing w:after="0" w:line="240" w:lineRule="auto"/>
              <w:rPr>
                <w:rFonts w:ascii="Times New Roman" w:eastAsia="Times New Roman" w:hAnsi="Times New Roman" w:cs="Times New Roman"/>
                <w:b/>
                <w:kern w:val="2"/>
                <w:sz w:val="24"/>
                <w:szCs w:val="24"/>
                <w:highlight w:val="yellow"/>
                <w:lang w:eastAsia="en-US"/>
              </w:rPr>
            </w:pPr>
            <w:r w:rsidRPr="00970DDA">
              <w:rPr>
                <w:rFonts w:ascii="Times New Roman" w:eastAsia="Times New Roman" w:hAnsi="Times New Roman" w:cs="Times New Roman"/>
                <w:color w:val="000000"/>
                <w:kern w:val="2"/>
                <w:sz w:val="24"/>
                <w:szCs w:val="24"/>
                <w:lang w:eastAsia="en-US"/>
              </w:rPr>
              <w:t xml:space="preserve">9.2.2. Tiekėjas privalo sumokėti Pirkėjui netesybas per </w:t>
            </w:r>
            <w:r w:rsidR="005E6797" w:rsidRPr="00970DDA">
              <w:rPr>
                <w:rFonts w:ascii="Times New Roman" w:eastAsia="Times New Roman" w:hAnsi="Times New Roman" w:cs="Times New Roman"/>
                <w:color w:val="000000"/>
                <w:kern w:val="2"/>
                <w:sz w:val="24"/>
                <w:szCs w:val="24"/>
                <w:lang w:eastAsia="en-US"/>
              </w:rPr>
              <w:t>10 darbo</w:t>
            </w:r>
            <w:r w:rsidRPr="00970DDA">
              <w:rPr>
                <w:rFonts w:ascii="Times New Roman" w:eastAsia="Times New Roman" w:hAnsi="Times New Roman" w:cs="Times New Roman"/>
                <w:kern w:val="2"/>
                <w:sz w:val="24"/>
                <w:szCs w:val="24"/>
                <w:lang w:eastAsia="en-US"/>
              </w:rPr>
              <w:t xml:space="preserve"> </w:t>
            </w:r>
            <w:r w:rsidRPr="00970DDA">
              <w:rPr>
                <w:rFonts w:ascii="Times New Roman" w:eastAsia="Times New Roman" w:hAnsi="Times New Roman" w:cs="Times New Roman"/>
                <w:color w:val="000000"/>
                <w:kern w:val="2"/>
                <w:sz w:val="24"/>
                <w:szCs w:val="24"/>
                <w:lang w:eastAsia="en-US"/>
              </w:rPr>
              <w:t xml:space="preserve">dienų nuo Pirkėjo pareikalavimo, jeigu netesybų suma nėra </w:t>
            </w:r>
            <w:r w:rsidRPr="00970DDA">
              <w:rPr>
                <w:rFonts w:ascii="Times New Roman" w:eastAsia="Times New Roman" w:hAnsi="Times New Roman" w:cs="Times New Roman"/>
                <w:sz w:val="24"/>
                <w:szCs w:val="24"/>
                <w:lang w:eastAsia="en-US"/>
              </w:rPr>
              <w:t>išskaitoma iš Tiekėjui mokėtinos sumos.</w:t>
            </w:r>
          </w:p>
        </w:tc>
      </w:tr>
      <w:tr w:rsidR="00077DCB" w:rsidRPr="00077DCB" w14:paraId="6628FF8A" w14:textId="77777777" w:rsidTr="005E1C6F">
        <w:trPr>
          <w:trHeight w:val="300"/>
        </w:trPr>
        <w:tc>
          <w:tcPr>
            <w:tcW w:w="3094" w:type="dxa"/>
            <w:gridSpan w:val="2"/>
          </w:tcPr>
          <w:p w14:paraId="4BE96A2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9.3. Tiekėjui / Pirkėjui taikoma bauda nutraukus </w:t>
            </w:r>
            <w:r w:rsidRPr="00077DCB">
              <w:rPr>
                <w:rFonts w:ascii="Times New Roman" w:eastAsia="Times New Roman" w:hAnsi="Times New Roman" w:cs="Times New Roman"/>
                <w:b/>
                <w:kern w:val="2"/>
                <w:sz w:val="24"/>
                <w:szCs w:val="24"/>
                <w:lang w:eastAsia="en-US"/>
              </w:rPr>
              <w:lastRenderedPageBreak/>
              <w:t>Sutartį dėl esminio Sutarties pažeidimo ar nepagrįstai nutraukus Sutarties vykdymą ne Sutartyje nustatyta tvarka</w:t>
            </w:r>
          </w:p>
        </w:tc>
        <w:tc>
          <w:tcPr>
            <w:tcW w:w="7107" w:type="dxa"/>
            <w:gridSpan w:val="2"/>
          </w:tcPr>
          <w:p w14:paraId="7DAADCA6" w14:textId="667AF80A" w:rsidR="00077DCB" w:rsidRPr="005975C0" w:rsidRDefault="00077DCB" w:rsidP="00D04FA1">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lastRenderedPageBreak/>
              <w:t>9.3.1. Nutraukus Sutartį dėl esminio Sutarties pažeidimo, nustatyto Sutarties Specialiosiose sąlygose</w:t>
            </w:r>
            <w:r w:rsidRPr="005975C0">
              <w:rPr>
                <w:rFonts w:ascii="Times New Roman" w:eastAsia="Times New Roman" w:hAnsi="Times New Roman" w:cs="Times New Roman"/>
                <w:kern w:val="2"/>
                <w:sz w:val="24"/>
                <w:szCs w:val="24"/>
                <w:lang w:eastAsia="en-US"/>
              </w:rPr>
              <w:t xml:space="preserve">, </w:t>
            </w:r>
            <w:r w:rsidRPr="00FC538D">
              <w:rPr>
                <w:rFonts w:ascii="Times New Roman" w:eastAsia="Times New Roman" w:hAnsi="Times New Roman" w:cs="Times New Roman"/>
                <w:kern w:val="2"/>
                <w:sz w:val="24"/>
                <w:szCs w:val="24"/>
                <w:lang w:eastAsia="en-US"/>
              </w:rPr>
              <w:t xml:space="preserve">mokama </w:t>
            </w:r>
            <w:r w:rsidR="000F0EBB" w:rsidRPr="00FC538D">
              <w:rPr>
                <w:rFonts w:ascii="Times New Roman" w:eastAsia="Times New Roman" w:hAnsi="Times New Roman" w:cs="Times New Roman"/>
                <w:kern w:val="2"/>
                <w:sz w:val="24"/>
                <w:szCs w:val="24"/>
                <w:lang w:eastAsia="en-US"/>
              </w:rPr>
              <w:t>10</w:t>
            </w:r>
            <w:r w:rsidR="00D04FA1" w:rsidRPr="00FC538D">
              <w:rPr>
                <w:rFonts w:ascii="Times New Roman" w:eastAsia="Times New Roman" w:hAnsi="Times New Roman" w:cs="Times New Roman"/>
                <w:kern w:val="2"/>
                <w:sz w:val="24"/>
                <w:szCs w:val="24"/>
                <w:lang w:eastAsia="en-US"/>
              </w:rPr>
              <w:t xml:space="preserve"> (</w:t>
            </w:r>
            <w:r w:rsidR="000F0EBB" w:rsidRPr="00FC538D">
              <w:rPr>
                <w:rFonts w:ascii="Times New Roman" w:eastAsia="Times New Roman" w:hAnsi="Times New Roman" w:cs="Times New Roman"/>
                <w:kern w:val="2"/>
                <w:sz w:val="24"/>
                <w:szCs w:val="24"/>
                <w:lang w:eastAsia="en-US"/>
              </w:rPr>
              <w:t>dešimt</w:t>
            </w:r>
            <w:r w:rsidR="00D04FA1" w:rsidRPr="00FC538D">
              <w:rPr>
                <w:rFonts w:ascii="Times New Roman" w:eastAsia="Times New Roman" w:hAnsi="Times New Roman" w:cs="Times New Roman"/>
                <w:kern w:val="2"/>
                <w:sz w:val="24"/>
                <w:szCs w:val="24"/>
                <w:lang w:eastAsia="en-US"/>
              </w:rPr>
              <w:t>)</w:t>
            </w:r>
            <w:r w:rsidRPr="00FC538D">
              <w:rPr>
                <w:rFonts w:ascii="Times New Roman" w:eastAsia="Times New Roman" w:hAnsi="Times New Roman" w:cs="Times New Roman"/>
                <w:kern w:val="2"/>
                <w:sz w:val="24"/>
                <w:szCs w:val="24"/>
                <w:lang w:eastAsia="en-US"/>
              </w:rPr>
              <w:t xml:space="preserve"> procentų dydžio</w:t>
            </w:r>
            <w:r w:rsidRPr="005975C0">
              <w:rPr>
                <w:rFonts w:ascii="Times New Roman" w:eastAsia="Times New Roman" w:hAnsi="Times New Roman" w:cs="Times New Roman"/>
                <w:kern w:val="2"/>
                <w:sz w:val="24"/>
                <w:szCs w:val="24"/>
                <w:lang w:eastAsia="en-US"/>
              </w:rPr>
              <w:t xml:space="preserve"> </w:t>
            </w:r>
            <w:r w:rsidRPr="005975C0">
              <w:rPr>
                <w:rFonts w:ascii="Times New Roman" w:eastAsia="Times New Roman" w:hAnsi="Times New Roman" w:cs="Times New Roman"/>
                <w:kern w:val="2"/>
                <w:sz w:val="24"/>
                <w:szCs w:val="24"/>
                <w:lang w:eastAsia="en-US"/>
              </w:rPr>
              <w:lastRenderedPageBreak/>
              <w:t>bauda nuo Pradinės Sutarties vertės, nurodytos Specialiųjų sąlygų 5.2 punkte.</w:t>
            </w:r>
          </w:p>
          <w:p w14:paraId="1EDFB8F4" w14:textId="77777777" w:rsidR="00077DCB" w:rsidRPr="005975C0" w:rsidRDefault="00077DCB" w:rsidP="00077DCB">
            <w:pPr>
              <w:spacing w:after="0" w:line="240" w:lineRule="auto"/>
              <w:rPr>
                <w:rFonts w:ascii="Times New Roman" w:eastAsia="Times New Roman" w:hAnsi="Times New Roman" w:cs="Times New Roman"/>
                <w:sz w:val="24"/>
                <w:szCs w:val="24"/>
                <w:lang w:eastAsia="en-US"/>
              </w:rPr>
            </w:pPr>
          </w:p>
          <w:p w14:paraId="604F8833" w14:textId="56E44AD4" w:rsidR="00077DCB" w:rsidRPr="00D04FA1" w:rsidRDefault="00077DCB" w:rsidP="00077DCB">
            <w:pPr>
              <w:spacing w:after="0" w:line="240" w:lineRule="auto"/>
              <w:rPr>
                <w:rFonts w:ascii="Times New Roman" w:eastAsia="Times New Roman" w:hAnsi="Times New Roman" w:cs="Times New Roman"/>
                <w:sz w:val="24"/>
                <w:szCs w:val="24"/>
                <w:lang w:eastAsia="en-US"/>
              </w:rPr>
            </w:pPr>
            <w:r w:rsidRPr="005975C0">
              <w:rPr>
                <w:rFonts w:ascii="Times New Roman" w:eastAsia="Times New Roman" w:hAnsi="Times New Roman" w:cs="Times New Roman"/>
                <w:sz w:val="24"/>
                <w:szCs w:val="24"/>
                <w:lang w:eastAsia="en-US"/>
              </w:rPr>
              <w:t xml:space="preserve">9.3.2. Nepagrįstai nutraukus Sutarties vykdymą ne Sutartyje nustatyta tvarka, </w:t>
            </w:r>
            <w:r w:rsidRPr="00365FBC">
              <w:rPr>
                <w:rFonts w:ascii="Times New Roman" w:eastAsia="Times New Roman" w:hAnsi="Times New Roman" w:cs="Times New Roman"/>
                <w:sz w:val="24"/>
                <w:szCs w:val="24"/>
                <w:lang w:eastAsia="en-US"/>
              </w:rPr>
              <w:t xml:space="preserve">mokama </w:t>
            </w:r>
            <w:r w:rsidR="00D04FA1" w:rsidRPr="00365FBC">
              <w:rPr>
                <w:rFonts w:ascii="Times New Roman" w:eastAsia="Times New Roman" w:hAnsi="Times New Roman" w:cs="Times New Roman"/>
                <w:sz w:val="24"/>
                <w:szCs w:val="24"/>
                <w:lang w:eastAsia="en-US"/>
              </w:rPr>
              <w:t xml:space="preserve">5 (penki) </w:t>
            </w:r>
            <w:r w:rsidRPr="00365FBC">
              <w:rPr>
                <w:rFonts w:ascii="Times New Roman" w:eastAsia="Times New Roman" w:hAnsi="Times New Roman" w:cs="Times New Roman"/>
                <w:kern w:val="2"/>
                <w:sz w:val="24"/>
                <w:szCs w:val="24"/>
                <w:lang w:eastAsia="en-US"/>
              </w:rPr>
              <w:t>procentų</w:t>
            </w:r>
            <w:r w:rsidRPr="00077DCB">
              <w:rPr>
                <w:rFonts w:ascii="Times New Roman" w:eastAsia="Times New Roman" w:hAnsi="Times New Roman" w:cs="Times New Roman"/>
                <w:kern w:val="2"/>
                <w:sz w:val="24"/>
                <w:szCs w:val="24"/>
                <w:lang w:eastAsia="en-US"/>
              </w:rPr>
              <w:t xml:space="preserve"> dydžio bauda nuo Pradinės Sutarties vertės, nurodytos Specialiųjų sąlygų 5.2 punkte.</w:t>
            </w:r>
          </w:p>
        </w:tc>
      </w:tr>
      <w:tr w:rsidR="00077DCB" w:rsidRPr="00077DCB" w14:paraId="1BFACB19" w14:textId="77777777" w:rsidTr="005E1C6F">
        <w:trPr>
          <w:trHeight w:val="300"/>
        </w:trPr>
        <w:tc>
          <w:tcPr>
            <w:tcW w:w="3094" w:type="dxa"/>
            <w:gridSpan w:val="2"/>
          </w:tcPr>
          <w:p w14:paraId="4DE04A5E"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03101B7A" w14:textId="67FF01C6" w:rsidR="00077DCB" w:rsidRPr="00F50639" w:rsidRDefault="00B16CC4" w:rsidP="00077DCB">
            <w:pPr>
              <w:spacing w:after="0" w:line="240" w:lineRule="auto"/>
              <w:rPr>
                <w:rFonts w:ascii="Times New Roman" w:eastAsia="Times New Roman" w:hAnsi="Times New Roman" w:cs="Times New Roman"/>
                <w:color w:val="000000"/>
                <w:kern w:val="2"/>
                <w:sz w:val="24"/>
                <w:szCs w:val="24"/>
                <w:lang w:eastAsia="en-US"/>
              </w:rPr>
            </w:pPr>
            <w:r w:rsidRPr="00B16CC4">
              <w:rPr>
                <w:rFonts w:ascii="Times New Roman" w:eastAsia="Times New Roman" w:hAnsi="Times New Roman" w:cs="Times New Roman"/>
                <w:kern w:val="2"/>
                <w:sz w:val="24"/>
                <w:szCs w:val="24"/>
                <w:lang w:eastAsia="en-US"/>
              </w:rPr>
              <w:t>5</w:t>
            </w:r>
            <w:r w:rsidR="00F50639" w:rsidRPr="00B16CC4">
              <w:rPr>
                <w:rFonts w:ascii="Times New Roman" w:eastAsia="Times New Roman" w:hAnsi="Times New Roman" w:cs="Times New Roman"/>
                <w:kern w:val="2"/>
                <w:sz w:val="24"/>
                <w:szCs w:val="24"/>
                <w:lang w:eastAsia="en-US"/>
              </w:rPr>
              <w:t>00</w:t>
            </w:r>
            <w:r w:rsidR="00077DCB" w:rsidRPr="00B16CC4">
              <w:rPr>
                <w:rFonts w:ascii="Times New Roman" w:eastAsia="Times New Roman" w:hAnsi="Times New Roman" w:cs="Times New Roman"/>
                <w:kern w:val="2"/>
                <w:sz w:val="24"/>
                <w:szCs w:val="24"/>
                <w:lang w:eastAsia="en-US"/>
              </w:rPr>
              <w:t xml:space="preserve"> </w:t>
            </w:r>
            <w:proofErr w:type="spellStart"/>
            <w:r w:rsidR="00077DCB" w:rsidRPr="00B16CC4">
              <w:rPr>
                <w:rFonts w:ascii="Times New Roman" w:eastAsia="Times New Roman" w:hAnsi="Times New Roman" w:cs="Times New Roman"/>
                <w:kern w:val="2"/>
                <w:sz w:val="24"/>
                <w:szCs w:val="24"/>
                <w:lang w:eastAsia="en-US"/>
              </w:rPr>
              <w:t>Eur</w:t>
            </w:r>
            <w:proofErr w:type="spellEnd"/>
            <w:r w:rsidR="00077DCB" w:rsidRPr="00B16CC4">
              <w:rPr>
                <w:rFonts w:ascii="Times New Roman" w:eastAsia="Times New Roman" w:hAnsi="Times New Roman" w:cs="Times New Roman"/>
                <w:kern w:val="2"/>
                <w:sz w:val="24"/>
                <w:szCs w:val="24"/>
                <w:lang w:eastAsia="en-US"/>
              </w:rPr>
              <w:t xml:space="preserve"> (</w:t>
            </w:r>
            <w:r w:rsidRPr="00B16CC4">
              <w:rPr>
                <w:rFonts w:ascii="Times New Roman" w:eastAsia="Times New Roman" w:hAnsi="Times New Roman" w:cs="Times New Roman"/>
                <w:kern w:val="2"/>
                <w:sz w:val="24"/>
                <w:szCs w:val="24"/>
                <w:lang w:eastAsia="en-US"/>
              </w:rPr>
              <w:t>penki</w:t>
            </w:r>
            <w:r w:rsidR="00F50639" w:rsidRPr="00B16CC4">
              <w:rPr>
                <w:rFonts w:ascii="Times New Roman" w:eastAsia="Times New Roman" w:hAnsi="Times New Roman" w:cs="Times New Roman"/>
                <w:kern w:val="2"/>
                <w:sz w:val="24"/>
                <w:szCs w:val="24"/>
                <w:lang w:eastAsia="en-US"/>
              </w:rPr>
              <w:t xml:space="preserve"> šimtai)</w:t>
            </w:r>
          </w:p>
        </w:tc>
      </w:tr>
      <w:tr w:rsidR="00077DCB" w:rsidRPr="00077DCB" w14:paraId="620AD182" w14:textId="77777777" w:rsidTr="005E1C6F">
        <w:trPr>
          <w:trHeight w:val="300"/>
        </w:trPr>
        <w:tc>
          <w:tcPr>
            <w:tcW w:w="3094" w:type="dxa"/>
            <w:gridSpan w:val="2"/>
          </w:tcPr>
          <w:p w14:paraId="7F4E454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7107" w:type="dxa"/>
            <w:gridSpan w:val="2"/>
          </w:tcPr>
          <w:p w14:paraId="0BB60C84" w14:textId="6C369C3A" w:rsidR="00077DCB" w:rsidRPr="00077DCB" w:rsidRDefault="008E6A93" w:rsidP="00077DCB">
            <w:pPr>
              <w:spacing w:after="0" w:line="240" w:lineRule="auto"/>
              <w:rPr>
                <w:rFonts w:ascii="Times New Roman" w:eastAsia="Times New Roman" w:hAnsi="Times New Roman" w:cs="Times New Roman"/>
                <w:color w:val="4472C4"/>
                <w:kern w:val="2"/>
                <w:sz w:val="24"/>
                <w:szCs w:val="24"/>
                <w:lang w:eastAsia="en-US"/>
              </w:rPr>
            </w:pPr>
            <w:r w:rsidRPr="008E6A93">
              <w:rPr>
                <w:rFonts w:ascii="Times New Roman" w:eastAsia="Times New Roman" w:hAnsi="Times New Roman" w:cs="Times New Roman"/>
                <w:color w:val="000000" w:themeColor="text1"/>
                <w:kern w:val="2"/>
                <w:sz w:val="24"/>
                <w:szCs w:val="24"/>
                <w:lang w:eastAsia="en-US"/>
              </w:rPr>
              <w:t>Netaikoma</w:t>
            </w:r>
          </w:p>
        </w:tc>
      </w:tr>
      <w:tr w:rsidR="00077DCB" w:rsidRPr="00077DCB" w14:paraId="5D7A9077" w14:textId="77777777" w:rsidTr="005E1C6F">
        <w:trPr>
          <w:trHeight w:val="300"/>
        </w:trPr>
        <w:tc>
          <w:tcPr>
            <w:tcW w:w="3094" w:type="dxa"/>
            <w:gridSpan w:val="2"/>
          </w:tcPr>
          <w:p w14:paraId="541452D9"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7107" w:type="dxa"/>
            <w:gridSpan w:val="2"/>
          </w:tcPr>
          <w:p w14:paraId="2ABB3AE1" w14:textId="01D9BD63" w:rsidR="00077DCB" w:rsidRPr="00077DCB" w:rsidRDefault="008E6A93" w:rsidP="00077DCB">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p w14:paraId="26AA25DD" w14:textId="6ED90E5E" w:rsidR="00F50639" w:rsidRPr="00F50639" w:rsidRDefault="00F50639" w:rsidP="00F50639">
            <w:pPr>
              <w:spacing w:after="0" w:line="240" w:lineRule="auto"/>
              <w:rPr>
                <w:rFonts w:ascii="Times New Roman" w:eastAsia="Times New Roman" w:hAnsi="Times New Roman" w:cs="Times New Roman"/>
                <w:color w:val="FF0000"/>
                <w:kern w:val="2"/>
                <w:sz w:val="24"/>
                <w:szCs w:val="24"/>
                <w:lang w:eastAsia="en-US"/>
              </w:rPr>
            </w:pPr>
          </w:p>
          <w:p w14:paraId="687B4E5F" w14:textId="02BB37D3"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p>
        </w:tc>
      </w:tr>
      <w:tr w:rsidR="00077DCB" w:rsidRPr="00077DCB" w14:paraId="73A78394" w14:textId="77777777" w:rsidTr="005E1C6F">
        <w:trPr>
          <w:trHeight w:val="300"/>
        </w:trPr>
        <w:tc>
          <w:tcPr>
            <w:tcW w:w="3094" w:type="dxa"/>
            <w:gridSpan w:val="2"/>
          </w:tcPr>
          <w:p w14:paraId="42050C0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077DCB">
              <w:rPr>
                <w:rFonts w:ascii="Times New Roman" w:eastAsia="Times New Roman" w:hAnsi="Times New Roman" w:cs="Times New Roman"/>
                <w:b/>
                <w:kern w:val="2"/>
                <w:sz w:val="24"/>
                <w:szCs w:val="24"/>
                <w:lang w:eastAsia="en-US"/>
              </w:rPr>
              <w:t>nepasiekimo</w:t>
            </w:r>
            <w:proofErr w:type="spellEnd"/>
            <w:r w:rsidRPr="00077DCB">
              <w:rPr>
                <w:rFonts w:ascii="Times New Roman" w:eastAsia="Times New Roman" w:hAnsi="Times New Roman" w:cs="Times New Roman"/>
                <w:b/>
                <w:kern w:val="2"/>
                <w:sz w:val="24"/>
                <w:szCs w:val="24"/>
                <w:lang w:eastAsia="en-US"/>
              </w:rPr>
              <w:t xml:space="preserve"> Sutarties vykdymo metu</w:t>
            </w:r>
          </w:p>
        </w:tc>
        <w:tc>
          <w:tcPr>
            <w:tcW w:w="7107" w:type="dxa"/>
            <w:gridSpan w:val="2"/>
          </w:tcPr>
          <w:p w14:paraId="56AB70D6" w14:textId="0477F0F9" w:rsidR="00F50639" w:rsidRPr="00077DCB" w:rsidRDefault="00077DCB" w:rsidP="00F50639">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sz w:val="24"/>
                <w:szCs w:val="24"/>
                <w:lang w:eastAsia="en-US"/>
              </w:rPr>
              <w:t>Netaikoma</w:t>
            </w:r>
          </w:p>
          <w:p w14:paraId="36EE6BBA" w14:textId="18092F93"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p>
        </w:tc>
      </w:tr>
      <w:tr w:rsidR="00077DCB" w:rsidRPr="00077DCB" w14:paraId="745FF78B" w14:textId="77777777" w:rsidTr="005E1C6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C6FA9C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9.8. Tiekėjui taikomos netesybos dėl Sutarties įvykdymo užtikrinimo </w:t>
            </w:r>
            <w:r w:rsidRPr="00077DCB">
              <w:rPr>
                <w:rFonts w:ascii="Times New Roman" w:eastAsia="Times New Roman" w:hAnsi="Times New Roman" w:cs="Times New Roman"/>
                <w:b/>
                <w:bCs/>
                <w:sz w:val="24"/>
                <w:szCs w:val="24"/>
                <w:lang w:eastAsia="en-US"/>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62D0BEB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7D31255A"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585C9F81" w14:textId="086424CD"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p>
        </w:tc>
      </w:tr>
      <w:tr w:rsidR="00077DCB" w:rsidRPr="00077DCB" w14:paraId="33FB0C76" w14:textId="77777777" w:rsidTr="005E1C6F">
        <w:trPr>
          <w:trHeight w:val="300"/>
        </w:trPr>
        <w:tc>
          <w:tcPr>
            <w:tcW w:w="3094" w:type="dxa"/>
            <w:gridSpan w:val="2"/>
          </w:tcPr>
          <w:p w14:paraId="14C4DD9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val="en-US" w:eastAsia="en-US"/>
              </w:rPr>
            </w:pPr>
            <w:r w:rsidRPr="00077DCB">
              <w:rPr>
                <w:rFonts w:ascii="Times New Roman" w:eastAsia="Times New Roman" w:hAnsi="Times New Roman" w:cs="Times New Roman"/>
                <w:b/>
                <w:kern w:val="2"/>
                <w:sz w:val="24"/>
                <w:szCs w:val="24"/>
                <w:lang w:val="en-US" w:eastAsia="en-US"/>
              </w:rPr>
              <w:t xml:space="preserve">9.9. </w:t>
            </w:r>
            <w:r w:rsidRPr="00077DCB">
              <w:rPr>
                <w:rFonts w:ascii="Times New Roman" w:eastAsia="Times New Roman" w:hAnsi="Times New Roman" w:cs="Times New Roman"/>
                <w:b/>
                <w:kern w:val="2"/>
                <w:sz w:val="24"/>
                <w:szCs w:val="24"/>
                <w:lang w:eastAsia="en-US"/>
              </w:rPr>
              <w:t>Kitos netesybos</w:t>
            </w:r>
          </w:p>
        </w:tc>
        <w:tc>
          <w:tcPr>
            <w:tcW w:w="7107" w:type="dxa"/>
            <w:gridSpan w:val="2"/>
          </w:tcPr>
          <w:p w14:paraId="5F755998"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(jei reikalinga, nurodyti kitus atvejus, kuomet taikomos netesybos ir jų dydį konkrečia suma eurais arba procentine išraiška)</w:t>
            </w:r>
          </w:p>
        </w:tc>
      </w:tr>
      <w:tr w:rsidR="00077DCB" w:rsidRPr="00077DCB" w14:paraId="19F77EF6" w14:textId="77777777" w:rsidTr="005E1C6F">
        <w:trPr>
          <w:trHeight w:val="300"/>
        </w:trPr>
        <w:tc>
          <w:tcPr>
            <w:tcW w:w="10201" w:type="dxa"/>
            <w:gridSpan w:val="4"/>
          </w:tcPr>
          <w:p w14:paraId="4119E874" w14:textId="77777777" w:rsidR="00077DCB" w:rsidRPr="00077DCB" w:rsidRDefault="00077DCB" w:rsidP="00077DCB">
            <w:pPr>
              <w:spacing w:after="0" w:line="240" w:lineRule="auto"/>
              <w:jc w:val="center"/>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b/>
                <w:kern w:val="2"/>
                <w:sz w:val="24"/>
                <w:szCs w:val="24"/>
                <w:lang w:eastAsia="en-US"/>
              </w:rPr>
              <w:t>10. ESMINĖS SUTARTIES SĄLYGOS</w:t>
            </w:r>
          </w:p>
        </w:tc>
      </w:tr>
      <w:tr w:rsidR="00077DCB" w:rsidRPr="00077DCB" w14:paraId="6BAA8459" w14:textId="77777777" w:rsidTr="005E1C6F">
        <w:trPr>
          <w:trHeight w:val="300"/>
        </w:trPr>
        <w:tc>
          <w:tcPr>
            <w:tcW w:w="3094" w:type="dxa"/>
            <w:gridSpan w:val="2"/>
          </w:tcPr>
          <w:p w14:paraId="46CE6E8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val="en-US" w:eastAsia="en-US"/>
              </w:rPr>
            </w:pPr>
            <w:r w:rsidRPr="00077DCB">
              <w:rPr>
                <w:rFonts w:ascii="Times New Roman" w:eastAsia="Times New Roman" w:hAnsi="Times New Roman" w:cs="Times New Roman"/>
                <w:b/>
                <w:kern w:val="2"/>
                <w:sz w:val="24"/>
                <w:szCs w:val="24"/>
                <w:lang w:val="en-US" w:eastAsia="en-US"/>
              </w:rPr>
              <w:t xml:space="preserve">10.1. </w:t>
            </w:r>
            <w:r w:rsidRPr="00077DCB">
              <w:rPr>
                <w:rFonts w:ascii="Times New Roman" w:eastAsia="Times New Roman" w:hAnsi="Times New Roman" w:cs="Times New Roman"/>
                <w:b/>
                <w:kern w:val="2"/>
                <w:sz w:val="24"/>
                <w:szCs w:val="24"/>
                <w:lang w:eastAsia="en-US"/>
              </w:rPr>
              <w:t>Esminės Sutarties sąlygos</w:t>
            </w:r>
          </w:p>
        </w:tc>
        <w:tc>
          <w:tcPr>
            <w:tcW w:w="7107" w:type="dxa"/>
            <w:gridSpan w:val="2"/>
          </w:tcPr>
          <w:p w14:paraId="7872C545"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1D79FB4D" w14:textId="64FF030C"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p>
        </w:tc>
      </w:tr>
      <w:tr w:rsidR="00077DCB" w:rsidRPr="00077DCB" w14:paraId="433F8D5D" w14:textId="77777777" w:rsidTr="005E1C6F">
        <w:trPr>
          <w:trHeight w:val="300"/>
        </w:trPr>
        <w:tc>
          <w:tcPr>
            <w:tcW w:w="10201" w:type="dxa"/>
            <w:gridSpan w:val="4"/>
          </w:tcPr>
          <w:p w14:paraId="07A44033"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11. SUTARTIES GALIOJIMAS IR KEITIMAS</w:t>
            </w:r>
          </w:p>
        </w:tc>
      </w:tr>
      <w:tr w:rsidR="00077DCB" w:rsidRPr="00077DCB" w14:paraId="34470904" w14:textId="77777777" w:rsidTr="005E1C6F">
        <w:trPr>
          <w:trHeight w:val="300"/>
        </w:trPr>
        <w:tc>
          <w:tcPr>
            <w:tcW w:w="3094" w:type="dxa"/>
            <w:gridSpan w:val="2"/>
          </w:tcPr>
          <w:p w14:paraId="781F026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sz w:val="24"/>
                <w:szCs w:val="24"/>
                <w:lang w:eastAsia="en-US"/>
              </w:rPr>
              <w:t>11.1. Sutarties sudarymas ir įsigaliojimas</w:t>
            </w:r>
          </w:p>
        </w:tc>
        <w:tc>
          <w:tcPr>
            <w:tcW w:w="7107" w:type="dxa"/>
            <w:gridSpan w:val="2"/>
          </w:tcPr>
          <w:p w14:paraId="55AA7EE7"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15BAA48A" w14:textId="1EE77AF9" w:rsidR="00077DCB" w:rsidRPr="00077DCB" w:rsidRDefault="00077DCB" w:rsidP="00E276D1">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000000"/>
                <w:kern w:val="2"/>
                <w:sz w:val="24"/>
                <w:szCs w:val="24"/>
                <w:lang w:eastAsia="en-US"/>
              </w:rPr>
              <w:t>Sutartis galioja iki visiško prievolių įvykdymo (kol bus išnaudota Pradinės Sutarties vertė</w:t>
            </w:r>
            <w:r w:rsidR="00E276D1">
              <w:rPr>
                <w:rFonts w:ascii="Times New Roman" w:eastAsia="Times New Roman" w:hAnsi="Times New Roman" w:cs="Times New Roman"/>
                <w:color w:val="000000"/>
                <w:kern w:val="2"/>
                <w:sz w:val="24"/>
                <w:szCs w:val="24"/>
                <w:lang w:eastAsia="en-US"/>
              </w:rPr>
              <w:t>)</w:t>
            </w:r>
            <w:r w:rsidRPr="00077DCB">
              <w:rPr>
                <w:rFonts w:ascii="Times New Roman" w:eastAsia="Times New Roman" w:hAnsi="Times New Roman" w:cs="Times New Roman"/>
                <w:color w:val="000000"/>
                <w:kern w:val="2"/>
                <w:sz w:val="24"/>
                <w:szCs w:val="24"/>
                <w:lang w:eastAsia="en-US"/>
              </w:rPr>
              <w:t xml:space="preserve">, bet jos terminas negali būti ilgesnis </w:t>
            </w:r>
            <w:r w:rsidRPr="005975C0">
              <w:rPr>
                <w:rFonts w:ascii="Times New Roman" w:eastAsia="Times New Roman" w:hAnsi="Times New Roman" w:cs="Times New Roman"/>
                <w:kern w:val="2"/>
                <w:sz w:val="24"/>
                <w:szCs w:val="24"/>
                <w:lang w:eastAsia="en-US"/>
              </w:rPr>
              <w:t xml:space="preserve">kaip </w:t>
            </w:r>
            <w:r w:rsidR="00997A4F" w:rsidRPr="005975C0">
              <w:rPr>
                <w:rFonts w:ascii="Times New Roman" w:eastAsia="Times New Roman" w:hAnsi="Times New Roman" w:cs="Times New Roman"/>
                <w:kern w:val="2"/>
                <w:sz w:val="24"/>
                <w:szCs w:val="24"/>
                <w:lang w:eastAsia="en-US"/>
              </w:rPr>
              <w:t>36 mėnesiai.</w:t>
            </w:r>
          </w:p>
        </w:tc>
      </w:tr>
      <w:tr w:rsidR="00077DCB" w:rsidRPr="00077DCB" w14:paraId="143FE72E" w14:textId="77777777" w:rsidTr="005E1C6F">
        <w:trPr>
          <w:trHeight w:val="300"/>
        </w:trPr>
        <w:tc>
          <w:tcPr>
            <w:tcW w:w="3094" w:type="dxa"/>
            <w:gridSpan w:val="2"/>
          </w:tcPr>
          <w:p w14:paraId="2431B1D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11.2. Sutarties galiojimo termino pratęsimas</w:t>
            </w:r>
          </w:p>
        </w:tc>
        <w:tc>
          <w:tcPr>
            <w:tcW w:w="7107" w:type="dxa"/>
            <w:gridSpan w:val="2"/>
          </w:tcPr>
          <w:p w14:paraId="44696A49" w14:textId="158750C2" w:rsidR="00997A4F" w:rsidRPr="00077DCB" w:rsidRDefault="00077DCB" w:rsidP="00997A4F">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238A85E8" w14:textId="4DF11E74"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498A56CE" w14:textId="77777777" w:rsidTr="005E1C6F">
        <w:trPr>
          <w:trHeight w:val="300"/>
        </w:trPr>
        <w:tc>
          <w:tcPr>
            <w:tcW w:w="10201" w:type="dxa"/>
            <w:gridSpan w:val="4"/>
          </w:tcPr>
          <w:p w14:paraId="729497A4"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12. SUTARTIES NUTRAUKIMAS</w:t>
            </w:r>
          </w:p>
        </w:tc>
      </w:tr>
      <w:tr w:rsidR="00077DCB" w:rsidRPr="00077DCB" w14:paraId="3718BCE8" w14:textId="77777777" w:rsidTr="005E1C6F">
        <w:trPr>
          <w:trHeight w:val="300"/>
        </w:trPr>
        <w:tc>
          <w:tcPr>
            <w:tcW w:w="3058" w:type="dxa"/>
            <w:tcBorders>
              <w:top w:val="single" w:sz="4" w:space="0" w:color="auto"/>
              <w:left w:val="single" w:sz="4" w:space="0" w:color="auto"/>
              <w:bottom w:val="single" w:sz="4" w:space="0" w:color="auto"/>
              <w:right w:val="single" w:sz="4" w:space="0" w:color="auto"/>
            </w:tcBorders>
          </w:tcPr>
          <w:p w14:paraId="5B30E9C9"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14AC7532" w14:textId="2C8D44EC" w:rsidR="00077DCB" w:rsidRPr="00997A4F"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077DCB" w:rsidRPr="00077DCB" w14:paraId="661D0751" w14:textId="77777777" w:rsidTr="005E1C6F">
        <w:trPr>
          <w:trHeight w:val="300"/>
        </w:trPr>
        <w:tc>
          <w:tcPr>
            <w:tcW w:w="3058" w:type="dxa"/>
            <w:tcBorders>
              <w:top w:val="single" w:sz="4" w:space="0" w:color="auto"/>
              <w:left w:val="single" w:sz="4" w:space="0" w:color="auto"/>
              <w:bottom w:val="single" w:sz="4" w:space="0" w:color="auto"/>
              <w:right w:val="single" w:sz="4" w:space="0" w:color="auto"/>
            </w:tcBorders>
          </w:tcPr>
          <w:p w14:paraId="4B13DD8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12.2. Esminiai Sutarties </w:t>
            </w:r>
            <w:r w:rsidRPr="00077DCB">
              <w:rPr>
                <w:rFonts w:ascii="Times New Roman" w:eastAsia="Times New Roman" w:hAnsi="Times New Roman" w:cs="Times New Roman"/>
                <w:b/>
                <w:sz w:val="24"/>
                <w:szCs w:val="24"/>
                <w:lang w:eastAsia="en-US"/>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509B9504" w14:textId="31656751" w:rsidR="00077DCB" w:rsidRPr="00B16CC4" w:rsidRDefault="00077DCB" w:rsidP="00077DCB">
            <w:pPr>
              <w:spacing w:after="0" w:line="240" w:lineRule="auto"/>
              <w:rPr>
                <w:rFonts w:ascii="Times New Roman" w:eastAsia="Times New Roman" w:hAnsi="Times New Roman" w:cs="Times New Roman"/>
                <w:kern w:val="2"/>
                <w:sz w:val="24"/>
                <w:szCs w:val="24"/>
                <w:lang w:eastAsia="en-US"/>
              </w:rPr>
            </w:pPr>
            <w:r w:rsidRPr="00B16CC4">
              <w:rPr>
                <w:rFonts w:ascii="Times New Roman" w:eastAsia="Times New Roman" w:hAnsi="Times New Roman" w:cs="Times New Roman"/>
                <w:kern w:val="2"/>
                <w:sz w:val="24"/>
                <w:szCs w:val="24"/>
                <w:lang w:eastAsia="en-US"/>
              </w:rPr>
              <w:t>12.2.1. jeigu Tiekėjas nevykdo prisiimtų įsipareigojimų už Sutartyje nustatytą Sutarties įkain</w:t>
            </w:r>
            <w:r w:rsidR="00997A4F" w:rsidRPr="00B16CC4">
              <w:rPr>
                <w:rFonts w:ascii="Times New Roman" w:eastAsia="Times New Roman" w:hAnsi="Times New Roman" w:cs="Times New Roman"/>
                <w:kern w:val="2"/>
                <w:sz w:val="24"/>
                <w:szCs w:val="24"/>
                <w:lang w:eastAsia="en-US"/>
              </w:rPr>
              <w:t>į</w:t>
            </w:r>
            <w:r w:rsidRPr="00B16CC4">
              <w:rPr>
                <w:rFonts w:ascii="Times New Roman" w:eastAsia="Times New Roman" w:hAnsi="Times New Roman" w:cs="Times New Roman"/>
                <w:kern w:val="2"/>
                <w:sz w:val="24"/>
                <w:szCs w:val="24"/>
                <w:lang w:eastAsia="en-US"/>
              </w:rPr>
              <w:t>;</w:t>
            </w:r>
          </w:p>
          <w:p w14:paraId="7BB08F6B" w14:textId="57DEFA94" w:rsidR="00077DCB" w:rsidRPr="005975C0" w:rsidRDefault="00077DCB" w:rsidP="00077DCB">
            <w:pPr>
              <w:spacing w:after="0" w:line="257" w:lineRule="auto"/>
              <w:jc w:val="both"/>
              <w:rPr>
                <w:rFonts w:ascii="Times New Roman" w:eastAsia="Arial" w:hAnsi="Times New Roman" w:cs="Times New Roman"/>
                <w:kern w:val="2"/>
                <w:sz w:val="24"/>
                <w:szCs w:val="24"/>
                <w:lang w:val="lt" w:eastAsia="en-US"/>
              </w:rPr>
            </w:pPr>
            <w:r w:rsidRPr="005975C0">
              <w:rPr>
                <w:rFonts w:ascii="Times New Roman" w:eastAsia="Arial" w:hAnsi="Times New Roman" w:cs="Times New Roman"/>
                <w:kern w:val="2"/>
                <w:sz w:val="24"/>
                <w:szCs w:val="24"/>
                <w:lang w:val="lt" w:eastAsia="en-US"/>
              </w:rPr>
              <w:t>12.2.</w:t>
            </w:r>
            <w:r w:rsidR="008E6A93">
              <w:rPr>
                <w:rFonts w:ascii="Times New Roman" w:eastAsia="Arial" w:hAnsi="Times New Roman" w:cs="Times New Roman"/>
                <w:kern w:val="2"/>
                <w:sz w:val="24"/>
                <w:szCs w:val="24"/>
                <w:lang w:val="lt" w:eastAsia="en-US"/>
              </w:rPr>
              <w:t>2</w:t>
            </w:r>
            <w:r w:rsidRPr="005975C0">
              <w:rPr>
                <w:rFonts w:ascii="Times New Roman" w:eastAsia="Arial" w:hAnsi="Times New Roman" w:cs="Times New Roman"/>
                <w:kern w:val="2"/>
                <w:sz w:val="24"/>
                <w:szCs w:val="24"/>
                <w:lang w:val="lt" w:eastAsia="en-US"/>
              </w:rPr>
              <w:t xml:space="preserve">. jeigu Tiekėjas nesilaiko Sutartyje nustatytų Paslaugų teikimo </w:t>
            </w:r>
            <w:r w:rsidRPr="00FC538D">
              <w:rPr>
                <w:rFonts w:ascii="Times New Roman" w:eastAsia="Arial" w:hAnsi="Times New Roman" w:cs="Times New Roman"/>
                <w:kern w:val="2"/>
                <w:sz w:val="24"/>
                <w:szCs w:val="24"/>
                <w:lang w:val="lt" w:eastAsia="en-US"/>
              </w:rPr>
              <w:t xml:space="preserve">terminų </w:t>
            </w:r>
            <w:r w:rsidR="000F0EBB" w:rsidRPr="00FC538D">
              <w:rPr>
                <w:rFonts w:ascii="Times New Roman" w:eastAsia="Arial" w:hAnsi="Times New Roman" w:cs="Times New Roman"/>
                <w:kern w:val="2"/>
                <w:sz w:val="24"/>
                <w:szCs w:val="24"/>
                <w:lang w:val="lt" w:eastAsia="en-US"/>
              </w:rPr>
              <w:t>2</w:t>
            </w:r>
            <w:r w:rsidRPr="00FC538D">
              <w:rPr>
                <w:rFonts w:ascii="Times New Roman" w:eastAsia="Arial" w:hAnsi="Times New Roman" w:cs="Times New Roman"/>
                <w:kern w:val="2"/>
                <w:sz w:val="24"/>
                <w:szCs w:val="24"/>
                <w:lang w:val="lt" w:eastAsia="en-US"/>
              </w:rPr>
              <w:t xml:space="preserve"> (</w:t>
            </w:r>
            <w:r w:rsidR="000F0EBB" w:rsidRPr="00FC538D">
              <w:rPr>
                <w:rFonts w:ascii="Times New Roman" w:eastAsia="Arial" w:hAnsi="Times New Roman" w:cs="Times New Roman"/>
                <w:kern w:val="2"/>
                <w:sz w:val="24"/>
                <w:szCs w:val="24"/>
                <w:lang w:val="lt" w:eastAsia="en-US"/>
              </w:rPr>
              <w:t>du</w:t>
            </w:r>
            <w:r w:rsidRPr="00FC538D">
              <w:rPr>
                <w:rFonts w:ascii="Times New Roman" w:eastAsia="Arial" w:hAnsi="Times New Roman" w:cs="Times New Roman"/>
                <w:kern w:val="2"/>
                <w:sz w:val="24"/>
                <w:szCs w:val="24"/>
                <w:lang w:val="lt" w:eastAsia="en-US"/>
              </w:rPr>
              <w:t>) kartus</w:t>
            </w:r>
            <w:r w:rsidRPr="005975C0">
              <w:rPr>
                <w:rFonts w:ascii="Times New Roman" w:eastAsia="Arial" w:hAnsi="Times New Roman" w:cs="Times New Roman"/>
                <w:kern w:val="2"/>
                <w:sz w:val="24"/>
                <w:szCs w:val="24"/>
                <w:lang w:val="lt" w:eastAsia="en-US"/>
              </w:rPr>
              <w:t xml:space="preserve"> iš eilės arba vėluoja suteikti;</w:t>
            </w:r>
          </w:p>
          <w:p w14:paraId="3F7AFB53" w14:textId="4FA3552D" w:rsidR="00077DCB" w:rsidRPr="00B16CC4" w:rsidRDefault="00077DCB" w:rsidP="00077DC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975C0">
              <w:rPr>
                <w:rFonts w:ascii="Times New Roman" w:eastAsia="Arial" w:hAnsi="Times New Roman" w:cs="Times New Roman"/>
                <w:kern w:val="2"/>
                <w:sz w:val="24"/>
                <w:szCs w:val="24"/>
                <w:lang w:val="lt" w:eastAsia="en-US"/>
              </w:rPr>
              <w:t>12.2.</w:t>
            </w:r>
            <w:r w:rsidR="008E6A93">
              <w:rPr>
                <w:rFonts w:ascii="Times New Roman" w:eastAsia="Arial" w:hAnsi="Times New Roman" w:cs="Times New Roman"/>
                <w:kern w:val="2"/>
                <w:sz w:val="24"/>
                <w:szCs w:val="24"/>
                <w:lang w:val="lt" w:eastAsia="en-US"/>
              </w:rPr>
              <w:t>3</w:t>
            </w:r>
            <w:r w:rsidRPr="005975C0">
              <w:rPr>
                <w:rFonts w:ascii="Times New Roman" w:eastAsia="Arial" w:hAnsi="Times New Roman" w:cs="Times New Roman"/>
                <w:kern w:val="2"/>
                <w:sz w:val="24"/>
                <w:szCs w:val="24"/>
                <w:lang w:val="lt" w:eastAsia="en-US"/>
              </w:rPr>
              <w:t>. jeigu Tiekėjas pažeidžia Paslaugų suteikimo terminus</w:t>
            </w:r>
            <w:r w:rsidRPr="00B16CC4">
              <w:rPr>
                <w:rFonts w:ascii="Times New Roman" w:eastAsia="Arial" w:hAnsi="Times New Roman" w:cs="Times New Roman"/>
                <w:kern w:val="2"/>
                <w:sz w:val="24"/>
                <w:szCs w:val="24"/>
                <w:lang w:val="lt" w:eastAsia="en-US"/>
              </w:rPr>
              <w:t xml:space="preserve"> ir priskaičiuotų netesybų už vėlavimą suma </w:t>
            </w:r>
            <w:r w:rsidRPr="00365FBC">
              <w:rPr>
                <w:rFonts w:ascii="Times New Roman" w:eastAsia="Arial" w:hAnsi="Times New Roman" w:cs="Times New Roman"/>
                <w:kern w:val="2"/>
                <w:sz w:val="24"/>
                <w:szCs w:val="24"/>
                <w:lang w:val="lt" w:eastAsia="en-US"/>
              </w:rPr>
              <w:t xml:space="preserve">viršija </w:t>
            </w:r>
            <w:r w:rsidR="00E31AF8" w:rsidRPr="00365FBC">
              <w:rPr>
                <w:rFonts w:ascii="Times New Roman" w:eastAsia="Arial" w:hAnsi="Times New Roman" w:cs="Times New Roman"/>
                <w:kern w:val="2"/>
                <w:sz w:val="24"/>
                <w:szCs w:val="24"/>
                <w:lang w:val="lt" w:eastAsia="en-US"/>
              </w:rPr>
              <w:t>5</w:t>
            </w:r>
            <w:r w:rsidRPr="00365FBC">
              <w:rPr>
                <w:rFonts w:ascii="Times New Roman" w:eastAsia="Arial" w:hAnsi="Times New Roman" w:cs="Times New Roman"/>
                <w:kern w:val="2"/>
                <w:sz w:val="24"/>
                <w:szCs w:val="24"/>
                <w:lang w:val="lt" w:eastAsia="en-US"/>
              </w:rPr>
              <w:t xml:space="preserve"> (</w:t>
            </w:r>
            <w:r w:rsidR="00E31AF8" w:rsidRPr="00365FBC">
              <w:rPr>
                <w:rFonts w:ascii="Times New Roman" w:eastAsia="Arial" w:hAnsi="Times New Roman" w:cs="Times New Roman"/>
                <w:kern w:val="2"/>
                <w:sz w:val="24"/>
                <w:szCs w:val="24"/>
                <w:lang w:val="lt" w:eastAsia="en-US"/>
              </w:rPr>
              <w:t>penkis</w:t>
            </w:r>
            <w:r w:rsidRPr="00365FBC">
              <w:rPr>
                <w:rFonts w:ascii="Times New Roman" w:eastAsia="Arial" w:hAnsi="Times New Roman" w:cs="Times New Roman"/>
                <w:kern w:val="2"/>
                <w:sz w:val="24"/>
                <w:szCs w:val="24"/>
                <w:lang w:val="lt" w:eastAsia="en-US"/>
              </w:rPr>
              <w:t>)</w:t>
            </w:r>
            <w:r w:rsidRPr="00B16CC4">
              <w:rPr>
                <w:rFonts w:ascii="Times New Roman" w:eastAsia="Arial" w:hAnsi="Times New Roman" w:cs="Times New Roman"/>
                <w:kern w:val="2"/>
                <w:sz w:val="24"/>
                <w:szCs w:val="24"/>
                <w:lang w:val="lt" w:eastAsia="en-US"/>
              </w:rPr>
              <w:t xml:space="preserve"> proc. Pradinės sutarties vertės;</w:t>
            </w:r>
          </w:p>
          <w:p w14:paraId="1BEE3BC2" w14:textId="6586CCA7" w:rsidR="00077DCB" w:rsidRPr="00B16CC4" w:rsidRDefault="00077DCB" w:rsidP="00077DC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B16CC4">
              <w:rPr>
                <w:rFonts w:ascii="Times New Roman" w:eastAsia="Arial" w:hAnsi="Times New Roman" w:cs="Times New Roman"/>
                <w:kern w:val="2"/>
                <w:sz w:val="24"/>
                <w:szCs w:val="24"/>
                <w:lang w:val="lt" w:eastAsia="en-US"/>
              </w:rPr>
              <w:t>12.2.</w:t>
            </w:r>
            <w:r w:rsidR="008E6A93">
              <w:rPr>
                <w:rFonts w:ascii="Times New Roman" w:eastAsia="Arial" w:hAnsi="Times New Roman" w:cs="Times New Roman"/>
                <w:kern w:val="2"/>
                <w:sz w:val="24"/>
                <w:szCs w:val="24"/>
                <w:lang w:val="lt" w:eastAsia="en-US"/>
              </w:rPr>
              <w:t>4</w:t>
            </w:r>
            <w:r w:rsidRPr="00B177D5">
              <w:rPr>
                <w:rFonts w:ascii="Times New Roman" w:eastAsia="Arial" w:hAnsi="Times New Roman" w:cs="Times New Roman"/>
                <w:kern w:val="2"/>
                <w:sz w:val="24"/>
                <w:szCs w:val="24"/>
                <w:lang w:val="lt" w:eastAsia="en-US"/>
              </w:rPr>
              <w:t>. Tiekėjas daugiau kaip 2 (du) kartus suteikia Paslaugas, kurios neatitinka Sutartyje ir (ar) įstatymuose nustatytų reikalavimų Paslaugoms;</w:t>
            </w:r>
          </w:p>
          <w:p w14:paraId="23C8B6E4" w14:textId="0D3B909D" w:rsidR="00077DCB" w:rsidRPr="00997A4F" w:rsidRDefault="00077DCB" w:rsidP="00414E29">
            <w:pPr>
              <w:spacing w:after="0" w:line="257" w:lineRule="auto"/>
              <w:rPr>
                <w:rFonts w:ascii="Times New Roman" w:eastAsia="Arial" w:hAnsi="Times New Roman" w:cs="Times New Roman"/>
                <w:color w:val="FF0000"/>
                <w:kern w:val="2"/>
                <w:sz w:val="24"/>
                <w:szCs w:val="24"/>
                <w:lang w:val="lt" w:eastAsia="en-US"/>
              </w:rPr>
            </w:pPr>
            <w:r w:rsidRPr="00B16CC4">
              <w:rPr>
                <w:rFonts w:ascii="Times New Roman" w:eastAsia="Arial" w:hAnsi="Times New Roman" w:cs="Times New Roman"/>
                <w:kern w:val="2"/>
                <w:sz w:val="24"/>
                <w:szCs w:val="24"/>
                <w:lang w:val="lt" w:eastAsia="en-US"/>
              </w:rPr>
              <w:t>12.2.</w:t>
            </w:r>
            <w:r w:rsidR="00414E29">
              <w:rPr>
                <w:rFonts w:ascii="Times New Roman" w:eastAsia="Arial" w:hAnsi="Times New Roman" w:cs="Times New Roman"/>
                <w:kern w:val="2"/>
                <w:sz w:val="24"/>
                <w:szCs w:val="24"/>
                <w:lang w:val="lt" w:eastAsia="en-US"/>
              </w:rPr>
              <w:t>5</w:t>
            </w:r>
            <w:r w:rsidRPr="00B16CC4">
              <w:rPr>
                <w:rFonts w:ascii="Times New Roman" w:eastAsia="Arial" w:hAnsi="Times New Roman" w:cs="Times New Roman"/>
                <w:kern w:val="2"/>
                <w:sz w:val="24"/>
                <w:szCs w:val="24"/>
                <w:lang w:val="lt" w:eastAsia="en-US"/>
              </w:rPr>
              <w:t>. Tiekėjas pažeidžia Bendrųjų sąlygų nuostatas dėl Sutarties vykdymui pasitelkiamų naujų subtiekėjų ir (ar) specialistų / esamų subtiekėjų ir (ar) specialistų keitimo;</w:t>
            </w:r>
          </w:p>
        </w:tc>
      </w:tr>
      <w:tr w:rsidR="00077DCB" w:rsidRPr="00077DCB" w14:paraId="7F7D0A0A" w14:textId="77777777" w:rsidTr="005E1C6F">
        <w:trPr>
          <w:trHeight w:val="300"/>
        </w:trPr>
        <w:tc>
          <w:tcPr>
            <w:tcW w:w="10201" w:type="dxa"/>
            <w:gridSpan w:val="4"/>
          </w:tcPr>
          <w:p w14:paraId="02AE9B00"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b/>
                <w:kern w:val="2"/>
                <w:sz w:val="24"/>
                <w:szCs w:val="24"/>
                <w:lang w:eastAsia="en-US"/>
              </w:rPr>
              <w:t xml:space="preserve">13. APLINKOS APSAUGOS IR SOCIALINIAI KRITERIJAI </w:t>
            </w:r>
            <w:r w:rsidRPr="00077DCB">
              <w:rPr>
                <w:rFonts w:ascii="Times New Roman" w:eastAsia="Times New Roman" w:hAnsi="Times New Roman" w:cs="Times New Roman"/>
                <w:kern w:val="2"/>
                <w:sz w:val="24"/>
                <w:szCs w:val="24"/>
                <w:lang w:eastAsia="en-US"/>
              </w:rPr>
              <w:t>(</w:t>
            </w:r>
            <w:r w:rsidRPr="00077DCB">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077DCB" w:rsidRPr="00077DCB" w14:paraId="73813B81" w14:textId="77777777" w:rsidTr="005E1C6F">
        <w:trPr>
          <w:trHeight w:val="300"/>
        </w:trPr>
        <w:tc>
          <w:tcPr>
            <w:tcW w:w="3058" w:type="dxa"/>
          </w:tcPr>
          <w:p w14:paraId="7AF726EE"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7143" w:type="dxa"/>
            <w:gridSpan w:val="3"/>
          </w:tcPr>
          <w:p w14:paraId="259F0AB1" w14:textId="3AFD6204" w:rsidR="00CC256F" w:rsidRPr="00B177D5" w:rsidRDefault="00CC256F" w:rsidP="00CC256F">
            <w:pPr>
              <w:spacing w:after="0" w:line="240" w:lineRule="auto"/>
              <w:jc w:val="both"/>
              <w:rPr>
                <w:rFonts w:ascii="Times New Roman" w:eastAsia="Times New Roman" w:hAnsi="Times New Roman" w:cs="Times New Roman"/>
                <w:color w:val="000000" w:themeColor="text1"/>
                <w:sz w:val="24"/>
                <w:szCs w:val="24"/>
              </w:rPr>
            </w:pPr>
            <w:r w:rsidRPr="00B16CC4">
              <w:rPr>
                <w:rFonts w:ascii="Times New Roman" w:hAnsi="Times New Roman" w:cs="Times New Roman"/>
                <w:sz w:val="24"/>
                <w:szCs w:val="24"/>
              </w:rPr>
              <w:t xml:space="preserve">Pirkimas laikomas žaliuoju </w:t>
            </w:r>
            <w:r w:rsidR="004618DC" w:rsidRPr="00B16CC4">
              <w:rPr>
                <w:rFonts w:ascii="Times New Roman" w:hAnsi="Times New Roman" w:cs="Times New Roman"/>
                <w:sz w:val="24"/>
                <w:szCs w:val="24"/>
              </w:rPr>
              <w:t xml:space="preserve">vadovaujantis </w:t>
            </w:r>
            <w:hyperlink r:id="rId20" w:history="1">
              <w:r w:rsidR="004618DC" w:rsidRPr="00B16CC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618DC" w:rsidRPr="00B16CC4">
              <w:rPr>
                <w:rFonts w:ascii="Times New Roman" w:hAnsi="Times New Roman" w:cs="Times New Roman"/>
                <w:sz w:val="24"/>
                <w:szCs w:val="24"/>
              </w:rPr>
              <w:t xml:space="preserve">“ tvarkos aprašo </w:t>
            </w:r>
            <w:r w:rsidRPr="00B16CC4">
              <w:rPr>
                <w:rFonts w:ascii="Times New Roman" w:hAnsi="Times New Roman" w:cs="Times New Roman"/>
                <w:sz w:val="24"/>
                <w:szCs w:val="24"/>
              </w:rPr>
              <w:t>4.4.</w:t>
            </w:r>
            <w:r w:rsidR="0030198A">
              <w:rPr>
                <w:rFonts w:ascii="Times New Roman" w:hAnsi="Times New Roman" w:cs="Times New Roman"/>
                <w:sz w:val="24"/>
                <w:szCs w:val="24"/>
              </w:rPr>
              <w:t>3</w:t>
            </w:r>
            <w:r w:rsidRPr="00B16CC4">
              <w:rPr>
                <w:rFonts w:ascii="Times New Roman" w:hAnsi="Times New Roman" w:cs="Times New Roman"/>
                <w:sz w:val="24"/>
                <w:szCs w:val="24"/>
              </w:rPr>
              <w:t xml:space="preserve">. p. </w:t>
            </w:r>
            <w:r w:rsidRPr="00B177D5">
              <w:rPr>
                <w:rFonts w:ascii="Times New Roman" w:hAnsi="Times New Roman" w:cs="Times New Roman"/>
                <w:color w:val="000000" w:themeColor="text1"/>
                <w:sz w:val="24"/>
                <w:szCs w:val="24"/>
              </w:rPr>
              <w:t>„</w:t>
            </w:r>
            <w:r w:rsidR="00B177D5" w:rsidRPr="00B177D5">
              <w:rPr>
                <w:rFonts w:ascii="Times New Roman" w:hAnsi="Times New Roman" w:cs="Times New Roman"/>
                <w:color w:val="000000" w:themeColor="text1"/>
                <w:sz w:val="24"/>
                <w:szCs w:val="24"/>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w:t>
            </w:r>
            <w:r w:rsidR="00B177D5" w:rsidRPr="00B177D5">
              <w:rPr>
                <w:rFonts w:ascii="Helvetica" w:hAnsi="Helvetica"/>
                <w:color w:val="000000" w:themeColor="text1"/>
                <w:sz w:val="18"/>
                <w:szCs w:val="18"/>
                <w:shd w:val="clear" w:color="auto" w:fill="FFFFFF"/>
              </w:rPr>
              <w:t xml:space="preserve"> &lt;...&gt;".</w:t>
            </w:r>
          </w:p>
          <w:p w14:paraId="355E08B8" w14:textId="130AF291" w:rsidR="00077DCB" w:rsidRPr="00B16CC4" w:rsidRDefault="00077DCB" w:rsidP="003C66ED">
            <w:pPr>
              <w:spacing w:after="0" w:line="240" w:lineRule="auto"/>
              <w:jc w:val="both"/>
              <w:rPr>
                <w:rFonts w:ascii="Times New Roman" w:eastAsia="Arial Unicode MS" w:hAnsi="Times New Roman" w:cs="Times New Roman"/>
                <w:sz w:val="24"/>
                <w:szCs w:val="24"/>
                <w:bdr w:val="nil"/>
              </w:rPr>
            </w:pPr>
          </w:p>
        </w:tc>
      </w:tr>
      <w:tr w:rsidR="00077DCB" w:rsidRPr="00077DCB" w14:paraId="4FE792DF" w14:textId="77777777" w:rsidTr="005E1C6F">
        <w:trPr>
          <w:trHeight w:val="300"/>
        </w:trPr>
        <w:tc>
          <w:tcPr>
            <w:tcW w:w="3058" w:type="dxa"/>
          </w:tcPr>
          <w:p w14:paraId="3FD4BAB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13.2. Su perkamomis Paslaugomis susiję socialiniai kriterijai</w:t>
            </w:r>
          </w:p>
        </w:tc>
        <w:tc>
          <w:tcPr>
            <w:tcW w:w="7143" w:type="dxa"/>
            <w:gridSpan w:val="3"/>
          </w:tcPr>
          <w:p w14:paraId="5F0B4229" w14:textId="77777777"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shd w:val="clear" w:color="auto" w:fill="FFFFFF"/>
                <w:lang w:eastAsia="en-US"/>
              </w:rPr>
              <w:t>Netaikoma</w:t>
            </w:r>
          </w:p>
          <w:p w14:paraId="4DF616A1" w14:textId="77777777"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2767B06A" w14:textId="34E4AF70" w:rsidR="00077DCB" w:rsidRPr="00077DCB" w:rsidRDefault="00077DCB" w:rsidP="00077DCB">
            <w:pPr>
              <w:spacing w:after="0" w:line="240" w:lineRule="auto"/>
              <w:rPr>
                <w:rFonts w:ascii="Times New Roman" w:eastAsia="Times New Roman" w:hAnsi="Times New Roman" w:cs="Times New Roman"/>
                <w:color w:val="0070C0"/>
                <w:kern w:val="2"/>
                <w:sz w:val="24"/>
                <w:szCs w:val="24"/>
                <w:lang w:eastAsia="en-US"/>
              </w:rPr>
            </w:pPr>
          </w:p>
        </w:tc>
      </w:tr>
      <w:tr w:rsidR="00077DCB" w:rsidRPr="00077DCB" w14:paraId="3C599C67" w14:textId="77777777" w:rsidTr="005E1C6F">
        <w:trPr>
          <w:trHeight w:val="300"/>
        </w:trPr>
        <w:tc>
          <w:tcPr>
            <w:tcW w:w="10201" w:type="dxa"/>
            <w:gridSpan w:val="4"/>
          </w:tcPr>
          <w:p w14:paraId="01FA4FFB"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14. BENDRŲJŲ SĄLYGŲ PAKEITIMAI IR PAPILDYMAI </w:t>
            </w:r>
          </w:p>
          <w:p w14:paraId="7ADAF0ED"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077DCB" w:rsidRPr="00077DCB" w14:paraId="1A9F9C4E" w14:textId="77777777" w:rsidTr="005E1C6F">
        <w:trPr>
          <w:trHeight w:val="300"/>
        </w:trPr>
        <w:tc>
          <w:tcPr>
            <w:tcW w:w="3058" w:type="dxa"/>
          </w:tcPr>
          <w:p w14:paraId="54D1DFF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14.1. </w:t>
            </w:r>
          </w:p>
        </w:tc>
        <w:tc>
          <w:tcPr>
            <w:tcW w:w="7143" w:type="dxa"/>
            <w:gridSpan w:val="3"/>
          </w:tcPr>
          <w:p w14:paraId="128A5B61"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60E05EBE"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077DCB" w:rsidRPr="00077DCB" w14:paraId="077A9367" w14:textId="77777777" w:rsidTr="005E1C6F">
        <w:trPr>
          <w:trHeight w:val="300"/>
        </w:trPr>
        <w:tc>
          <w:tcPr>
            <w:tcW w:w="3058" w:type="dxa"/>
          </w:tcPr>
          <w:p w14:paraId="783C2AC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14.2.</w:t>
            </w:r>
          </w:p>
        </w:tc>
        <w:tc>
          <w:tcPr>
            <w:tcW w:w="7143" w:type="dxa"/>
            <w:gridSpan w:val="3"/>
          </w:tcPr>
          <w:p w14:paraId="374241AE"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(pildyti, jei papildomos Sutarties Bendrosios sąlygos naujomis nuostatomis):</w:t>
            </w:r>
          </w:p>
          <w:p w14:paraId="03DE6FFB"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077DCB" w:rsidRPr="00077DCB" w14:paraId="16965B9A" w14:textId="77777777" w:rsidTr="005E1C6F">
        <w:trPr>
          <w:trHeight w:val="300"/>
        </w:trPr>
        <w:tc>
          <w:tcPr>
            <w:tcW w:w="3058" w:type="dxa"/>
          </w:tcPr>
          <w:p w14:paraId="04759822"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14.3.</w:t>
            </w:r>
          </w:p>
        </w:tc>
        <w:tc>
          <w:tcPr>
            <w:tcW w:w="7143" w:type="dxa"/>
            <w:gridSpan w:val="3"/>
          </w:tcPr>
          <w:p w14:paraId="2E5A0F4B"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(pildyti, jei išbraukiamas Sutarties Bendrųjų sąlygų atitinkamas punktas:</w:t>
            </w:r>
          </w:p>
          <w:p w14:paraId="500979E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077DCB" w:rsidRPr="00077DCB" w14:paraId="14B72CF5" w14:textId="77777777" w:rsidTr="005E1C6F">
        <w:trPr>
          <w:trHeight w:val="300"/>
        </w:trPr>
        <w:tc>
          <w:tcPr>
            <w:tcW w:w="3058" w:type="dxa"/>
          </w:tcPr>
          <w:p w14:paraId="2144DDC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14.4.</w:t>
            </w:r>
          </w:p>
        </w:tc>
        <w:tc>
          <w:tcPr>
            <w:tcW w:w="7143" w:type="dxa"/>
            <w:gridSpan w:val="3"/>
          </w:tcPr>
          <w:p w14:paraId="69FC723B" w14:textId="77777777" w:rsidR="00077DCB" w:rsidRPr="00077DCB" w:rsidRDefault="00077DCB" w:rsidP="00077DCB">
            <w:pPr>
              <w:spacing w:after="0" w:line="240" w:lineRule="auto"/>
              <w:rPr>
                <w:rFonts w:ascii="Times New Roman" w:eastAsia="Times New Roman" w:hAnsi="Times New Roman" w:cs="Times New Roman"/>
                <w:color w:val="0070C0"/>
                <w:kern w:val="2"/>
                <w:sz w:val="24"/>
                <w:szCs w:val="24"/>
                <w:lang w:eastAsia="en-US"/>
              </w:rPr>
            </w:pPr>
            <w:r w:rsidRPr="00077DCB">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tc>
      </w:tr>
      <w:tr w:rsidR="00077DCB" w:rsidRPr="00077DCB" w14:paraId="181B63D3" w14:textId="77777777" w:rsidTr="005E1C6F">
        <w:trPr>
          <w:trHeight w:val="300"/>
        </w:trPr>
        <w:tc>
          <w:tcPr>
            <w:tcW w:w="3058" w:type="dxa"/>
          </w:tcPr>
          <w:p w14:paraId="52447F9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14.5.</w:t>
            </w:r>
          </w:p>
        </w:tc>
        <w:tc>
          <w:tcPr>
            <w:tcW w:w="7143" w:type="dxa"/>
            <w:gridSpan w:val="3"/>
          </w:tcPr>
          <w:p w14:paraId="28DF4308"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077DCB" w:rsidRPr="00077DCB" w14:paraId="10C14ABC" w14:textId="77777777" w:rsidTr="005E1C6F">
        <w:trPr>
          <w:trHeight w:val="300"/>
        </w:trPr>
        <w:tc>
          <w:tcPr>
            <w:tcW w:w="10201" w:type="dxa"/>
            <w:gridSpan w:val="4"/>
          </w:tcPr>
          <w:p w14:paraId="6DD147ED"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 SUTARTIES PRIEDAI</w:t>
            </w:r>
          </w:p>
        </w:tc>
      </w:tr>
      <w:tr w:rsidR="00077DCB" w:rsidRPr="00077DCB" w14:paraId="3BBCA784" w14:textId="77777777" w:rsidTr="005E1C6F">
        <w:trPr>
          <w:trHeight w:val="300"/>
        </w:trPr>
        <w:tc>
          <w:tcPr>
            <w:tcW w:w="3058" w:type="dxa"/>
          </w:tcPr>
          <w:p w14:paraId="625CB6AE"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15.1. Priedas Nr. 1</w:t>
            </w:r>
          </w:p>
        </w:tc>
        <w:tc>
          <w:tcPr>
            <w:tcW w:w="7143" w:type="dxa"/>
            <w:gridSpan w:val="3"/>
          </w:tcPr>
          <w:p w14:paraId="19D92DBF" w14:textId="69E97B0C" w:rsidR="00077DCB" w:rsidRPr="00077DCB" w:rsidRDefault="000676A0" w:rsidP="00077DCB">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Techninė specifikacija</w:t>
            </w:r>
          </w:p>
        </w:tc>
      </w:tr>
      <w:tr w:rsidR="00077DCB" w:rsidRPr="00077DCB" w14:paraId="2AFE1328" w14:textId="77777777" w:rsidTr="005E1C6F">
        <w:trPr>
          <w:trHeight w:val="300"/>
        </w:trPr>
        <w:tc>
          <w:tcPr>
            <w:tcW w:w="3058" w:type="dxa"/>
          </w:tcPr>
          <w:p w14:paraId="4F735675"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15.2. Priedas Nr. 2</w:t>
            </w:r>
          </w:p>
        </w:tc>
        <w:tc>
          <w:tcPr>
            <w:tcW w:w="7143" w:type="dxa"/>
            <w:gridSpan w:val="3"/>
          </w:tcPr>
          <w:p w14:paraId="16C8A8BD" w14:textId="3891F0F7" w:rsidR="00077DCB" w:rsidRPr="00077DCB" w:rsidRDefault="000676A0" w:rsidP="00077DCB">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Pasiūlymas</w:t>
            </w:r>
          </w:p>
        </w:tc>
      </w:tr>
      <w:tr w:rsidR="00077DCB" w:rsidRPr="00077DCB" w14:paraId="5000D7DE" w14:textId="77777777" w:rsidTr="005E1C6F">
        <w:trPr>
          <w:trHeight w:val="300"/>
        </w:trPr>
        <w:tc>
          <w:tcPr>
            <w:tcW w:w="3058" w:type="dxa"/>
          </w:tcPr>
          <w:p w14:paraId="7031BDB8"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15.3. Priedas Nr. 3</w:t>
            </w:r>
          </w:p>
        </w:tc>
        <w:tc>
          <w:tcPr>
            <w:tcW w:w="7143" w:type="dxa"/>
            <w:gridSpan w:val="3"/>
          </w:tcPr>
          <w:p w14:paraId="3F483407"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tc>
      </w:tr>
      <w:tr w:rsidR="00077DCB" w:rsidRPr="00077DCB" w14:paraId="3CBC2403" w14:textId="77777777" w:rsidTr="005E1C6F">
        <w:trPr>
          <w:trHeight w:val="300"/>
        </w:trPr>
        <w:tc>
          <w:tcPr>
            <w:tcW w:w="3058" w:type="dxa"/>
          </w:tcPr>
          <w:p w14:paraId="4B664BFF"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15.4. Priedas Nr. 4</w:t>
            </w:r>
          </w:p>
        </w:tc>
        <w:tc>
          <w:tcPr>
            <w:tcW w:w="7143" w:type="dxa"/>
            <w:gridSpan w:val="3"/>
          </w:tcPr>
          <w:p w14:paraId="2E7E4224"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tc>
      </w:tr>
      <w:tr w:rsidR="00077DCB" w:rsidRPr="00077DCB" w14:paraId="67D7879E" w14:textId="77777777" w:rsidTr="005E1C6F">
        <w:trPr>
          <w:trHeight w:val="300"/>
        </w:trPr>
        <w:tc>
          <w:tcPr>
            <w:tcW w:w="3058" w:type="dxa"/>
          </w:tcPr>
          <w:p w14:paraId="18BE6521"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15.5. Priedas Nr. 5</w:t>
            </w:r>
          </w:p>
        </w:tc>
        <w:tc>
          <w:tcPr>
            <w:tcW w:w="7143" w:type="dxa"/>
            <w:gridSpan w:val="3"/>
          </w:tcPr>
          <w:p w14:paraId="5B3A54E4"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tc>
      </w:tr>
      <w:tr w:rsidR="00077DCB" w:rsidRPr="00077DCB" w14:paraId="44B04FAB" w14:textId="77777777" w:rsidTr="005E1C6F">
        <w:tc>
          <w:tcPr>
            <w:tcW w:w="10201" w:type="dxa"/>
            <w:gridSpan w:val="4"/>
          </w:tcPr>
          <w:p w14:paraId="527A9B9A"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16. ŠALIŲ ATSTOVŲ PARAŠAI</w:t>
            </w:r>
          </w:p>
        </w:tc>
      </w:tr>
      <w:tr w:rsidR="00077DCB" w:rsidRPr="00077DCB" w14:paraId="21E566A0" w14:textId="77777777" w:rsidTr="005E1C6F">
        <w:tc>
          <w:tcPr>
            <w:tcW w:w="5224" w:type="dxa"/>
            <w:gridSpan w:val="3"/>
          </w:tcPr>
          <w:p w14:paraId="3AED1C1A"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PIRKĖJAS</w:t>
            </w:r>
          </w:p>
        </w:tc>
        <w:tc>
          <w:tcPr>
            <w:tcW w:w="4977" w:type="dxa"/>
          </w:tcPr>
          <w:p w14:paraId="355BE823"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TIEKĖJAS</w:t>
            </w:r>
          </w:p>
        </w:tc>
      </w:tr>
      <w:tr w:rsidR="00077DCB" w:rsidRPr="00077DCB" w14:paraId="7B466EF2" w14:textId="77777777" w:rsidTr="005E1C6F">
        <w:tc>
          <w:tcPr>
            <w:tcW w:w="5224" w:type="dxa"/>
            <w:gridSpan w:val="3"/>
          </w:tcPr>
          <w:p w14:paraId="789ECEC7" w14:textId="77777777" w:rsidR="00077DCB" w:rsidRPr="00077DCB" w:rsidRDefault="00077DCB" w:rsidP="00077DCB">
            <w:pPr>
              <w:spacing w:after="0" w:line="240" w:lineRule="auto"/>
              <w:jc w:val="center"/>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(nurodomos atstovo pareigos, vardas, pavardė)</w:t>
            </w:r>
          </w:p>
        </w:tc>
        <w:tc>
          <w:tcPr>
            <w:tcW w:w="4977" w:type="dxa"/>
          </w:tcPr>
          <w:p w14:paraId="7F6FB382"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color w:val="4472C4"/>
                <w:kern w:val="2"/>
                <w:sz w:val="24"/>
                <w:szCs w:val="24"/>
                <w:lang w:eastAsia="en-US"/>
              </w:rPr>
              <w:t>(nurodomos atstovo pareigos, vardas, pavardė)</w:t>
            </w:r>
          </w:p>
        </w:tc>
      </w:tr>
      <w:tr w:rsidR="00077DCB" w:rsidRPr="00077DCB" w14:paraId="1588357C" w14:textId="77777777" w:rsidTr="005E1C6F">
        <w:tc>
          <w:tcPr>
            <w:tcW w:w="5224" w:type="dxa"/>
            <w:gridSpan w:val="3"/>
          </w:tcPr>
          <w:p w14:paraId="581B2955"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p>
          <w:p w14:paraId="250D7F9E"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r w:rsidRPr="00077DCB">
              <w:rPr>
                <w:rFonts w:ascii="Times New Roman" w:eastAsia="Times New Roman" w:hAnsi="Times New Roman" w:cs="Times New Roman"/>
                <w:b/>
                <w:color w:val="4472C4"/>
                <w:kern w:val="2"/>
                <w:sz w:val="24"/>
                <w:szCs w:val="24"/>
                <w:lang w:eastAsia="en-US"/>
              </w:rPr>
              <w:t>(parašas)</w:t>
            </w:r>
          </w:p>
          <w:p w14:paraId="11E58CCB"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p>
          <w:p w14:paraId="2E570AA9"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p>
        </w:tc>
        <w:tc>
          <w:tcPr>
            <w:tcW w:w="4977" w:type="dxa"/>
          </w:tcPr>
          <w:p w14:paraId="5C40B0BD"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p>
          <w:p w14:paraId="38C9171B"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r w:rsidRPr="00077DCB">
              <w:rPr>
                <w:rFonts w:ascii="Times New Roman" w:eastAsia="Times New Roman" w:hAnsi="Times New Roman" w:cs="Times New Roman"/>
                <w:b/>
                <w:color w:val="4472C4"/>
                <w:kern w:val="2"/>
                <w:sz w:val="24"/>
                <w:szCs w:val="24"/>
                <w:lang w:eastAsia="en-US"/>
              </w:rPr>
              <w:t>(parašas)</w:t>
            </w:r>
          </w:p>
        </w:tc>
      </w:tr>
    </w:tbl>
    <w:p w14:paraId="2578A53F"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p>
    <w:p w14:paraId="20683B81"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p>
    <w:p w14:paraId="59BF80A1" w14:textId="77777777" w:rsidR="00077DCB" w:rsidRPr="00077DCB" w:rsidRDefault="00077DCB" w:rsidP="00077DCB">
      <w:pPr>
        <w:tabs>
          <w:tab w:val="left" w:pos="5400"/>
        </w:tabs>
        <w:spacing w:after="0" w:line="240" w:lineRule="auto"/>
        <w:jc w:val="center"/>
        <w:textAlignment w:val="center"/>
        <w:rPr>
          <w:rFonts w:ascii="Times New Roman" w:eastAsia="Times New Roman" w:hAnsi="Times New Roman" w:cs="Times New Roman"/>
          <w:sz w:val="24"/>
          <w:szCs w:val="20"/>
          <w:lang w:eastAsia="en-US"/>
        </w:rPr>
      </w:pPr>
      <w:r w:rsidRPr="00077DCB">
        <w:rPr>
          <w:rFonts w:ascii="Times New Roman" w:eastAsia="Times New Roman" w:hAnsi="Times New Roman" w:cs="Times New Roman"/>
          <w:b/>
          <w:bCs/>
          <w:sz w:val="24"/>
          <w:szCs w:val="20"/>
          <w:lang w:eastAsia="en-US"/>
        </w:rPr>
        <w:t>______________</w:t>
      </w: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2C1742B2" w14:textId="77777777" w:rsidR="0029674E" w:rsidRDefault="0029674E" w:rsidP="00AF5B76">
      <w:pPr>
        <w:spacing w:after="120"/>
        <w:contextualSpacing/>
        <w:rPr>
          <w:rFonts w:ascii="Times New Roman" w:hAnsi="Times New Roman" w:cs="Times New Roman"/>
          <w:sz w:val="24"/>
          <w:szCs w:val="24"/>
        </w:rPr>
      </w:pPr>
    </w:p>
    <w:p w14:paraId="172D865B" w14:textId="77777777" w:rsidR="007D2D8C" w:rsidRDefault="007D2D8C" w:rsidP="00AF5B76">
      <w:pPr>
        <w:spacing w:after="120"/>
        <w:contextualSpacing/>
        <w:rPr>
          <w:rFonts w:ascii="Times New Roman" w:hAnsi="Times New Roman" w:cs="Times New Roman"/>
          <w:sz w:val="24"/>
          <w:szCs w:val="24"/>
        </w:rPr>
      </w:pPr>
    </w:p>
    <w:p w14:paraId="71EB2B09" w14:textId="77777777" w:rsidR="00365FBC" w:rsidRDefault="00365FBC" w:rsidP="00AF5B76">
      <w:pPr>
        <w:spacing w:after="120"/>
        <w:contextualSpacing/>
        <w:rPr>
          <w:rFonts w:ascii="Times New Roman" w:hAnsi="Times New Roman" w:cs="Times New Roman"/>
          <w:sz w:val="24"/>
          <w:szCs w:val="24"/>
        </w:rPr>
      </w:pPr>
    </w:p>
    <w:p w14:paraId="65DEE1FE" w14:textId="77777777" w:rsidR="00365FBC" w:rsidRDefault="00365FBC" w:rsidP="00AF5B76">
      <w:pPr>
        <w:spacing w:after="120"/>
        <w:contextualSpacing/>
        <w:rPr>
          <w:rFonts w:ascii="Times New Roman" w:hAnsi="Times New Roman" w:cs="Times New Roman"/>
          <w:sz w:val="24"/>
          <w:szCs w:val="24"/>
        </w:rPr>
      </w:pPr>
    </w:p>
    <w:p w14:paraId="3290B281" w14:textId="77777777" w:rsidR="00365FBC" w:rsidRDefault="00365FBC" w:rsidP="00AF5B76">
      <w:pPr>
        <w:spacing w:after="120"/>
        <w:contextualSpacing/>
        <w:rPr>
          <w:rFonts w:ascii="Times New Roman" w:hAnsi="Times New Roman" w:cs="Times New Roman"/>
          <w:sz w:val="24"/>
          <w:szCs w:val="24"/>
        </w:rPr>
      </w:pPr>
    </w:p>
    <w:p w14:paraId="741CC18C" w14:textId="77777777" w:rsidR="00365FBC" w:rsidRDefault="00365FBC" w:rsidP="00AF5B76">
      <w:pPr>
        <w:spacing w:after="120"/>
        <w:contextualSpacing/>
        <w:rPr>
          <w:rFonts w:ascii="Times New Roman" w:hAnsi="Times New Roman" w:cs="Times New Roman"/>
          <w:sz w:val="24"/>
          <w:szCs w:val="24"/>
        </w:rPr>
      </w:pPr>
    </w:p>
    <w:p w14:paraId="0E3A0B07" w14:textId="77777777" w:rsidR="00365FBC" w:rsidRDefault="00365FBC" w:rsidP="00AF5B76">
      <w:pPr>
        <w:spacing w:after="120"/>
        <w:contextualSpacing/>
        <w:rPr>
          <w:rFonts w:ascii="Times New Roman" w:hAnsi="Times New Roman" w:cs="Times New Roman"/>
          <w:sz w:val="24"/>
          <w:szCs w:val="24"/>
        </w:rPr>
      </w:pPr>
    </w:p>
    <w:p w14:paraId="63C5C60F" w14:textId="77777777" w:rsidR="00365FBC" w:rsidRDefault="00365FBC" w:rsidP="00AF5B76">
      <w:pPr>
        <w:spacing w:after="120"/>
        <w:contextualSpacing/>
        <w:rPr>
          <w:rFonts w:ascii="Times New Roman" w:hAnsi="Times New Roman" w:cs="Times New Roman"/>
          <w:sz w:val="24"/>
          <w:szCs w:val="24"/>
        </w:rPr>
      </w:pPr>
    </w:p>
    <w:p w14:paraId="354C2855" w14:textId="77777777" w:rsidR="00365FBC" w:rsidRDefault="00365FBC" w:rsidP="00AF5B76">
      <w:pPr>
        <w:spacing w:after="120"/>
        <w:contextualSpacing/>
        <w:rPr>
          <w:rFonts w:ascii="Times New Roman" w:hAnsi="Times New Roman" w:cs="Times New Roman"/>
          <w:sz w:val="24"/>
          <w:szCs w:val="24"/>
        </w:rPr>
      </w:pPr>
    </w:p>
    <w:p w14:paraId="45B41A86" w14:textId="77777777" w:rsidR="00365FBC" w:rsidRDefault="00365FBC" w:rsidP="00AF5B76">
      <w:pPr>
        <w:spacing w:after="120"/>
        <w:contextualSpacing/>
        <w:rPr>
          <w:rFonts w:ascii="Times New Roman" w:hAnsi="Times New Roman" w:cs="Times New Roman"/>
          <w:sz w:val="24"/>
          <w:szCs w:val="24"/>
        </w:rPr>
      </w:pPr>
    </w:p>
    <w:p w14:paraId="296A51C2" w14:textId="77777777" w:rsidR="00365FBC" w:rsidRDefault="00365FBC" w:rsidP="00AF5B76">
      <w:pPr>
        <w:spacing w:after="120"/>
        <w:contextualSpacing/>
        <w:rPr>
          <w:rFonts w:ascii="Times New Roman" w:hAnsi="Times New Roman" w:cs="Times New Roman"/>
          <w:sz w:val="24"/>
          <w:szCs w:val="24"/>
        </w:rPr>
      </w:pPr>
    </w:p>
    <w:p w14:paraId="48880189" w14:textId="77777777" w:rsidR="007D2D8C" w:rsidRDefault="007D2D8C" w:rsidP="00AF5B76">
      <w:pPr>
        <w:spacing w:after="120"/>
        <w:contextualSpacing/>
        <w:rPr>
          <w:rFonts w:ascii="Times New Roman" w:hAnsi="Times New Roman" w:cs="Times New Roman"/>
          <w:sz w:val="24"/>
          <w:szCs w:val="24"/>
        </w:rPr>
      </w:pPr>
    </w:p>
    <w:p w14:paraId="5BE4BAF2" w14:textId="77777777" w:rsidR="0014644E" w:rsidRDefault="0014644E" w:rsidP="00AF5B76">
      <w:pPr>
        <w:spacing w:after="120"/>
        <w:contextualSpacing/>
        <w:rPr>
          <w:rFonts w:ascii="Times New Roman" w:hAnsi="Times New Roman" w:cs="Times New Roman"/>
          <w:sz w:val="24"/>
          <w:szCs w:val="24"/>
        </w:rPr>
      </w:pPr>
    </w:p>
    <w:p w14:paraId="70E4B1B3" w14:textId="77777777" w:rsidR="0014644E" w:rsidRDefault="0014644E" w:rsidP="00AF5B76">
      <w:pPr>
        <w:spacing w:after="120"/>
        <w:contextualSpacing/>
        <w:rPr>
          <w:rFonts w:ascii="Times New Roman" w:hAnsi="Times New Roman" w:cs="Times New Roman"/>
          <w:sz w:val="24"/>
          <w:szCs w:val="24"/>
        </w:rPr>
      </w:pPr>
    </w:p>
    <w:p w14:paraId="10820D6D" w14:textId="77777777" w:rsidR="0014644E" w:rsidRDefault="0014644E" w:rsidP="00AF5B76">
      <w:pPr>
        <w:spacing w:after="120"/>
        <w:contextualSpacing/>
        <w:rPr>
          <w:rFonts w:ascii="Times New Roman" w:hAnsi="Times New Roman" w:cs="Times New Roman"/>
          <w:sz w:val="24"/>
          <w:szCs w:val="24"/>
        </w:rPr>
      </w:pPr>
    </w:p>
    <w:p w14:paraId="6849C990" w14:textId="77777777" w:rsidR="0014644E" w:rsidRDefault="0014644E" w:rsidP="00AF5B76">
      <w:pPr>
        <w:spacing w:after="120"/>
        <w:contextualSpacing/>
        <w:rPr>
          <w:rFonts w:ascii="Times New Roman" w:hAnsi="Times New Roman" w:cs="Times New Roman"/>
          <w:sz w:val="24"/>
          <w:szCs w:val="24"/>
        </w:rPr>
      </w:pPr>
    </w:p>
    <w:p w14:paraId="71C697A4" w14:textId="77777777" w:rsidR="0014644E" w:rsidRDefault="0014644E" w:rsidP="00AF5B76">
      <w:pPr>
        <w:spacing w:after="120"/>
        <w:contextualSpacing/>
        <w:rPr>
          <w:rFonts w:ascii="Times New Roman" w:hAnsi="Times New Roman" w:cs="Times New Roman"/>
          <w:sz w:val="24"/>
          <w:szCs w:val="24"/>
        </w:rPr>
      </w:pPr>
    </w:p>
    <w:p w14:paraId="6AB451DB" w14:textId="77777777" w:rsidR="0014644E" w:rsidRDefault="0014644E" w:rsidP="00AF5B76">
      <w:pPr>
        <w:spacing w:after="120"/>
        <w:contextualSpacing/>
        <w:rPr>
          <w:rFonts w:ascii="Times New Roman" w:hAnsi="Times New Roman" w:cs="Times New Roman"/>
          <w:sz w:val="24"/>
          <w:szCs w:val="24"/>
        </w:rPr>
      </w:pPr>
    </w:p>
    <w:p w14:paraId="064D2122" w14:textId="77777777" w:rsidR="0014644E" w:rsidRDefault="0014644E" w:rsidP="00AF5B76">
      <w:pPr>
        <w:spacing w:after="120"/>
        <w:contextualSpacing/>
        <w:rPr>
          <w:rFonts w:ascii="Times New Roman" w:hAnsi="Times New Roman" w:cs="Times New Roman"/>
          <w:sz w:val="24"/>
          <w:szCs w:val="24"/>
        </w:rPr>
      </w:pPr>
    </w:p>
    <w:p w14:paraId="57FCCBC0" w14:textId="77777777" w:rsidR="0014644E" w:rsidRDefault="0014644E" w:rsidP="00AF5B76">
      <w:pPr>
        <w:spacing w:after="120"/>
        <w:contextualSpacing/>
        <w:rPr>
          <w:rFonts w:ascii="Times New Roman" w:hAnsi="Times New Roman" w:cs="Times New Roman"/>
          <w:sz w:val="24"/>
          <w:szCs w:val="24"/>
        </w:rPr>
      </w:pPr>
    </w:p>
    <w:p w14:paraId="07F3A384" w14:textId="77777777" w:rsidR="008E6A93" w:rsidRDefault="008E6A93" w:rsidP="00AF5B76">
      <w:pPr>
        <w:spacing w:after="120"/>
        <w:contextualSpacing/>
        <w:rPr>
          <w:rFonts w:ascii="Times New Roman" w:hAnsi="Times New Roman" w:cs="Times New Roman"/>
          <w:sz w:val="24"/>
          <w:szCs w:val="24"/>
        </w:rPr>
      </w:pPr>
    </w:p>
    <w:p w14:paraId="525FE691" w14:textId="0D579E4B"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00A02A96" w14:textId="77777777" w:rsidR="007D2D8C" w:rsidRPr="00D54640" w:rsidRDefault="007D2D8C" w:rsidP="007D2D8C">
      <w:pPr>
        <w:pStyle w:val="Sraopastraipa"/>
        <w:tabs>
          <w:tab w:val="left" w:pos="630"/>
        </w:tabs>
        <w:ind w:left="0" w:firstLine="360"/>
        <w:jc w:val="both"/>
        <w:rPr>
          <w:rFonts w:ascii="Times New Roman" w:hAnsi="Times New Roman" w:cs="Times New Roman"/>
          <w:sz w:val="24"/>
          <w:szCs w:val="24"/>
        </w:rPr>
      </w:pPr>
      <w:r w:rsidRPr="00D54640">
        <w:rPr>
          <w:rFonts w:ascii="Times New Roman" w:hAnsi="Times New Roman" w:cs="Times New Roman"/>
          <w:sz w:val="24"/>
          <w:szCs w:val="24"/>
          <w:lang w:eastAsia="en-US"/>
        </w:rPr>
        <w:t>Tiekėjo kvalifikacija turi atitikti šiame priede nustatytus reikalavimus kvalifikacijai.</w:t>
      </w:r>
      <w:r w:rsidRPr="00D54640">
        <w:rPr>
          <w:rFonts w:ascii="Times New Roman" w:hAnsi="Times New Roman" w:cs="Times New Roman"/>
          <w:sz w:val="24"/>
          <w:szCs w:val="24"/>
        </w:rPr>
        <w:t xml:space="preserve"> </w:t>
      </w:r>
    </w:p>
    <w:p w14:paraId="1B8E60E9" w14:textId="77777777" w:rsidR="007D2D8C" w:rsidRPr="00D54640" w:rsidRDefault="007D2D8C" w:rsidP="007D2D8C">
      <w:pPr>
        <w:pStyle w:val="Sraopastraipa"/>
        <w:numPr>
          <w:ilvl w:val="0"/>
          <w:numId w:val="44"/>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402888C3" w14:textId="77777777" w:rsidR="007D2D8C" w:rsidRPr="00D54640" w:rsidRDefault="007D2D8C" w:rsidP="007D2D8C">
      <w:pPr>
        <w:pStyle w:val="Sraopastraipa"/>
        <w:numPr>
          <w:ilvl w:val="0"/>
          <w:numId w:val="44"/>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w:t>
      </w:r>
      <w:proofErr w:type="spellStart"/>
      <w:r w:rsidRPr="00D54640">
        <w:rPr>
          <w:rFonts w:ascii="Times New Roman" w:hAnsi="Times New Roman" w:cs="Times New Roman"/>
          <w:sz w:val="24"/>
          <w:szCs w:val="24"/>
        </w:rPr>
        <w:t>pajėgumais</w:t>
      </w:r>
      <w:proofErr w:type="spellEnd"/>
      <w:r w:rsidRPr="00D54640">
        <w:rPr>
          <w:rFonts w:ascii="Times New Roman" w:hAnsi="Times New Roman" w:cs="Times New Roman"/>
          <w:sz w:val="24"/>
          <w:szCs w:val="24"/>
        </w:rPr>
        <w:t xml:space="preserve">,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7D2D8C" w:rsidRPr="00D54640" w14:paraId="2692B38F" w14:textId="77777777" w:rsidTr="00A334A2">
        <w:tc>
          <w:tcPr>
            <w:tcW w:w="10643" w:type="dxa"/>
            <w:gridSpan w:val="3"/>
            <w:tcBorders>
              <w:top w:val="single" w:sz="4" w:space="0" w:color="000000"/>
              <w:left w:val="single" w:sz="4" w:space="0" w:color="000000"/>
              <w:bottom w:val="single" w:sz="4" w:space="0" w:color="000000"/>
              <w:right w:val="single" w:sz="4" w:space="0" w:color="000000"/>
            </w:tcBorders>
          </w:tcPr>
          <w:p w14:paraId="27DB63DC" w14:textId="721AA929" w:rsidR="007D2D8C" w:rsidRPr="007D2D8C" w:rsidRDefault="007D2D8C" w:rsidP="007D2D8C">
            <w:pPr>
              <w:spacing w:before="100" w:beforeAutospacing="1"/>
              <w:jc w:val="center"/>
              <w:rPr>
                <w:rFonts w:ascii="Times New Roman" w:hAnsi="Times New Roman" w:cs="Times New Roman"/>
                <w:b/>
                <w:bCs/>
                <w:i/>
                <w:iCs/>
                <w:sz w:val="24"/>
                <w:szCs w:val="24"/>
              </w:rPr>
            </w:pPr>
            <w:r w:rsidRPr="007D2D8C">
              <w:rPr>
                <w:rFonts w:ascii="Times New Roman" w:hAnsi="Times New Roman" w:cs="Times New Roman"/>
                <w:b/>
                <w:i/>
                <w:sz w:val="24"/>
                <w:szCs w:val="24"/>
              </w:rPr>
              <w:t>Techninio ir profesinio pajėgumo reikalavimai</w:t>
            </w:r>
          </w:p>
        </w:tc>
      </w:tr>
      <w:tr w:rsidR="007D2D8C" w:rsidRPr="00D54640" w14:paraId="11E7E7F7" w14:textId="77777777" w:rsidTr="007D2D8C">
        <w:tc>
          <w:tcPr>
            <w:tcW w:w="895" w:type="dxa"/>
            <w:tcBorders>
              <w:top w:val="single" w:sz="4" w:space="0" w:color="000000"/>
              <w:left w:val="single" w:sz="4" w:space="0" w:color="000000"/>
              <w:bottom w:val="single" w:sz="4" w:space="0" w:color="000000"/>
              <w:right w:val="single" w:sz="4" w:space="0" w:color="000000"/>
            </w:tcBorders>
          </w:tcPr>
          <w:p w14:paraId="510427BD" w14:textId="4C10468B" w:rsidR="007D2D8C" w:rsidRDefault="000F0EBB" w:rsidP="00A334A2">
            <w:pPr>
              <w:spacing w:line="240" w:lineRule="auto"/>
              <w:jc w:val="center"/>
              <w:rPr>
                <w:rFonts w:ascii="Times New Roman" w:eastAsia="Yu Mincho" w:hAnsi="Times New Roman" w:cs="Times New Roman"/>
                <w:sz w:val="24"/>
                <w:szCs w:val="24"/>
              </w:rPr>
            </w:pPr>
            <w:r>
              <w:rPr>
                <w:rFonts w:ascii="Times New Roman" w:eastAsia="Yu Mincho" w:hAnsi="Times New Roman" w:cs="Times New Roman"/>
                <w:sz w:val="24"/>
                <w:szCs w:val="24"/>
              </w:rPr>
              <w:t>1</w:t>
            </w:r>
            <w:r w:rsidR="007D2D8C">
              <w:rPr>
                <w:rFonts w:ascii="Times New Roman" w:eastAsia="Yu Mincho" w:hAnsi="Times New Roman" w:cs="Times New Roman"/>
                <w:sz w:val="24"/>
                <w:szCs w:val="24"/>
              </w:rPr>
              <w:t>.</w:t>
            </w:r>
          </w:p>
        </w:tc>
        <w:tc>
          <w:tcPr>
            <w:tcW w:w="4230" w:type="dxa"/>
            <w:tcBorders>
              <w:top w:val="single" w:sz="4" w:space="0" w:color="000000"/>
              <w:left w:val="single" w:sz="4" w:space="0" w:color="000000"/>
              <w:bottom w:val="single" w:sz="4" w:space="0" w:color="000000"/>
              <w:right w:val="single" w:sz="4" w:space="0" w:color="000000"/>
            </w:tcBorders>
          </w:tcPr>
          <w:p w14:paraId="418BCECC" w14:textId="77777777" w:rsidR="007D2D8C" w:rsidRPr="007D2D8C" w:rsidRDefault="007D2D8C" w:rsidP="00E9571F">
            <w:pPr>
              <w:spacing w:after="0" w:line="240" w:lineRule="auto"/>
              <w:ind w:right="113"/>
              <w:jc w:val="both"/>
              <w:rPr>
                <w:rFonts w:ascii="Times New Roman" w:hAnsi="Times New Roman" w:cs="Times New Roman"/>
                <w:color w:val="000000"/>
                <w:sz w:val="24"/>
                <w:szCs w:val="24"/>
              </w:rPr>
            </w:pPr>
            <w:r w:rsidRPr="007D2D8C">
              <w:rPr>
                <w:rFonts w:ascii="Times New Roman" w:hAnsi="Times New Roman" w:cs="Times New Roman"/>
                <w:color w:val="000000"/>
                <w:sz w:val="24"/>
                <w:szCs w:val="24"/>
              </w:rPr>
              <w:t>Tiekėjas privalo turėti pakankamai pirkimo sutarties vykdymui būtinų specialistų, kuriuos tiekėjas kvies atlikti paslaugas, kad tinkamai įvykdytų pirkimo sutartį:</w:t>
            </w:r>
          </w:p>
          <w:p w14:paraId="2B892E8B" w14:textId="7D8AE4AD" w:rsidR="007D2D8C" w:rsidRPr="007D2D8C" w:rsidRDefault="007D2D8C" w:rsidP="0026741A">
            <w:pPr>
              <w:pStyle w:val="Komentarotekstas"/>
              <w:jc w:val="both"/>
              <w:rPr>
                <w:rFonts w:ascii="Times New Roman" w:hAnsi="Times New Roman" w:cs="Times New Roman"/>
                <w:sz w:val="24"/>
                <w:szCs w:val="24"/>
              </w:rPr>
            </w:pPr>
            <w:r w:rsidRPr="007D2D8C">
              <w:rPr>
                <w:rFonts w:ascii="Times New Roman" w:hAnsi="Times New Roman" w:cs="Times New Roman"/>
                <w:sz w:val="24"/>
                <w:szCs w:val="24"/>
              </w:rPr>
              <w:t xml:space="preserve">2.1. - </w:t>
            </w:r>
            <w:r w:rsidRPr="007D2D8C">
              <w:rPr>
                <w:rFonts w:ascii="Times New Roman" w:hAnsi="Times New Roman" w:cs="Times New Roman"/>
                <w:b/>
                <w:bCs/>
                <w:sz w:val="24"/>
                <w:szCs w:val="24"/>
              </w:rPr>
              <w:t>bent</w:t>
            </w:r>
            <w:r w:rsidRPr="007D2D8C">
              <w:rPr>
                <w:rFonts w:ascii="Times New Roman" w:hAnsi="Times New Roman" w:cs="Times New Roman"/>
                <w:sz w:val="24"/>
                <w:szCs w:val="24"/>
              </w:rPr>
              <w:t xml:space="preserve"> </w:t>
            </w:r>
            <w:r w:rsidRPr="007D2D8C">
              <w:rPr>
                <w:rFonts w:ascii="Times New Roman" w:hAnsi="Times New Roman" w:cs="Times New Roman"/>
                <w:b/>
                <w:sz w:val="24"/>
                <w:szCs w:val="24"/>
              </w:rPr>
              <w:t>1 (vieną)</w:t>
            </w:r>
            <w:r w:rsidRPr="007D2D8C">
              <w:rPr>
                <w:rFonts w:ascii="Times New Roman" w:hAnsi="Times New Roman" w:cs="Times New Roman"/>
                <w:sz w:val="24"/>
                <w:szCs w:val="24"/>
              </w:rPr>
              <w:t xml:space="preserve"> </w:t>
            </w:r>
            <w:r w:rsidRPr="007D2D8C">
              <w:rPr>
                <w:rFonts w:ascii="Times New Roman" w:hAnsi="Times New Roman" w:cs="Times New Roman"/>
                <w:bCs/>
                <w:sz w:val="24"/>
                <w:szCs w:val="24"/>
              </w:rPr>
              <w:t xml:space="preserve">investicinių projektų ir/ar </w:t>
            </w:r>
            <w:r w:rsidRPr="007D2D8C">
              <w:rPr>
                <w:rFonts w:ascii="Times New Roman" w:hAnsi="Times New Roman" w:cs="Times New Roman"/>
                <w:bCs/>
                <w:color w:val="000000" w:themeColor="text1"/>
                <w:sz w:val="24"/>
                <w:szCs w:val="24"/>
              </w:rPr>
              <w:t xml:space="preserve">paraiškų ir/ar </w:t>
            </w:r>
            <w:r w:rsidRPr="007D2D8C">
              <w:rPr>
                <w:rFonts w:ascii="Times New Roman" w:hAnsi="Times New Roman" w:cs="Times New Roman"/>
                <w:bCs/>
                <w:sz w:val="24"/>
                <w:szCs w:val="24"/>
              </w:rPr>
              <w:t xml:space="preserve">dokumentų paketų </w:t>
            </w:r>
            <w:r w:rsidRPr="007D2D8C">
              <w:rPr>
                <w:rFonts w:ascii="Times New Roman" w:hAnsi="Times New Roman" w:cs="Times New Roman"/>
                <w:sz w:val="24"/>
                <w:szCs w:val="24"/>
              </w:rPr>
              <w:t>rengimo vadovą, kuris turėtų aukštąjį arba jam prilygintą išsilavinimą</w:t>
            </w:r>
            <w:r w:rsidR="00BD6F96">
              <w:rPr>
                <w:rFonts w:ascii="Times New Roman" w:hAnsi="Times New Roman" w:cs="Times New Roman"/>
                <w:sz w:val="24"/>
                <w:szCs w:val="24"/>
              </w:rPr>
              <w:t xml:space="preserve"> </w:t>
            </w:r>
            <w:r w:rsidR="00BD6F96" w:rsidRPr="00FC538D">
              <w:rPr>
                <w:rFonts w:ascii="Times New Roman" w:hAnsi="Times New Roman" w:cs="Times New Roman"/>
                <w:sz w:val="24"/>
                <w:szCs w:val="24"/>
              </w:rPr>
              <w:t>(</w:t>
            </w:r>
            <w:r w:rsidR="0026741A" w:rsidRPr="00FC538D">
              <w:rPr>
                <w:rFonts w:ascii="Times New Roman" w:hAnsi="Times New Roman" w:cs="Times New Roman"/>
                <w:sz w:val="24"/>
                <w:szCs w:val="24"/>
              </w:rPr>
              <w:t>v</w:t>
            </w:r>
            <w:r w:rsidR="00BD6F96" w:rsidRPr="00FC538D">
              <w:rPr>
                <w:rFonts w:ascii="Times New Roman" w:hAnsi="Times New Roman" w:cs="Times New Roman"/>
                <w:sz w:val="24"/>
                <w:szCs w:val="24"/>
              </w:rPr>
              <w:t>adyba, viešasis administravimas, ekonomika) i</w:t>
            </w:r>
            <w:r w:rsidRPr="00FC538D">
              <w:rPr>
                <w:rFonts w:ascii="Times New Roman" w:hAnsi="Times New Roman" w:cs="Times New Roman"/>
                <w:sz w:val="24"/>
                <w:szCs w:val="24"/>
              </w:rPr>
              <w:t>r</w:t>
            </w:r>
            <w:r w:rsidRPr="007D2D8C">
              <w:rPr>
                <w:rFonts w:ascii="Times New Roman" w:hAnsi="Times New Roman" w:cs="Times New Roman"/>
                <w:sz w:val="24"/>
                <w:szCs w:val="24"/>
              </w:rPr>
              <w:t xml:space="preserve"> būtų </w:t>
            </w:r>
            <w:r w:rsidRPr="007D2D8C">
              <w:rPr>
                <w:rFonts w:ascii="Times New Roman" w:hAnsi="Times New Roman" w:cs="Times New Roman"/>
                <w:color w:val="000000" w:themeColor="text1"/>
                <w:sz w:val="24"/>
                <w:szCs w:val="24"/>
              </w:rPr>
              <w:t xml:space="preserve">vadovavęs bent </w:t>
            </w:r>
            <w:r w:rsidRPr="007D2D8C">
              <w:rPr>
                <w:rFonts w:ascii="Times New Roman" w:hAnsi="Times New Roman" w:cs="Times New Roman"/>
                <w:sz w:val="24"/>
                <w:szCs w:val="24"/>
              </w:rPr>
              <w:t xml:space="preserve">1 investicinių projektų ir/ar </w:t>
            </w:r>
            <w:r w:rsidRPr="007D2D8C">
              <w:rPr>
                <w:rFonts w:ascii="Times New Roman" w:hAnsi="Times New Roman" w:cs="Times New Roman"/>
                <w:color w:val="000000" w:themeColor="text1"/>
                <w:sz w:val="24"/>
                <w:szCs w:val="24"/>
              </w:rPr>
              <w:t xml:space="preserve">paraiškų ir/ar </w:t>
            </w:r>
            <w:r w:rsidRPr="007D2D8C">
              <w:rPr>
                <w:rFonts w:ascii="Times New Roman" w:hAnsi="Times New Roman" w:cs="Times New Roman"/>
                <w:sz w:val="24"/>
                <w:szCs w:val="24"/>
              </w:rPr>
              <w:t>dokumentų paketų projektų rengimui;</w:t>
            </w:r>
          </w:p>
          <w:p w14:paraId="3C5999FC" w14:textId="3EC0FAF0" w:rsidR="007D2D8C" w:rsidRPr="007D2D8C" w:rsidRDefault="007D2D8C" w:rsidP="00E9571F">
            <w:pPr>
              <w:ind w:right="113"/>
              <w:jc w:val="both"/>
              <w:rPr>
                <w:rFonts w:ascii="Times New Roman" w:hAnsi="Times New Roman" w:cs="Times New Roman"/>
                <w:sz w:val="24"/>
                <w:szCs w:val="24"/>
              </w:rPr>
            </w:pPr>
            <w:r w:rsidRPr="007D2D8C">
              <w:rPr>
                <w:rFonts w:ascii="Times New Roman" w:hAnsi="Times New Roman" w:cs="Times New Roman"/>
                <w:sz w:val="24"/>
                <w:szCs w:val="24"/>
              </w:rPr>
              <w:t xml:space="preserve">2.2. – </w:t>
            </w:r>
            <w:r w:rsidRPr="007D2D8C">
              <w:rPr>
                <w:rFonts w:ascii="Times New Roman" w:hAnsi="Times New Roman" w:cs="Times New Roman"/>
                <w:b/>
                <w:bCs/>
                <w:sz w:val="24"/>
                <w:szCs w:val="24"/>
              </w:rPr>
              <w:t>bent</w:t>
            </w:r>
            <w:r w:rsidRPr="007D2D8C">
              <w:rPr>
                <w:rFonts w:ascii="Times New Roman" w:hAnsi="Times New Roman" w:cs="Times New Roman"/>
                <w:sz w:val="24"/>
                <w:szCs w:val="24"/>
              </w:rPr>
              <w:t xml:space="preserve"> </w:t>
            </w:r>
            <w:r w:rsidRPr="007D2D8C">
              <w:rPr>
                <w:rFonts w:ascii="Times New Roman" w:hAnsi="Times New Roman" w:cs="Times New Roman"/>
                <w:b/>
                <w:sz w:val="24"/>
                <w:szCs w:val="24"/>
              </w:rPr>
              <w:t xml:space="preserve">1 (vieną) </w:t>
            </w:r>
            <w:r w:rsidRPr="007D2D8C">
              <w:rPr>
                <w:rFonts w:ascii="Times New Roman" w:hAnsi="Times New Roman" w:cs="Times New Roman"/>
                <w:sz w:val="24"/>
                <w:szCs w:val="24"/>
              </w:rPr>
              <w:t xml:space="preserve"> projektų finansininką, kuris turėtų aukštąjį arba jam prilygintą išsilavinimą finansų srityje ir patirtį, t. y. būti parengęs ar dalyvavęs </w:t>
            </w:r>
            <w:r w:rsidRPr="007D2D8C">
              <w:rPr>
                <w:rFonts w:ascii="Times New Roman" w:hAnsi="Times New Roman" w:cs="Times New Roman"/>
                <w:color w:val="000000" w:themeColor="text1"/>
                <w:sz w:val="24"/>
                <w:szCs w:val="24"/>
              </w:rPr>
              <w:t xml:space="preserve">rengiant bent 1 investicinį projektą </w:t>
            </w:r>
            <w:r w:rsidRPr="007D2D8C">
              <w:rPr>
                <w:rFonts w:ascii="Times New Roman" w:hAnsi="Times New Roman" w:cs="Times New Roman"/>
                <w:sz w:val="24"/>
                <w:szCs w:val="24"/>
              </w:rPr>
              <w:t xml:space="preserve">ir/ar </w:t>
            </w:r>
            <w:r w:rsidRPr="007D2D8C">
              <w:rPr>
                <w:rFonts w:ascii="Times New Roman" w:hAnsi="Times New Roman" w:cs="Times New Roman"/>
                <w:color w:val="000000" w:themeColor="text1"/>
                <w:sz w:val="24"/>
                <w:szCs w:val="24"/>
              </w:rPr>
              <w:t xml:space="preserve">paraišką ir/ar  dokumentų </w:t>
            </w:r>
            <w:r w:rsidRPr="007D2D8C">
              <w:rPr>
                <w:rFonts w:ascii="Times New Roman" w:hAnsi="Times New Roman" w:cs="Times New Roman"/>
                <w:sz w:val="24"/>
                <w:szCs w:val="24"/>
              </w:rPr>
              <w:t>paketą;</w:t>
            </w:r>
            <w:r w:rsidRPr="007D2D8C">
              <w:rPr>
                <w:rFonts w:ascii="Times New Roman" w:hAnsi="Times New Roman" w:cs="Times New Roman"/>
                <w:color w:val="000000" w:themeColor="text1"/>
                <w:sz w:val="24"/>
                <w:szCs w:val="24"/>
              </w:rPr>
              <w:t xml:space="preserve"> </w:t>
            </w:r>
          </w:p>
          <w:p w14:paraId="27754F8F" w14:textId="2D896AF1" w:rsidR="007D2D8C" w:rsidRPr="007D2D8C" w:rsidRDefault="007D2D8C" w:rsidP="007D2D8C">
            <w:pPr>
              <w:ind w:right="113"/>
              <w:jc w:val="both"/>
              <w:rPr>
                <w:rFonts w:ascii="Times New Roman" w:hAnsi="Times New Roman" w:cs="Times New Roman"/>
                <w:sz w:val="24"/>
                <w:szCs w:val="24"/>
              </w:rPr>
            </w:pPr>
            <w:r w:rsidRPr="00E9571F">
              <w:rPr>
                <w:rFonts w:ascii="Times New Roman" w:hAnsi="Times New Roman" w:cs="Times New Roman"/>
                <w:i/>
                <w:sz w:val="24"/>
                <w:szCs w:val="24"/>
              </w:rPr>
              <w:t>Pastaba</w:t>
            </w:r>
            <w:r w:rsidR="00E9571F">
              <w:rPr>
                <w:rFonts w:ascii="Times New Roman" w:hAnsi="Times New Roman" w:cs="Times New Roman"/>
                <w:sz w:val="24"/>
                <w:szCs w:val="24"/>
              </w:rPr>
              <w:t xml:space="preserve">: Pirkimo dokumentų </w:t>
            </w:r>
            <w:r w:rsidRPr="007D2D8C">
              <w:rPr>
                <w:rFonts w:ascii="Times New Roman" w:hAnsi="Times New Roman" w:cs="Times New Roman"/>
                <w:sz w:val="24"/>
                <w:szCs w:val="24"/>
              </w:rPr>
              <w:t>2.1- 2.2. papunkčiuose nurodytus reikalavimus gali tenkinti skirtingi specialistai arba tas pats specialistas, jeigu jo kvalifikacija atitinka minėtuose papunkčiuose nustatytus reikalavimus.</w:t>
            </w:r>
          </w:p>
        </w:tc>
        <w:tc>
          <w:tcPr>
            <w:tcW w:w="5518" w:type="dxa"/>
            <w:tcBorders>
              <w:top w:val="single" w:sz="4" w:space="0" w:color="000000"/>
              <w:left w:val="single" w:sz="4" w:space="0" w:color="000000"/>
              <w:bottom w:val="single" w:sz="4" w:space="0" w:color="000000"/>
              <w:right w:val="single" w:sz="4" w:space="0" w:color="000000"/>
            </w:tcBorders>
          </w:tcPr>
          <w:p w14:paraId="4D07DC6E" w14:textId="77777777" w:rsidR="00E9571F" w:rsidRPr="00E9571F" w:rsidRDefault="00E9571F" w:rsidP="00E9571F">
            <w:pPr>
              <w:spacing w:after="0" w:line="240" w:lineRule="auto"/>
              <w:ind w:left="-78"/>
              <w:jc w:val="both"/>
              <w:rPr>
                <w:rFonts w:ascii="Times New Roman" w:hAnsi="Times New Roman" w:cs="Times New Roman"/>
                <w:b/>
                <w:i/>
                <w:color w:val="000000"/>
                <w:sz w:val="24"/>
                <w:szCs w:val="24"/>
              </w:rPr>
            </w:pPr>
            <w:r w:rsidRPr="00E9571F">
              <w:rPr>
                <w:rFonts w:ascii="Times New Roman" w:hAnsi="Times New Roman" w:cs="Times New Roman"/>
                <w:b/>
                <w:i/>
                <w:color w:val="000000"/>
                <w:sz w:val="24"/>
                <w:szCs w:val="24"/>
              </w:rPr>
              <w:t>Pateikiama:</w:t>
            </w:r>
          </w:p>
          <w:p w14:paraId="41A0459F" w14:textId="0D37AE9A" w:rsidR="00E9571F" w:rsidRPr="00E9571F" w:rsidRDefault="00E9571F" w:rsidP="00E9571F">
            <w:pPr>
              <w:spacing w:after="0" w:line="240" w:lineRule="auto"/>
              <w:ind w:left="-78"/>
              <w:jc w:val="both"/>
              <w:rPr>
                <w:rFonts w:ascii="Times New Roman" w:hAnsi="Times New Roman" w:cs="Times New Roman"/>
                <w:color w:val="000000"/>
                <w:sz w:val="24"/>
                <w:szCs w:val="24"/>
              </w:rPr>
            </w:pPr>
            <w:r w:rsidRPr="00E9571F">
              <w:rPr>
                <w:rFonts w:ascii="Times New Roman" w:hAnsi="Times New Roman" w:cs="Times New Roman"/>
                <w:color w:val="000000"/>
                <w:sz w:val="24"/>
                <w:szCs w:val="24"/>
              </w:rPr>
              <w:t xml:space="preserve">1. Sutarčiai įgyvendinti siūlomų specialistų sąrašas </w:t>
            </w:r>
            <w:r w:rsidRPr="00E9571F">
              <w:rPr>
                <w:rFonts w:ascii="Times New Roman" w:hAnsi="Times New Roman" w:cs="Times New Roman"/>
                <w:b/>
                <w:color w:val="000000"/>
                <w:sz w:val="24"/>
                <w:szCs w:val="24"/>
              </w:rPr>
              <w:t>(</w:t>
            </w:r>
            <w:r w:rsidRPr="00E9571F">
              <w:rPr>
                <w:rFonts w:ascii="Times New Roman" w:hAnsi="Times New Roman" w:cs="Times New Roman"/>
                <w:b/>
                <w:sz w:val="24"/>
                <w:szCs w:val="24"/>
              </w:rPr>
              <w:t>nurodoma sąrašo sudarymo data ir pirkimo pavadinimas)</w:t>
            </w:r>
            <w:r w:rsidR="0026741A">
              <w:rPr>
                <w:rFonts w:ascii="Times New Roman" w:hAnsi="Times New Roman" w:cs="Times New Roman"/>
                <w:b/>
                <w:sz w:val="24"/>
                <w:szCs w:val="24"/>
              </w:rPr>
              <w:t>.</w:t>
            </w:r>
          </w:p>
          <w:p w14:paraId="3C9BC08D" w14:textId="77777777" w:rsidR="00E9571F" w:rsidRPr="00E9571F" w:rsidRDefault="00E9571F" w:rsidP="00E9571F">
            <w:pPr>
              <w:spacing w:after="0" w:line="240" w:lineRule="auto"/>
              <w:jc w:val="both"/>
              <w:rPr>
                <w:rFonts w:ascii="Times New Roman" w:hAnsi="Times New Roman" w:cs="Times New Roman"/>
                <w:sz w:val="24"/>
                <w:szCs w:val="24"/>
              </w:rPr>
            </w:pPr>
            <w:r w:rsidRPr="00E9571F">
              <w:rPr>
                <w:rFonts w:ascii="Times New Roman" w:hAnsi="Times New Roman" w:cs="Times New Roman"/>
                <w:color w:val="000000"/>
                <w:sz w:val="24"/>
                <w:szCs w:val="24"/>
              </w:rPr>
              <w:t>2.</w:t>
            </w:r>
            <w:r w:rsidRPr="00E9571F">
              <w:rPr>
                <w:rFonts w:ascii="Times New Roman" w:hAnsi="Times New Roman" w:cs="Times New Roman"/>
                <w:sz w:val="24"/>
                <w:szCs w:val="24"/>
              </w:rPr>
              <w:t xml:space="preserve"> Sutarčiai įgyvendinti paskirtų specialistų aukštąjį arba jam prilygintą išsilavinimą patvirtinančių diplomų kopijos.</w:t>
            </w:r>
          </w:p>
          <w:p w14:paraId="3E36A841" w14:textId="77777777" w:rsidR="00E9571F" w:rsidRPr="00E9571F" w:rsidRDefault="00E9571F" w:rsidP="00E9571F">
            <w:pPr>
              <w:spacing w:after="0" w:line="240" w:lineRule="auto"/>
              <w:ind w:right="113"/>
              <w:jc w:val="both"/>
              <w:rPr>
                <w:rFonts w:ascii="Times New Roman" w:hAnsi="Times New Roman" w:cs="Times New Roman"/>
                <w:sz w:val="24"/>
                <w:szCs w:val="24"/>
              </w:rPr>
            </w:pPr>
            <w:r w:rsidRPr="00E9571F">
              <w:rPr>
                <w:rFonts w:ascii="Times New Roman" w:hAnsi="Times New Roman" w:cs="Times New Roman"/>
                <w:sz w:val="24"/>
                <w:szCs w:val="24"/>
              </w:rPr>
              <w:t>3.  Specialistų pasirašytas gyvenimo aprašymas (CV), kuriame būtų nurodyta siūlomo investicinio projekto rengimo vadovo bei projektų finansininko investiciniai projektai, kurių rengimui atitinkamai  yra vadovavęs (projekto vadovui) ar parengęs/dalyvavęs rengiant (projekto finansininkui).</w:t>
            </w:r>
          </w:p>
          <w:p w14:paraId="51E1A6F2" w14:textId="77777777" w:rsidR="00E9571F" w:rsidRPr="00E9571F" w:rsidRDefault="00E9571F" w:rsidP="00E9571F">
            <w:pPr>
              <w:spacing w:after="0" w:line="240" w:lineRule="auto"/>
              <w:jc w:val="both"/>
              <w:rPr>
                <w:rFonts w:ascii="Times New Roman" w:eastAsia="Calibri" w:hAnsi="Times New Roman" w:cs="Times New Roman"/>
                <w:sz w:val="24"/>
                <w:szCs w:val="24"/>
              </w:rPr>
            </w:pPr>
            <w:r w:rsidRPr="00E9571F">
              <w:rPr>
                <w:rFonts w:ascii="Times New Roman" w:hAnsi="Times New Roman" w:cs="Times New Roman"/>
                <w:color w:val="000000"/>
                <w:sz w:val="24"/>
                <w:szCs w:val="24"/>
              </w:rPr>
              <w:t xml:space="preserve">4. </w:t>
            </w:r>
            <w:r w:rsidRPr="00E9571F">
              <w:rPr>
                <w:rFonts w:ascii="Times New Roman" w:eastAsia="Calibri" w:hAnsi="Times New Roman" w:cs="Times New Roman"/>
                <w:sz w:val="24"/>
                <w:szCs w:val="24"/>
              </w:rPr>
              <w:t>Darbo arba kitos sutarties išrašas (ar kiti dokumentai, patvirtinantys, kad tiekėjo 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8CE69E1" w14:textId="77777777" w:rsidR="00E9571F" w:rsidRPr="00E9571F" w:rsidRDefault="00E9571F" w:rsidP="00E9571F">
            <w:pPr>
              <w:spacing w:after="0" w:line="240" w:lineRule="auto"/>
              <w:jc w:val="both"/>
              <w:rPr>
                <w:rFonts w:ascii="Times New Roman" w:hAnsi="Times New Roman" w:cs="Times New Roman"/>
                <w:color w:val="000000"/>
                <w:sz w:val="24"/>
                <w:szCs w:val="24"/>
              </w:rPr>
            </w:pPr>
            <w:r w:rsidRPr="00E9571F">
              <w:rPr>
                <w:rFonts w:ascii="Times New Roman" w:eastAsia="Calibri"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01C0C006" w14:textId="77777777" w:rsidR="00E9571F" w:rsidRPr="00E9571F" w:rsidRDefault="00E9571F" w:rsidP="00E9571F">
            <w:pPr>
              <w:pStyle w:val="Tekstas"/>
              <w:widowControl w:val="0"/>
              <w:tabs>
                <w:tab w:val="left" w:pos="347"/>
              </w:tabs>
              <w:ind w:right="113" w:firstLine="0"/>
            </w:pPr>
          </w:p>
          <w:p w14:paraId="5A79E8E1" w14:textId="080CC86B" w:rsidR="007D2D8C" w:rsidRPr="007D2D8C" w:rsidRDefault="00E9571F" w:rsidP="00E9571F">
            <w:pPr>
              <w:spacing w:before="100" w:beforeAutospacing="1" w:after="0" w:line="240" w:lineRule="auto"/>
              <w:jc w:val="both"/>
              <w:rPr>
                <w:rFonts w:ascii="Times New Roman" w:hAnsi="Times New Roman" w:cs="Times New Roman"/>
                <w:b/>
                <w:bCs/>
                <w:iCs/>
                <w:sz w:val="24"/>
                <w:szCs w:val="24"/>
              </w:rPr>
            </w:pPr>
            <w:r w:rsidRPr="00E9571F">
              <w:rPr>
                <w:rFonts w:ascii="Times New Roman" w:hAnsi="Times New Roman" w:cs="Times New Roman"/>
                <w:color w:val="000000"/>
                <w:sz w:val="24"/>
                <w:szCs w:val="24"/>
              </w:rPr>
              <w:tab/>
            </w:r>
          </w:p>
        </w:tc>
      </w:tr>
    </w:tbl>
    <w:tbl>
      <w:tblPr>
        <w:tblW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833A1A" w:rsidRPr="00A0538F" w14:paraId="16E99208" w14:textId="77777777" w:rsidTr="00833A1A">
        <w:trPr>
          <w:trHeight w:val="186"/>
        </w:trPr>
        <w:tc>
          <w:tcPr>
            <w:tcW w:w="648" w:type="dxa"/>
            <w:tcBorders>
              <w:top w:val="nil"/>
              <w:left w:val="nil"/>
              <w:bottom w:val="nil"/>
              <w:right w:val="nil"/>
            </w:tcBorders>
          </w:tcPr>
          <w:p w14:paraId="29254C37" w14:textId="77777777" w:rsidR="00833A1A" w:rsidRPr="00A0538F" w:rsidRDefault="00833A1A" w:rsidP="00833A1A">
            <w:pPr>
              <w:ind w:right="-1"/>
              <w:rPr>
                <w:rFonts w:ascii="Times New Roman" w:hAnsi="Times New Roman" w:cs="Times New Roman"/>
                <w:sz w:val="24"/>
                <w:szCs w:val="24"/>
              </w:rPr>
            </w:pPr>
            <w:bookmarkStart w:id="100" w:name="_Hlk90890756"/>
          </w:p>
        </w:tc>
      </w:tr>
      <w:tr w:rsidR="009E2586" w:rsidRPr="00A0538F" w14:paraId="2838C461" w14:textId="77777777" w:rsidTr="00833A1A">
        <w:trPr>
          <w:trHeight w:val="186"/>
        </w:trPr>
        <w:tc>
          <w:tcPr>
            <w:tcW w:w="648" w:type="dxa"/>
            <w:tcBorders>
              <w:top w:val="nil"/>
              <w:left w:val="nil"/>
              <w:bottom w:val="nil"/>
              <w:right w:val="nil"/>
            </w:tcBorders>
          </w:tcPr>
          <w:p w14:paraId="5100D6AE" w14:textId="77777777" w:rsidR="009E2586" w:rsidRPr="00A0538F" w:rsidRDefault="009E2586" w:rsidP="00833A1A">
            <w:pPr>
              <w:ind w:right="-1"/>
              <w:rPr>
                <w:rFonts w:ascii="Times New Roman" w:hAnsi="Times New Roman" w:cs="Times New Roman"/>
                <w:sz w:val="24"/>
                <w:szCs w:val="24"/>
              </w:rPr>
            </w:pPr>
          </w:p>
        </w:tc>
      </w:tr>
      <w:tr w:rsidR="00E9571F" w:rsidRPr="00353146" w14:paraId="057CEB99" w14:textId="77777777" w:rsidTr="00833A1A">
        <w:trPr>
          <w:trHeight w:val="186"/>
        </w:trPr>
        <w:tc>
          <w:tcPr>
            <w:tcW w:w="648" w:type="dxa"/>
            <w:tcBorders>
              <w:top w:val="nil"/>
              <w:left w:val="nil"/>
              <w:bottom w:val="nil"/>
              <w:right w:val="nil"/>
            </w:tcBorders>
          </w:tcPr>
          <w:p w14:paraId="3AC07CB4" w14:textId="77777777" w:rsidR="00E9571F" w:rsidRDefault="00E9571F" w:rsidP="00833A1A">
            <w:pPr>
              <w:ind w:right="-1"/>
              <w:rPr>
                <w:rFonts w:ascii="Times New Roman" w:hAnsi="Times New Roman" w:cs="Times New Roman"/>
                <w:sz w:val="24"/>
                <w:szCs w:val="24"/>
              </w:rPr>
            </w:pPr>
          </w:p>
        </w:tc>
      </w:tr>
    </w:tbl>
    <w:p w14:paraId="2A2E9436" w14:textId="74E8D72B" w:rsidR="00792BE5" w:rsidRDefault="00353146" w:rsidP="00353146">
      <w:pPr>
        <w:spacing w:after="0" w:line="240" w:lineRule="auto"/>
        <w:contextualSpacing/>
        <w:rPr>
          <w:rFonts w:ascii="Times New Roman" w:hAnsi="Times New Roman" w:cs="Times New Roman"/>
          <w:sz w:val="24"/>
          <w:szCs w:val="24"/>
        </w:rPr>
      </w:pPr>
      <w:bookmarkStart w:id="101" w:name="_Hlk189558305"/>
      <w:bookmarkEnd w:id="100"/>
      <w:r>
        <w:rPr>
          <w:rFonts w:ascii="Times New Roman" w:hAnsi="Times New Roman" w:cs="Times New Roman"/>
          <w:sz w:val="24"/>
          <w:szCs w:val="24"/>
        </w:rPr>
        <w:t xml:space="preserve">                        </w:t>
      </w:r>
      <w:r w:rsidR="009C362C" w:rsidRPr="00792BE5">
        <w:rPr>
          <w:rFonts w:ascii="Times New Roman" w:hAnsi="Times New Roman" w:cs="Times New Roman"/>
          <w:sz w:val="24"/>
          <w:szCs w:val="24"/>
        </w:rPr>
        <w:t>Specialiųjų pirkimo sąlygų 6 priedas „Tiekėjų pašalinimo pagrind</w:t>
      </w:r>
      <w:r w:rsidR="00792BE5" w:rsidRPr="00792BE5">
        <w:rPr>
          <w:rFonts w:ascii="Times New Roman" w:hAnsi="Times New Roman" w:cs="Times New Roman"/>
          <w:sz w:val="24"/>
          <w:szCs w:val="24"/>
        </w:rPr>
        <w:t>ų atitikties deklaracija</w:t>
      </w:r>
      <w:r w:rsidR="009C362C" w:rsidRPr="00792BE5">
        <w:rPr>
          <w:rFonts w:ascii="Times New Roman" w:hAnsi="Times New Roman" w:cs="Times New Roman"/>
          <w:sz w:val="24"/>
          <w:szCs w:val="24"/>
        </w:rPr>
        <w:t>“</w:t>
      </w:r>
      <w:bookmarkEnd w:id="101"/>
    </w:p>
    <w:p w14:paraId="7E91558C" w14:textId="77777777" w:rsidR="001332F4" w:rsidRPr="001332F4" w:rsidRDefault="001332F4" w:rsidP="001332F4">
      <w:pPr>
        <w:spacing w:after="0" w:line="240" w:lineRule="auto"/>
        <w:ind w:left="567"/>
        <w:contextualSpacing/>
        <w:jc w:val="right"/>
        <w:rPr>
          <w:rFonts w:ascii="Times New Roman" w:hAnsi="Times New Roman" w:cs="Times New Roman"/>
          <w:sz w:val="24"/>
          <w:szCs w:val="24"/>
        </w:rPr>
      </w:pPr>
    </w:p>
    <w:p w14:paraId="41EAC76D" w14:textId="4723B33F" w:rsidR="00792BE5" w:rsidRPr="00792BE5" w:rsidRDefault="00792BE5" w:rsidP="001332F4">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66F16874" w14:textId="77777777" w:rsidR="00792BE5" w:rsidRPr="00792BE5" w:rsidRDefault="00792BE5" w:rsidP="001332F4">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56410B66" w14:textId="77777777" w:rsidR="00792BE5" w:rsidRPr="00792BE5" w:rsidRDefault="00792BE5" w:rsidP="001332F4">
      <w:pPr>
        <w:spacing w:line="240" w:lineRule="auto"/>
        <w:ind w:right="-178"/>
        <w:jc w:val="center"/>
        <w:rPr>
          <w:rFonts w:ascii="Times New Roman" w:hAnsi="Times New Roman" w:cs="Times New Roman"/>
          <w:color w:val="000000"/>
          <w:sz w:val="24"/>
          <w:szCs w:val="24"/>
        </w:rPr>
      </w:pPr>
    </w:p>
    <w:p w14:paraId="1350EF20" w14:textId="3FA0467D" w:rsidR="00792BE5" w:rsidRPr="00792BE5" w:rsidRDefault="00792BE5" w:rsidP="001332F4">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22F26B94" w14:textId="77777777" w:rsidR="00792BE5" w:rsidRPr="00792BE5" w:rsidRDefault="00792BE5" w:rsidP="001332F4">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5D525" w14:textId="77777777" w:rsidR="00792BE5" w:rsidRPr="00792BE5" w:rsidRDefault="00792BE5" w:rsidP="001332F4">
      <w:pPr>
        <w:spacing w:line="240" w:lineRule="auto"/>
        <w:jc w:val="both"/>
        <w:rPr>
          <w:rFonts w:ascii="Times New Roman" w:hAnsi="Times New Roman" w:cs="Times New Roman"/>
          <w:color w:val="000000"/>
          <w:sz w:val="24"/>
          <w:szCs w:val="24"/>
        </w:rPr>
      </w:pPr>
    </w:p>
    <w:p w14:paraId="659ED81D" w14:textId="77777777" w:rsidR="00792BE5" w:rsidRPr="00792BE5" w:rsidRDefault="00792BE5" w:rsidP="001332F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______________________________________________</w:t>
      </w:r>
    </w:p>
    <w:p w14:paraId="19D5AB0D" w14:textId="77777777" w:rsidR="00792BE5" w:rsidRPr="00792BE5" w:rsidRDefault="00792BE5" w:rsidP="001332F4">
      <w:pPr>
        <w:tabs>
          <w:tab w:val="center" w:pos="2520"/>
        </w:tabs>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(adresatas (perkančiosios organizacijos pavadinimas)</w:t>
      </w:r>
    </w:p>
    <w:p w14:paraId="350FD562" w14:textId="77777777" w:rsidR="00792BE5" w:rsidRPr="00792BE5" w:rsidRDefault="00792BE5" w:rsidP="001332F4">
      <w:pPr>
        <w:shd w:val="clear" w:color="auto" w:fill="FFFFFF"/>
        <w:spacing w:line="240" w:lineRule="auto"/>
        <w:rPr>
          <w:rFonts w:ascii="Times New Roman" w:hAnsi="Times New Roman" w:cs="Times New Roman"/>
          <w:bCs/>
          <w:color w:val="000000"/>
          <w:sz w:val="24"/>
          <w:szCs w:val="24"/>
        </w:rPr>
      </w:pPr>
    </w:p>
    <w:p w14:paraId="66F89964" w14:textId="5E93F588" w:rsidR="00792BE5" w:rsidRDefault="00792BE5" w:rsidP="001332F4">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52B367" w14:textId="77777777" w:rsidR="00792BE5" w:rsidRPr="00792BE5" w:rsidRDefault="00792BE5" w:rsidP="001332F4">
      <w:pPr>
        <w:shd w:val="clear" w:color="auto" w:fill="FFFFFF"/>
        <w:spacing w:line="240" w:lineRule="auto"/>
        <w:jc w:val="center"/>
        <w:rPr>
          <w:rFonts w:ascii="Times New Roman" w:hAnsi="Times New Roman" w:cs="Times New Roman"/>
          <w:b/>
          <w:bCs/>
          <w:color w:val="000000"/>
          <w:sz w:val="24"/>
          <w:szCs w:val="24"/>
        </w:rPr>
      </w:pPr>
    </w:p>
    <w:p w14:paraId="6A218A09" w14:textId="77777777" w:rsidR="00792BE5" w:rsidRPr="00792BE5" w:rsidRDefault="00792BE5" w:rsidP="001332F4">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23B96D03" w14:textId="77777777" w:rsidR="00792BE5" w:rsidRPr="00792BE5" w:rsidRDefault="00792BE5" w:rsidP="001332F4">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(data)</w:t>
      </w:r>
    </w:p>
    <w:p w14:paraId="1B97DB97" w14:textId="77777777" w:rsidR="00792BE5" w:rsidRPr="00792BE5" w:rsidRDefault="00792BE5" w:rsidP="001332F4">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2BCFFEFB" w14:textId="77777777" w:rsidR="00792BE5" w:rsidRPr="00792BE5" w:rsidRDefault="00792BE5" w:rsidP="001332F4">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6575B5D4" w14:textId="77777777" w:rsidR="00792BE5" w:rsidRPr="00792BE5" w:rsidRDefault="00792BE5" w:rsidP="001332F4">
      <w:pPr>
        <w:pStyle w:val="CentrBoldm"/>
        <w:rPr>
          <w:rFonts w:ascii="Times New Roman" w:hAnsi="Times New Roman"/>
          <w:b w:val="0"/>
          <w:bCs w:val="0"/>
          <w:color w:val="000000"/>
          <w:sz w:val="24"/>
          <w:szCs w:val="24"/>
          <w:lang w:val="lt-LT"/>
        </w:rPr>
      </w:pPr>
    </w:p>
    <w:tbl>
      <w:tblPr>
        <w:tblW w:w="9828" w:type="dxa"/>
        <w:tblLayout w:type="fixed"/>
        <w:tblLook w:val="04A0" w:firstRow="1" w:lastRow="0" w:firstColumn="1" w:lastColumn="0" w:noHBand="0" w:noVBand="1"/>
      </w:tblPr>
      <w:tblGrid>
        <w:gridCol w:w="9828"/>
      </w:tblGrid>
      <w:tr w:rsidR="00792BE5" w:rsidRPr="00792BE5" w14:paraId="36E5AF15" w14:textId="77777777" w:rsidTr="00171D5D">
        <w:tc>
          <w:tcPr>
            <w:tcW w:w="9828" w:type="dxa"/>
            <w:shd w:val="clear" w:color="auto" w:fill="auto"/>
          </w:tcPr>
          <w:p w14:paraId="6FCD6D44" w14:textId="77777777" w:rsidR="00792BE5" w:rsidRPr="00792BE5" w:rsidRDefault="00792BE5" w:rsidP="001332F4">
            <w:pPr>
              <w:pStyle w:val="Pagrindinistekstas1"/>
              <w:ind w:right="-82"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 ,</w:t>
            </w:r>
          </w:p>
        </w:tc>
      </w:tr>
      <w:tr w:rsidR="00792BE5" w:rsidRPr="00792BE5" w14:paraId="0BF3270C" w14:textId="77777777" w:rsidTr="00171D5D">
        <w:tc>
          <w:tcPr>
            <w:tcW w:w="9828" w:type="dxa"/>
            <w:shd w:val="clear" w:color="auto" w:fill="auto"/>
          </w:tcPr>
          <w:p w14:paraId="247A8954" w14:textId="77777777" w:rsidR="00792BE5" w:rsidRPr="00792BE5" w:rsidRDefault="00792BE5" w:rsidP="001332F4">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92BE5" w:rsidRPr="00792BE5" w14:paraId="15899F36" w14:textId="77777777" w:rsidTr="00171D5D">
        <w:tc>
          <w:tcPr>
            <w:tcW w:w="9828" w:type="dxa"/>
            <w:shd w:val="clear" w:color="auto" w:fill="auto"/>
          </w:tcPr>
          <w:p w14:paraId="0A2DAE6F" w14:textId="77777777" w:rsidR="00792BE5" w:rsidRPr="00792BE5" w:rsidRDefault="00792BE5" w:rsidP="001332F4">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 (atstovaujamo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))_______________________________ ,</w:t>
            </w:r>
          </w:p>
        </w:tc>
      </w:tr>
      <w:tr w:rsidR="00792BE5" w:rsidRPr="00792BE5" w14:paraId="2B39CB84" w14:textId="77777777" w:rsidTr="00171D5D">
        <w:tc>
          <w:tcPr>
            <w:tcW w:w="9828" w:type="dxa"/>
            <w:shd w:val="clear" w:color="auto" w:fill="auto"/>
          </w:tcPr>
          <w:p w14:paraId="5BAD87A6" w14:textId="77777777" w:rsidR="00792BE5" w:rsidRPr="00792BE5" w:rsidRDefault="00792BE5" w:rsidP="001332F4">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92BE5" w:rsidRPr="00792BE5" w14:paraId="59B8D0A1" w14:textId="77777777" w:rsidTr="00171D5D">
        <w:tc>
          <w:tcPr>
            <w:tcW w:w="9828" w:type="dxa"/>
            <w:shd w:val="clear" w:color="auto" w:fill="auto"/>
          </w:tcPr>
          <w:p w14:paraId="6341431E" w14:textId="77777777" w:rsidR="00792BE5" w:rsidRPr="00792BE5" w:rsidRDefault="00792BE5" w:rsidP="001332F4">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dalyvaujančio (-</w:t>
            </w:r>
            <w:proofErr w:type="spellStart"/>
            <w:r w:rsidRPr="00792BE5">
              <w:rPr>
                <w:rFonts w:ascii="Times New Roman" w:hAnsi="Times New Roman"/>
                <w:color w:val="000000"/>
                <w:sz w:val="24"/>
                <w:szCs w:val="24"/>
                <w:lang w:val="lt-LT"/>
              </w:rPr>
              <w:t>ios</w:t>
            </w:r>
            <w:proofErr w:type="spellEnd"/>
            <w:r w:rsidRPr="00792BE5">
              <w:rPr>
                <w:rFonts w:ascii="Times New Roman" w:hAnsi="Times New Roman"/>
                <w:color w:val="000000"/>
                <w:sz w:val="24"/>
                <w:szCs w:val="24"/>
                <w:lang w:val="lt-LT"/>
              </w:rPr>
              <w:t>) ______________________________________________________________</w:t>
            </w:r>
          </w:p>
        </w:tc>
      </w:tr>
      <w:tr w:rsidR="00792BE5" w:rsidRPr="00792BE5" w14:paraId="0B57A746" w14:textId="77777777" w:rsidTr="00171D5D">
        <w:tc>
          <w:tcPr>
            <w:tcW w:w="9828" w:type="dxa"/>
            <w:shd w:val="clear" w:color="auto" w:fill="auto"/>
          </w:tcPr>
          <w:p w14:paraId="22289E8F" w14:textId="77777777" w:rsidR="00792BE5" w:rsidRPr="00792BE5" w:rsidRDefault="00792BE5" w:rsidP="001332F4">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92BE5" w:rsidRPr="00792BE5" w14:paraId="1AC225FE" w14:textId="77777777" w:rsidTr="00171D5D">
        <w:tc>
          <w:tcPr>
            <w:tcW w:w="9828" w:type="dxa"/>
            <w:shd w:val="clear" w:color="auto" w:fill="auto"/>
          </w:tcPr>
          <w:p w14:paraId="3CB8DB4E" w14:textId="77777777" w:rsidR="00792BE5" w:rsidRPr="00792BE5" w:rsidRDefault="00792BE5" w:rsidP="001332F4">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___________________________________________________________________ .</w:t>
            </w:r>
          </w:p>
        </w:tc>
      </w:tr>
      <w:tr w:rsidR="00792BE5" w:rsidRPr="00792BE5" w14:paraId="0FB37428" w14:textId="77777777" w:rsidTr="00171D5D">
        <w:tc>
          <w:tcPr>
            <w:tcW w:w="9828" w:type="dxa"/>
            <w:shd w:val="clear" w:color="auto" w:fill="auto"/>
          </w:tcPr>
          <w:p w14:paraId="25382EE8" w14:textId="77777777" w:rsidR="00792BE5" w:rsidRPr="00792BE5" w:rsidRDefault="00792BE5" w:rsidP="001332F4">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776C4582" w14:textId="77777777" w:rsidR="00792BE5" w:rsidRPr="00792BE5" w:rsidRDefault="00792BE5" w:rsidP="001332F4">
            <w:pPr>
              <w:pStyle w:val="Pagrindinistekstas1"/>
              <w:ind w:right="-82" w:firstLine="0"/>
              <w:jc w:val="center"/>
              <w:rPr>
                <w:rFonts w:ascii="Times New Roman" w:hAnsi="Times New Roman"/>
                <w:i/>
                <w:color w:val="000000"/>
                <w:sz w:val="24"/>
                <w:szCs w:val="24"/>
                <w:lang w:val="lt-LT"/>
              </w:rPr>
            </w:pPr>
          </w:p>
        </w:tc>
      </w:tr>
    </w:tbl>
    <w:p w14:paraId="1371E08A" w14:textId="12A0C642" w:rsidR="00792BE5" w:rsidRPr="00792BE5" w:rsidRDefault="00792BE5" w:rsidP="001332F4">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stulpeliuose „Taip“ arba „Ne“):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792BE5" w:rsidRPr="00792BE5" w14:paraId="6980383C" w14:textId="77777777" w:rsidTr="00171D5D">
        <w:trPr>
          <w:trHeight w:val="20"/>
          <w:tblHeader/>
        </w:trPr>
        <w:tc>
          <w:tcPr>
            <w:tcW w:w="567" w:type="dxa"/>
          </w:tcPr>
          <w:p w14:paraId="12BFD219" w14:textId="77777777" w:rsidR="00792BE5" w:rsidRPr="00792BE5" w:rsidRDefault="00792BE5" w:rsidP="001332F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7655" w:type="dxa"/>
          </w:tcPr>
          <w:p w14:paraId="63EBB2E4" w14:textId="77777777" w:rsidR="00792BE5" w:rsidRPr="00792BE5" w:rsidRDefault="00792BE5" w:rsidP="001332F4">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709" w:type="dxa"/>
            <w:vAlign w:val="center"/>
          </w:tcPr>
          <w:p w14:paraId="643ABC4D" w14:textId="77777777" w:rsidR="00792BE5" w:rsidRPr="00792BE5" w:rsidRDefault="00792BE5" w:rsidP="001332F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8" w:type="dxa"/>
            <w:vAlign w:val="center"/>
          </w:tcPr>
          <w:p w14:paraId="3C56D042" w14:textId="77777777" w:rsidR="00792BE5" w:rsidRPr="00792BE5" w:rsidRDefault="00792BE5" w:rsidP="001332F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92BE5" w:rsidRPr="00792BE5" w14:paraId="1344AC45" w14:textId="77777777" w:rsidTr="00171D5D">
        <w:trPr>
          <w:trHeight w:val="20"/>
        </w:trPr>
        <w:tc>
          <w:tcPr>
            <w:tcW w:w="567" w:type="dxa"/>
          </w:tcPr>
          <w:p w14:paraId="76FA41D7" w14:textId="77777777" w:rsidR="00792BE5" w:rsidRPr="00792BE5" w:rsidRDefault="00792BE5" w:rsidP="001332F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7655" w:type="dxa"/>
          </w:tcPr>
          <w:p w14:paraId="79BCD275"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792BE5">
              <w:rPr>
                <w:rFonts w:ascii="Times New Roman" w:eastAsia="Arial" w:hAnsi="Times New Roman" w:cs="Times New Roman"/>
                <w:sz w:val="24"/>
                <w:szCs w:val="24"/>
              </w:rPr>
              <w:t>vandentvarkos</w:t>
            </w:r>
            <w:proofErr w:type="spellEnd"/>
            <w:r w:rsidRPr="00792BE5">
              <w:rPr>
                <w:rFonts w:ascii="Times New Roman" w:eastAsia="Arial"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w:t>
            </w:r>
            <w:r w:rsidRPr="00792BE5">
              <w:rPr>
                <w:rFonts w:ascii="Times New Roman" w:eastAsia="Arial"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BE2CE5C"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7138301" w14:textId="77777777" w:rsidR="00792BE5" w:rsidRPr="00792BE5" w:rsidRDefault="00792BE5" w:rsidP="001332F4">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1"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709" w:type="dxa"/>
          </w:tcPr>
          <w:p w14:paraId="32958033" w14:textId="77777777" w:rsidR="00792BE5" w:rsidRPr="00792BE5" w:rsidRDefault="00792BE5" w:rsidP="001332F4">
            <w:pPr>
              <w:spacing w:line="240" w:lineRule="auto"/>
              <w:jc w:val="both"/>
              <w:rPr>
                <w:rFonts w:ascii="Times New Roman" w:hAnsi="Times New Roman" w:cs="Times New Roman"/>
                <w:color w:val="000000"/>
                <w:sz w:val="24"/>
                <w:szCs w:val="24"/>
              </w:rPr>
            </w:pPr>
          </w:p>
        </w:tc>
        <w:tc>
          <w:tcPr>
            <w:tcW w:w="708" w:type="dxa"/>
          </w:tcPr>
          <w:p w14:paraId="2C63FF44" w14:textId="77777777" w:rsidR="00792BE5" w:rsidRPr="00792BE5" w:rsidRDefault="00792BE5" w:rsidP="001332F4">
            <w:pPr>
              <w:spacing w:line="240" w:lineRule="auto"/>
              <w:jc w:val="both"/>
              <w:rPr>
                <w:rFonts w:ascii="Times New Roman" w:hAnsi="Times New Roman" w:cs="Times New Roman"/>
                <w:color w:val="000000"/>
                <w:sz w:val="24"/>
                <w:szCs w:val="24"/>
              </w:rPr>
            </w:pPr>
          </w:p>
        </w:tc>
      </w:tr>
      <w:tr w:rsidR="00792BE5" w:rsidRPr="00792BE5" w14:paraId="0C520578" w14:textId="77777777" w:rsidTr="00792BE5">
        <w:trPr>
          <w:trHeight w:val="252"/>
        </w:trPr>
        <w:tc>
          <w:tcPr>
            <w:tcW w:w="567" w:type="dxa"/>
          </w:tcPr>
          <w:p w14:paraId="4C91A15E"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7655" w:type="dxa"/>
          </w:tcPr>
          <w:p w14:paraId="09E865DF"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398E3DE"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2BE5">
              <w:rPr>
                <w:rFonts w:ascii="Times New Roman" w:eastAsia="Arial" w:hAnsi="Times New Roman" w:cs="Times New Roman"/>
                <w:sz w:val="24"/>
                <w:szCs w:val="24"/>
              </w:rPr>
              <w:t>vandentvarkos</w:t>
            </w:r>
            <w:proofErr w:type="spellEnd"/>
            <w:r w:rsidRPr="00792BE5">
              <w:rPr>
                <w:rFonts w:ascii="Times New Roman" w:eastAsia="Arial" w:hAnsi="Times New Roman" w:cs="Times New Roman"/>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6A9CE9" w14:textId="77777777" w:rsidR="00792BE5" w:rsidRPr="00792BE5" w:rsidRDefault="00792BE5" w:rsidP="001332F4">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B5F2832" w14:textId="5A6ACAF0" w:rsidR="00792BE5" w:rsidRPr="00353146" w:rsidRDefault="00792BE5" w:rsidP="001332F4">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2" w:history="1">
              <w:r w:rsidRPr="00792BE5">
                <w:rPr>
                  <w:rStyle w:val="Hipersaitas"/>
                  <w:rFonts w:ascii="Times New Roman" w:hAnsi="Times New Roman" w:cs="Times New Roman"/>
                  <w:b/>
                  <w:bCs/>
                  <w:sz w:val="24"/>
                  <w:szCs w:val="24"/>
                </w:rPr>
                <w:t>https://vpt.lrv.lt/melaginga-informacija-pateikusiu-tiekeju-sarasas-3</w:t>
              </w:r>
            </w:hyperlink>
          </w:p>
        </w:tc>
        <w:tc>
          <w:tcPr>
            <w:tcW w:w="709" w:type="dxa"/>
          </w:tcPr>
          <w:p w14:paraId="2C95D31E"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c>
          <w:tcPr>
            <w:tcW w:w="708" w:type="dxa"/>
          </w:tcPr>
          <w:p w14:paraId="0AD0EE48"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r>
      <w:tr w:rsidR="00792BE5" w:rsidRPr="00792BE5" w14:paraId="5819DFDF" w14:textId="77777777" w:rsidTr="00171D5D">
        <w:trPr>
          <w:trHeight w:val="20"/>
        </w:trPr>
        <w:tc>
          <w:tcPr>
            <w:tcW w:w="567" w:type="dxa"/>
          </w:tcPr>
          <w:p w14:paraId="41A880BE"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7655" w:type="dxa"/>
          </w:tcPr>
          <w:p w14:paraId="17F83226" w14:textId="42A1F618" w:rsidR="00353146" w:rsidRPr="00FC538D" w:rsidRDefault="00353146" w:rsidP="001332F4">
            <w:pPr>
              <w:spacing w:line="240" w:lineRule="auto"/>
              <w:jc w:val="both"/>
              <w:rPr>
                <w:rFonts w:ascii="Times New Roman" w:hAnsi="Times New Roman" w:cs="Times New Roman"/>
                <w:color w:val="000000" w:themeColor="text1"/>
                <w:sz w:val="24"/>
                <w:szCs w:val="24"/>
              </w:rPr>
            </w:pPr>
            <w:r w:rsidRPr="00FC538D">
              <w:rPr>
                <w:rFonts w:ascii="Times New Roman" w:hAnsi="Times New Roman" w:cs="Times New Roman"/>
                <w:color w:val="000000" w:themeColor="text1"/>
                <w:sz w:val="24"/>
                <w:szCs w:val="24"/>
              </w:rPr>
              <w:t>RRSA CPO pašalina tiekėją iš pirkimo procedūros, jeigu tiekėjas yra neatlikęs jam paskirtos baudžiamojo poveikio priemonės – uždraudimo juridiniam asmeniui dalyvauti viešuosiuose pirkimuose (VPĮ 46 straipsnio 2</w:t>
            </w:r>
            <w:r w:rsidRPr="00FC538D">
              <w:rPr>
                <w:rFonts w:ascii="Times New Roman" w:hAnsi="Times New Roman" w:cs="Times New Roman"/>
                <w:color w:val="000000" w:themeColor="text1"/>
                <w:sz w:val="24"/>
                <w:szCs w:val="24"/>
                <w:vertAlign w:val="superscript"/>
              </w:rPr>
              <w:t xml:space="preserve">1  </w:t>
            </w:r>
            <w:r w:rsidRPr="00FC538D">
              <w:rPr>
                <w:rFonts w:ascii="Times New Roman" w:hAnsi="Times New Roman" w:cs="Times New Roman"/>
                <w:color w:val="000000" w:themeColor="text1"/>
                <w:sz w:val="24"/>
                <w:szCs w:val="24"/>
              </w:rPr>
              <w:t>dalies 2 punktas)“.</w:t>
            </w:r>
          </w:p>
          <w:p w14:paraId="7D596D74" w14:textId="08B8F2D6" w:rsidR="00792BE5" w:rsidRPr="0026741A" w:rsidRDefault="0026741A" w:rsidP="0026741A">
            <w:pPr>
              <w:pStyle w:val="Komentarotekstas"/>
              <w:jc w:val="both"/>
              <w:rPr>
                <w:rFonts w:ascii="Times New Roman" w:hAnsi="Times New Roman" w:cs="Times New Roman"/>
                <w:color w:val="000000" w:themeColor="text1"/>
                <w:sz w:val="24"/>
                <w:szCs w:val="24"/>
              </w:rPr>
            </w:pPr>
            <w:r w:rsidRPr="00FC538D">
              <w:rPr>
                <w:rFonts w:ascii="Times New Roman" w:hAnsi="Times New Roman" w:cs="Times New Roman"/>
                <w:b/>
                <w:i/>
                <w:iCs/>
                <w:color w:val="000000" w:themeColor="text1"/>
                <w:sz w:val="24"/>
                <w:szCs w:val="24"/>
                <w:u w:val="single"/>
              </w:rPr>
              <w:lastRenderedPageBreak/>
              <w:t>Pastaba</w:t>
            </w:r>
            <w:r w:rsidR="00353146" w:rsidRPr="00FC538D">
              <w:rPr>
                <w:rFonts w:ascii="Times New Roman" w:hAnsi="Times New Roman" w:cs="Times New Roman"/>
                <w:b/>
                <w:i/>
                <w:iCs/>
                <w:color w:val="000000" w:themeColor="text1"/>
                <w:sz w:val="24"/>
                <w:szCs w:val="24"/>
              </w:rPr>
              <w:t>:</w:t>
            </w:r>
            <w:r w:rsidR="00353146" w:rsidRPr="00FC538D">
              <w:rPr>
                <w:rFonts w:ascii="Times New Roman" w:hAnsi="Times New Roman" w:cs="Times New Roman"/>
                <w:i/>
                <w:iCs/>
                <w:color w:val="000000" w:themeColor="text1"/>
                <w:sz w:val="24"/>
                <w:szCs w:val="24"/>
              </w:rPr>
              <w:t xml:space="preserve"> jei tiekėjui nebuvo paskirta tokia baudžiamojo poveikio priemonė arba jis ją jau atliko, turi žymėti „ne“, jei tiekėjui buvo paskirta tokia baudžiamojo poveikio priemonė ir jos neatliko, turi žymėti „taip“.</w:t>
            </w:r>
          </w:p>
        </w:tc>
        <w:tc>
          <w:tcPr>
            <w:tcW w:w="709" w:type="dxa"/>
          </w:tcPr>
          <w:p w14:paraId="6AC8EB9B"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c>
          <w:tcPr>
            <w:tcW w:w="708" w:type="dxa"/>
          </w:tcPr>
          <w:p w14:paraId="39038BE0"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r>
    </w:tbl>
    <w:p w14:paraId="73AE637F" w14:textId="4820F981" w:rsidR="00792BE5" w:rsidRPr="00792BE5" w:rsidRDefault="00792BE5" w:rsidP="001332F4">
      <w:pPr>
        <w:spacing w:line="240" w:lineRule="auto"/>
        <w:ind w:firstLine="720"/>
        <w:jc w:val="both"/>
        <w:rPr>
          <w:rFonts w:ascii="Times New Roman" w:hAnsi="Times New Roman" w:cs="Times New Roman"/>
          <w:color w:val="000000"/>
          <w:sz w:val="24"/>
          <w:szCs w:val="24"/>
        </w:rPr>
      </w:pPr>
    </w:p>
    <w:p w14:paraId="042BF826" w14:textId="3A7806DF" w:rsidR="00792BE5" w:rsidRPr="00792BE5" w:rsidRDefault="00792BE5" w:rsidP="001332F4">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t xml:space="preserve">1. </w:t>
      </w:r>
      <w:r w:rsidRPr="00792BE5">
        <w:rPr>
          <w:rFonts w:ascii="Times New Roman" w:hAnsi="Times New Roman" w:cs="Times New Roman"/>
          <w:iCs/>
          <w:sz w:val="24"/>
          <w:szCs w:val="24"/>
        </w:rPr>
        <w:t>Pirkime nebus naudojamas Europos bendrasis viešojo pirkimo dokumentas (EBVPD).</w:t>
      </w:r>
    </w:p>
    <w:p w14:paraId="25DB8AC5" w14:textId="77777777" w:rsidR="00792BE5" w:rsidRPr="00792BE5" w:rsidRDefault="00792BE5" w:rsidP="001332F4">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subtiekėjai ar </w:t>
      </w:r>
      <w:proofErr w:type="spellStart"/>
      <w:r w:rsidRPr="00792BE5">
        <w:rPr>
          <w:rFonts w:ascii="Times New Roman" w:hAnsi="Times New Roman" w:cs="Times New Roman"/>
          <w:iCs/>
          <w:sz w:val="24"/>
          <w:szCs w:val="24"/>
        </w:rPr>
        <w:t>subteikėjai</w:t>
      </w:r>
      <w:proofErr w:type="spellEnd"/>
      <w:r w:rsidRPr="00792BE5">
        <w:rPr>
          <w:rFonts w:ascii="Times New Roman" w:hAnsi="Times New Roman" w:cs="Times New Roman"/>
          <w:iCs/>
          <w:sz w:val="24"/>
          <w:szCs w:val="24"/>
        </w:rPr>
        <w:t xml:space="preserve">, kurių </w:t>
      </w:r>
      <w:proofErr w:type="spellStart"/>
      <w:r w:rsidRPr="00792BE5">
        <w:rPr>
          <w:rFonts w:ascii="Times New Roman" w:hAnsi="Times New Roman" w:cs="Times New Roman"/>
          <w:iCs/>
          <w:sz w:val="24"/>
          <w:szCs w:val="24"/>
        </w:rPr>
        <w:t>pajėgumais</w:t>
      </w:r>
      <w:proofErr w:type="spellEnd"/>
      <w:r w:rsidRPr="00792BE5">
        <w:rPr>
          <w:rFonts w:ascii="Times New Roman" w:hAnsi="Times New Roman" w:cs="Times New Roman"/>
          <w:iCs/>
          <w:sz w:val="24"/>
          <w:szCs w:val="24"/>
        </w:rPr>
        <w:t xml:space="preserve"> remiasi tiekėjas, dalyvaujantis pirkime turi atitikti šioje lentelėje nurodytus reikalavimus dėl pašalinimo pagrindų nebuvimo. RRSA CPO prašo visų tiekėjų iškart pateikti dokumentus, patvirtinančius tiekėjų pašalinimo pagrindų nebuvimą.</w:t>
      </w:r>
    </w:p>
    <w:p w14:paraId="72676D8C" w14:textId="77777777" w:rsidR="00792BE5" w:rsidRPr="00792BE5" w:rsidRDefault="00792BE5" w:rsidP="001332F4">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04E286BA" w14:textId="77777777" w:rsidR="00792BE5" w:rsidRPr="00792BE5" w:rsidRDefault="00792BE5" w:rsidP="001332F4">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1575295" w14:textId="77777777" w:rsidR="00792BE5" w:rsidRPr="00792BE5" w:rsidRDefault="00792BE5" w:rsidP="001332F4">
      <w:pPr>
        <w:spacing w:line="240" w:lineRule="auto"/>
        <w:jc w:val="both"/>
        <w:rPr>
          <w:rFonts w:ascii="Times New Roman" w:hAnsi="Times New Roman" w:cs="Times New Roman"/>
          <w:color w:val="000000"/>
          <w:sz w:val="24"/>
          <w:szCs w:val="24"/>
        </w:rPr>
      </w:pPr>
    </w:p>
    <w:p w14:paraId="0E07DCC6" w14:textId="77777777" w:rsidR="00792BE5" w:rsidRPr="00792BE5" w:rsidRDefault="00792BE5" w:rsidP="001332F4">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p w14:paraId="5EAD45B6" w14:textId="77777777" w:rsidR="00792BE5" w:rsidRPr="00792BE5" w:rsidRDefault="00792BE5" w:rsidP="001332F4">
      <w:pPr>
        <w:shd w:val="clear" w:color="auto" w:fill="FFFFFF"/>
        <w:spacing w:line="240" w:lineRule="auto"/>
        <w:ind w:firstLine="720"/>
        <w:jc w:val="both"/>
        <w:rPr>
          <w:rFonts w:ascii="Times New Roman" w:hAnsi="Times New Roman" w:cs="Times New Roman"/>
          <w:b/>
          <w:bCs/>
          <w:color w:val="000000"/>
          <w:sz w:val="24"/>
          <w:szCs w:val="24"/>
        </w:rPr>
      </w:pPr>
    </w:p>
    <w:p w14:paraId="38583BC9" w14:textId="77777777" w:rsidR="00792BE5" w:rsidRPr="00792BE5" w:rsidRDefault="00792BE5" w:rsidP="001332F4">
      <w:pPr>
        <w:shd w:val="clear" w:color="auto" w:fill="FFFFFF"/>
        <w:spacing w:line="240" w:lineRule="auto"/>
        <w:ind w:firstLine="720"/>
        <w:jc w:val="both"/>
        <w:rPr>
          <w:rFonts w:ascii="Times New Roman" w:hAnsi="Times New Roman" w:cs="Times New Roman"/>
          <w:b/>
          <w:bCs/>
          <w:color w:val="000000"/>
          <w:sz w:val="24"/>
          <w:szCs w:val="24"/>
        </w:rPr>
      </w:pPr>
    </w:p>
    <w:p w14:paraId="2BFA55F4" w14:textId="77777777" w:rsidR="00792BE5" w:rsidRPr="00792BE5" w:rsidRDefault="00792BE5" w:rsidP="001332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92BE5" w:rsidRPr="00792BE5" w14:paraId="51E525D5" w14:textId="77777777" w:rsidTr="00171D5D">
        <w:trPr>
          <w:trHeight w:val="285"/>
        </w:trPr>
        <w:tc>
          <w:tcPr>
            <w:tcW w:w="3284" w:type="dxa"/>
            <w:tcBorders>
              <w:top w:val="nil"/>
              <w:left w:val="nil"/>
              <w:bottom w:val="single" w:sz="4" w:space="0" w:color="auto"/>
              <w:right w:val="nil"/>
            </w:tcBorders>
          </w:tcPr>
          <w:p w14:paraId="3DC03381" w14:textId="77777777" w:rsidR="00792BE5" w:rsidRPr="00792BE5" w:rsidRDefault="00792BE5" w:rsidP="001332F4">
            <w:pPr>
              <w:spacing w:line="240" w:lineRule="auto"/>
              <w:ind w:right="-1"/>
              <w:rPr>
                <w:rFonts w:ascii="Times New Roman" w:hAnsi="Times New Roman" w:cs="Times New Roman"/>
                <w:color w:val="000000"/>
                <w:sz w:val="24"/>
                <w:szCs w:val="24"/>
              </w:rPr>
            </w:pPr>
          </w:p>
        </w:tc>
        <w:tc>
          <w:tcPr>
            <w:tcW w:w="604" w:type="dxa"/>
          </w:tcPr>
          <w:p w14:paraId="1184A8BE"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294A4270"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701" w:type="dxa"/>
          </w:tcPr>
          <w:p w14:paraId="20E38C1F"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54833509" w14:textId="77777777" w:rsidR="00792BE5" w:rsidRPr="00792BE5" w:rsidRDefault="00792BE5" w:rsidP="001332F4">
            <w:pPr>
              <w:spacing w:line="240" w:lineRule="auto"/>
              <w:ind w:right="-1"/>
              <w:jc w:val="right"/>
              <w:rPr>
                <w:rFonts w:ascii="Times New Roman" w:hAnsi="Times New Roman" w:cs="Times New Roman"/>
                <w:color w:val="000000"/>
                <w:sz w:val="24"/>
                <w:szCs w:val="24"/>
              </w:rPr>
            </w:pPr>
          </w:p>
        </w:tc>
        <w:tc>
          <w:tcPr>
            <w:tcW w:w="648" w:type="dxa"/>
          </w:tcPr>
          <w:p w14:paraId="489687D1" w14:textId="77777777" w:rsidR="00792BE5" w:rsidRPr="00792BE5" w:rsidRDefault="00792BE5" w:rsidP="001332F4">
            <w:pPr>
              <w:spacing w:line="240" w:lineRule="auto"/>
              <w:ind w:right="-1"/>
              <w:jc w:val="right"/>
              <w:rPr>
                <w:rFonts w:ascii="Times New Roman" w:hAnsi="Times New Roman" w:cs="Times New Roman"/>
                <w:color w:val="000000"/>
                <w:sz w:val="24"/>
                <w:szCs w:val="24"/>
              </w:rPr>
            </w:pPr>
          </w:p>
        </w:tc>
      </w:tr>
      <w:tr w:rsidR="00792BE5" w:rsidRPr="00792BE5" w14:paraId="3E16C8A0" w14:textId="77777777" w:rsidTr="00171D5D">
        <w:trPr>
          <w:trHeight w:val="186"/>
        </w:trPr>
        <w:tc>
          <w:tcPr>
            <w:tcW w:w="3284" w:type="dxa"/>
            <w:tcBorders>
              <w:top w:val="single" w:sz="4" w:space="0" w:color="auto"/>
              <w:left w:val="nil"/>
              <w:bottom w:val="nil"/>
              <w:right w:val="nil"/>
            </w:tcBorders>
          </w:tcPr>
          <w:p w14:paraId="5EE92C1A" w14:textId="77777777" w:rsidR="00792BE5" w:rsidRPr="00792BE5" w:rsidRDefault="00792BE5" w:rsidP="001332F4">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324DC57A"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6C9D9F9A"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7600BF51"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15B887AE"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6339DE6C"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r>
    </w:tbl>
    <w:p w14:paraId="64FECF01" w14:textId="77777777" w:rsidR="005D2F9E" w:rsidRPr="00792BE5" w:rsidRDefault="005D2F9E" w:rsidP="001332F4">
      <w:pPr>
        <w:spacing w:after="120" w:line="240" w:lineRule="auto"/>
        <w:ind w:left="567"/>
        <w:contextualSpacing/>
        <w:rPr>
          <w:rFonts w:ascii="Times New Roman" w:hAnsi="Times New Roman" w:cs="Times New Roman"/>
          <w:sz w:val="24"/>
          <w:szCs w:val="24"/>
        </w:rPr>
      </w:pPr>
    </w:p>
    <w:p w14:paraId="39521C52" w14:textId="77777777" w:rsidR="005D2F9E" w:rsidRPr="00792BE5" w:rsidRDefault="005D2F9E" w:rsidP="001332F4">
      <w:pPr>
        <w:spacing w:after="120" w:line="240" w:lineRule="auto"/>
        <w:ind w:left="567"/>
        <w:contextualSpacing/>
        <w:rPr>
          <w:rFonts w:ascii="Times New Roman" w:hAnsi="Times New Roman" w:cs="Times New Roman"/>
          <w:sz w:val="24"/>
          <w:szCs w:val="24"/>
        </w:rPr>
      </w:pPr>
    </w:p>
    <w:p w14:paraId="7ABCA208" w14:textId="53571D03" w:rsidR="00E07C71" w:rsidRPr="00792BE5" w:rsidRDefault="00E07C71" w:rsidP="001332F4">
      <w:pPr>
        <w:spacing w:after="120" w:line="240" w:lineRule="auto"/>
        <w:ind w:left="567"/>
        <w:contextualSpacing/>
        <w:jc w:val="center"/>
        <w:rPr>
          <w:rFonts w:ascii="Times New Roman" w:hAnsi="Times New Roman" w:cs="Times New Roman"/>
          <w:sz w:val="24"/>
          <w:szCs w:val="24"/>
        </w:rPr>
      </w:pPr>
      <w:r w:rsidRPr="00792BE5">
        <w:rPr>
          <w:rFonts w:ascii="Times New Roman" w:hAnsi="Times New Roman" w:cs="Times New Roman"/>
          <w:sz w:val="24"/>
          <w:szCs w:val="24"/>
        </w:rPr>
        <w:t>__________________</w:t>
      </w:r>
    </w:p>
    <w:sectPr w:rsidR="00E07C71" w:rsidRPr="00792BE5" w:rsidSect="00365FBC">
      <w:pgSz w:w="12240" w:h="15840"/>
      <w:pgMar w:top="1134" w:right="1077" w:bottom="1134" w:left="1077"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5CCCD" w16cex:dateUtc="2025-03-03T14:00:00Z"/>
  <w16cex:commentExtensible w16cex:durableId="4ECDEBA4" w16cex:dateUtc="2025-03-03T14:04:00Z"/>
  <w16cex:commentExtensible w16cex:durableId="3219D0B2" w16cex:dateUtc="2025-03-03T14:10:00Z"/>
  <w16cex:commentExtensible w16cex:durableId="45071843" w16cex:dateUtc="2025-03-03T14:08:00Z"/>
  <w16cex:commentExtensible w16cex:durableId="7D0A304B" w16cex:dateUtc="2025-03-03T14:15:00Z"/>
  <w16cex:commentExtensible w16cex:durableId="093E3165" w16cex:dateUtc="2025-03-04T08:23:00Z"/>
  <w16cex:commentExtensible w16cex:durableId="3714F0E8" w16cex:dateUtc="2025-03-03T14:24:00Z"/>
  <w16cex:commentExtensible w16cex:durableId="5D1A36DC" w16cex:dateUtc="2025-03-04T08:44:00Z"/>
  <w16cex:commentExtensible w16cex:durableId="14CFD0CC" w16cex:dateUtc="2025-03-04T08:44:00Z"/>
  <w16cex:commentExtensible w16cex:durableId="689B5B1D" w16cex:dateUtc="2025-03-03T14:28:00Z"/>
  <w16cex:commentExtensible w16cex:durableId="7B23213B" w16cex:dateUtc="2025-03-04T08:26:00Z"/>
  <w16cex:commentExtensible w16cex:durableId="2BD1321C" w16cex:dateUtc="2025-03-03T14:28:00Z"/>
  <w16cex:commentExtensible w16cex:durableId="7B28E2AD" w16cex:dateUtc="2025-03-03T14:31:00Z"/>
  <w16cex:commentExtensible w16cex:durableId="31C472E7" w16cex:dateUtc="2025-03-04T08:48:00Z"/>
  <w16cex:commentExtensible w16cex:durableId="4CBA1C19" w16cex:dateUtc="2025-03-03T14:33:00Z"/>
  <w16cex:commentExtensible w16cex:durableId="3A4256F7" w16cex:dateUtc="2025-03-03T14:36:00Z"/>
  <w16cex:commentExtensible w16cex:durableId="5FE56BC6" w16cex:dateUtc="2025-03-03T14:36:00Z"/>
  <w16cex:commentExtensible w16cex:durableId="7CAEA824" w16cex:dateUtc="2025-03-03T14:38:00Z"/>
  <w16cex:commentExtensible w16cex:durableId="7CA732DA" w16cex:dateUtc="2025-03-04T08:49:00Z"/>
  <w16cex:commentExtensible w16cex:durableId="358EAC36" w16cex:dateUtc="2025-03-03T14:41:00Z"/>
  <w16cex:commentExtensible w16cex:durableId="11C11AE9" w16cex:dateUtc="2025-03-04T08:50:00Z"/>
  <w16cex:commentExtensible w16cex:durableId="4FD675FC" w16cex:dateUtc="2025-03-04T08:52:00Z"/>
  <w16cex:commentExtensible w16cex:durableId="109DFE92" w16cex:dateUtc="2025-03-03T14:46:00Z"/>
  <w16cex:commentExtensible w16cex:durableId="17A29237" w16cex:dateUtc="2025-03-03T14:47:00Z"/>
  <w16cex:commentExtensible w16cex:durableId="6C5A1572" w16cex:dateUtc="2025-03-03T14:54:00Z"/>
  <w16cex:commentExtensible w16cex:durableId="448E2143" w16cex:dateUtc="2025-03-03T14:52:00Z"/>
  <w16cex:commentExtensible w16cex:durableId="772C3964" w16cex:dateUtc="2025-03-03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F47D6D" w16cid:durableId="24E5CCCD"/>
  <w16cid:commentId w16cid:paraId="299B3AA9" w16cid:durableId="4ECDEBA4"/>
  <w16cid:commentId w16cid:paraId="3DAFC600" w16cid:durableId="3219D0B2"/>
  <w16cid:commentId w16cid:paraId="7D7E60C0" w16cid:durableId="45071843"/>
  <w16cid:commentId w16cid:paraId="729E033B" w16cid:durableId="7D0A304B"/>
  <w16cid:commentId w16cid:paraId="12FCAD03" w16cid:durableId="093E3165"/>
  <w16cid:commentId w16cid:paraId="72F252A3" w16cid:durableId="3714F0E8"/>
  <w16cid:commentId w16cid:paraId="5BA95E4D" w16cid:durableId="5D1A36DC"/>
  <w16cid:commentId w16cid:paraId="60DC62AD" w16cid:durableId="14CFD0CC"/>
  <w16cid:commentId w16cid:paraId="2CACBD46" w16cid:durableId="689B5B1D"/>
  <w16cid:commentId w16cid:paraId="5AA2A50D" w16cid:durableId="7B23213B"/>
  <w16cid:commentId w16cid:paraId="2ACAA37B" w16cid:durableId="2BD1321C"/>
  <w16cid:commentId w16cid:paraId="4C7E0464" w16cid:durableId="4C7E0464"/>
  <w16cid:commentId w16cid:paraId="60D834C5" w16cid:durableId="7B28E2AD"/>
  <w16cid:commentId w16cid:paraId="0010EF6D" w16cid:durableId="31C472E7"/>
  <w16cid:commentId w16cid:paraId="3B9C2123" w16cid:durableId="4CBA1C19"/>
  <w16cid:commentId w16cid:paraId="27C03F51" w16cid:durableId="3A4256F7"/>
  <w16cid:commentId w16cid:paraId="40EC3645" w16cid:durableId="5FE56BC6"/>
  <w16cid:commentId w16cid:paraId="35ADB75E" w16cid:durableId="7CAEA824"/>
  <w16cid:commentId w16cid:paraId="629C5BC9" w16cid:durableId="7CA732DA"/>
  <w16cid:commentId w16cid:paraId="4943F0E3" w16cid:durableId="358EAC36"/>
  <w16cid:commentId w16cid:paraId="3F54AEE3" w16cid:durableId="11C11AE9"/>
  <w16cid:commentId w16cid:paraId="2B6110CB" w16cid:durableId="4FD675FC"/>
  <w16cid:commentId w16cid:paraId="6CCC46E9" w16cid:durableId="109DFE92"/>
  <w16cid:commentId w16cid:paraId="2D6FC0E2" w16cid:durableId="17A29237"/>
  <w16cid:commentId w16cid:paraId="5C2447FA" w16cid:durableId="6C5A1572"/>
  <w16cid:commentId w16cid:paraId="37971774" w16cid:durableId="448E2143"/>
  <w16cid:commentId w16cid:paraId="6E2EBDAB" w16cid:durableId="772C39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12853" w14:textId="77777777" w:rsidR="00BA5667" w:rsidRPr="00E26C73" w:rsidRDefault="00BA5667" w:rsidP="00D05666">
      <w:r w:rsidRPr="00E26C73">
        <w:separator/>
      </w:r>
    </w:p>
  </w:endnote>
  <w:endnote w:type="continuationSeparator" w:id="0">
    <w:p w14:paraId="7F93ED00" w14:textId="77777777" w:rsidR="00BA5667" w:rsidRPr="00E26C73" w:rsidRDefault="00BA5667" w:rsidP="00D05666">
      <w:r w:rsidRPr="00E26C73">
        <w:continuationSeparator/>
      </w:r>
    </w:p>
  </w:endnote>
  <w:endnote w:type="continuationNotice" w:id="1">
    <w:p w14:paraId="1316789B" w14:textId="77777777" w:rsidR="00BA5667" w:rsidRPr="00E26C73" w:rsidRDefault="00BA5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BA"/>
    <w:family w:val="swiss"/>
    <w:pitch w:val="variable"/>
    <w:sig w:usb0="00000287" w:usb1="00000003" w:usb2="00000000" w:usb3="00000000" w:csb0="0000009F" w:csb1="00000000"/>
  </w:font>
  <w:font w:name="Cambria Math">
    <w:panose1 w:val="02040503050406030204"/>
    <w:charset w:val="BA"/>
    <w:family w:val="roman"/>
    <w:pitch w:val="variable"/>
    <w:sig w:usb0="E00002FF" w:usb1="42002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0BB2F" w14:textId="77777777" w:rsidR="00BA5667" w:rsidRPr="00E26C73" w:rsidRDefault="00BA5667" w:rsidP="00D05666">
      <w:r w:rsidRPr="00E26C73">
        <w:separator/>
      </w:r>
    </w:p>
  </w:footnote>
  <w:footnote w:type="continuationSeparator" w:id="0">
    <w:p w14:paraId="7DC66FB3" w14:textId="77777777" w:rsidR="00BA5667" w:rsidRPr="00E26C73" w:rsidRDefault="00BA5667" w:rsidP="00D05666">
      <w:r w:rsidRPr="00E26C73">
        <w:continuationSeparator/>
      </w:r>
    </w:p>
  </w:footnote>
  <w:footnote w:type="continuationNotice" w:id="1">
    <w:p w14:paraId="74998C00" w14:textId="77777777" w:rsidR="00BA5667" w:rsidRPr="00E26C73" w:rsidRDefault="00BA5667">
      <w:pPr>
        <w:spacing w:after="0" w:line="240" w:lineRule="auto"/>
      </w:pPr>
    </w:p>
  </w:footnote>
  <w:footnote w:id="2">
    <w:p w14:paraId="37EC8FAA" w14:textId="46E11CFF" w:rsidR="00F83D71" w:rsidRPr="00E26C73" w:rsidRDefault="00F83D71" w:rsidP="006B71F3">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7068E8E7" w14:textId="60C7F8F2" w:rsidR="00F83D71" w:rsidRPr="00E26C73" w:rsidRDefault="00F83D71" w:rsidP="004A20DA">
      <w:pPr>
        <w:pStyle w:val="Puslapioinaostekstas"/>
        <w:spacing w:after="0" w:line="240" w:lineRule="auto"/>
      </w:pPr>
      <w:r w:rsidRPr="00E26C73">
        <w:rPr>
          <w:rStyle w:val="Puslapioinaosnuoroda"/>
        </w:rPr>
        <w:footnoteRef/>
      </w:r>
      <w:r>
        <w:t xml:space="preserve"> „PowerPoint“ pateiktis</w:t>
      </w:r>
    </w:p>
  </w:footnote>
  <w:footnote w:id="4">
    <w:p w14:paraId="0DD600D1" w14:textId="6264D97B" w:rsidR="00F83D71" w:rsidRPr="00E26C73" w:rsidRDefault="00F83D71" w:rsidP="00466F3F">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7838D8EA" w14:textId="04DF4620" w:rsidR="00F83D71" w:rsidRPr="00E26C73" w:rsidRDefault="00F83D71"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8"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7308CF"/>
    <w:multiLevelType w:val="hybridMultilevel"/>
    <w:tmpl w:val="DCA2D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7" w15:restartNumberingAfterBreak="0">
    <w:nsid w:val="5A496C55"/>
    <w:multiLevelType w:val="multilevel"/>
    <w:tmpl w:val="FF2CC694"/>
    <w:lvl w:ilvl="0">
      <w:start w:val="1"/>
      <w:numFmt w:val="decimal"/>
      <w:lvlText w:val="%1."/>
      <w:lvlJc w:val="left"/>
      <w:pPr>
        <w:ind w:left="786" w:hanging="360"/>
      </w:pPr>
      <w:rPr>
        <w:rFonts w:hint="default"/>
        <w:b/>
        <w:bCs w:val="0"/>
      </w:rPr>
    </w:lvl>
    <w:lvl w:ilvl="1">
      <w:start w:val="1"/>
      <w:numFmt w:val="decimal"/>
      <w:isLgl/>
      <w:lvlText w:val="%1.%2."/>
      <w:lvlJc w:val="left"/>
      <w:pPr>
        <w:ind w:left="1070" w:hanging="360"/>
      </w:pPr>
      <w:rPr>
        <w:rFonts w:ascii="Times New Roman" w:hAnsi="Times New Roman" w:cs="Times New Roman" w:hint="default"/>
        <w:b w:val="0"/>
        <w:bCs w:val="0"/>
        <w:color w:val="000000" w:themeColor="text1"/>
        <w:sz w:val="24"/>
        <w:szCs w:val="24"/>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28"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4"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7"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12"/>
  </w:num>
  <w:num w:numId="2">
    <w:abstractNumId w:val="5"/>
  </w:num>
  <w:num w:numId="3">
    <w:abstractNumId w:val="30"/>
  </w:num>
  <w:num w:numId="4">
    <w:abstractNumId w:val="23"/>
  </w:num>
  <w:num w:numId="5">
    <w:abstractNumId w:val="16"/>
  </w:num>
  <w:num w:numId="6">
    <w:abstractNumId w:val="20"/>
  </w:num>
  <w:num w:numId="7">
    <w:abstractNumId w:val="1"/>
  </w:num>
  <w:num w:numId="8">
    <w:abstractNumId w:val="13"/>
  </w:num>
  <w:num w:numId="9">
    <w:abstractNumId w:val="41"/>
  </w:num>
  <w:num w:numId="10">
    <w:abstractNumId w:val="44"/>
  </w:num>
  <w:num w:numId="11">
    <w:abstractNumId w:val="42"/>
  </w:num>
  <w:num w:numId="12">
    <w:abstractNumId w:val="24"/>
  </w:num>
  <w:num w:numId="13">
    <w:abstractNumId w:val="31"/>
  </w:num>
  <w:num w:numId="14">
    <w:abstractNumId w:val="6"/>
  </w:num>
  <w:num w:numId="15">
    <w:abstractNumId w:val="39"/>
  </w:num>
  <w:num w:numId="16">
    <w:abstractNumId w:val="25"/>
  </w:num>
  <w:num w:numId="17">
    <w:abstractNumId w:val="38"/>
  </w:num>
  <w:num w:numId="18">
    <w:abstractNumId w:val="35"/>
  </w:num>
  <w:num w:numId="19">
    <w:abstractNumId w:val="9"/>
  </w:num>
  <w:num w:numId="20">
    <w:abstractNumId w:val="3"/>
  </w:num>
  <w:num w:numId="21">
    <w:abstractNumId w:val="8"/>
  </w:num>
  <w:num w:numId="22">
    <w:abstractNumId w:val="36"/>
  </w:num>
  <w:num w:numId="23">
    <w:abstractNumId w:val="43"/>
  </w:num>
  <w:num w:numId="24">
    <w:abstractNumId w:val="10"/>
  </w:num>
  <w:num w:numId="25">
    <w:abstractNumId w:val="4"/>
  </w:num>
  <w:num w:numId="26">
    <w:abstractNumId w:val="17"/>
  </w:num>
  <w:num w:numId="27">
    <w:abstractNumId w:val="34"/>
  </w:num>
  <w:num w:numId="28">
    <w:abstractNumId w:val="28"/>
  </w:num>
  <w:num w:numId="29">
    <w:abstractNumId w:val="26"/>
  </w:num>
  <w:num w:numId="30">
    <w:abstractNumId w:val="7"/>
  </w:num>
  <w:num w:numId="31">
    <w:abstractNumId w:val="11"/>
  </w:num>
  <w:num w:numId="32">
    <w:abstractNumId w:val="14"/>
  </w:num>
  <w:num w:numId="33">
    <w:abstractNumId w:val="19"/>
  </w:num>
  <w:num w:numId="34">
    <w:abstractNumId w:val="32"/>
  </w:num>
  <w:num w:numId="35">
    <w:abstractNumId w:val="15"/>
  </w:num>
  <w:num w:numId="36">
    <w:abstractNumId w:val="2"/>
  </w:num>
  <w:num w:numId="37">
    <w:abstractNumId w:val="33"/>
  </w:num>
  <w:num w:numId="38">
    <w:abstractNumId w:val="40"/>
  </w:num>
  <w:num w:numId="39">
    <w:abstractNumId w:val="29"/>
  </w:num>
  <w:num w:numId="40">
    <w:abstractNumId w:val="22"/>
  </w:num>
  <w:num w:numId="41">
    <w:abstractNumId w:val="37"/>
  </w:num>
  <w:num w:numId="42">
    <w:abstractNumId w:val="18"/>
  </w:num>
  <w:num w:numId="43">
    <w:abstractNumId w:val="27"/>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hyphenationZone w:val="396"/>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29A8"/>
    <w:rsid w:val="00003568"/>
    <w:rsid w:val="00003A3F"/>
    <w:rsid w:val="00003DCF"/>
    <w:rsid w:val="00004A08"/>
    <w:rsid w:val="00006991"/>
    <w:rsid w:val="00006F51"/>
    <w:rsid w:val="00007218"/>
    <w:rsid w:val="000074A0"/>
    <w:rsid w:val="00007BC6"/>
    <w:rsid w:val="00007D23"/>
    <w:rsid w:val="00007EC9"/>
    <w:rsid w:val="0001089B"/>
    <w:rsid w:val="00010B64"/>
    <w:rsid w:val="00010BB5"/>
    <w:rsid w:val="00010EAD"/>
    <w:rsid w:val="0001123C"/>
    <w:rsid w:val="0001161E"/>
    <w:rsid w:val="00011A8D"/>
    <w:rsid w:val="00011B40"/>
    <w:rsid w:val="00011D55"/>
    <w:rsid w:val="00012BE7"/>
    <w:rsid w:val="00012DEA"/>
    <w:rsid w:val="00013261"/>
    <w:rsid w:val="000136AE"/>
    <w:rsid w:val="00013EF1"/>
    <w:rsid w:val="00013FF6"/>
    <w:rsid w:val="0001438D"/>
    <w:rsid w:val="00014A61"/>
    <w:rsid w:val="00015559"/>
    <w:rsid w:val="0001618D"/>
    <w:rsid w:val="00017EB1"/>
    <w:rsid w:val="00017F1A"/>
    <w:rsid w:val="000207D4"/>
    <w:rsid w:val="00020998"/>
    <w:rsid w:val="00020FC7"/>
    <w:rsid w:val="00020FD4"/>
    <w:rsid w:val="00021159"/>
    <w:rsid w:val="000215F7"/>
    <w:rsid w:val="000216DD"/>
    <w:rsid w:val="00021ECC"/>
    <w:rsid w:val="00021EFA"/>
    <w:rsid w:val="000222B0"/>
    <w:rsid w:val="00024F4A"/>
    <w:rsid w:val="00024F4E"/>
    <w:rsid w:val="00026090"/>
    <w:rsid w:val="0002613A"/>
    <w:rsid w:val="00026246"/>
    <w:rsid w:val="00026673"/>
    <w:rsid w:val="00026690"/>
    <w:rsid w:val="00026C6D"/>
    <w:rsid w:val="00026D16"/>
    <w:rsid w:val="000273AA"/>
    <w:rsid w:val="00027BB8"/>
    <w:rsid w:val="00027DF1"/>
    <w:rsid w:val="00027E9C"/>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2FAE"/>
    <w:rsid w:val="000431AC"/>
    <w:rsid w:val="00043C51"/>
    <w:rsid w:val="0004404A"/>
    <w:rsid w:val="000442A1"/>
    <w:rsid w:val="00044450"/>
    <w:rsid w:val="00044728"/>
    <w:rsid w:val="00044B63"/>
    <w:rsid w:val="000455B9"/>
    <w:rsid w:val="000457D3"/>
    <w:rsid w:val="000464E8"/>
    <w:rsid w:val="000466D2"/>
    <w:rsid w:val="00047B90"/>
    <w:rsid w:val="00047F6B"/>
    <w:rsid w:val="00047F87"/>
    <w:rsid w:val="00047F9E"/>
    <w:rsid w:val="00047FFD"/>
    <w:rsid w:val="00050157"/>
    <w:rsid w:val="0005148B"/>
    <w:rsid w:val="00051582"/>
    <w:rsid w:val="000515DB"/>
    <w:rsid w:val="00051E9D"/>
    <w:rsid w:val="00052365"/>
    <w:rsid w:val="0005248F"/>
    <w:rsid w:val="0005295E"/>
    <w:rsid w:val="00053A99"/>
    <w:rsid w:val="000543B5"/>
    <w:rsid w:val="00054A6B"/>
    <w:rsid w:val="00055235"/>
    <w:rsid w:val="000561CC"/>
    <w:rsid w:val="000571AD"/>
    <w:rsid w:val="000571CB"/>
    <w:rsid w:val="00057346"/>
    <w:rsid w:val="000578C9"/>
    <w:rsid w:val="000602E5"/>
    <w:rsid w:val="0006040C"/>
    <w:rsid w:val="000605C5"/>
    <w:rsid w:val="000608EF"/>
    <w:rsid w:val="00060A76"/>
    <w:rsid w:val="00061466"/>
    <w:rsid w:val="0006183D"/>
    <w:rsid w:val="00061E86"/>
    <w:rsid w:val="00062D3A"/>
    <w:rsid w:val="0006379A"/>
    <w:rsid w:val="000637EC"/>
    <w:rsid w:val="0006431C"/>
    <w:rsid w:val="00064600"/>
    <w:rsid w:val="000647E9"/>
    <w:rsid w:val="00064868"/>
    <w:rsid w:val="000649EA"/>
    <w:rsid w:val="00064DD6"/>
    <w:rsid w:val="000659E9"/>
    <w:rsid w:val="0006676C"/>
    <w:rsid w:val="00066BB9"/>
    <w:rsid w:val="00066D29"/>
    <w:rsid w:val="00066DCB"/>
    <w:rsid w:val="000676A0"/>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4DF8"/>
    <w:rsid w:val="0007511C"/>
    <w:rsid w:val="000755E5"/>
    <w:rsid w:val="000755F8"/>
    <w:rsid w:val="000759AC"/>
    <w:rsid w:val="00075D27"/>
    <w:rsid w:val="00077DCB"/>
    <w:rsid w:val="000801EF"/>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3922"/>
    <w:rsid w:val="00094498"/>
    <w:rsid w:val="000946B3"/>
    <w:rsid w:val="0009490C"/>
    <w:rsid w:val="000949B2"/>
    <w:rsid w:val="00095834"/>
    <w:rsid w:val="00096396"/>
    <w:rsid w:val="00096531"/>
    <w:rsid w:val="00096840"/>
    <w:rsid w:val="00096D32"/>
    <w:rsid w:val="0009724E"/>
    <w:rsid w:val="00097932"/>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2B36"/>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6463"/>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5FFB"/>
    <w:rsid w:val="000E6130"/>
    <w:rsid w:val="000E6657"/>
    <w:rsid w:val="000E7154"/>
    <w:rsid w:val="000F01E1"/>
    <w:rsid w:val="000F07A4"/>
    <w:rsid w:val="000F0EBB"/>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B2D"/>
    <w:rsid w:val="00101C48"/>
    <w:rsid w:val="0010252A"/>
    <w:rsid w:val="0010270D"/>
    <w:rsid w:val="001028DA"/>
    <w:rsid w:val="00103445"/>
    <w:rsid w:val="001050D0"/>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6C6"/>
    <w:rsid w:val="00127F81"/>
    <w:rsid w:val="0013010B"/>
    <w:rsid w:val="00130551"/>
    <w:rsid w:val="00130C71"/>
    <w:rsid w:val="0013140B"/>
    <w:rsid w:val="001328D8"/>
    <w:rsid w:val="001329A7"/>
    <w:rsid w:val="001332F4"/>
    <w:rsid w:val="0013353A"/>
    <w:rsid w:val="00134825"/>
    <w:rsid w:val="001351A4"/>
    <w:rsid w:val="00135DA4"/>
    <w:rsid w:val="00135EEE"/>
    <w:rsid w:val="001365CA"/>
    <w:rsid w:val="00136A17"/>
    <w:rsid w:val="00137871"/>
    <w:rsid w:val="00137F3A"/>
    <w:rsid w:val="00140D50"/>
    <w:rsid w:val="00141FEF"/>
    <w:rsid w:val="00142352"/>
    <w:rsid w:val="00142583"/>
    <w:rsid w:val="00142EF6"/>
    <w:rsid w:val="00142F4B"/>
    <w:rsid w:val="0014331C"/>
    <w:rsid w:val="001438A6"/>
    <w:rsid w:val="00143940"/>
    <w:rsid w:val="00143CFD"/>
    <w:rsid w:val="0014414A"/>
    <w:rsid w:val="00144473"/>
    <w:rsid w:val="001458F6"/>
    <w:rsid w:val="0014599A"/>
    <w:rsid w:val="00145D42"/>
    <w:rsid w:val="0014644E"/>
    <w:rsid w:val="00146BC9"/>
    <w:rsid w:val="00147A63"/>
    <w:rsid w:val="00147A8C"/>
    <w:rsid w:val="0015010B"/>
    <w:rsid w:val="00151D78"/>
    <w:rsid w:val="001528D0"/>
    <w:rsid w:val="00152F0F"/>
    <w:rsid w:val="0015376E"/>
    <w:rsid w:val="001538C5"/>
    <w:rsid w:val="00153D1C"/>
    <w:rsid w:val="001566DB"/>
    <w:rsid w:val="00156AC9"/>
    <w:rsid w:val="001607EC"/>
    <w:rsid w:val="00161C75"/>
    <w:rsid w:val="001625B7"/>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D5D"/>
    <w:rsid w:val="00171FE7"/>
    <w:rsid w:val="0017226C"/>
    <w:rsid w:val="00172D53"/>
    <w:rsid w:val="00173ACB"/>
    <w:rsid w:val="00173E9D"/>
    <w:rsid w:val="0017458F"/>
    <w:rsid w:val="00174EE0"/>
    <w:rsid w:val="001752CC"/>
    <w:rsid w:val="0017533E"/>
    <w:rsid w:val="001764B9"/>
    <w:rsid w:val="001769C8"/>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FE7"/>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D9D"/>
    <w:rsid w:val="00192ED3"/>
    <w:rsid w:val="00193888"/>
    <w:rsid w:val="00193D61"/>
    <w:rsid w:val="00194439"/>
    <w:rsid w:val="00194544"/>
    <w:rsid w:val="0019465B"/>
    <w:rsid w:val="00194723"/>
    <w:rsid w:val="001954F1"/>
    <w:rsid w:val="0019597B"/>
    <w:rsid w:val="00195BD8"/>
    <w:rsid w:val="00195C8A"/>
    <w:rsid w:val="0019749C"/>
    <w:rsid w:val="0019759C"/>
    <w:rsid w:val="00197943"/>
    <w:rsid w:val="00197EF6"/>
    <w:rsid w:val="001A0749"/>
    <w:rsid w:val="001A0DF2"/>
    <w:rsid w:val="001A172D"/>
    <w:rsid w:val="001A18C1"/>
    <w:rsid w:val="001A1DD2"/>
    <w:rsid w:val="001A20D1"/>
    <w:rsid w:val="001A225E"/>
    <w:rsid w:val="001A27FE"/>
    <w:rsid w:val="001A28B0"/>
    <w:rsid w:val="001A2E70"/>
    <w:rsid w:val="001A3F2D"/>
    <w:rsid w:val="001A526E"/>
    <w:rsid w:val="001A5289"/>
    <w:rsid w:val="001A53A5"/>
    <w:rsid w:val="001A555D"/>
    <w:rsid w:val="001A58BF"/>
    <w:rsid w:val="001A5DC7"/>
    <w:rsid w:val="001A5FBA"/>
    <w:rsid w:val="001A651D"/>
    <w:rsid w:val="001A67B2"/>
    <w:rsid w:val="001A79FE"/>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854"/>
    <w:rsid w:val="001C0BCF"/>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D67"/>
    <w:rsid w:val="001C4F12"/>
    <w:rsid w:val="001C506F"/>
    <w:rsid w:val="001C5D0E"/>
    <w:rsid w:val="001C635E"/>
    <w:rsid w:val="001C6757"/>
    <w:rsid w:val="001C7BD2"/>
    <w:rsid w:val="001C7F48"/>
    <w:rsid w:val="001D1092"/>
    <w:rsid w:val="001D13FF"/>
    <w:rsid w:val="001D3E77"/>
    <w:rsid w:val="001D616D"/>
    <w:rsid w:val="001D6576"/>
    <w:rsid w:val="001D65F8"/>
    <w:rsid w:val="001D7492"/>
    <w:rsid w:val="001D7669"/>
    <w:rsid w:val="001D7ABB"/>
    <w:rsid w:val="001E0107"/>
    <w:rsid w:val="001E079D"/>
    <w:rsid w:val="001E07E1"/>
    <w:rsid w:val="001E1D8C"/>
    <w:rsid w:val="001E250F"/>
    <w:rsid w:val="001E2B7B"/>
    <w:rsid w:val="001E2BC5"/>
    <w:rsid w:val="001E39ED"/>
    <w:rsid w:val="001E4631"/>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D2A"/>
    <w:rsid w:val="001F2E11"/>
    <w:rsid w:val="001F2EB6"/>
    <w:rsid w:val="001F3174"/>
    <w:rsid w:val="001F5180"/>
    <w:rsid w:val="001F64D6"/>
    <w:rsid w:val="001F6551"/>
    <w:rsid w:val="001F6641"/>
    <w:rsid w:val="001F66F7"/>
    <w:rsid w:val="001F70BC"/>
    <w:rsid w:val="001F7318"/>
    <w:rsid w:val="001F74B8"/>
    <w:rsid w:val="001F78B9"/>
    <w:rsid w:val="001F7AB7"/>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6179"/>
    <w:rsid w:val="00206BEA"/>
    <w:rsid w:val="002071AD"/>
    <w:rsid w:val="002071BD"/>
    <w:rsid w:val="002072B1"/>
    <w:rsid w:val="0020796D"/>
    <w:rsid w:val="00207E02"/>
    <w:rsid w:val="00207FAC"/>
    <w:rsid w:val="002109A5"/>
    <w:rsid w:val="0021118C"/>
    <w:rsid w:val="002115FB"/>
    <w:rsid w:val="0021253F"/>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6A4C"/>
    <w:rsid w:val="00217391"/>
    <w:rsid w:val="0021780B"/>
    <w:rsid w:val="00217893"/>
    <w:rsid w:val="00217A65"/>
    <w:rsid w:val="002207C1"/>
    <w:rsid w:val="00220A8C"/>
    <w:rsid w:val="00220B88"/>
    <w:rsid w:val="002211A8"/>
    <w:rsid w:val="00221205"/>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343"/>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47EEE"/>
    <w:rsid w:val="00250AE9"/>
    <w:rsid w:val="002510C4"/>
    <w:rsid w:val="00251D4A"/>
    <w:rsid w:val="00251D96"/>
    <w:rsid w:val="002527E9"/>
    <w:rsid w:val="00252D3E"/>
    <w:rsid w:val="00253090"/>
    <w:rsid w:val="0025309D"/>
    <w:rsid w:val="002533C0"/>
    <w:rsid w:val="002543D2"/>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4CBB"/>
    <w:rsid w:val="002653DB"/>
    <w:rsid w:val="00265B06"/>
    <w:rsid w:val="0026646A"/>
    <w:rsid w:val="0026741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877"/>
    <w:rsid w:val="00284BE2"/>
    <w:rsid w:val="00285B02"/>
    <w:rsid w:val="00285E5E"/>
    <w:rsid w:val="00286497"/>
    <w:rsid w:val="00286ADC"/>
    <w:rsid w:val="00286BF9"/>
    <w:rsid w:val="00287E96"/>
    <w:rsid w:val="00291DCB"/>
    <w:rsid w:val="0029216D"/>
    <w:rsid w:val="00292399"/>
    <w:rsid w:val="002926A1"/>
    <w:rsid w:val="00292E50"/>
    <w:rsid w:val="002935CA"/>
    <w:rsid w:val="00293963"/>
    <w:rsid w:val="00294BE3"/>
    <w:rsid w:val="00294C87"/>
    <w:rsid w:val="0029674E"/>
    <w:rsid w:val="00296B3A"/>
    <w:rsid w:val="002970CF"/>
    <w:rsid w:val="0029722D"/>
    <w:rsid w:val="00297490"/>
    <w:rsid w:val="002974D4"/>
    <w:rsid w:val="002A003F"/>
    <w:rsid w:val="002A0B41"/>
    <w:rsid w:val="002A0E4E"/>
    <w:rsid w:val="002A12E9"/>
    <w:rsid w:val="002A1EB6"/>
    <w:rsid w:val="002A2B0C"/>
    <w:rsid w:val="002A2F43"/>
    <w:rsid w:val="002A34FD"/>
    <w:rsid w:val="002A3B3E"/>
    <w:rsid w:val="002A3C89"/>
    <w:rsid w:val="002A4AC9"/>
    <w:rsid w:val="002A5BC8"/>
    <w:rsid w:val="002A60B9"/>
    <w:rsid w:val="002A62B6"/>
    <w:rsid w:val="002A6658"/>
    <w:rsid w:val="002A70E6"/>
    <w:rsid w:val="002A71C8"/>
    <w:rsid w:val="002A73B4"/>
    <w:rsid w:val="002A7A35"/>
    <w:rsid w:val="002B0050"/>
    <w:rsid w:val="002B0247"/>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CE6"/>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6F4C"/>
    <w:rsid w:val="002D7F06"/>
    <w:rsid w:val="002E00F1"/>
    <w:rsid w:val="002E0B25"/>
    <w:rsid w:val="002E115D"/>
    <w:rsid w:val="002E2227"/>
    <w:rsid w:val="002E22B7"/>
    <w:rsid w:val="002E259F"/>
    <w:rsid w:val="002E2B93"/>
    <w:rsid w:val="002E2CD8"/>
    <w:rsid w:val="002E2DCA"/>
    <w:rsid w:val="002E2DEE"/>
    <w:rsid w:val="002E2EA0"/>
    <w:rsid w:val="002E3137"/>
    <w:rsid w:val="002E33C8"/>
    <w:rsid w:val="002E3C32"/>
    <w:rsid w:val="002E444C"/>
    <w:rsid w:val="002E4559"/>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6B3A"/>
    <w:rsid w:val="002F72AF"/>
    <w:rsid w:val="002F7CFA"/>
    <w:rsid w:val="002F7D23"/>
    <w:rsid w:val="00300266"/>
    <w:rsid w:val="0030069B"/>
    <w:rsid w:val="00300FEF"/>
    <w:rsid w:val="00301185"/>
    <w:rsid w:val="003011C8"/>
    <w:rsid w:val="0030198A"/>
    <w:rsid w:val="00301DC7"/>
    <w:rsid w:val="00301EFB"/>
    <w:rsid w:val="0030230E"/>
    <w:rsid w:val="00302AAB"/>
    <w:rsid w:val="00302C57"/>
    <w:rsid w:val="00302FFC"/>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0B4E"/>
    <w:rsid w:val="0031109D"/>
    <w:rsid w:val="003114FD"/>
    <w:rsid w:val="003115E6"/>
    <w:rsid w:val="00311DFB"/>
    <w:rsid w:val="0031284C"/>
    <w:rsid w:val="00313121"/>
    <w:rsid w:val="0031420A"/>
    <w:rsid w:val="00315176"/>
    <w:rsid w:val="003155D3"/>
    <w:rsid w:val="003159DC"/>
    <w:rsid w:val="00316EFB"/>
    <w:rsid w:val="00317AC3"/>
    <w:rsid w:val="00317BE8"/>
    <w:rsid w:val="00317DB6"/>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2F09"/>
    <w:rsid w:val="00343586"/>
    <w:rsid w:val="003436A3"/>
    <w:rsid w:val="00343AF8"/>
    <w:rsid w:val="00343AFE"/>
    <w:rsid w:val="003440F6"/>
    <w:rsid w:val="00344185"/>
    <w:rsid w:val="0034433A"/>
    <w:rsid w:val="00344480"/>
    <w:rsid w:val="0034460F"/>
    <w:rsid w:val="00344670"/>
    <w:rsid w:val="00344F36"/>
    <w:rsid w:val="00345141"/>
    <w:rsid w:val="00345F80"/>
    <w:rsid w:val="00346410"/>
    <w:rsid w:val="00347165"/>
    <w:rsid w:val="0035041E"/>
    <w:rsid w:val="00350863"/>
    <w:rsid w:val="00350AC2"/>
    <w:rsid w:val="00350E17"/>
    <w:rsid w:val="00352626"/>
    <w:rsid w:val="00353146"/>
    <w:rsid w:val="0035320D"/>
    <w:rsid w:val="003536CF"/>
    <w:rsid w:val="00353BAF"/>
    <w:rsid w:val="00353BCC"/>
    <w:rsid w:val="00354A15"/>
    <w:rsid w:val="00355743"/>
    <w:rsid w:val="0035577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5FBC"/>
    <w:rsid w:val="003660B8"/>
    <w:rsid w:val="00366A41"/>
    <w:rsid w:val="00366CC3"/>
    <w:rsid w:val="003671C3"/>
    <w:rsid w:val="00370489"/>
    <w:rsid w:val="00371433"/>
    <w:rsid w:val="00371C0D"/>
    <w:rsid w:val="00371DFC"/>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825"/>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A7591"/>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6ED"/>
    <w:rsid w:val="003C6C3A"/>
    <w:rsid w:val="003C6C7B"/>
    <w:rsid w:val="003C6F42"/>
    <w:rsid w:val="003C7285"/>
    <w:rsid w:val="003C73E9"/>
    <w:rsid w:val="003C7564"/>
    <w:rsid w:val="003C7763"/>
    <w:rsid w:val="003C79C4"/>
    <w:rsid w:val="003C7AFD"/>
    <w:rsid w:val="003C7CF1"/>
    <w:rsid w:val="003D03D9"/>
    <w:rsid w:val="003D1052"/>
    <w:rsid w:val="003D11CB"/>
    <w:rsid w:val="003D1383"/>
    <w:rsid w:val="003D2461"/>
    <w:rsid w:val="003D273A"/>
    <w:rsid w:val="003D2DEF"/>
    <w:rsid w:val="003D3273"/>
    <w:rsid w:val="003D39BC"/>
    <w:rsid w:val="003D46AF"/>
    <w:rsid w:val="003D50D8"/>
    <w:rsid w:val="003D51F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8CB"/>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C0A"/>
    <w:rsid w:val="003F5D9E"/>
    <w:rsid w:val="003F5F21"/>
    <w:rsid w:val="003F726A"/>
    <w:rsid w:val="003F740A"/>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E29"/>
    <w:rsid w:val="00414F26"/>
    <w:rsid w:val="004157B6"/>
    <w:rsid w:val="0041596D"/>
    <w:rsid w:val="0041598A"/>
    <w:rsid w:val="0041685F"/>
    <w:rsid w:val="00416D08"/>
    <w:rsid w:val="004171C9"/>
    <w:rsid w:val="00417279"/>
    <w:rsid w:val="00417604"/>
    <w:rsid w:val="004176AA"/>
    <w:rsid w:val="00422176"/>
    <w:rsid w:val="00422650"/>
    <w:rsid w:val="004232C1"/>
    <w:rsid w:val="00423C4A"/>
    <w:rsid w:val="00424B33"/>
    <w:rsid w:val="00424C4C"/>
    <w:rsid w:val="004252AF"/>
    <w:rsid w:val="0042545B"/>
    <w:rsid w:val="00426166"/>
    <w:rsid w:val="00426251"/>
    <w:rsid w:val="004266DA"/>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62E"/>
    <w:rsid w:val="00443DE5"/>
    <w:rsid w:val="00443FA8"/>
    <w:rsid w:val="00443FEB"/>
    <w:rsid w:val="004443FA"/>
    <w:rsid w:val="004448FD"/>
    <w:rsid w:val="00444C94"/>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72F"/>
    <w:rsid w:val="00452C1D"/>
    <w:rsid w:val="00453770"/>
    <w:rsid w:val="00453830"/>
    <w:rsid w:val="00453FE9"/>
    <w:rsid w:val="00454E09"/>
    <w:rsid w:val="00455415"/>
    <w:rsid w:val="00455810"/>
    <w:rsid w:val="00455AA9"/>
    <w:rsid w:val="00455C5A"/>
    <w:rsid w:val="00456561"/>
    <w:rsid w:val="0045675B"/>
    <w:rsid w:val="0045773D"/>
    <w:rsid w:val="00457C07"/>
    <w:rsid w:val="00457DDF"/>
    <w:rsid w:val="00457F5A"/>
    <w:rsid w:val="0046102B"/>
    <w:rsid w:val="004618A8"/>
    <w:rsid w:val="004618DC"/>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6F3F"/>
    <w:rsid w:val="00467840"/>
    <w:rsid w:val="00467B1D"/>
    <w:rsid w:val="00467EB3"/>
    <w:rsid w:val="00470DDE"/>
    <w:rsid w:val="00471043"/>
    <w:rsid w:val="004713B5"/>
    <w:rsid w:val="004720C7"/>
    <w:rsid w:val="004729F2"/>
    <w:rsid w:val="00472B55"/>
    <w:rsid w:val="00472F7A"/>
    <w:rsid w:val="00472F8C"/>
    <w:rsid w:val="00473891"/>
    <w:rsid w:val="00473ABB"/>
    <w:rsid w:val="00473BB4"/>
    <w:rsid w:val="00473C67"/>
    <w:rsid w:val="004753EF"/>
    <w:rsid w:val="0047554A"/>
    <w:rsid w:val="00475563"/>
    <w:rsid w:val="00475F9B"/>
    <w:rsid w:val="0047675F"/>
    <w:rsid w:val="0047687E"/>
    <w:rsid w:val="00476BB6"/>
    <w:rsid w:val="00476D7A"/>
    <w:rsid w:val="00477694"/>
    <w:rsid w:val="00477A6B"/>
    <w:rsid w:val="00477D5A"/>
    <w:rsid w:val="00477E28"/>
    <w:rsid w:val="00481185"/>
    <w:rsid w:val="004821E8"/>
    <w:rsid w:val="004827D6"/>
    <w:rsid w:val="00482BC0"/>
    <w:rsid w:val="00483462"/>
    <w:rsid w:val="00483E10"/>
    <w:rsid w:val="004847DE"/>
    <w:rsid w:val="004849EF"/>
    <w:rsid w:val="00484E65"/>
    <w:rsid w:val="0048506A"/>
    <w:rsid w:val="0048583A"/>
    <w:rsid w:val="00485DDD"/>
    <w:rsid w:val="00485E23"/>
    <w:rsid w:val="004861E5"/>
    <w:rsid w:val="0048654D"/>
    <w:rsid w:val="004867B9"/>
    <w:rsid w:val="00486B0D"/>
    <w:rsid w:val="00486DE3"/>
    <w:rsid w:val="00487B54"/>
    <w:rsid w:val="00490260"/>
    <w:rsid w:val="004906DE"/>
    <w:rsid w:val="00490AF0"/>
    <w:rsid w:val="00490F98"/>
    <w:rsid w:val="00491560"/>
    <w:rsid w:val="004915A4"/>
    <w:rsid w:val="00491954"/>
    <w:rsid w:val="00492541"/>
    <w:rsid w:val="004926AF"/>
    <w:rsid w:val="0049538A"/>
    <w:rsid w:val="00495402"/>
    <w:rsid w:val="00495F71"/>
    <w:rsid w:val="0049603D"/>
    <w:rsid w:val="00496113"/>
    <w:rsid w:val="00496EFB"/>
    <w:rsid w:val="00497D3A"/>
    <w:rsid w:val="00497D88"/>
    <w:rsid w:val="00497DF3"/>
    <w:rsid w:val="004A01F5"/>
    <w:rsid w:val="004A0401"/>
    <w:rsid w:val="004A0E10"/>
    <w:rsid w:val="004A11B8"/>
    <w:rsid w:val="004A13CE"/>
    <w:rsid w:val="004A1B90"/>
    <w:rsid w:val="004A1BB5"/>
    <w:rsid w:val="004A1F35"/>
    <w:rsid w:val="004A20DA"/>
    <w:rsid w:val="004A299F"/>
    <w:rsid w:val="004A3C50"/>
    <w:rsid w:val="004A3F9F"/>
    <w:rsid w:val="004A4444"/>
    <w:rsid w:val="004A4761"/>
    <w:rsid w:val="004A48CA"/>
    <w:rsid w:val="004A4C80"/>
    <w:rsid w:val="004A51B9"/>
    <w:rsid w:val="004A646D"/>
    <w:rsid w:val="004A6508"/>
    <w:rsid w:val="004A713D"/>
    <w:rsid w:val="004A7485"/>
    <w:rsid w:val="004A7F0E"/>
    <w:rsid w:val="004B0E0C"/>
    <w:rsid w:val="004B0E4C"/>
    <w:rsid w:val="004B1320"/>
    <w:rsid w:val="004B2DE4"/>
    <w:rsid w:val="004B3058"/>
    <w:rsid w:val="004B3AE4"/>
    <w:rsid w:val="004B3CF1"/>
    <w:rsid w:val="004B40A5"/>
    <w:rsid w:val="004B467E"/>
    <w:rsid w:val="004B5136"/>
    <w:rsid w:val="004B53FC"/>
    <w:rsid w:val="004B5B8E"/>
    <w:rsid w:val="004B69D7"/>
    <w:rsid w:val="004B6BCA"/>
    <w:rsid w:val="004B6FBD"/>
    <w:rsid w:val="004B7455"/>
    <w:rsid w:val="004B74AF"/>
    <w:rsid w:val="004C03D0"/>
    <w:rsid w:val="004C076A"/>
    <w:rsid w:val="004C0DDC"/>
    <w:rsid w:val="004C0F17"/>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1D4"/>
    <w:rsid w:val="00501200"/>
    <w:rsid w:val="005019BF"/>
    <w:rsid w:val="005020EF"/>
    <w:rsid w:val="0050218B"/>
    <w:rsid w:val="0050224F"/>
    <w:rsid w:val="005032DE"/>
    <w:rsid w:val="005035B0"/>
    <w:rsid w:val="00503B20"/>
    <w:rsid w:val="00503E5F"/>
    <w:rsid w:val="005043DC"/>
    <w:rsid w:val="005047B8"/>
    <w:rsid w:val="00504FCD"/>
    <w:rsid w:val="005059B3"/>
    <w:rsid w:val="00505CE8"/>
    <w:rsid w:val="005070CC"/>
    <w:rsid w:val="005107DF"/>
    <w:rsid w:val="00510F5E"/>
    <w:rsid w:val="0051113D"/>
    <w:rsid w:val="00512249"/>
    <w:rsid w:val="005122FE"/>
    <w:rsid w:val="0051270F"/>
    <w:rsid w:val="00512760"/>
    <w:rsid w:val="00512E53"/>
    <w:rsid w:val="0051329C"/>
    <w:rsid w:val="00513BA6"/>
    <w:rsid w:val="0051416C"/>
    <w:rsid w:val="00514A36"/>
    <w:rsid w:val="0051508F"/>
    <w:rsid w:val="00515178"/>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502"/>
    <w:rsid w:val="00530BB3"/>
    <w:rsid w:val="00530C62"/>
    <w:rsid w:val="00530CA8"/>
    <w:rsid w:val="00530D5D"/>
    <w:rsid w:val="00530FFF"/>
    <w:rsid w:val="005315A7"/>
    <w:rsid w:val="005316C5"/>
    <w:rsid w:val="00532137"/>
    <w:rsid w:val="005321FB"/>
    <w:rsid w:val="005324CE"/>
    <w:rsid w:val="0053254A"/>
    <w:rsid w:val="00532EF9"/>
    <w:rsid w:val="0053311A"/>
    <w:rsid w:val="005332CF"/>
    <w:rsid w:val="00533464"/>
    <w:rsid w:val="005334CF"/>
    <w:rsid w:val="00533C4A"/>
    <w:rsid w:val="00533D59"/>
    <w:rsid w:val="00534827"/>
    <w:rsid w:val="00534C49"/>
    <w:rsid w:val="005357BB"/>
    <w:rsid w:val="00535BE5"/>
    <w:rsid w:val="005377B5"/>
    <w:rsid w:val="005379E7"/>
    <w:rsid w:val="00540094"/>
    <w:rsid w:val="00540721"/>
    <w:rsid w:val="00540C9A"/>
    <w:rsid w:val="0054123A"/>
    <w:rsid w:val="0054132A"/>
    <w:rsid w:val="005414ED"/>
    <w:rsid w:val="00541A13"/>
    <w:rsid w:val="005420ED"/>
    <w:rsid w:val="005425DB"/>
    <w:rsid w:val="00542967"/>
    <w:rsid w:val="00542A74"/>
    <w:rsid w:val="005434D5"/>
    <w:rsid w:val="00543AC1"/>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0D89"/>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51"/>
    <w:rsid w:val="005809F0"/>
    <w:rsid w:val="00581E5D"/>
    <w:rsid w:val="00582463"/>
    <w:rsid w:val="00582AA2"/>
    <w:rsid w:val="00583195"/>
    <w:rsid w:val="00583829"/>
    <w:rsid w:val="00583B84"/>
    <w:rsid w:val="0058525D"/>
    <w:rsid w:val="00585663"/>
    <w:rsid w:val="00585C84"/>
    <w:rsid w:val="00585CD7"/>
    <w:rsid w:val="00587BAC"/>
    <w:rsid w:val="00587CEC"/>
    <w:rsid w:val="00590415"/>
    <w:rsid w:val="00590BCA"/>
    <w:rsid w:val="005921E1"/>
    <w:rsid w:val="0059289A"/>
    <w:rsid w:val="00593111"/>
    <w:rsid w:val="00593816"/>
    <w:rsid w:val="00593A99"/>
    <w:rsid w:val="00593BD2"/>
    <w:rsid w:val="00593CF5"/>
    <w:rsid w:val="00593D67"/>
    <w:rsid w:val="005940AA"/>
    <w:rsid w:val="00594771"/>
    <w:rsid w:val="00594A3C"/>
    <w:rsid w:val="00594AD1"/>
    <w:rsid w:val="00594FA6"/>
    <w:rsid w:val="00595683"/>
    <w:rsid w:val="00595D21"/>
    <w:rsid w:val="00595F1A"/>
    <w:rsid w:val="00595F8E"/>
    <w:rsid w:val="00596895"/>
    <w:rsid w:val="00596BDA"/>
    <w:rsid w:val="00597293"/>
    <w:rsid w:val="005975C0"/>
    <w:rsid w:val="00597972"/>
    <w:rsid w:val="005A03AB"/>
    <w:rsid w:val="005A07D8"/>
    <w:rsid w:val="005A0A14"/>
    <w:rsid w:val="005A1B64"/>
    <w:rsid w:val="005A22C4"/>
    <w:rsid w:val="005A24A3"/>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41"/>
    <w:rsid w:val="005C075C"/>
    <w:rsid w:val="005C0B37"/>
    <w:rsid w:val="005C17C2"/>
    <w:rsid w:val="005C2FBC"/>
    <w:rsid w:val="005C3219"/>
    <w:rsid w:val="005C39C9"/>
    <w:rsid w:val="005C3ACF"/>
    <w:rsid w:val="005C3F18"/>
    <w:rsid w:val="005C5BD5"/>
    <w:rsid w:val="005C6C2A"/>
    <w:rsid w:val="005C6D8F"/>
    <w:rsid w:val="005C73F0"/>
    <w:rsid w:val="005C74DC"/>
    <w:rsid w:val="005C7664"/>
    <w:rsid w:val="005C7932"/>
    <w:rsid w:val="005C7FE8"/>
    <w:rsid w:val="005D0093"/>
    <w:rsid w:val="005D08AD"/>
    <w:rsid w:val="005D16A8"/>
    <w:rsid w:val="005D1EC0"/>
    <w:rsid w:val="005D1FBA"/>
    <w:rsid w:val="005D2F9E"/>
    <w:rsid w:val="005D393D"/>
    <w:rsid w:val="005D39AE"/>
    <w:rsid w:val="005D46A9"/>
    <w:rsid w:val="005D4AB8"/>
    <w:rsid w:val="005D511B"/>
    <w:rsid w:val="005D546B"/>
    <w:rsid w:val="005D5B90"/>
    <w:rsid w:val="005D5FBB"/>
    <w:rsid w:val="005D5FE6"/>
    <w:rsid w:val="005D6204"/>
    <w:rsid w:val="005D651D"/>
    <w:rsid w:val="005D7383"/>
    <w:rsid w:val="005D73C7"/>
    <w:rsid w:val="005D76AB"/>
    <w:rsid w:val="005D7A77"/>
    <w:rsid w:val="005D7D8C"/>
    <w:rsid w:val="005E1BDF"/>
    <w:rsid w:val="005E1C6F"/>
    <w:rsid w:val="005E225E"/>
    <w:rsid w:val="005E235A"/>
    <w:rsid w:val="005E25A4"/>
    <w:rsid w:val="005E2700"/>
    <w:rsid w:val="005E29E3"/>
    <w:rsid w:val="005E36FB"/>
    <w:rsid w:val="005E3B81"/>
    <w:rsid w:val="005E42A2"/>
    <w:rsid w:val="005E43C0"/>
    <w:rsid w:val="005E4667"/>
    <w:rsid w:val="005E5782"/>
    <w:rsid w:val="005E5FE0"/>
    <w:rsid w:val="005E670A"/>
    <w:rsid w:val="005E6797"/>
    <w:rsid w:val="005E7060"/>
    <w:rsid w:val="005E711F"/>
    <w:rsid w:val="005E76BE"/>
    <w:rsid w:val="005F0E6E"/>
    <w:rsid w:val="005F13F0"/>
    <w:rsid w:val="005F1A6B"/>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3C6"/>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4F77"/>
    <w:rsid w:val="006250F6"/>
    <w:rsid w:val="006258F1"/>
    <w:rsid w:val="00625AA6"/>
    <w:rsid w:val="0062628D"/>
    <w:rsid w:val="00626341"/>
    <w:rsid w:val="00626BBC"/>
    <w:rsid w:val="00627086"/>
    <w:rsid w:val="006274B9"/>
    <w:rsid w:val="00627808"/>
    <w:rsid w:val="0062787B"/>
    <w:rsid w:val="0062788C"/>
    <w:rsid w:val="00627CD4"/>
    <w:rsid w:val="00630DE9"/>
    <w:rsid w:val="00630F03"/>
    <w:rsid w:val="006310CF"/>
    <w:rsid w:val="006319B4"/>
    <w:rsid w:val="00631CCE"/>
    <w:rsid w:val="00631E78"/>
    <w:rsid w:val="00632627"/>
    <w:rsid w:val="00632B0E"/>
    <w:rsid w:val="00632CA2"/>
    <w:rsid w:val="00633526"/>
    <w:rsid w:val="006336DB"/>
    <w:rsid w:val="00634240"/>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87C"/>
    <w:rsid w:val="0064193C"/>
    <w:rsid w:val="006419A5"/>
    <w:rsid w:val="00642683"/>
    <w:rsid w:val="0064285E"/>
    <w:rsid w:val="0064351F"/>
    <w:rsid w:val="00643C6F"/>
    <w:rsid w:val="00643D5A"/>
    <w:rsid w:val="00643E4A"/>
    <w:rsid w:val="006440AA"/>
    <w:rsid w:val="0064459A"/>
    <w:rsid w:val="006449F0"/>
    <w:rsid w:val="00644CBC"/>
    <w:rsid w:val="00645DF8"/>
    <w:rsid w:val="00645F36"/>
    <w:rsid w:val="006460FF"/>
    <w:rsid w:val="006466E1"/>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632"/>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1B0"/>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448B"/>
    <w:rsid w:val="00684BFC"/>
    <w:rsid w:val="00685954"/>
    <w:rsid w:val="00685C49"/>
    <w:rsid w:val="00687997"/>
    <w:rsid w:val="00687A19"/>
    <w:rsid w:val="00687B0C"/>
    <w:rsid w:val="00687E47"/>
    <w:rsid w:val="00687F31"/>
    <w:rsid w:val="0069058D"/>
    <w:rsid w:val="00690622"/>
    <w:rsid w:val="00692608"/>
    <w:rsid w:val="00692A55"/>
    <w:rsid w:val="0069303B"/>
    <w:rsid w:val="00693944"/>
    <w:rsid w:val="00694778"/>
    <w:rsid w:val="00694911"/>
    <w:rsid w:val="00694C64"/>
    <w:rsid w:val="00695560"/>
    <w:rsid w:val="006958A1"/>
    <w:rsid w:val="00695DA1"/>
    <w:rsid w:val="00696510"/>
    <w:rsid w:val="00696518"/>
    <w:rsid w:val="00696909"/>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9C3"/>
    <w:rsid w:val="006A7CD8"/>
    <w:rsid w:val="006A7DB1"/>
    <w:rsid w:val="006B0684"/>
    <w:rsid w:val="006B1BBA"/>
    <w:rsid w:val="006B1F1B"/>
    <w:rsid w:val="006B23CF"/>
    <w:rsid w:val="006B24D4"/>
    <w:rsid w:val="006B257C"/>
    <w:rsid w:val="006B3283"/>
    <w:rsid w:val="006B3984"/>
    <w:rsid w:val="006B3FBF"/>
    <w:rsid w:val="006B4230"/>
    <w:rsid w:val="006B4773"/>
    <w:rsid w:val="006B4B0E"/>
    <w:rsid w:val="006B4D15"/>
    <w:rsid w:val="006B5258"/>
    <w:rsid w:val="006B5492"/>
    <w:rsid w:val="006B5692"/>
    <w:rsid w:val="006B56F2"/>
    <w:rsid w:val="006B5CE4"/>
    <w:rsid w:val="006B5DDC"/>
    <w:rsid w:val="006B71F3"/>
    <w:rsid w:val="006C05CB"/>
    <w:rsid w:val="006C176F"/>
    <w:rsid w:val="006C1CEA"/>
    <w:rsid w:val="006C2200"/>
    <w:rsid w:val="006C2490"/>
    <w:rsid w:val="006C280B"/>
    <w:rsid w:val="006C2ED7"/>
    <w:rsid w:val="006C2FA3"/>
    <w:rsid w:val="006C4A69"/>
    <w:rsid w:val="006C56EC"/>
    <w:rsid w:val="006C577B"/>
    <w:rsid w:val="006C613D"/>
    <w:rsid w:val="006C6272"/>
    <w:rsid w:val="006C63B5"/>
    <w:rsid w:val="006C706A"/>
    <w:rsid w:val="006D0AB0"/>
    <w:rsid w:val="006D1195"/>
    <w:rsid w:val="006D11A7"/>
    <w:rsid w:val="006D19E3"/>
    <w:rsid w:val="006D1AD8"/>
    <w:rsid w:val="006D22ED"/>
    <w:rsid w:val="006D2363"/>
    <w:rsid w:val="006D2651"/>
    <w:rsid w:val="006D3202"/>
    <w:rsid w:val="006D331E"/>
    <w:rsid w:val="006D36DB"/>
    <w:rsid w:val="006D3C36"/>
    <w:rsid w:val="006D3C8B"/>
    <w:rsid w:val="006D3E4F"/>
    <w:rsid w:val="006D3E52"/>
    <w:rsid w:val="006D463E"/>
    <w:rsid w:val="006D529A"/>
    <w:rsid w:val="006D5C09"/>
    <w:rsid w:val="006D5CD6"/>
    <w:rsid w:val="006D6371"/>
    <w:rsid w:val="006D6694"/>
    <w:rsid w:val="006D7CE3"/>
    <w:rsid w:val="006E041A"/>
    <w:rsid w:val="006E04DD"/>
    <w:rsid w:val="006E160E"/>
    <w:rsid w:val="006E28D7"/>
    <w:rsid w:val="006E2957"/>
    <w:rsid w:val="006E29D2"/>
    <w:rsid w:val="006E31C8"/>
    <w:rsid w:val="006E46C7"/>
    <w:rsid w:val="006E4BAD"/>
    <w:rsid w:val="006E4C45"/>
    <w:rsid w:val="006E533D"/>
    <w:rsid w:val="006E5DD4"/>
    <w:rsid w:val="006E5FB7"/>
    <w:rsid w:val="006E6883"/>
    <w:rsid w:val="006E75C7"/>
    <w:rsid w:val="006E7679"/>
    <w:rsid w:val="006F1230"/>
    <w:rsid w:val="006F21AF"/>
    <w:rsid w:val="006F2F71"/>
    <w:rsid w:val="006F49C7"/>
    <w:rsid w:val="006F56D4"/>
    <w:rsid w:val="006F6164"/>
    <w:rsid w:val="006F631C"/>
    <w:rsid w:val="006F6520"/>
    <w:rsid w:val="006F670F"/>
    <w:rsid w:val="006F6DAA"/>
    <w:rsid w:val="006F6EF4"/>
    <w:rsid w:val="006F7115"/>
    <w:rsid w:val="006F7187"/>
    <w:rsid w:val="007001BD"/>
    <w:rsid w:val="007004A8"/>
    <w:rsid w:val="0070059D"/>
    <w:rsid w:val="007008F6"/>
    <w:rsid w:val="0070135A"/>
    <w:rsid w:val="0070146D"/>
    <w:rsid w:val="00701FE8"/>
    <w:rsid w:val="007022FB"/>
    <w:rsid w:val="0070256E"/>
    <w:rsid w:val="00702D89"/>
    <w:rsid w:val="00702FDC"/>
    <w:rsid w:val="00703132"/>
    <w:rsid w:val="00703430"/>
    <w:rsid w:val="007050AA"/>
    <w:rsid w:val="0070532D"/>
    <w:rsid w:val="00705EC3"/>
    <w:rsid w:val="0070635D"/>
    <w:rsid w:val="00706AA4"/>
    <w:rsid w:val="00706BD5"/>
    <w:rsid w:val="00706DAB"/>
    <w:rsid w:val="00706F4D"/>
    <w:rsid w:val="00710E5E"/>
    <w:rsid w:val="00710F05"/>
    <w:rsid w:val="0071257E"/>
    <w:rsid w:val="00712584"/>
    <w:rsid w:val="007128D8"/>
    <w:rsid w:val="007128DA"/>
    <w:rsid w:val="00712F43"/>
    <w:rsid w:val="0071395D"/>
    <w:rsid w:val="00714305"/>
    <w:rsid w:val="007160DA"/>
    <w:rsid w:val="0071650A"/>
    <w:rsid w:val="0071654F"/>
    <w:rsid w:val="00716ABB"/>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9A3"/>
    <w:rsid w:val="00724B68"/>
    <w:rsid w:val="00725AB6"/>
    <w:rsid w:val="00725D1E"/>
    <w:rsid w:val="00725E1A"/>
    <w:rsid w:val="00726C55"/>
    <w:rsid w:val="00726D3A"/>
    <w:rsid w:val="00727A46"/>
    <w:rsid w:val="00727CC7"/>
    <w:rsid w:val="00730309"/>
    <w:rsid w:val="00730E57"/>
    <w:rsid w:val="0073127B"/>
    <w:rsid w:val="007317B5"/>
    <w:rsid w:val="0073210C"/>
    <w:rsid w:val="0073238A"/>
    <w:rsid w:val="00732823"/>
    <w:rsid w:val="00732EBB"/>
    <w:rsid w:val="00733656"/>
    <w:rsid w:val="00733758"/>
    <w:rsid w:val="00733A15"/>
    <w:rsid w:val="00734BBA"/>
    <w:rsid w:val="00735ACA"/>
    <w:rsid w:val="00735E40"/>
    <w:rsid w:val="0073602A"/>
    <w:rsid w:val="00736587"/>
    <w:rsid w:val="0073676C"/>
    <w:rsid w:val="00736EA4"/>
    <w:rsid w:val="0073711D"/>
    <w:rsid w:val="0073778F"/>
    <w:rsid w:val="007402A0"/>
    <w:rsid w:val="0074063B"/>
    <w:rsid w:val="0074068C"/>
    <w:rsid w:val="00740C9D"/>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6752"/>
    <w:rsid w:val="00747175"/>
    <w:rsid w:val="0074743B"/>
    <w:rsid w:val="00747663"/>
    <w:rsid w:val="0074778C"/>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0CFA"/>
    <w:rsid w:val="007624A8"/>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010"/>
    <w:rsid w:val="007763E1"/>
    <w:rsid w:val="0077652B"/>
    <w:rsid w:val="007766CF"/>
    <w:rsid w:val="00776707"/>
    <w:rsid w:val="00777670"/>
    <w:rsid w:val="00777CAF"/>
    <w:rsid w:val="007800CC"/>
    <w:rsid w:val="007814F2"/>
    <w:rsid w:val="00781CCB"/>
    <w:rsid w:val="00782BF8"/>
    <w:rsid w:val="007834AA"/>
    <w:rsid w:val="00783536"/>
    <w:rsid w:val="00783C19"/>
    <w:rsid w:val="00783F3E"/>
    <w:rsid w:val="00784F28"/>
    <w:rsid w:val="00784F79"/>
    <w:rsid w:val="00785F17"/>
    <w:rsid w:val="00785F94"/>
    <w:rsid w:val="00786006"/>
    <w:rsid w:val="007860B6"/>
    <w:rsid w:val="00786421"/>
    <w:rsid w:val="0078693A"/>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BE5"/>
    <w:rsid w:val="00792DC0"/>
    <w:rsid w:val="007932A7"/>
    <w:rsid w:val="0079330E"/>
    <w:rsid w:val="00794431"/>
    <w:rsid w:val="0079488E"/>
    <w:rsid w:val="007948D0"/>
    <w:rsid w:val="007972FF"/>
    <w:rsid w:val="007976F5"/>
    <w:rsid w:val="00797C8B"/>
    <w:rsid w:val="007A059A"/>
    <w:rsid w:val="007A0681"/>
    <w:rsid w:val="007A130B"/>
    <w:rsid w:val="007A26D0"/>
    <w:rsid w:val="007A2A08"/>
    <w:rsid w:val="007A2D20"/>
    <w:rsid w:val="007A386E"/>
    <w:rsid w:val="007A4483"/>
    <w:rsid w:val="007A451A"/>
    <w:rsid w:val="007A5703"/>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6D"/>
    <w:rsid w:val="007B4DFE"/>
    <w:rsid w:val="007B5960"/>
    <w:rsid w:val="007B6219"/>
    <w:rsid w:val="007B690E"/>
    <w:rsid w:val="007B718B"/>
    <w:rsid w:val="007B78FF"/>
    <w:rsid w:val="007B7D62"/>
    <w:rsid w:val="007B7DDA"/>
    <w:rsid w:val="007C01EE"/>
    <w:rsid w:val="007C0612"/>
    <w:rsid w:val="007C120D"/>
    <w:rsid w:val="007C1442"/>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2D8C"/>
    <w:rsid w:val="007D32D0"/>
    <w:rsid w:val="007D38F4"/>
    <w:rsid w:val="007D41C0"/>
    <w:rsid w:val="007D498D"/>
    <w:rsid w:val="007D499F"/>
    <w:rsid w:val="007D4B3A"/>
    <w:rsid w:val="007D5985"/>
    <w:rsid w:val="007D5C61"/>
    <w:rsid w:val="007D7BC5"/>
    <w:rsid w:val="007E0127"/>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3123"/>
    <w:rsid w:val="007F40BD"/>
    <w:rsid w:val="007F4513"/>
    <w:rsid w:val="007F47E7"/>
    <w:rsid w:val="007F4D81"/>
    <w:rsid w:val="007F4F75"/>
    <w:rsid w:val="007F4FEC"/>
    <w:rsid w:val="007F63B4"/>
    <w:rsid w:val="007F6402"/>
    <w:rsid w:val="007F7675"/>
    <w:rsid w:val="007F7773"/>
    <w:rsid w:val="008009FE"/>
    <w:rsid w:val="0080269D"/>
    <w:rsid w:val="0080331D"/>
    <w:rsid w:val="0080397E"/>
    <w:rsid w:val="00803D1E"/>
    <w:rsid w:val="00803DD4"/>
    <w:rsid w:val="008040CB"/>
    <w:rsid w:val="008043C9"/>
    <w:rsid w:val="00805180"/>
    <w:rsid w:val="0080554F"/>
    <w:rsid w:val="00806044"/>
    <w:rsid w:val="008061F1"/>
    <w:rsid w:val="0080649D"/>
    <w:rsid w:val="00807B75"/>
    <w:rsid w:val="00810076"/>
    <w:rsid w:val="00810237"/>
    <w:rsid w:val="00810499"/>
    <w:rsid w:val="00810AF3"/>
    <w:rsid w:val="00810FE1"/>
    <w:rsid w:val="008118DE"/>
    <w:rsid w:val="00813105"/>
    <w:rsid w:val="00813234"/>
    <w:rsid w:val="008140BA"/>
    <w:rsid w:val="0081425E"/>
    <w:rsid w:val="008142E7"/>
    <w:rsid w:val="00814C4F"/>
    <w:rsid w:val="00814E80"/>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55"/>
    <w:rsid w:val="00826567"/>
    <w:rsid w:val="0082692A"/>
    <w:rsid w:val="00826A7E"/>
    <w:rsid w:val="008272CE"/>
    <w:rsid w:val="00827AF2"/>
    <w:rsid w:val="00827B08"/>
    <w:rsid w:val="008305B6"/>
    <w:rsid w:val="00831615"/>
    <w:rsid w:val="0083179F"/>
    <w:rsid w:val="00831DA9"/>
    <w:rsid w:val="0083270B"/>
    <w:rsid w:val="008335C6"/>
    <w:rsid w:val="00833A1A"/>
    <w:rsid w:val="00833AB8"/>
    <w:rsid w:val="00834792"/>
    <w:rsid w:val="00834966"/>
    <w:rsid w:val="00834CBF"/>
    <w:rsid w:val="00835378"/>
    <w:rsid w:val="00837046"/>
    <w:rsid w:val="00837056"/>
    <w:rsid w:val="008409D4"/>
    <w:rsid w:val="00840BEE"/>
    <w:rsid w:val="00840DEC"/>
    <w:rsid w:val="0084174D"/>
    <w:rsid w:val="008417FF"/>
    <w:rsid w:val="00841A95"/>
    <w:rsid w:val="00841C91"/>
    <w:rsid w:val="00841D69"/>
    <w:rsid w:val="00841F69"/>
    <w:rsid w:val="00842031"/>
    <w:rsid w:val="00842229"/>
    <w:rsid w:val="00842440"/>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4A2C"/>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35"/>
    <w:rsid w:val="008678E4"/>
    <w:rsid w:val="00867A1D"/>
    <w:rsid w:val="00867B6A"/>
    <w:rsid w:val="008715AB"/>
    <w:rsid w:val="0087164F"/>
    <w:rsid w:val="00871E54"/>
    <w:rsid w:val="0087218A"/>
    <w:rsid w:val="00872C0A"/>
    <w:rsid w:val="00872C36"/>
    <w:rsid w:val="0087372C"/>
    <w:rsid w:val="00873D68"/>
    <w:rsid w:val="00874383"/>
    <w:rsid w:val="0087558D"/>
    <w:rsid w:val="00875609"/>
    <w:rsid w:val="00875DF5"/>
    <w:rsid w:val="00876B6A"/>
    <w:rsid w:val="00876F48"/>
    <w:rsid w:val="00877774"/>
    <w:rsid w:val="00877A5D"/>
    <w:rsid w:val="00880218"/>
    <w:rsid w:val="008802B8"/>
    <w:rsid w:val="00881064"/>
    <w:rsid w:val="0088222D"/>
    <w:rsid w:val="0088228F"/>
    <w:rsid w:val="00882796"/>
    <w:rsid w:val="00884123"/>
    <w:rsid w:val="00884B13"/>
    <w:rsid w:val="00886EEE"/>
    <w:rsid w:val="008870A2"/>
    <w:rsid w:val="00887B5D"/>
    <w:rsid w:val="00887C39"/>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34B"/>
    <w:rsid w:val="008C3507"/>
    <w:rsid w:val="008C35CC"/>
    <w:rsid w:val="008C3D60"/>
    <w:rsid w:val="008C3FB4"/>
    <w:rsid w:val="008C4071"/>
    <w:rsid w:val="008C51C0"/>
    <w:rsid w:val="008C5210"/>
    <w:rsid w:val="008C5433"/>
    <w:rsid w:val="008C5658"/>
    <w:rsid w:val="008C658F"/>
    <w:rsid w:val="008C6767"/>
    <w:rsid w:val="008C6D60"/>
    <w:rsid w:val="008C6D7D"/>
    <w:rsid w:val="008C75C1"/>
    <w:rsid w:val="008C7B15"/>
    <w:rsid w:val="008D0082"/>
    <w:rsid w:val="008D04DD"/>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5F39"/>
    <w:rsid w:val="008D63E1"/>
    <w:rsid w:val="008D662C"/>
    <w:rsid w:val="008D6826"/>
    <w:rsid w:val="008D6988"/>
    <w:rsid w:val="008D6B0B"/>
    <w:rsid w:val="008D6B83"/>
    <w:rsid w:val="008D6E35"/>
    <w:rsid w:val="008D6F67"/>
    <w:rsid w:val="008D704D"/>
    <w:rsid w:val="008D73D1"/>
    <w:rsid w:val="008D73EC"/>
    <w:rsid w:val="008D75B5"/>
    <w:rsid w:val="008D75E7"/>
    <w:rsid w:val="008E05E7"/>
    <w:rsid w:val="008E0EB0"/>
    <w:rsid w:val="008E11A9"/>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A93"/>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1A3"/>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1E8"/>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402"/>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1B97"/>
    <w:rsid w:val="00923A02"/>
    <w:rsid w:val="00924686"/>
    <w:rsid w:val="009248DA"/>
    <w:rsid w:val="00924C7F"/>
    <w:rsid w:val="00925348"/>
    <w:rsid w:val="009265B6"/>
    <w:rsid w:val="00926986"/>
    <w:rsid w:val="00926BDA"/>
    <w:rsid w:val="00926F3D"/>
    <w:rsid w:val="00927FB2"/>
    <w:rsid w:val="00927FFC"/>
    <w:rsid w:val="009302A6"/>
    <w:rsid w:val="0093049E"/>
    <w:rsid w:val="00930741"/>
    <w:rsid w:val="009313C3"/>
    <w:rsid w:val="0093183E"/>
    <w:rsid w:val="00931E13"/>
    <w:rsid w:val="00931E5B"/>
    <w:rsid w:val="00932A5C"/>
    <w:rsid w:val="00932E94"/>
    <w:rsid w:val="009333BE"/>
    <w:rsid w:val="00933B50"/>
    <w:rsid w:val="009345CD"/>
    <w:rsid w:val="009350CD"/>
    <w:rsid w:val="00935371"/>
    <w:rsid w:val="00935BE3"/>
    <w:rsid w:val="009361C5"/>
    <w:rsid w:val="00937316"/>
    <w:rsid w:val="0093734F"/>
    <w:rsid w:val="0093767A"/>
    <w:rsid w:val="00940CDE"/>
    <w:rsid w:val="0094124C"/>
    <w:rsid w:val="00941BA2"/>
    <w:rsid w:val="00942556"/>
    <w:rsid w:val="009425A7"/>
    <w:rsid w:val="009429CA"/>
    <w:rsid w:val="00942B80"/>
    <w:rsid w:val="00942BCA"/>
    <w:rsid w:val="00942D20"/>
    <w:rsid w:val="00942E7A"/>
    <w:rsid w:val="00943BA1"/>
    <w:rsid w:val="00945031"/>
    <w:rsid w:val="009451C4"/>
    <w:rsid w:val="0094559A"/>
    <w:rsid w:val="00945B67"/>
    <w:rsid w:val="009460CD"/>
    <w:rsid w:val="00946722"/>
    <w:rsid w:val="009502F5"/>
    <w:rsid w:val="00951378"/>
    <w:rsid w:val="009519AF"/>
    <w:rsid w:val="00951D4E"/>
    <w:rsid w:val="0095251F"/>
    <w:rsid w:val="00952606"/>
    <w:rsid w:val="00952E69"/>
    <w:rsid w:val="009542FB"/>
    <w:rsid w:val="0095488D"/>
    <w:rsid w:val="00954A8F"/>
    <w:rsid w:val="00955F2F"/>
    <w:rsid w:val="00956A4E"/>
    <w:rsid w:val="00956AB5"/>
    <w:rsid w:val="00956ED9"/>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6FA4"/>
    <w:rsid w:val="009670AC"/>
    <w:rsid w:val="009678CC"/>
    <w:rsid w:val="00967ACC"/>
    <w:rsid w:val="009700A8"/>
    <w:rsid w:val="00970704"/>
    <w:rsid w:val="00970BA6"/>
    <w:rsid w:val="00970BA8"/>
    <w:rsid w:val="00970DDA"/>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45B"/>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2C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97A4F"/>
    <w:rsid w:val="009A0074"/>
    <w:rsid w:val="009A040A"/>
    <w:rsid w:val="009A0886"/>
    <w:rsid w:val="009A180D"/>
    <w:rsid w:val="009A258D"/>
    <w:rsid w:val="009A2F0A"/>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66E"/>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8B5"/>
    <w:rsid w:val="009D0DC5"/>
    <w:rsid w:val="009D1038"/>
    <w:rsid w:val="009D12D8"/>
    <w:rsid w:val="009D184C"/>
    <w:rsid w:val="009D2F4F"/>
    <w:rsid w:val="009D3860"/>
    <w:rsid w:val="009D4530"/>
    <w:rsid w:val="009D4596"/>
    <w:rsid w:val="009D53F7"/>
    <w:rsid w:val="009D5C29"/>
    <w:rsid w:val="009D6817"/>
    <w:rsid w:val="009D7294"/>
    <w:rsid w:val="009D741F"/>
    <w:rsid w:val="009D7442"/>
    <w:rsid w:val="009D779F"/>
    <w:rsid w:val="009E0181"/>
    <w:rsid w:val="009E0591"/>
    <w:rsid w:val="009E0D45"/>
    <w:rsid w:val="009E0F7A"/>
    <w:rsid w:val="009E12CC"/>
    <w:rsid w:val="009E147A"/>
    <w:rsid w:val="009E1AB5"/>
    <w:rsid w:val="009E1FFB"/>
    <w:rsid w:val="009E20B7"/>
    <w:rsid w:val="009E2403"/>
    <w:rsid w:val="009E2586"/>
    <w:rsid w:val="009E43D5"/>
    <w:rsid w:val="009E46BC"/>
    <w:rsid w:val="009E4A5E"/>
    <w:rsid w:val="009E4CDE"/>
    <w:rsid w:val="009E4FF8"/>
    <w:rsid w:val="009E555C"/>
    <w:rsid w:val="009E6071"/>
    <w:rsid w:val="009E64A6"/>
    <w:rsid w:val="009E78B9"/>
    <w:rsid w:val="009E7DE9"/>
    <w:rsid w:val="009F14D0"/>
    <w:rsid w:val="009F176D"/>
    <w:rsid w:val="009F314F"/>
    <w:rsid w:val="009F3C8E"/>
    <w:rsid w:val="009F3C98"/>
    <w:rsid w:val="009F45C6"/>
    <w:rsid w:val="009F474E"/>
    <w:rsid w:val="009F4E28"/>
    <w:rsid w:val="009F4E56"/>
    <w:rsid w:val="009F5AAD"/>
    <w:rsid w:val="009F639D"/>
    <w:rsid w:val="009F644C"/>
    <w:rsid w:val="009F68EC"/>
    <w:rsid w:val="009F6A18"/>
    <w:rsid w:val="009F6A7F"/>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491"/>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1788E"/>
    <w:rsid w:val="00A20347"/>
    <w:rsid w:val="00A20949"/>
    <w:rsid w:val="00A21348"/>
    <w:rsid w:val="00A215B6"/>
    <w:rsid w:val="00A219E7"/>
    <w:rsid w:val="00A2203D"/>
    <w:rsid w:val="00A221BC"/>
    <w:rsid w:val="00A23A07"/>
    <w:rsid w:val="00A23B71"/>
    <w:rsid w:val="00A23DD8"/>
    <w:rsid w:val="00A23E53"/>
    <w:rsid w:val="00A24057"/>
    <w:rsid w:val="00A24F22"/>
    <w:rsid w:val="00A24FF2"/>
    <w:rsid w:val="00A256FA"/>
    <w:rsid w:val="00A25751"/>
    <w:rsid w:val="00A26794"/>
    <w:rsid w:val="00A26F11"/>
    <w:rsid w:val="00A27446"/>
    <w:rsid w:val="00A27846"/>
    <w:rsid w:val="00A30A40"/>
    <w:rsid w:val="00A30D1A"/>
    <w:rsid w:val="00A30EEB"/>
    <w:rsid w:val="00A313D2"/>
    <w:rsid w:val="00A3153E"/>
    <w:rsid w:val="00A320A9"/>
    <w:rsid w:val="00A323AD"/>
    <w:rsid w:val="00A32BE9"/>
    <w:rsid w:val="00A33366"/>
    <w:rsid w:val="00A334A2"/>
    <w:rsid w:val="00A334F6"/>
    <w:rsid w:val="00A3354F"/>
    <w:rsid w:val="00A33684"/>
    <w:rsid w:val="00A34251"/>
    <w:rsid w:val="00A3447F"/>
    <w:rsid w:val="00A352B9"/>
    <w:rsid w:val="00A35512"/>
    <w:rsid w:val="00A35787"/>
    <w:rsid w:val="00A366CB"/>
    <w:rsid w:val="00A36728"/>
    <w:rsid w:val="00A3684E"/>
    <w:rsid w:val="00A3699B"/>
    <w:rsid w:val="00A36D58"/>
    <w:rsid w:val="00A36E1A"/>
    <w:rsid w:val="00A3796B"/>
    <w:rsid w:val="00A40093"/>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4E1"/>
    <w:rsid w:val="00A50ABA"/>
    <w:rsid w:val="00A510B9"/>
    <w:rsid w:val="00A5253F"/>
    <w:rsid w:val="00A528D7"/>
    <w:rsid w:val="00A52B08"/>
    <w:rsid w:val="00A52F95"/>
    <w:rsid w:val="00A53404"/>
    <w:rsid w:val="00A53DCF"/>
    <w:rsid w:val="00A55891"/>
    <w:rsid w:val="00A5589D"/>
    <w:rsid w:val="00A55AA5"/>
    <w:rsid w:val="00A55C05"/>
    <w:rsid w:val="00A560A2"/>
    <w:rsid w:val="00A564A6"/>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15"/>
    <w:rsid w:val="00A63AD4"/>
    <w:rsid w:val="00A63C9A"/>
    <w:rsid w:val="00A64203"/>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D5A"/>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38A"/>
    <w:rsid w:val="00A92611"/>
    <w:rsid w:val="00A92B4D"/>
    <w:rsid w:val="00A934E0"/>
    <w:rsid w:val="00A9401F"/>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34E"/>
    <w:rsid w:val="00AA362E"/>
    <w:rsid w:val="00AA39DB"/>
    <w:rsid w:val="00AA3F07"/>
    <w:rsid w:val="00AA4351"/>
    <w:rsid w:val="00AA4DBE"/>
    <w:rsid w:val="00AA52E1"/>
    <w:rsid w:val="00AA61F8"/>
    <w:rsid w:val="00AA6217"/>
    <w:rsid w:val="00AA62D6"/>
    <w:rsid w:val="00AA6531"/>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3E42"/>
    <w:rsid w:val="00AB44EE"/>
    <w:rsid w:val="00AB4D27"/>
    <w:rsid w:val="00AB51EF"/>
    <w:rsid w:val="00AB5541"/>
    <w:rsid w:val="00AB5657"/>
    <w:rsid w:val="00AB5FC6"/>
    <w:rsid w:val="00AB5FDD"/>
    <w:rsid w:val="00AB6038"/>
    <w:rsid w:val="00AB64B9"/>
    <w:rsid w:val="00AB6D95"/>
    <w:rsid w:val="00AB7367"/>
    <w:rsid w:val="00AB7730"/>
    <w:rsid w:val="00AB7892"/>
    <w:rsid w:val="00AB7B75"/>
    <w:rsid w:val="00AC086D"/>
    <w:rsid w:val="00AC1026"/>
    <w:rsid w:val="00AC10EF"/>
    <w:rsid w:val="00AC134E"/>
    <w:rsid w:val="00AC1757"/>
    <w:rsid w:val="00AC23B3"/>
    <w:rsid w:val="00AC2788"/>
    <w:rsid w:val="00AC2A50"/>
    <w:rsid w:val="00AC2A82"/>
    <w:rsid w:val="00AC2E44"/>
    <w:rsid w:val="00AC32A3"/>
    <w:rsid w:val="00AC396B"/>
    <w:rsid w:val="00AC5819"/>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7D"/>
    <w:rsid w:val="00AD4BA9"/>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B76"/>
    <w:rsid w:val="00AF5CF4"/>
    <w:rsid w:val="00AF5FF3"/>
    <w:rsid w:val="00AF6074"/>
    <w:rsid w:val="00AF62E6"/>
    <w:rsid w:val="00AF6844"/>
    <w:rsid w:val="00AF7349"/>
    <w:rsid w:val="00AF76C1"/>
    <w:rsid w:val="00AF7FB3"/>
    <w:rsid w:val="00AF7FD8"/>
    <w:rsid w:val="00B002D2"/>
    <w:rsid w:val="00B004F2"/>
    <w:rsid w:val="00B00A5B"/>
    <w:rsid w:val="00B00C12"/>
    <w:rsid w:val="00B012CF"/>
    <w:rsid w:val="00B01817"/>
    <w:rsid w:val="00B01C30"/>
    <w:rsid w:val="00B01C84"/>
    <w:rsid w:val="00B0315B"/>
    <w:rsid w:val="00B0412C"/>
    <w:rsid w:val="00B045F9"/>
    <w:rsid w:val="00B049C6"/>
    <w:rsid w:val="00B05A03"/>
    <w:rsid w:val="00B05C9D"/>
    <w:rsid w:val="00B05CA4"/>
    <w:rsid w:val="00B05FF7"/>
    <w:rsid w:val="00B07047"/>
    <w:rsid w:val="00B0737D"/>
    <w:rsid w:val="00B07665"/>
    <w:rsid w:val="00B1014C"/>
    <w:rsid w:val="00B1096B"/>
    <w:rsid w:val="00B1123C"/>
    <w:rsid w:val="00B11279"/>
    <w:rsid w:val="00B12512"/>
    <w:rsid w:val="00B12754"/>
    <w:rsid w:val="00B13A93"/>
    <w:rsid w:val="00B13B30"/>
    <w:rsid w:val="00B13E0D"/>
    <w:rsid w:val="00B14544"/>
    <w:rsid w:val="00B1544F"/>
    <w:rsid w:val="00B159FF"/>
    <w:rsid w:val="00B16562"/>
    <w:rsid w:val="00B16CC4"/>
    <w:rsid w:val="00B17012"/>
    <w:rsid w:val="00B176FD"/>
    <w:rsid w:val="00B177D5"/>
    <w:rsid w:val="00B17889"/>
    <w:rsid w:val="00B17DBA"/>
    <w:rsid w:val="00B200A7"/>
    <w:rsid w:val="00B209E2"/>
    <w:rsid w:val="00B210DB"/>
    <w:rsid w:val="00B2189E"/>
    <w:rsid w:val="00B21AC5"/>
    <w:rsid w:val="00B21B56"/>
    <w:rsid w:val="00B21EFA"/>
    <w:rsid w:val="00B22305"/>
    <w:rsid w:val="00B22806"/>
    <w:rsid w:val="00B229B1"/>
    <w:rsid w:val="00B22D76"/>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0C4"/>
    <w:rsid w:val="00B326EA"/>
    <w:rsid w:val="00B3287D"/>
    <w:rsid w:val="00B32F18"/>
    <w:rsid w:val="00B33394"/>
    <w:rsid w:val="00B33EAC"/>
    <w:rsid w:val="00B34FE6"/>
    <w:rsid w:val="00B3551C"/>
    <w:rsid w:val="00B35836"/>
    <w:rsid w:val="00B359A7"/>
    <w:rsid w:val="00B35FC1"/>
    <w:rsid w:val="00B3699E"/>
    <w:rsid w:val="00B36D67"/>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A65"/>
    <w:rsid w:val="00B563BA"/>
    <w:rsid w:val="00B56AB6"/>
    <w:rsid w:val="00B56C0A"/>
    <w:rsid w:val="00B56D81"/>
    <w:rsid w:val="00B600AE"/>
    <w:rsid w:val="00B606C9"/>
    <w:rsid w:val="00B60AB9"/>
    <w:rsid w:val="00B60CB8"/>
    <w:rsid w:val="00B614CC"/>
    <w:rsid w:val="00B61976"/>
    <w:rsid w:val="00B626D8"/>
    <w:rsid w:val="00B62973"/>
    <w:rsid w:val="00B6299F"/>
    <w:rsid w:val="00B62D48"/>
    <w:rsid w:val="00B63D3C"/>
    <w:rsid w:val="00B650FD"/>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1FBC"/>
    <w:rsid w:val="00B72B78"/>
    <w:rsid w:val="00B72BAC"/>
    <w:rsid w:val="00B737AF"/>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1F8"/>
    <w:rsid w:val="00B83902"/>
    <w:rsid w:val="00B83AF3"/>
    <w:rsid w:val="00B847CE"/>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667"/>
    <w:rsid w:val="00BA5911"/>
    <w:rsid w:val="00BA5B25"/>
    <w:rsid w:val="00BA5C6D"/>
    <w:rsid w:val="00BA6F7D"/>
    <w:rsid w:val="00BA74D7"/>
    <w:rsid w:val="00BA7612"/>
    <w:rsid w:val="00BA7D89"/>
    <w:rsid w:val="00BA7F56"/>
    <w:rsid w:val="00BB174C"/>
    <w:rsid w:val="00BB2F46"/>
    <w:rsid w:val="00BB3034"/>
    <w:rsid w:val="00BB332A"/>
    <w:rsid w:val="00BB3788"/>
    <w:rsid w:val="00BB3A4A"/>
    <w:rsid w:val="00BB3B0E"/>
    <w:rsid w:val="00BB45B4"/>
    <w:rsid w:val="00BB45DF"/>
    <w:rsid w:val="00BB4A57"/>
    <w:rsid w:val="00BB5270"/>
    <w:rsid w:val="00BB54F0"/>
    <w:rsid w:val="00BB5878"/>
    <w:rsid w:val="00BB5B39"/>
    <w:rsid w:val="00BB5DBA"/>
    <w:rsid w:val="00BB5F2D"/>
    <w:rsid w:val="00BB61AF"/>
    <w:rsid w:val="00BB6B79"/>
    <w:rsid w:val="00BC0EC9"/>
    <w:rsid w:val="00BC1CCC"/>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631"/>
    <w:rsid w:val="00BC7052"/>
    <w:rsid w:val="00BC759E"/>
    <w:rsid w:val="00BC7AE5"/>
    <w:rsid w:val="00BD00CF"/>
    <w:rsid w:val="00BD1171"/>
    <w:rsid w:val="00BD201D"/>
    <w:rsid w:val="00BD2460"/>
    <w:rsid w:val="00BD26E4"/>
    <w:rsid w:val="00BD408E"/>
    <w:rsid w:val="00BD4836"/>
    <w:rsid w:val="00BD55FF"/>
    <w:rsid w:val="00BD5ADA"/>
    <w:rsid w:val="00BD652D"/>
    <w:rsid w:val="00BD6ED6"/>
    <w:rsid w:val="00BD6F1F"/>
    <w:rsid w:val="00BD6F96"/>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370E"/>
    <w:rsid w:val="00BF3A54"/>
    <w:rsid w:val="00BF4594"/>
    <w:rsid w:val="00BF47A6"/>
    <w:rsid w:val="00BF58F7"/>
    <w:rsid w:val="00BF5A57"/>
    <w:rsid w:val="00BF5AEB"/>
    <w:rsid w:val="00BF5CEF"/>
    <w:rsid w:val="00BF5FB8"/>
    <w:rsid w:val="00BF6BED"/>
    <w:rsid w:val="00BF6C92"/>
    <w:rsid w:val="00BF6D29"/>
    <w:rsid w:val="00BF6F76"/>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A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2A1A"/>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20A"/>
    <w:rsid w:val="00C31457"/>
    <w:rsid w:val="00C316C6"/>
    <w:rsid w:val="00C32030"/>
    <w:rsid w:val="00C32471"/>
    <w:rsid w:val="00C327B5"/>
    <w:rsid w:val="00C3282D"/>
    <w:rsid w:val="00C328EB"/>
    <w:rsid w:val="00C32E53"/>
    <w:rsid w:val="00C338F5"/>
    <w:rsid w:val="00C33EBE"/>
    <w:rsid w:val="00C35066"/>
    <w:rsid w:val="00C3570B"/>
    <w:rsid w:val="00C357D8"/>
    <w:rsid w:val="00C35FC4"/>
    <w:rsid w:val="00C373EA"/>
    <w:rsid w:val="00C375F4"/>
    <w:rsid w:val="00C37E50"/>
    <w:rsid w:val="00C4110D"/>
    <w:rsid w:val="00C42A0E"/>
    <w:rsid w:val="00C43602"/>
    <w:rsid w:val="00C441F6"/>
    <w:rsid w:val="00C455CA"/>
    <w:rsid w:val="00C45BCD"/>
    <w:rsid w:val="00C45CA8"/>
    <w:rsid w:val="00C45D7C"/>
    <w:rsid w:val="00C4601F"/>
    <w:rsid w:val="00C46198"/>
    <w:rsid w:val="00C46477"/>
    <w:rsid w:val="00C46828"/>
    <w:rsid w:val="00C468E9"/>
    <w:rsid w:val="00C46A11"/>
    <w:rsid w:val="00C47635"/>
    <w:rsid w:val="00C47B44"/>
    <w:rsid w:val="00C47B9F"/>
    <w:rsid w:val="00C47CE7"/>
    <w:rsid w:val="00C4DA54"/>
    <w:rsid w:val="00C515B6"/>
    <w:rsid w:val="00C52086"/>
    <w:rsid w:val="00C52286"/>
    <w:rsid w:val="00C53BE6"/>
    <w:rsid w:val="00C544C8"/>
    <w:rsid w:val="00C54863"/>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52A"/>
    <w:rsid w:val="00C70B25"/>
    <w:rsid w:val="00C70F76"/>
    <w:rsid w:val="00C70FAA"/>
    <w:rsid w:val="00C714A2"/>
    <w:rsid w:val="00C725E4"/>
    <w:rsid w:val="00C72692"/>
    <w:rsid w:val="00C73200"/>
    <w:rsid w:val="00C732CE"/>
    <w:rsid w:val="00C7458B"/>
    <w:rsid w:val="00C7483C"/>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92E"/>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A77F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256F"/>
    <w:rsid w:val="00CC3375"/>
    <w:rsid w:val="00CC3925"/>
    <w:rsid w:val="00CC3D20"/>
    <w:rsid w:val="00CC45EE"/>
    <w:rsid w:val="00CC4626"/>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D7727"/>
    <w:rsid w:val="00CE0A3E"/>
    <w:rsid w:val="00CE1414"/>
    <w:rsid w:val="00CE18DD"/>
    <w:rsid w:val="00CE21C9"/>
    <w:rsid w:val="00CE26BB"/>
    <w:rsid w:val="00CE275A"/>
    <w:rsid w:val="00CE2A25"/>
    <w:rsid w:val="00CE2A3C"/>
    <w:rsid w:val="00CE3228"/>
    <w:rsid w:val="00CE3247"/>
    <w:rsid w:val="00CE3B60"/>
    <w:rsid w:val="00CE4010"/>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19F"/>
    <w:rsid w:val="00CF63E5"/>
    <w:rsid w:val="00CF66FF"/>
    <w:rsid w:val="00CF705D"/>
    <w:rsid w:val="00CF71E4"/>
    <w:rsid w:val="00CF731B"/>
    <w:rsid w:val="00CF7B33"/>
    <w:rsid w:val="00D018E8"/>
    <w:rsid w:val="00D021AA"/>
    <w:rsid w:val="00D024D4"/>
    <w:rsid w:val="00D0274C"/>
    <w:rsid w:val="00D029A4"/>
    <w:rsid w:val="00D02A1F"/>
    <w:rsid w:val="00D02B51"/>
    <w:rsid w:val="00D030AB"/>
    <w:rsid w:val="00D03CCF"/>
    <w:rsid w:val="00D04642"/>
    <w:rsid w:val="00D04CD4"/>
    <w:rsid w:val="00D04FA1"/>
    <w:rsid w:val="00D0518F"/>
    <w:rsid w:val="00D05666"/>
    <w:rsid w:val="00D060F6"/>
    <w:rsid w:val="00D061D7"/>
    <w:rsid w:val="00D07746"/>
    <w:rsid w:val="00D07829"/>
    <w:rsid w:val="00D07CBF"/>
    <w:rsid w:val="00D07E2D"/>
    <w:rsid w:val="00D10723"/>
    <w:rsid w:val="00D108E6"/>
    <w:rsid w:val="00D10B38"/>
    <w:rsid w:val="00D10FA6"/>
    <w:rsid w:val="00D1129B"/>
    <w:rsid w:val="00D11917"/>
    <w:rsid w:val="00D11A59"/>
    <w:rsid w:val="00D12A52"/>
    <w:rsid w:val="00D12E63"/>
    <w:rsid w:val="00D12EB9"/>
    <w:rsid w:val="00D12FC9"/>
    <w:rsid w:val="00D1449F"/>
    <w:rsid w:val="00D1581F"/>
    <w:rsid w:val="00D158E8"/>
    <w:rsid w:val="00D159D2"/>
    <w:rsid w:val="00D1609F"/>
    <w:rsid w:val="00D169A8"/>
    <w:rsid w:val="00D17F9F"/>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053"/>
    <w:rsid w:val="00D27DDB"/>
    <w:rsid w:val="00D30548"/>
    <w:rsid w:val="00D30A3D"/>
    <w:rsid w:val="00D3122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28AF"/>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37"/>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069"/>
    <w:rsid w:val="00D64799"/>
    <w:rsid w:val="00D65042"/>
    <w:rsid w:val="00D652DF"/>
    <w:rsid w:val="00D65D1B"/>
    <w:rsid w:val="00D65F96"/>
    <w:rsid w:val="00D6652F"/>
    <w:rsid w:val="00D66697"/>
    <w:rsid w:val="00D669A7"/>
    <w:rsid w:val="00D66A43"/>
    <w:rsid w:val="00D66F4C"/>
    <w:rsid w:val="00D670FE"/>
    <w:rsid w:val="00D674DC"/>
    <w:rsid w:val="00D67710"/>
    <w:rsid w:val="00D70467"/>
    <w:rsid w:val="00D70555"/>
    <w:rsid w:val="00D70C63"/>
    <w:rsid w:val="00D70F9C"/>
    <w:rsid w:val="00D7155A"/>
    <w:rsid w:val="00D71B81"/>
    <w:rsid w:val="00D734C6"/>
    <w:rsid w:val="00D734D3"/>
    <w:rsid w:val="00D73765"/>
    <w:rsid w:val="00D7377C"/>
    <w:rsid w:val="00D74236"/>
    <w:rsid w:val="00D75062"/>
    <w:rsid w:val="00D75BEE"/>
    <w:rsid w:val="00D762BC"/>
    <w:rsid w:val="00D76DE5"/>
    <w:rsid w:val="00D777A5"/>
    <w:rsid w:val="00D77C78"/>
    <w:rsid w:val="00D80CDF"/>
    <w:rsid w:val="00D8178E"/>
    <w:rsid w:val="00D81B33"/>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C0"/>
    <w:rsid w:val="00D9402E"/>
    <w:rsid w:val="00D94170"/>
    <w:rsid w:val="00D94650"/>
    <w:rsid w:val="00D94A6A"/>
    <w:rsid w:val="00D94C77"/>
    <w:rsid w:val="00D94CFF"/>
    <w:rsid w:val="00D95114"/>
    <w:rsid w:val="00D95547"/>
    <w:rsid w:val="00D95D22"/>
    <w:rsid w:val="00D96083"/>
    <w:rsid w:val="00D9669E"/>
    <w:rsid w:val="00DA05AB"/>
    <w:rsid w:val="00DA081B"/>
    <w:rsid w:val="00DA0BE3"/>
    <w:rsid w:val="00DA1942"/>
    <w:rsid w:val="00DA1F45"/>
    <w:rsid w:val="00DA2290"/>
    <w:rsid w:val="00DA22F0"/>
    <w:rsid w:val="00DA2667"/>
    <w:rsid w:val="00DA27CF"/>
    <w:rsid w:val="00DA2C5D"/>
    <w:rsid w:val="00DA321F"/>
    <w:rsid w:val="00DA338F"/>
    <w:rsid w:val="00DA354D"/>
    <w:rsid w:val="00DA4A63"/>
    <w:rsid w:val="00DA5DAD"/>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02F0"/>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6538"/>
    <w:rsid w:val="00DD7176"/>
    <w:rsid w:val="00DD7B59"/>
    <w:rsid w:val="00DE0954"/>
    <w:rsid w:val="00DE0A53"/>
    <w:rsid w:val="00DE1880"/>
    <w:rsid w:val="00DE18FF"/>
    <w:rsid w:val="00DE1B65"/>
    <w:rsid w:val="00DE290C"/>
    <w:rsid w:val="00DE2F80"/>
    <w:rsid w:val="00DE37BE"/>
    <w:rsid w:val="00DE3D84"/>
    <w:rsid w:val="00DE3E11"/>
    <w:rsid w:val="00DE3FF5"/>
    <w:rsid w:val="00DE445B"/>
    <w:rsid w:val="00DE4635"/>
    <w:rsid w:val="00DE4696"/>
    <w:rsid w:val="00DE4BE1"/>
    <w:rsid w:val="00DE4CF5"/>
    <w:rsid w:val="00DE5552"/>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5E3C"/>
    <w:rsid w:val="00E06195"/>
    <w:rsid w:val="00E06A82"/>
    <w:rsid w:val="00E076BB"/>
    <w:rsid w:val="00E07C71"/>
    <w:rsid w:val="00E1065C"/>
    <w:rsid w:val="00E10741"/>
    <w:rsid w:val="00E108DC"/>
    <w:rsid w:val="00E10CDA"/>
    <w:rsid w:val="00E10E8A"/>
    <w:rsid w:val="00E110DE"/>
    <w:rsid w:val="00E1204F"/>
    <w:rsid w:val="00E121DF"/>
    <w:rsid w:val="00E123A1"/>
    <w:rsid w:val="00E12D63"/>
    <w:rsid w:val="00E1329C"/>
    <w:rsid w:val="00E13E63"/>
    <w:rsid w:val="00E14092"/>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276D1"/>
    <w:rsid w:val="00E30AA7"/>
    <w:rsid w:val="00E3103D"/>
    <w:rsid w:val="00E31168"/>
    <w:rsid w:val="00E315FD"/>
    <w:rsid w:val="00E319FC"/>
    <w:rsid w:val="00E31AF8"/>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4141"/>
    <w:rsid w:val="00E448B7"/>
    <w:rsid w:val="00E449DD"/>
    <w:rsid w:val="00E453FE"/>
    <w:rsid w:val="00E45DB8"/>
    <w:rsid w:val="00E46A59"/>
    <w:rsid w:val="00E46ACC"/>
    <w:rsid w:val="00E46EBC"/>
    <w:rsid w:val="00E47403"/>
    <w:rsid w:val="00E47DAB"/>
    <w:rsid w:val="00E5051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31B"/>
    <w:rsid w:val="00E55D08"/>
    <w:rsid w:val="00E55D6D"/>
    <w:rsid w:val="00E55E1A"/>
    <w:rsid w:val="00E562D3"/>
    <w:rsid w:val="00E5648F"/>
    <w:rsid w:val="00E56A94"/>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683"/>
    <w:rsid w:val="00E668C5"/>
    <w:rsid w:val="00E67BB4"/>
    <w:rsid w:val="00E70077"/>
    <w:rsid w:val="00E70774"/>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4D1"/>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39C7"/>
    <w:rsid w:val="00E9431B"/>
    <w:rsid w:val="00E9470E"/>
    <w:rsid w:val="00E94ABB"/>
    <w:rsid w:val="00E95436"/>
    <w:rsid w:val="00E9571F"/>
    <w:rsid w:val="00E966CD"/>
    <w:rsid w:val="00E96E22"/>
    <w:rsid w:val="00E97AAC"/>
    <w:rsid w:val="00E97C7F"/>
    <w:rsid w:val="00E97EC3"/>
    <w:rsid w:val="00EA001C"/>
    <w:rsid w:val="00EA0A24"/>
    <w:rsid w:val="00EA0CD1"/>
    <w:rsid w:val="00EA100E"/>
    <w:rsid w:val="00EA141A"/>
    <w:rsid w:val="00EA1B08"/>
    <w:rsid w:val="00EA256A"/>
    <w:rsid w:val="00EA2DA2"/>
    <w:rsid w:val="00EA481B"/>
    <w:rsid w:val="00EA4970"/>
    <w:rsid w:val="00EA4DFB"/>
    <w:rsid w:val="00EA5CB8"/>
    <w:rsid w:val="00EA5DF7"/>
    <w:rsid w:val="00EA6017"/>
    <w:rsid w:val="00EA6573"/>
    <w:rsid w:val="00EA6ADE"/>
    <w:rsid w:val="00EA6BA4"/>
    <w:rsid w:val="00EA6E8F"/>
    <w:rsid w:val="00EA76CD"/>
    <w:rsid w:val="00EA77A3"/>
    <w:rsid w:val="00EA79E9"/>
    <w:rsid w:val="00EB044E"/>
    <w:rsid w:val="00EB2D38"/>
    <w:rsid w:val="00EB35C1"/>
    <w:rsid w:val="00EB3686"/>
    <w:rsid w:val="00EB375B"/>
    <w:rsid w:val="00EB381D"/>
    <w:rsid w:val="00EB450F"/>
    <w:rsid w:val="00EB49C4"/>
    <w:rsid w:val="00EB4A0F"/>
    <w:rsid w:val="00EB58C7"/>
    <w:rsid w:val="00EB5DC1"/>
    <w:rsid w:val="00EB5E99"/>
    <w:rsid w:val="00EB6D85"/>
    <w:rsid w:val="00EB7FCE"/>
    <w:rsid w:val="00EC02D0"/>
    <w:rsid w:val="00EC03CC"/>
    <w:rsid w:val="00EC045E"/>
    <w:rsid w:val="00EC0799"/>
    <w:rsid w:val="00EC07A4"/>
    <w:rsid w:val="00EC0860"/>
    <w:rsid w:val="00EC121F"/>
    <w:rsid w:val="00EC122D"/>
    <w:rsid w:val="00EC1554"/>
    <w:rsid w:val="00EC16FB"/>
    <w:rsid w:val="00EC1E13"/>
    <w:rsid w:val="00EC255A"/>
    <w:rsid w:val="00EC262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6A7"/>
    <w:rsid w:val="00EE2914"/>
    <w:rsid w:val="00EE33F3"/>
    <w:rsid w:val="00EE36B0"/>
    <w:rsid w:val="00EE433A"/>
    <w:rsid w:val="00EE4477"/>
    <w:rsid w:val="00EE4D8E"/>
    <w:rsid w:val="00EE523A"/>
    <w:rsid w:val="00EE54B9"/>
    <w:rsid w:val="00EE5501"/>
    <w:rsid w:val="00EE58A5"/>
    <w:rsid w:val="00EE6869"/>
    <w:rsid w:val="00EE6920"/>
    <w:rsid w:val="00EE6C58"/>
    <w:rsid w:val="00EE6E84"/>
    <w:rsid w:val="00EE7654"/>
    <w:rsid w:val="00EE7898"/>
    <w:rsid w:val="00EE7E5B"/>
    <w:rsid w:val="00EF13E9"/>
    <w:rsid w:val="00EF1895"/>
    <w:rsid w:val="00EF1EC0"/>
    <w:rsid w:val="00EF2292"/>
    <w:rsid w:val="00EF26D6"/>
    <w:rsid w:val="00EF393F"/>
    <w:rsid w:val="00EF4F62"/>
    <w:rsid w:val="00EF6136"/>
    <w:rsid w:val="00EF67DA"/>
    <w:rsid w:val="00EF6AF3"/>
    <w:rsid w:val="00EF6B1E"/>
    <w:rsid w:val="00EF6BD7"/>
    <w:rsid w:val="00EF7124"/>
    <w:rsid w:val="00EF7384"/>
    <w:rsid w:val="00F00EAA"/>
    <w:rsid w:val="00F01B51"/>
    <w:rsid w:val="00F01DAE"/>
    <w:rsid w:val="00F0202F"/>
    <w:rsid w:val="00F022A1"/>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8F6"/>
    <w:rsid w:val="00F15966"/>
    <w:rsid w:val="00F15993"/>
    <w:rsid w:val="00F166A2"/>
    <w:rsid w:val="00F169B1"/>
    <w:rsid w:val="00F170D1"/>
    <w:rsid w:val="00F20241"/>
    <w:rsid w:val="00F20DF8"/>
    <w:rsid w:val="00F211FE"/>
    <w:rsid w:val="00F21873"/>
    <w:rsid w:val="00F223F8"/>
    <w:rsid w:val="00F229DE"/>
    <w:rsid w:val="00F22CF7"/>
    <w:rsid w:val="00F2381C"/>
    <w:rsid w:val="00F23DCA"/>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3857"/>
    <w:rsid w:val="00F34532"/>
    <w:rsid w:val="00F346E3"/>
    <w:rsid w:val="00F34725"/>
    <w:rsid w:val="00F3506B"/>
    <w:rsid w:val="00F350E4"/>
    <w:rsid w:val="00F354C1"/>
    <w:rsid w:val="00F3565B"/>
    <w:rsid w:val="00F36330"/>
    <w:rsid w:val="00F368B7"/>
    <w:rsid w:val="00F368F7"/>
    <w:rsid w:val="00F37410"/>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A08"/>
    <w:rsid w:val="00F44EE1"/>
    <w:rsid w:val="00F44F39"/>
    <w:rsid w:val="00F4529D"/>
    <w:rsid w:val="00F45714"/>
    <w:rsid w:val="00F45AB6"/>
    <w:rsid w:val="00F45EB2"/>
    <w:rsid w:val="00F46943"/>
    <w:rsid w:val="00F46984"/>
    <w:rsid w:val="00F5007F"/>
    <w:rsid w:val="00F500F9"/>
    <w:rsid w:val="00F50491"/>
    <w:rsid w:val="00F50639"/>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0EAA"/>
    <w:rsid w:val="00F61230"/>
    <w:rsid w:val="00F614BA"/>
    <w:rsid w:val="00F61A15"/>
    <w:rsid w:val="00F61D2A"/>
    <w:rsid w:val="00F61FF7"/>
    <w:rsid w:val="00F6347F"/>
    <w:rsid w:val="00F638A8"/>
    <w:rsid w:val="00F63CD3"/>
    <w:rsid w:val="00F6432F"/>
    <w:rsid w:val="00F644F1"/>
    <w:rsid w:val="00F6463A"/>
    <w:rsid w:val="00F64FDE"/>
    <w:rsid w:val="00F65227"/>
    <w:rsid w:val="00F65FF2"/>
    <w:rsid w:val="00F6698E"/>
    <w:rsid w:val="00F67417"/>
    <w:rsid w:val="00F67E6A"/>
    <w:rsid w:val="00F70270"/>
    <w:rsid w:val="00F7046D"/>
    <w:rsid w:val="00F7215F"/>
    <w:rsid w:val="00F72A3D"/>
    <w:rsid w:val="00F72DA4"/>
    <w:rsid w:val="00F740A8"/>
    <w:rsid w:val="00F741F2"/>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D71"/>
    <w:rsid w:val="00F83F74"/>
    <w:rsid w:val="00F84093"/>
    <w:rsid w:val="00F84A4A"/>
    <w:rsid w:val="00F84CB9"/>
    <w:rsid w:val="00F84DD6"/>
    <w:rsid w:val="00F85285"/>
    <w:rsid w:val="00F860A7"/>
    <w:rsid w:val="00F865BD"/>
    <w:rsid w:val="00F86E00"/>
    <w:rsid w:val="00F86F43"/>
    <w:rsid w:val="00F87DF1"/>
    <w:rsid w:val="00F90A66"/>
    <w:rsid w:val="00F90FD7"/>
    <w:rsid w:val="00F923B5"/>
    <w:rsid w:val="00F929B7"/>
    <w:rsid w:val="00F92DD5"/>
    <w:rsid w:val="00F9327D"/>
    <w:rsid w:val="00F9422D"/>
    <w:rsid w:val="00F944F4"/>
    <w:rsid w:val="00F947BA"/>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696"/>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38D"/>
    <w:rsid w:val="00FC5A4C"/>
    <w:rsid w:val="00FC5CAE"/>
    <w:rsid w:val="00FC5DBB"/>
    <w:rsid w:val="00FC5EA5"/>
    <w:rsid w:val="00FC674E"/>
    <w:rsid w:val="00FC6769"/>
    <w:rsid w:val="00FD003B"/>
    <w:rsid w:val="00FD1A28"/>
    <w:rsid w:val="00FD1E9A"/>
    <w:rsid w:val="00FD26DF"/>
    <w:rsid w:val="00FD2A30"/>
    <w:rsid w:val="00FD2B9F"/>
    <w:rsid w:val="00FD34DC"/>
    <w:rsid w:val="00FD3DF0"/>
    <w:rsid w:val="00FD5145"/>
    <w:rsid w:val="00FD52B8"/>
    <w:rsid w:val="00FD6102"/>
    <w:rsid w:val="00FD610A"/>
    <w:rsid w:val="00FD6154"/>
    <w:rsid w:val="00FD6BAA"/>
    <w:rsid w:val="00FD6D26"/>
    <w:rsid w:val="00FD6FC4"/>
    <w:rsid w:val="00FD6FF3"/>
    <w:rsid w:val="00FE0385"/>
    <w:rsid w:val="00FE0578"/>
    <w:rsid w:val="00FE057F"/>
    <w:rsid w:val="00FE1503"/>
    <w:rsid w:val="00FE1B67"/>
    <w:rsid w:val="00FE2412"/>
    <w:rsid w:val="00FE252E"/>
    <w:rsid w:val="00FE3164"/>
    <w:rsid w:val="00FE3441"/>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3ABA"/>
    <w:rsid w:val="00FF413E"/>
    <w:rsid w:val="00FF4D61"/>
    <w:rsid w:val="00FF5107"/>
    <w:rsid w:val="00FF521E"/>
    <w:rsid w:val="00FF5550"/>
    <w:rsid w:val="00FF5672"/>
    <w:rsid w:val="00FF5BD4"/>
    <w:rsid w:val="00FF5D2F"/>
    <w:rsid w:val="00FF6252"/>
    <w:rsid w:val="00FF62C9"/>
    <w:rsid w:val="00FF6DA7"/>
    <w:rsid w:val="00FF6F68"/>
    <w:rsid w:val="00FF725A"/>
    <w:rsid w:val="00FF7633"/>
    <w:rsid w:val="00FF769F"/>
    <w:rsid w:val="00FF76D6"/>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D1129B"/>
    <w:rPr>
      <w:color w:val="605E5C"/>
      <w:shd w:val="clear" w:color="auto" w:fill="E1DFDD"/>
    </w:rPr>
  </w:style>
  <w:style w:type="paragraph" w:customStyle="1" w:styleId="HSPunktai">
    <w:name w:val="HSPunktai"/>
    <w:basedOn w:val="prastasis"/>
    <w:qFormat/>
    <w:rsid w:val="002C7CE6"/>
    <w:pPr>
      <w:spacing w:after="0" w:line="360" w:lineRule="auto"/>
      <w:contextualSpacing/>
      <w:jc w:val="both"/>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2C7CE6"/>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rsid w:val="002C7CE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2C7CE6"/>
    <w:pPr>
      <w:spacing w:after="200"/>
      <w:ind w:left="720"/>
      <w:contextualSpacing/>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2C7CE6"/>
  </w:style>
  <w:style w:type="numbering" w:customStyle="1" w:styleId="NoList1">
    <w:name w:val="No List1"/>
    <w:next w:val="Sraonra"/>
    <w:uiPriority w:val="99"/>
    <w:semiHidden/>
    <w:unhideWhenUsed/>
    <w:rsid w:val="002C7CE6"/>
  </w:style>
  <w:style w:type="character" w:customStyle="1" w:styleId="Hyperlink1">
    <w:name w:val="Hyperlink1"/>
    <w:basedOn w:val="Numatytasispastraiposriftas"/>
    <w:uiPriority w:val="99"/>
    <w:unhideWhenUsed/>
    <w:rsid w:val="002C7CE6"/>
    <w:rPr>
      <w:color w:val="0000FF"/>
      <w:u w:val="single"/>
    </w:rPr>
  </w:style>
  <w:style w:type="character" w:customStyle="1" w:styleId="FollowedHyperlink1">
    <w:name w:val="FollowedHyperlink1"/>
    <w:basedOn w:val="Numatytasispastraiposriftas"/>
    <w:uiPriority w:val="99"/>
    <w:semiHidden/>
    <w:unhideWhenUsed/>
    <w:rsid w:val="002C7CE6"/>
    <w:rPr>
      <w:color w:val="800080"/>
      <w:u w:val="single"/>
    </w:rPr>
  </w:style>
  <w:style w:type="paragraph" w:customStyle="1" w:styleId="Pavadinimas1">
    <w:name w:val="Pavadinimas1"/>
    <w:basedOn w:val="prastasis"/>
    <w:qFormat/>
    <w:rsid w:val="002C7CE6"/>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2C7CE6"/>
    <w:pPr>
      <w:pBdr>
        <w:top w:val="nil"/>
        <w:left w:val="nil"/>
        <w:bottom w:val="nil"/>
        <w:right w:val="nil"/>
        <w:between w:val="nil"/>
      </w:pBdr>
      <w:tabs>
        <w:tab w:val="num" w:pos="360"/>
      </w:tabs>
      <w:spacing w:before="120" w:after="0"/>
      <w:ind w:left="284" w:hanging="284"/>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2C7CE6"/>
    <w:pPr>
      <w:tabs>
        <w:tab w:val="left" w:pos="1320"/>
        <w:tab w:val="right" w:pos="4951"/>
      </w:tabs>
      <w:spacing w:after="100" w:line="259" w:lineRule="auto"/>
      <w:ind w:left="440"/>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2C7CE6"/>
    <w:pPr>
      <w:spacing w:after="100" w:line="259" w:lineRule="auto"/>
      <w:ind w:left="660"/>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2C7CE6"/>
    <w:pPr>
      <w:spacing w:after="100" w:line="259" w:lineRule="auto"/>
      <w:ind w:left="880"/>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2C7CE6"/>
    <w:pPr>
      <w:spacing w:after="100" w:line="259" w:lineRule="auto"/>
      <w:ind w:left="1100"/>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2C7CE6"/>
    <w:pPr>
      <w:spacing w:after="100" w:line="259" w:lineRule="auto"/>
      <w:ind w:left="1320"/>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2C7CE6"/>
    <w:pPr>
      <w:spacing w:after="100" w:line="259" w:lineRule="auto"/>
      <w:ind w:left="1540"/>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2C7CE6"/>
    <w:pPr>
      <w:spacing w:after="100" w:line="259" w:lineRule="auto"/>
      <w:ind w:left="1760"/>
    </w:pPr>
    <w:rPr>
      <w:rFonts w:ascii="Cambria" w:eastAsia="MS Mincho" w:hAnsi="Cambria" w:cs="Arial"/>
      <w:sz w:val="22"/>
      <w:szCs w:val="22"/>
    </w:rPr>
  </w:style>
  <w:style w:type="paragraph" w:customStyle="1" w:styleId="3antrat">
    <w:name w:val="3 antraštė"/>
    <w:basedOn w:val="2antrat"/>
    <w:qFormat/>
    <w:rsid w:val="002C7CE6"/>
    <w:pPr>
      <w:numPr>
        <w:ilvl w:val="2"/>
      </w:numPr>
      <w:ind w:left="2160" w:hanging="180"/>
    </w:pPr>
    <w:rPr>
      <w:b w:val="0"/>
      <w:bCs w:val="0"/>
      <w:u w:val="single"/>
    </w:rPr>
  </w:style>
  <w:style w:type="paragraph" w:customStyle="1" w:styleId="1antrat">
    <w:name w:val="1 antraštė"/>
    <w:basedOn w:val="prastasis"/>
    <w:qFormat/>
    <w:rsid w:val="002C7CE6"/>
    <w:pPr>
      <w:keepNext/>
      <w:keepLines/>
      <w:numPr>
        <w:numId w:val="41"/>
      </w:numPr>
      <w:tabs>
        <w:tab w:val="left" w:pos="567"/>
      </w:tabs>
      <w:spacing w:beforeLines="50" w:before="120" w:afterLines="40" w:after="96" w:line="240" w:lineRule="auto"/>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2C7CE6"/>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2C7CE6"/>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2C7CE6"/>
    <w:rPr>
      <w:color w:val="605E5C"/>
      <w:shd w:val="clear" w:color="auto" w:fill="E1DFDD"/>
    </w:rPr>
  </w:style>
  <w:style w:type="character" w:customStyle="1" w:styleId="superscript">
    <w:name w:val="superscript"/>
    <w:basedOn w:val="Numatytasispastraiposriftas"/>
    <w:rsid w:val="002C7CE6"/>
  </w:style>
  <w:style w:type="table" w:customStyle="1" w:styleId="Lentelstinklelis31">
    <w:name w:val="Lentelės tinklelis31"/>
    <w:basedOn w:val="prastojilentel"/>
    <w:next w:val="Lentelstinklelis"/>
    <w:uiPriority w:val="39"/>
    <w:rsid w:val="002C7CE6"/>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2C7CE6"/>
  </w:style>
  <w:style w:type="character" w:customStyle="1" w:styleId="FootnoteTextChar1">
    <w:name w:val="Footnote Text Char1"/>
    <w:basedOn w:val="Numatytasispastraiposriftas"/>
    <w:uiPriority w:val="99"/>
    <w:semiHidden/>
    <w:rsid w:val="002C7CE6"/>
    <w:rPr>
      <w:sz w:val="20"/>
      <w:szCs w:val="20"/>
    </w:rPr>
  </w:style>
  <w:style w:type="paragraph" w:customStyle="1" w:styleId="msonormal0">
    <w:name w:val="msonormal"/>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C7CE6"/>
  </w:style>
  <w:style w:type="character" w:customStyle="1" w:styleId="mathequationcontainer">
    <w:name w:val="mathequationcontainer"/>
    <w:basedOn w:val="Numatytasispastraiposriftas"/>
    <w:rsid w:val="002C7CE6"/>
  </w:style>
  <w:style w:type="character" w:customStyle="1" w:styleId="equationplaceholdertext">
    <w:name w:val="equationplaceholdertext"/>
    <w:basedOn w:val="Numatytasispastraiposriftas"/>
    <w:rsid w:val="002C7CE6"/>
  </w:style>
  <w:style w:type="character" w:customStyle="1" w:styleId="tabrun">
    <w:name w:val="tabrun"/>
    <w:basedOn w:val="Numatytasispastraiposriftas"/>
    <w:rsid w:val="002C7CE6"/>
  </w:style>
  <w:style w:type="character" w:customStyle="1" w:styleId="tabchar">
    <w:name w:val="tabchar"/>
    <w:basedOn w:val="Numatytasispastraiposriftas"/>
    <w:rsid w:val="002C7CE6"/>
  </w:style>
  <w:style w:type="character" w:customStyle="1" w:styleId="tableaderchars">
    <w:name w:val="tableaderchars"/>
    <w:basedOn w:val="Numatytasispastraiposriftas"/>
    <w:rsid w:val="002C7CE6"/>
  </w:style>
  <w:style w:type="paragraph" w:customStyle="1" w:styleId="outlineelement">
    <w:name w:val="outlineelement"/>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2C7CE6"/>
    <w:rPr>
      <w:color w:val="2B579A"/>
      <w:shd w:val="clear" w:color="auto" w:fill="E6E6E6"/>
    </w:rPr>
  </w:style>
  <w:style w:type="paragraph" w:customStyle="1" w:styleId="xmsonormal">
    <w:name w:val="x_msonormal"/>
    <w:basedOn w:val="prastasis"/>
    <w:rsid w:val="008D04DD"/>
    <w:pPr>
      <w:spacing w:after="0" w:line="240" w:lineRule="auto"/>
    </w:pPr>
    <w:rPr>
      <w:rFonts w:ascii="Calibri" w:eastAsiaTheme="minorHAnsi" w:hAnsi="Calibri" w:cs="Calibri"/>
      <w:sz w:val="22"/>
      <w:szCs w:val="22"/>
    </w:rPr>
  </w:style>
  <w:style w:type="numbering" w:customStyle="1" w:styleId="Sraonra2">
    <w:name w:val="Sąrašo nėra2"/>
    <w:next w:val="Sraonra"/>
    <w:uiPriority w:val="99"/>
    <w:semiHidden/>
    <w:unhideWhenUsed/>
    <w:rsid w:val="00077DCB"/>
  </w:style>
  <w:style w:type="table" w:customStyle="1" w:styleId="TableGrid1">
    <w:name w:val="Table Grid1"/>
    <w:basedOn w:val="prastojilentel"/>
    <w:next w:val="Lentelstinklelis"/>
    <w:uiPriority w:val="39"/>
    <w:rsid w:val="00A30A40"/>
    <w:pPr>
      <w:spacing w:after="0" w:line="240"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92BE5"/>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92B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1200">
      <w:bodyDiv w:val="1"/>
      <w:marLeft w:val="0"/>
      <w:marRight w:val="0"/>
      <w:marTop w:val="0"/>
      <w:marBottom w:val="0"/>
      <w:divBdr>
        <w:top w:val="none" w:sz="0" w:space="0" w:color="auto"/>
        <w:left w:val="none" w:sz="0" w:space="0" w:color="auto"/>
        <w:bottom w:val="none" w:sz="0" w:space="0" w:color="auto"/>
        <w:right w:val="none" w:sz="0" w:space="0" w:color="auto"/>
      </w:divBdr>
      <w:divsChild>
        <w:div w:id="795029067">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18303771">
      <w:bodyDiv w:val="1"/>
      <w:marLeft w:val="0"/>
      <w:marRight w:val="0"/>
      <w:marTop w:val="0"/>
      <w:marBottom w:val="0"/>
      <w:divBdr>
        <w:top w:val="none" w:sz="0" w:space="0" w:color="auto"/>
        <w:left w:val="none" w:sz="0" w:space="0" w:color="auto"/>
        <w:bottom w:val="none" w:sz="0" w:space="0" w:color="auto"/>
        <w:right w:val="none" w:sz="0" w:space="0" w:color="auto"/>
      </w:divBdr>
    </w:div>
    <w:div w:id="122815387">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898898804">
      <w:bodyDiv w:val="1"/>
      <w:marLeft w:val="0"/>
      <w:marRight w:val="0"/>
      <w:marTop w:val="0"/>
      <w:marBottom w:val="0"/>
      <w:divBdr>
        <w:top w:val="none" w:sz="0" w:space="0" w:color="auto"/>
        <w:left w:val="none" w:sz="0" w:space="0" w:color="auto"/>
        <w:bottom w:val="none" w:sz="0" w:space="0" w:color="auto"/>
        <w:right w:val="none" w:sz="0" w:space="0" w:color="auto"/>
      </w:divBdr>
      <w:divsChild>
        <w:div w:id="705519801">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380206093">
      <w:bodyDiv w:val="1"/>
      <w:marLeft w:val="0"/>
      <w:marRight w:val="0"/>
      <w:marTop w:val="0"/>
      <w:marBottom w:val="0"/>
      <w:divBdr>
        <w:top w:val="none" w:sz="0" w:space="0" w:color="auto"/>
        <w:left w:val="none" w:sz="0" w:space="0" w:color="auto"/>
        <w:bottom w:val="none" w:sz="0" w:space="0" w:color="auto"/>
        <w:right w:val="none" w:sz="0" w:space="0" w:color="auto"/>
      </w:divBdr>
      <w:divsChild>
        <w:div w:id="689334507">
          <w:marLeft w:val="0"/>
          <w:marRight w:val="0"/>
          <w:marTop w:val="0"/>
          <w:marBottom w:val="0"/>
          <w:divBdr>
            <w:top w:val="none" w:sz="0" w:space="0" w:color="auto"/>
            <w:left w:val="none" w:sz="0" w:space="0" w:color="auto"/>
            <w:bottom w:val="none" w:sz="0" w:space="0" w:color="auto"/>
            <w:right w:val="none" w:sz="0" w:space="0" w:color="auto"/>
          </w:divBdr>
        </w:div>
        <w:div w:id="397284587">
          <w:marLeft w:val="0"/>
          <w:marRight w:val="0"/>
          <w:marTop w:val="0"/>
          <w:marBottom w:val="0"/>
          <w:divBdr>
            <w:top w:val="none" w:sz="0" w:space="0" w:color="auto"/>
            <w:left w:val="none" w:sz="0" w:space="0" w:color="auto"/>
            <w:bottom w:val="none" w:sz="0" w:space="0" w:color="auto"/>
            <w:right w:val="none" w:sz="0" w:space="0" w:color="auto"/>
          </w:divBdr>
        </w:div>
        <w:div w:id="367881186">
          <w:marLeft w:val="0"/>
          <w:marRight w:val="0"/>
          <w:marTop w:val="0"/>
          <w:marBottom w:val="0"/>
          <w:divBdr>
            <w:top w:val="none" w:sz="0" w:space="0" w:color="auto"/>
            <w:left w:val="none" w:sz="0" w:space="0" w:color="auto"/>
            <w:bottom w:val="none" w:sz="0" w:space="0" w:color="auto"/>
            <w:right w:val="none" w:sz="0" w:space="0" w:color="auto"/>
          </w:divBdr>
        </w:div>
      </w:divsChild>
    </w:div>
    <w:div w:id="1434012737">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4552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052836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kaunoregionas.lt/regiono-pletra/2022-2030-m-regiono-pletros-planas/regiono-pletros-planas/" TargetMode="External"/><Relationship Id="rId3" Type="http://schemas.openxmlformats.org/officeDocument/2006/relationships/customXml" Target="../customXml/item3.xml"/><Relationship Id="rId21" Type="http://schemas.openxmlformats.org/officeDocument/2006/relationships/hyperlink" Target="https://vpt.lrv.lt/nepatikimi-tiekejai-1"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cpva.lt/wp-content/uploads/2024/04/ip-metodika_2024.pdf" TargetMode="Externa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hyperlink" Target="https://www.e-tar.lt/portal/lt/legalAct/41e131d07ada11edbc04912defe897d1"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atalogas.cpo.lt/Catalog/CatalogGallery%20%20esan&#269;ias%20"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tar.lt/portal/lt/legalAct/f44986504ed411e49cf986e1802f1de9/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1DEFEE0-0A2F-4A6D-A0D3-8B4F9A01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68</Pages>
  <Words>122597</Words>
  <Characters>69881</Characters>
  <Application>Microsoft Office Word</Application>
  <DocSecurity>0</DocSecurity>
  <Lines>582</Lines>
  <Paragraphs>384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192094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5</cp:revision>
  <dcterms:created xsi:type="dcterms:W3CDTF">2025-03-05T08:50:00Z</dcterms:created>
  <dcterms:modified xsi:type="dcterms:W3CDTF">2025-03-05T13:08:00Z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