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DBFC7" w14:textId="77777777" w:rsidR="0044421E" w:rsidRPr="00E06AF2" w:rsidRDefault="006E0067">
      <w:pPr>
        <w:pageBreakBefore/>
        <w:shd w:val="clear" w:color="auto" w:fill="FFFFFF"/>
        <w:spacing w:after="0" w:line="240" w:lineRule="auto"/>
        <w:jc w:val="right"/>
        <w:rPr>
          <w:b/>
          <w:color w:val="000000"/>
          <w:szCs w:val="24"/>
        </w:rPr>
      </w:pPr>
      <w:r w:rsidRPr="00E06AF2">
        <w:rPr>
          <w:b/>
          <w:color w:val="000000"/>
          <w:szCs w:val="24"/>
        </w:rPr>
        <w:t>Konkurso</w:t>
      </w:r>
      <w:r w:rsidR="0044421E" w:rsidRPr="00E06AF2">
        <w:rPr>
          <w:b/>
          <w:color w:val="000000"/>
          <w:szCs w:val="24"/>
        </w:rPr>
        <w:t xml:space="preserve"> sąlygų </w:t>
      </w:r>
      <w:r w:rsidR="00E24764" w:rsidRPr="00E06AF2">
        <w:rPr>
          <w:b/>
          <w:color w:val="000000"/>
          <w:szCs w:val="24"/>
        </w:rPr>
        <w:t>1</w:t>
      </w:r>
      <w:r w:rsidR="0044421E" w:rsidRPr="00E06AF2">
        <w:rPr>
          <w:b/>
          <w:color w:val="000000"/>
          <w:szCs w:val="24"/>
        </w:rPr>
        <w:t xml:space="preserve"> priedas</w:t>
      </w:r>
    </w:p>
    <w:p w14:paraId="56532216" w14:textId="77777777" w:rsidR="0044421E" w:rsidRPr="00E06AF2" w:rsidRDefault="0044421E">
      <w:pPr>
        <w:shd w:val="clear" w:color="auto" w:fill="FFFFFF"/>
        <w:spacing w:after="0" w:line="240" w:lineRule="auto"/>
        <w:jc w:val="right"/>
        <w:rPr>
          <w:b/>
          <w:color w:val="000000"/>
          <w:szCs w:val="24"/>
        </w:rPr>
      </w:pPr>
      <w:r w:rsidRPr="00E06AF2">
        <w:rPr>
          <w:b/>
          <w:color w:val="000000"/>
          <w:szCs w:val="24"/>
        </w:rPr>
        <w:t>Pasiūlymo forma</w:t>
      </w:r>
    </w:p>
    <w:p w14:paraId="4E4F9C4E" w14:textId="77777777" w:rsidR="0044421E" w:rsidRPr="00E06AF2" w:rsidRDefault="0044421E">
      <w:pPr>
        <w:shd w:val="clear" w:color="auto" w:fill="FFFFFF"/>
        <w:spacing w:after="0" w:line="240" w:lineRule="auto"/>
        <w:jc w:val="right"/>
        <w:rPr>
          <w:b/>
          <w:bCs/>
          <w:color w:val="000000"/>
          <w:szCs w:val="24"/>
        </w:rPr>
      </w:pPr>
    </w:p>
    <w:p w14:paraId="5F2C2EE8" w14:textId="77777777" w:rsidR="0044421E" w:rsidRPr="00E06AF2" w:rsidRDefault="0044421E">
      <w:pPr>
        <w:spacing w:after="0" w:line="240" w:lineRule="auto"/>
        <w:ind w:right="-178"/>
        <w:jc w:val="center"/>
        <w:rPr>
          <w:szCs w:val="24"/>
        </w:rPr>
      </w:pPr>
      <w:r w:rsidRPr="00E06AF2">
        <w:rPr>
          <w:szCs w:val="24"/>
        </w:rPr>
        <w:t>Herbas arba prekių ženklas</w:t>
      </w:r>
    </w:p>
    <w:p w14:paraId="3D105A91" w14:textId="77777777" w:rsidR="0044421E" w:rsidRPr="00E06AF2" w:rsidRDefault="0044421E">
      <w:pPr>
        <w:spacing w:after="0" w:line="240" w:lineRule="auto"/>
        <w:ind w:right="-178"/>
        <w:jc w:val="center"/>
        <w:rPr>
          <w:szCs w:val="24"/>
        </w:rPr>
      </w:pPr>
    </w:p>
    <w:p w14:paraId="376F2FD0" w14:textId="77777777" w:rsidR="0044421E" w:rsidRPr="00E06AF2" w:rsidRDefault="0044421E">
      <w:pPr>
        <w:spacing w:after="0" w:line="240" w:lineRule="auto"/>
        <w:ind w:right="-178"/>
        <w:jc w:val="center"/>
        <w:rPr>
          <w:szCs w:val="24"/>
        </w:rPr>
      </w:pPr>
      <w:r w:rsidRPr="00E06AF2">
        <w:rPr>
          <w:szCs w:val="24"/>
        </w:rPr>
        <w:t>(Tiekėjo pavadinimas)</w:t>
      </w:r>
    </w:p>
    <w:p w14:paraId="3F8A0ED0" w14:textId="77777777" w:rsidR="0044421E" w:rsidRPr="00E06AF2" w:rsidRDefault="0044421E">
      <w:pPr>
        <w:spacing w:after="0" w:line="240" w:lineRule="auto"/>
        <w:ind w:right="-178"/>
        <w:jc w:val="center"/>
        <w:rPr>
          <w:szCs w:val="24"/>
        </w:rPr>
      </w:pPr>
    </w:p>
    <w:p w14:paraId="2E6709A5" w14:textId="77777777" w:rsidR="0044421E" w:rsidRPr="00E06AF2" w:rsidRDefault="0044421E">
      <w:pPr>
        <w:spacing w:after="0" w:line="240" w:lineRule="auto"/>
        <w:ind w:right="-178"/>
        <w:jc w:val="center"/>
        <w:rPr>
          <w:szCs w:val="24"/>
        </w:rPr>
      </w:pPr>
      <w:r w:rsidRPr="00E06AF2">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06162E3A" w:rsidR="0044421E" w:rsidRDefault="0044421E">
      <w:pPr>
        <w:spacing w:after="0" w:line="240" w:lineRule="auto"/>
        <w:ind w:right="-178"/>
        <w:jc w:val="center"/>
        <w:rPr>
          <w:szCs w:val="24"/>
        </w:rPr>
      </w:pPr>
    </w:p>
    <w:p w14:paraId="1BF81BBF" w14:textId="77777777" w:rsidR="006552AE" w:rsidRPr="00E06AF2" w:rsidRDefault="006552AE">
      <w:pPr>
        <w:spacing w:after="0" w:line="240" w:lineRule="auto"/>
        <w:ind w:right="-178"/>
        <w:jc w:val="center"/>
        <w:rPr>
          <w:szCs w:val="24"/>
        </w:rPr>
      </w:pPr>
    </w:p>
    <w:p w14:paraId="31CE16A4" w14:textId="77777777" w:rsidR="00E270E7" w:rsidRPr="00E06AF2" w:rsidRDefault="00E270E7">
      <w:pPr>
        <w:spacing w:after="0" w:line="240" w:lineRule="auto"/>
        <w:ind w:right="-178"/>
        <w:jc w:val="center"/>
        <w:rPr>
          <w:szCs w:val="24"/>
        </w:rPr>
      </w:pPr>
    </w:p>
    <w:p w14:paraId="41AD13A8" w14:textId="77777777" w:rsidR="0044421E" w:rsidRPr="00E06AF2" w:rsidRDefault="00E24764">
      <w:pPr>
        <w:tabs>
          <w:tab w:val="center" w:pos="2520"/>
        </w:tabs>
        <w:spacing w:after="0" w:line="240" w:lineRule="auto"/>
        <w:jc w:val="both"/>
        <w:rPr>
          <w:b/>
          <w:szCs w:val="24"/>
        </w:rPr>
      </w:pPr>
      <w:r w:rsidRPr="00E06AF2">
        <w:rPr>
          <w:b/>
          <w:szCs w:val="24"/>
        </w:rPr>
        <w:t>Šiaulių rajono savivaldybės administracijai</w:t>
      </w:r>
    </w:p>
    <w:p w14:paraId="27D7FC8F" w14:textId="77777777" w:rsidR="0044421E" w:rsidRPr="00E06AF2" w:rsidRDefault="0044421E">
      <w:pPr>
        <w:spacing w:after="0" w:line="240" w:lineRule="auto"/>
        <w:jc w:val="center"/>
        <w:rPr>
          <w:b/>
          <w:szCs w:val="24"/>
        </w:rPr>
      </w:pPr>
    </w:p>
    <w:p w14:paraId="2400BC56" w14:textId="77777777" w:rsidR="000C4D43" w:rsidRPr="00E06AF2" w:rsidRDefault="000C4D43">
      <w:pPr>
        <w:spacing w:after="0" w:line="240" w:lineRule="auto"/>
        <w:jc w:val="center"/>
        <w:rPr>
          <w:b/>
          <w:szCs w:val="24"/>
        </w:rPr>
      </w:pPr>
    </w:p>
    <w:p w14:paraId="4B460689" w14:textId="58E885BA" w:rsidR="0044421E" w:rsidRDefault="004864D0">
      <w:pPr>
        <w:spacing w:after="0" w:line="240" w:lineRule="auto"/>
        <w:jc w:val="center"/>
        <w:rPr>
          <w:b/>
          <w:szCs w:val="24"/>
        </w:rPr>
      </w:pPr>
      <w:r w:rsidRPr="00E06AF2">
        <w:rPr>
          <w:b/>
          <w:szCs w:val="24"/>
        </w:rPr>
        <w:t>PASIŪLYMAS</w:t>
      </w:r>
    </w:p>
    <w:p w14:paraId="6182E9E3" w14:textId="19BA63DA" w:rsidR="00F663CD" w:rsidRPr="00E06AF2" w:rsidRDefault="004864D0" w:rsidP="00F663CD">
      <w:pPr>
        <w:spacing w:after="0" w:line="240" w:lineRule="auto"/>
        <w:jc w:val="center"/>
        <w:rPr>
          <w:rFonts w:cs="Times New Roman"/>
          <w:b/>
          <w:bCs/>
          <w:color w:val="000000" w:themeColor="text1"/>
          <w:kern w:val="0"/>
          <w:szCs w:val="24"/>
          <w:lang w:eastAsia="lt-LT"/>
        </w:rPr>
      </w:pPr>
      <w:bookmarkStart w:id="0" w:name="_Hlk28678323"/>
      <w:bookmarkStart w:id="1" w:name="_Hlk15292515"/>
      <w:r w:rsidRPr="00E06AF2">
        <w:rPr>
          <w:b/>
          <w:szCs w:val="24"/>
          <w:lang w:val="lt"/>
        </w:rPr>
        <w:t>DĖL</w:t>
      </w:r>
      <w:bookmarkEnd w:id="0"/>
      <w:bookmarkEnd w:id="1"/>
      <w:r w:rsidRPr="00E06AF2">
        <w:rPr>
          <w:rFonts w:cs="Times New Roman"/>
          <w:b/>
          <w:bCs/>
          <w:kern w:val="0"/>
          <w:szCs w:val="24"/>
          <w:lang w:eastAsia="en-US"/>
        </w:rPr>
        <w:t xml:space="preserve"> </w:t>
      </w:r>
      <w:r w:rsidR="001D4D9E" w:rsidRPr="001D4D9E">
        <w:rPr>
          <w:rFonts w:cs="Times New Roman"/>
          <w:b/>
          <w:bCs/>
          <w:color w:val="000000"/>
          <w:kern w:val="0"/>
          <w:szCs w:val="24"/>
          <w:lang w:eastAsia="lt-LT"/>
        </w:rPr>
        <w:t>LIEPKALNIO G., SMILGIŲ K. KUŽIŲ SEN., ŠIAULIŲ R. SAV., REMONTO DARBAI SU PROJEKTO PARENGIMU</w:t>
      </w:r>
    </w:p>
    <w:p w14:paraId="237D01AE" w14:textId="77777777" w:rsidR="00C95DF2" w:rsidRPr="00E06AF2" w:rsidRDefault="00C95DF2" w:rsidP="00F663CD">
      <w:pPr>
        <w:spacing w:after="0" w:line="240" w:lineRule="auto"/>
        <w:jc w:val="center"/>
        <w:rPr>
          <w:rFonts w:cs="Times New Roman"/>
          <w:b/>
          <w:bCs/>
          <w:color w:val="000000" w:themeColor="text1"/>
          <w:kern w:val="0"/>
          <w:szCs w:val="24"/>
          <w:lang w:eastAsia="lt-LT"/>
        </w:rPr>
      </w:pPr>
    </w:p>
    <w:p w14:paraId="05EC914D" w14:textId="76538147" w:rsidR="0044421E" w:rsidRPr="00E06AF2" w:rsidRDefault="0044421E" w:rsidP="00F663CD">
      <w:pPr>
        <w:spacing w:after="0" w:line="240" w:lineRule="auto"/>
        <w:jc w:val="center"/>
        <w:rPr>
          <w:szCs w:val="24"/>
        </w:rPr>
      </w:pPr>
      <w:r w:rsidRPr="00E06AF2">
        <w:rPr>
          <w:szCs w:val="24"/>
        </w:rPr>
        <w:t>____________</w:t>
      </w:r>
      <w:r w:rsidRPr="00E06AF2">
        <w:rPr>
          <w:b/>
          <w:bCs/>
          <w:color w:val="000000"/>
          <w:szCs w:val="24"/>
        </w:rPr>
        <w:t xml:space="preserve"> </w:t>
      </w:r>
      <w:r w:rsidRPr="00E06AF2">
        <w:rPr>
          <w:szCs w:val="24"/>
        </w:rPr>
        <w:t>Nr.______</w:t>
      </w:r>
    </w:p>
    <w:p w14:paraId="5F8EE6A0" w14:textId="77777777" w:rsidR="0044421E" w:rsidRPr="00E06AF2" w:rsidRDefault="0044421E">
      <w:pPr>
        <w:shd w:val="clear" w:color="auto" w:fill="FFFFFF"/>
        <w:spacing w:after="0" w:line="240" w:lineRule="auto"/>
        <w:jc w:val="center"/>
        <w:rPr>
          <w:bCs/>
          <w:color w:val="000000"/>
          <w:szCs w:val="24"/>
        </w:rPr>
      </w:pPr>
      <w:r w:rsidRPr="00E06AF2">
        <w:rPr>
          <w:bCs/>
          <w:color w:val="000000"/>
          <w:szCs w:val="24"/>
        </w:rPr>
        <w:t>(Data)</w:t>
      </w:r>
    </w:p>
    <w:p w14:paraId="0832760C" w14:textId="77777777" w:rsidR="0044421E" w:rsidRPr="00E06AF2" w:rsidRDefault="0044421E">
      <w:pPr>
        <w:shd w:val="clear" w:color="auto" w:fill="FFFFFF"/>
        <w:spacing w:after="0" w:line="240" w:lineRule="auto"/>
        <w:jc w:val="center"/>
        <w:rPr>
          <w:bCs/>
          <w:color w:val="000000"/>
          <w:szCs w:val="24"/>
        </w:rPr>
      </w:pPr>
      <w:r w:rsidRPr="00E06AF2">
        <w:rPr>
          <w:bCs/>
          <w:color w:val="000000"/>
          <w:szCs w:val="24"/>
        </w:rPr>
        <w:t>_____________</w:t>
      </w:r>
    </w:p>
    <w:p w14:paraId="12E76FBF" w14:textId="77777777" w:rsidR="0044421E" w:rsidRPr="00E06AF2" w:rsidRDefault="0044421E">
      <w:pPr>
        <w:shd w:val="clear" w:color="auto" w:fill="FFFFFF"/>
        <w:spacing w:after="0" w:line="240" w:lineRule="auto"/>
        <w:jc w:val="center"/>
        <w:rPr>
          <w:bCs/>
          <w:color w:val="000000"/>
          <w:szCs w:val="24"/>
        </w:rPr>
      </w:pPr>
      <w:r w:rsidRPr="00E06AF2">
        <w:rPr>
          <w:bCs/>
          <w:color w:val="000000"/>
          <w:szCs w:val="24"/>
        </w:rPr>
        <w:t>(Sudarymo vieta)</w:t>
      </w:r>
    </w:p>
    <w:p w14:paraId="53B6AD81" w14:textId="77777777" w:rsidR="0044421E" w:rsidRPr="00E06AF2"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rsidRPr="00E06AF2"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Pr="00E06AF2" w:rsidRDefault="0044421E" w:rsidP="00002315">
            <w:pPr>
              <w:snapToGrid w:val="0"/>
              <w:spacing w:after="0" w:line="240" w:lineRule="auto"/>
              <w:jc w:val="both"/>
              <w:rPr>
                <w:i/>
                <w:szCs w:val="24"/>
              </w:rPr>
            </w:pPr>
            <w:r w:rsidRPr="00E06AF2">
              <w:rPr>
                <w:szCs w:val="24"/>
              </w:rPr>
              <w:t xml:space="preserve">Tiekėjo pavadinimas </w:t>
            </w:r>
            <w:r w:rsidRPr="00E06AF2">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Pr="00E06AF2" w:rsidRDefault="0044421E">
            <w:pPr>
              <w:snapToGrid w:val="0"/>
              <w:spacing w:after="0" w:line="240" w:lineRule="auto"/>
              <w:jc w:val="both"/>
              <w:rPr>
                <w:szCs w:val="24"/>
              </w:rPr>
            </w:pPr>
          </w:p>
          <w:p w14:paraId="0BE2159A" w14:textId="77777777" w:rsidR="0044421E" w:rsidRPr="00E06AF2" w:rsidRDefault="0044421E">
            <w:pPr>
              <w:spacing w:after="0" w:line="240" w:lineRule="auto"/>
              <w:jc w:val="both"/>
              <w:rPr>
                <w:szCs w:val="24"/>
              </w:rPr>
            </w:pPr>
          </w:p>
        </w:tc>
      </w:tr>
      <w:tr w:rsidR="0044421E" w:rsidRPr="00E06AF2"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Pr="00E06AF2" w:rsidRDefault="0044421E">
            <w:pPr>
              <w:snapToGrid w:val="0"/>
              <w:spacing w:after="0" w:line="240" w:lineRule="auto"/>
              <w:jc w:val="both"/>
              <w:rPr>
                <w:i/>
                <w:szCs w:val="24"/>
              </w:rPr>
            </w:pPr>
            <w:r w:rsidRPr="00E06AF2">
              <w:rPr>
                <w:szCs w:val="24"/>
              </w:rPr>
              <w:t>Tiekėjo adresas</w:t>
            </w:r>
            <w:r w:rsidRPr="00E06AF2">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Pr="00E06AF2" w:rsidRDefault="0044421E">
            <w:pPr>
              <w:snapToGrid w:val="0"/>
              <w:spacing w:after="0" w:line="240" w:lineRule="auto"/>
              <w:jc w:val="both"/>
              <w:rPr>
                <w:szCs w:val="24"/>
              </w:rPr>
            </w:pPr>
          </w:p>
          <w:p w14:paraId="50D9E1B1" w14:textId="77777777" w:rsidR="0044421E" w:rsidRPr="00E06AF2" w:rsidRDefault="0044421E">
            <w:pPr>
              <w:spacing w:after="0" w:line="240" w:lineRule="auto"/>
              <w:jc w:val="both"/>
              <w:rPr>
                <w:szCs w:val="24"/>
              </w:rPr>
            </w:pPr>
          </w:p>
        </w:tc>
      </w:tr>
      <w:tr w:rsidR="0044421E" w:rsidRPr="00E06AF2"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Pr="00E06AF2" w:rsidRDefault="0044421E">
            <w:pPr>
              <w:snapToGrid w:val="0"/>
              <w:spacing w:after="0" w:line="240" w:lineRule="auto"/>
              <w:jc w:val="both"/>
              <w:rPr>
                <w:szCs w:val="24"/>
              </w:rPr>
            </w:pPr>
            <w:r w:rsidRPr="00E06AF2">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Pr="00E06AF2" w:rsidRDefault="0044421E">
            <w:pPr>
              <w:snapToGrid w:val="0"/>
              <w:spacing w:after="0" w:line="240" w:lineRule="auto"/>
              <w:jc w:val="both"/>
              <w:rPr>
                <w:szCs w:val="24"/>
              </w:rPr>
            </w:pPr>
          </w:p>
        </w:tc>
      </w:tr>
      <w:tr w:rsidR="0044421E" w:rsidRPr="00E06AF2"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Pr="00E06AF2" w:rsidRDefault="0044421E">
            <w:pPr>
              <w:snapToGrid w:val="0"/>
              <w:spacing w:after="0" w:line="240" w:lineRule="auto"/>
              <w:jc w:val="both"/>
              <w:rPr>
                <w:szCs w:val="24"/>
              </w:rPr>
            </w:pPr>
            <w:r w:rsidRPr="00E06AF2">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Pr="00E06AF2" w:rsidRDefault="0044421E">
            <w:pPr>
              <w:snapToGrid w:val="0"/>
              <w:spacing w:after="0" w:line="240" w:lineRule="auto"/>
              <w:jc w:val="both"/>
              <w:rPr>
                <w:szCs w:val="24"/>
              </w:rPr>
            </w:pPr>
          </w:p>
        </w:tc>
      </w:tr>
      <w:tr w:rsidR="0044421E" w:rsidRPr="00E06AF2"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Pr="00E06AF2" w:rsidRDefault="0044421E">
            <w:pPr>
              <w:snapToGrid w:val="0"/>
              <w:spacing w:after="0" w:line="240" w:lineRule="auto"/>
              <w:jc w:val="both"/>
              <w:rPr>
                <w:szCs w:val="24"/>
              </w:rPr>
            </w:pPr>
            <w:r w:rsidRPr="00E06AF2">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Pr="00E06AF2" w:rsidRDefault="0044421E">
            <w:pPr>
              <w:snapToGrid w:val="0"/>
              <w:spacing w:after="0" w:line="240" w:lineRule="auto"/>
              <w:jc w:val="both"/>
              <w:rPr>
                <w:szCs w:val="24"/>
              </w:rPr>
            </w:pPr>
          </w:p>
        </w:tc>
      </w:tr>
      <w:tr w:rsidR="0044421E" w:rsidRPr="00E06AF2"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Pr="00E06AF2" w:rsidRDefault="0044421E">
            <w:pPr>
              <w:snapToGrid w:val="0"/>
              <w:spacing w:after="0" w:line="240" w:lineRule="auto"/>
              <w:jc w:val="both"/>
              <w:rPr>
                <w:szCs w:val="24"/>
              </w:rPr>
            </w:pPr>
            <w:r w:rsidRPr="00E06AF2">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Pr="00E06AF2" w:rsidRDefault="0044421E">
            <w:pPr>
              <w:snapToGrid w:val="0"/>
              <w:spacing w:after="0" w:line="240" w:lineRule="auto"/>
              <w:jc w:val="both"/>
              <w:rPr>
                <w:szCs w:val="24"/>
              </w:rPr>
            </w:pPr>
          </w:p>
        </w:tc>
      </w:tr>
    </w:tbl>
    <w:p w14:paraId="0AFCF5EE" w14:textId="77777777" w:rsidR="0044421E" w:rsidRPr="00E06AF2" w:rsidRDefault="0044421E" w:rsidP="00963E24">
      <w:pPr>
        <w:spacing w:before="120" w:after="0" w:line="240" w:lineRule="auto"/>
        <w:ind w:firstLine="720"/>
        <w:jc w:val="both"/>
        <w:rPr>
          <w:szCs w:val="24"/>
        </w:rPr>
      </w:pPr>
      <w:r w:rsidRPr="00E06AF2">
        <w:rPr>
          <w:szCs w:val="24"/>
        </w:rPr>
        <w:t>Šiuo pasiūlymu pažymime, kad sutinkame su visomis pirkimo sąlygomis, nustatytomis:</w:t>
      </w:r>
    </w:p>
    <w:p w14:paraId="25734F5B" w14:textId="159FBCA6" w:rsidR="0044421E" w:rsidRPr="00E06AF2" w:rsidRDefault="0044421E">
      <w:pPr>
        <w:numPr>
          <w:ilvl w:val="0"/>
          <w:numId w:val="2"/>
        </w:numPr>
        <w:tabs>
          <w:tab w:val="left" w:pos="1843"/>
        </w:tabs>
        <w:spacing w:after="0" w:line="240" w:lineRule="auto"/>
        <w:ind w:firstLine="720"/>
        <w:jc w:val="both"/>
        <w:rPr>
          <w:szCs w:val="24"/>
        </w:rPr>
      </w:pPr>
      <w:r w:rsidRPr="00E06AF2">
        <w:rPr>
          <w:szCs w:val="24"/>
        </w:rPr>
        <w:t xml:space="preserve"> Skelbime apie pirkimą, paskelbtame CVP IS 20</w:t>
      </w:r>
      <w:r w:rsidR="009879E9" w:rsidRPr="00E06AF2">
        <w:rPr>
          <w:szCs w:val="24"/>
        </w:rPr>
        <w:t>2</w:t>
      </w:r>
      <w:r w:rsidR="00D36AA1">
        <w:rPr>
          <w:szCs w:val="24"/>
        </w:rPr>
        <w:t>5</w:t>
      </w:r>
      <w:r w:rsidRPr="00E06AF2">
        <w:rPr>
          <w:szCs w:val="24"/>
        </w:rPr>
        <w:t xml:space="preserve"> m.</w:t>
      </w:r>
      <w:r w:rsidR="0034725B">
        <w:rPr>
          <w:szCs w:val="24"/>
        </w:rPr>
        <w:t xml:space="preserve"> </w:t>
      </w:r>
      <w:r w:rsidR="001B20E1">
        <w:rPr>
          <w:szCs w:val="24"/>
        </w:rPr>
        <w:t>_____</w:t>
      </w:r>
      <w:r w:rsidR="004864D0">
        <w:rPr>
          <w:szCs w:val="24"/>
        </w:rPr>
        <w:t xml:space="preserve"> </w:t>
      </w:r>
      <w:r w:rsidRPr="00E06AF2">
        <w:rPr>
          <w:szCs w:val="24"/>
        </w:rPr>
        <w:t>__ d.;</w:t>
      </w:r>
    </w:p>
    <w:p w14:paraId="53B809C2" w14:textId="77777777" w:rsidR="0044421E" w:rsidRPr="00E06AF2" w:rsidRDefault="0044421E">
      <w:pPr>
        <w:numPr>
          <w:ilvl w:val="0"/>
          <w:numId w:val="2"/>
        </w:numPr>
        <w:tabs>
          <w:tab w:val="left" w:pos="720"/>
        </w:tabs>
        <w:spacing w:after="0" w:line="240" w:lineRule="auto"/>
        <w:ind w:left="720"/>
        <w:jc w:val="both"/>
        <w:rPr>
          <w:szCs w:val="24"/>
        </w:rPr>
      </w:pPr>
      <w:r w:rsidRPr="00E06AF2">
        <w:rPr>
          <w:szCs w:val="24"/>
        </w:rPr>
        <w:t xml:space="preserve"> </w:t>
      </w:r>
      <w:r w:rsidR="00237BE5" w:rsidRPr="00E06AF2">
        <w:rPr>
          <w:szCs w:val="24"/>
        </w:rPr>
        <w:t>konkurso</w:t>
      </w:r>
      <w:r w:rsidRPr="00E06AF2">
        <w:rPr>
          <w:szCs w:val="24"/>
        </w:rPr>
        <w:t xml:space="preserve"> sąlygose ir kituose pirkimo dokumentuose (jų paaiškinimuose, papildymuose).</w:t>
      </w:r>
    </w:p>
    <w:p w14:paraId="008EBAB9" w14:textId="77777777" w:rsidR="00576E6B" w:rsidRPr="00E06AF2" w:rsidRDefault="00576E6B" w:rsidP="00B31D9D">
      <w:pPr>
        <w:spacing w:after="0" w:line="240" w:lineRule="auto"/>
        <w:jc w:val="both"/>
        <w:rPr>
          <w:szCs w:val="24"/>
        </w:rPr>
      </w:pPr>
    </w:p>
    <w:p w14:paraId="6C1B0635" w14:textId="5127ACFA" w:rsidR="00F07F5D" w:rsidRPr="00E06AF2" w:rsidRDefault="00E6091D" w:rsidP="00B31D9D">
      <w:pPr>
        <w:spacing w:after="0" w:line="240" w:lineRule="auto"/>
        <w:jc w:val="both"/>
        <w:rPr>
          <w:rFonts w:cs="Times New Roman"/>
          <w:kern w:val="0"/>
          <w:szCs w:val="24"/>
          <w:lang w:eastAsia="en-US"/>
        </w:rPr>
      </w:pPr>
      <w:r>
        <w:rPr>
          <w:szCs w:val="24"/>
        </w:rPr>
        <w:tab/>
      </w:r>
      <w:r w:rsidR="003A2770" w:rsidRPr="00E06AF2">
        <w:rPr>
          <w:szCs w:val="24"/>
        </w:rPr>
        <w:t>Mes siūlome</w:t>
      </w:r>
      <w:r w:rsidR="000151E4" w:rsidRPr="00E06AF2">
        <w:rPr>
          <w:szCs w:val="24"/>
        </w:rPr>
        <w:t xml:space="preserve"> atlikti</w:t>
      </w:r>
      <w:r w:rsidR="00F07F5D" w:rsidRPr="00E06AF2">
        <w:rPr>
          <w:rFonts w:cs="Times New Roman"/>
          <w:kern w:val="0"/>
          <w:szCs w:val="24"/>
          <w:lang w:eastAsia="en-US"/>
        </w:rPr>
        <w:t xml:space="preserve"> </w:t>
      </w:r>
      <w:bookmarkStart w:id="2" w:name="_Hlk190351571"/>
      <w:r w:rsidR="00227421">
        <w:rPr>
          <w:bCs/>
          <w:szCs w:val="24"/>
        </w:rPr>
        <w:t>Liepkalnio g., Smilgių k. Kužių sen., Šiaulių r. sav.,</w:t>
      </w:r>
      <w:r w:rsidR="00227421" w:rsidRPr="00EE4F80">
        <w:rPr>
          <w:bCs/>
          <w:szCs w:val="24"/>
        </w:rPr>
        <w:t xml:space="preserve"> remonto darbai su </w:t>
      </w:r>
      <w:r w:rsidR="00227421">
        <w:rPr>
          <w:bCs/>
          <w:szCs w:val="24"/>
        </w:rPr>
        <w:t xml:space="preserve">projekto </w:t>
      </w:r>
      <w:r w:rsidR="00227421" w:rsidRPr="00EE4F80">
        <w:rPr>
          <w:bCs/>
          <w:szCs w:val="24"/>
        </w:rPr>
        <w:t>parengimu</w:t>
      </w:r>
      <w:bookmarkEnd w:id="2"/>
      <w:r w:rsidR="00745BEF">
        <w:rPr>
          <w:color w:val="000000"/>
        </w:rPr>
        <w:t>.</w:t>
      </w:r>
    </w:p>
    <w:p w14:paraId="11FBDD11" w14:textId="77777777" w:rsidR="00AA00E7" w:rsidRPr="00E06AF2" w:rsidRDefault="00AA00E7" w:rsidP="00B31D9D">
      <w:pPr>
        <w:spacing w:after="0" w:line="240" w:lineRule="auto"/>
        <w:jc w:val="both"/>
        <w:rPr>
          <w:rFonts w:cs="Times New Roman"/>
          <w:kern w:val="0"/>
          <w:szCs w:val="24"/>
          <w:lang w:eastAsia="en-US"/>
        </w:rPr>
      </w:pPr>
    </w:p>
    <w:p w14:paraId="5D29CC92" w14:textId="77777777" w:rsidR="000151E4" w:rsidRPr="00E06AF2" w:rsidRDefault="000151E4" w:rsidP="000151E4">
      <w:pPr>
        <w:widowControl w:val="0"/>
        <w:spacing w:after="0" w:line="240" w:lineRule="auto"/>
        <w:ind w:firstLine="709"/>
        <w:jc w:val="both"/>
        <w:outlineLvl w:val="2"/>
        <w:rPr>
          <w:rFonts w:eastAsia="Times New Roman"/>
          <w:szCs w:val="24"/>
        </w:rPr>
      </w:pPr>
      <w:r w:rsidRPr="00E06AF2">
        <w:rPr>
          <w:rFonts w:eastAsia="Times New Roman"/>
          <w:szCs w:val="24"/>
        </w:rPr>
        <w:t xml:space="preserve">Siūlomi darbai visiškai atitinka konkurso dokumentuose nurodytus reikalavimus ir apimtis. </w:t>
      </w:r>
    </w:p>
    <w:p w14:paraId="2799F5C0" w14:textId="77777777" w:rsidR="000151E4" w:rsidRPr="00E06AF2" w:rsidRDefault="000151E4" w:rsidP="000151E4">
      <w:pPr>
        <w:spacing w:after="0" w:line="240" w:lineRule="auto"/>
        <w:ind w:firstLine="720"/>
        <w:jc w:val="both"/>
        <w:rPr>
          <w:i/>
          <w:iCs/>
          <w:szCs w:val="24"/>
        </w:rPr>
      </w:pPr>
    </w:p>
    <w:p w14:paraId="58759220" w14:textId="065C8595" w:rsidR="000151E4" w:rsidRPr="00E06AF2" w:rsidRDefault="008711DD" w:rsidP="000151E4">
      <w:pPr>
        <w:spacing w:after="0" w:line="240" w:lineRule="auto"/>
        <w:ind w:firstLine="709"/>
        <w:jc w:val="both"/>
        <w:rPr>
          <w:i/>
          <w:iCs/>
          <w:szCs w:val="24"/>
        </w:rPr>
      </w:pPr>
      <w:r w:rsidRPr="00E06AF2">
        <w:rPr>
          <w:b/>
          <w:bCs/>
          <w:szCs w:val="24"/>
        </w:rPr>
        <w:t xml:space="preserve">Siūloma </w:t>
      </w:r>
      <w:r w:rsidR="000151E4" w:rsidRPr="00E06AF2">
        <w:rPr>
          <w:b/>
          <w:bCs/>
          <w:szCs w:val="24"/>
        </w:rPr>
        <w:t>kaina įskaitant PVM: __________ Eur ( _____________ )</w:t>
      </w:r>
      <w:r w:rsidR="000151E4" w:rsidRPr="00E06AF2">
        <w:rPr>
          <w:szCs w:val="24"/>
        </w:rPr>
        <w:t xml:space="preserve"> </w:t>
      </w:r>
      <w:r w:rsidR="000151E4" w:rsidRPr="00E06AF2">
        <w:rPr>
          <w:i/>
          <w:iCs/>
          <w:szCs w:val="24"/>
        </w:rPr>
        <w:t>[turi būti nurodyta bendra kaina su PVM, skaičiais ir žodžiais]</w:t>
      </w:r>
      <w:r w:rsidR="000151E4" w:rsidRPr="00E06AF2">
        <w:rPr>
          <w:iCs/>
          <w:szCs w:val="24"/>
        </w:rPr>
        <w:t xml:space="preserve">, kur PVM sudaro _______ Eur </w:t>
      </w:r>
      <w:r w:rsidR="000151E4" w:rsidRPr="00E06AF2">
        <w:rPr>
          <w:i/>
          <w:iCs/>
          <w:szCs w:val="24"/>
        </w:rPr>
        <w:t>[turi būti nurodyta PVM suma skaičiais ir žodžiais]</w:t>
      </w:r>
    </w:p>
    <w:p w14:paraId="267D65A5" w14:textId="77777777" w:rsidR="00AA00E7" w:rsidRPr="00E06AF2" w:rsidRDefault="00AA00E7" w:rsidP="000151E4">
      <w:pPr>
        <w:spacing w:after="0" w:line="240" w:lineRule="auto"/>
        <w:ind w:firstLine="709"/>
        <w:jc w:val="both"/>
        <w:rPr>
          <w:iCs/>
          <w:szCs w:val="24"/>
        </w:rPr>
      </w:pPr>
    </w:p>
    <w:p w14:paraId="518EC88C" w14:textId="77777777" w:rsidR="00EE3AF7" w:rsidRPr="00E06AF2" w:rsidRDefault="00EE3AF7" w:rsidP="00EE3AF7">
      <w:pPr>
        <w:spacing w:after="0" w:line="240" w:lineRule="auto"/>
        <w:jc w:val="both"/>
        <w:rPr>
          <w:iCs/>
          <w:szCs w:val="24"/>
        </w:rPr>
      </w:pPr>
      <w:r w:rsidRPr="00E06AF2">
        <w:rPr>
          <w:iCs/>
          <w:szCs w:val="24"/>
        </w:rPr>
        <w:t>Siūloma kaina yra detalizuota pridedamame Veiklų sąraše, šio pasiūlymo priede.</w:t>
      </w:r>
    </w:p>
    <w:p w14:paraId="6DB092A6" w14:textId="3CDE597B" w:rsidR="00EE3AF7" w:rsidRDefault="00EE3AF7" w:rsidP="00EE3AF7">
      <w:pPr>
        <w:spacing w:after="0" w:line="240" w:lineRule="auto"/>
        <w:jc w:val="both"/>
        <w:rPr>
          <w:iCs/>
          <w:szCs w:val="24"/>
        </w:rPr>
      </w:pPr>
    </w:p>
    <w:p w14:paraId="29F6EACF" w14:textId="77777777" w:rsidR="00EE3AF7" w:rsidRPr="00E06AF2" w:rsidRDefault="00EE3AF7" w:rsidP="00EE3AF7">
      <w:pPr>
        <w:spacing w:after="0" w:line="240" w:lineRule="auto"/>
        <w:jc w:val="both"/>
        <w:rPr>
          <w:b/>
          <w:bCs/>
          <w:iCs/>
          <w:szCs w:val="24"/>
        </w:rPr>
      </w:pPr>
      <w:r w:rsidRPr="00E06AF2">
        <w:rPr>
          <w:b/>
          <w:iCs/>
          <w:szCs w:val="24"/>
        </w:rPr>
        <w:t>Rodiklis</w:t>
      </w:r>
      <w:r w:rsidRPr="00E06AF2">
        <w:rPr>
          <w:b/>
          <w:bCs/>
          <w:iCs/>
          <w:szCs w:val="24"/>
        </w:rPr>
        <w:t>, reikalingi pasiūlymų ekonominio naudingumo kriterijaus „T“ balams apskaičiuoti: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8"/>
        <w:gridCol w:w="3990"/>
      </w:tblGrid>
      <w:tr w:rsidR="00EE3AF7" w:rsidRPr="00E06AF2" w14:paraId="6BD30AD7" w14:textId="77777777" w:rsidTr="00492647">
        <w:trPr>
          <w:trHeight w:val="456"/>
        </w:trPr>
        <w:tc>
          <w:tcPr>
            <w:tcW w:w="5778" w:type="dxa"/>
            <w:shd w:val="clear" w:color="auto" w:fill="auto"/>
            <w:vAlign w:val="center"/>
          </w:tcPr>
          <w:p w14:paraId="009ACE76" w14:textId="77777777" w:rsidR="00EE3AF7" w:rsidRPr="00E06AF2" w:rsidRDefault="00EE3AF7" w:rsidP="00EE3AF7">
            <w:pPr>
              <w:spacing w:after="0" w:line="240" w:lineRule="auto"/>
              <w:jc w:val="both"/>
              <w:rPr>
                <w:b/>
                <w:iCs/>
                <w:szCs w:val="24"/>
              </w:rPr>
            </w:pPr>
            <w:r w:rsidRPr="00E06AF2">
              <w:rPr>
                <w:b/>
                <w:iCs/>
                <w:szCs w:val="24"/>
              </w:rPr>
              <w:lastRenderedPageBreak/>
              <w:t>Kriterijus</w:t>
            </w:r>
          </w:p>
        </w:tc>
        <w:tc>
          <w:tcPr>
            <w:tcW w:w="4076" w:type="dxa"/>
            <w:shd w:val="clear" w:color="auto" w:fill="auto"/>
            <w:vAlign w:val="center"/>
          </w:tcPr>
          <w:p w14:paraId="4DEF2E60" w14:textId="77777777" w:rsidR="00EE3AF7" w:rsidRPr="00E06AF2" w:rsidRDefault="00EE3AF7" w:rsidP="00EE3AF7">
            <w:pPr>
              <w:spacing w:after="0" w:line="240" w:lineRule="auto"/>
              <w:jc w:val="both"/>
              <w:rPr>
                <w:b/>
                <w:iCs/>
                <w:szCs w:val="24"/>
              </w:rPr>
            </w:pPr>
            <w:r w:rsidRPr="00E06AF2">
              <w:rPr>
                <w:b/>
                <w:iCs/>
                <w:szCs w:val="24"/>
              </w:rPr>
              <w:t>Kriterijaus reikšmės rodiklis</w:t>
            </w:r>
          </w:p>
        </w:tc>
      </w:tr>
      <w:tr w:rsidR="00EE3AF7" w:rsidRPr="00E06AF2" w14:paraId="6DD4FB9B" w14:textId="77777777" w:rsidTr="00492647">
        <w:tc>
          <w:tcPr>
            <w:tcW w:w="5778" w:type="dxa"/>
            <w:shd w:val="clear" w:color="auto" w:fill="auto"/>
          </w:tcPr>
          <w:p w14:paraId="1A53C9FA" w14:textId="77777777" w:rsidR="00EE3AF7" w:rsidRPr="00E06AF2" w:rsidRDefault="00EE3AF7" w:rsidP="00EE3AF7">
            <w:pPr>
              <w:spacing w:after="0" w:line="240" w:lineRule="auto"/>
              <w:jc w:val="both"/>
              <w:rPr>
                <w:iCs/>
                <w:szCs w:val="24"/>
              </w:rPr>
            </w:pPr>
            <w:r w:rsidRPr="00E06AF2">
              <w:rPr>
                <w:iCs/>
                <w:szCs w:val="24"/>
              </w:rPr>
              <w:t>Kriterijus (</w:t>
            </w:r>
            <w:r w:rsidRPr="00E06AF2">
              <w:rPr>
                <w:b/>
                <w:iCs/>
                <w:szCs w:val="24"/>
              </w:rPr>
              <w:t>T</w:t>
            </w:r>
            <w:r w:rsidRPr="00E06AF2">
              <w:rPr>
                <w:iCs/>
                <w:szCs w:val="24"/>
              </w:rPr>
              <w:t>) – papildomas garantinis terminas.</w:t>
            </w:r>
          </w:p>
        </w:tc>
        <w:tc>
          <w:tcPr>
            <w:tcW w:w="4076" w:type="dxa"/>
            <w:shd w:val="clear" w:color="auto" w:fill="auto"/>
            <w:vAlign w:val="center"/>
          </w:tcPr>
          <w:p w14:paraId="1B7836A4" w14:textId="77777777" w:rsidR="00EE3AF7" w:rsidRPr="00E06AF2" w:rsidRDefault="00EE3AF7" w:rsidP="00EE3AF7">
            <w:pPr>
              <w:spacing w:after="0" w:line="240" w:lineRule="auto"/>
              <w:jc w:val="both"/>
              <w:rPr>
                <w:iCs/>
                <w:szCs w:val="24"/>
              </w:rPr>
            </w:pPr>
            <w:r w:rsidRPr="00E06AF2">
              <w:rPr>
                <w:iCs/>
                <w:szCs w:val="24"/>
              </w:rPr>
              <w:t xml:space="preserve">____ metai </w:t>
            </w:r>
            <w:r w:rsidRPr="00E06AF2">
              <w:rPr>
                <w:i/>
                <w:iCs/>
                <w:szCs w:val="24"/>
              </w:rPr>
              <w:t>[įrašyti papildomo garantinio termino laiką]</w:t>
            </w:r>
          </w:p>
        </w:tc>
      </w:tr>
    </w:tbl>
    <w:p w14:paraId="6FD6EC74" w14:textId="77777777" w:rsidR="008711DD" w:rsidRPr="00E06AF2" w:rsidRDefault="008711DD" w:rsidP="000151E4">
      <w:pPr>
        <w:spacing w:after="0" w:line="240" w:lineRule="auto"/>
        <w:jc w:val="both"/>
        <w:rPr>
          <w:iCs/>
          <w:szCs w:val="24"/>
        </w:rPr>
      </w:pPr>
    </w:p>
    <w:p w14:paraId="58598A4C" w14:textId="663D5A96" w:rsidR="00E270E7" w:rsidRPr="00E06AF2" w:rsidRDefault="00E270E7" w:rsidP="00E270E7">
      <w:pPr>
        <w:spacing w:after="0" w:line="240" w:lineRule="auto"/>
        <w:ind w:firstLine="720"/>
        <w:jc w:val="both"/>
        <w:rPr>
          <w:kern w:val="2"/>
          <w:szCs w:val="24"/>
        </w:rPr>
      </w:pPr>
      <w:r w:rsidRPr="00E06AF2">
        <w:rPr>
          <w:szCs w:val="24"/>
        </w:rPr>
        <w:t xml:space="preserve">Pirkimo sutarčiai vykdyti ketiname pasitelkti šiuos </w:t>
      </w:r>
      <w:r w:rsidR="00FE3AB6">
        <w:rPr>
          <w:szCs w:val="24"/>
        </w:rPr>
        <w:t>ūkio subjektus</w:t>
      </w:r>
      <w:r w:rsidRPr="00E06AF2">
        <w:rPr>
          <w:szCs w:val="24"/>
        </w:rPr>
        <w:t xml:space="preserve">, kurių pajėgumais </w:t>
      </w:r>
      <w:r w:rsidRPr="00E06AF2">
        <w:rPr>
          <w:b/>
          <w:bCs/>
          <w:szCs w:val="24"/>
        </w:rPr>
        <w:t>remiamasi</w:t>
      </w:r>
      <w:r w:rsidRPr="00E06AF2">
        <w:rPr>
          <w:szCs w:val="24"/>
        </w:rPr>
        <w:t>, siekiant atitikti nustatytus kvalifikacijos reikalavimus:</w:t>
      </w:r>
    </w:p>
    <w:tbl>
      <w:tblPr>
        <w:tblW w:w="9639" w:type="dxa"/>
        <w:tblInd w:w="-5" w:type="dxa"/>
        <w:tblLayout w:type="fixed"/>
        <w:tblLook w:val="04A0" w:firstRow="1" w:lastRow="0" w:firstColumn="1" w:lastColumn="0" w:noHBand="0" w:noVBand="1"/>
      </w:tblPr>
      <w:tblGrid>
        <w:gridCol w:w="902"/>
        <w:gridCol w:w="2288"/>
        <w:gridCol w:w="972"/>
        <w:gridCol w:w="973"/>
        <w:gridCol w:w="2745"/>
        <w:gridCol w:w="1759"/>
      </w:tblGrid>
      <w:tr w:rsidR="00E270E7" w:rsidRPr="00E06AF2" w14:paraId="20A0C59F" w14:textId="77777777" w:rsidTr="002A3037">
        <w:tc>
          <w:tcPr>
            <w:tcW w:w="902" w:type="dxa"/>
            <w:tcBorders>
              <w:top w:val="single" w:sz="4" w:space="0" w:color="000000"/>
              <w:left w:val="single" w:sz="4" w:space="0" w:color="000000"/>
              <w:bottom w:val="single" w:sz="4" w:space="0" w:color="000000"/>
              <w:right w:val="nil"/>
            </w:tcBorders>
            <w:hideMark/>
          </w:tcPr>
          <w:p w14:paraId="7E1B7446" w14:textId="77777777" w:rsidR="00E270E7" w:rsidRPr="00E06AF2" w:rsidRDefault="00E270E7" w:rsidP="00F2087F">
            <w:pPr>
              <w:pStyle w:val="Antrats"/>
              <w:widowControl/>
              <w:tabs>
                <w:tab w:val="left" w:pos="1296"/>
              </w:tabs>
              <w:snapToGrid w:val="0"/>
              <w:spacing w:after="0"/>
              <w:jc w:val="center"/>
              <w:rPr>
                <w:rFonts w:eastAsia="Calibri"/>
                <w:szCs w:val="24"/>
              </w:rPr>
            </w:pPr>
            <w:r w:rsidRPr="00E06AF2">
              <w:rPr>
                <w:rFonts w:eastAsia="Calibri"/>
                <w:szCs w:val="24"/>
              </w:rPr>
              <w:t>Eil. Nr.</w:t>
            </w:r>
          </w:p>
        </w:tc>
        <w:tc>
          <w:tcPr>
            <w:tcW w:w="2288" w:type="dxa"/>
            <w:tcBorders>
              <w:top w:val="single" w:sz="4" w:space="0" w:color="000000"/>
              <w:left w:val="single" w:sz="4" w:space="0" w:color="000000"/>
              <w:bottom w:val="single" w:sz="4" w:space="0" w:color="000000"/>
              <w:right w:val="nil"/>
            </w:tcBorders>
            <w:hideMark/>
          </w:tcPr>
          <w:p w14:paraId="7E48AC7E" w14:textId="5574F1BC" w:rsidR="00E270E7" w:rsidRPr="00E06AF2" w:rsidRDefault="003E22FD" w:rsidP="00F2087F">
            <w:pPr>
              <w:snapToGrid w:val="0"/>
              <w:spacing w:after="0" w:line="240" w:lineRule="auto"/>
              <w:jc w:val="center"/>
              <w:rPr>
                <w:szCs w:val="24"/>
              </w:rPr>
            </w:pPr>
            <w:r>
              <w:rPr>
                <w:szCs w:val="24"/>
              </w:rPr>
              <w:t>Ūkio subjekto</w:t>
            </w:r>
            <w:r w:rsidR="00E270E7" w:rsidRPr="00E06AF2">
              <w:rPr>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450E62C5" w14:textId="77777777" w:rsidR="00E270E7" w:rsidRPr="00E06AF2" w:rsidRDefault="00E270E7" w:rsidP="00F2087F">
            <w:pPr>
              <w:snapToGrid w:val="0"/>
              <w:spacing w:after="0" w:line="240" w:lineRule="auto"/>
              <w:jc w:val="center"/>
              <w:rPr>
                <w:szCs w:val="24"/>
              </w:rPr>
            </w:pPr>
            <w:r w:rsidRPr="00E06AF2">
              <w:rPr>
                <w:szCs w:val="24"/>
              </w:rPr>
              <w:t>Įmonės kodas</w:t>
            </w:r>
          </w:p>
        </w:tc>
        <w:tc>
          <w:tcPr>
            <w:tcW w:w="973" w:type="dxa"/>
            <w:tcBorders>
              <w:top w:val="single" w:sz="4" w:space="0" w:color="000000"/>
              <w:left w:val="single" w:sz="4" w:space="0" w:color="000000"/>
              <w:bottom w:val="single" w:sz="4" w:space="0" w:color="000000"/>
              <w:right w:val="nil"/>
            </w:tcBorders>
            <w:hideMark/>
          </w:tcPr>
          <w:p w14:paraId="53F0094A" w14:textId="77777777" w:rsidR="00E270E7" w:rsidRPr="00E06AF2" w:rsidRDefault="00E270E7" w:rsidP="004F170A">
            <w:pPr>
              <w:snapToGrid w:val="0"/>
              <w:spacing w:after="0" w:line="240" w:lineRule="auto"/>
              <w:ind w:right="-74"/>
              <w:jc w:val="center"/>
              <w:rPr>
                <w:szCs w:val="24"/>
              </w:rPr>
            </w:pPr>
            <w:r w:rsidRPr="00E06AF2">
              <w:rPr>
                <w:szCs w:val="24"/>
              </w:rPr>
              <w:t>Adresas</w:t>
            </w:r>
          </w:p>
        </w:tc>
        <w:tc>
          <w:tcPr>
            <w:tcW w:w="2745" w:type="dxa"/>
            <w:tcBorders>
              <w:top w:val="single" w:sz="4" w:space="0" w:color="000000"/>
              <w:left w:val="single" w:sz="4" w:space="0" w:color="000000"/>
              <w:bottom w:val="single" w:sz="4" w:space="0" w:color="000000"/>
              <w:right w:val="nil"/>
            </w:tcBorders>
            <w:hideMark/>
          </w:tcPr>
          <w:p w14:paraId="3AA14109" w14:textId="7DD9FEA8" w:rsidR="00E270E7" w:rsidRPr="00E06AF2" w:rsidRDefault="003E22FD" w:rsidP="00F2087F">
            <w:pPr>
              <w:snapToGrid w:val="0"/>
              <w:spacing w:after="0" w:line="240" w:lineRule="auto"/>
              <w:jc w:val="center"/>
              <w:rPr>
                <w:szCs w:val="24"/>
              </w:rPr>
            </w:pPr>
            <w:r>
              <w:rPr>
                <w:szCs w:val="24"/>
              </w:rPr>
              <w:t>Ūkio subjektui</w:t>
            </w:r>
            <w:r w:rsidR="00E270E7" w:rsidRPr="00E06AF2">
              <w:rPr>
                <w:szCs w:val="24"/>
              </w:rPr>
              <w:t xml:space="preserve"> ketinami pavesti darbai</w:t>
            </w:r>
          </w:p>
        </w:tc>
        <w:tc>
          <w:tcPr>
            <w:tcW w:w="1759" w:type="dxa"/>
            <w:tcBorders>
              <w:top w:val="single" w:sz="4" w:space="0" w:color="000000"/>
              <w:left w:val="single" w:sz="4" w:space="0" w:color="000000"/>
              <w:bottom w:val="single" w:sz="4" w:space="0" w:color="000000"/>
              <w:right w:val="single" w:sz="4" w:space="0" w:color="000000"/>
            </w:tcBorders>
            <w:hideMark/>
          </w:tcPr>
          <w:p w14:paraId="5748D859" w14:textId="77777777" w:rsidR="00E270E7" w:rsidRPr="00E06AF2" w:rsidRDefault="00E270E7" w:rsidP="00F2087F">
            <w:pPr>
              <w:snapToGrid w:val="0"/>
              <w:spacing w:after="0" w:line="240" w:lineRule="auto"/>
              <w:jc w:val="center"/>
              <w:rPr>
                <w:szCs w:val="24"/>
              </w:rPr>
            </w:pPr>
            <w:r w:rsidRPr="00E06AF2">
              <w:rPr>
                <w:szCs w:val="24"/>
              </w:rPr>
              <w:t>Darbų apimtis proc.</w:t>
            </w:r>
          </w:p>
        </w:tc>
      </w:tr>
      <w:tr w:rsidR="00E270E7" w:rsidRPr="00E06AF2" w14:paraId="781403CB" w14:textId="77777777" w:rsidTr="002A3037">
        <w:tc>
          <w:tcPr>
            <w:tcW w:w="902" w:type="dxa"/>
            <w:tcBorders>
              <w:top w:val="single" w:sz="4" w:space="0" w:color="000000"/>
              <w:left w:val="single" w:sz="4" w:space="0" w:color="000000"/>
              <w:bottom w:val="single" w:sz="4" w:space="0" w:color="000000"/>
              <w:right w:val="nil"/>
            </w:tcBorders>
          </w:tcPr>
          <w:p w14:paraId="52CA1ED5" w14:textId="77777777" w:rsidR="00E270E7" w:rsidRPr="00E06AF2"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2F0DA274" w14:textId="77777777" w:rsidR="00E270E7" w:rsidRPr="00E06AF2"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91E0426" w14:textId="77777777" w:rsidR="00E270E7" w:rsidRPr="00E06AF2"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F91EEA2" w14:textId="77777777" w:rsidR="00E270E7" w:rsidRPr="00E06AF2"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2C7CABF9" w14:textId="77777777" w:rsidR="00E270E7" w:rsidRPr="00E06AF2" w:rsidRDefault="00E270E7" w:rsidP="00F2087F">
            <w:pPr>
              <w:snapToGrid w:val="0"/>
              <w:spacing w:after="0" w:line="240" w:lineRule="auto"/>
              <w:jc w:val="both"/>
              <w:rPr>
                <w:szCs w:val="24"/>
              </w:rPr>
            </w:pPr>
          </w:p>
        </w:tc>
        <w:tc>
          <w:tcPr>
            <w:tcW w:w="1759" w:type="dxa"/>
            <w:tcBorders>
              <w:top w:val="single" w:sz="4" w:space="0" w:color="000000"/>
              <w:left w:val="single" w:sz="4" w:space="0" w:color="000000"/>
              <w:bottom w:val="single" w:sz="4" w:space="0" w:color="000000"/>
              <w:right w:val="single" w:sz="4" w:space="0" w:color="000000"/>
            </w:tcBorders>
          </w:tcPr>
          <w:p w14:paraId="45DE313E" w14:textId="77777777" w:rsidR="00E270E7" w:rsidRPr="00E06AF2" w:rsidRDefault="00E270E7" w:rsidP="00F2087F">
            <w:pPr>
              <w:snapToGrid w:val="0"/>
              <w:spacing w:after="0" w:line="240" w:lineRule="auto"/>
              <w:jc w:val="both"/>
              <w:rPr>
                <w:szCs w:val="24"/>
              </w:rPr>
            </w:pPr>
          </w:p>
        </w:tc>
      </w:tr>
    </w:tbl>
    <w:p w14:paraId="51775F18" w14:textId="5D56F07D" w:rsidR="006121D4" w:rsidRPr="00E06AF2" w:rsidRDefault="006121D4" w:rsidP="006121D4">
      <w:pPr>
        <w:spacing w:after="0" w:line="240" w:lineRule="auto"/>
        <w:jc w:val="both"/>
        <w:rPr>
          <w:szCs w:val="24"/>
        </w:rPr>
      </w:pPr>
      <w:r w:rsidRPr="00E06AF2">
        <w:rPr>
          <w:szCs w:val="24"/>
        </w:rPr>
        <w:t xml:space="preserve">Pridedame preliminarių susitarimų / sutarčių su nurodytais </w:t>
      </w:r>
      <w:r w:rsidR="00121343">
        <w:rPr>
          <w:szCs w:val="24"/>
        </w:rPr>
        <w:t>ūkio subjektais</w:t>
      </w:r>
      <w:r w:rsidRPr="00E06AF2">
        <w:rPr>
          <w:szCs w:val="24"/>
        </w:rPr>
        <w:t xml:space="preserve"> skaitmenines kopijas.</w:t>
      </w:r>
    </w:p>
    <w:p w14:paraId="1ADA267D" w14:textId="77777777" w:rsidR="00E270E7" w:rsidRPr="00E06AF2" w:rsidRDefault="00E270E7" w:rsidP="00E270E7">
      <w:pPr>
        <w:spacing w:after="0" w:line="240" w:lineRule="auto"/>
        <w:ind w:firstLine="709"/>
        <w:jc w:val="both"/>
        <w:rPr>
          <w:szCs w:val="24"/>
        </w:rPr>
      </w:pPr>
    </w:p>
    <w:p w14:paraId="32E26EA5" w14:textId="4E2D605D" w:rsidR="00E270E7" w:rsidRPr="00E06AF2" w:rsidRDefault="00E270E7" w:rsidP="00E270E7">
      <w:pPr>
        <w:spacing w:after="0" w:line="240" w:lineRule="auto"/>
        <w:ind w:firstLine="709"/>
        <w:jc w:val="both"/>
        <w:rPr>
          <w:szCs w:val="24"/>
        </w:rPr>
      </w:pPr>
      <w:r w:rsidRPr="00E06AF2">
        <w:rPr>
          <w:szCs w:val="24"/>
        </w:rPr>
        <w:t xml:space="preserve">Siekdami atitikti konkurso sąlygų </w:t>
      </w:r>
      <w:r w:rsidR="00207D98">
        <w:rPr>
          <w:szCs w:val="24"/>
        </w:rPr>
        <w:t>21</w:t>
      </w:r>
      <w:r w:rsidRPr="00E06AF2">
        <w:rPr>
          <w:szCs w:val="24"/>
        </w:rPr>
        <w:t>.</w:t>
      </w:r>
      <w:r w:rsidR="00BD40F3" w:rsidRPr="00E06AF2">
        <w:rPr>
          <w:szCs w:val="24"/>
        </w:rPr>
        <w:t>2</w:t>
      </w:r>
      <w:r w:rsidR="00B40AE9" w:rsidRPr="00E06AF2">
        <w:rPr>
          <w:szCs w:val="24"/>
        </w:rPr>
        <w:t xml:space="preserve"> </w:t>
      </w:r>
      <w:r w:rsidRPr="00E06AF2">
        <w:rPr>
          <w:szCs w:val="24"/>
        </w:rPr>
        <w:t>punkte nustatytus kvalifikacijos reikalavimus, numatome šiuos specialistus (</w:t>
      </w:r>
      <w:proofErr w:type="spellStart"/>
      <w:r w:rsidRPr="00E06AF2">
        <w:rPr>
          <w:szCs w:val="24"/>
        </w:rPr>
        <w:t>kvazisub</w:t>
      </w:r>
      <w:r w:rsidR="00D31CC8">
        <w:rPr>
          <w:szCs w:val="24"/>
        </w:rPr>
        <w:t>tiekėjas</w:t>
      </w:r>
      <w:proofErr w:type="spellEnd"/>
      <w:r w:rsidRPr="00E06AF2">
        <w:rPr>
          <w:szCs w:val="24"/>
        </w:rPr>
        <w:t>), kurie nėra tiekėjo darbuotojai, tačiau su kuriais, konkurso laimėjimo atveju, bus sudarytos darbo sutartys:</w:t>
      </w:r>
    </w:p>
    <w:tbl>
      <w:tblPr>
        <w:tblW w:w="9639" w:type="dxa"/>
        <w:tblInd w:w="-5" w:type="dxa"/>
        <w:tblLayout w:type="fixed"/>
        <w:tblLook w:val="04A0" w:firstRow="1" w:lastRow="0" w:firstColumn="1" w:lastColumn="0" w:noHBand="0" w:noVBand="1"/>
      </w:tblPr>
      <w:tblGrid>
        <w:gridCol w:w="902"/>
        <w:gridCol w:w="3039"/>
        <w:gridCol w:w="2835"/>
        <w:gridCol w:w="2863"/>
      </w:tblGrid>
      <w:tr w:rsidR="00E270E7" w:rsidRPr="00E06AF2" w14:paraId="6122D053" w14:textId="77777777" w:rsidTr="002A3037">
        <w:tc>
          <w:tcPr>
            <w:tcW w:w="902" w:type="dxa"/>
            <w:tcBorders>
              <w:top w:val="single" w:sz="4" w:space="0" w:color="000000"/>
              <w:left w:val="single" w:sz="4" w:space="0" w:color="000000"/>
              <w:bottom w:val="single" w:sz="4" w:space="0" w:color="000000"/>
              <w:right w:val="nil"/>
            </w:tcBorders>
            <w:vAlign w:val="center"/>
            <w:hideMark/>
          </w:tcPr>
          <w:p w14:paraId="33BB78FF" w14:textId="77777777" w:rsidR="00E270E7" w:rsidRPr="00E06AF2" w:rsidRDefault="00E270E7" w:rsidP="00F2087F">
            <w:pPr>
              <w:pStyle w:val="Antrats"/>
              <w:widowControl/>
              <w:tabs>
                <w:tab w:val="left" w:pos="1296"/>
              </w:tabs>
              <w:snapToGrid w:val="0"/>
              <w:spacing w:after="0"/>
              <w:jc w:val="center"/>
              <w:rPr>
                <w:rFonts w:eastAsia="Calibri"/>
                <w:szCs w:val="24"/>
              </w:rPr>
            </w:pPr>
            <w:r w:rsidRPr="00E06AF2">
              <w:rPr>
                <w:rFonts w:eastAsia="Calibri"/>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3A1DAC4C" w14:textId="77777777" w:rsidR="00E270E7" w:rsidRPr="00E06AF2" w:rsidRDefault="00E270E7" w:rsidP="00F2087F">
            <w:pPr>
              <w:snapToGrid w:val="0"/>
              <w:spacing w:after="0" w:line="240" w:lineRule="auto"/>
              <w:jc w:val="center"/>
              <w:rPr>
                <w:szCs w:val="24"/>
              </w:rPr>
            </w:pPr>
            <w:r w:rsidRPr="00E06AF2">
              <w:rPr>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1F67BB66" w14:textId="77777777" w:rsidR="00E270E7" w:rsidRPr="00E06AF2" w:rsidRDefault="00E270E7" w:rsidP="00F2087F">
            <w:pPr>
              <w:snapToGrid w:val="0"/>
              <w:spacing w:after="0" w:line="240" w:lineRule="auto"/>
              <w:jc w:val="center"/>
              <w:rPr>
                <w:szCs w:val="24"/>
              </w:rPr>
            </w:pPr>
            <w:r w:rsidRPr="00E06AF2">
              <w:rPr>
                <w:szCs w:val="24"/>
              </w:rPr>
              <w:t>Numatomos funkcijos</w:t>
            </w:r>
          </w:p>
        </w:tc>
        <w:tc>
          <w:tcPr>
            <w:tcW w:w="2863" w:type="dxa"/>
            <w:tcBorders>
              <w:top w:val="single" w:sz="4" w:space="0" w:color="000000"/>
              <w:left w:val="single" w:sz="4" w:space="0" w:color="000000"/>
              <w:bottom w:val="single" w:sz="4" w:space="0" w:color="000000"/>
              <w:right w:val="single" w:sz="4" w:space="0" w:color="000000"/>
            </w:tcBorders>
            <w:vAlign w:val="center"/>
          </w:tcPr>
          <w:p w14:paraId="698CFF16" w14:textId="77777777" w:rsidR="00E270E7" w:rsidRPr="00E06AF2" w:rsidRDefault="00E270E7" w:rsidP="00F2087F">
            <w:pPr>
              <w:snapToGrid w:val="0"/>
              <w:spacing w:after="0" w:line="240" w:lineRule="auto"/>
              <w:jc w:val="center"/>
              <w:rPr>
                <w:szCs w:val="24"/>
              </w:rPr>
            </w:pPr>
            <w:r w:rsidRPr="00E06AF2">
              <w:rPr>
                <w:szCs w:val="24"/>
              </w:rPr>
              <w:t>Dabartinė specialisto darbovietė</w:t>
            </w:r>
          </w:p>
        </w:tc>
      </w:tr>
      <w:tr w:rsidR="00E270E7" w:rsidRPr="00E06AF2" w14:paraId="33C470D7" w14:textId="77777777" w:rsidTr="002A3037">
        <w:tc>
          <w:tcPr>
            <w:tcW w:w="902" w:type="dxa"/>
            <w:tcBorders>
              <w:top w:val="single" w:sz="4" w:space="0" w:color="000000"/>
              <w:left w:val="single" w:sz="4" w:space="0" w:color="000000"/>
              <w:bottom w:val="single" w:sz="4" w:space="0" w:color="000000"/>
              <w:right w:val="nil"/>
            </w:tcBorders>
          </w:tcPr>
          <w:p w14:paraId="0F9ED81F" w14:textId="77777777" w:rsidR="00E270E7" w:rsidRPr="00E06AF2" w:rsidRDefault="00E270E7" w:rsidP="00F2087F">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5BD5DA2D" w14:textId="77777777" w:rsidR="00E270E7" w:rsidRPr="00E06AF2" w:rsidRDefault="00E270E7" w:rsidP="00F2087F">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361FE40A" w14:textId="77777777" w:rsidR="00E270E7" w:rsidRPr="00E06AF2" w:rsidRDefault="00E270E7" w:rsidP="00F2087F">
            <w:pPr>
              <w:snapToGrid w:val="0"/>
              <w:spacing w:after="0" w:line="240" w:lineRule="auto"/>
              <w:jc w:val="both"/>
              <w:rPr>
                <w:szCs w:val="24"/>
              </w:rPr>
            </w:pPr>
          </w:p>
        </w:tc>
        <w:tc>
          <w:tcPr>
            <w:tcW w:w="2863" w:type="dxa"/>
            <w:tcBorders>
              <w:top w:val="single" w:sz="4" w:space="0" w:color="000000"/>
              <w:left w:val="single" w:sz="4" w:space="0" w:color="000000"/>
              <w:bottom w:val="single" w:sz="4" w:space="0" w:color="000000"/>
              <w:right w:val="single" w:sz="4" w:space="0" w:color="000000"/>
            </w:tcBorders>
          </w:tcPr>
          <w:p w14:paraId="007C187F" w14:textId="77777777" w:rsidR="00E270E7" w:rsidRPr="00E06AF2" w:rsidRDefault="00E270E7" w:rsidP="00F2087F">
            <w:pPr>
              <w:snapToGrid w:val="0"/>
              <w:spacing w:after="0" w:line="240" w:lineRule="auto"/>
              <w:jc w:val="both"/>
              <w:rPr>
                <w:szCs w:val="24"/>
              </w:rPr>
            </w:pPr>
          </w:p>
        </w:tc>
      </w:tr>
    </w:tbl>
    <w:p w14:paraId="1229C47F" w14:textId="6B880524" w:rsidR="00E270E7" w:rsidRPr="00E06AF2" w:rsidRDefault="00E270E7" w:rsidP="00E270E7">
      <w:pPr>
        <w:spacing w:after="0" w:line="240" w:lineRule="auto"/>
        <w:ind w:firstLine="709"/>
        <w:jc w:val="both"/>
        <w:rPr>
          <w:szCs w:val="24"/>
        </w:rPr>
      </w:pPr>
    </w:p>
    <w:p w14:paraId="3DC5F68F" w14:textId="0FCE16F8" w:rsidR="006121D4" w:rsidRPr="00E06AF2" w:rsidRDefault="006121D4" w:rsidP="006121D4">
      <w:pPr>
        <w:spacing w:after="0" w:line="240" w:lineRule="auto"/>
        <w:jc w:val="both"/>
        <w:rPr>
          <w:szCs w:val="24"/>
        </w:rPr>
      </w:pPr>
      <w:r w:rsidRPr="00E06AF2">
        <w:rPr>
          <w:szCs w:val="24"/>
        </w:rPr>
        <w:t xml:space="preserve">Pridedame preliminarių susitarimų / sutarčių su nurodytais </w:t>
      </w:r>
      <w:r w:rsidR="001F58BD" w:rsidRPr="00E06AF2">
        <w:rPr>
          <w:szCs w:val="24"/>
        </w:rPr>
        <w:t>specialistu (</w:t>
      </w:r>
      <w:proofErr w:type="spellStart"/>
      <w:r w:rsidR="001F58BD" w:rsidRPr="00E06AF2">
        <w:rPr>
          <w:szCs w:val="24"/>
        </w:rPr>
        <w:t>kvazisub</w:t>
      </w:r>
      <w:r w:rsidR="001F58BD">
        <w:rPr>
          <w:szCs w:val="24"/>
        </w:rPr>
        <w:t>tiekėju</w:t>
      </w:r>
      <w:proofErr w:type="spellEnd"/>
      <w:r w:rsidR="001F58BD" w:rsidRPr="00E06AF2">
        <w:rPr>
          <w:szCs w:val="24"/>
        </w:rPr>
        <w:t xml:space="preserve">) </w:t>
      </w:r>
      <w:r w:rsidRPr="00E06AF2">
        <w:rPr>
          <w:szCs w:val="24"/>
        </w:rPr>
        <w:t xml:space="preserve"> skaitmenines kopijas.</w:t>
      </w:r>
    </w:p>
    <w:p w14:paraId="5C3A25B8" w14:textId="77777777" w:rsidR="006121D4" w:rsidRPr="00E06AF2" w:rsidRDefault="006121D4" w:rsidP="00E270E7">
      <w:pPr>
        <w:spacing w:after="0" w:line="240" w:lineRule="auto"/>
        <w:ind w:firstLine="709"/>
        <w:jc w:val="both"/>
        <w:rPr>
          <w:szCs w:val="24"/>
        </w:rPr>
      </w:pPr>
    </w:p>
    <w:p w14:paraId="6763F9B0" w14:textId="0FAE4A5F" w:rsidR="00E270E7" w:rsidRPr="00E06AF2" w:rsidRDefault="00E270E7" w:rsidP="00E270E7">
      <w:pPr>
        <w:spacing w:after="0" w:line="240" w:lineRule="auto"/>
        <w:ind w:firstLine="709"/>
        <w:jc w:val="both"/>
        <w:rPr>
          <w:szCs w:val="24"/>
        </w:rPr>
      </w:pPr>
      <w:r w:rsidRPr="00E06AF2">
        <w:rPr>
          <w:szCs w:val="24"/>
        </w:rPr>
        <w:t xml:space="preserve">Pirkimo sutarčiai vykdyti ketiname pasitelkti šiuos </w:t>
      </w:r>
      <w:r w:rsidR="00287CFA">
        <w:rPr>
          <w:szCs w:val="24"/>
        </w:rPr>
        <w:t>subtiekėjas</w:t>
      </w:r>
      <w:r w:rsidRPr="00E06AF2">
        <w:rPr>
          <w:szCs w:val="24"/>
        </w:rPr>
        <w:t xml:space="preserve">, kurių pajėgumais, siekiant atitikti nustatytus kvalifikacijos reikalavimus, </w:t>
      </w:r>
      <w:r w:rsidRPr="00E06AF2">
        <w:rPr>
          <w:b/>
          <w:bCs/>
          <w:szCs w:val="24"/>
        </w:rPr>
        <w:t>nesiremiama</w:t>
      </w:r>
      <w:r w:rsidRPr="00E06AF2">
        <w:rPr>
          <w:szCs w:val="24"/>
        </w:rPr>
        <w:t>:</w:t>
      </w:r>
    </w:p>
    <w:tbl>
      <w:tblPr>
        <w:tblW w:w="9639" w:type="dxa"/>
        <w:tblInd w:w="-5" w:type="dxa"/>
        <w:tblLayout w:type="fixed"/>
        <w:tblLook w:val="04A0" w:firstRow="1" w:lastRow="0" w:firstColumn="1" w:lastColumn="0" w:noHBand="0" w:noVBand="1"/>
      </w:tblPr>
      <w:tblGrid>
        <w:gridCol w:w="902"/>
        <w:gridCol w:w="2288"/>
        <w:gridCol w:w="972"/>
        <w:gridCol w:w="973"/>
        <w:gridCol w:w="2745"/>
        <w:gridCol w:w="1759"/>
      </w:tblGrid>
      <w:tr w:rsidR="00E270E7" w:rsidRPr="00E06AF2" w14:paraId="76A2A626" w14:textId="77777777" w:rsidTr="002A3037">
        <w:tc>
          <w:tcPr>
            <w:tcW w:w="902" w:type="dxa"/>
            <w:tcBorders>
              <w:top w:val="single" w:sz="4" w:space="0" w:color="000000"/>
              <w:left w:val="single" w:sz="4" w:space="0" w:color="000000"/>
              <w:bottom w:val="single" w:sz="4" w:space="0" w:color="000000"/>
              <w:right w:val="nil"/>
            </w:tcBorders>
            <w:hideMark/>
          </w:tcPr>
          <w:p w14:paraId="016ECA51" w14:textId="77777777" w:rsidR="00E270E7" w:rsidRPr="00E06AF2" w:rsidRDefault="00E270E7" w:rsidP="00F2087F">
            <w:pPr>
              <w:pStyle w:val="Antrats"/>
              <w:widowControl/>
              <w:tabs>
                <w:tab w:val="left" w:pos="1296"/>
              </w:tabs>
              <w:snapToGrid w:val="0"/>
              <w:spacing w:after="0"/>
              <w:jc w:val="center"/>
              <w:rPr>
                <w:rFonts w:eastAsia="Calibri"/>
                <w:szCs w:val="24"/>
              </w:rPr>
            </w:pPr>
            <w:r w:rsidRPr="00E06AF2">
              <w:rPr>
                <w:rFonts w:eastAsia="Calibri"/>
                <w:szCs w:val="24"/>
              </w:rPr>
              <w:t>Eil. Nr.</w:t>
            </w:r>
          </w:p>
        </w:tc>
        <w:tc>
          <w:tcPr>
            <w:tcW w:w="2288" w:type="dxa"/>
            <w:tcBorders>
              <w:top w:val="single" w:sz="4" w:space="0" w:color="000000"/>
              <w:left w:val="single" w:sz="4" w:space="0" w:color="000000"/>
              <w:bottom w:val="single" w:sz="4" w:space="0" w:color="000000"/>
              <w:right w:val="nil"/>
            </w:tcBorders>
            <w:hideMark/>
          </w:tcPr>
          <w:p w14:paraId="12543A7A" w14:textId="4C62E6E8" w:rsidR="00E270E7" w:rsidRPr="00E06AF2" w:rsidRDefault="00287CFA" w:rsidP="00F2087F">
            <w:pPr>
              <w:snapToGrid w:val="0"/>
              <w:spacing w:after="0" w:line="240" w:lineRule="auto"/>
              <w:jc w:val="center"/>
              <w:rPr>
                <w:szCs w:val="24"/>
              </w:rPr>
            </w:pPr>
            <w:r>
              <w:rPr>
                <w:szCs w:val="24"/>
              </w:rPr>
              <w:t xml:space="preserve">Subtiekėjo </w:t>
            </w:r>
            <w:r w:rsidR="00E270E7" w:rsidRPr="00E06AF2">
              <w:rPr>
                <w:szCs w:val="24"/>
              </w:rPr>
              <w:t>pavadinimas</w:t>
            </w:r>
          </w:p>
        </w:tc>
        <w:tc>
          <w:tcPr>
            <w:tcW w:w="972" w:type="dxa"/>
            <w:tcBorders>
              <w:top w:val="single" w:sz="4" w:space="0" w:color="000000"/>
              <w:left w:val="single" w:sz="4" w:space="0" w:color="000000"/>
              <w:bottom w:val="single" w:sz="4" w:space="0" w:color="000000"/>
              <w:right w:val="nil"/>
            </w:tcBorders>
            <w:hideMark/>
          </w:tcPr>
          <w:p w14:paraId="445424E0" w14:textId="77777777" w:rsidR="00E270E7" w:rsidRPr="00E06AF2" w:rsidRDefault="00E270E7" w:rsidP="00F2087F">
            <w:pPr>
              <w:snapToGrid w:val="0"/>
              <w:spacing w:after="0" w:line="240" w:lineRule="auto"/>
              <w:jc w:val="center"/>
              <w:rPr>
                <w:szCs w:val="24"/>
              </w:rPr>
            </w:pPr>
            <w:r w:rsidRPr="00E06AF2">
              <w:rPr>
                <w:szCs w:val="24"/>
              </w:rPr>
              <w:t>Įmonės kodas</w:t>
            </w:r>
          </w:p>
        </w:tc>
        <w:tc>
          <w:tcPr>
            <w:tcW w:w="973" w:type="dxa"/>
            <w:tcBorders>
              <w:top w:val="single" w:sz="4" w:space="0" w:color="000000"/>
              <w:left w:val="single" w:sz="4" w:space="0" w:color="000000"/>
              <w:bottom w:val="single" w:sz="4" w:space="0" w:color="000000"/>
              <w:right w:val="nil"/>
            </w:tcBorders>
            <w:hideMark/>
          </w:tcPr>
          <w:p w14:paraId="6B178073" w14:textId="77777777" w:rsidR="00E270E7" w:rsidRPr="00E06AF2" w:rsidRDefault="00E270E7" w:rsidP="00051E30">
            <w:pPr>
              <w:snapToGrid w:val="0"/>
              <w:spacing w:after="0" w:line="240" w:lineRule="auto"/>
              <w:ind w:right="-74"/>
              <w:jc w:val="center"/>
              <w:rPr>
                <w:szCs w:val="24"/>
              </w:rPr>
            </w:pPr>
            <w:r w:rsidRPr="00E06AF2">
              <w:rPr>
                <w:szCs w:val="24"/>
              </w:rPr>
              <w:t>Adresas</w:t>
            </w:r>
          </w:p>
        </w:tc>
        <w:tc>
          <w:tcPr>
            <w:tcW w:w="2745" w:type="dxa"/>
            <w:tcBorders>
              <w:top w:val="single" w:sz="4" w:space="0" w:color="000000"/>
              <w:left w:val="single" w:sz="4" w:space="0" w:color="000000"/>
              <w:bottom w:val="single" w:sz="4" w:space="0" w:color="000000"/>
              <w:right w:val="nil"/>
            </w:tcBorders>
            <w:hideMark/>
          </w:tcPr>
          <w:p w14:paraId="7FA7A07A" w14:textId="4629E77B" w:rsidR="00E270E7" w:rsidRPr="00E06AF2" w:rsidRDefault="00287CFA" w:rsidP="00F2087F">
            <w:pPr>
              <w:snapToGrid w:val="0"/>
              <w:spacing w:after="0" w:line="240" w:lineRule="auto"/>
              <w:jc w:val="center"/>
              <w:rPr>
                <w:szCs w:val="24"/>
              </w:rPr>
            </w:pPr>
            <w:r>
              <w:rPr>
                <w:szCs w:val="24"/>
              </w:rPr>
              <w:t>Subtiekėjui</w:t>
            </w:r>
            <w:r w:rsidR="00E270E7" w:rsidRPr="00E06AF2">
              <w:rPr>
                <w:szCs w:val="24"/>
              </w:rPr>
              <w:t xml:space="preserve"> ketinami pavesti darbai</w:t>
            </w:r>
          </w:p>
        </w:tc>
        <w:tc>
          <w:tcPr>
            <w:tcW w:w="1759" w:type="dxa"/>
            <w:tcBorders>
              <w:top w:val="single" w:sz="4" w:space="0" w:color="000000"/>
              <w:left w:val="single" w:sz="4" w:space="0" w:color="000000"/>
              <w:bottom w:val="single" w:sz="4" w:space="0" w:color="000000"/>
              <w:right w:val="single" w:sz="4" w:space="0" w:color="000000"/>
            </w:tcBorders>
            <w:hideMark/>
          </w:tcPr>
          <w:p w14:paraId="5CC46D51" w14:textId="77777777" w:rsidR="00E270E7" w:rsidRPr="00E06AF2" w:rsidRDefault="00E270E7" w:rsidP="00F2087F">
            <w:pPr>
              <w:snapToGrid w:val="0"/>
              <w:spacing w:after="0" w:line="240" w:lineRule="auto"/>
              <w:jc w:val="center"/>
              <w:rPr>
                <w:szCs w:val="24"/>
              </w:rPr>
            </w:pPr>
            <w:r w:rsidRPr="00E06AF2">
              <w:rPr>
                <w:szCs w:val="24"/>
              </w:rPr>
              <w:t>Darbų apimtis proc.</w:t>
            </w:r>
          </w:p>
        </w:tc>
      </w:tr>
      <w:tr w:rsidR="00E270E7" w:rsidRPr="00E06AF2" w14:paraId="6FB3A062" w14:textId="77777777" w:rsidTr="002A3037">
        <w:tc>
          <w:tcPr>
            <w:tcW w:w="902" w:type="dxa"/>
            <w:tcBorders>
              <w:top w:val="single" w:sz="4" w:space="0" w:color="000000"/>
              <w:left w:val="single" w:sz="4" w:space="0" w:color="000000"/>
              <w:bottom w:val="single" w:sz="4" w:space="0" w:color="000000"/>
              <w:right w:val="nil"/>
            </w:tcBorders>
          </w:tcPr>
          <w:p w14:paraId="58CCE4F5" w14:textId="77777777" w:rsidR="00E270E7" w:rsidRPr="00E06AF2"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47786D3C" w14:textId="77777777" w:rsidR="00E270E7" w:rsidRPr="00E06AF2"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720375A7" w14:textId="77777777" w:rsidR="00E270E7" w:rsidRPr="00E06AF2"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09C5863A" w14:textId="77777777" w:rsidR="00E270E7" w:rsidRPr="00E06AF2"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9BB0A9A" w14:textId="77777777" w:rsidR="00E270E7" w:rsidRPr="00E06AF2" w:rsidRDefault="00E270E7" w:rsidP="00F2087F">
            <w:pPr>
              <w:snapToGrid w:val="0"/>
              <w:spacing w:after="0" w:line="240" w:lineRule="auto"/>
              <w:jc w:val="both"/>
              <w:rPr>
                <w:szCs w:val="24"/>
              </w:rPr>
            </w:pPr>
          </w:p>
        </w:tc>
        <w:tc>
          <w:tcPr>
            <w:tcW w:w="1759" w:type="dxa"/>
            <w:tcBorders>
              <w:top w:val="single" w:sz="4" w:space="0" w:color="000000"/>
              <w:left w:val="single" w:sz="4" w:space="0" w:color="000000"/>
              <w:bottom w:val="single" w:sz="4" w:space="0" w:color="000000"/>
              <w:right w:val="single" w:sz="4" w:space="0" w:color="000000"/>
            </w:tcBorders>
          </w:tcPr>
          <w:p w14:paraId="1792A43E" w14:textId="77777777" w:rsidR="00E270E7" w:rsidRPr="00E06AF2" w:rsidRDefault="00E270E7" w:rsidP="00F2087F">
            <w:pPr>
              <w:snapToGrid w:val="0"/>
              <w:spacing w:after="0" w:line="240" w:lineRule="auto"/>
              <w:jc w:val="both"/>
              <w:rPr>
                <w:szCs w:val="24"/>
              </w:rPr>
            </w:pPr>
          </w:p>
        </w:tc>
      </w:tr>
    </w:tbl>
    <w:p w14:paraId="591CC2D7" w14:textId="77777777" w:rsidR="00E270E7" w:rsidRPr="00E06AF2" w:rsidRDefault="00E270E7" w:rsidP="00E270E7">
      <w:pPr>
        <w:spacing w:after="0" w:line="240" w:lineRule="auto"/>
        <w:jc w:val="both"/>
        <w:rPr>
          <w:szCs w:val="24"/>
        </w:rPr>
      </w:pPr>
    </w:p>
    <w:p w14:paraId="3F6B9A08" w14:textId="170DB016" w:rsidR="00E270E7" w:rsidRPr="00E06AF2" w:rsidRDefault="00E270E7" w:rsidP="00E270E7">
      <w:pPr>
        <w:spacing w:after="0" w:line="240" w:lineRule="auto"/>
        <w:jc w:val="both"/>
        <w:rPr>
          <w:szCs w:val="24"/>
        </w:rPr>
      </w:pPr>
      <w:r w:rsidRPr="00E06AF2">
        <w:rPr>
          <w:szCs w:val="24"/>
        </w:rPr>
        <w:t xml:space="preserve">Pridedame preliminarių susitarimų / sutarčių su nurodytais </w:t>
      </w:r>
      <w:r w:rsidR="00883C97">
        <w:rPr>
          <w:szCs w:val="24"/>
        </w:rPr>
        <w:t>subtiekėjais</w:t>
      </w:r>
      <w:r w:rsidRPr="00E06AF2">
        <w:rPr>
          <w:szCs w:val="24"/>
        </w:rPr>
        <w:t xml:space="preserve"> skaitmenines kopijas.</w:t>
      </w:r>
    </w:p>
    <w:p w14:paraId="586BCB77" w14:textId="77777777" w:rsidR="008711DD" w:rsidRPr="00E06AF2" w:rsidRDefault="008711DD" w:rsidP="000151E4">
      <w:pPr>
        <w:spacing w:after="0" w:line="240" w:lineRule="auto"/>
        <w:jc w:val="both"/>
        <w:rPr>
          <w:szCs w:val="24"/>
        </w:rPr>
      </w:pPr>
    </w:p>
    <w:p w14:paraId="11574E56" w14:textId="77777777" w:rsidR="000151E4" w:rsidRPr="00E06AF2" w:rsidRDefault="000151E4" w:rsidP="000151E4">
      <w:pPr>
        <w:spacing w:after="0" w:line="240" w:lineRule="auto"/>
        <w:jc w:val="both"/>
        <w:rPr>
          <w:szCs w:val="24"/>
        </w:rPr>
      </w:pPr>
      <w:r w:rsidRPr="00E06AF2">
        <w:rPr>
          <w:szCs w:val="24"/>
        </w:rPr>
        <w:t>Kartu su pasiūlymu pateikiami šie dokumentai (pasirašydamas pasiūlymą ar kiekvieną dokumentą saugiu elektroniniu parašu patvirtinu, kad dokumentų skaitmeninės kopijos yra tikros):</w:t>
      </w:r>
    </w:p>
    <w:tbl>
      <w:tblPr>
        <w:tblW w:w="9639" w:type="dxa"/>
        <w:tblInd w:w="-5" w:type="dxa"/>
        <w:tblLayout w:type="fixed"/>
        <w:tblLook w:val="0000" w:firstRow="0" w:lastRow="0" w:firstColumn="0" w:lastColumn="0" w:noHBand="0" w:noVBand="0"/>
      </w:tblPr>
      <w:tblGrid>
        <w:gridCol w:w="851"/>
        <w:gridCol w:w="6243"/>
        <w:gridCol w:w="2545"/>
      </w:tblGrid>
      <w:tr w:rsidR="000151E4" w:rsidRPr="00E06AF2" w14:paraId="180A807D" w14:textId="77777777" w:rsidTr="004F170A">
        <w:tc>
          <w:tcPr>
            <w:tcW w:w="851" w:type="dxa"/>
            <w:tcBorders>
              <w:top w:val="single" w:sz="4" w:space="0" w:color="000000"/>
              <w:left w:val="single" w:sz="4" w:space="0" w:color="000000"/>
              <w:bottom w:val="single" w:sz="4" w:space="0" w:color="000000"/>
            </w:tcBorders>
            <w:shd w:val="clear" w:color="auto" w:fill="auto"/>
          </w:tcPr>
          <w:p w14:paraId="5D64F495" w14:textId="666A70D5" w:rsidR="000151E4" w:rsidRPr="00E06AF2" w:rsidRDefault="000151E4" w:rsidP="004F170A">
            <w:pPr>
              <w:spacing w:after="0" w:line="240" w:lineRule="auto"/>
              <w:jc w:val="center"/>
              <w:rPr>
                <w:szCs w:val="24"/>
              </w:rPr>
            </w:pPr>
            <w:r w:rsidRPr="00E06AF2">
              <w:rPr>
                <w:szCs w:val="24"/>
              </w:rPr>
              <w:t>Eil.</w:t>
            </w:r>
            <w:r w:rsidR="004F170A">
              <w:rPr>
                <w:szCs w:val="24"/>
              </w:rPr>
              <w:t xml:space="preserve"> </w:t>
            </w:r>
            <w:r w:rsidRPr="00E06AF2">
              <w:rPr>
                <w:szCs w:val="24"/>
              </w:rPr>
              <w:t>Nr.</w:t>
            </w:r>
          </w:p>
        </w:tc>
        <w:tc>
          <w:tcPr>
            <w:tcW w:w="6243" w:type="dxa"/>
            <w:tcBorders>
              <w:top w:val="single" w:sz="4" w:space="0" w:color="000000"/>
              <w:left w:val="single" w:sz="4" w:space="0" w:color="000000"/>
              <w:bottom w:val="single" w:sz="4" w:space="0" w:color="000000"/>
            </w:tcBorders>
            <w:shd w:val="clear" w:color="auto" w:fill="auto"/>
          </w:tcPr>
          <w:p w14:paraId="0507F2F1" w14:textId="77777777" w:rsidR="000151E4" w:rsidRPr="00E06AF2" w:rsidRDefault="000151E4" w:rsidP="000151E4">
            <w:pPr>
              <w:spacing w:after="0" w:line="240" w:lineRule="auto"/>
              <w:jc w:val="both"/>
              <w:rPr>
                <w:szCs w:val="24"/>
              </w:rPr>
            </w:pPr>
            <w:r w:rsidRPr="00E06AF2">
              <w:rPr>
                <w:szCs w:val="24"/>
              </w:rPr>
              <w:t>Pateiktų dokumentų pavadinimas</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14:paraId="1CFFAFDD" w14:textId="77777777" w:rsidR="000151E4" w:rsidRPr="00E06AF2" w:rsidRDefault="000151E4" w:rsidP="000151E4">
            <w:pPr>
              <w:spacing w:after="0" w:line="240" w:lineRule="auto"/>
              <w:jc w:val="both"/>
              <w:rPr>
                <w:szCs w:val="24"/>
              </w:rPr>
            </w:pPr>
            <w:r w:rsidRPr="00E06AF2">
              <w:rPr>
                <w:szCs w:val="24"/>
              </w:rPr>
              <w:t>Dokumento puslapių skaičius</w:t>
            </w:r>
          </w:p>
        </w:tc>
      </w:tr>
      <w:tr w:rsidR="000151E4" w:rsidRPr="00E06AF2" w14:paraId="45B24D6D" w14:textId="77777777" w:rsidTr="004F170A">
        <w:tc>
          <w:tcPr>
            <w:tcW w:w="851" w:type="dxa"/>
            <w:tcBorders>
              <w:top w:val="single" w:sz="4" w:space="0" w:color="000000"/>
              <w:left w:val="single" w:sz="4" w:space="0" w:color="000000"/>
              <w:bottom w:val="single" w:sz="4" w:space="0" w:color="000000"/>
            </w:tcBorders>
            <w:shd w:val="clear" w:color="auto" w:fill="auto"/>
          </w:tcPr>
          <w:p w14:paraId="65EFEEA9" w14:textId="77777777" w:rsidR="000151E4" w:rsidRPr="00E06AF2" w:rsidRDefault="000151E4" w:rsidP="000151E4">
            <w:pPr>
              <w:spacing w:after="0" w:line="240" w:lineRule="auto"/>
              <w:jc w:val="both"/>
              <w:rPr>
                <w:szCs w:val="24"/>
                <w:lang w:val="en-US"/>
              </w:rPr>
            </w:pPr>
          </w:p>
        </w:tc>
        <w:tc>
          <w:tcPr>
            <w:tcW w:w="6243" w:type="dxa"/>
            <w:tcBorders>
              <w:top w:val="single" w:sz="4" w:space="0" w:color="000000"/>
              <w:left w:val="single" w:sz="4" w:space="0" w:color="000000"/>
              <w:bottom w:val="single" w:sz="4" w:space="0" w:color="000000"/>
            </w:tcBorders>
            <w:shd w:val="clear" w:color="auto" w:fill="auto"/>
          </w:tcPr>
          <w:p w14:paraId="40A3AC86" w14:textId="77777777" w:rsidR="000151E4" w:rsidRPr="00E06AF2" w:rsidRDefault="000151E4" w:rsidP="000151E4">
            <w:pPr>
              <w:spacing w:after="0" w:line="240" w:lineRule="auto"/>
              <w:jc w:val="both"/>
              <w:rPr>
                <w:szCs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14:paraId="621E766E" w14:textId="77777777" w:rsidR="000151E4" w:rsidRPr="00E06AF2" w:rsidRDefault="000151E4" w:rsidP="000151E4">
            <w:pPr>
              <w:spacing w:after="0" w:line="240" w:lineRule="auto"/>
              <w:jc w:val="both"/>
              <w:rPr>
                <w:szCs w:val="24"/>
              </w:rPr>
            </w:pPr>
          </w:p>
        </w:tc>
      </w:tr>
      <w:tr w:rsidR="000151E4" w:rsidRPr="00E06AF2" w14:paraId="2CA7CC42" w14:textId="77777777" w:rsidTr="004F170A">
        <w:tc>
          <w:tcPr>
            <w:tcW w:w="851" w:type="dxa"/>
            <w:tcBorders>
              <w:top w:val="single" w:sz="4" w:space="0" w:color="000000"/>
              <w:left w:val="single" w:sz="4" w:space="0" w:color="000000"/>
              <w:bottom w:val="single" w:sz="4" w:space="0" w:color="000000"/>
            </w:tcBorders>
            <w:shd w:val="clear" w:color="auto" w:fill="auto"/>
          </w:tcPr>
          <w:p w14:paraId="645124EA" w14:textId="77777777" w:rsidR="000151E4" w:rsidRPr="00E06AF2" w:rsidRDefault="000151E4" w:rsidP="000151E4">
            <w:pPr>
              <w:spacing w:after="0" w:line="240" w:lineRule="auto"/>
              <w:jc w:val="both"/>
              <w:rPr>
                <w:szCs w:val="24"/>
                <w:lang w:val="en-US"/>
              </w:rPr>
            </w:pPr>
          </w:p>
        </w:tc>
        <w:tc>
          <w:tcPr>
            <w:tcW w:w="6243" w:type="dxa"/>
            <w:tcBorders>
              <w:top w:val="single" w:sz="4" w:space="0" w:color="000000"/>
              <w:left w:val="single" w:sz="4" w:space="0" w:color="000000"/>
              <w:bottom w:val="single" w:sz="4" w:space="0" w:color="000000"/>
            </w:tcBorders>
            <w:shd w:val="clear" w:color="auto" w:fill="auto"/>
          </w:tcPr>
          <w:p w14:paraId="18020871" w14:textId="77777777" w:rsidR="000151E4" w:rsidRPr="00E06AF2" w:rsidRDefault="000151E4" w:rsidP="000151E4">
            <w:pPr>
              <w:spacing w:after="0" w:line="240" w:lineRule="auto"/>
              <w:jc w:val="both"/>
              <w:rPr>
                <w:szCs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14:paraId="210A8BF4" w14:textId="77777777" w:rsidR="000151E4" w:rsidRPr="00E06AF2" w:rsidRDefault="000151E4" w:rsidP="000151E4">
            <w:pPr>
              <w:spacing w:after="0" w:line="240" w:lineRule="auto"/>
              <w:jc w:val="both"/>
              <w:rPr>
                <w:szCs w:val="24"/>
              </w:rPr>
            </w:pPr>
          </w:p>
        </w:tc>
      </w:tr>
    </w:tbl>
    <w:p w14:paraId="3C53D7CB" w14:textId="77777777" w:rsidR="000151E4" w:rsidRPr="00E06AF2" w:rsidRDefault="000151E4" w:rsidP="000151E4">
      <w:pPr>
        <w:spacing w:after="0" w:line="240" w:lineRule="auto"/>
        <w:jc w:val="both"/>
        <w:rPr>
          <w:szCs w:val="24"/>
        </w:rPr>
      </w:pPr>
    </w:p>
    <w:p w14:paraId="778A5C16" w14:textId="77777777" w:rsidR="000151E4" w:rsidRPr="00E06AF2" w:rsidRDefault="000151E4" w:rsidP="000151E4">
      <w:pPr>
        <w:spacing w:after="0" w:line="240" w:lineRule="auto"/>
        <w:jc w:val="both"/>
        <w:rPr>
          <w:b/>
          <w:szCs w:val="24"/>
        </w:rPr>
      </w:pPr>
      <w:r w:rsidRPr="00E06AF2">
        <w:rPr>
          <w:b/>
          <w:szCs w:val="24"/>
        </w:rPr>
        <w:t>Konfidenciali informacija</w:t>
      </w:r>
    </w:p>
    <w:p w14:paraId="11FBB3ED" w14:textId="77777777" w:rsidR="000151E4" w:rsidRPr="00E06AF2" w:rsidRDefault="000151E4" w:rsidP="000151E4">
      <w:pPr>
        <w:spacing w:after="0" w:line="240" w:lineRule="auto"/>
        <w:jc w:val="both"/>
        <w:rPr>
          <w:szCs w:val="24"/>
        </w:rPr>
      </w:pPr>
      <w:r w:rsidRPr="00E06AF2">
        <w:rPr>
          <w:szCs w:val="24"/>
        </w:rPr>
        <w:t xml:space="preserve">Pasiūlyme yra ši konfidenciali informacija: </w:t>
      </w:r>
    </w:p>
    <w:tbl>
      <w:tblPr>
        <w:tblW w:w="9639" w:type="dxa"/>
        <w:tblInd w:w="-5" w:type="dxa"/>
        <w:tblLayout w:type="fixed"/>
        <w:tblLook w:val="0000" w:firstRow="0" w:lastRow="0" w:firstColumn="0" w:lastColumn="0" w:noHBand="0" w:noVBand="0"/>
      </w:tblPr>
      <w:tblGrid>
        <w:gridCol w:w="768"/>
        <w:gridCol w:w="8871"/>
      </w:tblGrid>
      <w:tr w:rsidR="000151E4" w:rsidRPr="00E06AF2" w14:paraId="45370905" w14:textId="77777777" w:rsidTr="00E06AF2">
        <w:tc>
          <w:tcPr>
            <w:tcW w:w="768" w:type="dxa"/>
            <w:tcBorders>
              <w:top w:val="single" w:sz="4" w:space="0" w:color="000000"/>
              <w:left w:val="single" w:sz="4" w:space="0" w:color="000000"/>
              <w:bottom w:val="single" w:sz="4" w:space="0" w:color="000000"/>
            </w:tcBorders>
            <w:shd w:val="clear" w:color="auto" w:fill="auto"/>
          </w:tcPr>
          <w:p w14:paraId="00324F36" w14:textId="1C77870E" w:rsidR="000151E4" w:rsidRPr="00E06AF2" w:rsidRDefault="000151E4" w:rsidP="004F170A">
            <w:pPr>
              <w:spacing w:after="0" w:line="240" w:lineRule="auto"/>
              <w:jc w:val="center"/>
              <w:rPr>
                <w:szCs w:val="24"/>
              </w:rPr>
            </w:pPr>
            <w:r w:rsidRPr="00E06AF2">
              <w:rPr>
                <w:szCs w:val="24"/>
              </w:rPr>
              <w:t>Eil.</w:t>
            </w:r>
            <w:r w:rsidR="004F170A">
              <w:rPr>
                <w:szCs w:val="24"/>
              </w:rPr>
              <w:t xml:space="preserve"> </w:t>
            </w:r>
            <w:r w:rsidRPr="00E06AF2">
              <w:rPr>
                <w:szCs w:val="24"/>
              </w:rPr>
              <w:t>Nr.</w:t>
            </w:r>
          </w:p>
        </w:tc>
        <w:tc>
          <w:tcPr>
            <w:tcW w:w="8871" w:type="dxa"/>
            <w:tcBorders>
              <w:top w:val="single" w:sz="4" w:space="0" w:color="000000"/>
              <w:left w:val="single" w:sz="4" w:space="0" w:color="000000"/>
              <w:bottom w:val="single" w:sz="4" w:space="0" w:color="000000"/>
              <w:right w:val="single" w:sz="4" w:space="0" w:color="000000"/>
            </w:tcBorders>
            <w:shd w:val="clear" w:color="auto" w:fill="auto"/>
          </w:tcPr>
          <w:p w14:paraId="2515825E" w14:textId="77777777" w:rsidR="000151E4" w:rsidRPr="00E06AF2" w:rsidRDefault="000151E4" w:rsidP="000151E4">
            <w:pPr>
              <w:spacing w:after="0" w:line="240" w:lineRule="auto"/>
              <w:jc w:val="both"/>
              <w:rPr>
                <w:szCs w:val="24"/>
              </w:rPr>
            </w:pPr>
            <w:r w:rsidRPr="00E06AF2">
              <w:rPr>
                <w:szCs w:val="24"/>
              </w:rPr>
              <w:t>Dokumentas ar duomenys, kurie yra konfidencialūs</w:t>
            </w:r>
          </w:p>
        </w:tc>
      </w:tr>
      <w:tr w:rsidR="000151E4" w:rsidRPr="00E06AF2" w14:paraId="4A3B4768" w14:textId="77777777" w:rsidTr="00E06AF2">
        <w:tc>
          <w:tcPr>
            <w:tcW w:w="768" w:type="dxa"/>
            <w:tcBorders>
              <w:top w:val="single" w:sz="4" w:space="0" w:color="000000"/>
              <w:left w:val="single" w:sz="4" w:space="0" w:color="000000"/>
              <w:bottom w:val="single" w:sz="4" w:space="0" w:color="000000"/>
            </w:tcBorders>
            <w:shd w:val="clear" w:color="auto" w:fill="auto"/>
          </w:tcPr>
          <w:p w14:paraId="6B61E7DF" w14:textId="77777777" w:rsidR="000151E4" w:rsidRPr="00E06AF2" w:rsidRDefault="000151E4" w:rsidP="000151E4">
            <w:pPr>
              <w:spacing w:after="0" w:line="240" w:lineRule="auto"/>
              <w:jc w:val="both"/>
              <w:rPr>
                <w:szCs w:val="24"/>
                <w:lang w:val="en-US"/>
              </w:rPr>
            </w:pPr>
          </w:p>
        </w:tc>
        <w:tc>
          <w:tcPr>
            <w:tcW w:w="8871" w:type="dxa"/>
            <w:tcBorders>
              <w:top w:val="single" w:sz="4" w:space="0" w:color="000000"/>
              <w:left w:val="single" w:sz="4" w:space="0" w:color="000000"/>
              <w:bottom w:val="single" w:sz="4" w:space="0" w:color="000000"/>
              <w:right w:val="single" w:sz="4" w:space="0" w:color="000000"/>
            </w:tcBorders>
            <w:shd w:val="clear" w:color="auto" w:fill="auto"/>
          </w:tcPr>
          <w:p w14:paraId="260934CC" w14:textId="77777777" w:rsidR="000151E4" w:rsidRPr="00E06AF2" w:rsidRDefault="000151E4" w:rsidP="000151E4">
            <w:pPr>
              <w:spacing w:after="0" w:line="240" w:lineRule="auto"/>
              <w:jc w:val="both"/>
              <w:rPr>
                <w:szCs w:val="24"/>
              </w:rPr>
            </w:pPr>
          </w:p>
        </w:tc>
      </w:tr>
      <w:tr w:rsidR="000151E4" w:rsidRPr="00E06AF2" w14:paraId="7118EC3A" w14:textId="77777777" w:rsidTr="00E06AF2">
        <w:tc>
          <w:tcPr>
            <w:tcW w:w="768" w:type="dxa"/>
            <w:tcBorders>
              <w:top w:val="single" w:sz="4" w:space="0" w:color="000000"/>
              <w:left w:val="single" w:sz="4" w:space="0" w:color="000000"/>
              <w:bottom w:val="single" w:sz="4" w:space="0" w:color="000000"/>
            </w:tcBorders>
            <w:shd w:val="clear" w:color="auto" w:fill="auto"/>
          </w:tcPr>
          <w:p w14:paraId="5F2F3DB1" w14:textId="77777777" w:rsidR="000151E4" w:rsidRPr="00E06AF2" w:rsidRDefault="000151E4" w:rsidP="000151E4">
            <w:pPr>
              <w:spacing w:after="0" w:line="240" w:lineRule="auto"/>
              <w:jc w:val="both"/>
              <w:rPr>
                <w:szCs w:val="24"/>
                <w:lang w:val="en-US"/>
              </w:rPr>
            </w:pPr>
          </w:p>
        </w:tc>
        <w:tc>
          <w:tcPr>
            <w:tcW w:w="8871" w:type="dxa"/>
            <w:tcBorders>
              <w:top w:val="single" w:sz="4" w:space="0" w:color="000000"/>
              <w:left w:val="single" w:sz="4" w:space="0" w:color="000000"/>
              <w:bottom w:val="single" w:sz="4" w:space="0" w:color="000000"/>
              <w:right w:val="single" w:sz="4" w:space="0" w:color="000000"/>
            </w:tcBorders>
            <w:shd w:val="clear" w:color="auto" w:fill="auto"/>
          </w:tcPr>
          <w:p w14:paraId="325E9222" w14:textId="77777777" w:rsidR="000151E4" w:rsidRPr="00E06AF2" w:rsidRDefault="000151E4" w:rsidP="000151E4">
            <w:pPr>
              <w:spacing w:after="0" w:line="240" w:lineRule="auto"/>
              <w:jc w:val="both"/>
              <w:rPr>
                <w:szCs w:val="24"/>
              </w:rPr>
            </w:pPr>
          </w:p>
        </w:tc>
      </w:tr>
    </w:tbl>
    <w:p w14:paraId="642B7104" w14:textId="77777777" w:rsidR="000151E4" w:rsidRPr="00E06AF2" w:rsidRDefault="000151E4" w:rsidP="000151E4">
      <w:pPr>
        <w:spacing w:after="0" w:line="240" w:lineRule="auto"/>
        <w:jc w:val="both"/>
        <w:rPr>
          <w:i/>
          <w:szCs w:val="24"/>
        </w:rPr>
      </w:pPr>
      <w:r w:rsidRPr="00E06AF2">
        <w:rPr>
          <w:i/>
          <w:szCs w:val="24"/>
        </w:rPr>
        <w:t>(Dokumentus ir duomenis rekomenduojame CVP IS pateikti atskirame segtuve, pažymėtame „Konfidenciali pasiūlymo dalis“).</w:t>
      </w:r>
    </w:p>
    <w:p w14:paraId="719BA1B5" w14:textId="77777777" w:rsidR="000151E4" w:rsidRPr="00E06AF2" w:rsidRDefault="000151E4" w:rsidP="000151E4">
      <w:pPr>
        <w:spacing w:after="0" w:line="240" w:lineRule="auto"/>
        <w:jc w:val="both"/>
        <w:rPr>
          <w:szCs w:val="24"/>
        </w:rPr>
      </w:pPr>
    </w:p>
    <w:p w14:paraId="7A97953C" w14:textId="184D3C77" w:rsidR="000151E4" w:rsidRDefault="000151E4" w:rsidP="000151E4">
      <w:pPr>
        <w:spacing w:after="0" w:line="240" w:lineRule="auto"/>
        <w:jc w:val="both"/>
        <w:rPr>
          <w:szCs w:val="24"/>
        </w:rPr>
      </w:pPr>
    </w:p>
    <w:p w14:paraId="66155F0B" w14:textId="5CEC2394" w:rsidR="006552AE" w:rsidRDefault="006552AE" w:rsidP="000151E4">
      <w:pPr>
        <w:spacing w:after="0" w:line="240" w:lineRule="auto"/>
        <w:jc w:val="both"/>
        <w:rPr>
          <w:szCs w:val="24"/>
        </w:rPr>
      </w:pPr>
    </w:p>
    <w:p w14:paraId="6A1DC4E5" w14:textId="77777777" w:rsidR="006552AE" w:rsidRPr="00E06AF2" w:rsidRDefault="006552AE" w:rsidP="000151E4">
      <w:pPr>
        <w:spacing w:after="0" w:line="240" w:lineRule="auto"/>
        <w:jc w:val="both"/>
        <w:rPr>
          <w:szCs w:val="24"/>
        </w:rPr>
      </w:pPr>
    </w:p>
    <w:p w14:paraId="24452200" w14:textId="77777777" w:rsidR="000151E4" w:rsidRPr="00E06AF2" w:rsidRDefault="000151E4" w:rsidP="000151E4">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5690"/>
        <w:gridCol w:w="283"/>
        <w:gridCol w:w="687"/>
        <w:gridCol w:w="2558"/>
        <w:gridCol w:w="635"/>
      </w:tblGrid>
      <w:tr w:rsidR="000151E4" w:rsidRPr="00E06AF2" w14:paraId="34004F5F" w14:textId="77777777" w:rsidTr="000A7B60">
        <w:trPr>
          <w:gridAfter w:val="4"/>
          <w:wAfter w:w="4163" w:type="dxa"/>
        </w:trPr>
        <w:tc>
          <w:tcPr>
            <w:tcW w:w="9498" w:type="dxa"/>
            <w:gridSpan w:val="3"/>
            <w:shd w:val="clear" w:color="auto" w:fill="auto"/>
          </w:tcPr>
          <w:p w14:paraId="0B360F94" w14:textId="77777777" w:rsidR="000151E4" w:rsidRPr="00E06AF2" w:rsidRDefault="000151E4" w:rsidP="000151E4">
            <w:pPr>
              <w:spacing w:after="0" w:line="240" w:lineRule="auto"/>
              <w:jc w:val="both"/>
              <w:rPr>
                <w:szCs w:val="24"/>
              </w:rPr>
            </w:pPr>
            <w:r w:rsidRPr="00E06AF2">
              <w:rPr>
                <w:szCs w:val="24"/>
              </w:rPr>
              <w:lastRenderedPageBreak/>
              <w:t>Pasiūlymo galiojimo užtikrinimui pateikiame</w:t>
            </w:r>
          </w:p>
        </w:tc>
      </w:tr>
      <w:tr w:rsidR="000151E4" w:rsidRPr="00E06AF2" w14:paraId="78A994A8" w14:textId="77777777" w:rsidTr="000A7B60">
        <w:tc>
          <w:tcPr>
            <w:tcW w:w="13661" w:type="dxa"/>
            <w:gridSpan w:val="7"/>
            <w:shd w:val="clear" w:color="auto" w:fill="auto"/>
          </w:tcPr>
          <w:p w14:paraId="0AF1C89B" w14:textId="77777777" w:rsidR="000151E4" w:rsidRPr="00E06AF2" w:rsidRDefault="000151E4" w:rsidP="000151E4">
            <w:pPr>
              <w:spacing w:after="0" w:line="240" w:lineRule="auto"/>
              <w:jc w:val="both"/>
              <w:rPr>
                <w:szCs w:val="24"/>
              </w:rPr>
            </w:pPr>
            <w:r w:rsidRPr="00E06AF2">
              <w:rPr>
                <w:szCs w:val="24"/>
              </w:rPr>
              <w:t>____________________________________________________________________________.</w:t>
            </w:r>
          </w:p>
        </w:tc>
      </w:tr>
      <w:tr w:rsidR="000151E4" w:rsidRPr="00E06AF2" w14:paraId="7E675867" w14:textId="77777777" w:rsidTr="000A7B60">
        <w:tc>
          <w:tcPr>
            <w:tcW w:w="13661" w:type="dxa"/>
            <w:gridSpan w:val="7"/>
            <w:shd w:val="clear" w:color="auto" w:fill="auto"/>
          </w:tcPr>
          <w:p w14:paraId="1CB8F3A2" w14:textId="77777777" w:rsidR="000151E4" w:rsidRPr="00E06AF2" w:rsidRDefault="000151E4" w:rsidP="000151E4">
            <w:pPr>
              <w:spacing w:after="0" w:line="240" w:lineRule="auto"/>
              <w:jc w:val="both"/>
              <w:rPr>
                <w:i/>
                <w:szCs w:val="24"/>
              </w:rPr>
            </w:pPr>
            <w:r w:rsidRPr="00E06AF2">
              <w:rPr>
                <w:i/>
                <w:szCs w:val="24"/>
              </w:rPr>
              <w:t>(Nurodyti užtikrinimo būdą, dydį, dokumentus)</w:t>
            </w:r>
          </w:p>
        </w:tc>
      </w:tr>
      <w:tr w:rsidR="000151E4" w:rsidRPr="00E06AF2" w14:paraId="3947A0B2" w14:textId="77777777" w:rsidTr="000A7B60">
        <w:trPr>
          <w:trHeight w:val="324"/>
        </w:trPr>
        <w:tc>
          <w:tcPr>
            <w:tcW w:w="13661" w:type="dxa"/>
            <w:gridSpan w:val="7"/>
            <w:shd w:val="clear" w:color="auto" w:fill="auto"/>
          </w:tcPr>
          <w:p w14:paraId="5DB75D5B" w14:textId="77777777" w:rsidR="000151E4" w:rsidRPr="00E06AF2" w:rsidRDefault="000151E4" w:rsidP="000151E4">
            <w:pPr>
              <w:spacing w:after="0" w:line="240" w:lineRule="auto"/>
              <w:jc w:val="both"/>
              <w:rPr>
                <w:i/>
                <w:szCs w:val="24"/>
              </w:rPr>
            </w:pPr>
          </w:p>
          <w:p w14:paraId="5E854226" w14:textId="77777777" w:rsidR="000151E4" w:rsidRPr="00E06AF2" w:rsidRDefault="000151E4" w:rsidP="000151E4">
            <w:pPr>
              <w:spacing w:after="0" w:line="240" w:lineRule="auto"/>
              <w:jc w:val="both"/>
              <w:rPr>
                <w:szCs w:val="24"/>
              </w:rPr>
            </w:pPr>
            <w:r w:rsidRPr="00E06AF2">
              <w:rPr>
                <w:szCs w:val="24"/>
              </w:rPr>
              <w:t>Pasiūlymas galioja iki termino, nustatyto pirkimo dokumentuose.</w:t>
            </w:r>
          </w:p>
        </w:tc>
      </w:tr>
      <w:tr w:rsidR="000151E4" w:rsidRPr="00E06AF2" w14:paraId="1C988E82" w14:textId="77777777" w:rsidTr="000A7B60">
        <w:trPr>
          <w:trHeight w:val="657"/>
        </w:trPr>
        <w:tc>
          <w:tcPr>
            <w:tcW w:w="3216" w:type="dxa"/>
            <w:tcBorders>
              <w:bottom w:val="single" w:sz="4" w:space="0" w:color="000000"/>
            </w:tcBorders>
            <w:shd w:val="clear" w:color="auto" w:fill="auto"/>
          </w:tcPr>
          <w:p w14:paraId="0BEC8DEE" w14:textId="77777777" w:rsidR="000151E4" w:rsidRPr="00E06AF2" w:rsidRDefault="000151E4" w:rsidP="000151E4">
            <w:pPr>
              <w:spacing w:after="0" w:line="240" w:lineRule="auto"/>
              <w:jc w:val="both"/>
              <w:rPr>
                <w:szCs w:val="24"/>
                <w:lang w:val="en-US"/>
              </w:rPr>
            </w:pPr>
          </w:p>
          <w:p w14:paraId="0D0D9EF5" w14:textId="77777777" w:rsidR="000151E4" w:rsidRPr="00E06AF2" w:rsidRDefault="000151E4" w:rsidP="000151E4">
            <w:pPr>
              <w:spacing w:after="0" w:line="240" w:lineRule="auto"/>
              <w:jc w:val="both"/>
              <w:rPr>
                <w:szCs w:val="24"/>
                <w:lang w:val="en-US"/>
              </w:rPr>
            </w:pPr>
          </w:p>
        </w:tc>
        <w:tc>
          <w:tcPr>
            <w:tcW w:w="592" w:type="dxa"/>
            <w:shd w:val="clear" w:color="auto" w:fill="auto"/>
          </w:tcPr>
          <w:p w14:paraId="5E97D905" w14:textId="77777777" w:rsidR="000151E4" w:rsidRPr="00E06AF2" w:rsidRDefault="000151E4" w:rsidP="000151E4">
            <w:pPr>
              <w:spacing w:after="0" w:line="240" w:lineRule="auto"/>
              <w:jc w:val="both"/>
              <w:rPr>
                <w:szCs w:val="24"/>
              </w:rPr>
            </w:pPr>
          </w:p>
        </w:tc>
        <w:tc>
          <w:tcPr>
            <w:tcW w:w="5973" w:type="dxa"/>
            <w:gridSpan w:val="2"/>
            <w:tcBorders>
              <w:bottom w:val="single" w:sz="4" w:space="0" w:color="000000"/>
            </w:tcBorders>
            <w:shd w:val="clear" w:color="auto" w:fill="auto"/>
          </w:tcPr>
          <w:p w14:paraId="026D819E" w14:textId="77777777" w:rsidR="000151E4" w:rsidRPr="00E06AF2" w:rsidRDefault="000151E4" w:rsidP="000151E4">
            <w:pPr>
              <w:spacing w:after="0" w:line="240" w:lineRule="auto"/>
              <w:jc w:val="both"/>
              <w:rPr>
                <w:szCs w:val="24"/>
              </w:rPr>
            </w:pPr>
          </w:p>
        </w:tc>
        <w:tc>
          <w:tcPr>
            <w:tcW w:w="687" w:type="dxa"/>
            <w:shd w:val="clear" w:color="auto" w:fill="auto"/>
          </w:tcPr>
          <w:p w14:paraId="3E1233FC" w14:textId="77777777" w:rsidR="000151E4" w:rsidRPr="00E06AF2" w:rsidRDefault="000151E4" w:rsidP="000151E4">
            <w:pPr>
              <w:spacing w:after="0" w:line="240" w:lineRule="auto"/>
              <w:jc w:val="both"/>
              <w:rPr>
                <w:szCs w:val="24"/>
              </w:rPr>
            </w:pPr>
          </w:p>
        </w:tc>
        <w:tc>
          <w:tcPr>
            <w:tcW w:w="2558" w:type="dxa"/>
            <w:tcBorders>
              <w:bottom w:val="single" w:sz="4" w:space="0" w:color="000000"/>
            </w:tcBorders>
            <w:shd w:val="clear" w:color="auto" w:fill="auto"/>
          </w:tcPr>
          <w:p w14:paraId="5B611D1E" w14:textId="77777777" w:rsidR="000151E4" w:rsidRPr="00E06AF2" w:rsidRDefault="000151E4" w:rsidP="000151E4">
            <w:pPr>
              <w:spacing w:after="0" w:line="240" w:lineRule="auto"/>
              <w:jc w:val="both"/>
              <w:rPr>
                <w:szCs w:val="24"/>
              </w:rPr>
            </w:pPr>
          </w:p>
        </w:tc>
        <w:tc>
          <w:tcPr>
            <w:tcW w:w="635" w:type="dxa"/>
            <w:shd w:val="clear" w:color="auto" w:fill="auto"/>
          </w:tcPr>
          <w:p w14:paraId="37A6FF2F" w14:textId="77777777" w:rsidR="000151E4" w:rsidRPr="00E06AF2" w:rsidRDefault="000151E4" w:rsidP="000151E4">
            <w:pPr>
              <w:spacing w:after="0" w:line="240" w:lineRule="auto"/>
              <w:jc w:val="both"/>
              <w:rPr>
                <w:szCs w:val="24"/>
              </w:rPr>
            </w:pPr>
          </w:p>
        </w:tc>
      </w:tr>
      <w:tr w:rsidR="000151E4" w:rsidRPr="00E06AF2" w14:paraId="00C80657" w14:textId="77777777" w:rsidTr="000A7B60">
        <w:trPr>
          <w:trHeight w:val="186"/>
        </w:trPr>
        <w:tc>
          <w:tcPr>
            <w:tcW w:w="3216" w:type="dxa"/>
            <w:tcBorders>
              <w:top w:val="single" w:sz="4" w:space="0" w:color="000000"/>
            </w:tcBorders>
            <w:shd w:val="clear" w:color="auto" w:fill="auto"/>
          </w:tcPr>
          <w:p w14:paraId="239FE24D" w14:textId="77777777" w:rsidR="000151E4" w:rsidRPr="00E06AF2" w:rsidRDefault="000151E4" w:rsidP="000151E4">
            <w:pPr>
              <w:spacing w:after="0" w:line="240" w:lineRule="auto"/>
              <w:jc w:val="both"/>
              <w:rPr>
                <w:i/>
                <w:szCs w:val="24"/>
              </w:rPr>
            </w:pPr>
            <w:r w:rsidRPr="00E06AF2">
              <w:rPr>
                <w:i/>
                <w:szCs w:val="24"/>
              </w:rPr>
              <w:t>(Tiekėjo arba jo įgalioto asmens pareigų pavadinimas)</w:t>
            </w:r>
          </w:p>
        </w:tc>
        <w:tc>
          <w:tcPr>
            <w:tcW w:w="592" w:type="dxa"/>
            <w:shd w:val="clear" w:color="auto" w:fill="auto"/>
          </w:tcPr>
          <w:p w14:paraId="47B96BFB" w14:textId="77777777" w:rsidR="000151E4" w:rsidRPr="00E06AF2" w:rsidRDefault="000151E4" w:rsidP="000151E4">
            <w:pPr>
              <w:spacing w:after="0" w:line="240" w:lineRule="auto"/>
              <w:jc w:val="both"/>
              <w:rPr>
                <w:i/>
                <w:szCs w:val="24"/>
              </w:rPr>
            </w:pPr>
          </w:p>
        </w:tc>
        <w:tc>
          <w:tcPr>
            <w:tcW w:w="5973" w:type="dxa"/>
            <w:gridSpan w:val="2"/>
            <w:tcBorders>
              <w:top w:val="single" w:sz="4" w:space="0" w:color="000000"/>
            </w:tcBorders>
            <w:shd w:val="clear" w:color="auto" w:fill="auto"/>
          </w:tcPr>
          <w:p w14:paraId="2F704504" w14:textId="5A867CF8" w:rsidR="000151E4" w:rsidRPr="00E06AF2" w:rsidRDefault="000151E4" w:rsidP="000A7B60">
            <w:pPr>
              <w:spacing w:after="0" w:line="240" w:lineRule="auto"/>
              <w:jc w:val="center"/>
              <w:rPr>
                <w:i/>
                <w:szCs w:val="24"/>
              </w:rPr>
            </w:pPr>
            <w:r w:rsidRPr="00E06AF2">
              <w:rPr>
                <w:i/>
                <w:szCs w:val="24"/>
              </w:rPr>
              <w:t>(Parašas)</w:t>
            </w:r>
          </w:p>
        </w:tc>
        <w:tc>
          <w:tcPr>
            <w:tcW w:w="687" w:type="dxa"/>
            <w:shd w:val="clear" w:color="auto" w:fill="auto"/>
          </w:tcPr>
          <w:p w14:paraId="01147336" w14:textId="77777777" w:rsidR="000151E4" w:rsidRPr="00E06AF2" w:rsidRDefault="000151E4" w:rsidP="000151E4">
            <w:pPr>
              <w:spacing w:after="0" w:line="240" w:lineRule="auto"/>
              <w:jc w:val="both"/>
              <w:rPr>
                <w:i/>
                <w:szCs w:val="24"/>
              </w:rPr>
            </w:pPr>
          </w:p>
        </w:tc>
        <w:tc>
          <w:tcPr>
            <w:tcW w:w="2558" w:type="dxa"/>
            <w:tcBorders>
              <w:top w:val="single" w:sz="4" w:space="0" w:color="000000"/>
            </w:tcBorders>
            <w:shd w:val="clear" w:color="auto" w:fill="auto"/>
          </w:tcPr>
          <w:p w14:paraId="0894A068" w14:textId="77777777" w:rsidR="000151E4" w:rsidRPr="00E06AF2" w:rsidRDefault="000151E4" w:rsidP="000151E4">
            <w:pPr>
              <w:spacing w:after="0" w:line="240" w:lineRule="auto"/>
              <w:jc w:val="both"/>
              <w:rPr>
                <w:i/>
                <w:szCs w:val="24"/>
              </w:rPr>
            </w:pPr>
            <w:r w:rsidRPr="00E06AF2">
              <w:rPr>
                <w:i/>
                <w:szCs w:val="24"/>
              </w:rPr>
              <w:t xml:space="preserve">(Vardas ir pavardė) </w:t>
            </w:r>
          </w:p>
        </w:tc>
        <w:tc>
          <w:tcPr>
            <w:tcW w:w="635" w:type="dxa"/>
            <w:shd w:val="clear" w:color="auto" w:fill="auto"/>
          </w:tcPr>
          <w:p w14:paraId="48DA7BB1" w14:textId="77777777" w:rsidR="000151E4" w:rsidRPr="00E06AF2" w:rsidRDefault="000151E4" w:rsidP="000151E4">
            <w:pPr>
              <w:spacing w:after="0" w:line="240" w:lineRule="auto"/>
              <w:jc w:val="both"/>
              <w:rPr>
                <w:i/>
                <w:szCs w:val="24"/>
              </w:rPr>
            </w:pPr>
          </w:p>
        </w:tc>
      </w:tr>
    </w:tbl>
    <w:p w14:paraId="14A7E8FC" w14:textId="77777777" w:rsidR="000151E4" w:rsidRPr="00E06AF2" w:rsidRDefault="000151E4" w:rsidP="000151E4">
      <w:pPr>
        <w:spacing w:after="0" w:line="240" w:lineRule="auto"/>
        <w:jc w:val="both"/>
        <w:rPr>
          <w:szCs w:val="24"/>
        </w:rPr>
      </w:pPr>
    </w:p>
    <w:sectPr w:rsidR="000151E4" w:rsidRPr="00E06AF2" w:rsidSect="008711DD">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CA955" w14:textId="77777777" w:rsidR="00B7536B" w:rsidRDefault="00B7536B">
      <w:pPr>
        <w:spacing w:after="0" w:line="240" w:lineRule="auto"/>
      </w:pPr>
      <w:r>
        <w:separator/>
      </w:r>
    </w:p>
  </w:endnote>
  <w:endnote w:type="continuationSeparator" w:id="0">
    <w:p w14:paraId="7B5FB6B0" w14:textId="77777777" w:rsidR="00B7536B" w:rsidRDefault="00B75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 w:name="Optima">
    <w:altName w:val="Arial"/>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08AB7" w14:textId="77777777" w:rsidR="00B7536B" w:rsidRDefault="00B7536B">
      <w:pPr>
        <w:spacing w:after="0" w:line="240" w:lineRule="auto"/>
      </w:pPr>
      <w:r>
        <w:separator/>
      </w:r>
    </w:p>
  </w:footnote>
  <w:footnote w:type="continuationSeparator" w:id="0">
    <w:p w14:paraId="1523A844" w14:textId="77777777" w:rsidR="00B7536B" w:rsidRDefault="00B75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ECB8" w14:textId="77777777" w:rsidR="008240B6" w:rsidRDefault="008240B6">
    <w:pPr>
      <w:pStyle w:val="Antrats"/>
      <w:jc w:val="center"/>
    </w:pPr>
    <w:r>
      <w:fldChar w:fldCharType="begin"/>
    </w:r>
    <w:r>
      <w:instrText xml:space="preserve"> PAGE   \* MERGEFORMAT </w:instrText>
    </w:r>
    <w:r>
      <w:fldChar w:fldCharType="separate"/>
    </w:r>
    <w:r w:rsidR="00C97DE1">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13"/>
    <w:rsid w:val="00002315"/>
    <w:rsid w:val="000109A1"/>
    <w:rsid w:val="000151E4"/>
    <w:rsid w:val="0004199B"/>
    <w:rsid w:val="00051E30"/>
    <w:rsid w:val="00057BEE"/>
    <w:rsid w:val="000856F6"/>
    <w:rsid w:val="000A7B60"/>
    <w:rsid w:val="000B4E2E"/>
    <w:rsid w:val="000C4D43"/>
    <w:rsid w:val="00121343"/>
    <w:rsid w:val="001969BA"/>
    <w:rsid w:val="001A78DC"/>
    <w:rsid w:val="001B20E1"/>
    <w:rsid w:val="001B5193"/>
    <w:rsid w:val="001D4D9E"/>
    <w:rsid w:val="001F58BD"/>
    <w:rsid w:val="001F78AC"/>
    <w:rsid w:val="00202AFA"/>
    <w:rsid w:val="00207D98"/>
    <w:rsid w:val="00227421"/>
    <w:rsid w:val="002305E5"/>
    <w:rsid w:val="00237BE5"/>
    <w:rsid w:val="00254CC2"/>
    <w:rsid w:val="00257A76"/>
    <w:rsid w:val="002654CD"/>
    <w:rsid w:val="00282294"/>
    <w:rsid w:val="00287CFA"/>
    <w:rsid w:val="002A3037"/>
    <w:rsid w:val="002A3361"/>
    <w:rsid w:val="002A4DBD"/>
    <w:rsid w:val="002B1A30"/>
    <w:rsid w:val="002C7658"/>
    <w:rsid w:val="002D1734"/>
    <w:rsid w:val="00314D14"/>
    <w:rsid w:val="003225E4"/>
    <w:rsid w:val="00335D99"/>
    <w:rsid w:val="0034600A"/>
    <w:rsid w:val="0034725B"/>
    <w:rsid w:val="0035460A"/>
    <w:rsid w:val="00370826"/>
    <w:rsid w:val="003A2770"/>
    <w:rsid w:val="003A71D2"/>
    <w:rsid w:val="003D1F92"/>
    <w:rsid w:val="003D7EC2"/>
    <w:rsid w:val="003E22FD"/>
    <w:rsid w:val="003E6215"/>
    <w:rsid w:val="00414136"/>
    <w:rsid w:val="00420209"/>
    <w:rsid w:val="00420981"/>
    <w:rsid w:val="0044421E"/>
    <w:rsid w:val="004577DB"/>
    <w:rsid w:val="00462EAD"/>
    <w:rsid w:val="0046677B"/>
    <w:rsid w:val="00471AF5"/>
    <w:rsid w:val="00477252"/>
    <w:rsid w:val="004801F8"/>
    <w:rsid w:val="004804B9"/>
    <w:rsid w:val="004864D0"/>
    <w:rsid w:val="004A0191"/>
    <w:rsid w:val="004B252D"/>
    <w:rsid w:val="004E01A4"/>
    <w:rsid w:val="004E24C6"/>
    <w:rsid w:val="004E6B6E"/>
    <w:rsid w:val="004F170A"/>
    <w:rsid w:val="00512D69"/>
    <w:rsid w:val="00534E98"/>
    <w:rsid w:val="0053617E"/>
    <w:rsid w:val="00576E6B"/>
    <w:rsid w:val="00581456"/>
    <w:rsid w:val="005953F7"/>
    <w:rsid w:val="005A1522"/>
    <w:rsid w:val="005C5F7D"/>
    <w:rsid w:val="005F1509"/>
    <w:rsid w:val="006121D4"/>
    <w:rsid w:val="006418FF"/>
    <w:rsid w:val="006552AE"/>
    <w:rsid w:val="0066011D"/>
    <w:rsid w:val="006703F0"/>
    <w:rsid w:val="00671330"/>
    <w:rsid w:val="00672BD8"/>
    <w:rsid w:val="006755C5"/>
    <w:rsid w:val="006776E3"/>
    <w:rsid w:val="006816C8"/>
    <w:rsid w:val="00694D57"/>
    <w:rsid w:val="006B26F9"/>
    <w:rsid w:val="006E0067"/>
    <w:rsid w:val="006F144B"/>
    <w:rsid w:val="006F39D0"/>
    <w:rsid w:val="007045A1"/>
    <w:rsid w:val="0070495F"/>
    <w:rsid w:val="00722314"/>
    <w:rsid w:val="007437B1"/>
    <w:rsid w:val="00745BEF"/>
    <w:rsid w:val="007534B7"/>
    <w:rsid w:val="0075661F"/>
    <w:rsid w:val="00761F1A"/>
    <w:rsid w:val="00786581"/>
    <w:rsid w:val="007A0D98"/>
    <w:rsid w:val="007C6185"/>
    <w:rsid w:val="007E2758"/>
    <w:rsid w:val="007E6C22"/>
    <w:rsid w:val="007F203F"/>
    <w:rsid w:val="007F5014"/>
    <w:rsid w:val="00810AF6"/>
    <w:rsid w:val="00820EC1"/>
    <w:rsid w:val="008240B6"/>
    <w:rsid w:val="00835D73"/>
    <w:rsid w:val="008404AE"/>
    <w:rsid w:val="00840E8D"/>
    <w:rsid w:val="008578C5"/>
    <w:rsid w:val="008711DD"/>
    <w:rsid w:val="00883C97"/>
    <w:rsid w:val="008A744C"/>
    <w:rsid w:val="008B01FE"/>
    <w:rsid w:val="008B7305"/>
    <w:rsid w:val="008D22AE"/>
    <w:rsid w:val="008E4842"/>
    <w:rsid w:val="008F3393"/>
    <w:rsid w:val="008F4689"/>
    <w:rsid w:val="009053A1"/>
    <w:rsid w:val="00910DAA"/>
    <w:rsid w:val="00920ECD"/>
    <w:rsid w:val="00925E0A"/>
    <w:rsid w:val="00942051"/>
    <w:rsid w:val="009474C5"/>
    <w:rsid w:val="00956D9A"/>
    <w:rsid w:val="00963E24"/>
    <w:rsid w:val="00967442"/>
    <w:rsid w:val="00974B4A"/>
    <w:rsid w:val="00983087"/>
    <w:rsid w:val="009879E9"/>
    <w:rsid w:val="009A196F"/>
    <w:rsid w:val="009A199A"/>
    <w:rsid w:val="009A2FC5"/>
    <w:rsid w:val="009D4247"/>
    <w:rsid w:val="009F0EE3"/>
    <w:rsid w:val="009F58BE"/>
    <w:rsid w:val="009F7ACB"/>
    <w:rsid w:val="00A16190"/>
    <w:rsid w:val="00A17F5A"/>
    <w:rsid w:val="00A23A4B"/>
    <w:rsid w:val="00A506EA"/>
    <w:rsid w:val="00A95D3F"/>
    <w:rsid w:val="00AA00E7"/>
    <w:rsid w:val="00AC2801"/>
    <w:rsid w:val="00AC36B1"/>
    <w:rsid w:val="00AE06B4"/>
    <w:rsid w:val="00B1694C"/>
    <w:rsid w:val="00B31033"/>
    <w:rsid w:val="00B31D9D"/>
    <w:rsid w:val="00B3397C"/>
    <w:rsid w:val="00B40AE9"/>
    <w:rsid w:val="00B54906"/>
    <w:rsid w:val="00B5491E"/>
    <w:rsid w:val="00B633C7"/>
    <w:rsid w:val="00B71B9D"/>
    <w:rsid w:val="00B7536B"/>
    <w:rsid w:val="00BA2972"/>
    <w:rsid w:val="00BB3C13"/>
    <w:rsid w:val="00BC51BA"/>
    <w:rsid w:val="00BD167A"/>
    <w:rsid w:val="00BD20AC"/>
    <w:rsid w:val="00BD40F3"/>
    <w:rsid w:val="00BF0117"/>
    <w:rsid w:val="00BF400F"/>
    <w:rsid w:val="00BF65A2"/>
    <w:rsid w:val="00C05E05"/>
    <w:rsid w:val="00C25C8A"/>
    <w:rsid w:val="00C301A9"/>
    <w:rsid w:val="00C52B56"/>
    <w:rsid w:val="00C54227"/>
    <w:rsid w:val="00C672C4"/>
    <w:rsid w:val="00C74ABD"/>
    <w:rsid w:val="00C83AAD"/>
    <w:rsid w:val="00C95DF2"/>
    <w:rsid w:val="00C965E4"/>
    <w:rsid w:val="00C97DE1"/>
    <w:rsid w:val="00CB70CD"/>
    <w:rsid w:val="00CB7412"/>
    <w:rsid w:val="00CC018E"/>
    <w:rsid w:val="00CD53BE"/>
    <w:rsid w:val="00D04E88"/>
    <w:rsid w:val="00D10E4F"/>
    <w:rsid w:val="00D235E4"/>
    <w:rsid w:val="00D31CC8"/>
    <w:rsid w:val="00D340CE"/>
    <w:rsid w:val="00D36AA1"/>
    <w:rsid w:val="00D53036"/>
    <w:rsid w:val="00D54CBA"/>
    <w:rsid w:val="00DA4D53"/>
    <w:rsid w:val="00DB082F"/>
    <w:rsid w:val="00DB094A"/>
    <w:rsid w:val="00DB2172"/>
    <w:rsid w:val="00DC42DA"/>
    <w:rsid w:val="00DC6085"/>
    <w:rsid w:val="00DC7F3C"/>
    <w:rsid w:val="00DD5EF7"/>
    <w:rsid w:val="00DE0D52"/>
    <w:rsid w:val="00E029FB"/>
    <w:rsid w:val="00E06AF2"/>
    <w:rsid w:val="00E24764"/>
    <w:rsid w:val="00E270E7"/>
    <w:rsid w:val="00E47E3E"/>
    <w:rsid w:val="00E6091D"/>
    <w:rsid w:val="00E67474"/>
    <w:rsid w:val="00E84CFE"/>
    <w:rsid w:val="00E85B59"/>
    <w:rsid w:val="00EE3AF7"/>
    <w:rsid w:val="00EF501B"/>
    <w:rsid w:val="00F07F5D"/>
    <w:rsid w:val="00F25B06"/>
    <w:rsid w:val="00F374F4"/>
    <w:rsid w:val="00F60B18"/>
    <w:rsid w:val="00F663CD"/>
    <w:rsid w:val="00F87E27"/>
    <w:rsid w:val="00F9412C"/>
    <w:rsid w:val="00FA32A4"/>
    <w:rsid w:val="00FA4890"/>
    <w:rsid w:val="00FC3B2F"/>
    <w:rsid w:val="00FC787E"/>
    <w:rsid w:val="00FE3AB6"/>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7A9A9-4ABE-47C3-9FFE-E0376EE56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2473</Words>
  <Characters>1410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Pasiulymo_forma</dc:title>
  <dc:creator>Viktor Bakanov</dc:creator>
  <cp:lastModifiedBy>Erika</cp:lastModifiedBy>
  <cp:revision>83</cp:revision>
  <cp:lastPrinted>2017-07-26T12:38:00Z</cp:lastPrinted>
  <dcterms:created xsi:type="dcterms:W3CDTF">2023-02-08T14:25:00Z</dcterms:created>
  <dcterms:modified xsi:type="dcterms:W3CDTF">2025-03-05T13:23:00Z</dcterms:modified>
</cp:coreProperties>
</file>