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5984" w14:textId="323D6FFA" w:rsidR="00554AAF" w:rsidRPr="00D13340" w:rsidRDefault="0071513F" w:rsidP="001367DB">
      <w:pPr>
        <w:jc w:val="right"/>
        <w:rPr>
          <w:rFonts w:ascii="Arial" w:hAnsi="Arial" w:cs="Arial"/>
          <w:i/>
          <w:sz w:val="22"/>
          <w:szCs w:val="22"/>
          <w:lang w:val="lt-LT"/>
        </w:rPr>
      </w:pPr>
      <w:r w:rsidRPr="00D13340">
        <w:rPr>
          <w:rFonts w:ascii="Arial" w:hAnsi="Arial" w:cs="Arial"/>
          <w:i/>
          <w:sz w:val="22"/>
          <w:szCs w:val="22"/>
          <w:lang w:val="lt-LT"/>
        </w:rPr>
        <w:t xml:space="preserve"> </w:t>
      </w:r>
      <w:r w:rsidR="003E7022" w:rsidRPr="00D13340">
        <w:rPr>
          <w:rFonts w:ascii="Arial" w:hAnsi="Arial" w:cs="Arial"/>
          <w:i/>
          <w:iCs/>
          <w:sz w:val="22"/>
          <w:szCs w:val="22"/>
          <w:lang w:val="lt-LT"/>
        </w:rPr>
        <w:t xml:space="preserve">Specialiųjų </w:t>
      </w:r>
      <w:r w:rsidR="00106B7F" w:rsidRPr="00D13340">
        <w:rPr>
          <w:rFonts w:ascii="Arial" w:hAnsi="Arial" w:cs="Arial"/>
          <w:i/>
          <w:iCs/>
          <w:sz w:val="22"/>
          <w:szCs w:val="22"/>
          <w:lang w:val="lt-LT"/>
        </w:rPr>
        <w:t xml:space="preserve">pirkimo </w:t>
      </w:r>
      <w:r w:rsidR="003E7022" w:rsidRPr="00D13340">
        <w:rPr>
          <w:rFonts w:ascii="Arial" w:hAnsi="Arial" w:cs="Arial"/>
          <w:i/>
          <w:iCs/>
          <w:sz w:val="22"/>
          <w:szCs w:val="22"/>
          <w:lang w:val="lt-LT"/>
        </w:rPr>
        <w:t>sąlygų</w:t>
      </w:r>
      <w:r w:rsidR="00554AAF" w:rsidRPr="00D13340">
        <w:rPr>
          <w:rFonts w:ascii="Arial" w:hAnsi="Arial" w:cs="Arial"/>
          <w:i/>
          <w:sz w:val="22"/>
          <w:szCs w:val="22"/>
          <w:lang w:val="lt-LT"/>
        </w:rPr>
        <w:t xml:space="preserve"> priedas Nr. </w:t>
      </w:r>
      <w:r w:rsidR="00A70016" w:rsidRPr="00D13340">
        <w:rPr>
          <w:rFonts w:ascii="Arial" w:hAnsi="Arial" w:cs="Arial"/>
          <w:i/>
          <w:sz w:val="22"/>
          <w:szCs w:val="22"/>
          <w:lang w:val="lt-LT"/>
        </w:rPr>
        <w:t>3</w:t>
      </w:r>
    </w:p>
    <w:p w14:paraId="2B4D1ECC" w14:textId="44084848" w:rsidR="009B3255" w:rsidRPr="00D13340" w:rsidRDefault="0037761A" w:rsidP="001367DB">
      <w:pPr>
        <w:jc w:val="right"/>
        <w:rPr>
          <w:rFonts w:ascii="Arial" w:hAnsi="Arial" w:cs="Arial"/>
          <w:i/>
          <w:sz w:val="22"/>
          <w:szCs w:val="22"/>
          <w:lang w:val="lt-LT"/>
        </w:rPr>
      </w:pPr>
      <w:r w:rsidRPr="00D13340">
        <w:rPr>
          <w:rFonts w:ascii="Arial" w:hAnsi="Arial" w:cs="Arial"/>
          <w:i/>
          <w:sz w:val="22"/>
          <w:szCs w:val="22"/>
          <w:lang w:val="lt-LT"/>
        </w:rPr>
        <w:t>Sutarties projektas</w:t>
      </w:r>
    </w:p>
    <w:p w14:paraId="7BC5C248" w14:textId="77777777" w:rsidR="009B3255" w:rsidRPr="00D13340" w:rsidRDefault="009B3255" w:rsidP="001367DB">
      <w:pPr>
        <w:jc w:val="center"/>
        <w:rPr>
          <w:rFonts w:ascii="Arial" w:hAnsi="Arial" w:cs="Arial"/>
          <w:b/>
          <w:sz w:val="22"/>
          <w:szCs w:val="22"/>
          <w:lang w:val="lt-LT"/>
        </w:rPr>
      </w:pPr>
    </w:p>
    <w:p w14:paraId="76F7A0B8" w14:textId="5D680CF4" w:rsidR="001D6176" w:rsidRPr="00D13340" w:rsidRDefault="001D6176" w:rsidP="001367DB">
      <w:pPr>
        <w:jc w:val="center"/>
        <w:rPr>
          <w:rFonts w:ascii="Arial" w:hAnsi="Arial" w:cs="Arial"/>
          <w:sz w:val="22"/>
          <w:szCs w:val="22"/>
          <w:lang w:val="lt-LT"/>
        </w:rPr>
      </w:pPr>
      <w:r w:rsidRPr="00D13340">
        <w:rPr>
          <w:rFonts w:ascii="Arial" w:hAnsi="Arial" w:cs="Arial"/>
          <w:b/>
          <w:sz w:val="22"/>
          <w:szCs w:val="22"/>
          <w:lang w:val="lt-LT"/>
        </w:rPr>
        <w:t>RANGOS SUTARTIS</w:t>
      </w:r>
    </w:p>
    <w:p w14:paraId="14DDBBBE" w14:textId="77777777" w:rsidR="001D6176" w:rsidRPr="00D13340" w:rsidRDefault="001D6176" w:rsidP="001367DB">
      <w:pPr>
        <w:jc w:val="center"/>
        <w:rPr>
          <w:rFonts w:ascii="Arial" w:hAnsi="Arial" w:cs="Arial"/>
          <w:sz w:val="22"/>
          <w:szCs w:val="22"/>
          <w:lang w:val="lt-LT"/>
        </w:rPr>
      </w:pPr>
      <w:r w:rsidRPr="00D13340">
        <w:rPr>
          <w:rFonts w:ascii="Arial" w:hAnsi="Arial" w:cs="Arial"/>
          <w:sz w:val="22"/>
          <w:szCs w:val="22"/>
          <w:lang w:val="lt-LT"/>
        </w:rPr>
        <w:t xml:space="preserve">Vilnius, data ir </w:t>
      </w:r>
      <w:proofErr w:type="spellStart"/>
      <w:r w:rsidRPr="00D13340">
        <w:rPr>
          <w:rFonts w:ascii="Arial" w:hAnsi="Arial" w:cs="Arial"/>
          <w:sz w:val="22"/>
          <w:szCs w:val="22"/>
          <w:lang w:val="lt-LT"/>
        </w:rPr>
        <w:t>reg</w:t>
      </w:r>
      <w:proofErr w:type="spellEnd"/>
      <w:r w:rsidRPr="00D13340">
        <w:rPr>
          <w:rFonts w:ascii="Arial" w:hAnsi="Arial" w:cs="Arial"/>
          <w:sz w:val="22"/>
          <w:szCs w:val="22"/>
          <w:lang w:val="lt-LT"/>
        </w:rPr>
        <w:t xml:space="preserve">. Nr. </w:t>
      </w:r>
      <w:r w:rsidRPr="00D13340">
        <w:rPr>
          <w:rFonts w:ascii="Arial" w:hAnsi="Arial" w:cs="Arial"/>
          <w:i/>
          <w:iCs/>
          <w:sz w:val="22"/>
          <w:szCs w:val="22"/>
          <w:lang w:val="lt-LT"/>
        </w:rPr>
        <w:t>[nurodoma metaduomenyse]</w:t>
      </w:r>
    </w:p>
    <w:p w14:paraId="1978161B" w14:textId="77777777" w:rsidR="001D6176" w:rsidRPr="00D13340" w:rsidRDefault="001D6176" w:rsidP="001367DB">
      <w:pPr>
        <w:jc w:val="both"/>
        <w:rPr>
          <w:rFonts w:ascii="Arial" w:hAnsi="Arial" w:cs="Arial"/>
          <w:sz w:val="22"/>
          <w:szCs w:val="22"/>
          <w:lang w:val="lt-LT"/>
        </w:rPr>
      </w:pPr>
    </w:p>
    <w:p w14:paraId="211DE36E" w14:textId="77777777" w:rsidR="00F367A8" w:rsidRPr="00D13340" w:rsidRDefault="00C01299" w:rsidP="001367DB">
      <w:pPr>
        <w:jc w:val="both"/>
        <w:rPr>
          <w:rFonts w:ascii="Arial" w:hAnsi="Arial" w:cs="Arial"/>
          <w:sz w:val="22"/>
          <w:szCs w:val="22"/>
          <w:lang w:val="lt-LT"/>
        </w:rPr>
      </w:pPr>
      <w:r w:rsidRPr="00D13340">
        <w:rPr>
          <w:rFonts w:ascii="Arial" w:hAnsi="Arial" w:cs="Arial"/>
          <w:b/>
          <w:bCs/>
          <w:sz w:val="22"/>
          <w:szCs w:val="22"/>
          <w:lang w:val="lt-LT"/>
        </w:rPr>
        <w:t>Vilniaus universitetas</w:t>
      </w:r>
      <w:r w:rsidRPr="00D13340">
        <w:rPr>
          <w:rFonts w:ascii="Arial" w:hAnsi="Arial" w:cs="Arial"/>
          <w:sz w:val="22"/>
          <w:szCs w:val="22"/>
          <w:lang w:val="lt-LT"/>
        </w:rPr>
        <w:t xml:space="preserve">, įmonės kodas 211950810, PVM mokėtojo kodas LT119508113, registruotas Universiteto g. 3, Vilnius, LT-01513, atstovaujamas </w:t>
      </w:r>
      <w:r w:rsidR="008542BE" w:rsidRPr="00D13340">
        <w:rPr>
          <w:rFonts w:ascii="Arial" w:hAnsi="Arial" w:cs="Arial"/>
          <w:sz w:val="22"/>
          <w:szCs w:val="22"/>
          <w:lang w:val="lt-LT"/>
        </w:rPr>
        <w:t xml:space="preserve">kanclerio Raimundo </w:t>
      </w:r>
      <w:proofErr w:type="spellStart"/>
      <w:r w:rsidR="008542BE" w:rsidRPr="00D13340">
        <w:rPr>
          <w:rFonts w:ascii="Arial" w:hAnsi="Arial" w:cs="Arial"/>
          <w:sz w:val="22"/>
          <w:szCs w:val="22"/>
          <w:lang w:val="lt-LT"/>
        </w:rPr>
        <w:t>Balčiūnaičio</w:t>
      </w:r>
      <w:proofErr w:type="spellEnd"/>
      <w:r w:rsidR="008542BE" w:rsidRPr="00D13340">
        <w:rPr>
          <w:rFonts w:ascii="Arial" w:hAnsi="Arial" w:cs="Arial"/>
          <w:sz w:val="22"/>
          <w:szCs w:val="22"/>
          <w:lang w:val="lt-LT"/>
        </w:rPr>
        <w:t>, veikiančio pagal Vilniaus universiteto rektoriaus 2021-09-16 įgaliojimą Nr. RI-328</w:t>
      </w:r>
      <w:r w:rsidRPr="00D13340">
        <w:rPr>
          <w:rFonts w:ascii="Arial" w:hAnsi="Arial" w:cs="Arial"/>
          <w:sz w:val="22"/>
          <w:szCs w:val="22"/>
          <w:lang w:val="lt-LT"/>
        </w:rPr>
        <w:t xml:space="preserve"> (toliau – Užsakovas)</w:t>
      </w:r>
    </w:p>
    <w:p w14:paraId="2C98A07A" w14:textId="51C5AAF5" w:rsidR="00C01299" w:rsidRPr="00D13340" w:rsidRDefault="00C01299" w:rsidP="001367DB">
      <w:pPr>
        <w:jc w:val="both"/>
        <w:rPr>
          <w:rFonts w:ascii="Arial" w:hAnsi="Arial" w:cs="Arial"/>
          <w:sz w:val="22"/>
          <w:szCs w:val="22"/>
          <w:lang w:val="lt-LT"/>
        </w:rPr>
      </w:pPr>
      <w:r w:rsidRPr="00D13340">
        <w:rPr>
          <w:rFonts w:ascii="Arial" w:hAnsi="Arial" w:cs="Arial"/>
          <w:sz w:val="22"/>
          <w:szCs w:val="22"/>
          <w:lang w:val="lt-LT"/>
        </w:rPr>
        <w:t>ir</w:t>
      </w:r>
    </w:p>
    <w:p w14:paraId="0A702387" w14:textId="79FDA90D" w:rsidR="00D64C50" w:rsidRPr="00D13340" w:rsidRDefault="00D64C50" w:rsidP="001367DB">
      <w:pPr>
        <w:jc w:val="both"/>
        <w:rPr>
          <w:rFonts w:ascii="Arial" w:hAnsi="Arial" w:cs="Arial"/>
          <w:sz w:val="22"/>
          <w:szCs w:val="22"/>
          <w:lang w:val="lt-LT"/>
        </w:rPr>
      </w:pPr>
      <w:r w:rsidRPr="00D13340">
        <w:rPr>
          <w:rFonts w:ascii="Arial" w:hAnsi="Arial" w:cs="Arial"/>
          <w:b/>
          <w:sz w:val="22"/>
          <w:szCs w:val="22"/>
          <w:lang w:val="lt-LT"/>
        </w:rPr>
        <w:t>[teisinė forma] [pavadinimas]</w:t>
      </w:r>
      <w:r w:rsidRPr="00D13340">
        <w:rPr>
          <w:rFonts w:ascii="Arial" w:hAnsi="Arial" w:cs="Arial"/>
          <w:sz w:val="22"/>
          <w:szCs w:val="22"/>
          <w:lang w:val="lt-LT"/>
        </w:rPr>
        <w:t>, juridinio asmens kodas [kodas], kurios registruota buveinė yra [adresas], atstovaujama [pareigos, vardas, pavardė], veikiančio(-</w:t>
      </w:r>
      <w:proofErr w:type="spellStart"/>
      <w:r w:rsidRPr="00D13340">
        <w:rPr>
          <w:rFonts w:ascii="Arial" w:hAnsi="Arial" w:cs="Arial"/>
          <w:sz w:val="22"/>
          <w:szCs w:val="22"/>
          <w:lang w:val="lt-LT"/>
        </w:rPr>
        <w:t>ios</w:t>
      </w:r>
      <w:proofErr w:type="spellEnd"/>
      <w:r w:rsidRPr="00D13340">
        <w:rPr>
          <w:rFonts w:ascii="Arial" w:hAnsi="Arial" w:cs="Arial"/>
          <w:sz w:val="22"/>
          <w:szCs w:val="22"/>
          <w:lang w:val="lt-LT"/>
        </w:rPr>
        <w:t>) pagal [dokumentas, kurio pagrindu veikia asmuo] (toliau – Rangovas),</w:t>
      </w:r>
    </w:p>
    <w:p w14:paraId="26FC49B7" w14:textId="15A40762" w:rsidR="00C01299" w:rsidRPr="00D13340" w:rsidRDefault="00C01299" w:rsidP="001367DB">
      <w:pPr>
        <w:jc w:val="both"/>
        <w:rPr>
          <w:rFonts w:ascii="Arial" w:hAnsi="Arial" w:cs="Arial"/>
          <w:sz w:val="22"/>
          <w:szCs w:val="22"/>
          <w:lang w:val="lt-LT"/>
        </w:rPr>
      </w:pPr>
      <w:r w:rsidRPr="00D13340">
        <w:rPr>
          <w:rFonts w:ascii="Arial" w:hAnsi="Arial" w:cs="Arial"/>
          <w:sz w:val="22"/>
          <w:szCs w:val="22"/>
          <w:lang w:val="lt-LT"/>
        </w:rPr>
        <w:t xml:space="preserve">toliau Užsakovas ir Rangovas kiekvienas atskirai gali būti vadinami </w:t>
      </w:r>
      <w:r w:rsidR="00C1145D" w:rsidRPr="00D13340">
        <w:rPr>
          <w:rFonts w:ascii="Arial" w:hAnsi="Arial" w:cs="Arial"/>
          <w:sz w:val="22"/>
          <w:szCs w:val="22"/>
          <w:lang w:val="lt-LT"/>
        </w:rPr>
        <w:t>„</w:t>
      </w:r>
      <w:r w:rsidRPr="00D13340">
        <w:rPr>
          <w:rFonts w:ascii="Arial" w:hAnsi="Arial" w:cs="Arial"/>
          <w:sz w:val="22"/>
          <w:szCs w:val="22"/>
          <w:lang w:val="lt-LT"/>
        </w:rPr>
        <w:t>Šalimi</w:t>
      </w:r>
      <w:r w:rsidR="00C1145D" w:rsidRPr="00D13340">
        <w:rPr>
          <w:rFonts w:ascii="Arial" w:hAnsi="Arial" w:cs="Arial"/>
          <w:sz w:val="22"/>
          <w:szCs w:val="22"/>
          <w:lang w:val="lt-LT"/>
        </w:rPr>
        <w:t>“</w:t>
      </w:r>
      <w:r w:rsidRPr="00D13340">
        <w:rPr>
          <w:rFonts w:ascii="Arial" w:hAnsi="Arial" w:cs="Arial"/>
          <w:sz w:val="22"/>
          <w:szCs w:val="22"/>
          <w:lang w:val="lt-LT"/>
        </w:rPr>
        <w:t xml:space="preserve">, o abu kartu – </w:t>
      </w:r>
      <w:r w:rsidR="00C1145D" w:rsidRPr="00D13340">
        <w:rPr>
          <w:rFonts w:ascii="Arial" w:hAnsi="Arial" w:cs="Arial"/>
          <w:sz w:val="22"/>
          <w:szCs w:val="22"/>
          <w:lang w:val="lt-LT"/>
        </w:rPr>
        <w:t>„</w:t>
      </w:r>
      <w:r w:rsidRPr="00D13340">
        <w:rPr>
          <w:rFonts w:ascii="Arial" w:hAnsi="Arial" w:cs="Arial"/>
          <w:sz w:val="22"/>
          <w:szCs w:val="22"/>
          <w:lang w:val="lt-LT"/>
        </w:rPr>
        <w:t>Šalimis</w:t>
      </w:r>
      <w:r w:rsidR="00C1145D" w:rsidRPr="00D13340">
        <w:rPr>
          <w:rFonts w:ascii="Arial" w:hAnsi="Arial" w:cs="Arial"/>
          <w:sz w:val="22"/>
          <w:szCs w:val="22"/>
          <w:lang w:val="lt-LT"/>
        </w:rPr>
        <w:t>“</w:t>
      </w:r>
      <w:r w:rsidRPr="00D13340">
        <w:rPr>
          <w:rFonts w:ascii="Arial" w:hAnsi="Arial" w:cs="Arial"/>
          <w:sz w:val="22"/>
          <w:szCs w:val="22"/>
          <w:lang w:val="lt-LT"/>
        </w:rPr>
        <w:t>.</w:t>
      </w:r>
    </w:p>
    <w:p w14:paraId="37A4B059" w14:textId="389F7193" w:rsidR="00C01299" w:rsidRPr="00D13340" w:rsidRDefault="00C01299" w:rsidP="001367DB">
      <w:pPr>
        <w:jc w:val="both"/>
        <w:rPr>
          <w:rFonts w:ascii="Arial" w:hAnsi="Arial" w:cs="Arial"/>
          <w:sz w:val="22"/>
          <w:szCs w:val="22"/>
          <w:lang w:val="lt-LT"/>
        </w:rPr>
      </w:pPr>
      <w:r w:rsidRPr="00D13340">
        <w:rPr>
          <w:rFonts w:ascii="Arial" w:hAnsi="Arial" w:cs="Arial"/>
          <w:sz w:val="22"/>
          <w:szCs w:val="22"/>
          <w:lang w:val="lt-LT"/>
        </w:rPr>
        <w:t>Šalys sudarė šią sutartį (toliau – Sutartis)</w:t>
      </w:r>
      <w:r w:rsidR="00F367A8" w:rsidRPr="00D13340">
        <w:rPr>
          <w:rFonts w:ascii="Arial" w:hAnsi="Arial" w:cs="Arial"/>
          <w:sz w:val="22"/>
          <w:szCs w:val="22"/>
          <w:lang w:val="lt-LT"/>
        </w:rPr>
        <w:t>,</w:t>
      </w:r>
      <w:r w:rsidRPr="00D13340">
        <w:rPr>
          <w:rFonts w:ascii="Arial" w:hAnsi="Arial" w:cs="Arial"/>
          <w:sz w:val="22"/>
          <w:szCs w:val="22"/>
          <w:lang w:val="lt-LT"/>
        </w:rPr>
        <w:t xml:space="preserve"> vadovaujantis </w:t>
      </w:r>
      <w:r w:rsidR="00512040" w:rsidRPr="00D13340">
        <w:rPr>
          <w:rFonts w:ascii="Arial" w:hAnsi="Arial" w:cs="Arial"/>
          <w:sz w:val="22"/>
          <w:szCs w:val="22"/>
          <w:lang w:val="lt-LT"/>
        </w:rPr>
        <w:t>v</w:t>
      </w:r>
      <w:r w:rsidRPr="00D13340">
        <w:rPr>
          <w:rFonts w:ascii="Arial" w:hAnsi="Arial" w:cs="Arial"/>
          <w:sz w:val="22"/>
          <w:szCs w:val="22"/>
          <w:lang w:val="lt-LT"/>
        </w:rPr>
        <w:t xml:space="preserve">iešojo </w:t>
      </w:r>
      <w:r w:rsidR="00E30FDA" w:rsidRPr="00D13340">
        <w:rPr>
          <w:rFonts w:ascii="Arial" w:hAnsi="Arial" w:cs="Arial"/>
          <w:sz w:val="22"/>
          <w:szCs w:val="22"/>
          <w:lang w:val="lt-LT"/>
        </w:rPr>
        <w:t xml:space="preserve">pirkimo </w:t>
      </w:r>
      <w:r w:rsidR="00516723" w:rsidRPr="00D13340">
        <w:rPr>
          <w:rFonts w:ascii="Arial" w:hAnsi="Arial" w:cs="Arial"/>
          <w:sz w:val="22"/>
          <w:szCs w:val="22"/>
          <w:lang w:val="lt-LT"/>
        </w:rPr>
        <w:t>„</w:t>
      </w:r>
      <w:proofErr w:type="spellStart"/>
      <w:r w:rsidR="00550E59" w:rsidRPr="00D13340">
        <w:rPr>
          <w:rFonts w:ascii="Arial" w:hAnsi="Arial" w:cs="Arial"/>
          <w:b/>
          <w:sz w:val="22"/>
          <w:szCs w:val="22"/>
        </w:rPr>
        <w:t>Neringa</w:t>
      </w:r>
      <w:proofErr w:type="spellEnd"/>
      <w:r w:rsidR="00550E59" w:rsidRPr="00D13340">
        <w:rPr>
          <w:rFonts w:ascii="Arial" w:hAnsi="Arial" w:cs="Arial"/>
          <w:b/>
          <w:sz w:val="22"/>
          <w:szCs w:val="22"/>
        </w:rPr>
        <w:t xml:space="preserve">, </w:t>
      </w:r>
      <w:proofErr w:type="spellStart"/>
      <w:r w:rsidR="00550E59" w:rsidRPr="00D13340">
        <w:rPr>
          <w:rFonts w:ascii="Arial" w:hAnsi="Arial" w:cs="Arial"/>
          <w:b/>
          <w:sz w:val="22"/>
          <w:szCs w:val="22"/>
        </w:rPr>
        <w:t>Pervalkos</w:t>
      </w:r>
      <w:proofErr w:type="spellEnd"/>
      <w:r w:rsidR="00550E59" w:rsidRPr="00D13340">
        <w:rPr>
          <w:rFonts w:ascii="Arial" w:hAnsi="Arial" w:cs="Arial"/>
          <w:b/>
          <w:sz w:val="22"/>
          <w:szCs w:val="22"/>
        </w:rPr>
        <w:t xml:space="preserve"> g. 9 </w:t>
      </w:r>
      <w:proofErr w:type="spellStart"/>
      <w:r w:rsidR="00550E59" w:rsidRPr="00D13340">
        <w:rPr>
          <w:rFonts w:ascii="Arial" w:hAnsi="Arial" w:cs="Arial"/>
          <w:b/>
          <w:sz w:val="22"/>
          <w:szCs w:val="22"/>
        </w:rPr>
        <w:t>apartamentų</w:t>
      </w:r>
      <w:proofErr w:type="spellEnd"/>
      <w:r w:rsidR="00550E59" w:rsidRPr="00D13340">
        <w:rPr>
          <w:rFonts w:ascii="Arial" w:hAnsi="Arial" w:cs="Arial"/>
          <w:b/>
          <w:sz w:val="22"/>
          <w:szCs w:val="22"/>
        </w:rPr>
        <w:t xml:space="preserve"> </w:t>
      </w:r>
      <w:proofErr w:type="spellStart"/>
      <w:r w:rsidR="00550E59" w:rsidRPr="00D13340">
        <w:rPr>
          <w:rFonts w:ascii="Arial" w:hAnsi="Arial" w:cs="Arial"/>
          <w:b/>
          <w:sz w:val="22"/>
          <w:szCs w:val="22"/>
        </w:rPr>
        <w:t>remonto</w:t>
      </w:r>
      <w:proofErr w:type="spellEnd"/>
      <w:r w:rsidR="00550E59" w:rsidRPr="00D13340">
        <w:rPr>
          <w:rFonts w:ascii="Arial" w:hAnsi="Arial" w:cs="Arial"/>
          <w:b/>
          <w:sz w:val="22"/>
          <w:szCs w:val="22"/>
        </w:rPr>
        <w:t xml:space="preserve"> </w:t>
      </w:r>
      <w:proofErr w:type="spellStart"/>
      <w:r w:rsidR="00550E59" w:rsidRPr="00D13340">
        <w:rPr>
          <w:rFonts w:ascii="Arial" w:hAnsi="Arial" w:cs="Arial"/>
          <w:b/>
          <w:sz w:val="22"/>
          <w:szCs w:val="22"/>
        </w:rPr>
        <w:t>darbai</w:t>
      </w:r>
      <w:proofErr w:type="spellEnd"/>
      <w:r w:rsidR="00550E59" w:rsidRPr="00D13340">
        <w:rPr>
          <w:rFonts w:ascii="Arial" w:hAnsi="Arial" w:cs="Arial"/>
          <w:b/>
          <w:sz w:val="22"/>
          <w:szCs w:val="22"/>
        </w:rPr>
        <w:t xml:space="preserve"> Nr. 1055/2025/</w:t>
      </w:r>
      <w:proofErr w:type="gramStart"/>
      <w:r w:rsidR="00550E59" w:rsidRPr="00D13340">
        <w:rPr>
          <w:rFonts w:ascii="Arial" w:hAnsi="Arial" w:cs="Arial"/>
          <w:b/>
          <w:sz w:val="22"/>
          <w:szCs w:val="22"/>
        </w:rPr>
        <w:t>TVPC</w:t>
      </w:r>
      <w:r w:rsidR="00D60CD7" w:rsidRPr="00D13340">
        <w:rPr>
          <w:rFonts w:ascii="Arial" w:hAnsi="Arial" w:cs="Arial"/>
          <w:bCs/>
          <w:sz w:val="22"/>
          <w:szCs w:val="22"/>
        </w:rPr>
        <w:t>“</w:t>
      </w:r>
      <w:proofErr w:type="gramEnd"/>
      <w:r w:rsidRPr="00D13340">
        <w:rPr>
          <w:rFonts w:ascii="Arial" w:hAnsi="Arial" w:cs="Arial"/>
          <w:sz w:val="22"/>
          <w:szCs w:val="22"/>
          <w:lang w:val="lt-LT"/>
        </w:rPr>
        <w:t>, CVP IS pirkimo numeris  _</w:t>
      </w:r>
      <w:r w:rsidR="009B245F" w:rsidRPr="00D13340">
        <w:rPr>
          <w:rFonts w:ascii="Arial" w:hAnsi="Arial" w:cs="Arial"/>
          <w:sz w:val="22"/>
          <w:szCs w:val="22"/>
          <w:lang w:val="lt-LT"/>
        </w:rPr>
        <w:t xml:space="preserve">____ </w:t>
      </w:r>
      <w:r w:rsidRPr="00D13340">
        <w:rPr>
          <w:rFonts w:ascii="Arial" w:hAnsi="Arial" w:cs="Arial"/>
          <w:sz w:val="22"/>
          <w:szCs w:val="22"/>
          <w:lang w:val="lt-LT"/>
        </w:rPr>
        <w:t xml:space="preserve">(toliau – Pirkimas), rezultatais </w:t>
      </w:r>
      <w:r w:rsidRPr="00D13340">
        <w:rPr>
          <w:rFonts w:ascii="Arial" w:hAnsi="Arial" w:cs="Arial"/>
          <w:bCs/>
          <w:sz w:val="22"/>
          <w:szCs w:val="22"/>
          <w:lang w:val="lt-LT"/>
        </w:rPr>
        <w:t>ir susitarė dėl toliau išvardytų sąlygų.</w:t>
      </w:r>
    </w:p>
    <w:p w14:paraId="440E0905" w14:textId="77777777" w:rsidR="00C01299" w:rsidRPr="00D13340" w:rsidRDefault="00C01299" w:rsidP="001367DB">
      <w:pPr>
        <w:jc w:val="both"/>
        <w:rPr>
          <w:rFonts w:ascii="Arial" w:hAnsi="Arial" w:cs="Arial"/>
          <w:sz w:val="22"/>
          <w:szCs w:val="22"/>
          <w:lang w:val="lt-LT"/>
        </w:rPr>
      </w:pPr>
    </w:p>
    <w:p w14:paraId="697CD19E" w14:textId="2FAFA3A0" w:rsidR="00C01299" w:rsidRPr="00D13340" w:rsidRDefault="0085725A" w:rsidP="002875B9">
      <w:pPr>
        <w:numPr>
          <w:ilvl w:val="0"/>
          <w:numId w:val="13"/>
        </w:numPr>
        <w:tabs>
          <w:tab w:val="left" w:pos="851"/>
        </w:tabs>
        <w:contextualSpacing/>
        <w:jc w:val="center"/>
        <w:rPr>
          <w:rFonts w:ascii="Arial" w:hAnsi="Arial" w:cs="Arial"/>
          <w:b/>
          <w:bCs/>
          <w:sz w:val="22"/>
          <w:szCs w:val="22"/>
          <w:lang w:val="lt-LT"/>
        </w:rPr>
      </w:pPr>
      <w:r w:rsidRPr="00D13340">
        <w:rPr>
          <w:rFonts w:ascii="Arial" w:hAnsi="Arial" w:cs="Arial"/>
          <w:b/>
          <w:bCs/>
          <w:sz w:val="22"/>
          <w:szCs w:val="22"/>
          <w:lang w:val="lt-LT"/>
        </w:rPr>
        <w:t>SUTARTIES DALYKAS</w:t>
      </w:r>
      <w:r w:rsidR="00DE5933" w:rsidRPr="00D13340">
        <w:rPr>
          <w:rFonts w:ascii="Arial" w:hAnsi="Arial" w:cs="Arial"/>
          <w:b/>
          <w:bCs/>
          <w:sz w:val="22"/>
          <w:szCs w:val="22"/>
          <w:lang w:val="lt-LT"/>
        </w:rPr>
        <w:t xml:space="preserve">, </w:t>
      </w:r>
      <w:r w:rsidRPr="00D13340" w:rsidDel="00DE5933">
        <w:rPr>
          <w:rFonts w:ascii="Arial" w:hAnsi="Arial" w:cs="Arial"/>
          <w:b/>
          <w:bCs/>
          <w:sz w:val="22"/>
          <w:szCs w:val="22"/>
          <w:lang w:val="lt-LT"/>
        </w:rPr>
        <w:t xml:space="preserve"> </w:t>
      </w:r>
      <w:r w:rsidRPr="00D13340">
        <w:rPr>
          <w:rFonts w:ascii="Arial" w:hAnsi="Arial" w:cs="Arial"/>
          <w:b/>
          <w:bCs/>
          <w:sz w:val="22"/>
          <w:szCs w:val="22"/>
          <w:lang w:val="lt-LT"/>
        </w:rPr>
        <w:t>KAINA</w:t>
      </w:r>
      <w:r w:rsidR="00DE5933" w:rsidRPr="00D13340">
        <w:rPr>
          <w:rFonts w:ascii="Arial" w:hAnsi="Arial" w:cs="Arial"/>
          <w:b/>
          <w:bCs/>
          <w:sz w:val="22"/>
          <w:szCs w:val="22"/>
          <w:lang w:val="lt-LT"/>
        </w:rPr>
        <w:t>, KAINODAROS TAISYKLĖS</w:t>
      </w:r>
    </w:p>
    <w:p w14:paraId="5D1554A1" w14:textId="134B52C2" w:rsidR="00BC7845" w:rsidRPr="00D13340" w:rsidRDefault="00BC7845" w:rsidP="00C1145D">
      <w:pPr>
        <w:numPr>
          <w:ilvl w:val="1"/>
          <w:numId w:val="14"/>
        </w:numPr>
        <w:tabs>
          <w:tab w:val="clear" w:pos="420"/>
          <w:tab w:val="left" w:pos="720"/>
          <w:tab w:val="left" w:pos="1260"/>
          <w:tab w:val="left" w:pos="1985"/>
          <w:tab w:val="left" w:pos="2410"/>
        </w:tabs>
        <w:ind w:left="0" w:firstLine="360"/>
        <w:contextualSpacing/>
        <w:jc w:val="both"/>
        <w:rPr>
          <w:rFonts w:ascii="Arial" w:hAnsi="Arial" w:cs="Arial"/>
          <w:b/>
          <w:sz w:val="22"/>
          <w:szCs w:val="22"/>
          <w:lang w:val="lt-LT"/>
        </w:rPr>
      </w:pPr>
      <w:r w:rsidRPr="00D13340">
        <w:rPr>
          <w:rFonts w:ascii="Arial" w:hAnsi="Arial" w:cs="Arial"/>
          <w:sz w:val="22"/>
          <w:szCs w:val="22"/>
          <w:lang w:val="lt-LT"/>
        </w:rPr>
        <w:t xml:space="preserve">Rangovas įsipareigoja Sutarties galiojimo laikotarpiu </w:t>
      </w:r>
      <w:r w:rsidRPr="00D13340">
        <w:rPr>
          <w:rFonts w:ascii="Arial" w:hAnsi="Arial" w:cs="Arial"/>
          <w:b/>
          <w:bCs/>
          <w:sz w:val="22"/>
          <w:szCs w:val="22"/>
          <w:lang w:val="lt-LT"/>
        </w:rPr>
        <w:t xml:space="preserve">atlikti </w:t>
      </w:r>
      <w:r w:rsidR="003618F9" w:rsidRPr="00D13340">
        <w:rPr>
          <w:rFonts w:ascii="Arial" w:hAnsi="Arial" w:cs="Arial"/>
          <w:b/>
          <w:bCs/>
          <w:sz w:val="22"/>
          <w:szCs w:val="22"/>
          <w:lang w:val="lt-LT"/>
        </w:rPr>
        <w:t xml:space="preserve">paprastojo </w:t>
      </w:r>
      <w:proofErr w:type="spellStart"/>
      <w:r w:rsidR="00776E66" w:rsidRPr="00D13340">
        <w:rPr>
          <w:rFonts w:ascii="Arial" w:hAnsi="Arial" w:cs="Arial"/>
          <w:b/>
          <w:bCs/>
          <w:sz w:val="22"/>
          <w:szCs w:val="22"/>
        </w:rPr>
        <w:t>remonto</w:t>
      </w:r>
      <w:proofErr w:type="spellEnd"/>
      <w:r w:rsidR="00776E66" w:rsidRPr="00D13340">
        <w:rPr>
          <w:rFonts w:ascii="Arial" w:hAnsi="Arial" w:cs="Arial"/>
          <w:b/>
          <w:bCs/>
          <w:sz w:val="22"/>
          <w:szCs w:val="22"/>
        </w:rPr>
        <w:t xml:space="preserve"> </w:t>
      </w:r>
      <w:proofErr w:type="spellStart"/>
      <w:r w:rsidR="00776E66" w:rsidRPr="00D13340">
        <w:rPr>
          <w:rFonts w:ascii="Arial" w:hAnsi="Arial" w:cs="Arial"/>
          <w:b/>
          <w:bCs/>
          <w:sz w:val="22"/>
          <w:szCs w:val="22"/>
        </w:rPr>
        <w:t>darb</w:t>
      </w:r>
      <w:r w:rsidR="00430049" w:rsidRPr="00D13340">
        <w:rPr>
          <w:rFonts w:ascii="Arial" w:hAnsi="Arial" w:cs="Arial"/>
          <w:b/>
          <w:bCs/>
          <w:sz w:val="22"/>
          <w:szCs w:val="22"/>
        </w:rPr>
        <w:t>us</w:t>
      </w:r>
      <w:proofErr w:type="spellEnd"/>
      <w:r w:rsidR="00776E66" w:rsidRPr="00D13340">
        <w:rPr>
          <w:rFonts w:ascii="Arial" w:hAnsi="Arial" w:cs="Arial"/>
          <w:b/>
          <w:bCs/>
          <w:sz w:val="22"/>
          <w:szCs w:val="22"/>
        </w:rPr>
        <w:t xml:space="preserve"> </w:t>
      </w:r>
      <w:proofErr w:type="spellStart"/>
      <w:r w:rsidR="00FF35BB" w:rsidRPr="00D13340">
        <w:rPr>
          <w:rFonts w:ascii="Arial" w:hAnsi="Arial" w:cs="Arial"/>
          <w:b/>
          <w:bCs/>
          <w:sz w:val="22"/>
          <w:szCs w:val="22"/>
        </w:rPr>
        <w:t>apartamentuose</w:t>
      </w:r>
      <w:proofErr w:type="spellEnd"/>
      <w:r w:rsidR="00FF35BB" w:rsidRPr="00D13340">
        <w:rPr>
          <w:rFonts w:ascii="Arial" w:hAnsi="Arial" w:cs="Arial"/>
          <w:b/>
          <w:bCs/>
          <w:sz w:val="22"/>
          <w:szCs w:val="22"/>
        </w:rPr>
        <w:t xml:space="preserve">, </w:t>
      </w:r>
      <w:proofErr w:type="spellStart"/>
      <w:r w:rsidR="00FF35BB" w:rsidRPr="00D13340">
        <w:rPr>
          <w:rFonts w:ascii="Arial" w:hAnsi="Arial" w:cs="Arial"/>
          <w:b/>
          <w:bCs/>
          <w:sz w:val="22"/>
          <w:szCs w:val="22"/>
        </w:rPr>
        <w:t>esančiuose</w:t>
      </w:r>
      <w:proofErr w:type="spellEnd"/>
      <w:r w:rsidR="00FF35BB" w:rsidRPr="00D13340">
        <w:rPr>
          <w:rFonts w:ascii="Arial" w:hAnsi="Arial" w:cs="Arial"/>
          <w:b/>
          <w:bCs/>
          <w:sz w:val="22"/>
          <w:szCs w:val="22"/>
        </w:rPr>
        <w:t xml:space="preserve"> </w:t>
      </w:r>
      <w:proofErr w:type="spellStart"/>
      <w:r w:rsidR="00FF35BB" w:rsidRPr="00D13340">
        <w:rPr>
          <w:rFonts w:ascii="Arial" w:hAnsi="Arial" w:cs="Arial"/>
          <w:b/>
          <w:bCs/>
          <w:sz w:val="22"/>
          <w:szCs w:val="22"/>
        </w:rPr>
        <w:t>Pervalkos</w:t>
      </w:r>
      <w:proofErr w:type="spellEnd"/>
      <w:r w:rsidR="00FF35BB" w:rsidRPr="00D13340">
        <w:rPr>
          <w:rFonts w:ascii="Arial" w:hAnsi="Arial" w:cs="Arial"/>
          <w:b/>
          <w:bCs/>
          <w:sz w:val="22"/>
          <w:szCs w:val="22"/>
        </w:rPr>
        <w:t xml:space="preserve"> g. 9</w:t>
      </w:r>
      <w:r w:rsidRPr="00D13340">
        <w:rPr>
          <w:rFonts w:ascii="Arial" w:hAnsi="Arial" w:cs="Arial"/>
          <w:sz w:val="22"/>
          <w:szCs w:val="22"/>
          <w:lang w:val="lt-LT"/>
        </w:rPr>
        <w:t xml:space="preserve">, </w:t>
      </w:r>
      <w:proofErr w:type="spellStart"/>
      <w:r w:rsidR="00F928B8" w:rsidRPr="00D13340">
        <w:rPr>
          <w:rFonts w:ascii="Arial" w:hAnsi="Arial" w:cs="Arial"/>
          <w:b/>
          <w:bCs/>
          <w:sz w:val="22"/>
          <w:szCs w:val="22"/>
        </w:rPr>
        <w:t>Neringoje</w:t>
      </w:r>
      <w:proofErr w:type="spellEnd"/>
      <w:r w:rsidR="00F928B8" w:rsidRPr="00D13340">
        <w:rPr>
          <w:rFonts w:ascii="Arial" w:hAnsi="Arial" w:cs="Arial"/>
          <w:b/>
          <w:bCs/>
          <w:sz w:val="22"/>
          <w:szCs w:val="22"/>
        </w:rPr>
        <w:t xml:space="preserve">, </w:t>
      </w:r>
      <w:r w:rsidRPr="00D13340">
        <w:rPr>
          <w:rFonts w:ascii="Arial" w:hAnsi="Arial" w:cs="Arial"/>
          <w:bCs/>
          <w:sz w:val="22"/>
          <w:szCs w:val="22"/>
          <w:lang w:val="lt-LT"/>
        </w:rPr>
        <w:t xml:space="preserve">nurodytus </w:t>
      </w:r>
      <w:r w:rsidR="00E543E6" w:rsidRPr="00D13340">
        <w:rPr>
          <w:rFonts w:ascii="Arial" w:hAnsi="Arial" w:cs="Arial"/>
          <w:bCs/>
          <w:sz w:val="22"/>
          <w:szCs w:val="22"/>
          <w:lang w:val="lt-LT"/>
        </w:rPr>
        <w:t xml:space="preserve">šioje Sutartyje ir </w:t>
      </w:r>
      <w:r w:rsidRPr="00D13340">
        <w:rPr>
          <w:rFonts w:ascii="Arial" w:hAnsi="Arial" w:cs="Arial"/>
          <w:bCs/>
          <w:sz w:val="22"/>
          <w:szCs w:val="22"/>
          <w:lang w:val="lt-LT"/>
        </w:rPr>
        <w:t>Sutarties pried</w:t>
      </w:r>
      <w:r w:rsidR="00ED574B" w:rsidRPr="00D13340">
        <w:rPr>
          <w:rFonts w:ascii="Arial" w:hAnsi="Arial" w:cs="Arial"/>
          <w:bCs/>
          <w:sz w:val="22"/>
          <w:szCs w:val="22"/>
          <w:lang w:val="lt-LT"/>
        </w:rPr>
        <w:t>e</w:t>
      </w:r>
      <w:r w:rsidRPr="00D13340">
        <w:rPr>
          <w:rFonts w:ascii="Arial" w:hAnsi="Arial" w:cs="Arial"/>
          <w:bCs/>
          <w:sz w:val="22"/>
          <w:szCs w:val="22"/>
          <w:lang w:val="lt-LT"/>
        </w:rPr>
        <w:t xml:space="preserve"> Nr. 1 </w:t>
      </w:r>
      <w:r w:rsidR="00EC6578" w:rsidRPr="00D13340">
        <w:rPr>
          <w:rFonts w:ascii="Arial" w:hAnsi="Arial" w:cs="Arial"/>
          <w:bCs/>
          <w:sz w:val="22"/>
          <w:szCs w:val="22"/>
          <w:lang w:val="lt-LT"/>
        </w:rPr>
        <w:t>„Techninė specifikacija“</w:t>
      </w:r>
      <w:r w:rsidR="00D60CD7" w:rsidRPr="00D13340">
        <w:rPr>
          <w:rFonts w:ascii="Arial" w:hAnsi="Arial" w:cs="Arial"/>
          <w:bCs/>
          <w:sz w:val="22"/>
          <w:szCs w:val="22"/>
          <w:lang w:val="lt-LT"/>
        </w:rPr>
        <w:t xml:space="preserve"> su priedais</w:t>
      </w:r>
      <w:r w:rsidR="00A90499" w:rsidRPr="00D13340">
        <w:rPr>
          <w:rFonts w:ascii="Arial" w:hAnsi="Arial" w:cs="Arial"/>
          <w:bCs/>
          <w:sz w:val="22"/>
          <w:szCs w:val="22"/>
          <w:lang w:val="lt-LT"/>
        </w:rPr>
        <w:t xml:space="preserve"> </w:t>
      </w:r>
      <w:r w:rsidRPr="00D13340">
        <w:rPr>
          <w:rFonts w:ascii="Arial" w:hAnsi="Arial" w:cs="Arial"/>
          <w:sz w:val="22"/>
          <w:szCs w:val="22"/>
          <w:lang w:val="lt-LT"/>
        </w:rPr>
        <w:t>(toliau – Darbai),</w:t>
      </w:r>
      <w:r w:rsidRPr="00D13340">
        <w:rPr>
          <w:rFonts w:ascii="Arial" w:hAnsi="Arial" w:cs="Arial"/>
          <w:b/>
          <w:sz w:val="22"/>
          <w:szCs w:val="22"/>
          <w:lang w:val="lt-LT"/>
        </w:rPr>
        <w:t xml:space="preserve"> </w:t>
      </w:r>
      <w:r w:rsidRPr="00D13340">
        <w:rPr>
          <w:rFonts w:ascii="Arial" w:hAnsi="Arial" w:cs="Arial"/>
          <w:sz w:val="22"/>
          <w:szCs w:val="22"/>
          <w:lang w:val="lt-LT"/>
        </w:rPr>
        <w:t>o Užsakovas įsipareigoja sudaryti Rangovui būtinas sąlygas Darbams atlikti, priimti tinkamai ir laiku atliktus Darbus ir sumokėti už juos Sutartyje ir jos prieduose nustatyta tvarka ir terminais.</w:t>
      </w:r>
    </w:p>
    <w:p w14:paraId="165C7B2F" w14:textId="3B97C665" w:rsidR="00BC7845" w:rsidRPr="00D13340" w:rsidRDefault="00BC7845" w:rsidP="00C1145D">
      <w:pPr>
        <w:numPr>
          <w:ilvl w:val="1"/>
          <w:numId w:val="14"/>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D13340">
        <w:rPr>
          <w:rFonts w:ascii="Arial" w:hAnsi="Arial" w:cs="Arial"/>
          <w:sz w:val="22"/>
          <w:szCs w:val="22"/>
          <w:lang w:val="lt-LT"/>
        </w:rPr>
        <w:t xml:space="preserve">Darbai privalo atitikti </w:t>
      </w:r>
      <w:r w:rsidR="003D5F79" w:rsidRPr="00D13340">
        <w:rPr>
          <w:rFonts w:ascii="Arial" w:hAnsi="Arial" w:cs="Arial"/>
          <w:sz w:val="22"/>
          <w:szCs w:val="22"/>
          <w:lang w:val="lt-LT"/>
        </w:rPr>
        <w:t xml:space="preserve">Sutartyje, </w:t>
      </w:r>
      <w:r w:rsidRPr="00D13340">
        <w:rPr>
          <w:rFonts w:ascii="Arial" w:hAnsi="Arial" w:cs="Arial"/>
          <w:sz w:val="22"/>
          <w:szCs w:val="22"/>
          <w:lang w:val="lt-LT"/>
        </w:rPr>
        <w:t xml:space="preserve">Sutarties priede Nr. </w:t>
      </w:r>
      <w:r w:rsidR="080CF04F" w:rsidRPr="00D13340">
        <w:rPr>
          <w:rFonts w:ascii="Arial" w:hAnsi="Arial" w:cs="Arial"/>
          <w:sz w:val="22"/>
          <w:szCs w:val="22"/>
          <w:lang w:val="lt-LT"/>
        </w:rPr>
        <w:t xml:space="preserve">1 „Techninė </w:t>
      </w:r>
      <w:r w:rsidR="233584FB" w:rsidRPr="00D13340">
        <w:rPr>
          <w:rFonts w:ascii="Arial" w:hAnsi="Arial" w:cs="Arial"/>
          <w:sz w:val="22"/>
          <w:szCs w:val="22"/>
          <w:lang w:val="lt-LT"/>
        </w:rPr>
        <w:t>specifikacija</w:t>
      </w:r>
      <w:r w:rsidRPr="00D13340">
        <w:rPr>
          <w:rFonts w:ascii="Arial" w:hAnsi="Arial" w:cs="Arial"/>
          <w:sz w:val="22"/>
          <w:szCs w:val="22"/>
          <w:lang w:val="lt-LT"/>
        </w:rPr>
        <w:t>“</w:t>
      </w:r>
      <w:r w:rsidR="00974B90" w:rsidRPr="00D13340">
        <w:rPr>
          <w:rFonts w:ascii="Arial" w:hAnsi="Arial" w:cs="Arial"/>
          <w:sz w:val="22"/>
          <w:szCs w:val="22"/>
          <w:lang w:val="lt-LT"/>
        </w:rPr>
        <w:t>,</w:t>
      </w:r>
      <w:r w:rsidR="0067114A" w:rsidRPr="00D13340">
        <w:rPr>
          <w:rFonts w:ascii="Arial" w:hAnsi="Arial" w:cs="Arial"/>
          <w:sz w:val="22"/>
          <w:szCs w:val="22"/>
          <w:lang w:val="lt-LT"/>
        </w:rPr>
        <w:t xml:space="preserve"> </w:t>
      </w:r>
      <w:proofErr w:type="spellStart"/>
      <w:r w:rsidR="00974B90" w:rsidRPr="00D13340">
        <w:rPr>
          <w:rFonts w:ascii="Arial" w:hAnsi="Arial" w:cs="Arial"/>
          <w:bCs/>
          <w:color w:val="000000"/>
          <w:sz w:val="22"/>
          <w:szCs w:val="22"/>
        </w:rPr>
        <w:t>Sutarties</w:t>
      </w:r>
      <w:proofErr w:type="spellEnd"/>
      <w:r w:rsidR="00974B90" w:rsidRPr="00D13340">
        <w:rPr>
          <w:rFonts w:ascii="Arial" w:hAnsi="Arial" w:cs="Arial"/>
          <w:bCs/>
          <w:color w:val="000000"/>
          <w:sz w:val="22"/>
          <w:szCs w:val="22"/>
        </w:rPr>
        <w:t xml:space="preserve"> </w:t>
      </w:r>
      <w:proofErr w:type="spellStart"/>
      <w:r w:rsidR="00974B90" w:rsidRPr="00D13340">
        <w:rPr>
          <w:rFonts w:ascii="Arial" w:hAnsi="Arial" w:cs="Arial"/>
          <w:bCs/>
          <w:color w:val="000000"/>
          <w:sz w:val="22"/>
          <w:szCs w:val="22"/>
        </w:rPr>
        <w:t>priede</w:t>
      </w:r>
      <w:proofErr w:type="spellEnd"/>
      <w:r w:rsidR="00974B90" w:rsidRPr="00D13340">
        <w:rPr>
          <w:rFonts w:ascii="Arial" w:hAnsi="Arial" w:cs="Arial"/>
          <w:bCs/>
          <w:color w:val="000000"/>
          <w:sz w:val="22"/>
          <w:szCs w:val="22"/>
        </w:rPr>
        <w:t xml:space="preserve"> </w:t>
      </w:r>
      <w:r w:rsidR="00974B90" w:rsidRPr="00D13340">
        <w:rPr>
          <w:rFonts w:ascii="Arial" w:hAnsi="Arial" w:cs="Arial"/>
          <w:color w:val="000000" w:themeColor="text1"/>
          <w:sz w:val="22"/>
          <w:szCs w:val="22"/>
        </w:rPr>
        <w:t>Nr. 2 „</w:t>
      </w:r>
      <w:proofErr w:type="spellStart"/>
      <w:r w:rsidR="00974B90" w:rsidRPr="00D13340">
        <w:rPr>
          <w:rFonts w:ascii="Arial" w:hAnsi="Arial" w:cs="Arial"/>
          <w:sz w:val="22"/>
          <w:szCs w:val="22"/>
        </w:rPr>
        <w:t>Tiekėjo</w:t>
      </w:r>
      <w:proofErr w:type="spellEnd"/>
      <w:r w:rsidR="00974B90" w:rsidRPr="00D13340">
        <w:rPr>
          <w:rFonts w:ascii="Arial" w:hAnsi="Arial" w:cs="Arial"/>
          <w:sz w:val="22"/>
          <w:szCs w:val="22"/>
        </w:rPr>
        <w:t xml:space="preserve"> </w:t>
      </w:r>
      <w:proofErr w:type="spellStart"/>
      <w:r w:rsidR="00974B90" w:rsidRPr="00D13340">
        <w:rPr>
          <w:rFonts w:ascii="Arial" w:hAnsi="Arial" w:cs="Arial"/>
          <w:sz w:val="22"/>
          <w:szCs w:val="22"/>
        </w:rPr>
        <w:t>pasiūlymas</w:t>
      </w:r>
      <w:proofErr w:type="spellEnd"/>
      <w:r w:rsidR="00974B90" w:rsidRPr="00D13340">
        <w:rPr>
          <w:rFonts w:ascii="Arial" w:hAnsi="Arial" w:cs="Arial"/>
          <w:sz w:val="22"/>
          <w:szCs w:val="22"/>
        </w:rPr>
        <w:t xml:space="preserve"> (</w:t>
      </w:r>
      <w:proofErr w:type="spellStart"/>
      <w:r w:rsidR="00974B90" w:rsidRPr="00D13340">
        <w:rPr>
          <w:rFonts w:ascii="Arial" w:hAnsi="Arial" w:cs="Arial"/>
          <w:sz w:val="22"/>
          <w:szCs w:val="22"/>
        </w:rPr>
        <w:t>Darbų</w:t>
      </w:r>
      <w:proofErr w:type="spellEnd"/>
      <w:r w:rsidR="00974B90" w:rsidRPr="00D13340">
        <w:rPr>
          <w:rFonts w:ascii="Arial" w:hAnsi="Arial" w:cs="Arial"/>
          <w:sz w:val="22"/>
          <w:szCs w:val="22"/>
        </w:rPr>
        <w:t xml:space="preserve"> </w:t>
      </w:r>
      <w:proofErr w:type="spellStart"/>
      <w:r w:rsidR="00974B90" w:rsidRPr="00D13340">
        <w:rPr>
          <w:rFonts w:ascii="Arial" w:hAnsi="Arial" w:cs="Arial"/>
          <w:sz w:val="22"/>
          <w:szCs w:val="22"/>
        </w:rPr>
        <w:t>kiekių</w:t>
      </w:r>
      <w:proofErr w:type="spellEnd"/>
      <w:r w:rsidR="00974B90" w:rsidRPr="00D13340">
        <w:rPr>
          <w:rFonts w:ascii="Arial" w:hAnsi="Arial" w:cs="Arial"/>
          <w:sz w:val="22"/>
          <w:szCs w:val="22"/>
        </w:rPr>
        <w:t xml:space="preserve"> </w:t>
      </w:r>
      <w:proofErr w:type="spellStart"/>
      <w:proofErr w:type="gramStart"/>
      <w:r w:rsidR="00974B90" w:rsidRPr="00D13340">
        <w:rPr>
          <w:rFonts w:ascii="Arial" w:hAnsi="Arial" w:cs="Arial"/>
          <w:sz w:val="22"/>
          <w:szCs w:val="22"/>
        </w:rPr>
        <w:t>žiniaraštis</w:t>
      </w:r>
      <w:proofErr w:type="spellEnd"/>
      <w:r w:rsidR="00974B90" w:rsidRPr="00D13340">
        <w:rPr>
          <w:rFonts w:ascii="Arial" w:hAnsi="Arial" w:cs="Arial"/>
          <w:sz w:val="22"/>
          <w:szCs w:val="22"/>
        </w:rPr>
        <w:t>)</w:t>
      </w:r>
      <w:r w:rsidR="00974B90" w:rsidRPr="00D13340">
        <w:rPr>
          <w:rFonts w:ascii="Arial" w:hAnsi="Arial" w:cs="Arial"/>
          <w:color w:val="000000" w:themeColor="text1"/>
          <w:sz w:val="22"/>
          <w:szCs w:val="22"/>
        </w:rPr>
        <w:t>“</w:t>
      </w:r>
      <w:proofErr w:type="gramEnd"/>
      <w:r w:rsidR="0034096E" w:rsidRPr="00D13340">
        <w:rPr>
          <w:rFonts w:ascii="Arial" w:hAnsi="Arial" w:cs="Arial"/>
          <w:sz w:val="22"/>
          <w:szCs w:val="22"/>
          <w:lang w:val="lt-LT"/>
        </w:rPr>
        <w:t xml:space="preserve"> </w:t>
      </w:r>
      <w:r w:rsidR="0034096E" w:rsidRPr="00D13340">
        <w:rPr>
          <w:rFonts w:ascii="Arial" w:hAnsi="Arial" w:cs="Arial"/>
          <w:color w:val="000000" w:themeColor="text1"/>
          <w:sz w:val="22"/>
          <w:szCs w:val="22"/>
          <w:lang w:val="lt-LT"/>
        </w:rPr>
        <w:t>ir Lietuvos Respublikos teisės aktų, taikytinų Darbams, nustatytus reikalavimus</w:t>
      </w:r>
      <w:r w:rsidRPr="00D13340">
        <w:rPr>
          <w:rFonts w:ascii="Arial" w:hAnsi="Arial" w:cs="Arial"/>
          <w:sz w:val="22"/>
          <w:szCs w:val="22"/>
          <w:lang w:val="lt-LT"/>
        </w:rPr>
        <w:t xml:space="preserve">. </w:t>
      </w:r>
    </w:p>
    <w:p w14:paraId="25E967F8" w14:textId="77777777" w:rsidR="00ED574B" w:rsidRPr="00D13340" w:rsidRDefault="00ED574B" w:rsidP="00ED574B">
      <w:pPr>
        <w:numPr>
          <w:ilvl w:val="1"/>
          <w:numId w:val="14"/>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D13340">
        <w:rPr>
          <w:rFonts w:ascii="Arial" w:hAnsi="Arial" w:cs="Arial"/>
          <w:color w:val="000000" w:themeColor="text1"/>
          <w:sz w:val="22"/>
          <w:szCs w:val="22"/>
          <w:lang w:val="lt-LT"/>
        </w:rPr>
        <w:t xml:space="preserve">Pradinės Sutarties vertė yra </w:t>
      </w:r>
      <w:r w:rsidRPr="00D13340">
        <w:rPr>
          <w:rFonts w:ascii="Arial" w:hAnsi="Arial" w:cs="Arial"/>
          <w:sz w:val="22"/>
          <w:szCs w:val="22"/>
          <w:lang w:val="lt-LT"/>
        </w:rPr>
        <w:t xml:space="preserve"> [</w:t>
      </w:r>
      <w:r w:rsidRPr="00D13340">
        <w:rPr>
          <w:rFonts w:ascii="Arial" w:hAnsi="Arial" w:cs="Arial"/>
          <w:i/>
          <w:iCs/>
          <w:sz w:val="22"/>
          <w:szCs w:val="22"/>
          <w:lang w:val="lt-LT"/>
        </w:rPr>
        <w:t>nurodyti sumą skaičiais] [nurodyti sumą žodžiais]</w:t>
      </w:r>
      <w:r w:rsidRPr="00D13340">
        <w:rPr>
          <w:rFonts w:ascii="Arial" w:hAnsi="Arial" w:cs="Arial"/>
          <w:sz w:val="22"/>
          <w:szCs w:val="22"/>
          <w:lang w:val="lt-LT"/>
        </w:rPr>
        <w:t xml:space="preserve"> Eur be pridėtinės vertės mokesčio (toliau – PVM). PVM sudaro  </w:t>
      </w:r>
      <w:r w:rsidRPr="00D13340">
        <w:rPr>
          <w:rFonts w:ascii="Arial" w:hAnsi="Arial" w:cs="Arial"/>
          <w:i/>
          <w:iCs/>
          <w:sz w:val="22"/>
          <w:szCs w:val="22"/>
          <w:lang w:val="lt-LT"/>
        </w:rPr>
        <w:t>[nurodyti sumą skaičiais] [nurodyti sumą žodžiais]</w:t>
      </w:r>
      <w:r w:rsidRPr="00D13340">
        <w:rPr>
          <w:rFonts w:ascii="Arial" w:hAnsi="Arial" w:cs="Arial"/>
          <w:sz w:val="22"/>
          <w:szCs w:val="22"/>
          <w:lang w:val="lt-LT"/>
        </w:rPr>
        <w:t xml:space="preserve"> Eur. Sutarties kaina yra </w:t>
      </w:r>
      <w:r w:rsidRPr="00D13340">
        <w:rPr>
          <w:rFonts w:ascii="Arial" w:hAnsi="Arial" w:cs="Arial"/>
          <w:i/>
          <w:iCs/>
          <w:sz w:val="22"/>
          <w:szCs w:val="22"/>
          <w:lang w:val="lt-LT"/>
        </w:rPr>
        <w:t>[nurodyti sumą skaičiais] [nurodyti sumą žodžiais]</w:t>
      </w:r>
      <w:r w:rsidRPr="00D13340">
        <w:rPr>
          <w:rFonts w:ascii="Arial" w:hAnsi="Arial" w:cs="Arial"/>
          <w:sz w:val="22"/>
          <w:szCs w:val="22"/>
          <w:lang w:val="lt-LT"/>
        </w:rPr>
        <w:t xml:space="preserve"> </w:t>
      </w:r>
      <w:r w:rsidRPr="00D13340">
        <w:rPr>
          <w:rFonts w:ascii="Arial" w:hAnsi="Arial" w:cs="Arial"/>
          <w:color w:val="000000" w:themeColor="text1"/>
          <w:sz w:val="22"/>
          <w:szCs w:val="22"/>
          <w:lang w:val="lt-LT"/>
        </w:rPr>
        <w:t xml:space="preserve">Eur su PVM. </w:t>
      </w:r>
      <w:r w:rsidRPr="00D13340">
        <w:rPr>
          <w:rFonts w:ascii="Arial" w:hAnsi="Arial" w:cs="Arial"/>
          <w:sz w:val="22"/>
          <w:szCs w:val="22"/>
          <w:lang w:val="lt-LT"/>
        </w:rPr>
        <w:t xml:space="preserve"> </w:t>
      </w:r>
    </w:p>
    <w:p w14:paraId="0646675F" w14:textId="77777777" w:rsidR="00ED574B" w:rsidRPr="00D13340" w:rsidRDefault="00ED574B" w:rsidP="00ED574B">
      <w:pPr>
        <w:pStyle w:val="ListParagraph"/>
        <w:numPr>
          <w:ilvl w:val="1"/>
          <w:numId w:val="14"/>
        </w:numPr>
        <w:tabs>
          <w:tab w:val="clear" w:pos="420"/>
          <w:tab w:val="num" w:pos="284"/>
          <w:tab w:val="left" w:pos="720"/>
          <w:tab w:val="left" w:pos="1260"/>
          <w:tab w:val="left" w:pos="1985"/>
          <w:tab w:val="left" w:pos="2410"/>
        </w:tabs>
        <w:ind w:left="0" w:firstLine="360"/>
        <w:jc w:val="both"/>
        <w:rPr>
          <w:rFonts w:ascii="Arial" w:hAnsi="Arial" w:cs="Arial"/>
          <w:bCs/>
          <w:sz w:val="22"/>
          <w:szCs w:val="22"/>
        </w:rPr>
      </w:pPr>
      <w:r w:rsidRPr="00D13340">
        <w:rPr>
          <w:rFonts w:ascii="Arial" w:eastAsia="Times New Roman" w:hAnsi="Arial" w:cs="Arial"/>
          <w:bCs/>
          <w:sz w:val="22"/>
          <w:szCs w:val="22"/>
          <w:lang w:eastAsia="en-GB"/>
        </w:rPr>
        <w:t xml:space="preserve">Šiai Sutarčiai taikoma fiksuotos kainos kainodara. </w:t>
      </w:r>
    </w:p>
    <w:p w14:paraId="2E45B868" w14:textId="1F417ADE" w:rsidR="00BC7845" w:rsidRPr="00D13340" w:rsidRDefault="00BC7845" w:rsidP="69F80419">
      <w:pPr>
        <w:numPr>
          <w:ilvl w:val="1"/>
          <w:numId w:val="14"/>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D13340">
        <w:rPr>
          <w:rFonts w:ascii="Arial" w:hAnsi="Arial" w:cs="Arial"/>
          <w:sz w:val="22"/>
          <w:szCs w:val="22"/>
          <w:lang w:val="lt-LT"/>
        </w:rPr>
        <w:t xml:space="preserve">Į Darbų </w:t>
      </w:r>
      <w:r w:rsidR="00804F73" w:rsidRPr="00D13340">
        <w:rPr>
          <w:rFonts w:ascii="Arial" w:hAnsi="Arial" w:cs="Arial"/>
          <w:sz w:val="22"/>
          <w:szCs w:val="22"/>
          <w:lang w:val="lt-LT"/>
        </w:rPr>
        <w:t>kainą</w:t>
      </w:r>
      <w:r w:rsidRPr="00D13340">
        <w:rPr>
          <w:rFonts w:ascii="Arial" w:hAnsi="Arial" w:cs="Arial"/>
          <w:sz w:val="22"/>
          <w:szCs w:val="22"/>
          <w:lang w:val="lt-LT"/>
        </w:rPr>
        <w:t xml:space="preserve"> yra įtraukti visi mokesčiai, medžiagų kaina</w:t>
      </w:r>
      <w:r w:rsidR="6B28374F" w:rsidRPr="00D13340">
        <w:rPr>
          <w:rFonts w:ascii="Arial" w:hAnsi="Arial" w:cs="Arial"/>
          <w:sz w:val="22"/>
          <w:szCs w:val="22"/>
          <w:lang w:val="lt-LT"/>
        </w:rPr>
        <w:t>, įranga ir mechanizmai, reikalingi atlikti Darbams,</w:t>
      </w:r>
      <w:r w:rsidR="79AF77BE" w:rsidRPr="00D13340">
        <w:rPr>
          <w:rFonts w:ascii="Arial" w:hAnsi="Arial" w:cs="Arial"/>
          <w:sz w:val="22"/>
          <w:szCs w:val="22"/>
          <w:lang w:val="lt-LT"/>
        </w:rPr>
        <w:t xml:space="preserve"> </w:t>
      </w:r>
      <w:r w:rsidRPr="00D13340">
        <w:rPr>
          <w:rFonts w:ascii="Arial" w:hAnsi="Arial" w:cs="Arial"/>
          <w:sz w:val="22"/>
          <w:szCs w:val="22"/>
          <w:lang w:val="lt-LT"/>
        </w:rPr>
        <w:t xml:space="preserve">ir visos Rangovo </w:t>
      </w:r>
      <w:r w:rsidR="00DD2848" w:rsidRPr="00D13340">
        <w:rPr>
          <w:rFonts w:ascii="Arial" w:hAnsi="Arial" w:cs="Arial"/>
          <w:sz w:val="22"/>
          <w:szCs w:val="22"/>
          <w:lang w:val="lt-LT"/>
        </w:rPr>
        <w:t>būtinos</w:t>
      </w:r>
      <w:r w:rsidRPr="00D13340">
        <w:rPr>
          <w:rFonts w:ascii="Arial" w:hAnsi="Arial" w:cs="Arial"/>
          <w:sz w:val="22"/>
          <w:szCs w:val="22"/>
          <w:lang w:val="lt-LT"/>
        </w:rPr>
        <w:t xml:space="preserve"> išlaidos, susijusios su tinkamu Darbų atlikimu</w:t>
      </w:r>
      <w:r w:rsidR="00F23EF0" w:rsidRPr="00D13340">
        <w:rPr>
          <w:rFonts w:ascii="Arial" w:hAnsi="Arial" w:cs="Arial"/>
          <w:sz w:val="22"/>
          <w:szCs w:val="22"/>
          <w:lang w:val="lt-LT"/>
        </w:rPr>
        <w:t xml:space="preserve"> ir kitų įsipareigojimų pagal šią </w:t>
      </w:r>
      <w:r w:rsidR="62BCD3A6" w:rsidRPr="00D13340">
        <w:rPr>
          <w:rFonts w:ascii="Arial" w:hAnsi="Arial" w:cs="Arial"/>
          <w:sz w:val="22"/>
          <w:szCs w:val="22"/>
          <w:lang w:val="lt-LT"/>
        </w:rPr>
        <w:t xml:space="preserve">Sutartį </w:t>
      </w:r>
      <w:r w:rsidR="00F23EF0" w:rsidRPr="00D13340">
        <w:rPr>
          <w:rFonts w:ascii="Arial" w:hAnsi="Arial" w:cs="Arial"/>
          <w:sz w:val="22"/>
          <w:szCs w:val="22"/>
          <w:lang w:val="lt-LT"/>
        </w:rPr>
        <w:t>įvykdymu</w:t>
      </w:r>
      <w:r w:rsidR="1380FB17" w:rsidRPr="00D13340">
        <w:rPr>
          <w:rFonts w:ascii="Arial" w:hAnsi="Arial" w:cs="Arial"/>
          <w:sz w:val="22"/>
          <w:szCs w:val="22"/>
          <w:lang w:val="lt-LT"/>
        </w:rPr>
        <w:t>.</w:t>
      </w:r>
    </w:p>
    <w:p w14:paraId="69EAFB1B" w14:textId="5EE24087" w:rsidR="00FE3E5F" w:rsidRPr="00D13340" w:rsidRDefault="00C35436" w:rsidP="00C35436">
      <w:pPr>
        <w:numPr>
          <w:ilvl w:val="1"/>
          <w:numId w:val="14"/>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proofErr w:type="spellStart"/>
      <w:r w:rsidRPr="00D13340">
        <w:rPr>
          <w:rStyle w:val="normaltextrun"/>
          <w:rFonts w:ascii="Arial" w:hAnsi="Arial" w:cs="Arial"/>
          <w:color w:val="000000"/>
          <w:sz w:val="22"/>
          <w:szCs w:val="22"/>
          <w:shd w:val="clear" w:color="auto" w:fill="FFFFFF"/>
        </w:rPr>
        <w:t>Jeigu</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Rangovas</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nustato</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vadovaujantis</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Lietuvos</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Respublikos</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statybos</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įstatymo</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nuostatomis</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kad</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Darbų</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atlikimui</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privalomas</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projektas</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arba</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statybos</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leidimas</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Rangovas</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apie</w:t>
      </w:r>
      <w:proofErr w:type="spellEnd"/>
      <w:r w:rsidRPr="00D13340">
        <w:rPr>
          <w:rStyle w:val="normaltextrun"/>
          <w:rFonts w:ascii="Arial" w:hAnsi="Arial" w:cs="Arial"/>
          <w:color w:val="000000"/>
          <w:sz w:val="22"/>
          <w:szCs w:val="22"/>
          <w:shd w:val="clear" w:color="auto" w:fill="FFFFFF"/>
        </w:rPr>
        <w:t xml:space="preserve"> tai </w:t>
      </w:r>
      <w:proofErr w:type="spellStart"/>
      <w:r w:rsidRPr="00D13340">
        <w:rPr>
          <w:rStyle w:val="normaltextrun"/>
          <w:rFonts w:ascii="Arial" w:hAnsi="Arial" w:cs="Arial"/>
          <w:color w:val="000000"/>
          <w:sz w:val="22"/>
          <w:szCs w:val="22"/>
          <w:shd w:val="clear" w:color="auto" w:fill="FFFFFF"/>
        </w:rPr>
        <w:t>privalo</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raštu</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pvz</w:t>
      </w:r>
      <w:proofErr w:type="spellEnd"/>
      <w:r w:rsidRPr="00D13340">
        <w:rPr>
          <w:rStyle w:val="normaltextrun"/>
          <w:rFonts w:ascii="Arial" w:hAnsi="Arial" w:cs="Arial"/>
          <w:color w:val="000000"/>
          <w:sz w:val="22"/>
          <w:szCs w:val="22"/>
          <w:shd w:val="clear" w:color="auto" w:fill="FFFFFF"/>
        </w:rPr>
        <w:t xml:space="preserve">., el. </w:t>
      </w:r>
      <w:proofErr w:type="spellStart"/>
      <w:r w:rsidRPr="00D13340">
        <w:rPr>
          <w:rStyle w:val="normaltextrun"/>
          <w:rFonts w:ascii="Arial" w:hAnsi="Arial" w:cs="Arial"/>
          <w:color w:val="000000"/>
          <w:sz w:val="22"/>
          <w:szCs w:val="22"/>
          <w:shd w:val="clear" w:color="auto" w:fill="FFFFFF"/>
        </w:rPr>
        <w:t>paštu</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informuoti</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Užsakovo</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atstovą</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ir</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pateikti</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argumentus</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vadovaujantis</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Lietuvos</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Respublikos</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statybos</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įstatymo</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nuostatomis</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neteikti</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suderinimui</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sąmatos</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bei</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nepradėti</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Darbų</w:t>
      </w:r>
      <w:proofErr w:type="spellEnd"/>
      <w:r w:rsidRPr="00D13340">
        <w:rPr>
          <w:rStyle w:val="normaltextrun"/>
          <w:rFonts w:ascii="Arial" w:hAnsi="Arial" w:cs="Arial"/>
          <w:color w:val="000000"/>
          <w:sz w:val="22"/>
          <w:szCs w:val="22"/>
          <w:shd w:val="clear" w:color="auto" w:fill="FFFFFF"/>
        </w:rPr>
        <w:t xml:space="preserve"> </w:t>
      </w:r>
      <w:proofErr w:type="spellStart"/>
      <w:r w:rsidRPr="00D13340">
        <w:rPr>
          <w:rStyle w:val="normaltextrun"/>
          <w:rFonts w:ascii="Arial" w:hAnsi="Arial" w:cs="Arial"/>
          <w:color w:val="000000"/>
          <w:sz w:val="22"/>
          <w:szCs w:val="22"/>
          <w:shd w:val="clear" w:color="auto" w:fill="FFFFFF"/>
        </w:rPr>
        <w:t>vykdymo</w:t>
      </w:r>
      <w:proofErr w:type="spellEnd"/>
      <w:r w:rsidRPr="00D13340">
        <w:rPr>
          <w:rStyle w:val="normaltextrun"/>
          <w:rFonts w:ascii="Arial" w:hAnsi="Arial" w:cs="Arial"/>
          <w:color w:val="000000"/>
          <w:sz w:val="22"/>
          <w:szCs w:val="22"/>
          <w:shd w:val="clear" w:color="auto" w:fill="FFFFFF"/>
        </w:rPr>
        <w:t>.</w:t>
      </w:r>
    </w:p>
    <w:p w14:paraId="19C7B1DE" w14:textId="5BCB4989" w:rsidR="00DD2848" w:rsidRPr="00D13340" w:rsidRDefault="00DD2848" w:rsidP="44495986">
      <w:pPr>
        <w:pStyle w:val="ListParagraph"/>
        <w:ind w:left="0" w:firstLine="0"/>
        <w:rPr>
          <w:rFonts w:ascii="Arial" w:hAnsi="Arial" w:cs="Arial"/>
          <w:sz w:val="22"/>
          <w:szCs w:val="22"/>
        </w:rPr>
      </w:pPr>
    </w:p>
    <w:p w14:paraId="67329223" w14:textId="4427A6E4" w:rsidR="00C01299" w:rsidRPr="00D13340" w:rsidRDefault="0085725A" w:rsidP="002875B9">
      <w:pPr>
        <w:pStyle w:val="ListParagraph"/>
        <w:numPr>
          <w:ilvl w:val="0"/>
          <w:numId w:val="13"/>
        </w:numPr>
        <w:tabs>
          <w:tab w:val="left" w:pos="851"/>
        </w:tabs>
        <w:jc w:val="center"/>
        <w:rPr>
          <w:rFonts w:ascii="Arial" w:hAnsi="Arial" w:cs="Arial"/>
          <w:b/>
          <w:bCs/>
          <w:sz w:val="22"/>
          <w:szCs w:val="22"/>
        </w:rPr>
      </w:pPr>
      <w:r w:rsidRPr="00D13340">
        <w:rPr>
          <w:rFonts w:ascii="Arial" w:hAnsi="Arial" w:cs="Arial"/>
          <w:b/>
          <w:bCs/>
          <w:sz w:val="22"/>
          <w:szCs w:val="22"/>
        </w:rPr>
        <w:t xml:space="preserve">DARBŲ ATLIKIMO </w:t>
      </w:r>
      <w:r w:rsidR="00C65835" w:rsidRPr="00D13340">
        <w:rPr>
          <w:rFonts w:ascii="Arial" w:hAnsi="Arial" w:cs="Arial"/>
          <w:b/>
          <w:bCs/>
          <w:sz w:val="22"/>
          <w:szCs w:val="22"/>
        </w:rPr>
        <w:t xml:space="preserve">TVARKA IR </w:t>
      </w:r>
      <w:r w:rsidRPr="00D13340">
        <w:rPr>
          <w:rFonts w:ascii="Arial" w:hAnsi="Arial" w:cs="Arial"/>
          <w:b/>
          <w:bCs/>
          <w:sz w:val="22"/>
          <w:szCs w:val="22"/>
        </w:rPr>
        <w:t>TERMINAI</w:t>
      </w:r>
    </w:p>
    <w:p w14:paraId="553AFD7E" w14:textId="43495ECC" w:rsidR="002F42D8" w:rsidRPr="00D13340" w:rsidRDefault="004D72BA" w:rsidP="004D72BA">
      <w:pPr>
        <w:pStyle w:val="ListParagraph"/>
        <w:numPr>
          <w:ilvl w:val="1"/>
          <w:numId w:val="13"/>
        </w:numPr>
        <w:tabs>
          <w:tab w:val="left" w:pos="810"/>
        </w:tabs>
        <w:spacing w:after="200"/>
        <w:ind w:left="0" w:firstLine="357"/>
        <w:jc w:val="both"/>
        <w:rPr>
          <w:rFonts w:ascii="Arial" w:eastAsia="Times New Roman" w:hAnsi="Arial" w:cs="Arial"/>
          <w:sz w:val="22"/>
          <w:szCs w:val="22"/>
        </w:rPr>
      </w:pPr>
      <w:r w:rsidRPr="00D13340">
        <w:rPr>
          <w:rFonts w:ascii="Arial" w:hAnsi="Arial" w:cs="Arial"/>
          <w:sz w:val="22"/>
          <w:szCs w:val="22"/>
        </w:rPr>
        <w:t xml:space="preserve">Visi su Užsakovu suderinti Darbai pagal Sutarties priedą Nr. 1 </w:t>
      </w:r>
      <w:r w:rsidRPr="00D13340">
        <w:rPr>
          <w:rFonts w:ascii="Arial" w:hAnsi="Arial" w:cs="Arial"/>
          <w:bCs/>
          <w:sz w:val="22"/>
          <w:szCs w:val="22"/>
        </w:rPr>
        <w:t>„Techninė specifikacija“ ir priedą Nr. 2 „Tiekėjo pasiūlymas (Darbų kiekių žiniaraštis)</w:t>
      </w:r>
      <w:r w:rsidRPr="00D13340">
        <w:rPr>
          <w:rFonts w:ascii="Arial" w:eastAsia="Times New Roman" w:hAnsi="Arial" w:cs="Arial"/>
          <w:sz w:val="22"/>
          <w:szCs w:val="22"/>
        </w:rPr>
        <w:t xml:space="preserve">“ turi būti atlikti </w:t>
      </w:r>
      <w:r w:rsidRPr="00D13340">
        <w:rPr>
          <w:rFonts w:ascii="Arial" w:hAnsi="Arial" w:cs="Arial"/>
          <w:sz w:val="22"/>
          <w:szCs w:val="22"/>
        </w:rPr>
        <w:t xml:space="preserve">ne vėliau kaip </w:t>
      </w:r>
      <w:r w:rsidRPr="00D13340">
        <w:rPr>
          <w:rFonts w:ascii="Arial" w:eastAsia="Times New Roman" w:hAnsi="Arial" w:cs="Arial"/>
          <w:sz w:val="22"/>
          <w:szCs w:val="22"/>
        </w:rPr>
        <w:t xml:space="preserve">per 2 (du) mėnesius nuo Sutarties įsigaliojimo dienos. Darbų atlikimas negali būti vykdomas poilsio sezono laiku nuo gegužės 1 d. iki rugsėjo </w:t>
      </w:r>
      <w:r w:rsidR="00F4485A" w:rsidRPr="00D13340">
        <w:rPr>
          <w:rFonts w:ascii="Arial" w:eastAsia="Times New Roman" w:hAnsi="Arial" w:cs="Arial"/>
          <w:sz w:val="22"/>
          <w:szCs w:val="22"/>
        </w:rPr>
        <w:t>30</w:t>
      </w:r>
      <w:r w:rsidRPr="00D13340">
        <w:rPr>
          <w:rFonts w:ascii="Arial" w:eastAsia="Times New Roman" w:hAnsi="Arial" w:cs="Arial"/>
          <w:sz w:val="22"/>
          <w:szCs w:val="22"/>
        </w:rPr>
        <w:t xml:space="preserve"> d</w:t>
      </w:r>
      <w:r w:rsidR="009D464E" w:rsidRPr="00D13340">
        <w:rPr>
          <w:rFonts w:ascii="Arial" w:eastAsia="Times New Roman" w:hAnsi="Arial" w:cs="Arial"/>
          <w:sz w:val="22"/>
          <w:szCs w:val="22"/>
        </w:rPr>
        <w:t>, atitinkamu atveju būtų taikomos Sutarties 1</w:t>
      </w:r>
      <w:r w:rsidR="00DF0243" w:rsidRPr="00D13340">
        <w:rPr>
          <w:rFonts w:ascii="Arial" w:eastAsia="Times New Roman" w:hAnsi="Arial" w:cs="Arial"/>
          <w:sz w:val="22"/>
          <w:szCs w:val="22"/>
        </w:rPr>
        <w:t>0</w:t>
      </w:r>
      <w:r w:rsidR="009D464E" w:rsidRPr="00D13340">
        <w:rPr>
          <w:rFonts w:ascii="Arial" w:eastAsia="Times New Roman" w:hAnsi="Arial" w:cs="Arial"/>
          <w:sz w:val="22"/>
          <w:szCs w:val="22"/>
        </w:rPr>
        <w:t xml:space="preserve"> skyriaus nuostatos</w:t>
      </w:r>
      <w:r w:rsidR="6E8CA4B5" w:rsidRPr="00D13340">
        <w:rPr>
          <w:rFonts w:ascii="Arial" w:hAnsi="Arial" w:cs="Arial"/>
          <w:sz w:val="22"/>
          <w:szCs w:val="22"/>
        </w:rPr>
        <w:t>.</w:t>
      </w:r>
      <w:r w:rsidR="00CC40EC" w:rsidRPr="00D13340">
        <w:rPr>
          <w:rFonts w:ascii="Arial" w:hAnsi="Arial" w:cs="Arial"/>
          <w:sz w:val="22"/>
          <w:szCs w:val="22"/>
        </w:rPr>
        <w:t xml:space="preserve"> </w:t>
      </w:r>
    </w:p>
    <w:p w14:paraId="7AAAE008" w14:textId="0A1C1A47" w:rsidR="00C65835" w:rsidRPr="00D13340" w:rsidRDefault="00C65835" w:rsidP="00C65835">
      <w:pPr>
        <w:pStyle w:val="ListParagraph"/>
        <w:tabs>
          <w:tab w:val="left" w:pos="810"/>
        </w:tabs>
        <w:spacing w:after="200"/>
        <w:ind w:left="0" w:firstLine="360"/>
        <w:jc w:val="both"/>
        <w:rPr>
          <w:rFonts w:ascii="Arial" w:eastAsia="Times New Roman" w:hAnsi="Arial" w:cs="Arial"/>
          <w:sz w:val="22"/>
          <w:szCs w:val="22"/>
        </w:rPr>
      </w:pPr>
      <w:r w:rsidRPr="00D13340">
        <w:rPr>
          <w:rFonts w:ascii="Arial" w:eastAsia="Times New Roman" w:hAnsi="Arial" w:cs="Arial"/>
          <w:sz w:val="22"/>
          <w:szCs w:val="22"/>
        </w:rPr>
        <w:t xml:space="preserve">2.2. Darbų pabaiga yra laikomas momentas, kai Rangovas tinkamai atlieka </w:t>
      </w:r>
      <w:r w:rsidR="00F51F85" w:rsidRPr="00D13340">
        <w:rPr>
          <w:rFonts w:ascii="Arial" w:eastAsia="Times New Roman" w:hAnsi="Arial" w:cs="Arial"/>
          <w:sz w:val="22"/>
          <w:szCs w:val="22"/>
        </w:rPr>
        <w:t xml:space="preserve">visus </w:t>
      </w:r>
      <w:r w:rsidRPr="00D13340">
        <w:rPr>
          <w:rFonts w:ascii="Arial" w:eastAsia="Times New Roman" w:hAnsi="Arial" w:cs="Arial"/>
          <w:sz w:val="22"/>
          <w:szCs w:val="22"/>
        </w:rPr>
        <w:t xml:space="preserve">Sutartyje ir jos prieduose nurodytus Darbus, o Užsakovas pasirašo galutinį Darbų priėmimo–perdavimo aktą šioje Sutartyje nustatytomis sąlygomis ir tvarka. </w:t>
      </w:r>
    </w:p>
    <w:p w14:paraId="2A4551B4" w14:textId="16F7360D" w:rsidR="00DD2848" w:rsidRPr="00D13340" w:rsidDel="00F364A5" w:rsidRDefault="00DD2848" w:rsidP="00256F76">
      <w:pPr>
        <w:pStyle w:val="ListParagraph"/>
        <w:numPr>
          <w:ilvl w:val="1"/>
          <w:numId w:val="28"/>
        </w:numPr>
        <w:tabs>
          <w:tab w:val="left" w:pos="810"/>
        </w:tabs>
        <w:ind w:left="0" w:firstLine="360"/>
        <w:jc w:val="both"/>
        <w:rPr>
          <w:rFonts w:ascii="Arial" w:hAnsi="Arial" w:cs="Arial"/>
          <w:sz w:val="22"/>
          <w:szCs w:val="22"/>
        </w:rPr>
      </w:pPr>
      <w:r w:rsidRPr="00D13340">
        <w:rPr>
          <w:rFonts w:ascii="Arial" w:eastAsia="Times New Roman" w:hAnsi="Arial" w:cs="Arial"/>
          <w:sz w:val="22"/>
          <w:szCs w:val="22"/>
        </w:rPr>
        <w:t xml:space="preserve">Rangovas turi teisę netrukdomas vykdyti Darbus iki Darbų </w:t>
      </w:r>
      <w:r w:rsidR="002B06CC" w:rsidRPr="00D13340">
        <w:rPr>
          <w:rFonts w:ascii="Arial" w:eastAsia="Times New Roman" w:hAnsi="Arial" w:cs="Arial"/>
          <w:sz w:val="22"/>
          <w:szCs w:val="22"/>
        </w:rPr>
        <w:t>atlik</w:t>
      </w:r>
      <w:r w:rsidR="00A747A3" w:rsidRPr="00D13340">
        <w:rPr>
          <w:rFonts w:ascii="Arial" w:eastAsia="Times New Roman" w:hAnsi="Arial" w:cs="Arial"/>
          <w:sz w:val="22"/>
          <w:szCs w:val="22"/>
        </w:rPr>
        <w:t>im</w:t>
      </w:r>
      <w:r w:rsidR="002B06CC" w:rsidRPr="00D13340">
        <w:rPr>
          <w:rFonts w:ascii="Arial" w:eastAsia="Times New Roman" w:hAnsi="Arial" w:cs="Arial"/>
          <w:sz w:val="22"/>
          <w:szCs w:val="22"/>
        </w:rPr>
        <w:t xml:space="preserve">o termino </w:t>
      </w:r>
      <w:r w:rsidRPr="00D13340">
        <w:rPr>
          <w:rFonts w:ascii="Arial" w:eastAsia="Times New Roman" w:hAnsi="Arial" w:cs="Arial"/>
          <w:sz w:val="22"/>
          <w:szCs w:val="22"/>
        </w:rPr>
        <w:t xml:space="preserve">pabaigos. 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w:t>
      </w:r>
      <w:r w:rsidRPr="00D13340">
        <w:rPr>
          <w:rFonts w:ascii="Arial" w:eastAsia="Times New Roman" w:hAnsi="Arial" w:cs="Arial"/>
          <w:sz w:val="22"/>
          <w:szCs w:val="22"/>
        </w:rPr>
        <w:lastRenderedPageBreak/>
        <w:t>negali priklausyti nuo Rangovo. Kiekvienu tokiu atveju, Rangovas raštu nedelsdamas, bet ne vėliau kaip per 3 (tris) darbo dienas apie tai praneša Užsakovui, pateikdamas minėtų aplinkybių egzistavimo įrodymus. Nurodytas aplinkybes vertina Užsakovas. Užsakovui sutikus, Darbų atlikimo terminas gali būti pratęsiamas tik minėtų aplinkybių egzistavimo laikotarpiui</w:t>
      </w:r>
      <w:r w:rsidR="002C2E74" w:rsidRPr="00D13340">
        <w:rPr>
          <w:rFonts w:ascii="Arial" w:eastAsia="Times New Roman" w:hAnsi="Arial" w:cs="Arial"/>
          <w:sz w:val="22"/>
          <w:szCs w:val="22"/>
        </w:rPr>
        <w:t xml:space="preserve"> </w:t>
      </w:r>
      <w:r w:rsidR="00D26214" w:rsidRPr="00D13340">
        <w:rPr>
          <w:rFonts w:ascii="Arial" w:eastAsia="Times New Roman" w:hAnsi="Arial" w:cs="Arial"/>
          <w:sz w:val="22"/>
          <w:szCs w:val="22"/>
        </w:rPr>
        <w:t xml:space="preserve">bet </w:t>
      </w:r>
      <w:r w:rsidR="002C2E74" w:rsidRPr="00D13340">
        <w:rPr>
          <w:rFonts w:ascii="Arial" w:hAnsi="Arial" w:cs="Arial"/>
          <w:sz w:val="22"/>
          <w:szCs w:val="22"/>
        </w:rPr>
        <w:t>ne ilg</w:t>
      </w:r>
      <w:r w:rsidR="00D26214" w:rsidRPr="00D13340">
        <w:rPr>
          <w:rFonts w:ascii="Arial" w:hAnsi="Arial" w:cs="Arial"/>
          <w:sz w:val="22"/>
          <w:szCs w:val="22"/>
        </w:rPr>
        <w:t>iau</w:t>
      </w:r>
      <w:r w:rsidR="002C2E74" w:rsidRPr="00D13340">
        <w:rPr>
          <w:rFonts w:ascii="Arial" w:hAnsi="Arial" w:cs="Arial"/>
          <w:sz w:val="22"/>
          <w:szCs w:val="22"/>
        </w:rPr>
        <w:t xml:space="preserve"> nei </w:t>
      </w:r>
      <w:r w:rsidR="00272FD7" w:rsidRPr="00D13340">
        <w:rPr>
          <w:rFonts w:ascii="Arial" w:hAnsi="Arial" w:cs="Arial"/>
          <w:sz w:val="22"/>
          <w:szCs w:val="22"/>
        </w:rPr>
        <w:t>1</w:t>
      </w:r>
      <w:r w:rsidR="002C2E74" w:rsidRPr="00D13340">
        <w:rPr>
          <w:rFonts w:ascii="Arial" w:hAnsi="Arial" w:cs="Arial"/>
          <w:sz w:val="22"/>
          <w:szCs w:val="22"/>
        </w:rPr>
        <w:t xml:space="preserve"> (</w:t>
      </w:r>
      <w:r w:rsidR="00272FD7" w:rsidRPr="00D13340">
        <w:rPr>
          <w:rFonts w:ascii="Arial" w:hAnsi="Arial" w:cs="Arial"/>
          <w:sz w:val="22"/>
          <w:szCs w:val="22"/>
        </w:rPr>
        <w:t>vienam</w:t>
      </w:r>
      <w:r w:rsidR="002C2E74" w:rsidRPr="00D13340">
        <w:rPr>
          <w:rFonts w:ascii="Arial" w:hAnsi="Arial" w:cs="Arial"/>
          <w:sz w:val="22"/>
          <w:szCs w:val="22"/>
        </w:rPr>
        <w:t>) mėne</w:t>
      </w:r>
      <w:r w:rsidR="00D26214" w:rsidRPr="00D13340">
        <w:rPr>
          <w:rFonts w:ascii="Arial" w:hAnsi="Arial" w:cs="Arial"/>
          <w:sz w:val="22"/>
          <w:szCs w:val="22"/>
        </w:rPr>
        <w:t>si</w:t>
      </w:r>
      <w:r w:rsidR="00272FD7" w:rsidRPr="00D13340">
        <w:rPr>
          <w:rFonts w:ascii="Arial" w:hAnsi="Arial" w:cs="Arial"/>
          <w:sz w:val="22"/>
          <w:szCs w:val="22"/>
        </w:rPr>
        <w:t>ui</w:t>
      </w:r>
      <w:r w:rsidRPr="00D13340">
        <w:rPr>
          <w:rFonts w:ascii="Arial" w:eastAsia="Times New Roman" w:hAnsi="Arial" w:cs="Arial"/>
          <w:sz w:val="22"/>
          <w:szCs w:val="22"/>
        </w:rPr>
        <w:t xml:space="preserve">. </w:t>
      </w:r>
      <w:r w:rsidR="003D27BF" w:rsidRPr="00D13340">
        <w:rPr>
          <w:rFonts w:ascii="Arial" w:eastAsia="Times New Roman" w:hAnsi="Arial" w:cs="Arial"/>
          <w:sz w:val="22"/>
          <w:szCs w:val="22"/>
        </w:rPr>
        <w:t>Šis terminas gali būti skaidomas dalimis, tačiau bendrai negali būti ilgesnis nei 1 (vienas) mėnesis.</w:t>
      </w:r>
    </w:p>
    <w:p w14:paraId="405C269B" w14:textId="77777777" w:rsidR="00DD2848" w:rsidRPr="00D13340" w:rsidRDefault="00DD2848" w:rsidP="00C65835">
      <w:pPr>
        <w:pStyle w:val="ListParagraph"/>
        <w:numPr>
          <w:ilvl w:val="1"/>
          <w:numId w:val="28"/>
        </w:numPr>
        <w:tabs>
          <w:tab w:val="left" w:pos="810"/>
        </w:tabs>
        <w:ind w:left="0" w:firstLine="360"/>
        <w:jc w:val="both"/>
        <w:rPr>
          <w:rFonts w:ascii="Arial" w:eastAsia="Times New Roman" w:hAnsi="Arial" w:cs="Arial"/>
          <w:sz w:val="22"/>
          <w:szCs w:val="22"/>
        </w:rPr>
      </w:pPr>
      <w:r w:rsidRPr="00D13340">
        <w:rPr>
          <w:rFonts w:ascii="Arial" w:hAnsi="Arial" w:cs="Arial"/>
          <w:sz w:val="22"/>
          <w:szCs w:val="22"/>
        </w:rPr>
        <w:t xml:space="preserve">Jei Šalys Sutartyje nustatyta tvarka susitaria dėl Darbų termino pratęsimo, tokiu atveju Šalys privalo sudaryti rašytinį papildomą susitarimą prie Sutarties, kuris yra neatskiriama Sutarties dalis. </w:t>
      </w:r>
    </w:p>
    <w:p w14:paraId="5CCAC2E7" w14:textId="77777777" w:rsidR="00804F73" w:rsidRPr="00D13340" w:rsidRDefault="00804F73" w:rsidP="001367DB">
      <w:pPr>
        <w:pStyle w:val="ListParagraph"/>
        <w:tabs>
          <w:tab w:val="left" w:pos="810"/>
        </w:tabs>
        <w:spacing w:after="200"/>
        <w:ind w:left="360" w:firstLine="0"/>
        <w:jc w:val="both"/>
        <w:rPr>
          <w:rFonts w:ascii="Arial" w:eastAsia="Times New Roman" w:hAnsi="Arial" w:cs="Arial"/>
          <w:sz w:val="22"/>
          <w:szCs w:val="22"/>
        </w:rPr>
      </w:pPr>
    </w:p>
    <w:p w14:paraId="6D3E01F1" w14:textId="1AA504EC" w:rsidR="00C01299" w:rsidRPr="00D13340" w:rsidRDefault="0085725A" w:rsidP="002875B9">
      <w:pPr>
        <w:pStyle w:val="ListParagraph"/>
        <w:numPr>
          <w:ilvl w:val="0"/>
          <w:numId w:val="28"/>
        </w:numPr>
        <w:jc w:val="center"/>
        <w:rPr>
          <w:rFonts w:ascii="Arial" w:eastAsia="Times New Roman" w:hAnsi="Arial" w:cs="Arial"/>
          <w:b/>
          <w:bCs/>
          <w:sz w:val="22"/>
          <w:szCs w:val="22"/>
        </w:rPr>
      </w:pPr>
      <w:r w:rsidRPr="00D13340">
        <w:rPr>
          <w:rFonts w:ascii="Arial" w:eastAsia="Times New Roman" w:hAnsi="Arial" w:cs="Arial"/>
          <w:b/>
          <w:bCs/>
          <w:sz w:val="22"/>
          <w:szCs w:val="22"/>
        </w:rPr>
        <w:t>UŽ SUTARTIES VYKDYMĄ ATSAKINGI ASMENYS</w:t>
      </w:r>
    </w:p>
    <w:p w14:paraId="7EDD6818" w14:textId="5D94B576" w:rsidR="00C01299" w:rsidRPr="00D13340" w:rsidRDefault="359B88F1" w:rsidP="0048003F">
      <w:pPr>
        <w:tabs>
          <w:tab w:val="num" w:pos="810"/>
        </w:tabs>
        <w:ind w:firstLine="357"/>
        <w:contextualSpacing/>
        <w:jc w:val="both"/>
        <w:rPr>
          <w:rFonts w:ascii="Arial" w:hAnsi="Arial" w:cs="Arial"/>
          <w:sz w:val="22"/>
          <w:szCs w:val="22"/>
          <w:lang w:val="lt-LT"/>
        </w:rPr>
      </w:pPr>
      <w:r w:rsidRPr="00D13340">
        <w:rPr>
          <w:rFonts w:ascii="Arial" w:hAnsi="Arial" w:cs="Arial"/>
          <w:sz w:val="22"/>
          <w:szCs w:val="22"/>
          <w:lang w:val="lt-LT"/>
        </w:rPr>
        <w:t xml:space="preserve">3.1. </w:t>
      </w:r>
      <w:r w:rsidR="00C01299" w:rsidRPr="00D13340">
        <w:rPr>
          <w:rFonts w:ascii="Arial" w:hAnsi="Arial" w:cs="Arial"/>
          <w:sz w:val="22"/>
          <w:szCs w:val="22"/>
          <w:lang w:val="lt-LT"/>
        </w:rPr>
        <w:t>Sutarties Šalys susirašinėja lietuvių kalba. Visi pranešimai, sutikimai ir kitas susižinojimas, kuriuos Šalis gali pateikti pagal Sutartį, bus laikomi galiojančiais ir įteiktais tinkamai, jeigu yra pateikti žemiau nurodytais kontaktais: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4147"/>
        <w:gridCol w:w="3808"/>
      </w:tblGrid>
      <w:tr w:rsidR="002039E5" w:rsidRPr="00D13340" w14:paraId="2296BCAF" w14:textId="77777777" w:rsidTr="00603DFB">
        <w:trPr>
          <w:trHeight w:val="590"/>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F5024" w14:textId="77777777" w:rsidR="00C01299" w:rsidRPr="00D13340" w:rsidRDefault="00C01299" w:rsidP="001367DB">
            <w:pPr>
              <w:spacing w:after="120"/>
              <w:jc w:val="center"/>
              <w:rPr>
                <w:rFonts w:ascii="Arial" w:hAnsi="Arial" w:cs="Arial"/>
                <w:b/>
                <w:bCs/>
                <w:sz w:val="22"/>
                <w:szCs w:val="22"/>
                <w:lang w:val="lt-LT"/>
              </w:rPr>
            </w:pPr>
          </w:p>
        </w:tc>
        <w:tc>
          <w:tcPr>
            <w:tcW w:w="4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22C74" w14:textId="77777777" w:rsidR="00C01299" w:rsidRPr="00D13340" w:rsidRDefault="00C01299" w:rsidP="001367DB">
            <w:pPr>
              <w:spacing w:after="120"/>
              <w:ind w:firstLine="13"/>
              <w:jc w:val="center"/>
              <w:rPr>
                <w:rFonts w:ascii="Arial" w:hAnsi="Arial" w:cs="Arial"/>
                <w:b/>
                <w:bCs/>
                <w:sz w:val="22"/>
                <w:szCs w:val="22"/>
                <w:lang w:val="lt-LT"/>
              </w:rPr>
            </w:pPr>
            <w:r w:rsidRPr="00D13340">
              <w:rPr>
                <w:rFonts w:ascii="Arial" w:hAnsi="Arial" w:cs="Arial"/>
                <w:b/>
                <w:bCs/>
                <w:sz w:val="22"/>
                <w:szCs w:val="22"/>
                <w:lang w:val="lt-LT"/>
              </w:rPr>
              <w:t>Užsakovo atstovas</w:t>
            </w:r>
          </w:p>
        </w:tc>
        <w:tc>
          <w:tcPr>
            <w:tcW w:w="3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D01A89" w14:textId="77777777" w:rsidR="00C01299" w:rsidRPr="00D13340" w:rsidRDefault="00C01299" w:rsidP="001367DB">
            <w:pPr>
              <w:spacing w:after="120"/>
              <w:jc w:val="center"/>
              <w:rPr>
                <w:rFonts w:ascii="Arial" w:hAnsi="Arial" w:cs="Arial"/>
                <w:b/>
                <w:bCs/>
                <w:sz w:val="22"/>
                <w:szCs w:val="22"/>
                <w:lang w:val="lt-LT"/>
              </w:rPr>
            </w:pPr>
            <w:r w:rsidRPr="00D13340">
              <w:rPr>
                <w:rFonts w:ascii="Arial" w:hAnsi="Arial" w:cs="Arial"/>
                <w:b/>
                <w:bCs/>
                <w:sz w:val="22"/>
                <w:szCs w:val="22"/>
                <w:lang w:val="lt-LT"/>
              </w:rPr>
              <w:t>Rangovo atstovas</w:t>
            </w:r>
          </w:p>
        </w:tc>
      </w:tr>
      <w:tr w:rsidR="009371CF" w:rsidRPr="00D13340" w14:paraId="01D9664C"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BD140EC" w14:textId="77777777" w:rsidR="00C01299" w:rsidRPr="00D13340" w:rsidRDefault="00C01299" w:rsidP="001367DB">
            <w:pPr>
              <w:ind w:firstLine="37"/>
              <w:jc w:val="both"/>
              <w:rPr>
                <w:rFonts w:ascii="Arial" w:hAnsi="Arial" w:cs="Arial"/>
                <w:sz w:val="22"/>
                <w:szCs w:val="22"/>
                <w:lang w:val="lt-LT"/>
              </w:rPr>
            </w:pPr>
            <w:r w:rsidRPr="00D13340">
              <w:rPr>
                <w:rFonts w:ascii="Arial" w:hAnsi="Arial" w:cs="Arial"/>
                <w:sz w:val="22"/>
                <w:szCs w:val="22"/>
                <w:lang w:val="lt-LT"/>
              </w:rPr>
              <w:t>Vardas, pavardė</w:t>
            </w:r>
          </w:p>
        </w:tc>
        <w:tc>
          <w:tcPr>
            <w:tcW w:w="4352" w:type="dxa"/>
            <w:tcBorders>
              <w:top w:val="single" w:sz="4" w:space="0" w:color="auto"/>
              <w:left w:val="single" w:sz="4" w:space="0" w:color="auto"/>
              <w:bottom w:val="single" w:sz="4" w:space="0" w:color="auto"/>
              <w:right w:val="single" w:sz="4" w:space="0" w:color="auto"/>
            </w:tcBorders>
          </w:tcPr>
          <w:p w14:paraId="75B44BD0" w14:textId="77777777" w:rsidR="00C01299" w:rsidRPr="00D13340"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20CD5F9A" w14:textId="4FE939C2" w:rsidR="00C01299" w:rsidRPr="00D13340" w:rsidRDefault="00C01299" w:rsidP="001367DB">
            <w:pPr>
              <w:jc w:val="both"/>
              <w:rPr>
                <w:rFonts w:ascii="Arial" w:hAnsi="Arial" w:cs="Arial"/>
                <w:sz w:val="22"/>
                <w:szCs w:val="22"/>
                <w:lang w:val="lt-LT"/>
              </w:rPr>
            </w:pPr>
          </w:p>
        </w:tc>
      </w:tr>
      <w:tr w:rsidR="009371CF" w:rsidRPr="00D13340" w14:paraId="58569675"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C3632CD" w14:textId="77777777" w:rsidR="00C01299" w:rsidRPr="00D13340" w:rsidRDefault="00C01299" w:rsidP="001367DB">
            <w:pPr>
              <w:jc w:val="both"/>
              <w:rPr>
                <w:rFonts w:ascii="Arial" w:hAnsi="Arial" w:cs="Arial"/>
                <w:sz w:val="22"/>
                <w:szCs w:val="22"/>
                <w:lang w:val="lt-LT"/>
              </w:rPr>
            </w:pPr>
            <w:r w:rsidRPr="00D13340">
              <w:rPr>
                <w:rFonts w:ascii="Arial" w:hAnsi="Arial" w:cs="Arial"/>
                <w:sz w:val="22"/>
                <w:szCs w:val="22"/>
                <w:lang w:val="lt-LT"/>
              </w:rPr>
              <w:t xml:space="preserve"> Adresas</w:t>
            </w:r>
          </w:p>
        </w:tc>
        <w:tc>
          <w:tcPr>
            <w:tcW w:w="4352" w:type="dxa"/>
            <w:tcBorders>
              <w:top w:val="single" w:sz="4" w:space="0" w:color="auto"/>
              <w:left w:val="single" w:sz="4" w:space="0" w:color="auto"/>
              <w:bottom w:val="single" w:sz="4" w:space="0" w:color="auto"/>
              <w:right w:val="single" w:sz="4" w:space="0" w:color="auto"/>
            </w:tcBorders>
          </w:tcPr>
          <w:p w14:paraId="16479701" w14:textId="77777777" w:rsidR="00C01299" w:rsidRPr="00D13340"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378B222" w14:textId="4159A669" w:rsidR="00C01299" w:rsidRPr="00D13340" w:rsidRDefault="00C01299" w:rsidP="001367DB">
            <w:pPr>
              <w:jc w:val="both"/>
              <w:rPr>
                <w:rFonts w:ascii="Arial" w:hAnsi="Arial" w:cs="Arial"/>
                <w:sz w:val="22"/>
                <w:szCs w:val="22"/>
                <w:lang w:val="lt-LT"/>
              </w:rPr>
            </w:pPr>
          </w:p>
        </w:tc>
      </w:tr>
      <w:tr w:rsidR="009371CF" w:rsidRPr="00D13340" w14:paraId="15175614" w14:textId="77777777" w:rsidTr="00603DFB">
        <w:trPr>
          <w:trHeight w:val="257"/>
        </w:trPr>
        <w:tc>
          <w:tcPr>
            <w:tcW w:w="1710" w:type="dxa"/>
            <w:tcBorders>
              <w:top w:val="single" w:sz="4" w:space="0" w:color="auto"/>
              <w:left w:val="single" w:sz="4" w:space="0" w:color="auto"/>
              <w:bottom w:val="single" w:sz="4" w:space="0" w:color="auto"/>
              <w:right w:val="single" w:sz="4" w:space="0" w:color="auto"/>
            </w:tcBorders>
            <w:hideMark/>
          </w:tcPr>
          <w:p w14:paraId="0CD6EF68" w14:textId="77777777" w:rsidR="00C01299" w:rsidRPr="00D13340" w:rsidRDefault="00C01299" w:rsidP="001367DB">
            <w:pPr>
              <w:ind w:firstLine="37"/>
              <w:jc w:val="both"/>
              <w:rPr>
                <w:rFonts w:ascii="Arial" w:hAnsi="Arial" w:cs="Arial"/>
                <w:sz w:val="22"/>
                <w:szCs w:val="22"/>
                <w:lang w:val="lt-LT"/>
              </w:rPr>
            </w:pPr>
            <w:r w:rsidRPr="00D13340">
              <w:rPr>
                <w:rFonts w:ascii="Arial" w:hAnsi="Arial" w:cs="Arial"/>
                <w:sz w:val="22"/>
                <w:szCs w:val="22"/>
                <w:lang w:val="lt-LT"/>
              </w:rPr>
              <w:t>Telefonas</w:t>
            </w:r>
          </w:p>
        </w:tc>
        <w:tc>
          <w:tcPr>
            <w:tcW w:w="4352" w:type="dxa"/>
            <w:tcBorders>
              <w:top w:val="single" w:sz="4" w:space="0" w:color="auto"/>
              <w:left w:val="single" w:sz="4" w:space="0" w:color="auto"/>
              <w:bottom w:val="single" w:sz="4" w:space="0" w:color="auto"/>
              <w:right w:val="single" w:sz="4" w:space="0" w:color="auto"/>
            </w:tcBorders>
          </w:tcPr>
          <w:p w14:paraId="2CAB27A6" w14:textId="77777777" w:rsidR="00C01299" w:rsidRPr="00D13340"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3D1CCDFE" w14:textId="6D3DA3A8" w:rsidR="00C01299" w:rsidRPr="00D13340" w:rsidRDefault="00C01299" w:rsidP="001367DB">
            <w:pPr>
              <w:jc w:val="both"/>
              <w:rPr>
                <w:rFonts w:ascii="Arial" w:hAnsi="Arial" w:cs="Arial"/>
                <w:sz w:val="22"/>
                <w:szCs w:val="22"/>
                <w:lang w:val="lt-LT"/>
              </w:rPr>
            </w:pPr>
          </w:p>
        </w:tc>
      </w:tr>
      <w:tr w:rsidR="009371CF" w:rsidRPr="00D13340" w14:paraId="6A1A822B" w14:textId="77777777" w:rsidTr="00603DFB">
        <w:tc>
          <w:tcPr>
            <w:tcW w:w="1710" w:type="dxa"/>
            <w:tcBorders>
              <w:top w:val="single" w:sz="4" w:space="0" w:color="auto"/>
              <w:left w:val="single" w:sz="4" w:space="0" w:color="auto"/>
              <w:bottom w:val="single" w:sz="4" w:space="0" w:color="auto"/>
              <w:right w:val="single" w:sz="4" w:space="0" w:color="auto"/>
            </w:tcBorders>
            <w:hideMark/>
          </w:tcPr>
          <w:p w14:paraId="3B4DF7B6" w14:textId="77777777" w:rsidR="00C01299" w:rsidRPr="00D13340" w:rsidRDefault="00C01299" w:rsidP="001367DB">
            <w:pPr>
              <w:ind w:firstLine="37"/>
              <w:jc w:val="both"/>
              <w:rPr>
                <w:rFonts w:ascii="Arial" w:hAnsi="Arial" w:cs="Arial"/>
                <w:sz w:val="22"/>
                <w:szCs w:val="22"/>
                <w:lang w:val="lt-LT"/>
              </w:rPr>
            </w:pPr>
            <w:r w:rsidRPr="00D13340">
              <w:rPr>
                <w:rFonts w:ascii="Arial" w:hAnsi="Arial" w:cs="Arial"/>
                <w:sz w:val="22"/>
                <w:szCs w:val="22"/>
                <w:lang w:val="lt-LT"/>
              </w:rPr>
              <w:t>El. paštas</w:t>
            </w:r>
          </w:p>
        </w:tc>
        <w:tc>
          <w:tcPr>
            <w:tcW w:w="4352" w:type="dxa"/>
            <w:tcBorders>
              <w:top w:val="single" w:sz="4" w:space="0" w:color="auto"/>
              <w:left w:val="single" w:sz="4" w:space="0" w:color="auto"/>
              <w:bottom w:val="single" w:sz="4" w:space="0" w:color="auto"/>
              <w:right w:val="single" w:sz="4" w:space="0" w:color="auto"/>
            </w:tcBorders>
          </w:tcPr>
          <w:p w14:paraId="3924CEAB" w14:textId="77777777" w:rsidR="00C01299" w:rsidRPr="00D13340" w:rsidRDefault="00C01299" w:rsidP="001367DB">
            <w:pPr>
              <w:tabs>
                <w:tab w:val="left" w:pos="0"/>
              </w:tabs>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4194FE2" w14:textId="045B9A9F" w:rsidR="00C01299" w:rsidRPr="00D13340" w:rsidRDefault="00C01299" w:rsidP="001367DB">
            <w:pPr>
              <w:jc w:val="both"/>
              <w:rPr>
                <w:rFonts w:ascii="Arial" w:hAnsi="Arial" w:cs="Arial"/>
                <w:sz w:val="22"/>
                <w:szCs w:val="22"/>
                <w:lang w:val="en-US"/>
              </w:rPr>
            </w:pPr>
          </w:p>
        </w:tc>
      </w:tr>
    </w:tbl>
    <w:p w14:paraId="16008922" w14:textId="1D320BE8" w:rsidR="00C01299" w:rsidRPr="00D13340" w:rsidRDefault="12B21C91" w:rsidP="0048003F">
      <w:pPr>
        <w:pStyle w:val="ListParagraph"/>
        <w:tabs>
          <w:tab w:val="left" w:pos="851"/>
        </w:tabs>
        <w:ind w:left="0" w:firstLine="357"/>
        <w:jc w:val="both"/>
        <w:rPr>
          <w:rFonts w:ascii="Arial" w:hAnsi="Arial" w:cs="Arial"/>
          <w:sz w:val="22"/>
          <w:szCs w:val="22"/>
        </w:rPr>
      </w:pPr>
      <w:r w:rsidRPr="00D13340">
        <w:rPr>
          <w:rFonts w:ascii="Arial" w:hAnsi="Arial" w:cs="Arial"/>
          <w:sz w:val="22"/>
          <w:szCs w:val="22"/>
        </w:rPr>
        <w:t xml:space="preserve">3.2. </w:t>
      </w:r>
      <w:r w:rsidR="00C01299" w:rsidRPr="00D13340">
        <w:rPr>
          <w:rFonts w:ascii="Arial" w:hAnsi="Arial" w:cs="Arial"/>
          <w:sz w:val="22"/>
          <w:szCs w:val="22"/>
        </w:rPr>
        <w:t xml:space="preserve">Jei pasikeičia Šalies adresas ir (ar) kiti duomenys, tokia Šalis turi informuoti kitą Šalį pranešdama ne vėliau, kaip prieš 5 </w:t>
      </w:r>
      <w:r w:rsidR="1341374F" w:rsidRPr="00D13340">
        <w:rPr>
          <w:rFonts w:ascii="Arial" w:hAnsi="Arial" w:cs="Arial"/>
          <w:sz w:val="22"/>
          <w:szCs w:val="22"/>
        </w:rPr>
        <w:t xml:space="preserve">(penkias) </w:t>
      </w:r>
      <w:r w:rsidR="00C01299" w:rsidRPr="00D13340">
        <w:rPr>
          <w:rFonts w:ascii="Arial" w:hAnsi="Arial" w:cs="Arial"/>
          <w:sz w:val="22"/>
          <w:szCs w:val="22"/>
        </w:rPr>
        <w:t>darbo dienas</w:t>
      </w:r>
      <w:r w:rsidR="00004BFC" w:rsidRPr="00D13340">
        <w:rPr>
          <w:rFonts w:ascii="Arial" w:hAnsi="Arial" w:cs="Arial"/>
          <w:sz w:val="22"/>
          <w:szCs w:val="22"/>
        </w:rPr>
        <w:t xml:space="preserve"> ir atskiras Sutarties pakeitimas dėl šios priežasties nėra atliekamas</w:t>
      </w:r>
      <w:r w:rsidR="00C01299" w:rsidRPr="00D13340">
        <w:rPr>
          <w:rFonts w:ascii="Arial" w:hAnsi="Arial" w:cs="Arial"/>
          <w:sz w:val="22"/>
          <w:szCs w:val="22"/>
        </w:rPr>
        <w:t>.</w:t>
      </w:r>
    </w:p>
    <w:p w14:paraId="2D99AB34" w14:textId="459A24AD" w:rsidR="00C01299" w:rsidRPr="00D13340" w:rsidRDefault="00C01299" w:rsidP="00A079DA">
      <w:pPr>
        <w:numPr>
          <w:ilvl w:val="1"/>
          <w:numId w:val="28"/>
        </w:numPr>
        <w:tabs>
          <w:tab w:val="num" w:pos="900"/>
        </w:tabs>
        <w:ind w:left="0" w:firstLine="357"/>
        <w:contextualSpacing/>
        <w:jc w:val="both"/>
        <w:rPr>
          <w:rFonts w:ascii="Arial" w:hAnsi="Arial" w:cs="Arial"/>
          <w:sz w:val="22"/>
          <w:szCs w:val="22"/>
          <w:lang w:val="lt-LT"/>
        </w:rPr>
      </w:pPr>
      <w:r w:rsidRPr="00D13340">
        <w:rPr>
          <w:rFonts w:ascii="Arial" w:hAnsi="Arial" w:cs="Arial"/>
          <w:sz w:val="22"/>
          <w:szCs w:val="22"/>
          <w:lang w:val="lt-LT"/>
        </w:rPr>
        <w:t>Darbų priėmimo</w:t>
      </w:r>
      <w:r w:rsidR="00F16726" w:rsidRPr="00D13340">
        <w:rPr>
          <w:rFonts w:ascii="Arial" w:hAnsi="Arial" w:cs="Arial"/>
          <w:sz w:val="22"/>
          <w:szCs w:val="22"/>
          <w:lang w:val="lt-LT"/>
        </w:rPr>
        <w:t>–</w:t>
      </w:r>
      <w:r w:rsidRPr="00D13340">
        <w:rPr>
          <w:rFonts w:ascii="Arial" w:hAnsi="Arial" w:cs="Arial"/>
          <w:sz w:val="22"/>
          <w:szCs w:val="22"/>
          <w:lang w:val="lt-LT"/>
        </w:rPr>
        <w:t>perdavimo aktą ir</w:t>
      </w:r>
      <w:r w:rsidR="00A53137" w:rsidRPr="00D13340">
        <w:rPr>
          <w:rFonts w:ascii="Arial" w:hAnsi="Arial" w:cs="Arial"/>
          <w:sz w:val="22"/>
          <w:szCs w:val="22"/>
          <w:lang w:val="lt-LT"/>
        </w:rPr>
        <w:t xml:space="preserve"> </w:t>
      </w:r>
      <w:r w:rsidR="00F16726" w:rsidRPr="00D13340">
        <w:rPr>
          <w:rFonts w:ascii="Arial" w:hAnsi="Arial" w:cs="Arial"/>
          <w:sz w:val="22"/>
          <w:szCs w:val="22"/>
          <w:lang w:val="lt-LT"/>
        </w:rPr>
        <w:t>(</w:t>
      </w:r>
      <w:r w:rsidR="00804F73" w:rsidRPr="00D13340">
        <w:rPr>
          <w:rFonts w:ascii="Arial" w:hAnsi="Arial" w:cs="Arial"/>
          <w:sz w:val="22"/>
          <w:szCs w:val="22"/>
          <w:lang w:val="lt-LT"/>
        </w:rPr>
        <w:t>ar</w:t>
      </w:r>
      <w:r w:rsidR="00F16726" w:rsidRPr="00D13340">
        <w:rPr>
          <w:rFonts w:ascii="Arial" w:hAnsi="Arial" w:cs="Arial"/>
          <w:sz w:val="22"/>
          <w:szCs w:val="22"/>
          <w:lang w:val="lt-LT"/>
        </w:rPr>
        <w:t>)</w:t>
      </w:r>
      <w:r w:rsidRPr="00D13340">
        <w:rPr>
          <w:rFonts w:ascii="Arial" w:hAnsi="Arial" w:cs="Arial"/>
          <w:sz w:val="22"/>
          <w:szCs w:val="22"/>
          <w:lang w:val="lt-LT"/>
        </w:rPr>
        <w:t xml:space="preserve"> kitą pagal Sutart</w:t>
      </w:r>
      <w:r w:rsidR="00F74CC1" w:rsidRPr="00D13340">
        <w:rPr>
          <w:rFonts w:ascii="Arial" w:hAnsi="Arial" w:cs="Arial"/>
          <w:sz w:val="22"/>
          <w:szCs w:val="22"/>
          <w:lang w:val="lt-LT"/>
        </w:rPr>
        <w:t>yje</w:t>
      </w:r>
      <w:r w:rsidRPr="00D13340">
        <w:rPr>
          <w:rFonts w:ascii="Arial" w:hAnsi="Arial" w:cs="Arial"/>
          <w:sz w:val="22"/>
          <w:szCs w:val="22"/>
          <w:lang w:val="lt-LT"/>
        </w:rPr>
        <w:t xml:space="preserve"> numatytą pasirašyti dokumentaciją iš Užsakovo pusės turi teisę pasirašyti Sutarties 3.1 punkte nurodytas Užsakovo atstovas.</w:t>
      </w:r>
    </w:p>
    <w:p w14:paraId="3B27315A" w14:textId="1EA10897" w:rsidR="005A4328" w:rsidRPr="00D13340" w:rsidRDefault="00C01299" w:rsidP="0048003F">
      <w:pPr>
        <w:numPr>
          <w:ilvl w:val="1"/>
          <w:numId w:val="28"/>
        </w:numPr>
        <w:tabs>
          <w:tab w:val="left" w:pos="900"/>
        </w:tabs>
        <w:spacing w:after="200"/>
        <w:ind w:left="0" w:firstLine="357"/>
        <w:contextualSpacing/>
        <w:jc w:val="both"/>
        <w:rPr>
          <w:rFonts w:ascii="Arial" w:hAnsi="Arial" w:cs="Arial"/>
          <w:sz w:val="22"/>
          <w:szCs w:val="22"/>
          <w:lang w:val="lt-LT"/>
        </w:rPr>
      </w:pPr>
      <w:r w:rsidRPr="00D13340">
        <w:rPr>
          <w:rFonts w:ascii="Arial" w:hAnsi="Arial" w:cs="Arial"/>
          <w:sz w:val="22"/>
          <w:szCs w:val="22"/>
          <w:lang w:val="lt-LT"/>
        </w:rPr>
        <w:t>Užsakovas gali pakeisti Sutarties 3.1 punkte nurodytą Užsakovo atstovą ir/arba paskirti kitą (-</w:t>
      </w:r>
      <w:proofErr w:type="spellStart"/>
      <w:r w:rsidRPr="00D13340">
        <w:rPr>
          <w:rFonts w:ascii="Arial" w:hAnsi="Arial" w:cs="Arial"/>
          <w:sz w:val="22"/>
          <w:szCs w:val="22"/>
          <w:lang w:val="lt-LT"/>
        </w:rPr>
        <w:t>us</w:t>
      </w:r>
      <w:proofErr w:type="spellEnd"/>
      <w:r w:rsidRPr="00D13340">
        <w:rPr>
          <w:rFonts w:ascii="Arial" w:hAnsi="Arial" w:cs="Arial"/>
          <w:sz w:val="22"/>
          <w:szCs w:val="22"/>
          <w:lang w:val="lt-LT"/>
        </w:rPr>
        <w:t>) Užsakovo atstovą</w:t>
      </w:r>
      <w:r w:rsidR="00F74CC1" w:rsidRPr="00D13340">
        <w:rPr>
          <w:rFonts w:ascii="Arial" w:hAnsi="Arial" w:cs="Arial"/>
          <w:sz w:val="22"/>
          <w:szCs w:val="22"/>
          <w:lang w:val="lt-LT"/>
        </w:rPr>
        <w:t xml:space="preserve"> (-</w:t>
      </w:r>
      <w:proofErr w:type="spellStart"/>
      <w:r w:rsidR="00F74CC1" w:rsidRPr="00D13340">
        <w:rPr>
          <w:rFonts w:ascii="Arial" w:hAnsi="Arial" w:cs="Arial"/>
          <w:sz w:val="22"/>
          <w:szCs w:val="22"/>
          <w:lang w:val="lt-LT"/>
        </w:rPr>
        <w:t>us</w:t>
      </w:r>
      <w:proofErr w:type="spellEnd"/>
      <w:r w:rsidR="00F74CC1" w:rsidRPr="00D13340">
        <w:rPr>
          <w:rFonts w:ascii="Arial" w:hAnsi="Arial" w:cs="Arial"/>
          <w:sz w:val="22"/>
          <w:szCs w:val="22"/>
          <w:lang w:val="lt-LT"/>
        </w:rPr>
        <w:t>)</w:t>
      </w:r>
      <w:r w:rsidRPr="00D13340">
        <w:rPr>
          <w:rFonts w:ascii="Arial" w:hAnsi="Arial" w:cs="Arial"/>
          <w:sz w:val="22"/>
          <w:szCs w:val="22"/>
          <w:lang w:val="lt-LT"/>
        </w:rPr>
        <w:t xml:space="preserve"> Sutartyje nurodytų Užsakovo atstovui deleguotų funkcijų atlikimui apie tai iš anksto</w:t>
      </w:r>
      <w:r w:rsidR="00881503" w:rsidRPr="00D13340">
        <w:rPr>
          <w:rFonts w:ascii="Arial" w:hAnsi="Arial" w:cs="Arial"/>
          <w:sz w:val="22"/>
          <w:szCs w:val="22"/>
          <w:lang w:val="lt-LT"/>
        </w:rPr>
        <w:t>, t. y. ne vėliau kaip prieš 5 (penkias) darbo dienas,</w:t>
      </w:r>
      <w:r w:rsidRPr="00D13340">
        <w:rPr>
          <w:rFonts w:ascii="Arial" w:hAnsi="Arial" w:cs="Arial"/>
          <w:sz w:val="22"/>
          <w:szCs w:val="22"/>
          <w:lang w:val="lt-LT"/>
        </w:rPr>
        <w:t xml:space="preserve"> informu</w:t>
      </w:r>
      <w:r w:rsidR="00881503" w:rsidRPr="00D13340">
        <w:rPr>
          <w:rFonts w:ascii="Arial" w:hAnsi="Arial" w:cs="Arial"/>
          <w:sz w:val="22"/>
          <w:szCs w:val="22"/>
          <w:lang w:val="lt-LT"/>
        </w:rPr>
        <w:t>odamas</w:t>
      </w:r>
      <w:r w:rsidRPr="00D13340">
        <w:rPr>
          <w:rFonts w:ascii="Arial" w:hAnsi="Arial" w:cs="Arial"/>
          <w:sz w:val="22"/>
          <w:szCs w:val="22"/>
          <w:lang w:val="lt-LT"/>
        </w:rPr>
        <w:t xml:space="preserve"> Rangovą.</w:t>
      </w:r>
      <w:r w:rsidR="005A4328" w:rsidRPr="00D13340">
        <w:rPr>
          <w:rFonts w:ascii="Arial" w:hAnsi="Arial" w:cs="Arial"/>
          <w:sz w:val="22"/>
          <w:szCs w:val="22"/>
          <w:lang w:val="lt-LT"/>
        </w:rPr>
        <w:t xml:space="preserve"> </w:t>
      </w:r>
      <w:r w:rsidR="005A4328" w:rsidRPr="00D13340">
        <w:rPr>
          <w:rFonts w:ascii="Arial" w:eastAsiaTheme="minorEastAsia" w:hAnsi="Arial" w:cs="Arial"/>
          <w:sz w:val="22"/>
          <w:szCs w:val="22"/>
          <w:lang w:val="lt-LT"/>
        </w:rPr>
        <w:t>Apie įgalioto asmens, atsakingo už Sutarties vykdymą, pasikeitimą Užsakovas informuoja Rangovą Sutarties 3.1 punkte nurodytu el. paštu ir atskiras Sutarties pakeitimas dėl šios priežasties nėra atliekamas.</w:t>
      </w:r>
    </w:p>
    <w:p w14:paraId="565160D7" w14:textId="3D57FDA9" w:rsidR="00C01299" w:rsidRPr="00D13340" w:rsidRDefault="0085725A" w:rsidP="002875B9">
      <w:pPr>
        <w:pStyle w:val="ListParagraph"/>
        <w:numPr>
          <w:ilvl w:val="0"/>
          <w:numId w:val="28"/>
        </w:numPr>
        <w:tabs>
          <w:tab w:val="left" w:pos="1260"/>
        </w:tabs>
        <w:jc w:val="center"/>
        <w:rPr>
          <w:rFonts w:ascii="Arial" w:eastAsia="Times New Roman" w:hAnsi="Arial" w:cs="Arial"/>
          <w:b/>
          <w:bCs/>
          <w:sz w:val="22"/>
          <w:szCs w:val="22"/>
        </w:rPr>
      </w:pPr>
      <w:r w:rsidRPr="00D13340">
        <w:rPr>
          <w:rFonts w:ascii="Arial" w:eastAsia="Times New Roman" w:hAnsi="Arial" w:cs="Arial"/>
          <w:b/>
          <w:bCs/>
          <w:sz w:val="22"/>
          <w:szCs w:val="22"/>
        </w:rPr>
        <w:t>RANGOVO TEISĖS IR ĮSIPAREIGOJIMAI</w:t>
      </w:r>
    </w:p>
    <w:p w14:paraId="7FDBA40C" w14:textId="7977FF28" w:rsidR="00A92240" w:rsidRPr="00D13340" w:rsidRDefault="72226801" w:rsidP="00A92240">
      <w:pPr>
        <w:tabs>
          <w:tab w:val="num" w:pos="900"/>
        </w:tabs>
        <w:ind w:firstLine="360"/>
        <w:contextualSpacing/>
        <w:jc w:val="both"/>
        <w:rPr>
          <w:rFonts w:ascii="Arial" w:hAnsi="Arial" w:cs="Arial"/>
          <w:sz w:val="22"/>
          <w:szCs w:val="22"/>
          <w:lang w:val="lt-LT"/>
        </w:rPr>
      </w:pPr>
      <w:r w:rsidRPr="00D13340">
        <w:rPr>
          <w:rFonts w:ascii="Arial" w:hAnsi="Arial" w:cs="Arial"/>
          <w:sz w:val="22"/>
          <w:szCs w:val="22"/>
          <w:lang w:val="lt-LT"/>
        </w:rPr>
        <w:t xml:space="preserve">4.1. </w:t>
      </w:r>
      <w:r w:rsidR="00C01299" w:rsidRPr="00D13340">
        <w:rPr>
          <w:rFonts w:ascii="Arial" w:hAnsi="Arial" w:cs="Arial"/>
          <w:sz w:val="22"/>
          <w:szCs w:val="22"/>
          <w:lang w:val="lt-LT"/>
        </w:rPr>
        <w:t xml:space="preserve">Rangovas turi atlikti Darbus savo </w:t>
      </w:r>
      <w:r w:rsidR="00F74CC1" w:rsidRPr="00D13340">
        <w:rPr>
          <w:rFonts w:ascii="Arial" w:hAnsi="Arial" w:cs="Arial"/>
          <w:sz w:val="22"/>
          <w:szCs w:val="22"/>
          <w:lang w:val="lt-LT"/>
        </w:rPr>
        <w:t xml:space="preserve">rizika, </w:t>
      </w:r>
      <w:r w:rsidR="00C01299" w:rsidRPr="00D13340">
        <w:rPr>
          <w:rFonts w:ascii="Arial" w:hAnsi="Arial" w:cs="Arial"/>
          <w:sz w:val="22"/>
          <w:szCs w:val="22"/>
          <w:lang w:val="lt-LT"/>
        </w:rPr>
        <w:t>medžiagomis ir savo techninėmis darbo priemonėmis per Sutart</w:t>
      </w:r>
      <w:r w:rsidR="000A3AB3" w:rsidRPr="00D13340">
        <w:rPr>
          <w:rFonts w:ascii="Arial" w:hAnsi="Arial" w:cs="Arial"/>
          <w:sz w:val="22"/>
          <w:szCs w:val="22"/>
          <w:lang w:val="lt-LT"/>
        </w:rPr>
        <w:t>yje</w:t>
      </w:r>
      <w:r w:rsidR="00C01299" w:rsidRPr="00D13340">
        <w:rPr>
          <w:rFonts w:ascii="Arial" w:hAnsi="Arial" w:cs="Arial"/>
          <w:sz w:val="22"/>
          <w:szCs w:val="22"/>
          <w:lang w:val="lt-LT"/>
        </w:rPr>
        <w:t xml:space="preserve"> </w:t>
      </w:r>
      <w:r w:rsidR="00994EE7" w:rsidRPr="00D13340">
        <w:rPr>
          <w:rFonts w:ascii="Arial" w:hAnsi="Arial" w:cs="Arial"/>
          <w:sz w:val="22"/>
          <w:szCs w:val="22"/>
          <w:lang w:val="lt-LT"/>
        </w:rPr>
        <w:t xml:space="preserve">nustatytą </w:t>
      </w:r>
      <w:r w:rsidR="00C01299" w:rsidRPr="00D13340">
        <w:rPr>
          <w:rFonts w:ascii="Arial" w:hAnsi="Arial" w:cs="Arial"/>
          <w:sz w:val="22"/>
          <w:szCs w:val="22"/>
          <w:lang w:val="lt-LT"/>
        </w:rPr>
        <w:t xml:space="preserve">Darbų atlikimo </w:t>
      </w:r>
      <w:r w:rsidR="1A4D3E79" w:rsidRPr="00D13340">
        <w:rPr>
          <w:rFonts w:ascii="Arial" w:hAnsi="Arial" w:cs="Arial"/>
          <w:sz w:val="22"/>
          <w:szCs w:val="22"/>
          <w:lang w:val="lt-LT"/>
        </w:rPr>
        <w:t>terminą</w:t>
      </w:r>
      <w:r w:rsidR="00C01299" w:rsidRPr="00D13340">
        <w:rPr>
          <w:rFonts w:ascii="Arial" w:hAnsi="Arial" w:cs="Arial"/>
          <w:sz w:val="22"/>
          <w:szCs w:val="22"/>
          <w:lang w:val="lt-LT"/>
        </w:rPr>
        <w:t>.</w:t>
      </w:r>
      <w:r w:rsidR="00024A23" w:rsidRPr="00D13340">
        <w:rPr>
          <w:rFonts w:ascii="Arial" w:hAnsi="Arial" w:cs="Arial"/>
          <w:sz w:val="22"/>
          <w:szCs w:val="22"/>
          <w:lang w:val="lt-LT"/>
        </w:rPr>
        <w:t xml:space="preserve"> </w:t>
      </w:r>
    </w:p>
    <w:p w14:paraId="1E5A8C18" w14:textId="7226F5AA" w:rsidR="00963FCD" w:rsidRPr="00D13340" w:rsidRDefault="00963FCD" w:rsidP="00A92240">
      <w:pPr>
        <w:tabs>
          <w:tab w:val="num" w:pos="900"/>
        </w:tabs>
        <w:ind w:firstLine="360"/>
        <w:contextualSpacing/>
        <w:jc w:val="both"/>
        <w:rPr>
          <w:rFonts w:ascii="Arial" w:hAnsi="Arial" w:cs="Arial"/>
          <w:sz w:val="22"/>
          <w:szCs w:val="22"/>
          <w:lang w:val="lt-LT"/>
        </w:rPr>
      </w:pPr>
      <w:r w:rsidRPr="00D13340">
        <w:rPr>
          <w:rFonts w:ascii="Arial" w:hAnsi="Arial" w:cs="Arial"/>
          <w:sz w:val="22"/>
          <w:szCs w:val="22"/>
          <w:lang w:val="lt-LT"/>
        </w:rPr>
        <w:t xml:space="preserve">4.2. </w:t>
      </w:r>
      <w:r w:rsidR="00B2479D" w:rsidRPr="00D13340">
        <w:rPr>
          <w:rFonts w:ascii="Arial" w:hAnsi="Arial" w:cs="Arial"/>
          <w:sz w:val="22"/>
          <w:szCs w:val="22"/>
          <w:lang w:val="lt-LT"/>
        </w:rPr>
        <w:t>Rangovas turi užtikrinti, kad objekto statybos vadovas, Darbų vykdymo metu nuolat būtų statybvietėje bei organizuotų tinkamą Darbų atlikimą. Jei Rangovas objekto statybos vadovu Sutarties vykdymo metu paskirs kitą asmenį (įskaitant laikino pavadavimo atvejus), Rangovas privalo nedelsiant (bet kuriuo atveju ne vėliau kaip tą dieną, kurią pakeistas objekto statybos vadovas pradės eiti pareigas) raštu</w:t>
      </w:r>
      <w:r w:rsidR="00F223C3" w:rsidRPr="00D13340">
        <w:rPr>
          <w:rFonts w:ascii="Arial" w:hAnsi="Arial" w:cs="Arial"/>
          <w:sz w:val="22"/>
          <w:szCs w:val="22"/>
          <w:lang w:val="lt-LT"/>
        </w:rPr>
        <w:t xml:space="preserve"> (pvz., el. paštu)</w:t>
      </w:r>
      <w:r w:rsidR="00B2479D" w:rsidRPr="00D13340">
        <w:rPr>
          <w:rFonts w:ascii="Arial" w:hAnsi="Arial" w:cs="Arial"/>
          <w:sz w:val="22"/>
          <w:szCs w:val="22"/>
          <w:lang w:val="lt-LT"/>
        </w:rPr>
        <w:t xml:space="preserve"> informuoti (nurodyti vardą, pavardę ir kontaktinius duomenis) Užsakovą ir pateikti </w:t>
      </w:r>
      <w:r w:rsidR="005927D9" w:rsidRPr="00D13340">
        <w:rPr>
          <w:rFonts w:ascii="Arial" w:hAnsi="Arial" w:cs="Arial"/>
          <w:sz w:val="22"/>
          <w:szCs w:val="22"/>
          <w:lang w:val="lt-LT"/>
        </w:rPr>
        <w:t xml:space="preserve">Užsakovui </w:t>
      </w:r>
      <w:r w:rsidR="00B2479D" w:rsidRPr="00D13340">
        <w:rPr>
          <w:rFonts w:ascii="Arial" w:hAnsi="Arial" w:cs="Arial"/>
          <w:sz w:val="22"/>
          <w:szCs w:val="22"/>
          <w:lang w:val="lt-LT"/>
        </w:rPr>
        <w:t>jo kvalifikaciją patvirtinančius dokumentus</w:t>
      </w:r>
      <w:r w:rsidR="00335A27" w:rsidRPr="00D13340">
        <w:rPr>
          <w:rFonts w:ascii="Arial" w:hAnsi="Arial" w:cs="Arial"/>
          <w:sz w:val="22"/>
          <w:szCs w:val="22"/>
          <w:lang w:val="lt-LT"/>
        </w:rPr>
        <w:t xml:space="preserve"> (jei taikoma)</w:t>
      </w:r>
      <w:r w:rsidR="00B2479D" w:rsidRPr="00D13340">
        <w:rPr>
          <w:rFonts w:ascii="Arial" w:hAnsi="Arial" w:cs="Arial"/>
          <w:sz w:val="22"/>
          <w:szCs w:val="22"/>
          <w:lang w:val="lt-LT"/>
        </w:rPr>
        <w:t>.</w:t>
      </w:r>
    </w:p>
    <w:p w14:paraId="5656A205" w14:textId="494781A1" w:rsidR="008A7AE2" w:rsidRPr="00D13340" w:rsidRDefault="00024A23" w:rsidP="00024A23">
      <w:pPr>
        <w:tabs>
          <w:tab w:val="num" w:pos="900"/>
        </w:tabs>
        <w:ind w:firstLine="360"/>
        <w:contextualSpacing/>
        <w:jc w:val="both"/>
        <w:rPr>
          <w:rFonts w:ascii="Arial" w:hAnsi="Arial" w:cs="Arial"/>
          <w:sz w:val="22"/>
          <w:szCs w:val="22"/>
          <w:lang w:val="lt-LT"/>
        </w:rPr>
      </w:pPr>
      <w:r w:rsidRPr="00D13340">
        <w:rPr>
          <w:rFonts w:ascii="Arial" w:hAnsi="Arial" w:cs="Arial"/>
          <w:sz w:val="22"/>
          <w:szCs w:val="22"/>
          <w:lang w:val="lt-LT"/>
        </w:rPr>
        <w:t>4.</w:t>
      </w:r>
      <w:r w:rsidR="00460741" w:rsidRPr="00D13340">
        <w:rPr>
          <w:rFonts w:ascii="Arial" w:hAnsi="Arial" w:cs="Arial"/>
          <w:sz w:val="22"/>
          <w:szCs w:val="22"/>
          <w:lang w:val="lt-LT"/>
        </w:rPr>
        <w:t>3</w:t>
      </w:r>
      <w:r w:rsidRPr="00D13340">
        <w:rPr>
          <w:rFonts w:ascii="Arial" w:hAnsi="Arial" w:cs="Arial"/>
          <w:sz w:val="22"/>
          <w:szCs w:val="22"/>
          <w:lang w:val="lt-LT"/>
        </w:rPr>
        <w:t xml:space="preserve">. </w:t>
      </w:r>
      <w:r w:rsidR="00266FE9" w:rsidRPr="00D13340">
        <w:rPr>
          <w:rFonts w:ascii="Arial" w:hAnsi="Arial" w:cs="Arial"/>
          <w:sz w:val="22"/>
          <w:szCs w:val="22"/>
          <w:lang w:val="lt-LT"/>
        </w:rPr>
        <w:t xml:space="preserve">Rangovas </w:t>
      </w:r>
      <w:r w:rsidR="001F56F6" w:rsidRPr="00D13340">
        <w:rPr>
          <w:rFonts w:ascii="Arial" w:hAnsi="Arial" w:cs="Arial"/>
          <w:sz w:val="22"/>
          <w:szCs w:val="22"/>
          <w:lang w:val="lt-LT"/>
        </w:rPr>
        <w:t xml:space="preserve">neturi teisės </w:t>
      </w:r>
      <w:r w:rsidR="41B610E9" w:rsidRPr="00D13340">
        <w:rPr>
          <w:rFonts w:ascii="Arial" w:hAnsi="Arial" w:cs="Arial"/>
          <w:sz w:val="22"/>
          <w:szCs w:val="22"/>
          <w:lang w:val="lt-LT"/>
        </w:rPr>
        <w:t>b</w:t>
      </w:r>
      <w:r w:rsidR="5A0B89E7" w:rsidRPr="00D13340">
        <w:rPr>
          <w:rFonts w:ascii="Arial" w:hAnsi="Arial" w:cs="Arial"/>
          <w:sz w:val="22"/>
          <w:szCs w:val="22"/>
          <w:lang w:val="lt-LT"/>
        </w:rPr>
        <w:t>e</w:t>
      </w:r>
      <w:r w:rsidR="008A7AE2" w:rsidRPr="00D13340">
        <w:rPr>
          <w:rFonts w:ascii="Arial" w:hAnsi="Arial" w:cs="Arial"/>
          <w:sz w:val="22"/>
          <w:szCs w:val="22"/>
          <w:lang w:val="lt-LT"/>
        </w:rPr>
        <w:t xml:space="preserve"> atskiro rašytinio Užsakovo sutikimo perduoti šioje Sutartyje numatytų Darbų/jų dalies vykdymo tretiesiems asmenims.</w:t>
      </w:r>
    </w:p>
    <w:p w14:paraId="5376F385" w14:textId="5675C9F8" w:rsidR="00C01299" w:rsidRPr="00D13340" w:rsidRDefault="00430049" w:rsidP="00430049">
      <w:pPr>
        <w:tabs>
          <w:tab w:val="left" w:pos="900"/>
          <w:tab w:val="left" w:pos="1530"/>
        </w:tabs>
        <w:spacing w:after="200"/>
        <w:contextualSpacing/>
        <w:jc w:val="both"/>
        <w:rPr>
          <w:rFonts w:ascii="Arial" w:hAnsi="Arial" w:cs="Arial"/>
          <w:sz w:val="22"/>
          <w:szCs w:val="22"/>
          <w:lang w:val="lt-LT"/>
        </w:rPr>
      </w:pPr>
      <w:r w:rsidRPr="00D13340">
        <w:rPr>
          <w:rFonts w:ascii="Arial" w:hAnsi="Arial" w:cs="Arial"/>
          <w:sz w:val="22"/>
          <w:szCs w:val="22"/>
          <w:lang w:val="lt-LT"/>
        </w:rPr>
        <w:t xml:space="preserve">      </w:t>
      </w:r>
      <w:r w:rsidR="00460741" w:rsidRPr="00D13340">
        <w:rPr>
          <w:rFonts w:ascii="Arial" w:hAnsi="Arial" w:cs="Arial"/>
          <w:sz w:val="22"/>
          <w:szCs w:val="22"/>
          <w:lang w:val="lt-LT"/>
        </w:rPr>
        <w:t xml:space="preserve">4.4. </w:t>
      </w:r>
      <w:r w:rsidR="00C01299" w:rsidRPr="00D13340">
        <w:rPr>
          <w:rFonts w:ascii="Arial" w:hAnsi="Arial" w:cs="Arial"/>
          <w:sz w:val="22"/>
          <w:szCs w:val="22"/>
          <w:lang w:val="lt-LT"/>
        </w:rPr>
        <w:t>Rangovas turi užtikrinti įstatymų ir normatyvinių statybos dokumentų laikymąsi, darbo saugumą remontuojamame objekte, objekto priešgaisrinę, aplinkos ir materialinių vertybių apsaugą.</w:t>
      </w:r>
    </w:p>
    <w:p w14:paraId="7FFA88D8" w14:textId="62C2CEEA" w:rsidR="008A7AE2" w:rsidRPr="00D13340" w:rsidRDefault="00430049" w:rsidP="00430049">
      <w:pPr>
        <w:tabs>
          <w:tab w:val="left" w:pos="900"/>
        </w:tabs>
        <w:spacing w:after="200"/>
        <w:contextualSpacing/>
        <w:jc w:val="both"/>
        <w:rPr>
          <w:rFonts w:ascii="Arial" w:hAnsi="Arial" w:cs="Arial"/>
          <w:sz w:val="22"/>
          <w:szCs w:val="22"/>
          <w:lang w:val="lt-LT"/>
        </w:rPr>
      </w:pPr>
      <w:r w:rsidRPr="00D13340">
        <w:rPr>
          <w:rFonts w:ascii="Arial" w:hAnsi="Arial" w:cs="Arial"/>
          <w:sz w:val="22"/>
          <w:szCs w:val="22"/>
          <w:lang w:val="lt-LT"/>
        </w:rPr>
        <w:t xml:space="preserve">      </w:t>
      </w:r>
      <w:r w:rsidR="00460741" w:rsidRPr="00D13340">
        <w:rPr>
          <w:rFonts w:ascii="Arial" w:hAnsi="Arial" w:cs="Arial"/>
          <w:sz w:val="22"/>
          <w:szCs w:val="22"/>
          <w:lang w:val="lt-LT"/>
        </w:rPr>
        <w:t xml:space="preserve">4.5. </w:t>
      </w:r>
      <w:r w:rsidR="00266FE9" w:rsidRPr="00D13340">
        <w:rPr>
          <w:rFonts w:ascii="Arial" w:hAnsi="Arial" w:cs="Arial"/>
          <w:sz w:val="22"/>
          <w:szCs w:val="22"/>
          <w:lang w:val="lt-LT"/>
        </w:rPr>
        <w:t xml:space="preserve">Rangovas turi </w:t>
      </w:r>
      <w:r w:rsidR="41B610E9" w:rsidRPr="00D13340">
        <w:rPr>
          <w:rFonts w:ascii="Arial" w:hAnsi="Arial" w:cs="Arial"/>
          <w:sz w:val="22"/>
          <w:szCs w:val="22"/>
          <w:lang w:val="lt-LT"/>
        </w:rPr>
        <w:t>u</w:t>
      </w:r>
      <w:r w:rsidR="5A0B89E7" w:rsidRPr="00D13340">
        <w:rPr>
          <w:rFonts w:ascii="Arial" w:hAnsi="Arial" w:cs="Arial"/>
          <w:sz w:val="22"/>
          <w:szCs w:val="22"/>
          <w:lang w:val="lt-LT"/>
        </w:rPr>
        <w:t>žtikrinti</w:t>
      </w:r>
      <w:r w:rsidR="008A7AE2" w:rsidRPr="00D13340">
        <w:rPr>
          <w:rFonts w:ascii="Arial" w:hAnsi="Arial" w:cs="Arial"/>
          <w:sz w:val="22"/>
          <w:szCs w:val="22"/>
          <w:lang w:val="lt-LT"/>
        </w:rPr>
        <w:t xml:space="preserve">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Užbaigus Darbus, bet ne vėliau kaip iki </w:t>
      </w:r>
      <w:r w:rsidR="00FB151B" w:rsidRPr="00D13340">
        <w:rPr>
          <w:rFonts w:ascii="Arial" w:hAnsi="Arial" w:cs="Arial"/>
          <w:sz w:val="22"/>
          <w:szCs w:val="22"/>
          <w:lang w:val="lt-LT"/>
        </w:rPr>
        <w:t>o</w:t>
      </w:r>
      <w:r w:rsidR="008A7AE2" w:rsidRPr="00D13340">
        <w:rPr>
          <w:rFonts w:ascii="Arial" w:hAnsi="Arial" w:cs="Arial"/>
          <w:sz w:val="22"/>
          <w:szCs w:val="22"/>
          <w:lang w:val="lt-LT"/>
        </w:rPr>
        <w:t>bjekto statybos užbaigimo procedūrų pradžios savo sąskaita ir rizika kruopščiai sutvarkyti ir išvalyti Darbų zoną, t.</w:t>
      </w:r>
      <w:r w:rsidR="001D794D" w:rsidRPr="00D13340">
        <w:rPr>
          <w:rFonts w:ascii="Arial" w:hAnsi="Arial" w:cs="Arial"/>
          <w:sz w:val="22"/>
          <w:szCs w:val="22"/>
          <w:lang w:val="lt-LT"/>
        </w:rPr>
        <w:t xml:space="preserve"> </w:t>
      </w:r>
      <w:r w:rsidR="008A7AE2" w:rsidRPr="00D13340">
        <w:rPr>
          <w:rFonts w:ascii="Arial" w:hAnsi="Arial" w:cs="Arial"/>
          <w:sz w:val="22"/>
          <w:szCs w:val="22"/>
          <w:lang w:val="lt-LT"/>
        </w:rPr>
        <w:t>y. pašalinti Darbų atlikimo metu susidariusį statybinį laužą ir kitas atliekas, pašalinti neigiamo poveikio pasekmes už statybvietės esančiai teritorijai ir/ar objektams.</w:t>
      </w:r>
    </w:p>
    <w:p w14:paraId="57F12115" w14:textId="01A8BCB9" w:rsidR="006F47EC" w:rsidRPr="00D13340" w:rsidRDefault="00430049" w:rsidP="00430049">
      <w:pPr>
        <w:tabs>
          <w:tab w:val="left" w:pos="900"/>
        </w:tabs>
        <w:contextualSpacing/>
        <w:jc w:val="both"/>
        <w:rPr>
          <w:rFonts w:ascii="Arial" w:hAnsi="Arial" w:cs="Arial"/>
          <w:sz w:val="22"/>
          <w:szCs w:val="22"/>
          <w:lang w:val="lt-LT"/>
        </w:rPr>
      </w:pPr>
      <w:r w:rsidRPr="00D13340">
        <w:rPr>
          <w:rFonts w:ascii="Arial" w:hAnsi="Arial" w:cs="Arial"/>
          <w:sz w:val="22"/>
          <w:szCs w:val="22"/>
          <w:lang w:val="lt-LT"/>
        </w:rPr>
        <w:lastRenderedPageBreak/>
        <w:t xml:space="preserve">      </w:t>
      </w:r>
      <w:r w:rsidR="00460741" w:rsidRPr="00D13340">
        <w:rPr>
          <w:rFonts w:ascii="Arial" w:hAnsi="Arial" w:cs="Arial"/>
          <w:sz w:val="22"/>
          <w:szCs w:val="22"/>
          <w:lang w:val="lt-LT"/>
        </w:rPr>
        <w:t xml:space="preserve">4.6. </w:t>
      </w:r>
      <w:r w:rsidR="000D18B3" w:rsidRPr="00D13340">
        <w:rPr>
          <w:rFonts w:ascii="Arial" w:hAnsi="Arial" w:cs="Arial"/>
          <w:sz w:val="22"/>
          <w:szCs w:val="22"/>
          <w:lang w:val="lt-LT"/>
        </w:rPr>
        <w:t xml:space="preserve">Rangovas turi </w:t>
      </w:r>
      <w:r w:rsidR="006F47EC" w:rsidRPr="00D13340">
        <w:rPr>
          <w:rFonts w:ascii="Arial" w:hAnsi="Arial" w:cs="Arial"/>
          <w:sz w:val="22"/>
          <w:szCs w:val="22"/>
          <w:lang w:val="lt-LT"/>
        </w:rPr>
        <w:t>Darbų vykdymui reikalingomis medžiagomis/įrengimais/mechanizmais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p>
    <w:p w14:paraId="588F14BE" w14:textId="4A7EEC83" w:rsidR="006F47EC" w:rsidRPr="00D13340" w:rsidRDefault="00430049" w:rsidP="00430049">
      <w:pPr>
        <w:tabs>
          <w:tab w:val="left" w:pos="810"/>
        </w:tabs>
        <w:jc w:val="both"/>
        <w:rPr>
          <w:rFonts w:ascii="Arial" w:hAnsi="Arial" w:cs="Arial"/>
          <w:sz w:val="22"/>
          <w:szCs w:val="22"/>
        </w:rPr>
      </w:pPr>
      <w:r w:rsidRPr="00D13340">
        <w:rPr>
          <w:rFonts w:ascii="Arial" w:hAnsi="Arial" w:cs="Arial"/>
          <w:sz w:val="22"/>
          <w:szCs w:val="22"/>
        </w:rPr>
        <w:t xml:space="preserve">       </w:t>
      </w:r>
      <w:r w:rsidR="00460741" w:rsidRPr="00D13340">
        <w:rPr>
          <w:rFonts w:ascii="Arial" w:hAnsi="Arial" w:cs="Arial"/>
          <w:sz w:val="22"/>
          <w:szCs w:val="22"/>
        </w:rPr>
        <w:t xml:space="preserve">4.7. </w:t>
      </w:r>
      <w:r w:rsidR="006F47EC" w:rsidRPr="00D13340">
        <w:rPr>
          <w:rFonts w:ascii="Arial" w:hAnsi="Arial" w:cs="Arial"/>
          <w:sz w:val="22"/>
          <w:szCs w:val="22"/>
        </w:rPr>
        <w:t xml:space="preserve"> </w:t>
      </w:r>
      <w:proofErr w:type="spellStart"/>
      <w:r w:rsidR="00ED574B" w:rsidRPr="00D13340">
        <w:rPr>
          <w:rFonts w:ascii="Arial" w:hAnsi="Arial" w:cs="Arial"/>
          <w:sz w:val="22"/>
          <w:szCs w:val="22"/>
        </w:rPr>
        <w:t>Užsakovui</w:t>
      </w:r>
      <w:proofErr w:type="spellEnd"/>
      <w:r w:rsidR="00ED574B" w:rsidRPr="00D13340">
        <w:rPr>
          <w:rFonts w:ascii="Arial" w:hAnsi="Arial" w:cs="Arial"/>
          <w:sz w:val="22"/>
          <w:szCs w:val="22"/>
        </w:rPr>
        <w:t xml:space="preserve"> </w:t>
      </w:r>
      <w:proofErr w:type="spellStart"/>
      <w:r w:rsidR="00ED574B" w:rsidRPr="00D13340">
        <w:rPr>
          <w:rFonts w:ascii="Arial" w:hAnsi="Arial" w:cs="Arial"/>
          <w:sz w:val="22"/>
          <w:szCs w:val="22"/>
        </w:rPr>
        <w:t>pareikalavus</w:t>
      </w:r>
      <w:proofErr w:type="spellEnd"/>
      <w:r w:rsidR="00ED574B" w:rsidRPr="00D13340">
        <w:rPr>
          <w:rFonts w:ascii="Arial" w:hAnsi="Arial" w:cs="Arial"/>
          <w:sz w:val="22"/>
          <w:szCs w:val="22"/>
        </w:rPr>
        <w:t xml:space="preserve">, </w:t>
      </w:r>
      <w:proofErr w:type="spellStart"/>
      <w:r w:rsidR="0073181E" w:rsidRPr="00D13340">
        <w:rPr>
          <w:rFonts w:ascii="Arial" w:hAnsi="Arial" w:cs="Arial"/>
          <w:sz w:val="22"/>
          <w:szCs w:val="22"/>
        </w:rPr>
        <w:t>Rangovas</w:t>
      </w:r>
      <w:proofErr w:type="spellEnd"/>
      <w:r w:rsidR="0073181E" w:rsidRPr="00D13340">
        <w:rPr>
          <w:rFonts w:ascii="Arial" w:hAnsi="Arial" w:cs="Arial"/>
          <w:sz w:val="22"/>
          <w:szCs w:val="22"/>
        </w:rPr>
        <w:t xml:space="preserve"> </w:t>
      </w:r>
      <w:proofErr w:type="spellStart"/>
      <w:r w:rsidR="0073181E" w:rsidRPr="00D13340">
        <w:rPr>
          <w:rFonts w:ascii="Arial" w:hAnsi="Arial" w:cs="Arial"/>
          <w:sz w:val="22"/>
          <w:szCs w:val="22"/>
        </w:rPr>
        <w:t>turi</w:t>
      </w:r>
      <w:proofErr w:type="spellEnd"/>
      <w:r w:rsidR="0073181E" w:rsidRPr="00D13340">
        <w:rPr>
          <w:rFonts w:ascii="Arial" w:hAnsi="Arial" w:cs="Arial"/>
          <w:sz w:val="22"/>
          <w:szCs w:val="22"/>
        </w:rPr>
        <w:t xml:space="preserve"> </w:t>
      </w:r>
      <w:proofErr w:type="spellStart"/>
      <w:r w:rsidR="00ED574B" w:rsidRPr="00D13340">
        <w:rPr>
          <w:rFonts w:ascii="Arial" w:hAnsi="Arial" w:cs="Arial"/>
          <w:sz w:val="22"/>
          <w:szCs w:val="22"/>
        </w:rPr>
        <w:t>pateikti</w:t>
      </w:r>
      <w:proofErr w:type="spellEnd"/>
      <w:r w:rsidR="00ED574B" w:rsidRPr="00D13340">
        <w:rPr>
          <w:rFonts w:ascii="Arial" w:hAnsi="Arial" w:cs="Arial"/>
          <w:sz w:val="22"/>
          <w:szCs w:val="22"/>
        </w:rPr>
        <w:t xml:space="preserve"> </w:t>
      </w:r>
      <w:proofErr w:type="spellStart"/>
      <w:r w:rsidR="006F47EC" w:rsidRPr="00D13340">
        <w:rPr>
          <w:rFonts w:ascii="Arial" w:hAnsi="Arial" w:cs="Arial"/>
          <w:sz w:val="22"/>
          <w:szCs w:val="22"/>
        </w:rPr>
        <w:t>medžiagų</w:t>
      </w:r>
      <w:proofErr w:type="spellEnd"/>
      <w:r w:rsidR="006F47EC" w:rsidRPr="00D13340">
        <w:rPr>
          <w:rFonts w:ascii="Arial" w:hAnsi="Arial" w:cs="Arial"/>
          <w:sz w:val="22"/>
          <w:szCs w:val="22"/>
        </w:rPr>
        <w:t xml:space="preserve">, </w:t>
      </w:r>
      <w:proofErr w:type="spellStart"/>
      <w:r w:rsidR="006F47EC" w:rsidRPr="00D13340">
        <w:rPr>
          <w:rFonts w:ascii="Arial" w:hAnsi="Arial" w:cs="Arial"/>
          <w:sz w:val="22"/>
          <w:szCs w:val="22"/>
        </w:rPr>
        <w:t>įrenginių</w:t>
      </w:r>
      <w:proofErr w:type="spellEnd"/>
      <w:r w:rsidR="006F47EC" w:rsidRPr="00D13340">
        <w:rPr>
          <w:rFonts w:ascii="Arial" w:hAnsi="Arial" w:cs="Arial"/>
          <w:sz w:val="22"/>
          <w:szCs w:val="22"/>
        </w:rPr>
        <w:t xml:space="preserve">, </w:t>
      </w:r>
      <w:proofErr w:type="spellStart"/>
      <w:r w:rsidR="006F47EC" w:rsidRPr="00D13340">
        <w:rPr>
          <w:rFonts w:ascii="Arial" w:hAnsi="Arial" w:cs="Arial"/>
          <w:sz w:val="22"/>
          <w:szCs w:val="22"/>
        </w:rPr>
        <w:t>detalių</w:t>
      </w:r>
      <w:proofErr w:type="spellEnd"/>
      <w:r w:rsidR="006F47EC" w:rsidRPr="00D13340">
        <w:rPr>
          <w:rFonts w:ascii="Arial" w:hAnsi="Arial" w:cs="Arial"/>
          <w:sz w:val="22"/>
          <w:szCs w:val="22"/>
        </w:rPr>
        <w:t xml:space="preserve"> </w:t>
      </w:r>
      <w:proofErr w:type="spellStart"/>
      <w:r w:rsidR="006F47EC" w:rsidRPr="00D13340">
        <w:rPr>
          <w:rFonts w:ascii="Arial" w:hAnsi="Arial" w:cs="Arial"/>
          <w:sz w:val="22"/>
          <w:szCs w:val="22"/>
        </w:rPr>
        <w:t>ir</w:t>
      </w:r>
      <w:proofErr w:type="spellEnd"/>
      <w:r w:rsidR="006F47EC" w:rsidRPr="00D13340">
        <w:rPr>
          <w:rFonts w:ascii="Arial" w:hAnsi="Arial" w:cs="Arial"/>
          <w:sz w:val="22"/>
          <w:szCs w:val="22"/>
        </w:rPr>
        <w:t xml:space="preserve"> </w:t>
      </w:r>
      <w:proofErr w:type="spellStart"/>
      <w:r w:rsidR="006F47EC" w:rsidRPr="00D13340">
        <w:rPr>
          <w:rFonts w:ascii="Arial" w:hAnsi="Arial" w:cs="Arial"/>
          <w:sz w:val="22"/>
          <w:szCs w:val="22"/>
        </w:rPr>
        <w:t>kitokių</w:t>
      </w:r>
      <w:proofErr w:type="spellEnd"/>
      <w:r w:rsidR="006F47EC" w:rsidRPr="00D13340">
        <w:rPr>
          <w:rFonts w:ascii="Arial" w:hAnsi="Arial" w:cs="Arial"/>
          <w:sz w:val="22"/>
          <w:szCs w:val="22"/>
        </w:rPr>
        <w:t xml:space="preserve"> </w:t>
      </w:r>
      <w:proofErr w:type="spellStart"/>
      <w:r w:rsidR="006F47EC" w:rsidRPr="00D13340">
        <w:rPr>
          <w:rFonts w:ascii="Arial" w:hAnsi="Arial" w:cs="Arial"/>
          <w:sz w:val="22"/>
          <w:szCs w:val="22"/>
        </w:rPr>
        <w:t>konstrukcijų</w:t>
      </w:r>
      <w:proofErr w:type="spellEnd"/>
      <w:r w:rsidR="006F47EC" w:rsidRPr="00D13340">
        <w:rPr>
          <w:rFonts w:ascii="Arial" w:hAnsi="Arial" w:cs="Arial"/>
          <w:sz w:val="22"/>
          <w:szCs w:val="22"/>
        </w:rPr>
        <w:t xml:space="preserve"> </w:t>
      </w:r>
      <w:proofErr w:type="spellStart"/>
      <w:r w:rsidR="006F47EC" w:rsidRPr="00D13340">
        <w:rPr>
          <w:rFonts w:ascii="Arial" w:hAnsi="Arial" w:cs="Arial"/>
          <w:sz w:val="22"/>
          <w:szCs w:val="22"/>
        </w:rPr>
        <w:t>sertifikatus</w:t>
      </w:r>
      <w:proofErr w:type="spellEnd"/>
      <w:r w:rsidR="006F47EC" w:rsidRPr="00D13340">
        <w:rPr>
          <w:rFonts w:ascii="Arial" w:hAnsi="Arial" w:cs="Arial"/>
          <w:sz w:val="22"/>
          <w:szCs w:val="22"/>
        </w:rPr>
        <w:t xml:space="preserve">, </w:t>
      </w:r>
      <w:proofErr w:type="spellStart"/>
      <w:r w:rsidR="006F47EC" w:rsidRPr="00D13340">
        <w:rPr>
          <w:rFonts w:ascii="Arial" w:hAnsi="Arial" w:cs="Arial"/>
          <w:sz w:val="22"/>
          <w:szCs w:val="22"/>
        </w:rPr>
        <w:t>leidžiančius</w:t>
      </w:r>
      <w:proofErr w:type="spellEnd"/>
      <w:r w:rsidR="006F47EC" w:rsidRPr="00D13340">
        <w:rPr>
          <w:rFonts w:ascii="Arial" w:hAnsi="Arial" w:cs="Arial"/>
          <w:sz w:val="22"/>
          <w:szCs w:val="22"/>
        </w:rPr>
        <w:t xml:space="preserve"> </w:t>
      </w:r>
      <w:proofErr w:type="spellStart"/>
      <w:r w:rsidR="006F47EC" w:rsidRPr="00D13340">
        <w:rPr>
          <w:rFonts w:ascii="Arial" w:hAnsi="Arial" w:cs="Arial"/>
          <w:sz w:val="22"/>
          <w:szCs w:val="22"/>
        </w:rPr>
        <w:t>konkrečias</w:t>
      </w:r>
      <w:proofErr w:type="spellEnd"/>
      <w:r w:rsidR="006F47EC" w:rsidRPr="00D13340">
        <w:rPr>
          <w:rFonts w:ascii="Arial" w:hAnsi="Arial" w:cs="Arial"/>
          <w:sz w:val="22"/>
          <w:szCs w:val="22"/>
        </w:rPr>
        <w:t xml:space="preserve"> </w:t>
      </w:r>
      <w:proofErr w:type="spellStart"/>
      <w:r w:rsidR="006F47EC" w:rsidRPr="00D13340">
        <w:rPr>
          <w:rFonts w:ascii="Arial" w:hAnsi="Arial" w:cs="Arial"/>
          <w:sz w:val="22"/>
          <w:szCs w:val="22"/>
        </w:rPr>
        <w:t>medžiagas</w:t>
      </w:r>
      <w:proofErr w:type="spellEnd"/>
      <w:r w:rsidR="006F47EC" w:rsidRPr="00D13340">
        <w:rPr>
          <w:rFonts w:ascii="Arial" w:hAnsi="Arial" w:cs="Arial"/>
          <w:sz w:val="22"/>
          <w:szCs w:val="22"/>
        </w:rPr>
        <w:t xml:space="preserve"> </w:t>
      </w:r>
      <w:proofErr w:type="spellStart"/>
      <w:r w:rsidR="006F47EC" w:rsidRPr="00D13340">
        <w:rPr>
          <w:rFonts w:ascii="Arial" w:hAnsi="Arial" w:cs="Arial"/>
          <w:sz w:val="22"/>
          <w:szCs w:val="22"/>
        </w:rPr>
        <w:t>ar</w:t>
      </w:r>
      <w:proofErr w:type="spellEnd"/>
      <w:r w:rsidR="006F47EC" w:rsidRPr="00D13340">
        <w:rPr>
          <w:rFonts w:ascii="Arial" w:hAnsi="Arial" w:cs="Arial"/>
          <w:sz w:val="22"/>
          <w:szCs w:val="22"/>
        </w:rPr>
        <w:t xml:space="preserve"> </w:t>
      </w:r>
      <w:proofErr w:type="spellStart"/>
      <w:r w:rsidR="006F47EC" w:rsidRPr="00D13340">
        <w:rPr>
          <w:rFonts w:ascii="Arial" w:hAnsi="Arial" w:cs="Arial"/>
          <w:sz w:val="22"/>
          <w:szCs w:val="22"/>
        </w:rPr>
        <w:t>įrenginius</w:t>
      </w:r>
      <w:proofErr w:type="spellEnd"/>
      <w:r w:rsidR="006F47EC" w:rsidRPr="00D13340">
        <w:rPr>
          <w:rFonts w:ascii="Arial" w:hAnsi="Arial" w:cs="Arial"/>
          <w:sz w:val="22"/>
          <w:szCs w:val="22"/>
        </w:rPr>
        <w:t xml:space="preserve"> </w:t>
      </w:r>
      <w:proofErr w:type="spellStart"/>
      <w:r w:rsidR="006F47EC" w:rsidRPr="00D13340">
        <w:rPr>
          <w:rFonts w:ascii="Arial" w:hAnsi="Arial" w:cs="Arial"/>
          <w:sz w:val="22"/>
          <w:szCs w:val="22"/>
        </w:rPr>
        <w:t>naudoti</w:t>
      </w:r>
      <w:proofErr w:type="spellEnd"/>
      <w:r w:rsidR="006F47EC" w:rsidRPr="00D13340">
        <w:rPr>
          <w:rFonts w:ascii="Arial" w:hAnsi="Arial" w:cs="Arial"/>
          <w:sz w:val="22"/>
          <w:szCs w:val="22"/>
        </w:rPr>
        <w:t xml:space="preserve"> </w:t>
      </w:r>
      <w:proofErr w:type="spellStart"/>
      <w:r w:rsidR="006F47EC" w:rsidRPr="00D13340">
        <w:rPr>
          <w:rFonts w:ascii="Arial" w:hAnsi="Arial" w:cs="Arial"/>
          <w:sz w:val="22"/>
          <w:szCs w:val="22"/>
        </w:rPr>
        <w:t>Lietuvos</w:t>
      </w:r>
      <w:proofErr w:type="spellEnd"/>
      <w:r w:rsidR="006F47EC" w:rsidRPr="00D13340">
        <w:rPr>
          <w:rFonts w:ascii="Arial" w:hAnsi="Arial" w:cs="Arial"/>
          <w:sz w:val="22"/>
          <w:szCs w:val="22"/>
        </w:rPr>
        <w:t xml:space="preserve"> </w:t>
      </w:r>
      <w:proofErr w:type="spellStart"/>
      <w:r w:rsidR="006F47EC" w:rsidRPr="00D13340">
        <w:rPr>
          <w:rFonts w:ascii="Arial" w:hAnsi="Arial" w:cs="Arial"/>
          <w:sz w:val="22"/>
          <w:szCs w:val="22"/>
        </w:rPr>
        <w:t>Respublikoje</w:t>
      </w:r>
      <w:proofErr w:type="spellEnd"/>
      <w:r w:rsidR="006F47EC" w:rsidRPr="00D13340">
        <w:rPr>
          <w:rFonts w:ascii="Arial" w:hAnsi="Arial" w:cs="Arial"/>
          <w:sz w:val="22"/>
          <w:szCs w:val="22"/>
        </w:rPr>
        <w:t>.</w:t>
      </w:r>
    </w:p>
    <w:p w14:paraId="041BAF5E" w14:textId="58282D9A" w:rsidR="006F47EC" w:rsidRPr="00D13340" w:rsidRDefault="00430049" w:rsidP="00430049">
      <w:pPr>
        <w:tabs>
          <w:tab w:val="left" w:pos="900"/>
        </w:tabs>
        <w:jc w:val="both"/>
        <w:rPr>
          <w:rFonts w:ascii="Arial" w:hAnsi="Arial" w:cs="Arial"/>
          <w:sz w:val="22"/>
          <w:szCs w:val="22"/>
          <w:lang w:val="lt-LT"/>
        </w:rPr>
      </w:pPr>
      <w:r w:rsidRPr="00D13340">
        <w:rPr>
          <w:rFonts w:ascii="Arial" w:hAnsi="Arial" w:cs="Arial"/>
          <w:sz w:val="22"/>
          <w:szCs w:val="22"/>
          <w:lang w:val="lt-LT"/>
        </w:rPr>
        <w:t xml:space="preserve">       </w:t>
      </w:r>
      <w:r w:rsidR="00460741" w:rsidRPr="00D13340">
        <w:rPr>
          <w:rFonts w:ascii="Arial" w:hAnsi="Arial" w:cs="Arial"/>
          <w:sz w:val="22"/>
          <w:szCs w:val="22"/>
          <w:lang w:val="lt-LT"/>
        </w:rPr>
        <w:t xml:space="preserve">4.8. </w:t>
      </w:r>
      <w:r w:rsidR="0049241C" w:rsidRPr="00D13340">
        <w:rPr>
          <w:rFonts w:ascii="Arial" w:hAnsi="Arial" w:cs="Arial"/>
          <w:sz w:val="22"/>
          <w:szCs w:val="22"/>
          <w:lang w:val="lt-LT"/>
        </w:rPr>
        <w:t xml:space="preserve">Rangovas turi </w:t>
      </w:r>
      <w:r w:rsidR="4D609EFD" w:rsidRPr="00D13340">
        <w:rPr>
          <w:rFonts w:ascii="Arial" w:hAnsi="Arial" w:cs="Arial"/>
          <w:sz w:val="22"/>
          <w:szCs w:val="22"/>
          <w:lang w:val="lt-LT"/>
        </w:rPr>
        <w:t>m</w:t>
      </w:r>
      <w:r w:rsidR="56C8215E" w:rsidRPr="00D13340">
        <w:rPr>
          <w:rFonts w:ascii="Arial" w:hAnsi="Arial" w:cs="Arial"/>
          <w:sz w:val="22"/>
          <w:szCs w:val="22"/>
          <w:lang w:val="lt-LT"/>
        </w:rPr>
        <w:t>edžiagas</w:t>
      </w:r>
      <w:r w:rsidR="006F47EC" w:rsidRPr="00D13340">
        <w:rPr>
          <w:rFonts w:ascii="Arial" w:hAnsi="Arial" w:cs="Arial"/>
          <w:sz w:val="22"/>
          <w:szCs w:val="22"/>
          <w:lang w:val="lt-LT"/>
        </w:rPr>
        <w:t xml:space="preserve"> sandėliuoti nenusižengiant teisės aktų bei atliktinų Darbų aprašyme pateiktiems reikalavimams.</w:t>
      </w:r>
    </w:p>
    <w:p w14:paraId="352363AB" w14:textId="69DDA58D" w:rsidR="006F47EC" w:rsidRPr="00D13340" w:rsidRDefault="00430049" w:rsidP="00430049">
      <w:pPr>
        <w:tabs>
          <w:tab w:val="left" w:pos="900"/>
        </w:tabs>
        <w:spacing w:after="200"/>
        <w:contextualSpacing/>
        <w:jc w:val="both"/>
        <w:rPr>
          <w:rFonts w:ascii="Arial" w:hAnsi="Arial" w:cs="Arial"/>
          <w:sz w:val="22"/>
          <w:szCs w:val="22"/>
          <w:lang w:val="lt-LT"/>
        </w:rPr>
      </w:pPr>
      <w:r w:rsidRPr="00D13340">
        <w:rPr>
          <w:rFonts w:ascii="Arial" w:hAnsi="Arial" w:cs="Arial"/>
          <w:sz w:val="22"/>
          <w:szCs w:val="22"/>
          <w:lang w:val="lt-LT"/>
        </w:rPr>
        <w:t xml:space="preserve">       </w:t>
      </w:r>
      <w:r w:rsidR="00460741" w:rsidRPr="00D13340">
        <w:rPr>
          <w:rFonts w:ascii="Arial" w:hAnsi="Arial" w:cs="Arial"/>
          <w:sz w:val="22"/>
          <w:szCs w:val="22"/>
          <w:lang w:val="lt-LT"/>
        </w:rPr>
        <w:t xml:space="preserve">4.9. </w:t>
      </w:r>
      <w:r w:rsidR="006F47EC" w:rsidRPr="00D13340">
        <w:rPr>
          <w:rFonts w:ascii="Arial" w:hAnsi="Arial" w:cs="Arial"/>
          <w:sz w:val="22"/>
          <w:szCs w:val="22"/>
          <w:lang w:val="lt-LT"/>
        </w:rPr>
        <w:t>Rangovas Sutartyje nustatytais terminais ir tvarka Darbų, atitinkančių Sutartyje nustatytus reikalavimus, rezultatus turi perduoti Užsakovui.</w:t>
      </w:r>
    </w:p>
    <w:p w14:paraId="29B36BA4" w14:textId="630ADA6F" w:rsidR="006F47EC" w:rsidRPr="00D13340" w:rsidRDefault="00430049" w:rsidP="00430049">
      <w:pPr>
        <w:spacing w:after="200"/>
        <w:contextualSpacing/>
        <w:jc w:val="both"/>
        <w:rPr>
          <w:rFonts w:ascii="Arial" w:hAnsi="Arial" w:cs="Arial"/>
          <w:sz w:val="22"/>
          <w:szCs w:val="22"/>
          <w:lang w:val="lt-LT"/>
        </w:rPr>
      </w:pPr>
      <w:r w:rsidRPr="00D13340">
        <w:rPr>
          <w:rFonts w:ascii="Arial" w:hAnsi="Arial" w:cs="Arial"/>
          <w:sz w:val="22"/>
          <w:szCs w:val="22"/>
          <w:lang w:val="lt-LT"/>
        </w:rPr>
        <w:t xml:space="preserve">       </w:t>
      </w:r>
      <w:r w:rsidR="00460741" w:rsidRPr="00D13340">
        <w:rPr>
          <w:rFonts w:ascii="Arial" w:hAnsi="Arial" w:cs="Arial"/>
          <w:sz w:val="22"/>
          <w:szCs w:val="22"/>
          <w:lang w:val="lt-LT"/>
        </w:rPr>
        <w:t xml:space="preserve">4.10. </w:t>
      </w:r>
      <w:r w:rsidR="006F47EC" w:rsidRPr="00D13340">
        <w:rPr>
          <w:rFonts w:ascii="Arial" w:hAnsi="Arial" w:cs="Arial"/>
          <w:sz w:val="22"/>
          <w:szCs w:val="22"/>
          <w:lang w:val="lt-LT"/>
        </w:rPr>
        <w:t>Darbų atlikimo metu padarius išvadą, kad reikalingi normatyviniuose darbų atlikimo dokumentuose nenumatyti darbai, apie tai</w:t>
      </w:r>
      <w:r w:rsidR="00063E04" w:rsidRPr="00D13340">
        <w:rPr>
          <w:rFonts w:ascii="Arial" w:hAnsi="Arial" w:cs="Arial"/>
          <w:sz w:val="22"/>
          <w:szCs w:val="22"/>
          <w:lang w:val="lt-LT"/>
        </w:rPr>
        <w:t xml:space="preserve"> turi raštu (pvz., el. </w:t>
      </w:r>
      <w:r w:rsidR="00CF111E" w:rsidRPr="00D13340">
        <w:rPr>
          <w:rFonts w:ascii="Arial" w:hAnsi="Arial" w:cs="Arial"/>
          <w:sz w:val="22"/>
          <w:szCs w:val="22"/>
          <w:lang w:val="lt-LT"/>
        </w:rPr>
        <w:t>p</w:t>
      </w:r>
      <w:r w:rsidR="00063E04" w:rsidRPr="00D13340">
        <w:rPr>
          <w:rFonts w:ascii="Arial" w:hAnsi="Arial" w:cs="Arial"/>
          <w:sz w:val="22"/>
          <w:szCs w:val="22"/>
          <w:lang w:val="lt-LT"/>
        </w:rPr>
        <w:t>aštu)</w:t>
      </w:r>
      <w:r w:rsidR="006F47EC" w:rsidRPr="00D13340">
        <w:rPr>
          <w:rFonts w:ascii="Arial" w:hAnsi="Arial" w:cs="Arial"/>
          <w:sz w:val="22"/>
          <w:szCs w:val="22"/>
          <w:lang w:val="lt-LT"/>
        </w:rPr>
        <w:t xml:space="preserve"> pranešti Užsakovui. Šių darbų Rangovas neturi teisės atlikti be Sutarties pakeitimo, sudaryto abiejų Šalių, vadovaujantis Sutarties </w:t>
      </w:r>
      <w:r w:rsidR="56C8215E" w:rsidRPr="00D13340">
        <w:rPr>
          <w:rFonts w:ascii="Arial" w:hAnsi="Arial" w:cs="Arial"/>
          <w:sz w:val="22"/>
          <w:szCs w:val="22"/>
          <w:lang w:val="lt-LT"/>
        </w:rPr>
        <w:t>1</w:t>
      </w:r>
      <w:r w:rsidR="00945BAD" w:rsidRPr="00D13340">
        <w:rPr>
          <w:rFonts w:ascii="Arial" w:hAnsi="Arial" w:cs="Arial"/>
          <w:sz w:val="22"/>
          <w:szCs w:val="22"/>
          <w:lang w:val="lt-LT"/>
        </w:rPr>
        <w:t>1</w:t>
      </w:r>
      <w:r w:rsidR="006F47EC" w:rsidRPr="00D13340">
        <w:rPr>
          <w:rFonts w:ascii="Arial" w:hAnsi="Arial" w:cs="Arial"/>
          <w:sz w:val="22"/>
          <w:szCs w:val="22"/>
          <w:lang w:val="lt-LT"/>
        </w:rPr>
        <w:t>.</w:t>
      </w:r>
      <w:r w:rsidR="00322823" w:rsidRPr="00D13340">
        <w:rPr>
          <w:rFonts w:ascii="Arial" w:hAnsi="Arial" w:cs="Arial"/>
          <w:sz w:val="22"/>
          <w:szCs w:val="22"/>
          <w:lang w:val="lt-LT"/>
        </w:rPr>
        <w:t>2</w:t>
      </w:r>
      <w:r w:rsidR="006F47EC" w:rsidRPr="00D13340">
        <w:rPr>
          <w:rFonts w:ascii="Arial" w:hAnsi="Arial" w:cs="Arial"/>
          <w:sz w:val="22"/>
          <w:szCs w:val="22"/>
          <w:lang w:val="lt-LT"/>
        </w:rPr>
        <w:t xml:space="preserve"> punkto nuostatomis. </w:t>
      </w:r>
    </w:p>
    <w:p w14:paraId="0E207DCA" w14:textId="06E7F642" w:rsidR="006F47EC" w:rsidRPr="00D13340" w:rsidRDefault="00430049" w:rsidP="00430049">
      <w:pPr>
        <w:spacing w:after="200"/>
        <w:contextualSpacing/>
        <w:jc w:val="both"/>
        <w:rPr>
          <w:rFonts w:ascii="Arial" w:hAnsi="Arial" w:cs="Arial"/>
          <w:sz w:val="22"/>
          <w:szCs w:val="22"/>
          <w:lang w:val="lt-LT"/>
        </w:rPr>
      </w:pPr>
      <w:r w:rsidRPr="00D13340">
        <w:rPr>
          <w:rFonts w:ascii="Arial" w:hAnsi="Arial" w:cs="Arial"/>
          <w:sz w:val="22"/>
          <w:szCs w:val="22"/>
          <w:lang w:val="lt-LT"/>
        </w:rPr>
        <w:t xml:space="preserve">       </w:t>
      </w:r>
      <w:r w:rsidR="00460741" w:rsidRPr="00D13340">
        <w:rPr>
          <w:rFonts w:ascii="Arial" w:hAnsi="Arial" w:cs="Arial"/>
          <w:sz w:val="22"/>
          <w:szCs w:val="22"/>
          <w:lang w:val="lt-LT"/>
        </w:rPr>
        <w:t xml:space="preserve">4.11. </w:t>
      </w:r>
      <w:r w:rsidR="006F5F3E" w:rsidRPr="00D13340">
        <w:rPr>
          <w:rFonts w:ascii="Arial" w:hAnsi="Arial" w:cs="Arial"/>
          <w:sz w:val="22"/>
          <w:szCs w:val="22"/>
          <w:lang w:val="lt-LT"/>
        </w:rPr>
        <w:t xml:space="preserve">Rangovas turi </w:t>
      </w:r>
      <w:r w:rsidR="4B613131" w:rsidRPr="00D13340">
        <w:rPr>
          <w:rFonts w:ascii="Arial" w:hAnsi="Arial" w:cs="Arial"/>
          <w:sz w:val="22"/>
          <w:szCs w:val="22"/>
          <w:lang w:val="lt-LT"/>
        </w:rPr>
        <w:t>s</w:t>
      </w:r>
      <w:r w:rsidR="56C8215E" w:rsidRPr="00D13340">
        <w:rPr>
          <w:rFonts w:ascii="Arial" w:hAnsi="Arial" w:cs="Arial"/>
          <w:sz w:val="22"/>
          <w:szCs w:val="22"/>
          <w:lang w:val="lt-LT"/>
        </w:rPr>
        <w:t>avo</w:t>
      </w:r>
      <w:r w:rsidR="006F47EC" w:rsidRPr="00D13340">
        <w:rPr>
          <w:rFonts w:ascii="Arial" w:hAnsi="Arial" w:cs="Arial"/>
          <w:sz w:val="22"/>
          <w:szCs w:val="22"/>
          <w:lang w:val="lt-LT"/>
        </w:rPr>
        <w:t xml:space="preserve"> rizika ir sąskaita per 10 (dešimt)</w:t>
      </w:r>
      <w:r w:rsidR="2B37A401" w:rsidRPr="00D13340">
        <w:rPr>
          <w:rFonts w:ascii="Arial" w:hAnsi="Arial" w:cs="Arial"/>
          <w:sz w:val="22"/>
          <w:szCs w:val="22"/>
          <w:lang w:val="lt-LT"/>
        </w:rPr>
        <w:t xml:space="preserve"> kalendorinių </w:t>
      </w:r>
      <w:r w:rsidR="006F47EC" w:rsidRPr="00D13340">
        <w:rPr>
          <w:rFonts w:ascii="Arial" w:hAnsi="Arial" w:cs="Arial"/>
          <w:sz w:val="22"/>
          <w:szCs w:val="22"/>
          <w:lang w:val="lt-LT"/>
        </w:rPr>
        <w:t xml:space="preserve"> dienų ar kitą Užsakovo nustatytą protingą terminą nuo defekto</w:t>
      </w:r>
      <w:r w:rsidR="009206B4" w:rsidRPr="00D13340">
        <w:rPr>
          <w:rFonts w:ascii="Arial" w:hAnsi="Arial" w:cs="Arial"/>
          <w:sz w:val="22"/>
          <w:szCs w:val="22"/>
          <w:lang w:val="lt-LT"/>
        </w:rPr>
        <w:t xml:space="preserve"> </w:t>
      </w:r>
      <w:r w:rsidR="006F47EC" w:rsidRPr="00D13340">
        <w:rPr>
          <w:rFonts w:ascii="Arial" w:hAnsi="Arial" w:cs="Arial"/>
          <w:sz w:val="22"/>
          <w:szCs w:val="22"/>
          <w:lang w:val="lt-LT"/>
        </w:rPr>
        <w:t>(-ų) nustatymo dienos šalinti Sutarties 1</w:t>
      </w:r>
      <w:r w:rsidR="00945BAD" w:rsidRPr="00D13340">
        <w:rPr>
          <w:rFonts w:ascii="Arial" w:hAnsi="Arial" w:cs="Arial"/>
          <w:sz w:val="22"/>
          <w:szCs w:val="22"/>
          <w:lang w:val="lt-LT"/>
        </w:rPr>
        <w:t>2</w:t>
      </w:r>
      <w:r w:rsidR="006F47EC" w:rsidRPr="00D13340">
        <w:rPr>
          <w:rFonts w:ascii="Arial" w:hAnsi="Arial" w:cs="Arial"/>
          <w:sz w:val="22"/>
          <w:szCs w:val="22"/>
          <w:lang w:val="lt-LT"/>
        </w:rPr>
        <w:t>.1 punkte nurodytu garantiniu laikotarpiu išryškėjusius defektus.</w:t>
      </w:r>
    </w:p>
    <w:p w14:paraId="0F866203" w14:textId="63D1CD6F" w:rsidR="006F47EC" w:rsidRPr="00D13340" w:rsidRDefault="00430049" w:rsidP="00430049">
      <w:pPr>
        <w:tabs>
          <w:tab w:val="left" w:pos="540"/>
          <w:tab w:val="left" w:pos="630"/>
          <w:tab w:val="left" w:pos="990"/>
        </w:tabs>
        <w:jc w:val="both"/>
        <w:rPr>
          <w:rFonts w:ascii="Arial" w:hAnsi="Arial" w:cs="Arial"/>
          <w:sz w:val="22"/>
          <w:szCs w:val="22"/>
          <w:lang w:val="lt-LT"/>
        </w:rPr>
      </w:pPr>
      <w:r w:rsidRPr="00D13340">
        <w:rPr>
          <w:rFonts w:ascii="Arial" w:hAnsi="Arial" w:cs="Arial"/>
          <w:sz w:val="22"/>
          <w:szCs w:val="22"/>
          <w:lang w:val="lt-LT"/>
        </w:rPr>
        <w:t xml:space="preserve">       </w:t>
      </w:r>
      <w:r w:rsidR="00460741" w:rsidRPr="00D13340">
        <w:rPr>
          <w:rFonts w:ascii="Arial" w:hAnsi="Arial" w:cs="Arial"/>
          <w:sz w:val="22"/>
          <w:szCs w:val="22"/>
          <w:lang w:val="lt-LT"/>
        </w:rPr>
        <w:t xml:space="preserve">4.12. </w:t>
      </w:r>
      <w:r w:rsidR="003005F2" w:rsidRPr="00D13340">
        <w:rPr>
          <w:rFonts w:ascii="Arial" w:hAnsi="Arial" w:cs="Arial"/>
          <w:sz w:val="22"/>
          <w:szCs w:val="22"/>
          <w:lang w:val="lt-LT"/>
        </w:rPr>
        <w:t xml:space="preserve">Rangovas turi </w:t>
      </w:r>
      <w:r w:rsidR="001437B7" w:rsidRPr="00D13340">
        <w:rPr>
          <w:rFonts w:ascii="Arial" w:hAnsi="Arial" w:cs="Arial"/>
          <w:sz w:val="22"/>
          <w:szCs w:val="22"/>
          <w:lang w:val="lt-LT"/>
        </w:rPr>
        <w:t xml:space="preserve">raštu (pvz., el. paštu) </w:t>
      </w:r>
      <w:r w:rsidR="56698554" w:rsidRPr="00D13340">
        <w:rPr>
          <w:rFonts w:ascii="Arial" w:hAnsi="Arial" w:cs="Arial"/>
          <w:sz w:val="22"/>
          <w:szCs w:val="22"/>
          <w:lang w:val="lt-LT"/>
        </w:rPr>
        <w:t>i</w:t>
      </w:r>
      <w:r w:rsidR="56C8215E" w:rsidRPr="00D13340">
        <w:rPr>
          <w:rFonts w:ascii="Arial" w:hAnsi="Arial" w:cs="Arial"/>
          <w:sz w:val="22"/>
          <w:szCs w:val="22"/>
          <w:lang w:val="lt-LT"/>
        </w:rPr>
        <w:t>nformuoti</w:t>
      </w:r>
      <w:r w:rsidR="006F47EC" w:rsidRPr="00D13340">
        <w:rPr>
          <w:rFonts w:ascii="Arial" w:hAnsi="Arial" w:cs="Arial"/>
          <w:sz w:val="22"/>
          <w:szCs w:val="22"/>
          <w:lang w:val="lt-LT"/>
        </w:rPr>
        <w:t xml:space="preserve"> Užsakovą apie Sutarties vykdymo metu paaiškėjusias aplinkybes, kurios iš anksto nebuvo numatytos ir kurios trukdo pabaigti Darbus laiku arba sukels objekto, kuriame atliekami Darbai, būklės suprastėjimą.</w:t>
      </w:r>
    </w:p>
    <w:p w14:paraId="316AC656" w14:textId="6217EF45" w:rsidR="006F47EC" w:rsidRPr="00D13340" w:rsidRDefault="00430049" w:rsidP="00430049">
      <w:pPr>
        <w:tabs>
          <w:tab w:val="left" w:pos="630"/>
          <w:tab w:val="left" w:pos="990"/>
          <w:tab w:val="left" w:pos="1170"/>
        </w:tabs>
        <w:jc w:val="both"/>
        <w:rPr>
          <w:rFonts w:ascii="Arial" w:hAnsi="Arial" w:cs="Arial"/>
          <w:sz w:val="22"/>
          <w:szCs w:val="22"/>
          <w:lang w:val="lt-LT"/>
        </w:rPr>
      </w:pPr>
      <w:r w:rsidRPr="00D13340">
        <w:rPr>
          <w:rFonts w:ascii="Arial" w:hAnsi="Arial" w:cs="Arial"/>
          <w:sz w:val="22"/>
          <w:szCs w:val="22"/>
          <w:lang w:val="lt-LT"/>
        </w:rPr>
        <w:t xml:space="preserve">       </w:t>
      </w:r>
      <w:r w:rsidR="00460741" w:rsidRPr="00D13340">
        <w:rPr>
          <w:rFonts w:ascii="Arial" w:hAnsi="Arial" w:cs="Arial"/>
          <w:sz w:val="22"/>
          <w:szCs w:val="22"/>
          <w:lang w:val="lt-LT"/>
        </w:rPr>
        <w:t xml:space="preserve">4.13. </w:t>
      </w:r>
      <w:r w:rsidR="006F47EC" w:rsidRPr="00D13340">
        <w:rPr>
          <w:rFonts w:ascii="Arial" w:hAnsi="Arial" w:cs="Arial"/>
          <w:sz w:val="22"/>
          <w:szCs w:val="22"/>
          <w:lang w:val="lt-LT"/>
        </w:rPr>
        <w:t xml:space="preserve">Rangovas įsipareigoja užtikrinti, kad visi statybvietėje esantys ir Darbus atliekantys </w:t>
      </w:r>
      <w:r w:rsidR="286F47AF" w:rsidRPr="00D13340">
        <w:rPr>
          <w:rFonts w:ascii="Arial" w:hAnsi="Arial" w:cs="Arial"/>
          <w:sz w:val="22"/>
          <w:szCs w:val="22"/>
          <w:lang w:val="lt-LT"/>
        </w:rPr>
        <w:t xml:space="preserve">asmenys </w:t>
      </w:r>
      <w:r w:rsidR="006F47EC" w:rsidRPr="00D13340">
        <w:rPr>
          <w:rFonts w:ascii="Arial" w:hAnsi="Arial" w:cs="Arial"/>
          <w:sz w:val="22"/>
          <w:szCs w:val="22"/>
          <w:lang w:val="lt-LT"/>
        </w:rPr>
        <w:t>turėtų skaidriai dirbančių asmenų identifikavimo kodus arba juose užšifruotus duomenis pagrindžiančius dokumentus, jeigu kodas negali būti suformuotas.</w:t>
      </w:r>
    </w:p>
    <w:p w14:paraId="6847A263" w14:textId="5744DC59" w:rsidR="006F47EC" w:rsidRPr="00D13340" w:rsidRDefault="006F47EC" w:rsidP="00A079DA">
      <w:pPr>
        <w:tabs>
          <w:tab w:val="left" w:pos="540"/>
          <w:tab w:val="left" w:pos="1260"/>
          <w:tab w:val="left" w:pos="1350"/>
          <w:tab w:val="left" w:pos="1530"/>
        </w:tabs>
        <w:jc w:val="both"/>
        <w:rPr>
          <w:rFonts w:ascii="Arial" w:hAnsi="Arial" w:cs="Arial"/>
          <w:sz w:val="22"/>
          <w:szCs w:val="22"/>
          <w:lang w:val="lt-LT"/>
        </w:rPr>
      </w:pPr>
      <w:r w:rsidRPr="00D13340">
        <w:rPr>
          <w:rFonts w:ascii="Arial" w:hAnsi="Arial" w:cs="Arial"/>
          <w:sz w:val="22"/>
          <w:szCs w:val="22"/>
          <w:lang w:val="lt-LT"/>
        </w:rPr>
        <w:t xml:space="preserve">       4.1</w:t>
      </w:r>
      <w:r w:rsidR="008D6F78" w:rsidRPr="00D13340">
        <w:rPr>
          <w:rFonts w:ascii="Arial" w:hAnsi="Arial" w:cs="Arial"/>
          <w:sz w:val="22"/>
          <w:szCs w:val="22"/>
          <w:lang w:val="lt-LT"/>
        </w:rPr>
        <w:t>4</w:t>
      </w:r>
      <w:r w:rsidRPr="00D13340">
        <w:rPr>
          <w:rFonts w:ascii="Arial" w:hAnsi="Arial" w:cs="Arial"/>
          <w:sz w:val="22"/>
          <w:szCs w:val="22"/>
          <w:lang w:val="lt-LT"/>
        </w:rPr>
        <w:t xml:space="preserve">. </w:t>
      </w:r>
      <w:r w:rsidR="00A079DA" w:rsidRPr="00D13340">
        <w:rPr>
          <w:rFonts w:ascii="Arial" w:hAnsi="Arial" w:cs="Arial"/>
          <w:sz w:val="22"/>
          <w:szCs w:val="22"/>
          <w:lang w:val="lt-LT"/>
        </w:rPr>
        <w:t xml:space="preserve"> </w:t>
      </w:r>
      <w:r w:rsidRPr="00D13340">
        <w:rPr>
          <w:rFonts w:ascii="Arial" w:hAnsi="Arial" w:cs="Arial"/>
          <w:sz w:val="22"/>
          <w:szCs w:val="22"/>
          <w:lang w:val="lt-LT"/>
        </w:rPr>
        <w:t xml:space="preserve">Rangovas tinkamai nevykdantis skaidriai dirbančių asmenų identifikavimo reikalavimų atsako  Lietuvos Respublikos teisės aktų nustatyta tvarka.       </w:t>
      </w:r>
    </w:p>
    <w:p w14:paraId="1F2DA54E" w14:textId="07C61A87" w:rsidR="006F47EC" w:rsidRPr="00D13340" w:rsidRDefault="006F47EC" w:rsidP="00A079DA">
      <w:pPr>
        <w:tabs>
          <w:tab w:val="left" w:pos="540"/>
          <w:tab w:val="left" w:pos="1080"/>
          <w:tab w:val="left" w:pos="1530"/>
        </w:tabs>
        <w:jc w:val="both"/>
        <w:rPr>
          <w:rFonts w:ascii="Arial" w:hAnsi="Arial" w:cs="Arial"/>
          <w:sz w:val="22"/>
          <w:szCs w:val="22"/>
          <w:lang w:val="lt-LT"/>
        </w:rPr>
      </w:pPr>
      <w:r w:rsidRPr="00D13340">
        <w:rPr>
          <w:rFonts w:ascii="Arial" w:hAnsi="Arial" w:cs="Arial"/>
          <w:sz w:val="22"/>
          <w:szCs w:val="22"/>
          <w:lang w:val="lt-LT"/>
        </w:rPr>
        <w:t xml:space="preserve">       4.1</w:t>
      </w:r>
      <w:r w:rsidR="008D6F78" w:rsidRPr="00D13340">
        <w:rPr>
          <w:rFonts w:ascii="Arial" w:hAnsi="Arial" w:cs="Arial"/>
          <w:sz w:val="22"/>
          <w:szCs w:val="22"/>
          <w:lang w:val="lt-LT"/>
        </w:rPr>
        <w:t>5</w:t>
      </w:r>
      <w:r w:rsidRPr="00D13340">
        <w:rPr>
          <w:rFonts w:ascii="Arial" w:hAnsi="Arial" w:cs="Arial"/>
          <w:sz w:val="22"/>
          <w:szCs w:val="22"/>
          <w:lang w:val="lt-LT"/>
        </w:rPr>
        <w:t xml:space="preserve">. </w:t>
      </w:r>
      <w:r w:rsidR="00A079DA" w:rsidRPr="00D13340">
        <w:rPr>
          <w:rFonts w:ascii="Arial" w:hAnsi="Arial" w:cs="Arial"/>
          <w:sz w:val="22"/>
          <w:szCs w:val="22"/>
          <w:lang w:val="lt-LT"/>
        </w:rPr>
        <w:t xml:space="preserve">  </w:t>
      </w:r>
      <w:r w:rsidRPr="00D13340">
        <w:rPr>
          <w:rFonts w:ascii="Arial" w:hAnsi="Arial" w:cs="Arial"/>
          <w:sz w:val="22"/>
          <w:szCs w:val="22"/>
          <w:lang w:val="lt-LT"/>
        </w:rPr>
        <w:t xml:space="preserve">Rangovas turi teisę gauti apmokėjimą už </w:t>
      </w:r>
      <w:r w:rsidR="00464A19" w:rsidRPr="00D13340">
        <w:rPr>
          <w:rFonts w:ascii="Arial" w:hAnsi="Arial" w:cs="Arial"/>
          <w:sz w:val="22"/>
          <w:szCs w:val="22"/>
          <w:lang w:val="lt-LT"/>
        </w:rPr>
        <w:t xml:space="preserve">faktiškai </w:t>
      </w:r>
      <w:r w:rsidRPr="00D13340">
        <w:rPr>
          <w:rFonts w:ascii="Arial" w:hAnsi="Arial" w:cs="Arial"/>
          <w:sz w:val="22"/>
          <w:szCs w:val="22"/>
          <w:lang w:val="lt-LT"/>
        </w:rPr>
        <w:t>atliktus Darbus su sąlyga, kad jis tinkamai vykdo šią Sutartį.</w:t>
      </w:r>
    </w:p>
    <w:p w14:paraId="7744C1F8" w14:textId="1A193110" w:rsidR="00C01299" w:rsidRPr="00D13340" w:rsidRDefault="006F47EC" w:rsidP="002C7341">
      <w:pPr>
        <w:tabs>
          <w:tab w:val="left" w:pos="810"/>
        </w:tabs>
        <w:jc w:val="both"/>
        <w:rPr>
          <w:rFonts w:ascii="Arial" w:hAnsi="Arial" w:cs="Arial"/>
          <w:sz w:val="22"/>
          <w:szCs w:val="22"/>
          <w:lang w:val="lt-LT"/>
        </w:rPr>
      </w:pPr>
      <w:r w:rsidRPr="00D13340">
        <w:rPr>
          <w:rFonts w:ascii="Arial" w:hAnsi="Arial" w:cs="Arial"/>
          <w:sz w:val="22"/>
          <w:szCs w:val="22"/>
          <w:lang w:val="lt-LT"/>
        </w:rPr>
        <w:t xml:space="preserve">       4.1</w:t>
      </w:r>
      <w:r w:rsidR="008D6F78" w:rsidRPr="00D13340">
        <w:rPr>
          <w:rFonts w:ascii="Arial" w:hAnsi="Arial" w:cs="Arial"/>
          <w:sz w:val="22"/>
          <w:szCs w:val="22"/>
          <w:lang w:val="lt-LT"/>
        </w:rPr>
        <w:t>6</w:t>
      </w:r>
      <w:r w:rsidRPr="00D13340">
        <w:rPr>
          <w:rFonts w:ascii="Arial" w:hAnsi="Arial" w:cs="Arial"/>
          <w:sz w:val="22"/>
          <w:szCs w:val="22"/>
          <w:lang w:val="lt-LT"/>
        </w:rPr>
        <w:t xml:space="preserve">. Tuo atveju jei Rangovo kvalifikacija dėl teisės verstis atitinkama veikla nebuvo tikrinama arba tikrinama ne visa apimtimi, Rangovas įsipareigoja, kad </w:t>
      </w:r>
      <w:r w:rsidR="001367DB" w:rsidRPr="00D13340">
        <w:rPr>
          <w:rFonts w:ascii="Arial" w:hAnsi="Arial" w:cs="Arial"/>
          <w:sz w:val="22"/>
          <w:szCs w:val="22"/>
          <w:lang w:val="lt-LT"/>
        </w:rPr>
        <w:t>S</w:t>
      </w:r>
      <w:r w:rsidRPr="00D13340">
        <w:rPr>
          <w:rFonts w:ascii="Arial" w:hAnsi="Arial" w:cs="Arial"/>
          <w:sz w:val="22"/>
          <w:szCs w:val="22"/>
          <w:lang w:val="lt-LT"/>
        </w:rPr>
        <w:t xml:space="preserve">utartį vykdys tik tokią teisę turintys asmenys. Tokiu atveju Rangovas iki atitinkamų veiklų vykdymo pradžios Užsakovui turės pateikti atitinkamus dokumentus, įrodančius, kad </w:t>
      </w:r>
      <w:r w:rsidR="00F223C3" w:rsidRPr="00D13340">
        <w:rPr>
          <w:rFonts w:ascii="Arial" w:hAnsi="Arial" w:cs="Arial"/>
          <w:sz w:val="22"/>
          <w:szCs w:val="22"/>
          <w:lang w:val="lt-LT"/>
        </w:rPr>
        <w:t>P</w:t>
      </w:r>
      <w:r w:rsidRPr="00D13340">
        <w:rPr>
          <w:rFonts w:ascii="Arial" w:hAnsi="Arial" w:cs="Arial"/>
          <w:sz w:val="22"/>
          <w:szCs w:val="22"/>
          <w:lang w:val="lt-LT"/>
        </w:rPr>
        <w:t xml:space="preserve">irkimo </w:t>
      </w:r>
      <w:r w:rsidR="001367DB" w:rsidRPr="00D13340">
        <w:rPr>
          <w:rFonts w:ascii="Arial" w:hAnsi="Arial" w:cs="Arial"/>
          <w:sz w:val="22"/>
          <w:szCs w:val="22"/>
          <w:lang w:val="lt-LT"/>
        </w:rPr>
        <w:t>S</w:t>
      </w:r>
      <w:r w:rsidRPr="00D13340">
        <w:rPr>
          <w:rFonts w:ascii="Arial" w:hAnsi="Arial" w:cs="Arial"/>
          <w:sz w:val="22"/>
          <w:szCs w:val="22"/>
          <w:lang w:val="lt-LT"/>
        </w:rPr>
        <w:t>utartį vykdys tik tokią teisę turintys asmenys.</w:t>
      </w:r>
    </w:p>
    <w:p w14:paraId="0EB698BA" w14:textId="77777777" w:rsidR="007113BE" w:rsidRPr="00D13340" w:rsidRDefault="009A36E4" w:rsidP="00A079DA">
      <w:pPr>
        <w:tabs>
          <w:tab w:val="left" w:pos="810"/>
          <w:tab w:val="left" w:pos="1080"/>
        </w:tabs>
        <w:ind w:firstLine="357"/>
        <w:jc w:val="both"/>
        <w:rPr>
          <w:rFonts w:ascii="Arial" w:hAnsi="Arial" w:cs="Arial"/>
          <w:color w:val="000000"/>
          <w:sz w:val="22"/>
          <w:szCs w:val="22"/>
        </w:rPr>
      </w:pPr>
      <w:r w:rsidRPr="00D13340">
        <w:rPr>
          <w:rFonts w:ascii="Arial" w:hAnsi="Arial" w:cs="Arial"/>
          <w:color w:val="000000"/>
          <w:sz w:val="22"/>
          <w:szCs w:val="22"/>
        </w:rPr>
        <w:t xml:space="preserve"> 4.</w:t>
      </w:r>
      <w:r w:rsidR="00024A23" w:rsidRPr="00D13340">
        <w:rPr>
          <w:rFonts w:ascii="Arial" w:hAnsi="Arial" w:cs="Arial"/>
          <w:color w:val="000000"/>
          <w:sz w:val="22"/>
          <w:szCs w:val="22"/>
        </w:rPr>
        <w:t>1</w:t>
      </w:r>
      <w:r w:rsidR="008D6F78" w:rsidRPr="00D13340">
        <w:rPr>
          <w:rFonts w:ascii="Arial" w:hAnsi="Arial" w:cs="Arial"/>
          <w:color w:val="000000"/>
          <w:sz w:val="22"/>
          <w:szCs w:val="22"/>
        </w:rPr>
        <w:t>7</w:t>
      </w:r>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Rangovas</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yra</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savo</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srities</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specialistas</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ir</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turi</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šiai</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Sutarčiai</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įvykdyti</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pakankamos</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patirties</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Rangovui</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yra</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išduoti</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ir</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yra</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galiojantys</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visi</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privalomi</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atestatai</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licencijos</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ir</w:t>
      </w:r>
      <w:proofErr w:type="spellEnd"/>
      <w:r w:rsidRPr="00D13340">
        <w:rPr>
          <w:rFonts w:ascii="Arial" w:hAnsi="Arial" w:cs="Arial"/>
          <w:color w:val="000000"/>
          <w:sz w:val="22"/>
          <w:szCs w:val="22"/>
        </w:rPr>
        <w:t>/</w:t>
      </w:r>
      <w:proofErr w:type="spellStart"/>
      <w:r w:rsidRPr="00D13340">
        <w:rPr>
          <w:rFonts w:ascii="Arial" w:hAnsi="Arial" w:cs="Arial"/>
          <w:color w:val="000000"/>
          <w:sz w:val="22"/>
          <w:szCs w:val="22"/>
        </w:rPr>
        <w:t>ar</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kiti</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dokumentai</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kuriuos</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pagal</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teisės</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aktų</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reikalavimus</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jis</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privalo</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turėti</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Darbų</w:t>
      </w:r>
      <w:proofErr w:type="spellEnd"/>
      <w:r w:rsidRPr="00D13340">
        <w:rPr>
          <w:rFonts w:ascii="Arial" w:hAnsi="Arial" w:cs="Arial"/>
          <w:color w:val="000000"/>
          <w:sz w:val="22"/>
          <w:szCs w:val="22"/>
        </w:rPr>
        <w:t xml:space="preserve"> </w:t>
      </w:r>
      <w:proofErr w:type="spellStart"/>
      <w:r w:rsidRPr="00D13340">
        <w:rPr>
          <w:rFonts w:ascii="Arial" w:hAnsi="Arial" w:cs="Arial"/>
          <w:color w:val="000000"/>
          <w:sz w:val="22"/>
          <w:szCs w:val="22"/>
        </w:rPr>
        <w:t>atlikimui</w:t>
      </w:r>
      <w:proofErr w:type="spellEnd"/>
      <w:r w:rsidRPr="00D13340">
        <w:rPr>
          <w:rFonts w:ascii="Arial" w:hAnsi="Arial" w:cs="Arial"/>
          <w:color w:val="000000"/>
          <w:sz w:val="22"/>
          <w:szCs w:val="22"/>
        </w:rPr>
        <w:t>.</w:t>
      </w:r>
    </w:p>
    <w:p w14:paraId="2678E868" w14:textId="01FAD47E" w:rsidR="002C7341" w:rsidRPr="00D13340" w:rsidRDefault="002C7341" w:rsidP="00A079DA">
      <w:pPr>
        <w:tabs>
          <w:tab w:val="left" w:pos="810"/>
          <w:tab w:val="left" w:pos="1080"/>
        </w:tabs>
        <w:ind w:firstLine="357"/>
        <w:jc w:val="both"/>
        <w:rPr>
          <w:rFonts w:ascii="Arial" w:hAnsi="Arial" w:cs="Arial"/>
          <w:sz w:val="22"/>
          <w:szCs w:val="22"/>
          <w:lang w:val="lt-LT"/>
        </w:rPr>
      </w:pPr>
      <w:r w:rsidRPr="00D13340">
        <w:rPr>
          <w:rFonts w:ascii="Arial" w:hAnsi="Arial" w:cs="Arial"/>
          <w:sz w:val="22"/>
          <w:szCs w:val="22"/>
          <w:lang w:val="fi-FI"/>
        </w:rPr>
        <w:t>4.</w:t>
      </w:r>
      <w:r w:rsidR="00024A23" w:rsidRPr="00D13340">
        <w:rPr>
          <w:rFonts w:ascii="Arial" w:hAnsi="Arial" w:cs="Arial"/>
          <w:sz w:val="22"/>
          <w:szCs w:val="22"/>
          <w:lang w:val="lt-LT"/>
        </w:rPr>
        <w:t>1</w:t>
      </w:r>
      <w:r w:rsidR="008D6F78" w:rsidRPr="00D13340">
        <w:rPr>
          <w:rFonts w:ascii="Arial" w:hAnsi="Arial" w:cs="Arial"/>
          <w:sz w:val="22"/>
          <w:szCs w:val="22"/>
          <w:lang w:val="lt-LT"/>
        </w:rPr>
        <w:t>8</w:t>
      </w:r>
      <w:r w:rsidRPr="00D13340">
        <w:rPr>
          <w:rFonts w:ascii="Arial" w:hAnsi="Arial" w:cs="Arial"/>
          <w:sz w:val="22"/>
          <w:szCs w:val="22"/>
          <w:lang w:val="lt-LT"/>
        </w:rPr>
        <w:t xml:space="preserve">. </w:t>
      </w:r>
      <w:r w:rsidR="00A079DA" w:rsidRPr="00D13340">
        <w:rPr>
          <w:rFonts w:ascii="Arial" w:hAnsi="Arial" w:cs="Arial"/>
          <w:sz w:val="22"/>
          <w:szCs w:val="22"/>
          <w:lang w:val="lt-LT"/>
        </w:rPr>
        <w:t xml:space="preserve">  </w:t>
      </w:r>
      <w:r w:rsidRPr="00D13340">
        <w:rPr>
          <w:rFonts w:ascii="Arial" w:hAnsi="Arial" w:cs="Arial"/>
          <w:sz w:val="22"/>
          <w:szCs w:val="22"/>
          <w:lang w:val="lt-LT"/>
        </w:rPr>
        <w:t xml:space="preserve">Rangovas turi kitas teises ir pareigas, nustatytas Sutartyje ir jos prieduose bei </w:t>
      </w:r>
      <w:r w:rsidR="00564733" w:rsidRPr="00D13340">
        <w:rPr>
          <w:rFonts w:ascii="Arial" w:hAnsi="Arial" w:cs="Arial"/>
          <w:sz w:val="22"/>
          <w:szCs w:val="22"/>
          <w:lang w:val="lt-LT"/>
        </w:rPr>
        <w:t xml:space="preserve">Lietuvos Respublikos </w:t>
      </w:r>
      <w:r w:rsidRPr="00D13340">
        <w:rPr>
          <w:rFonts w:ascii="Arial" w:hAnsi="Arial" w:cs="Arial"/>
          <w:sz w:val="22"/>
          <w:szCs w:val="22"/>
          <w:lang w:val="lt-LT"/>
        </w:rPr>
        <w:t xml:space="preserve"> teisės aktuose.</w:t>
      </w:r>
    </w:p>
    <w:p w14:paraId="1CCE9034" w14:textId="77777777" w:rsidR="00945BAD" w:rsidRPr="00D13340" w:rsidRDefault="00945BAD" w:rsidP="00A079DA">
      <w:pPr>
        <w:tabs>
          <w:tab w:val="left" w:pos="810"/>
          <w:tab w:val="left" w:pos="1080"/>
        </w:tabs>
        <w:ind w:firstLine="357"/>
        <w:jc w:val="both"/>
        <w:rPr>
          <w:rFonts w:ascii="Arial" w:hAnsi="Arial" w:cs="Arial"/>
          <w:sz w:val="22"/>
          <w:szCs w:val="22"/>
          <w:lang w:val="fi-FI"/>
        </w:rPr>
      </w:pPr>
    </w:p>
    <w:p w14:paraId="0091ADA7" w14:textId="77777777" w:rsidR="002C7341" w:rsidRPr="00D13340" w:rsidRDefault="002C7341" w:rsidP="44495986">
      <w:pPr>
        <w:tabs>
          <w:tab w:val="left" w:pos="810"/>
        </w:tabs>
        <w:jc w:val="both"/>
        <w:rPr>
          <w:rFonts w:ascii="Arial" w:hAnsi="Arial" w:cs="Arial"/>
          <w:sz w:val="22"/>
          <w:szCs w:val="22"/>
          <w:lang w:val="lt-LT"/>
        </w:rPr>
      </w:pPr>
    </w:p>
    <w:p w14:paraId="23D23A7C" w14:textId="72BB5FCE" w:rsidR="00C01299" w:rsidRPr="00D13340" w:rsidRDefault="0085725A" w:rsidP="002875B9">
      <w:pPr>
        <w:numPr>
          <w:ilvl w:val="0"/>
          <w:numId w:val="28"/>
        </w:numPr>
        <w:tabs>
          <w:tab w:val="left" w:pos="900"/>
        </w:tabs>
        <w:contextualSpacing/>
        <w:jc w:val="center"/>
        <w:rPr>
          <w:rFonts w:ascii="Arial" w:hAnsi="Arial" w:cs="Arial"/>
          <w:b/>
          <w:bCs/>
          <w:sz w:val="22"/>
          <w:szCs w:val="22"/>
          <w:lang w:val="lt-LT"/>
        </w:rPr>
      </w:pPr>
      <w:r w:rsidRPr="00D13340">
        <w:rPr>
          <w:rFonts w:ascii="Arial" w:hAnsi="Arial" w:cs="Arial"/>
          <w:b/>
          <w:bCs/>
          <w:sz w:val="22"/>
          <w:szCs w:val="22"/>
          <w:lang w:val="lt-LT"/>
        </w:rPr>
        <w:t>UŽSAKOVO TEISĖS IR PAREIGOS</w:t>
      </w:r>
    </w:p>
    <w:p w14:paraId="531A7665" w14:textId="53FCE3CB" w:rsidR="00C01299" w:rsidRPr="00D13340" w:rsidRDefault="5BE5AB6D" w:rsidP="001D3502">
      <w:pPr>
        <w:tabs>
          <w:tab w:val="left" w:pos="900"/>
        </w:tabs>
        <w:ind w:firstLine="360"/>
        <w:contextualSpacing/>
        <w:jc w:val="both"/>
        <w:rPr>
          <w:rFonts w:ascii="Arial" w:hAnsi="Arial" w:cs="Arial"/>
          <w:sz w:val="22"/>
          <w:szCs w:val="22"/>
          <w:lang w:val="lt-LT"/>
        </w:rPr>
      </w:pPr>
      <w:r w:rsidRPr="00D13340">
        <w:rPr>
          <w:rFonts w:ascii="Arial" w:hAnsi="Arial" w:cs="Arial"/>
          <w:sz w:val="22"/>
          <w:szCs w:val="22"/>
          <w:lang w:val="lt-LT"/>
        </w:rPr>
        <w:t xml:space="preserve">5.1. </w:t>
      </w:r>
      <w:r w:rsidR="00163C94" w:rsidRPr="00D13340">
        <w:rPr>
          <w:rFonts w:ascii="Arial" w:hAnsi="Arial" w:cs="Arial"/>
          <w:sz w:val="22"/>
          <w:szCs w:val="22"/>
          <w:lang w:val="lt-LT"/>
        </w:rPr>
        <w:t xml:space="preserve">Užsakovas turi teisę </w:t>
      </w:r>
      <w:r w:rsidR="765FF8C7" w:rsidRPr="00D13340">
        <w:rPr>
          <w:rFonts w:ascii="Arial" w:hAnsi="Arial" w:cs="Arial"/>
          <w:sz w:val="22"/>
          <w:szCs w:val="22"/>
          <w:lang w:val="lt-LT"/>
        </w:rPr>
        <w:t>k</w:t>
      </w:r>
      <w:r w:rsidR="2FBB78BB" w:rsidRPr="00D13340">
        <w:rPr>
          <w:rFonts w:ascii="Arial" w:hAnsi="Arial" w:cs="Arial"/>
          <w:sz w:val="22"/>
          <w:szCs w:val="22"/>
          <w:lang w:val="lt-LT"/>
        </w:rPr>
        <w:t>ontroliuoti</w:t>
      </w:r>
      <w:r w:rsidR="00C01299" w:rsidRPr="00D13340">
        <w:rPr>
          <w:rFonts w:ascii="Arial" w:hAnsi="Arial" w:cs="Arial"/>
          <w:sz w:val="22"/>
          <w:szCs w:val="22"/>
          <w:lang w:val="lt-LT"/>
        </w:rPr>
        <w:t xml:space="preserve"> ir techniškai prižiūrėti atliekamų Darbų eigą, apimtis ir kokybę</w:t>
      </w:r>
      <w:r w:rsidR="00F76A64" w:rsidRPr="00D13340">
        <w:rPr>
          <w:rFonts w:ascii="Arial" w:hAnsi="Arial" w:cs="Arial"/>
          <w:sz w:val="22"/>
          <w:szCs w:val="22"/>
          <w:lang w:val="lt-LT"/>
        </w:rPr>
        <w:t>, Rangovo naudojamų medžiagų/įrenginių kokybę</w:t>
      </w:r>
      <w:r w:rsidR="0098709F" w:rsidRPr="00D13340">
        <w:rPr>
          <w:rFonts w:ascii="Arial" w:hAnsi="Arial" w:cs="Arial"/>
          <w:sz w:val="22"/>
          <w:szCs w:val="22"/>
          <w:lang w:val="lt-LT"/>
        </w:rPr>
        <w:t>.</w:t>
      </w:r>
    </w:p>
    <w:p w14:paraId="393CE83E" w14:textId="5C0A94FA" w:rsidR="00C01299" w:rsidRPr="00D13340" w:rsidRDefault="08E1E14F" w:rsidP="001D3502">
      <w:pPr>
        <w:tabs>
          <w:tab w:val="left" w:pos="900"/>
        </w:tabs>
        <w:ind w:firstLine="360"/>
        <w:contextualSpacing/>
        <w:jc w:val="both"/>
        <w:rPr>
          <w:rFonts w:ascii="Arial" w:hAnsi="Arial" w:cs="Arial"/>
          <w:sz w:val="22"/>
          <w:szCs w:val="22"/>
          <w:lang w:val="lt-LT"/>
        </w:rPr>
      </w:pPr>
      <w:r w:rsidRPr="00D13340">
        <w:rPr>
          <w:rFonts w:ascii="Arial" w:hAnsi="Arial" w:cs="Arial"/>
          <w:sz w:val="22"/>
          <w:szCs w:val="22"/>
          <w:lang w:val="lt-LT"/>
        </w:rPr>
        <w:t xml:space="preserve">5.2. </w:t>
      </w:r>
      <w:r w:rsidR="00F76A64" w:rsidRPr="00D13340">
        <w:rPr>
          <w:rFonts w:ascii="Arial" w:hAnsi="Arial" w:cs="Arial"/>
          <w:sz w:val="22"/>
          <w:szCs w:val="22"/>
          <w:lang w:val="lt-LT"/>
        </w:rPr>
        <w:t xml:space="preserve">Užsakovas </w:t>
      </w:r>
      <w:r w:rsidR="000D10E7" w:rsidRPr="00D13340">
        <w:rPr>
          <w:rFonts w:ascii="Arial" w:hAnsi="Arial" w:cs="Arial"/>
          <w:sz w:val="22"/>
          <w:szCs w:val="22"/>
          <w:lang w:val="lt-LT"/>
        </w:rPr>
        <w:t xml:space="preserve">pastebėjęs </w:t>
      </w:r>
      <w:r w:rsidR="00C01299" w:rsidRPr="00D13340">
        <w:rPr>
          <w:rFonts w:ascii="Arial" w:hAnsi="Arial" w:cs="Arial"/>
          <w:sz w:val="22"/>
          <w:szCs w:val="22"/>
          <w:lang w:val="lt-LT"/>
        </w:rPr>
        <w:t xml:space="preserve">nukrypimus nuo Sutarties sąlygų, ar kitus trūkumus, nedelsiant </w:t>
      </w:r>
      <w:r w:rsidR="009809E3" w:rsidRPr="00D13340">
        <w:rPr>
          <w:rFonts w:ascii="Arial" w:hAnsi="Arial" w:cs="Arial"/>
          <w:sz w:val="22"/>
          <w:szCs w:val="22"/>
          <w:lang w:val="lt-LT"/>
        </w:rPr>
        <w:t xml:space="preserve">raštu (pvz., el. paštu arba žodžiu, patvirtinant tai raštu) praneša apie tai </w:t>
      </w:r>
      <w:r w:rsidR="00C01299" w:rsidRPr="00D13340">
        <w:rPr>
          <w:rFonts w:ascii="Arial" w:hAnsi="Arial" w:cs="Arial"/>
          <w:sz w:val="22"/>
          <w:szCs w:val="22"/>
          <w:lang w:val="lt-LT"/>
        </w:rPr>
        <w:t xml:space="preserve">Rangovui. </w:t>
      </w:r>
    </w:p>
    <w:p w14:paraId="5B65652E" w14:textId="77777777" w:rsidR="00B17F89" w:rsidRPr="00D13340" w:rsidRDefault="00C01299" w:rsidP="00B17F89">
      <w:pPr>
        <w:numPr>
          <w:ilvl w:val="1"/>
          <w:numId w:val="28"/>
        </w:numPr>
        <w:tabs>
          <w:tab w:val="left" w:pos="900"/>
        </w:tabs>
        <w:ind w:left="0" w:firstLine="360"/>
        <w:contextualSpacing/>
        <w:jc w:val="both"/>
        <w:rPr>
          <w:rFonts w:ascii="Arial" w:hAnsi="Arial" w:cs="Arial"/>
          <w:sz w:val="22"/>
          <w:szCs w:val="22"/>
          <w:lang w:val="lt-LT"/>
        </w:rPr>
      </w:pPr>
      <w:r w:rsidRPr="00D13340">
        <w:rPr>
          <w:rFonts w:ascii="Arial" w:hAnsi="Arial" w:cs="Arial"/>
          <w:sz w:val="22"/>
          <w:szCs w:val="22"/>
          <w:lang w:val="lt-LT"/>
        </w:rPr>
        <w:t xml:space="preserve">Užsakovas įsipareigoja priimti atliktus Sutartyje nustatytus reikalavimus atitinkančius Darbus ir pasirašyti </w:t>
      </w:r>
      <w:r w:rsidR="002D12BE" w:rsidRPr="00D13340">
        <w:rPr>
          <w:rFonts w:ascii="Arial" w:hAnsi="Arial" w:cs="Arial"/>
          <w:sz w:val="22"/>
          <w:szCs w:val="22"/>
          <w:lang w:val="lt-LT"/>
        </w:rPr>
        <w:t xml:space="preserve">Darbų </w:t>
      </w:r>
      <w:r w:rsidRPr="00D13340">
        <w:rPr>
          <w:rFonts w:ascii="Arial" w:hAnsi="Arial" w:cs="Arial"/>
          <w:sz w:val="22"/>
          <w:szCs w:val="22"/>
          <w:lang w:val="lt-LT"/>
        </w:rPr>
        <w:t>perdavimo</w:t>
      </w:r>
      <w:r w:rsidR="0098709F" w:rsidRPr="00D13340">
        <w:rPr>
          <w:rFonts w:ascii="Arial" w:hAnsi="Arial" w:cs="Arial"/>
          <w:sz w:val="22"/>
          <w:szCs w:val="22"/>
          <w:lang w:val="lt-LT"/>
        </w:rPr>
        <w:t>–</w:t>
      </w:r>
      <w:r w:rsidRPr="00D13340">
        <w:rPr>
          <w:rFonts w:ascii="Arial" w:hAnsi="Arial" w:cs="Arial"/>
          <w:sz w:val="22"/>
          <w:szCs w:val="22"/>
          <w:lang w:val="lt-LT"/>
        </w:rPr>
        <w:t>priėmimo aktą</w:t>
      </w:r>
      <w:r w:rsidR="00356958" w:rsidRPr="00D13340">
        <w:rPr>
          <w:rFonts w:ascii="Arial" w:hAnsi="Arial" w:cs="Arial"/>
          <w:sz w:val="22"/>
          <w:szCs w:val="22"/>
          <w:lang w:val="lt-LT"/>
        </w:rPr>
        <w:t xml:space="preserve"> </w:t>
      </w:r>
      <w:r w:rsidR="002C364D" w:rsidRPr="00D13340">
        <w:rPr>
          <w:rFonts w:ascii="Arial" w:hAnsi="Arial" w:cs="Arial"/>
          <w:sz w:val="22"/>
          <w:szCs w:val="22"/>
          <w:lang w:val="lt-LT"/>
        </w:rPr>
        <w:t>(</w:t>
      </w:r>
      <w:r w:rsidR="007773B6" w:rsidRPr="00D13340">
        <w:rPr>
          <w:rFonts w:ascii="Arial" w:hAnsi="Arial" w:cs="Arial"/>
          <w:sz w:val="22"/>
          <w:szCs w:val="22"/>
          <w:lang w:val="lt-LT"/>
        </w:rPr>
        <w:t>-</w:t>
      </w:r>
      <w:proofErr w:type="spellStart"/>
      <w:r w:rsidR="002C364D" w:rsidRPr="00D13340">
        <w:rPr>
          <w:rFonts w:ascii="Arial" w:hAnsi="Arial" w:cs="Arial"/>
          <w:sz w:val="22"/>
          <w:szCs w:val="22"/>
          <w:lang w:val="lt-LT"/>
        </w:rPr>
        <w:t>us</w:t>
      </w:r>
      <w:proofErr w:type="spellEnd"/>
      <w:r w:rsidR="002C364D" w:rsidRPr="00D13340">
        <w:rPr>
          <w:rFonts w:ascii="Arial" w:hAnsi="Arial" w:cs="Arial"/>
          <w:sz w:val="22"/>
          <w:szCs w:val="22"/>
          <w:lang w:val="lt-LT"/>
        </w:rPr>
        <w:t>)</w:t>
      </w:r>
      <w:r w:rsidRPr="00D13340">
        <w:rPr>
          <w:rFonts w:ascii="Arial" w:hAnsi="Arial" w:cs="Arial"/>
          <w:sz w:val="22"/>
          <w:szCs w:val="22"/>
          <w:lang w:val="lt-LT"/>
        </w:rPr>
        <w:t xml:space="preserve"> per 3 </w:t>
      </w:r>
      <w:r w:rsidR="0098709F" w:rsidRPr="00D13340">
        <w:rPr>
          <w:rFonts w:ascii="Arial" w:hAnsi="Arial" w:cs="Arial"/>
          <w:sz w:val="22"/>
          <w:szCs w:val="22"/>
          <w:lang w:val="lt-LT"/>
        </w:rPr>
        <w:t xml:space="preserve">(tris) </w:t>
      </w:r>
      <w:r w:rsidRPr="00D13340">
        <w:rPr>
          <w:rFonts w:ascii="Arial" w:hAnsi="Arial" w:cs="Arial"/>
          <w:sz w:val="22"/>
          <w:szCs w:val="22"/>
          <w:lang w:val="lt-LT"/>
        </w:rPr>
        <w:t>darbo dienas nuo jo</w:t>
      </w:r>
      <w:r w:rsidR="00356958" w:rsidRPr="00D13340">
        <w:rPr>
          <w:rFonts w:ascii="Arial" w:hAnsi="Arial" w:cs="Arial"/>
          <w:sz w:val="22"/>
          <w:szCs w:val="22"/>
          <w:lang w:val="lt-LT"/>
        </w:rPr>
        <w:t xml:space="preserve"> </w:t>
      </w:r>
      <w:r w:rsidR="002C364D" w:rsidRPr="00D13340">
        <w:rPr>
          <w:rFonts w:ascii="Arial" w:hAnsi="Arial" w:cs="Arial"/>
          <w:sz w:val="22"/>
          <w:szCs w:val="22"/>
          <w:lang w:val="lt-LT"/>
        </w:rPr>
        <w:t>(</w:t>
      </w:r>
      <w:r w:rsidR="007773B6" w:rsidRPr="00D13340">
        <w:rPr>
          <w:rFonts w:ascii="Arial" w:hAnsi="Arial" w:cs="Arial"/>
          <w:sz w:val="22"/>
          <w:szCs w:val="22"/>
          <w:lang w:val="lt-LT"/>
        </w:rPr>
        <w:t>-</w:t>
      </w:r>
      <w:r w:rsidR="002C364D" w:rsidRPr="00D13340">
        <w:rPr>
          <w:rFonts w:ascii="Arial" w:hAnsi="Arial" w:cs="Arial"/>
          <w:sz w:val="22"/>
          <w:szCs w:val="22"/>
          <w:lang w:val="lt-LT"/>
        </w:rPr>
        <w:t>ų)</w:t>
      </w:r>
      <w:r w:rsidRPr="00D13340">
        <w:rPr>
          <w:rFonts w:ascii="Arial" w:hAnsi="Arial" w:cs="Arial"/>
          <w:sz w:val="22"/>
          <w:szCs w:val="22"/>
          <w:lang w:val="lt-LT"/>
        </w:rPr>
        <w:t xml:space="preserve"> pateikimo.</w:t>
      </w:r>
    </w:p>
    <w:p w14:paraId="103F070C" w14:textId="7AE5BA52" w:rsidR="00B17F89" w:rsidRPr="00D13340" w:rsidRDefault="00336C20" w:rsidP="00256F76">
      <w:pPr>
        <w:numPr>
          <w:ilvl w:val="1"/>
          <w:numId w:val="28"/>
        </w:numPr>
        <w:tabs>
          <w:tab w:val="left" w:pos="900"/>
        </w:tabs>
        <w:ind w:left="0" w:firstLine="360"/>
        <w:contextualSpacing/>
        <w:jc w:val="both"/>
        <w:rPr>
          <w:rFonts w:ascii="Arial" w:hAnsi="Arial" w:cs="Arial"/>
          <w:sz w:val="22"/>
          <w:szCs w:val="22"/>
          <w:lang w:val="lt-LT"/>
        </w:rPr>
      </w:pPr>
      <w:proofErr w:type="spellStart"/>
      <w:r w:rsidRPr="00D13340">
        <w:rPr>
          <w:rFonts w:ascii="Arial" w:hAnsi="Arial" w:cs="Arial"/>
          <w:sz w:val="22"/>
          <w:szCs w:val="22"/>
        </w:rPr>
        <w:t>Užsakovas</w:t>
      </w:r>
      <w:proofErr w:type="spellEnd"/>
      <w:r w:rsidRPr="00D13340">
        <w:rPr>
          <w:rFonts w:ascii="Arial" w:hAnsi="Arial" w:cs="Arial"/>
          <w:sz w:val="22"/>
          <w:szCs w:val="22"/>
        </w:rPr>
        <w:t xml:space="preserve"> </w:t>
      </w:r>
      <w:proofErr w:type="spellStart"/>
      <w:r w:rsidRPr="00D13340">
        <w:rPr>
          <w:rFonts w:ascii="Arial" w:hAnsi="Arial" w:cs="Arial"/>
          <w:sz w:val="22"/>
          <w:szCs w:val="22"/>
        </w:rPr>
        <w:t>nustatęs</w:t>
      </w:r>
      <w:proofErr w:type="spellEnd"/>
      <w:r w:rsidRPr="00D13340">
        <w:rPr>
          <w:rFonts w:ascii="Arial" w:hAnsi="Arial" w:cs="Arial"/>
          <w:sz w:val="22"/>
          <w:szCs w:val="22"/>
        </w:rPr>
        <w:t xml:space="preserve"> </w:t>
      </w:r>
      <w:proofErr w:type="spellStart"/>
      <w:r w:rsidRPr="00D13340">
        <w:rPr>
          <w:rFonts w:ascii="Arial" w:hAnsi="Arial" w:cs="Arial"/>
          <w:sz w:val="22"/>
          <w:szCs w:val="22"/>
        </w:rPr>
        <w:t>trūkumus</w:t>
      </w:r>
      <w:proofErr w:type="spellEnd"/>
      <w:r w:rsidRPr="00D13340">
        <w:rPr>
          <w:rFonts w:ascii="Arial" w:hAnsi="Arial" w:cs="Arial"/>
          <w:sz w:val="22"/>
          <w:szCs w:val="22"/>
        </w:rPr>
        <w:t xml:space="preserve">, </w:t>
      </w:r>
      <w:proofErr w:type="spellStart"/>
      <w:r w:rsidRPr="00D13340">
        <w:rPr>
          <w:rFonts w:ascii="Arial" w:hAnsi="Arial" w:cs="Arial"/>
          <w:sz w:val="22"/>
          <w:szCs w:val="22"/>
        </w:rPr>
        <w:t>dėl</w:t>
      </w:r>
      <w:proofErr w:type="spellEnd"/>
      <w:r w:rsidRPr="00D13340">
        <w:rPr>
          <w:rFonts w:ascii="Arial" w:hAnsi="Arial" w:cs="Arial"/>
          <w:sz w:val="22"/>
          <w:szCs w:val="22"/>
        </w:rPr>
        <w:t xml:space="preserve"> </w:t>
      </w:r>
      <w:proofErr w:type="spellStart"/>
      <w:r w:rsidRPr="00D13340">
        <w:rPr>
          <w:rFonts w:ascii="Arial" w:hAnsi="Arial" w:cs="Arial"/>
          <w:sz w:val="22"/>
          <w:szCs w:val="22"/>
        </w:rPr>
        <w:t>kurių</w:t>
      </w:r>
      <w:proofErr w:type="spellEnd"/>
      <w:r w:rsidRPr="00D13340">
        <w:rPr>
          <w:rFonts w:ascii="Arial" w:hAnsi="Arial" w:cs="Arial"/>
          <w:sz w:val="22"/>
          <w:szCs w:val="22"/>
        </w:rPr>
        <w:t xml:space="preserve"> </w:t>
      </w:r>
      <w:proofErr w:type="spellStart"/>
      <w:r w:rsidRPr="00D13340">
        <w:rPr>
          <w:rFonts w:ascii="Arial" w:hAnsi="Arial" w:cs="Arial"/>
          <w:sz w:val="22"/>
          <w:szCs w:val="22"/>
        </w:rPr>
        <w:t>Darbų</w:t>
      </w:r>
      <w:proofErr w:type="spellEnd"/>
      <w:r w:rsidRPr="00D13340">
        <w:rPr>
          <w:rFonts w:ascii="Arial" w:hAnsi="Arial" w:cs="Arial"/>
          <w:sz w:val="22"/>
          <w:szCs w:val="22"/>
        </w:rPr>
        <w:t xml:space="preserve"> </w:t>
      </w:r>
      <w:proofErr w:type="spellStart"/>
      <w:r w:rsidRPr="00D13340">
        <w:rPr>
          <w:rFonts w:ascii="Arial" w:hAnsi="Arial" w:cs="Arial"/>
          <w:sz w:val="22"/>
          <w:szCs w:val="22"/>
        </w:rPr>
        <w:t>rezultato</w:t>
      </w:r>
      <w:proofErr w:type="spellEnd"/>
      <w:r w:rsidRPr="00D13340">
        <w:rPr>
          <w:rFonts w:ascii="Arial" w:hAnsi="Arial" w:cs="Arial"/>
          <w:sz w:val="22"/>
          <w:szCs w:val="22"/>
        </w:rPr>
        <w:t xml:space="preserve"> </w:t>
      </w:r>
      <w:proofErr w:type="spellStart"/>
      <w:r w:rsidRPr="00D13340">
        <w:rPr>
          <w:rFonts w:ascii="Arial" w:hAnsi="Arial" w:cs="Arial"/>
          <w:sz w:val="22"/>
          <w:szCs w:val="22"/>
        </w:rPr>
        <w:t>neįmanoma</w:t>
      </w:r>
      <w:proofErr w:type="spellEnd"/>
      <w:r w:rsidRPr="00D13340">
        <w:rPr>
          <w:rFonts w:ascii="Arial" w:hAnsi="Arial" w:cs="Arial"/>
          <w:sz w:val="22"/>
          <w:szCs w:val="22"/>
        </w:rPr>
        <w:t xml:space="preserve"> </w:t>
      </w:r>
      <w:proofErr w:type="spellStart"/>
      <w:r w:rsidRPr="00D13340">
        <w:rPr>
          <w:rFonts w:ascii="Arial" w:hAnsi="Arial" w:cs="Arial"/>
          <w:sz w:val="22"/>
          <w:szCs w:val="22"/>
        </w:rPr>
        <w:t>naudoti</w:t>
      </w:r>
      <w:proofErr w:type="spellEnd"/>
      <w:r w:rsidRPr="00D13340">
        <w:rPr>
          <w:rFonts w:ascii="Arial" w:hAnsi="Arial" w:cs="Arial"/>
          <w:sz w:val="22"/>
          <w:szCs w:val="22"/>
        </w:rPr>
        <w:t xml:space="preserve"> </w:t>
      </w:r>
      <w:proofErr w:type="spellStart"/>
      <w:r w:rsidRPr="00D13340">
        <w:rPr>
          <w:rFonts w:ascii="Arial" w:hAnsi="Arial" w:cs="Arial"/>
          <w:sz w:val="22"/>
          <w:szCs w:val="22"/>
        </w:rPr>
        <w:t>pagal</w:t>
      </w:r>
      <w:proofErr w:type="spellEnd"/>
      <w:r w:rsidRPr="00D13340">
        <w:rPr>
          <w:rFonts w:ascii="Arial" w:hAnsi="Arial" w:cs="Arial"/>
          <w:sz w:val="22"/>
          <w:szCs w:val="22"/>
        </w:rPr>
        <w:t xml:space="preserve"> </w:t>
      </w:r>
      <w:proofErr w:type="spellStart"/>
      <w:r w:rsidRPr="00D13340">
        <w:rPr>
          <w:rFonts w:ascii="Arial" w:hAnsi="Arial" w:cs="Arial"/>
          <w:sz w:val="22"/>
          <w:szCs w:val="22"/>
        </w:rPr>
        <w:t>numatytą</w:t>
      </w:r>
      <w:proofErr w:type="spellEnd"/>
      <w:r w:rsidRPr="00D13340">
        <w:rPr>
          <w:rFonts w:ascii="Arial" w:hAnsi="Arial" w:cs="Arial"/>
          <w:sz w:val="22"/>
          <w:szCs w:val="22"/>
        </w:rPr>
        <w:t xml:space="preserve"> </w:t>
      </w:r>
      <w:proofErr w:type="spellStart"/>
      <w:r w:rsidRPr="00D13340">
        <w:rPr>
          <w:rFonts w:ascii="Arial" w:hAnsi="Arial" w:cs="Arial"/>
          <w:sz w:val="22"/>
          <w:szCs w:val="22"/>
        </w:rPr>
        <w:t>paskirtį</w:t>
      </w:r>
      <w:proofErr w:type="spellEnd"/>
      <w:r w:rsidRPr="00D13340">
        <w:rPr>
          <w:rFonts w:ascii="Arial" w:hAnsi="Arial" w:cs="Arial"/>
          <w:sz w:val="22"/>
          <w:szCs w:val="22"/>
        </w:rPr>
        <w:t xml:space="preserve">, </w:t>
      </w:r>
      <w:proofErr w:type="spellStart"/>
      <w:r w:rsidRPr="00D13340">
        <w:rPr>
          <w:rFonts w:ascii="Arial" w:hAnsi="Arial" w:cs="Arial"/>
          <w:sz w:val="22"/>
          <w:szCs w:val="22"/>
        </w:rPr>
        <w:t>ar</w:t>
      </w:r>
      <w:proofErr w:type="spellEnd"/>
      <w:r w:rsidRPr="00D13340">
        <w:rPr>
          <w:rFonts w:ascii="Arial" w:hAnsi="Arial" w:cs="Arial"/>
          <w:sz w:val="22"/>
          <w:szCs w:val="22"/>
        </w:rPr>
        <w:t xml:space="preserve"> </w:t>
      </w:r>
      <w:proofErr w:type="spellStart"/>
      <w:r w:rsidRPr="00D13340">
        <w:rPr>
          <w:rFonts w:ascii="Arial" w:hAnsi="Arial" w:cs="Arial"/>
          <w:sz w:val="22"/>
          <w:szCs w:val="22"/>
        </w:rPr>
        <w:t>jei</w:t>
      </w:r>
      <w:proofErr w:type="spellEnd"/>
      <w:r w:rsidRPr="00D13340">
        <w:rPr>
          <w:rFonts w:ascii="Arial" w:hAnsi="Arial" w:cs="Arial"/>
          <w:sz w:val="22"/>
          <w:szCs w:val="22"/>
        </w:rPr>
        <w:t xml:space="preserve"> </w:t>
      </w:r>
      <w:proofErr w:type="spellStart"/>
      <w:r w:rsidRPr="00D13340">
        <w:rPr>
          <w:rFonts w:ascii="Arial" w:hAnsi="Arial" w:cs="Arial"/>
          <w:sz w:val="22"/>
          <w:szCs w:val="22"/>
        </w:rPr>
        <w:t>Rangovas</w:t>
      </w:r>
      <w:proofErr w:type="spellEnd"/>
      <w:r w:rsidRPr="00D13340">
        <w:rPr>
          <w:rFonts w:ascii="Arial" w:hAnsi="Arial" w:cs="Arial"/>
          <w:sz w:val="22"/>
          <w:szCs w:val="22"/>
        </w:rPr>
        <w:t xml:space="preserve"> </w:t>
      </w:r>
      <w:proofErr w:type="spellStart"/>
      <w:r w:rsidRPr="00D13340">
        <w:rPr>
          <w:rFonts w:ascii="Arial" w:hAnsi="Arial" w:cs="Arial"/>
          <w:sz w:val="22"/>
          <w:szCs w:val="22"/>
        </w:rPr>
        <w:t>Užsakovo</w:t>
      </w:r>
      <w:proofErr w:type="spellEnd"/>
      <w:r w:rsidRPr="00D13340">
        <w:rPr>
          <w:rFonts w:ascii="Arial" w:hAnsi="Arial" w:cs="Arial"/>
          <w:sz w:val="22"/>
          <w:szCs w:val="22"/>
        </w:rPr>
        <w:t xml:space="preserve"> </w:t>
      </w:r>
      <w:proofErr w:type="spellStart"/>
      <w:r w:rsidRPr="00D13340">
        <w:rPr>
          <w:rFonts w:ascii="Arial" w:hAnsi="Arial" w:cs="Arial"/>
          <w:sz w:val="22"/>
          <w:szCs w:val="22"/>
        </w:rPr>
        <w:t>nurodomų</w:t>
      </w:r>
      <w:proofErr w:type="spellEnd"/>
      <w:r w:rsidRPr="00D13340">
        <w:rPr>
          <w:rFonts w:ascii="Arial" w:hAnsi="Arial" w:cs="Arial"/>
          <w:sz w:val="22"/>
          <w:szCs w:val="22"/>
        </w:rPr>
        <w:t xml:space="preserve"> </w:t>
      </w:r>
      <w:proofErr w:type="spellStart"/>
      <w:r w:rsidRPr="00D13340">
        <w:rPr>
          <w:rFonts w:ascii="Arial" w:hAnsi="Arial" w:cs="Arial"/>
          <w:sz w:val="22"/>
          <w:szCs w:val="22"/>
        </w:rPr>
        <w:t>trūkumų</w:t>
      </w:r>
      <w:proofErr w:type="spellEnd"/>
      <w:r w:rsidRPr="00D13340">
        <w:rPr>
          <w:rFonts w:ascii="Arial" w:hAnsi="Arial" w:cs="Arial"/>
          <w:sz w:val="22"/>
          <w:szCs w:val="22"/>
        </w:rPr>
        <w:t xml:space="preserve"> </w:t>
      </w:r>
      <w:proofErr w:type="spellStart"/>
      <w:r w:rsidRPr="00D13340">
        <w:rPr>
          <w:rFonts w:ascii="Arial" w:hAnsi="Arial" w:cs="Arial"/>
          <w:sz w:val="22"/>
          <w:szCs w:val="22"/>
        </w:rPr>
        <w:t>nepašalina</w:t>
      </w:r>
      <w:proofErr w:type="spellEnd"/>
      <w:r w:rsidRPr="00D13340">
        <w:rPr>
          <w:rFonts w:ascii="Arial" w:hAnsi="Arial" w:cs="Arial"/>
          <w:sz w:val="22"/>
          <w:szCs w:val="22"/>
        </w:rPr>
        <w:t xml:space="preserve"> per </w:t>
      </w:r>
      <w:proofErr w:type="spellStart"/>
      <w:r w:rsidRPr="00D13340">
        <w:rPr>
          <w:rFonts w:ascii="Arial" w:hAnsi="Arial" w:cs="Arial"/>
          <w:sz w:val="22"/>
          <w:szCs w:val="22"/>
        </w:rPr>
        <w:t>Užsakovo</w:t>
      </w:r>
      <w:proofErr w:type="spellEnd"/>
      <w:r w:rsidRPr="00D13340">
        <w:rPr>
          <w:rFonts w:ascii="Arial" w:hAnsi="Arial" w:cs="Arial"/>
          <w:sz w:val="22"/>
          <w:szCs w:val="22"/>
        </w:rPr>
        <w:t xml:space="preserve"> </w:t>
      </w:r>
      <w:proofErr w:type="spellStart"/>
      <w:r w:rsidRPr="00D13340">
        <w:rPr>
          <w:rFonts w:ascii="Arial" w:hAnsi="Arial" w:cs="Arial"/>
          <w:sz w:val="22"/>
          <w:szCs w:val="22"/>
        </w:rPr>
        <w:t>nustatytą</w:t>
      </w:r>
      <w:proofErr w:type="spellEnd"/>
      <w:r w:rsidRPr="00D13340">
        <w:rPr>
          <w:rFonts w:ascii="Arial" w:hAnsi="Arial" w:cs="Arial"/>
          <w:sz w:val="22"/>
          <w:szCs w:val="22"/>
        </w:rPr>
        <w:t xml:space="preserve"> </w:t>
      </w:r>
      <w:proofErr w:type="spellStart"/>
      <w:r w:rsidRPr="00D13340">
        <w:rPr>
          <w:rFonts w:ascii="Arial" w:hAnsi="Arial" w:cs="Arial"/>
          <w:sz w:val="22"/>
          <w:szCs w:val="22"/>
        </w:rPr>
        <w:t>protingą</w:t>
      </w:r>
      <w:proofErr w:type="spellEnd"/>
      <w:r w:rsidRPr="00D13340">
        <w:rPr>
          <w:rFonts w:ascii="Arial" w:hAnsi="Arial" w:cs="Arial"/>
          <w:sz w:val="22"/>
          <w:szCs w:val="22"/>
        </w:rPr>
        <w:t xml:space="preserve"> </w:t>
      </w:r>
      <w:proofErr w:type="spellStart"/>
      <w:r w:rsidRPr="00D13340">
        <w:rPr>
          <w:rFonts w:ascii="Arial" w:hAnsi="Arial" w:cs="Arial"/>
          <w:sz w:val="22"/>
          <w:szCs w:val="22"/>
        </w:rPr>
        <w:t>terminą</w:t>
      </w:r>
      <w:proofErr w:type="spellEnd"/>
      <w:r w:rsidRPr="00D13340">
        <w:rPr>
          <w:rFonts w:ascii="Arial" w:hAnsi="Arial" w:cs="Arial"/>
          <w:sz w:val="22"/>
          <w:szCs w:val="22"/>
        </w:rPr>
        <w:t xml:space="preserve">, </w:t>
      </w:r>
      <w:proofErr w:type="spellStart"/>
      <w:r w:rsidRPr="00D13340">
        <w:rPr>
          <w:rFonts w:ascii="Arial" w:hAnsi="Arial" w:cs="Arial"/>
          <w:sz w:val="22"/>
          <w:szCs w:val="22"/>
        </w:rPr>
        <w:t>turi</w:t>
      </w:r>
      <w:proofErr w:type="spellEnd"/>
      <w:r w:rsidRPr="00D13340">
        <w:rPr>
          <w:rFonts w:ascii="Arial" w:hAnsi="Arial" w:cs="Arial"/>
          <w:sz w:val="22"/>
          <w:szCs w:val="22"/>
        </w:rPr>
        <w:t xml:space="preserve"> </w:t>
      </w:r>
      <w:proofErr w:type="spellStart"/>
      <w:r w:rsidRPr="00D13340">
        <w:rPr>
          <w:rFonts w:ascii="Arial" w:hAnsi="Arial" w:cs="Arial"/>
          <w:sz w:val="22"/>
          <w:szCs w:val="22"/>
        </w:rPr>
        <w:t>teisę</w:t>
      </w:r>
      <w:proofErr w:type="spellEnd"/>
      <w:r w:rsidRPr="00D13340">
        <w:rPr>
          <w:rFonts w:ascii="Arial" w:hAnsi="Arial" w:cs="Arial"/>
          <w:sz w:val="22"/>
          <w:szCs w:val="22"/>
        </w:rPr>
        <w:t xml:space="preserve"> </w:t>
      </w:r>
      <w:proofErr w:type="spellStart"/>
      <w:r w:rsidRPr="00D13340">
        <w:rPr>
          <w:rFonts w:ascii="Arial" w:hAnsi="Arial" w:cs="Arial"/>
          <w:sz w:val="22"/>
          <w:szCs w:val="22"/>
        </w:rPr>
        <w:t>atsisakyti</w:t>
      </w:r>
      <w:proofErr w:type="spellEnd"/>
      <w:r w:rsidRPr="00D13340">
        <w:rPr>
          <w:rFonts w:ascii="Arial" w:hAnsi="Arial" w:cs="Arial"/>
          <w:sz w:val="22"/>
          <w:szCs w:val="22"/>
        </w:rPr>
        <w:t xml:space="preserve"> </w:t>
      </w:r>
      <w:proofErr w:type="spellStart"/>
      <w:r w:rsidRPr="00D13340">
        <w:rPr>
          <w:rFonts w:ascii="Arial" w:hAnsi="Arial" w:cs="Arial"/>
          <w:sz w:val="22"/>
          <w:szCs w:val="22"/>
        </w:rPr>
        <w:t>priimti</w:t>
      </w:r>
      <w:proofErr w:type="spellEnd"/>
      <w:r w:rsidRPr="00D13340">
        <w:rPr>
          <w:rFonts w:ascii="Arial" w:hAnsi="Arial" w:cs="Arial"/>
          <w:sz w:val="22"/>
          <w:szCs w:val="22"/>
        </w:rPr>
        <w:t xml:space="preserve"> </w:t>
      </w:r>
      <w:proofErr w:type="spellStart"/>
      <w:r w:rsidRPr="00D13340">
        <w:rPr>
          <w:rFonts w:ascii="Arial" w:hAnsi="Arial" w:cs="Arial"/>
          <w:sz w:val="22"/>
          <w:szCs w:val="22"/>
        </w:rPr>
        <w:t>Darbų</w:t>
      </w:r>
      <w:proofErr w:type="spellEnd"/>
      <w:r w:rsidRPr="00D13340">
        <w:rPr>
          <w:rFonts w:ascii="Arial" w:hAnsi="Arial" w:cs="Arial"/>
          <w:sz w:val="22"/>
          <w:szCs w:val="22"/>
        </w:rPr>
        <w:t xml:space="preserve"> </w:t>
      </w:r>
      <w:proofErr w:type="spellStart"/>
      <w:r w:rsidRPr="00D13340">
        <w:rPr>
          <w:rFonts w:ascii="Arial" w:hAnsi="Arial" w:cs="Arial"/>
          <w:sz w:val="22"/>
          <w:szCs w:val="22"/>
        </w:rPr>
        <w:t>rezultatą</w:t>
      </w:r>
      <w:proofErr w:type="spellEnd"/>
      <w:r w:rsidRPr="00D13340">
        <w:rPr>
          <w:rFonts w:ascii="Arial" w:hAnsi="Arial" w:cs="Arial"/>
          <w:sz w:val="22"/>
          <w:szCs w:val="22"/>
        </w:rPr>
        <w:t xml:space="preserve"> </w:t>
      </w:r>
      <w:proofErr w:type="spellStart"/>
      <w:r w:rsidRPr="00D13340">
        <w:rPr>
          <w:rFonts w:ascii="Arial" w:hAnsi="Arial" w:cs="Arial"/>
          <w:sz w:val="22"/>
          <w:szCs w:val="22"/>
        </w:rPr>
        <w:t>bei</w:t>
      </w:r>
      <w:proofErr w:type="spellEnd"/>
      <w:r w:rsidRPr="00D13340">
        <w:rPr>
          <w:rFonts w:ascii="Arial" w:hAnsi="Arial" w:cs="Arial"/>
          <w:sz w:val="22"/>
          <w:szCs w:val="22"/>
        </w:rPr>
        <w:t xml:space="preserve"> </w:t>
      </w:r>
      <w:proofErr w:type="spellStart"/>
      <w:r w:rsidRPr="00D13340">
        <w:rPr>
          <w:rFonts w:ascii="Arial" w:hAnsi="Arial" w:cs="Arial"/>
          <w:sz w:val="22"/>
          <w:szCs w:val="22"/>
        </w:rPr>
        <w:t>vienašališkai</w:t>
      </w:r>
      <w:proofErr w:type="spellEnd"/>
      <w:r w:rsidRPr="00D13340">
        <w:rPr>
          <w:rFonts w:ascii="Arial" w:hAnsi="Arial" w:cs="Arial"/>
          <w:sz w:val="22"/>
          <w:szCs w:val="22"/>
        </w:rPr>
        <w:t xml:space="preserve"> </w:t>
      </w:r>
      <w:proofErr w:type="spellStart"/>
      <w:r w:rsidRPr="00D13340">
        <w:rPr>
          <w:rFonts w:ascii="Arial" w:hAnsi="Arial" w:cs="Arial"/>
          <w:sz w:val="22"/>
          <w:szCs w:val="22"/>
        </w:rPr>
        <w:t>nutraukti</w:t>
      </w:r>
      <w:proofErr w:type="spellEnd"/>
      <w:r w:rsidRPr="00D13340">
        <w:rPr>
          <w:rFonts w:ascii="Arial" w:hAnsi="Arial" w:cs="Arial"/>
          <w:sz w:val="22"/>
          <w:szCs w:val="22"/>
        </w:rPr>
        <w:t xml:space="preserve"> </w:t>
      </w:r>
      <w:proofErr w:type="spellStart"/>
      <w:r w:rsidRPr="00D13340">
        <w:rPr>
          <w:rFonts w:ascii="Arial" w:hAnsi="Arial" w:cs="Arial"/>
          <w:sz w:val="22"/>
          <w:szCs w:val="22"/>
        </w:rPr>
        <w:t>Sutartį</w:t>
      </w:r>
      <w:proofErr w:type="spellEnd"/>
      <w:r w:rsidR="00B17F89" w:rsidRPr="00D13340">
        <w:rPr>
          <w:rFonts w:ascii="Arial" w:hAnsi="Arial" w:cs="Arial"/>
          <w:sz w:val="22"/>
          <w:szCs w:val="22"/>
        </w:rPr>
        <w:t>.</w:t>
      </w:r>
    </w:p>
    <w:p w14:paraId="3D66E5E0" w14:textId="4AD35865" w:rsidR="00966AAB" w:rsidRPr="00D13340" w:rsidRDefault="00C01299" w:rsidP="00966AAB">
      <w:pPr>
        <w:numPr>
          <w:ilvl w:val="1"/>
          <w:numId w:val="28"/>
        </w:numPr>
        <w:tabs>
          <w:tab w:val="left" w:pos="900"/>
        </w:tabs>
        <w:ind w:left="0" w:firstLine="360"/>
        <w:contextualSpacing/>
        <w:jc w:val="both"/>
        <w:rPr>
          <w:rFonts w:ascii="Arial" w:hAnsi="Arial" w:cs="Arial"/>
          <w:sz w:val="22"/>
          <w:szCs w:val="22"/>
          <w:lang w:val="lt-LT"/>
        </w:rPr>
      </w:pPr>
      <w:r w:rsidRPr="00D13340">
        <w:rPr>
          <w:rFonts w:ascii="Arial" w:hAnsi="Arial" w:cs="Arial"/>
          <w:sz w:val="22"/>
          <w:szCs w:val="22"/>
          <w:lang w:val="lt-LT"/>
        </w:rPr>
        <w:t>Užsakovas įsipareigoja laiku sumokėti už tinkamai atliktus kokybiškus Darbus pagal Sutarties sąlygas.</w:t>
      </w:r>
    </w:p>
    <w:p w14:paraId="367D46D0" w14:textId="3B41B695" w:rsidR="00DF2D4F" w:rsidRPr="00D13340" w:rsidRDefault="00DF2D4F" w:rsidP="00A079DA">
      <w:pPr>
        <w:numPr>
          <w:ilvl w:val="1"/>
          <w:numId w:val="28"/>
        </w:numPr>
        <w:tabs>
          <w:tab w:val="left" w:pos="900"/>
        </w:tabs>
        <w:ind w:left="0" w:firstLine="360"/>
        <w:contextualSpacing/>
        <w:jc w:val="both"/>
        <w:rPr>
          <w:rFonts w:ascii="Arial" w:hAnsi="Arial" w:cs="Arial"/>
          <w:sz w:val="22"/>
          <w:szCs w:val="22"/>
          <w:lang w:val="lt-LT"/>
        </w:rPr>
      </w:pPr>
      <w:r w:rsidRPr="00D13340">
        <w:rPr>
          <w:rFonts w:ascii="Arial" w:hAnsi="Arial" w:cs="Arial"/>
          <w:sz w:val="22"/>
          <w:szCs w:val="22"/>
          <w:lang w:val="lt-LT"/>
        </w:rPr>
        <w:lastRenderedPageBreak/>
        <w:t xml:space="preserve">Užsakovas turi kitas teises ir pareigas, nustatytas Sutartyje ir jos prieduose bei </w:t>
      </w:r>
      <w:r w:rsidR="00564733" w:rsidRPr="00D13340">
        <w:rPr>
          <w:rFonts w:ascii="Arial" w:hAnsi="Arial" w:cs="Arial"/>
          <w:sz w:val="22"/>
          <w:szCs w:val="22"/>
          <w:lang w:val="lt-LT"/>
        </w:rPr>
        <w:t xml:space="preserve">Lietuvos Respublikos </w:t>
      </w:r>
      <w:r w:rsidRPr="00D13340">
        <w:rPr>
          <w:rFonts w:ascii="Arial" w:hAnsi="Arial" w:cs="Arial"/>
          <w:sz w:val="22"/>
          <w:szCs w:val="22"/>
          <w:lang w:val="lt-LT"/>
        </w:rPr>
        <w:t xml:space="preserve"> teisės aktuose.</w:t>
      </w:r>
    </w:p>
    <w:p w14:paraId="79BF2F0F" w14:textId="77777777" w:rsidR="00DF2D4F" w:rsidRPr="00D13340" w:rsidRDefault="00DF2D4F" w:rsidP="3B9800D8">
      <w:pPr>
        <w:ind w:left="360"/>
        <w:contextualSpacing/>
        <w:jc w:val="both"/>
        <w:rPr>
          <w:rFonts w:ascii="Arial" w:hAnsi="Arial" w:cs="Arial"/>
          <w:sz w:val="22"/>
          <w:szCs w:val="22"/>
          <w:lang w:val="lt-LT"/>
        </w:rPr>
      </w:pPr>
    </w:p>
    <w:p w14:paraId="4434431E" w14:textId="77777777" w:rsidR="00CD3523" w:rsidRPr="00D13340" w:rsidRDefault="00CD3523" w:rsidP="002875B9">
      <w:pPr>
        <w:pStyle w:val="ListParagraph"/>
        <w:numPr>
          <w:ilvl w:val="0"/>
          <w:numId w:val="20"/>
        </w:numPr>
        <w:tabs>
          <w:tab w:val="left" w:pos="720"/>
        </w:tabs>
        <w:spacing w:after="200"/>
        <w:jc w:val="center"/>
        <w:rPr>
          <w:rFonts w:ascii="Arial" w:eastAsia="Times New Roman" w:hAnsi="Arial" w:cs="Arial"/>
          <w:b/>
          <w:bCs/>
          <w:sz w:val="22"/>
          <w:szCs w:val="22"/>
        </w:rPr>
      </w:pPr>
      <w:r w:rsidRPr="00D13340">
        <w:rPr>
          <w:rFonts w:ascii="Arial" w:eastAsia="Times New Roman" w:hAnsi="Arial" w:cs="Arial"/>
          <w:b/>
          <w:bCs/>
          <w:sz w:val="22"/>
          <w:szCs w:val="22"/>
        </w:rPr>
        <w:t>ATSISKAITYMAI TARP ŠALIŲ</w:t>
      </w:r>
    </w:p>
    <w:p w14:paraId="7DC88EF7" w14:textId="3BF82834" w:rsidR="00C560D7" w:rsidRPr="00D13340" w:rsidRDefault="0095792D" w:rsidP="0048003F">
      <w:pPr>
        <w:pStyle w:val="ListParagraph"/>
        <w:numPr>
          <w:ilvl w:val="1"/>
          <w:numId w:val="36"/>
        </w:numPr>
        <w:tabs>
          <w:tab w:val="clear" w:pos="1353"/>
          <w:tab w:val="num" w:pos="810"/>
        </w:tabs>
        <w:ind w:left="0" w:firstLine="270"/>
        <w:jc w:val="both"/>
        <w:rPr>
          <w:rFonts w:ascii="Arial" w:hAnsi="Arial" w:cs="Arial"/>
          <w:sz w:val="22"/>
          <w:szCs w:val="22"/>
        </w:rPr>
      </w:pPr>
      <w:r w:rsidRPr="00D13340">
        <w:rPr>
          <w:rFonts w:ascii="Arial" w:hAnsi="Arial" w:cs="Arial"/>
          <w:sz w:val="22"/>
          <w:szCs w:val="22"/>
        </w:rPr>
        <w:t>Rangovui</w:t>
      </w:r>
      <w:r w:rsidR="00446C6C" w:rsidRPr="00D13340">
        <w:rPr>
          <w:rFonts w:ascii="Arial" w:hAnsi="Arial" w:cs="Arial"/>
          <w:sz w:val="22"/>
          <w:szCs w:val="22"/>
        </w:rPr>
        <w:t xml:space="preserve"> atlikus </w:t>
      </w:r>
      <w:r w:rsidR="00680F32" w:rsidRPr="00D13340">
        <w:rPr>
          <w:rFonts w:ascii="Arial" w:hAnsi="Arial" w:cs="Arial"/>
          <w:sz w:val="22"/>
          <w:szCs w:val="22"/>
        </w:rPr>
        <w:t>visus D</w:t>
      </w:r>
      <w:r w:rsidR="00446C6C" w:rsidRPr="00D13340">
        <w:rPr>
          <w:rFonts w:ascii="Arial" w:hAnsi="Arial" w:cs="Arial"/>
          <w:sz w:val="22"/>
          <w:szCs w:val="22"/>
        </w:rPr>
        <w:t>arbus, Užsakovas ir Rangovas pasirašo Darbų priėmimo–perdavimo aktą</w:t>
      </w:r>
      <w:r w:rsidR="00B70E7D" w:rsidRPr="00D13340">
        <w:rPr>
          <w:rFonts w:ascii="Arial" w:hAnsi="Arial" w:cs="Arial"/>
          <w:sz w:val="22"/>
          <w:szCs w:val="22"/>
        </w:rPr>
        <w:t xml:space="preserve"> (Sutarties priedas Nr. </w:t>
      </w:r>
      <w:r w:rsidR="00324D53" w:rsidRPr="00D13340">
        <w:rPr>
          <w:rFonts w:ascii="Arial" w:hAnsi="Arial" w:cs="Arial"/>
          <w:sz w:val="22"/>
          <w:szCs w:val="22"/>
        </w:rPr>
        <w:t>3</w:t>
      </w:r>
      <w:r w:rsidR="00B70E7D" w:rsidRPr="00D13340">
        <w:rPr>
          <w:rFonts w:ascii="Arial" w:hAnsi="Arial" w:cs="Arial"/>
          <w:sz w:val="22"/>
          <w:szCs w:val="22"/>
        </w:rPr>
        <w:t>)</w:t>
      </w:r>
      <w:r w:rsidR="00446C6C" w:rsidRPr="00D13340">
        <w:rPr>
          <w:rFonts w:ascii="Arial" w:hAnsi="Arial" w:cs="Arial"/>
          <w:sz w:val="22"/>
          <w:szCs w:val="22"/>
        </w:rPr>
        <w:t>, kurio pagrindu Rangovas išrašo PVM sąskaitą faktūrą</w:t>
      </w:r>
      <w:r w:rsidR="00680F32" w:rsidRPr="00D13340">
        <w:rPr>
          <w:rFonts w:ascii="Arial" w:hAnsi="Arial" w:cs="Arial"/>
          <w:sz w:val="22"/>
          <w:szCs w:val="22"/>
        </w:rPr>
        <w:t xml:space="preserve"> galutiniam atsisk</w:t>
      </w:r>
      <w:r w:rsidR="00332A48" w:rsidRPr="00D13340">
        <w:rPr>
          <w:rFonts w:ascii="Arial" w:hAnsi="Arial" w:cs="Arial"/>
          <w:sz w:val="22"/>
          <w:szCs w:val="22"/>
        </w:rPr>
        <w:t>a</w:t>
      </w:r>
      <w:r w:rsidR="00680F32" w:rsidRPr="00D13340">
        <w:rPr>
          <w:rFonts w:ascii="Arial" w:hAnsi="Arial" w:cs="Arial"/>
          <w:sz w:val="22"/>
          <w:szCs w:val="22"/>
        </w:rPr>
        <w:t>itymui</w:t>
      </w:r>
      <w:r w:rsidR="00446C6C" w:rsidRPr="00D13340">
        <w:rPr>
          <w:rFonts w:ascii="Arial" w:hAnsi="Arial" w:cs="Arial"/>
          <w:sz w:val="22"/>
          <w:szCs w:val="22"/>
        </w:rPr>
        <w:t>.</w:t>
      </w:r>
      <w:r w:rsidR="009E4949" w:rsidRPr="00D13340">
        <w:rPr>
          <w:rFonts w:ascii="Arial" w:hAnsi="Arial" w:cs="Arial"/>
          <w:sz w:val="22"/>
          <w:szCs w:val="22"/>
        </w:rPr>
        <w:t xml:space="preserve"> </w:t>
      </w:r>
      <w:r w:rsidR="009E4949" w:rsidRPr="00D13340">
        <w:rPr>
          <w:rStyle w:val="normaltextrun"/>
          <w:rFonts w:ascii="Arial" w:hAnsi="Arial" w:cs="Arial"/>
          <w:color w:val="000000"/>
          <w:sz w:val="22"/>
          <w:szCs w:val="22"/>
          <w:shd w:val="clear" w:color="auto" w:fill="FFFFFF"/>
        </w:rPr>
        <w:t>PVM sąskaita faktūra pateikiama tik po to kai Darbų priėmimo-perdavimo aktą pasirašo abi Šalys</w:t>
      </w:r>
      <w:r w:rsidR="009E4949" w:rsidRPr="00D13340">
        <w:rPr>
          <w:rFonts w:ascii="Arial" w:hAnsi="Arial" w:cs="Arial"/>
          <w:sz w:val="22"/>
          <w:szCs w:val="22"/>
        </w:rPr>
        <w:t xml:space="preserve">. </w:t>
      </w:r>
    </w:p>
    <w:p w14:paraId="20DF4010" w14:textId="3BC3C082" w:rsidR="00CD3523" w:rsidRPr="00D13340" w:rsidRDefault="00446C6C" w:rsidP="00C560D7">
      <w:pPr>
        <w:pStyle w:val="ListParagraph"/>
        <w:numPr>
          <w:ilvl w:val="1"/>
          <w:numId w:val="36"/>
        </w:numPr>
        <w:tabs>
          <w:tab w:val="clear" w:pos="1353"/>
          <w:tab w:val="num" w:pos="810"/>
        </w:tabs>
        <w:ind w:left="0" w:firstLine="270"/>
        <w:jc w:val="both"/>
        <w:rPr>
          <w:rFonts w:ascii="Arial" w:hAnsi="Arial" w:cs="Arial"/>
          <w:sz w:val="22"/>
          <w:szCs w:val="22"/>
        </w:rPr>
      </w:pPr>
      <w:r w:rsidRPr="00D13340">
        <w:rPr>
          <w:rFonts w:ascii="Arial" w:hAnsi="Arial" w:cs="Arial"/>
          <w:sz w:val="22"/>
          <w:szCs w:val="22"/>
        </w:rPr>
        <w:t xml:space="preserve">Užsakovas apmoka Rangovui už tinkamai faktiškai atliktus ir pagal </w:t>
      </w:r>
      <w:r w:rsidR="00332A48" w:rsidRPr="00D13340">
        <w:rPr>
          <w:rFonts w:ascii="Arial" w:hAnsi="Arial" w:cs="Arial"/>
          <w:sz w:val="22"/>
          <w:szCs w:val="22"/>
        </w:rPr>
        <w:t>Darbų</w:t>
      </w:r>
      <w:r w:rsidRPr="00D13340">
        <w:rPr>
          <w:rFonts w:ascii="Arial" w:hAnsi="Arial" w:cs="Arial"/>
          <w:sz w:val="22"/>
          <w:szCs w:val="22"/>
        </w:rPr>
        <w:t xml:space="preserve"> priėmimo–perdavimo aktą perduotus Užsakovui Darbus pagal PVM sąskaitą faktūrą per 30 (trisdešimt) kalendorinių dienų po to, kai gauna PVM sąskaitą faktūrą. </w:t>
      </w:r>
    </w:p>
    <w:p w14:paraId="1989F6C7" w14:textId="08DC202F" w:rsidR="00C560D7" w:rsidRPr="00D13340" w:rsidRDefault="00C560D7" w:rsidP="00C560D7">
      <w:pPr>
        <w:pStyle w:val="ListParagraph"/>
        <w:numPr>
          <w:ilvl w:val="1"/>
          <w:numId w:val="36"/>
        </w:numPr>
        <w:tabs>
          <w:tab w:val="clear" w:pos="1353"/>
          <w:tab w:val="num" w:pos="810"/>
        </w:tabs>
        <w:ind w:left="0" w:firstLine="270"/>
        <w:jc w:val="both"/>
        <w:rPr>
          <w:rFonts w:ascii="Arial" w:hAnsi="Arial" w:cs="Arial"/>
          <w:sz w:val="22"/>
          <w:szCs w:val="22"/>
        </w:rPr>
      </w:pPr>
      <w:r w:rsidRPr="00D13340">
        <w:rPr>
          <w:rFonts w:ascii="Arial" w:hAnsi="Arial" w:cs="Arial"/>
          <w:noProof/>
          <w:sz w:val="22"/>
          <w:szCs w:val="22"/>
          <w:lang w:val="fi-FI"/>
        </w:rPr>
        <w:t>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arba naudojantis „Sąskaitų administravimo bendroji informacinė sistema“ (toliau – SABIS) priemonėmis. Rangovui neturint techninių galimybių pateikti sąskaitą faktūrą aukščiau nurodytais būdais, sąskaita faktūra gali būti pateikiama elektroniniu paštu už Sutartį atsakingam asmeniui, kad Užsakovas įkeltų sąskaitos faktūros kopiją į SABIS.</w:t>
      </w:r>
    </w:p>
    <w:p w14:paraId="0F95ACFB" w14:textId="07EDFFA4" w:rsidR="00C560D7" w:rsidRPr="00D13340" w:rsidRDefault="00C560D7" w:rsidP="00C560D7">
      <w:pPr>
        <w:pStyle w:val="ListParagraph"/>
        <w:numPr>
          <w:ilvl w:val="1"/>
          <w:numId w:val="36"/>
        </w:numPr>
        <w:tabs>
          <w:tab w:val="clear" w:pos="1353"/>
          <w:tab w:val="num" w:pos="810"/>
        </w:tabs>
        <w:ind w:left="0" w:firstLine="270"/>
        <w:jc w:val="both"/>
        <w:rPr>
          <w:rFonts w:ascii="Arial" w:hAnsi="Arial" w:cs="Arial"/>
          <w:sz w:val="22"/>
          <w:szCs w:val="22"/>
        </w:rPr>
      </w:pPr>
      <w:r w:rsidRPr="00D13340">
        <w:rPr>
          <w:rFonts w:ascii="Arial" w:hAnsi="Arial" w:cs="Arial"/>
          <w:sz w:val="22"/>
          <w:szCs w:val="22"/>
        </w:rPr>
        <w:t>Mokėjimai atliekami eurais.</w:t>
      </w:r>
    </w:p>
    <w:p w14:paraId="30358D68" w14:textId="6EFF9D6E" w:rsidR="00C560D7" w:rsidRPr="00D13340" w:rsidRDefault="00C560D7" w:rsidP="00C560D7">
      <w:pPr>
        <w:pStyle w:val="ListParagraph"/>
        <w:numPr>
          <w:ilvl w:val="1"/>
          <w:numId w:val="36"/>
        </w:numPr>
        <w:tabs>
          <w:tab w:val="clear" w:pos="1353"/>
          <w:tab w:val="num" w:pos="810"/>
        </w:tabs>
        <w:ind w:left="0" w:firstLine="270"/>
        <w:jc w:val="both"/>
        <w:rPr>
          <w:rFonts w:ascii="Arial" w:hAnsi="Arial" w:cs="Arial"/>
          <w:sz w:val="22"/>
          <w:szCs w:val="22"/>
        </w:rPr>
      </w:pPr>
      <w:r w:rsidRPr="00D13340">
        <w:rPr>
          <w:rFonts w:ascii="Arial" w:hAnsi="Arial" w:cs="Arial"/>
          <w:sz w:val="22"/>
          <w:szCs w:val="22"/>
        </w:rPr>
        <w:t>Apmokėjimas laikomas įvykdytu, kai pinigai patenka į Rangovo sąskaitą banke, nurodytą Sutartyje.</w:t>
      </w:r>
    </w:p>
    <w:p w14:paraId="2FA96B46" w14:textId="77777777" w:rsidR="00CD3523" w:rsidRPr="00D13340" w:rsidRDefault="00CD3523" w:rsidP="00C1145D">
      <w:pPr>
        <w:pStyle w:val="ListParagraph"/>
        <w:numPr>
          <w:ilvl w:val="0"/>
          <w:numId w:val="22"/>
        </w:numPr>
        <w:tabs>
          <w:tab w:val="left" w:pos="360"/>
          <w:tab w:val="left" w:pos="810"/>
        </w:tabs>
        <w:jc w:val="both"/>
        <w:rPr>
          <w:rFonts w:ascii="Arial" w:hAnsi="Arial" w:cs="Arial"/>
          <w:vanish/>
          <w:sz w:val="22"/>
          <w:szCs w:val="22"/>
        </w:rPr>
      </w:pPr>
    </w:p>
    <w:p w14:paraId="5AC643CE" w14:textId="16A25081" w:rsidR="00EB6C0E" w:rsidRPr="00D13340" w:rsidRDefault="00EB6C0E" w:rsidP="00C560D7">
      <w:pPr>
        <w:tabs>
          <w:tab w:val="left" w:pos="360"/>
          <w:tab w:val="left" w:pos="810"/>
        </w:tabs>
        <w:spacing w:after="200"/>
        <w:ind w:left="360"/>
        <w:jc w:val="both"/>
        <w:rPr>
          <w:rFonts w:ascii="Arial" w:hAnsi="Arial" w:cs="Arial"/>
          <w:b/>
          <w:bCs/>
          <w:sz w:val="22"/>
          <w:szCs w:val="22"/>
        </w:rPr>
      </w:pPr>
    </w:p>
    <w:p w14:paraId="52AC0217" w14:textId="23E328F9" w:rsidR="00EB6C0E" w:rsidRPr="00D13340" w:rsidRDefault="006A707E" w:rsidP="002875B9">
      <w:pPr>
        <w:numPr>
          <w:ilvl w:val="0"/>
          <w:numId w:val="25"/>
        </w:numPr>
        <w:tabs>
          <w:tab w:val="left" w:pos="851"/>
        </w:tabs>
        <w:jc w:val="center"/>
        <w:rPr>
          <w:rFonts w:ascii="Arial" w:hAnsi="Arial" w:cs="Arial"/>
          <w:b/>
          <w:sz w:val="22"/>
          <w:szCs w:val="22"/>
          <w:lang w:val="lt-LT"/>
        </w:rPr>
      </w:pPr>
      <w:r w:rsidRPr="00D13340">
        <w:rPr>
          <w:rFonts w:ascii="Arial" w:hAnsi="Arial" w:cs="Arial"/>
          <w:b/>
          <w:sz w:val="22"/>
          <w:szCs w:val="22"/>
          <w:lang w:val="lt-LT"/>
        </w:rPr>
        <w:t>ŠALIŲ ATSAKOMYBĖ</w:t>
      </w:r>
    </w:p>
    <w:p w14:paraId="67664949" w14:textId="77777777" w:rsidR="009D07F2" w:rsidRPr="00D13340" w:rsidRDefault="009D07F2" w:rsidP="009D07F2">
      <w:pPr>
        <w:pStyle w:val="ListParagraph"/>
        <w:numPr>
          <w:ilvl w:val="0"/>
          <w:numId w:val="21"/>
        </w:numPr>
        <w:tabs>
          <w:tab w:val="left" w:pos="360"/>
          <w:tab w:val="left" w:pos="810"/>
        </w:tabs>
        <w:jc w:val="both"/>
        <w:rPr>
          <w:rFonts w:ascii="Arial" w:hAnsi="Arial" w:cs="Arial"/>
          <w:vanish/>
          <w:sz w:val="22"/>
          <w:szCs w:val="22"/>
        </w:rPr>
      </w:pPr>
    </w:p>
    <w:p w14:paraId="4656B1E4" w14:textId="6DBC2F0F" w:rsidR="006A707E" w:rsidRPr="00D13340" w:rsidRDefault="006A707E" w:rsidP="009D07F2">
      <w:pPr>
        <w:pStyle w:val="ListParagraph"/>
        <w:numPr>
          <w:ilvl w:val="1"/>
          <w:numId w:val="21"/>
        </w:numPr>
        <w:tabs>
          <w:tab w:val="left" w:pos="360"/>
          <w:tab w:val="left" w:pos="810"/>
        </w:tabs>
        <w:ind w:left="0" w:firstLine="360"/>
        <w:jc w:val="both"/>
        <w:rPr>
          <w:rFonts w:ascii="Arial" w:hAnsi="Arial" w:cs="Arial"/>
          <w:sz w:val="22"/>
          <w:szCs w:val="22"/>
        </w:rPr>
      </w:pPr>
      <w:r w:rsidRPr="00D13340">
        <w:rPr>
          <w:rFonts w:ascii="Arial" w:hAnsi="Arial" w:cs="Arial"/>
          <w:sz w:val="22"/>
          <w:szCs w:val="22"/>
        </w:rPr>
        <w:t xml:space="preserve">Rangovas atsako Užsakovui už nukrypimus nuo normatyvinių dokumentų reikalavimų, už statinio patvarumo ar atsparumo sumažėjimą ar netekimą. </w:t>
      </w:r>
    </w:p>
    <w:p w14:paraId="440DAD64" w14:textId="77777777" w:rsidR="00C76460" w:rsidRPr="00D13340" w:rsidRDefault="0081773D" w:rsidP="00A170BB">
      <w:pPr>
        <w:pStyle w:val="ListParagraph"/>
        <w:numPr>
          <w:ilvl w:val="1"/>
          <w:numId w:val="21"/>
        </w:numPr>
        <w:tabs>
          <w:tab w:val="left" w:pos="426"/>
          <w:tab w:val="left" w:pos="851"/>
        </w:tabs>
        <w:ind w:left="0" w:firstLine="360"/>
        <w:jc w:val="both"/>
        <w:rPr>
          <w:rFonts w:ascii="Arial" w:eastAsia="Times New Roman" w:hAnsi="Arial" w:cs="Arial"/>
          <w:sz w:val="22"/>
          <w:szCs w:val="22"/>
          <w:lang w:eastAsia="en-GB"/>
        </w:rPr>
      </w:pPr>
      <w:r w:rsidRPr="00D13340">
        <w:rPr>
          <w:rFonts w:ascii="Arial" w:eastAsia="Times New Roman" w:hAnsi="Arial" w:cs="Arial"/>
          <w:sz w:val="22"/>
          <w:szCs w:val="22"/>
        </w:rPr>
        <w:t xml:space="preserve">Jei </w:t>
      </w:r>
      <w:r w:rsidR="006A707E" w:rsidRPr="00D13340">
        <w:rPr>
          <w:rFonts w:ascii="Arial" w:eastAsia="Times New Roman" w:hAnsi="Arial" w:cs="Arial"/>
          <w:sz w:val="22"/>
          <w:szCs w:val="22"/>
        </w:rPr>
        <w:t xml:space="preserve">Užsakovas dėl savo kaltės </w:t>
      </w:r>
      <w:r w:rsidR="002B7F06" w:rsidRPr="00D13340">
        <w:rPr>
          <w:rFonts w:ascii="Arial" w:hAnsi="Arial" w:cs="Arial"/>
          <w:sz w:val="22"/>
          <w:szCs w:val="22"/>
        </w:rPr>
        <w:t xml:space="preserve">vėluoja atsiskaityti su Rangovu </w:t>
      </w:r>
      <w:r w:rsidR="006A707E" w:rsidRPr="00D13340">
        <w:rPr>
          <w:rFonts w:ascii="Arial" w:eastAsia="Times New Roman" w:hAnsi="Arial" w:cs="Arial"/>
          <w:sz w:val="22"/>
          <w:szCs w:val="22"/>
        </w:rPr>
        <w:t xml:space="preserve">Sutarties </w:t>
      </w:r>
      <w:r w:rsidR="00B40D1A" w:rsidRPr="00D13340">
        <w:rPr>
          <w:rFonts w:ascii="Arial" w:eastAsia="Times New Roman" w:hAnsi="Arial" w:cs="Arial"/>
          <w:sz w:val="22"/>
          <w:szCs w:val="22"/>
        </w:rPr>
        <w:t xml:space="preserve">6 </w:t>
      </w:r>
      <w:r w:rsidR="006A707E" w:rsidRPr="00D13340">
        <w:rPr>
          <w:rFonts w:ascii="Arial" w:eastAsia="Times New Roman" w:hAnsi="Arial" w:cs="Arial"/>
          <w:sz w:val="22"/>
          <w:szCs w:val="22"/>
        </w:rPr>
        <w:t>skyri</w:t>
      </w:r>
      <w:r w:rsidR="00F37153" w:rsidRPr="00D13340">
        <w:rPr>
          <w:rFonts w:ascii="Arial" w:eastAsia="Times New Roman" w:hAnsi="Arial" w:cs="Arial"/>
          <w:sz w:val="22"/>
          <w:szCs w:val="22"/>
        </w:rPr>
        <w:t>uje</w:t>
      </w:r>
      <w:r w:rsidR="006A707E" w:rsidRPr="00D13340">
        <w:rPr>
          <w:rFonts w:ascii="Arial" w:eastAsia="Times New Roman" w:hAnsi="Arial" w:cs="Arial"/>
          <w:sz w:val="22"/>
          <w:szCs w:val="22"/>
        </w:rPr>
        <w:t xml:space="preserve"> nustatyta tvarka, </w:t>
      </w:r>
      <w:r w:rsidR="00854598" w:rsidRPr="00D13340">
        <w:rPr>
          <w:rFonts w:ascii="Arial" w:hAnsi="Arial" w:cs="Arial"/>
          <w:sz w:val="22"/>
          <w:szCs w:val="22"/>
        </w:rPr>
        <w:t xml:space="preserve">jis įsipareigoja sumokėti </w:t>
      </w:r>
      <w:r w:rsidR="006A707E" w:rsidRPr="00D13340">
        <w:rPr>
          <w:rFonts w:ascii="Arial" w:eastAsia="Times New Roman" w:hAnsi="Arial" w:cs="Arial"/>
          <w:sz w:val="22"/>
          <w:szCs w:val="22"/>
        </w:rPr>
        <w:t xml:space="preserve">Rangovui 0,02 % dydžio delspinigius </w:t>
      </w:r>
      <w:r w:rsidR="000139FD" w:rsidRPr="00D13340">
        <w:rPr>
          <w:rFonts w:ascii="Arial" w:hAnsi="Arial" w:cs="Arial"/>
          <w:sz w:val="22"/>
          <w:szCs w:val="22"/>
        </w:rPr>
        <w:t>nuo laiku neapmokėtos sumos be PVM už kiekvieną uždelstą kalendorinę dieną</w:t>
      </w:r>
      <w:r w:rsidR="000139FD" w:rsidRPr="00D13340">
        <w:rPr>
          <w:rFonts w:ascii="Arial" w:eastAsia="Times New Roman" w:hAnsi="Arial" w:cs="Arial"/>
          <w:sz w:val="22"/>
          <w:szCs w:val="22"/>
        </w:rPr>
        <w:t xml:space="preserve">. </w:t>
      </w:r>
    </w:p>
    <w:p w14:paraId="140F43A4" w14:textId="10666A6E" w:rsidR="03F9D59F" w:rsidRPr="00D13340" w:rsidRDefault="03F9D59F" w:rsidP="00A170BB">
      <w:pPr>
        <w:pStyle w:val="ListParagraph"/>
        <w:numPr>
          <w:ilvl w:val="1"/>
          <w:numId w:val="21"/>
        </w:numPr>
        <w:tabs>
          <w:tab w:val="left" w:pos="426"/>
          <w:tab w:val="left" w:pos="851"/>
        </w:tabs>
        <w:ind w:left="0" w:firstLine="360"/>
        <w:jc w:val="both"/>
        <w:rPr>
          <w:rFonts w:ascii="Arial" w:eastAsia="Times New Roman" w:hAnsi="Arial" w:cs="Arial"/>
          <w:sz w:val="22"/>
          <w:szCs w:val="22"/>
          <w:lang w:eastAsia="en-GB"/>
        </w:rPr>
      </w:pPr>
      <w:r w:rsidRPr="00D13340">
        <w:rPr>
          <w:rFonts w:ascii="Arial" w:hAnsi="Arial" w:cs="Arial"/>
          <w:sz w:val="22"/>
          <w:szCs w:val="22"/>
        </w:rPr>
        <w:t>Užsakovui</w:t>
      </w:r>
      <w:r w:rsidRPr="00D13340">
        <w:rPr>
          <w:rFonts w:ascii="Arial" w:eastAsia="Times New Roman" w:hAnsi="Arial" w:cs="Arial"/>
          <w:sz w:val="22"/>
          <w:szCs w:val="22"/>
          <w:lang w:eastAsia="en-GB"/>
        </w:rPr>
        <w:t xml:space="preserve"> nustačius trūkumus, dėl kurių Darbų rezultato neįmanoma naudoti pagal numatytą paskirtį, ar jei Rangovas Užsakovo nurodomų trūkumų nepašalina per Užsakovo nustatytą protingą terminą, tokiu atveju Užsakovas taiko 10 (dešimt) % dydžio baudą  nuo pradinės Sutarties vertės be PVM ir turi teisę atsisakyti priimti Darbų rezultatą bei vienašališkai nutraukti Sutartį.</w:t>
      </w:r>
    </w:p>
    <w:p w14:paraId="3FAD9D80" w14:textId="36DC1A7E" w:rsidR="006A707E" w:rsidRPr="00D13340" w:rsidRDefault="006A707E" w:rsidP="00C1145D">
      <w:pPr>
        <w:pStyle w:val="ListParagraph"/>
        <w:numPr>
          <w:ilvl w:val="1"/>
          <w:numId w:val="21"/>
        </w:numPr>
        <w:tabs>
          <w:tab w:val="left" w:pos="851"/>
        </w:tabs>
        <w:ind w:left="0" w:firstLine="360"/>
        <w:jc w:val="both"/>
        <w:rPr>
          <w:rFonts w:ascii="Arial" w:hAnsi="Arial" w:cs="Arial"/>
          <w:sz w:val="22"/>
          <w:szCs w:val="22"/>
        </w:rPr>
      </w:pPr>
      <w:r w:rsidRPr="00D13340">
        <w:rPr>
          <w:rFonts w:ascii="Arial" w:hAnsi="Arial" w:cs="Arial"/>
          <w:sz w:val="22"/>
          <w:szCs w:val="22"/>
        </w:rPr>
        <w:t xml:space="preserve">Rangovas, </w:t>
      </w:r>
      <w:r w:rsidRPr="00D13340">
        <w:rPr>
          <w:rFonts w:ascii="Arial" w:eastAsia="Times New Roman" w:hAnsi="Arial" w:cs="Arial"/>
          <w:sz w:val="22"/>
          <w:szCs w:val="22"/>
        </w:rPr>
        <w:t xml:space="preserve">dėl savo kaltės </w:t>
      </w:r>
      <w:r w:rsidRPr="00D13340">
        <w:rPr>
          <w:rFonts w:ascii="Arial" w:hAnsi="Arial" w:cs="Arial"/>
          <w:sz w:val="22"/>
          <w:szCs w:val="22"/>
        </w:rPr>
        <w:t xml:space="preserve">uždelsęs atlikti Darbus arba, jeigu vėluoja perduoti Sutarties objektą naudoti ir/arba perduoti Užsakovui visus reikalingus su Darbų atlikimu susijusius dokumentus iki Sutartyje nustatyto termino pabaigos, įskaitant ir pratęsimą (jei taikomas), numatytą Sutarties 2 skyriuje, </w:t>
      </w:r>
      <w:r w:rsidR="00E82B3F" w:rsidRPr="00D13340">
        <w:rPr>
          <w:rFonts w:ascii="Arial" w:hAnsi="Arial" w:cs="Arial"/>
          <w:sz w:val="22"/>
          <w:szCs w:val="22"/>
        </w:rPr>
        <w:t xml:space="preserve">Rangovas </w:t>
      </w:r>
      <w:r w:rsidR="007B39D8" w:rsidRPr="00D13340">
        <w:rPr>
          <w:rFonts w:ascii="Arial" w:hAnsi="Arial" w:cs="Arial"/>
          <w:sz w:val="22"/>
          <w:szCs w:val="22"/>
        </w:rPr>
        <w:t xml:space="preserve">įsipareigoja mokėti </w:t>
      </w:r>
      <w:r w:rsidRPr="00D13340">
        <w:rPr>
          <w:rFonts w:ascii="Arial" w:hAnsi="Arial" w:cs="Arial"/>
          <w:sz w:val="22"/>
          <w:szCs w:val="22"/>
        </w:rPr>
        <w:t xml:space="preserve">Užsakovui 0,02 % </w:t>
      </w:r>
      <w:r w:rsidR="00031BC5" w:rsidRPr="00D13340">
        <w:rPr>
          <w:rFonts w:ascii="Arial" w:hAnsi="Arial" w:cs="Arial"/>
          <w:sz w:val="22"/>
          <w:szCs w:val="22"/>
        </w:rPr>
        <w:t>vėluojamų atlikti Darbų vertės be PVM dydžio delspinigius,</w:t>
      </w:r>
      <w:r w:rsidRPr="00D13340">
        <w:rPr>
          <w:rFonts w:ascii="Arial" w:hAnsi="Arial" w:cs="Arial"/>
          <w:sz w:val="22"/>
          <w:szCs w:val="22"/>
        </w:rPr>
        <w:t xml:space="preserve"> už kiekvieną uždelstą </w:t>
      </w:r>
      <w:r w:rsidR="00966E67" w:rsidRPr="00D13340">
        <w:rPr>
          <w:rFonts w:ascii="Arial" w:hAnsi="Arial" w:cs="Arial"/>
          <w:sz w:val="22"/>
          <w:szCs w:val="22"/>
        </w:rPr>
        <w:t xml:space="preserve">kalendorinę </w:t>
      </w:r>
      <w:r w:rsidRPr="00D13340">
        <w:rPr>
          <w:rFonts w:ascii="Arial" w:hAnsi="Arial" w:cs="Arial"/>
          <w:sz w:val="22"/>
          <w:szCs w:val="22"/>
        </w:rPr>
        <w:t>dieną.</w:t>
      </w:r>
    </w:p>
    <w:p w14:paraId="02800E0C" w14:textId="23E78E5B" w:rsidR="006A707E" w:rsidRPr="00D13340" w:rsidRDefault="006A707E" w:rsidP="00C1145D">
      <w:pPr>
        <w:pStyle w:val="ListParagraph"/>
        <w:numPr>
          <w:ilvl w:val="1"/>
          <w:numId w:val="21"/>
        </w:numPr>
        <w:tabs>
          <w:tab w:val="left" w:pos="810"/>
        </w:tabs>
        <w:ind w:left="0" w:firstLine="360"/>
        <w:jc w:val="both"/>
        <w:rPr>
          <w:rFonts w:ascii="Arial" w:hAnsi="Arial" w:cs="Arial"/>
          <w:sz w:val="22"/>
          <w:szCs w:val="22"/>
        </w:rPr>
      </w:pPr>
      <w:r w:rsidRPr="00D13340">
        <w:rPr>
          <w:rFonts w:ascii="Arial" w:hAnsi="Arial" w:cs="Arial"/>
          <w:sz w:val="22"/>
          <w:szCs w:val="22"/>
        </w:rPr>
        <w:t>Jeigu Rangovas nuolat netinkamai ar su dideliais trūk</w:t>
      </w:r>
      <w:r w:rsidR="00F37153" w:rsidRPr="00D13340">
        <w:rPr>
          <w:rFonts w:ascii="Arial" w:hAnsi="Arial" w:cs="Arial"/>
          <w:sz w:val="22"/>
          <w:szCs w:val="22"/>
        </w:rPr>
        <w:t>u</w:t>
      </w:r>
      <w:r w:rsidRPr="00D13340">
        <w:rPr>
          <w:rFonts w:ascii="Arial" w:hAnsi="Arial" w:cs="Arial"/>
          <w:sz w:val="22"/>
          <w:szCs w:val="22"/>
        </w:rPr>
        <w:t xml:space="preserve">mais vykdo Darbus, t. y. kitomis nei Sutartyje ir (ar) </w:t>
      </w:r>
      <w:r w:rsidR="00F37153" w:rsidRPr="00D13340">
        <w:rPr>
          <w:rFonts w:ascii="Arial" w:hAnsi="Arial" w:cs="Arial"/>
          <w:sz w:val="22"/>
          <w:szCs w:val="22"/>
        </w:rPr>
        <w:t xml:space="preserve">jos </w:t>
      </w:r>
      <w:r w:rsidRPr="00D13340">
        <w:rPr>
          <w:rFonts w:ascii="Arial" w:hAnsi="Arial" w:cs="Arial"/>
          <w:sz w:val="22"/>
          <w:szCs w:val="22"/>
        </w:rPr>
        <w:t>prieduose nurodytomis sąlygomis ir (ar) terminais, o Užsakovas apie netinkamą Darbų vykdymą raštu įspėj</w:t>
      </w:r>
      <w:r w:rsidR="00031BC5" w:rsidRPr="00D13340">
        <w:rPr>
          <w:rFonts w:ascii="Arial" w:hAnsi="Arial" w:cs="Arial"/>
          <w:sz w:val="22"/>
          <w:szCs w:val="22"/>
        </w:rPr>
        <w:t>a</w:t>
      </w:r>
      <w:r w:rsidRPr="00D13340">
        <w:rPr>
          <w:rFonts w:ascii="Arial" w:hAnsi="Arial" w:cs="Arial"/>
          <w:sz w:val="22"/>
          <w:szCs w:val="22"/>
        </w:rPr>
        <w:t xml:space="preserve"> Rangovą daugiau nei 2 (du) kartus, Užsakovas taiko Rangovui baudą – 10 (dešimt) % </w:t>
      </w:r>
      <w:r w:rsidR="00E22442" w:rsidRPr="00D13340">
        <w:rPr>
          <w:rFonts w:ascii="Arial" w:hAnsi="Arial" w:cs="Arial"/>
          <w:sz w:val="22"/>
          <w:szCs w:val="22"/>
        </w:rPr>
        <w:t xml:space="preserve">pradinės </w:t>
      </w:r>
      <w:r w:rsidRPr="00D13340">
        <w:rPr>
          <w:rFonts w:ascii="Arial" w:hAnsi="Arial" w:cs="Arial"/>
          <w:sz w:val="22"/>
          <w:szCs w:val="22"/>
        </w:rPr>
        <w:t xml:space="preserve">Sutarties </w:t>
      </w:r>
      <w:r w:rsidR="00E22442" w:rsidRPr="00D13340">
        <w:rPr>
          <w:rFonts w:ascii="Arial" w:hAnsi="Arial" w:cs="Arial"/>
          <w:sz w:val="22"/>
          <w:szCs w:val="22"/>
        </w:rPr>
        <w:t xml:space="preserve">vertės </w:t>
      </w:r>
      <w:r w:rsidRPr="00D13340">
        <w:rPr>
          <w:rFonts w:ascii="Arial" w:hAnsi="Arial" w:cs="Arial"/>
          <w:sz w:val="22"/>
          <w:szCs w:val="22"/>
        </w:rPr>
        <w:t>be PVM ir turi teisę vienašališkai nutraukti</w:t>
      </w:r>
      <w:r w:rsidR="00181D36" w:rsidRPr="00D13340">
        <w:rPr>
          <w:rFonts w:ascii="Arial" w:hAnsi="Arial" w:cs="Arial"/>
          <w:sz w:val="22"/>
          <w:szCs w:val="22"/>
        </w:rPr>
        <w:t xml:space="preserve"> Sutartį</w:t>
      </w:r>
      <w:r w:rsidRPr="00D13340">
        <w:rPr>
          <w:rFonts w:ascii="Arial" w:hAnsi="Arial" w:cs="Arial"/>
          <w:sz w:val="22"/>
          <w:szCs w:val="22"/>
        </w:rPr>
        <w:t>.</w:t>
      </w:r>
    </w:p>
    <w:p w14:paraId="05A78DF9" w14:textId="44231361" w:rsidR="006A707E" w:rsidRPr="00D13340" w:rsidRDefault="006A707E" w:rsidP="00C1145D">
      <w:pPr>
        <w:pStyle w:val="ListParagraph"/>
        <w:numPr>
          <w:ilvl w:val="1"/>
          <w:numId w:val="21"/>
        </w:numPr>
        <w:tabs>
          <w:tab w:val="left" w:pos="90"/>
          <w:tab w:val="left" w:pos="851"/>
        </w:tabs>
        <w:ind w:left="0" w:firstLine="360"/>
        <w:jc w:val="both"/>
        <w:rPr>
          <w:rFonts w:ascii="Arial" w:hAnsi="Arial" w:cs="Arial"/>
          <w:sz w:val="22"/>
          <w:szCs w:val="22"/>
        </w:rPr>
      </w:pPr>
      <w:r w:rsidRPr="00D13340">
        <w:rPr>
          <w:rFonts w:ascii="Arial" w:hAnsi="Arial" w:cs="Arial"/>
          <w:sz w:val="22"/>
          <w:szCs w:val="22"/>
        </w:rPr>
        <w:t xml:space="preserve">Užsakovas netesybas (baudas, delspinigius) </w:t>
      </w:r>
      <w:r w:rsidR="358821AF" w:rsidRPr="00D13340">
        <w:rPr>
          <w:rFonts w:ascii="Arial" w:hAnsi="Arial" w:cs="Arial"/>
          <w:sz w:val="22"/>
          <w:szCs w:val="22"/>
        </w:rPr>
        <w:t xml:space="preserve">gali </w:t>
      </w:r>
      <w:r w:rsidRPr="00D13340">
        <w:rPr>
          <w:rFonts w:ascii="Arial" w:hAnsi="Arial" w:cs="Arial"/>
          <w:sz w:val="22"/>
          <w:szCs w:val="22"/>
        </w:rPr>
        <w:t xml:space="preserve">vienašališkai </w:t>
      </w:r>
      <w:r w:rsidR="358821AF" w:rsidRPr="00D13340">
        <w:rPr>
          <w:rFonts w:ascii="Arial" w:hAnsi="Arial" w:cs="Arial"/>
          <w:sz w:val="22"/>
          <w:szCs w:val="22"/>
        </w:rPr>
        <w:t xml:space="preserve">išskaičiuoti </w:t>
      </w:r>
      <w:r w:rsidRPr="00D13340">
        <w:rPr>
          <w:rFonts w:ascii="Arial" w:hAnsi="Arial" w:cs="Arial"/>
          <w:sz w:val="22"/>
          <w:szCs w:val="22"/>
        </w:rPr>
        <w:t>iš Rangovui mokėtinų sumų (pranešant apie tai Rangovui raštu)</w:t>
      </w:r>
      <w:r w:rsidR="4CC271C6" w:rsidRPr="00D13340">
        <w:rPr>
          <w:rFonts w:ascii="Arial" w:hAnsi="Arial" w:cs="Arial"/>
          <w:sz w:val="22"/>
          <w:szCs w:val="22"/>
        </w:rPr>
        <w:t>.</w:t>
      </w:r>
    </w:p>
    <w:p w14:paraId="5BD8A319" w14:textId="43B6D787" w:rsidR="009250CE" w:rsidRPr="00D13340" w:rsidRDefault="006A707E" w:rsidP="009D07F2">
      <w:pPr>
        <w:pStyle w:val="ListParagraph"/>
        <w:numPr>
          <w:ilvl w:val="1"/>
          <w:numId w:val="21"/>
        </w:numPr>
        <w:tabs>
          <w:tab w:val="left" w:pos="900"/>
        </w:tabs>
        <w:ind w:hanging="120"/>
        <w:jc w:val="both"/>
        <w:rPr>
          <w:rFonts w:ascii="Arial" w:hAnsi="Arial" w:cs="Arial"/>
          <w:sz w:val="22"/>
          <w:szCs w:val="22"/>
        </w:rPr>
      </w:pPr>
      <w:r w:rsidRPr="00D13340">
        <w:rPr>
          <w:rFonts w:ascii="Arial" w:hAnsi="Arial" w:cs="Arial"/>
          <w:sz w:val="22"/>
          <w:szCs w:val="22"/>
        </w:rPr>
        <w:t xml:space="preserve">Sutarties įvykdymo užtikrinimo priemonė yra netesybos. </w:t>
      </w:r>
    </w:p>
    <w:p w14:paraId="07FE3200" w14:textId="595A8E0D" w:rsidR="006A707E" w:rsidRPr="00D13340" w:rsidRDefault="006A707E" w:rsidP="001B3FB3">
      <w:pPr>
        <w:pStyle w:val="ListParagraph"/>
        <w:numPr>
          <w:ilvl w:val="1"/>
          <w:numId w:val="21"/>
        </w:numPr>
        <w:tabs>
          <w:tab w:val="left" w:pos="900"/>
        </w:tabs>
        <w:ind w:left="0" w:firstLine="360"/>
        <w:jc w:val="both"/>
        <w:rPr>
          <w:rFonts w:ascii="Arial" w:hAnsi="Arial" w:cs="Arial"/>
          <w:sz w:val="22"/>
          <w:szCs w:val="22"/>
        </w:rPr>
      </w:pPr>
      <w:r w:rsidRPr="00D13340">
        <w:rPr>
          <w:rFonts w:ascii="Arial" w:hAnsi="Arial" w:cs="Arial"/>
          <w:sz w:val="22"/>
          <w:szCs w:val="22"/>
        </w:rPr>
        <w:t xml:space="preserve">Rangovui nepagrįstai atsisakius vykdyti Darbus, Rangovas įsipareigoja sumokėti Užsakovui 10 </w:t>
      </w:r>
      <w:r w:rsidR="1FA62F28" w:rsidRPr="00D13340">
        <w:rPr>
          <w:rFonts w:ascii="Arial" w:hAnsi="Arial" w:cs="Arial"/>
          <w:sz w:val="22"/>
          <w:szCs w:val="22"/>
        </w:rPr>
        <w:t xml:space="preserve">(dešimt) </w:t>
      </w:r>
      <w:r w:rsidRPr="00D13340">
        <w:rPr>
          <w:rFonts w:ascii="Arial" w:hAnsi="Arial" w:cs="Arial"/>
          <w:sz w:val="22"/>
          <w:szCs w:val="22"/>
        </w:rPr>
        <w:t xml:space="preserve">% dydžio baudą nuo </w:t>
      </w:r>
      <w:r w:rsidR="00F72FA6" w:rsidRPr="00D13340">
        <w:rPr>
          <w:rFonts w:ascii="Arial" w:hAnsi="Arial" w:cs="Arial"/>
          <w:sz w:val="22"/>
          <w:szCs w:val="22"/>
        </w:rPr>
        <w:t xml:space="preserve">pradinės </w:t>
      </w:r>
      <w:r w:rsidRPr="00D13340">
        <w:rPr>
          <w:rFonts w:ascii="Arial" w:hAnsi="Arial" w:cs="Arial"/>
          <w:sz w:val="22"/>
          <w:szCs w:val="22"/>
        </w:rPr>
        <w:t xml:space="preserve">Sutarties </w:t>
      </w:r>
      <w:r w:rsidR="00F72FA6" w:rsidRPr="00D13340">
        <w:rPr>
          <w:rFonts w:ascii="Arial" w:hAnsi="Arial" w:cs="Arial"/>
          <w:sz w:val="22"/>
          <w:szCs w:val="22"/>
        </w:rPr>
        <w:t xml:space="preserve">vertės </w:t>
      </w:r>
      <w:r w:rsidRPr="00D13340">
        <w:rPr>
          <w:rFonts w:ascii="Arial" w:hAnsi="Arial" w:cs="Arial"/>
          <w:sz w:val="22"/>
          <w:szCs w:val="22"/>
        </w:rPr>
        <w:t xml:space="preserve">be PVM. </w:t>
      </w:r>
    </w:p>
    <w:p w14:paraId="3DD0D85F" w14:textId="40614407" w:rsidR="006A707E" w:rsidRPr="00D13340" w:rsidRDefault="006A707E" w:rsidP="00031BC5">
      <w:pPr>
        <w:tabs>
          <w:tab w:val="left" w:pos="360"/>
          <w:tab w:val="left" w:pos="720"/>
          <w:tab w:val="left" w:pos="900"/>
        </w:tabs>
        <w:ind w:hanging="90"/>
        <w:jc w:val="both"/>
        <w:rPr>
          <w:rFonts w:ascii="Arial" w:hAnsi="Arial" w:cs="Arial"/>
          <w:sz w:val="22"/>
          <w:szCs w:val="22"/>
          <w:lang w:val="lt-LT"/>
        </w:rPr>
      </w:pPr>
      <w:r w:rsidRPr="00D13340">
        <w:rPr>
          <w:rFonts w:ascii="Arial" w:hAnsi="Arial" w:cs="Arial"/>
          <w:sz w:val="22"/>
          <w:szCs w:val="22"/>
          <w:lang w:val="lt-LT"/>
        </w:rPr>
        <w:t xml:space="preserve">        </w:t>
      </w:r>
      <w:r w:rsidR="009D07F2" w:rsidRPr="00D13340">
        <w:rPr>
          <w:rFonts w:ascii="Arial" w:hAnsi="Arial" w:cs="Arial"/>
          <w:sz w:val="22"/>
          <w:szCs w:val="22"/>
          <w:lang w:val="lt-LT"/>
        </w:rPr>
        <w:t>7</w:t>
      </w:r>
      <w:r w:rsidRPr="00D13340">
        <w:rPr>
          <w:rFonts w:ascii="Arial" w:hAnsi="Arial" w:cs="Arial"/>
          <w:sz w:val="22"/>
          <w:szCs w:val="22"/>
          <w:lang w:val="lt-LT"/>
        </w:rPr>
        <w:t>.</w:t>
      </w:r>
      <w:r w:rsidR="00D42980" w:rsidRPr="00D13340">
        <w:rPr>
          <w:rFonts w:ascii="Arial" w:hAnsi="Arial" w:cs="Arial"/>
          <w:sz w:val="22"/>
          <w:szCs w:val="22"/>
          <w:lang w:val="lt-LT"/>
        </w:rPr>
        <w:t>9</w:t>
      </w:r>
      <w:r w:rsidRPr="00D13340">
        <w:rPr>
          <w:rFonts w:ascii="Arial" w:hAnsi="Arial" w:cs="Arial"/>
          <w:sz w:val="22"/>
          <w:szCs w:val="22"/>
          <w:lang w:val="lt-LT"/>
        </w:rPr>
        <w:t>. Rangovas yra visiškai atsakingas už žalą, padarytą tretiesiems asmenims, jų turtui, Užsakovui/Užsakovo turtui padarytą žalą, vykdant Sutartyje numatytus Darbus. Rangovas taip pat atsako už subrangovo, jo įgaliotų atstovų ir darbuotojų veiksmus arba neveikimą.</w:t>
      </w:r>
    </w:p>
    <w:p w14:paraId="10098FCE" w14:textId="6E7B96A2" w:rsidR="006A707E" w:rsidRPr="00D13340" w:rsidRDefault="009D07F2" w:rsidP="004C3766">
      <w:pPr>
        <w:tabs>
          <w:tab w:val="left" w:pos="426"/>
          <w:tab w:val="left" w:pos="851"/>
        </w:tabs>
        <w:ind w:firstLine="360"/>
        <w:jc w:val="both"/>
        <w:rPr>
          <w:rFonts w:ascii="Arial" w:hAnsi="Arial" w:cs="Arial"/>
          <w:sz w:val="22"/>
          <w:szCs w:val="22"/>
          <w:lang w:val="lt-LT"/>
        </w:rPr>
      </w:pPr>
      <w:r w:rsidRPr="00D13340">
        <w:rPr>
          <w:rFonts w:ascii="Arial" w:hAnsi="Arial" w:cs="Arial"/>
          <w:sz w:val="22"/>
          <w:szCs w:val="22"/>
          <w:lang w:val="lt-LT"/>
        </w:rPr>
        <w:lastRenderedPageBreak/>
        <w:t>7</w:t>
      </w:r>
      <w:r w:rsidR="006A707E" w:rsidRPr="00D13340">
        <w:rPr>
          <w:rFonts w:ascii="Arial" w:hAnsi="Arial" w:cs="Arial"/>
          <w:sz w:val="22"/>
          <w:szCs w:val="22"/>
          <w:lang w:val="lt-LT"/>
        </w:rPr>
        <w:t>.</w:t>
      </w:r>
      <w:r w:rsidR="00D42980" w:rsidRPr="00D13340">
        <w:rPr>
          <w:rFonts w:ascii="Arial" w:hAnsi="Arial" w:cs="Arial"/>
          <w:sz w:val="22"/>
          <w:szCs w:val="22"/>
          <w:lang w:val="lt-LT"/>
        </w:rPr>
        <w:t>10</w:t>
      </w:r>
      <w:r w:rsidR="006A707E" w:rsidRPr="00D13340">
        <w:rPr>
          <w:rFonts w:ascii="Arial" w:hAnsi="Arial" w:cs="Arial"/>
          <w:sz w:val="22"/>
          <w:szCs w:val="22"/>
          <w:lang w:val="lt-LT"/>
        </w:rPr>
        <w:t>. Rangovas yra visiškai atsakingas už darbuotojų darbų saugos taisyklių reikalavimų laikymąsi. Įvykus nelaimingam atsitikimui su Rangovo darbuotoju, nelaimingą atsitikimą tiria ir apskaito Rangovas.</w:t>
      </w:r>
    </w:p>
    <w:p w14:paraId="51A3CE29" w14:textId="77777777" w:rsidR="00747E1C" w:rsidRPr="00D13340" w:rsidRDefault="00747E1C" w:rsidP="001367DB">
      <w:pPr>
        <w:pStyle w:val="ListParagraph"/>
        <w:tabs>
          <w:tab w:val="left" w:pos="426"/>
          <w:tab w:val="left" w:pos="851"/>
        </w:tabs>
        <w:ind w:left="360" w:firstLine="0"/>
        <w:jc w:val="both"/>
        <w:rPr>
          <w:rFonts w:ascii="Arial" w:hAnsi="Arial" w:cs="Arial"/>
          <w:sz w:val="22"/>
          <w:szCs w:val="22"/>
        </w:rPr>
      </w:pPr>
    </w:p>
    <w:p w14:paraId="48D4DA7B" w14:textId="582C4E82" w:rsidR="00C90965" w:rsidRPr="00D13340" w:rsidRDefault="009D07F2" w:rsidP="002875B9">
      <w:pPr>
        <w:pStyle w:val="Heading2"/>
        <w:widowControl w:val="0"/>
        <w:spacing w:before="0"/>
        <w:ind w:firstLine="360"/>
        <w:contextualSpacing/>
        <w:jc w:val="center"/>
        <w:rPr>
          <w:rFonts w:ascii="Arial" w:hAnsi="Arial" w:cs="Arial"/>
          <w:b/>
          <w:color w:val="auto"/>
          <w:sz w:val="22"/>
          <w:szCs w:val="22"/>
          <w:lang w:val="fi-FI"/>
        </w:rPr>
      </w:pPr>
      <w:r w:rsidRPr="00D13340">
        <w:rPr>
          <w:rFonts w:ascii="Arial" w:hAnsi="Arial" w:cs="Arial"/>
          <w:b/>
          <w:color w:val="auto"/>
          <w:sz w:val="22"/>
          <w:szCs w:val="22"/>
          <w:lang w:val="fi-FI"/>
        </w:rPr>
        <w:t>8</w:t>
      </w:r>
      <w:r w:rsidR="00C90965" w:rsidRPr="00D13340">
        <w:rPr>
          <w:rFonts w:ascii="Arial" w:hAnsi="Arial" w:cs="Arial"/>
          <w:b/>
          <w:color w:val="auto"/>
          <w:sz w:val="22"/>
          <w:szCs w:val="22"/>
          <w:lang w:val="fi-FI"/>
        </w:rPr>
        <w:t xml:space="preserve">. </w:t>
      </w:r>
      <w:bookmarkStart w:id="0" w:name="_Toc93857957"/>
      <w:r w:rsidR="0085725A" w:rsidRPr="00D13340">
        <w:rPr>
          <w:rFonts w:ascii="Arial" w:hAnsi="Arial" w:cs="Arial"/>
          <w:b/>
          <w:color w:val="auto"/>
          <w:sz w:val="22"/>
          <w:szCs w:val="22"/>
          <w:lang w:val="fi-FI"/>
        </w:rPr>
        <w:t>SUBRANGOVŲ PASITELKIMAS, KEITIMAS</w:t>
      </w:r>
      <w:bookmarkEnd w:id="0"/>
      <w:r w:rsidR="0085725A" w:rsidRPr="00D13340">
        <w:rPr>
          <w:rFonts w:ascii="Arial" w:hAnsi="Arial" w:cs="Arial"/>
          <w:b/>
          <w:color w:val="auto"/>
          <w:sz w:val="22"/>
          <w:szCs w:val="22"/>
          <w:lang w:val="fi-FI"/>
        </w:rPr>
        <w:t>, TIESIOGINIO ATSISKAITYMO SU SUBRANGOVAIS GALIMYBĖ</w:t>
      </w:r>
    </w:p>
    <w:p w14:paraId="0EB2494E" w14:textId="6F3F9216" w:rsidR="00FB1503" w:rsidRPr="00D13340" w:rsidRDefault="009D07F2" w:rsidP="001367DB">
      <w:pPr>
        <w:pStyle w:val="ListParagraph"/>
        <w:ind w:left="0" w:firstLine="360"/>
        <w:jc w:val="both"/>
        <w:rPr>
          <w:rFonts w:ascii="Arial" w:hAnsi="Arial" w:cs="Arial"/>
          <w:sz w:val="22"/>
          <w:szCs w:val="22"/>
        </w:rPr>
      </w:pPr>
      <w:r w:rsidRPr="00D13340">
        <w:rPr>
          <w:rFonts w:ascii="Arial" w:hAnsi="Arial" w:cs="Arial"/>
          <w:bCs/>
          <w:sz w:val="22"/>
          <w:szCs w:val="22"/>
        </w:rPr>
        <w:t>8</w:t>
      </w:r>
      <w:r w:rsidR="00FB1503" w:rsidRPr="00D13340">
        <w:rPr>
          <w:rFonts w:ascii="Arial" w:hAnsi="Arial" w:cs="Arial"/>
          <w:bCs/>
          <w:sz w:val="22"/>
          <w:szCs w:val="22"/>
        </w:rPr>
        <w:t>.1. Rangovas, vykdydamas sutartinius įsipareigojimus, turi teisę pasitelkti subrangovu</w:t>
      </w:r>
      <w:r w:rsidR="00416103" w:rsidRPr="00D13340">
        <w:rPr>
          <w:rFonts w:ascii="Arial" w:hAnsi="Arial" w:cs="Arial"/>
          <w:bCs/>
          <w:sz w:val="22"/>
          <w:szCs w:val="22"/>
        </w:rPr>
        <w:t>s</w:t>
      </w:r>
      <w:r w:rsidR="00FB1503" w:rsidRPr="00D13340">
        <w:rPr>
          <w:rFonts w:ascii="Arial" w:hAnsi="Arial" w:cs="Arial"/>
          <w:bCs/>
          <w:sz w:val="22"/>
          <w:szCs w:val="22"/>
        </w:rPr>
        <w:t xml:space="preserve"> </w:t>
      </w:r>
      <w:r w:rsidR="00F77823" w:rsidRPr="00D13340">
        <w:rPr>
          <w:rFonts w:ascii="Arial" w:hAnsi="Arial" w:cs="Arial"/>
          <w:bCs/>
          <w:sz w:val="22"/>
          <w:szCs w:val="22"/>
        </w:rPr>
        <w:t xml:space="preserve">Lietuvos Respublikos </w:t>
      </w:r>
      <w:r w:rsidR="00FB1503" w:rsidRPr="00D13340">
        <w:rPr>
          <w:rFonts w:ascii="Arial" w:hAnsi="Arial" w:cs="Arial"/>
          <w:bCs/>
          <w:sz w:val="22"/>
          <w:szCs w:val="22"/>
        </w:rPr>
        <w:t xml:space="preserve">viešųjų pirkimų įstatymo 88 straipsnio nustatyta tvarka. </w:t>
      </w:r>
      <w:r w:rsidR="00FB1503" w:rsidRPr="00D13340">
        <w:rPr>
          <w:rFonts w:ascii="Arial" w:hAnsi="Arial" w:cs="Arial"/>
          <w:sz w:val="22"/>
          <w:szCs w:val="22"/>
        </w:rPr>
        <w:t xml:space="preserve">Už subrangovų, jeigu jie yra pasitelkiami vadovaujantis </w:t>
      </w:r>
      <w:r w:rsidR="0032636B" w:rsidRPr="00D13340">
        <w:rPr>
          <w:rFonts w:ascii="Arial" w:hAnsi="Arial" w:cs="Arial"/>
          <w:sz w:val="22"/>
          <w:szCs w:val="22"/>
        </w:rPr>
        <w:t>Pirkimo</w:t>
      </w:r>
      <w:r w:rsidR="00FB1503" w:rsidRPr="00D13340">
        <w:rPr>
          <w:rFonts w:ascii="Arial" w:hAnsi="Arial" w:cs="Arial"/>
          <w:sz w:val="22"/>
          <w:szCs w:val="22"/>
        </w:rPr>
        <w:t xml:space="preserve">, kurio pagrindu yra sudaryta Sutartis, atliktus Darbus, Darbų saugą, Darbų metu naudojamų medžiagų </w:t>
      </w:r>
      <w:r w:rsidR="00BB239D" w:rsidRPr="00D13340">
        <w:rPr>
          <w:rFonts w:ascii="Arial" w:hAnsi="Arial" w:cs="Arial"/>
          <w:sz w:val="22"/>
          <w:szCs w:val="22"/>
        </w:rPr>
        <w:t xml:space="preserve">ir kitų priemonių </w:t>
      </w:r>
      <w:r w:rsidR="00FB1503" w:rsidRPr="00D13340">
        <w:rPr>
          <w:rFonts w:ascii="Arial" w:hAnsi="Arial" w:cs="Arial"/>
          <w:sz w:val="22"/>
          <w:szCs w:val="22"/>
        </w:rPr>
        <w:t>kokybę, Darbų atlikimo terminus, atliktų Darbų kokybę ir atliktų Darbų garantinius įsipareigojimus ir/ ar padarytą žalą atsako Rangovas.</w:t>
      </w:r>
    </w:p>
    <w:p w14:paraId="68B2DB8C" w14:textId="711802ED" w:rsidR="00FB1503" w:rsidRPr="00D13340" w:rsidRDefault="009D07F2" w:rsidP="001367DB">
      <w:pPr>
        <w:ind w:firstLine="270"/>
        <w:contextualSpacing/>
        <w:jc w:val="both"/>
        <w:rPr>
          <w:rFonts w:ascii="Arial" w:hAnsi="Arial" w:cs="Arial"/>
          <w:bCs/>
          <w:i/>
          <w:sz w:val="22"/>
          <w:szCs w:val="22"/>
          <w:lang w:val="lt-LT"/>
        </w:rPr>
      </w:pPr>
      <w:r w:rsidRPr="00D13340">
        <w:rPr>
          <w:rFonts w:ascii="Arial" w:hAnsi="Arial" w:cs="Arial"/>
          <w:bCs/>
          <w:sz w:val="22"/>
          <w:szCs w:val="22"/>
          <w:lang w:val="lt-LT"/>
        </w:rPr>
        <w:t>8</w:t>
      </w:r>
      <w:r w:rsidR="00FB1503" w:rsidRPr="00D13340">
        <w:rPr>
          <w:rFonts w:ascii="Arial" w:hAnsi="Arial" w:cs="Arial"/>
          <w:bCs/>
          <w:sz w:val="22"/>
          <w:szCs w:val="22"/>
          <w:lang w:val="lt-LT"/>
        </w:rPr>
        <w:t xml:space="preserve">.2. Subrangovai, kurie yra pasitelkiami vadovaujantis </w:t>
      </w:r>
      <w:r w:rsidR="0032636B" w:rsidRPr="00D13340">
        <w:rPr>
          <w:rFonts w:ascii="Arial" w:hAnsi="Arial" w:cs="Arial"/>
          <w:bCs/>
          <w:sz w:val="22"/>
          <w:szCs w:val="22"/>
          <w:lang w:val="lt-LT"/>
        </w:rPr>
        <w:t>Pirkimo</w:t>
      </w:r>
      <w:r w:rsidR="00FB1503" w:rsidRPr="00D13340">
        <w:rPr>
          <w:rFonts w:ascii="Arial" w:hAnsi="Arial" w:cs="Arial"/>
          <w:bCs/>
          <w:sz w:val="22"/>
          <w:szCs w:val="22"/>
          <w:lang w:val="lt-LT"/>
        </w:rPr>
        <w:t xml:space="preserve">, kurio pagrindu yra sudaryta Sutartis, sąlygomis yra šie: </w:t>
      </w:r>
      <w:r w:rsidR="00FB1503" w:rsidRPr="00D13340">
        <w:rPr>
          <w:rFonts w:ascii="Arial" w:hAnsi="Arial" w:cs="Arial"/>
          <w:bCs/>
          <w:i/>
          <w:sz w:val="22"/>
          <w:szCs w:val="22"/>
          <w:lang w:val="lt-LT"/>
        </w:rPr>
        <w:t>[nurodyti. Jei subrangovai nepasitelkiami, nurodoma: Nėra].</w:t>
      </w:r>
    </w:p>
    <w:p w14:paraId="309D7C20" w14:textId="0A44F65F" w:rsidR="00FB1503" w:rsidRPr="00D13340" w:rsidRDefault="009D07F2" w:rsidP="44495986">
      <w:pPr>
        <w:ind w:firstLine="270"/>
        <w:contextualSpacing/>
        <w:jc w:val="both"/>
        <w:rPr>
          <w:rFonts w:ascii="Arial" w:hAnsi="Arial" w:cs="Arial"/>
          <w:sz w:val="22"/>
          <w:szCs w:val="22"/>
          <w:lang w:val="lt-LT"/>
        </w:rPr>
      </w:pPr>
      <w:r w:rsidRPr="00D13340">
        <w:rPr>
          <w:rFonts w:ascii="Arial" w:hAnsi="Arial" w:cs="Arial"/>
          <w:sz w:val="22"/>
          <w:szCs w:val="22"/>
          <w:lang w:val="lt-LT"/>
        </w:rPr>
        <w:t>8</w:t>
      </w:r>
      <w:r w:rsidR="00FB1503" w:rsidRPr="00D13340">
        <w:rPr>
          <w:rFonts w:ascii="Arial" w:hAnsi="Arial" w:cs="Arial"/>
          <w:sz w:val="22"/>
          <w:szCs w:val="22"/>
          <w:lang w:val="lt-LT"/>
        </w:rPr>
        <w:t>.3. Jei Rangovas pageidauja pasitelkti subrangovus po Sutarties pasirašymo, jis teikia rašytinį prašymą Užsakovui, nurodydamas pasitelkiamus subrangovus, pagrindžia subrangovų pasitelkimo poreikį, jų pašalinimo pagrindų nebuvimą</w:t>
      </w:r>
      <w:r w:rsidR="003077D6" w:rsidRPr="00D13340">
        <w:rPr>
          <w:rFonts w:ascii="Arial" w:hAnsi="Arial" w:cs="Arial"/>
          <w:sz w:val="22"/>
          <w:szCs w:val="22"/>
          <w:lang w:val="lt-LT"/>
        </w:rPr>
        <w:t xml:space="preserve"> (jei taikytina)</w:t>
      </w:r>
      <w:r w:rsidR="00FB1503" w:rsidRPr="00D13340">
        <w:rPr>
          <w:rFonts w:ascii="Arial" w:hAnsi="Arial" w:cs="Arial"/>
          <w:sz w:val="22"/>
          <w:szCs w:val="22"/>
          <w:lang w:val="lt-LT"/>
        </w:rPr>
        <w:t>, taip pat pateikia dokumentus pagrindžiančius subrangovų atitiktį Pirkimo dokumentuose keliamiems kvalifikaciniams reikalavimams</w:t>
      </w:r>
      <w:r w:rsidR="00921C8A" w:rsidRPr="00D13340">
        <w:rPr>
          <w:rFonts w:ascii="Arial" w:hAnsi="Arial" w:cs="Arial"/>
          <w:sz w:val="22"/>
          <w:szCs w:val="22"/>
          <w:lang w:val="lt-LT"/>
        </w:rPr>
        <w:t xml:space="preserve"> (jei taikytina)</w:t>
      </w:r>
      <w:r w:rsidR="00FB1503" w:rsidRPr="00D13340">
        <w:rPr>
          <w:rFonts w:ascii="Arial" w:hAnsi="Arial" w:cs="Arial"/>
          <w:sz w:val="22"/>
          <w:szCs w:val="22"/>
          <w:lang w:val="lt-LT"/>
        </w:rPr>
        <w:t xml:space="preserve">. Užsakovas prašymą tenkina arba pateikia argumentuotą atsisakymą prašymą tenkinti per 3 </w:t>
      </w:r>
      <w:r w:rsidR="3C36F865" w:rsidRPr="00D13340">
        <w:rPr>
          <w:rFonts w:ascii="Arial" w:hAnsi="Arial" w:cs="Arial"/>
          <w:sz w:val="22"/>
          <w:szCs w:val="22"/>
          <w:lang w:val="lt-LT"/>
        </w:rPr>
        <w:t xml:space="preserve">(tris) </w:t>
      </w:r>
      <w:r w:rsidR="0AF0CA26" w:rsidRPr="00D13340">
        <w:rPr>
          <w:rFonts w:ascii="Arial" w:hAnsi="Arial" w:cs="Arial"/>
          <w:sz w:val="22"/>
          <w:szCs w:val="22"/>
          <w:lang w:val="lt-LT"/>
        </w:rPr>
        <w:t xml:space="preserve">darbo </w:t>
      </w:r>
      <w:r w:rsidR="00FB1503" w:rsidRPr="00D13340">
        <w:rPr>
          <w:rFonts w:ascii="Arial" w:hAnsi="Arial" w:cs="Arial"/>
          <w:sz w:val="22"/>
          <w:szCs w:val="22"/>
          <w:lang w:val="lt-LT"/>
        </w:rPr>
        <w:t>dienas nuo prašymo pateikimo dienos.</w:t>
      </w:r>
    </w:p>
    <w:p w14:paraId="033AD3C7" w14:textId="505DDD71" w:rsidR="00FB1503" w:rsidRPr="00D13340" w:rsidRDefault="009D07F2" w:rsidP="001367DB">
      <w:pPr>
        <w:ind w:firstLine="270"/>
        <w:contextualSpacing/>
        <w:jc w:val="both"/>
        <w:rPr>
          <w:rFonts w:ascii="Arial" w:hAnsi="Arial" w:cs="Arial"/>
          <w:bCs/>
          <w:sz w:val="22"/>
          <w:szCs w:val="22"/>
          <w:lang w:val="lt-LT"/>
        </w:rPr>
      </w:pPr>
      <w:r w:rsidRPr="00D13340">
        <w:rPr>
          <w:rFonts w:ascii="Arial" w:hAnsi="Arial" w:cs="Arial"/>
          <w:bCs/>
          <w:sz w:val="22"/>
          <w:szCs w:val="22"/>
          <w:lang w:val="lt-LT"/>
        </w:rPr>
        <w:t>8</w:t>
      </w:r>
      <w:r w:rsidR="00FB1503" w:rsidRPr="00D13340">
        <w:rPr>
          <w:rFonts w:ascii="Arial" w:hAnsi="Arial" w:cs="Arial"/>
          <w:bCs/>
          <w:sz w:val="22"/>
          <w:szCs w:val="22"/>
          <w:lang w:val="lt-LT"/>
        </w:rPr>
        <w:t>.4. Subrangovų keitimo tvarka</w:t>
      </w:r>
      <w:r w:rsidR="000240B1" w:rsidRPr="00D13340">
        <w:rPr>
          <w:rFonts w:ascii="Arial" w:hAnsi="Arial" w:cs="Arial"/>
          <w:bCs/>
          <w:sz w:val="22"/>
          <w:szCs w:val="22"/>
          <w:lang w:val="lt-LT"/>
        </w:rPr>
        <w:t>. S</w:t>
      </w:r>
      <w:r w:rsidR="00FB1503" w:rsidRPr="00D13340">
        <w:rPr>
          <w:rFonts w:ascii="Arial" w:hAnsi="Arial" w:cs="Arial"/>
          <w:bCs/>
          <w:sz w:val="22"/>
          <w:szCs w:val="22"/>
          <w:lang w:val="lt-LT"/>
        </w:rPr>
        <w:t>ubrangovai gali būti keičiami Rangovo prašymu subrangovui bankrutavus, atsisakius vykdyti sutartinius įsipareigojimus ar dėl kitų svarbių priežasčių. Subrangovai, kurių pajėgumais Rangovas remiasi dėl jų atitikimo nustatytiems kvalifikacijos reikalavimams</w:t>
      </w:r>
      <w:r w:rsidR="00703F9C" w:rsidRPr="00D13340">
        <w:rPr>
          <w:rFonts w:ascii="Arial" w:hAnsi="Arial" w:cs="Arial"/>
          <w:bCs/>
          <w:sz w:val="22"/>
          <w:szCs w:val="22"/>
          <w:lang w:val="lt-LT"/>
        </w:rPr>
        <w:t xml:space="preserve"> </w:t>
      </w:r>
      <w:r w:rsidR="00703F9C" w:rsidRPr="00D13340">
        <w:rPr>
          <w:rFonts w:ascii="Arial" w:hAnsi="Arial" w:cs="Arial"/>
          <w:sz w:val="22"/>
          <w:szCs w:val="22"/>
          <w:lang w:val="lt-LT"/>
        </w:rPr>
        <w:t>(jei taikytina)</w:t>
      </w:r>
      <w:r w:rsidR="00FB1503" w:rsidRPr="00D13340">
        <w:rPr>
          <w:rFonts w:ascii="Arial" w:hAnsi="Arial" w:cs="Arial"/>
          <w:bCs/>
          <w:sz w:val="22"/>
          <w:szCs w:val="22"/>
          <w:lang w:val="lt-LT"/>
        </w:rPr>
        <w:t>, gali būti keičiami kitais tik tuo atveju, jei nauji subrangovai atitinka ne mažesnius kvalifikacijos reikalavimus nei buvo taikomi ankstesniems</w:t>
      </w:r>
      <w:r w:rsidR="00703F9C" w:rsidRPr="00D13340">
        <w:rPr>
          <w:rFonts w:ascii="Arial" w:hAnsi="Arial" w:cs="Arial"/>
          <w:bCs/>
          <w:sz w:val="22"/>
          <w:szCs w:val="22"/>
          <w:lang w:val="lt-LT"/>
        </w:rPr>
        <w:t xml:space="preserve"> </w:t>
      </w:r>
      <w:r w:rsidR="00703F9C" w:rsidRPr="00D13340">
        <w:rPr>
          <w:rFonts w:ascii="Arial" w:hAnsi="Arial" w:cs="Arial"/>
          <w:sz w:val="22"/>
          <w:szCs w:val="22"/>
          <w:lang w:val="lt-LT"/>
        </w:rPr>
        <w:t>(jei taikytina)</w:t>
      </w:r>
      <w:r w:rsidR="00FB1503" w:rsidRPr="00D13340">
        <w:rPr>
          <w:rFonts w:ascii="Arial" w:hAnsi="Arial" w:cs="Arial"/>
          <w:bCs/>
          <w:sz w:val="22"/>
          <w:szCs w:val="22"/>
          <w:lang w:val="lt-LT"/>
        </w:rPr>
        <w:t>. Rangovas prašymą dėl Sutartyje nurodyto subrangovo keitimo kitu subrangovu Užsakovui pateikia raštu</w:t>
      </w:r>
      <w:r w:rsidR="003B6B09" w:rsidRPr="00D13340">
        <w:rPr>
          <w:rFonts w:ascii="Arial" w:hAnsi="Arial" w:cs="Arial"/>
          <w:bCs/>
          <w:sz w:val="22"/>
          <w:szCs w:val="22"/>
          <w:lang w:val="lt-LT"/>
        </w:rPr>
        <w:t xml:space="preserve"> </w:t>
      </w:r>
      <w:r w:rsidR="003B6B09" w:rsidRPr="00D13340">
        <w:rPr>
          <w:rFonts w:ascii="Arial" w:hAnsi="Arial" w:cs="Arial"/>
          <w:sz w:val="22"/>
          <w:szCs w:val="22"/>
          <w:lang w:val="lt-LT"/>
        </w:rPr>
        <w:t>(pvz., el. paštu)</w:t>
      </w:r>
      <w:r w:rsidR="00FB1503" w:rsidRPr="00D13340">
        <w:rPr>
          <w:rFonts w:ascii="Arial" w:hAnsi="Arial" w:cs="Arial"/>
          <w:bCs/>
          <w:sz w:val="22"/>
          <w:szCs w:val="22"/>
          <w:lang w:val="lt-LT"/>
        </w:rPr>
        <w:t>, nurodydamas keitimo priežastis. Kartu su prašymu Rangovas turi pateikti ir subrangovo raštą, kuriame subrangovas nurodo priežastį dėl kurios atsisako/nebegali vykdyti savo sutartinių įsipareigojimų. Kartu su informacija apie naujus subrangovus pateikiami ir subrangovo pašalinimo pagrindų nebuvimą patvirtinantys dokumentai</w:t>
      </w:r>
      <w:r w:rsidR="000B772C" w:rsidRPr="00D13340">
        <w:rPr>
          <w:rFonts w:ascii="Arial" w:hAnsi="Arial" w:cs="Arial"/>
          <w:bCs/>
          <w:sz w:val="22"/>
          <w:szCs w:val="22"/>
          <w:lang w:val="lt-LT"/>
        </w:rPr>
        <w:t xml:space="preserve"> </w:t>
      </w:r>
      <w:r w:rsidR="000B772C" w:rsidRPr="00D13340">
        <w:rPr>
          <w:rFonts w:ascii="Arial" w:hAnsi="Arial" w:cs="Arial"/>
          <w:sz w:val="22"/>
          <w:szCs w:val="22"/>
          <w:lang w:val="lt-LT"/>
        </w:rPr>
        <w:t>(jei taikytina)</w:t>
      </w:r>
      <w:r w:rsidR="00FB1503" w:rsidRPr="00D13340">
        <w:rPr>
          <w:rFonts w:ascii="Arial" w:hAnsi="Arial" w:cs="Arial"/>
          <w:bCs/>
          <w:sz w:val="22"/>
          <w:szCs w:val="22"/>
          <w:lang w:val="lt-LT"/>
        </w:rPr>
        <w:t>. Subrangovo pakeitimas kitu subrangovu įforminamas pasirašant papildomą Šalių susitarimą prie Sutarties.</w:t>
      </w:r>
    </w:p>
    <w:p w14:paraId="02DB2834" w14:textId="7941CEDC" w:rsidR="00FB1503" w:rsidRPr="00D13340" w:rsidRDefault="009D07F2" w:rsidP="001367DB">
      <w:pPr>
        <w:ind w:firstLine="270"/>
        <w:contextualSpacing/>
        <w:jc w:val="both"/>
        <w:rPr>
          <w:rFonts w:ascii="Arial" w:hAnsi="Arial" w:cs="Arial"/>
          <w:bCs/>
          <w:sz w:val="22"/>
          <w:szCs w:val="22"/>
          <w:lang w:val="lt-LT"/>
        </w:rPr>
      </w:pPr>
      <w:r w:rsidRPr="00D13340">
        <w:rPr>
          <w:rFonts w:ascii="Arial" w:hAnsi="Arial" w:cs="Arial"/>
          <w:bCs/>
          <w:sz w:val="22"/>
          <w:szCs w:val="22"/>
          <w:lang w:val="lt-LT"/>
        </w:rPr>
        <w:t>8</w:t>
      </w:r>
      <w:r w:rsidR="00FB1503" w:rsidRPr="00D13340">
        <w:rPr>
          <w:rFonts w:ascii="Arial" w:hAnsi="Arial" w:cs="Arial"/>
          <w:bCs/>
          <w:sz w:val="22"/>
          <w:szCs w:val="22"/>
          <w:lang w:val="lt-LT"/>
        </w:rPr>
        <w:t xml:space="preserve">.5. Užsakovas numato tiesioginio atsiskaitymo su subrangovu galimybę, išskyrus atvejus kai subranga negalima dėl </w:t>
      </w:r>
      <w:r w:rsidR="00F703CA" w:rsidRPr="00D13340">
        <w:rPr>
          <w:rFonts w:ascii="Arial" w:hAnsi="Arial" w:cs="Arial"/>
          <w:bCs/>
          <w:sz w:val="22"/>
          <w:szCs w:val="22"/>
          <w:lang w:val="lt-LT"/>
        </w:rPr>
        <w:t>P</w:t>
      </w:r>
      <w:r w:rsidR="00FB1503" w:rsidRPr="00D13340">
        <w:rPr>
          <w:rFonts w:ascii="Arial" w:hAnsi="Arial" w:cs="Arial"/>
          <w:bCs/>
          <w:sz w:val="22"/>
          <w:szCs w:val="22"/>
          <w:lang w:val="lt-LT"/>
        </w:rPr>
        <w:t xml:space="preserve">irkimo </w:t>
      </w:r>
      <w:r w:rsidR="00F703CA" w:rsidRPr="00D13340">
        <w:rPr>
          <w:rFonts w:ascii="Arial" w:hAnsi="Arial" w:cs="Arial"/>
          <w:bCs/>
          <w:sz w:val="22"/>
          <w:szCs w:val="22"/>
          <w:lang w:val="lt-LT"/>
        </w:rPr>
        <w:t>S</w:t>
      </w:r>
      <w:r w:rsidR="00FB1503" w:rsidRPr="00D13340">
        <w:rPr>
          <w:rFonts w:ascii="Arial" w:hAnsi="Arial" w:cs="Arial"/>
          <w:bCs/>
          <w:sz w:val="22"/>
          <w:szCs w:val="22"/>
          <w:lang w:val="lt-LT"/>
        </w:rPr>
        <w:t>utarties pobūdžio. Užsakovas ne vėliau kaip per 3 (tris) darbo dienas nuo Sutarties įsigaliojimo raštu informuoja visus Sutartyje ar jos prieduose įvardintus, pasitelktus papildomai arba pakeistus subrangovą (-</w:t>
      </w:r>
      <w:proofErr w:type="spellStart"/>
      <w:r w:rsidR="00FB1503" w:rsidRPr="00D13340">
        <w:rPr>
          <w:rFonts w:ascii="Arial" w:hAnsi="Arial" w:cs="Arial"/>
          <w:bCs/>
          <w:sz w:val="22"/>
          <w:szCs w:val="22"/>
          <w:lang w:val="lt-LT"/>
        </w:rPr>
        <w:t>us</w:t>
      </w:r>
      <w:proofErr w:type="spellEnd"/>
      <w:r w:rsidR="00FB1503" w:rsidRPr="00D13340">
        <w:rPr>
          <w:rFonts w:ascii="Arial" w:hAnsi="Arial" w:cs="Arial"/>
          <w:bCs/>
          <w:sz w:val="22"/>
          <w:szCs w:val="22"/>
          <w:lang w:val="lt-LT"/>
        </w:rPr>
        <w:t>) apie tokią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(Sutarties priedas Nr.</w:t>
      </w:r>
      <w:r w:rsidR="00B97FC9" w:rsidRPr="00D13340">
        <w:rPr>
          <w:rFonts w:ascii="Arial" w:hAnsi="Arial" w:cs="Arial"/>
          <w:bCs/>
          <w:sz w:val="22"/>
          <w:szCs w:val="22"/>
          <w:lang w:val="lt-LT"/>
        </w:rPr>
        <w:t xml:space="preserve"> </w:t>
      </w:r>
      <w:r w:rsidR="000240B1" w:rsidRPr="00D13340">
        <w:rPr>
          <w:rFonts w:ascii="Arial" w:hAnsi="Arial" w:cs="Arial"/>
          <w:bCs/>
          <w:sz w:val="22"/>
          <w:szCs w:val="22"/>
          <w:lang w:val="lt-LT"/>
        </w:rPr>
        <w:t>4</w:t>
      </w:r>
      <w:r w:rsidR="00FB1503" w:rsidRPr="00D13340">
        <w:rPr>
          <w:rFonts w:ascii="Arial" w:hAnsi="Arial" w:cs="Arial"/>
          <w:bCs/>
          <w:sz w:val="22"/>
          <w:szCs w:val="22"/>
          <w:lang w:val="lt-LT"/>
        </w:rPr>
        <w:t xml:space="preserve">) tarp Užsakovo, Rangovo ir </w:t>
      </w:r>
      <w:r w:rsidR="2AB3F932" w:rsidRPr="00D13340">
        <w:rPr>
          <w:rFonts w:ascii="Arial" w:hAnsi="Arial" w:cs="Arial"/>
          <w:sz w:val="22"/>
          <w:szCs w:val="22"/>
          <w:lang w:val="lt-LT"/>
        </w:rPr>
        <w:t>subrangovo</w:t>
      </w:r>
      <w:r w:rsidR="00FB1503" w:rsidRPr="00D13340">
        <w:rPr>
          <w:rFonts w:ascii="Arial" w:hAnsi="Arial" w:cs="Arial"/>
          <w:bCs/>
          <w:sz w:val="22"/>
          <w:szCs w:val="22"/>
          <w:lang w:val="lt-LT"/>
        </w:rPr>
        <w:t xml:space="preserve">, kuriame  nustatoma tiesioginio atsiskaitymo su subtiekėju tvarka atsižvelgiant į </w:t>
      </w:r>
      <w:r w:rsidR="00F703CA" w:rsidRPr="00D13340">
        <w:rPr>
          <w:rFonts w:ascii="Arial" w:hAnsi="Arial" w:cs="Arial"/>
          <w:bCs/>
          <w:sz w:val="22"/>
          <w:szCs w:val="22"/>
          <w:lang w:val="lt-LT"/>
        </w:rPr>
        <w:t>P</w:t>
      </w:r>
      <w:r w:rsidR="00FB1503" w:rsidRPr="00D13340">
        <w:rPr>
          <w:rFonts w:ascii="Arial" w:hAnsi="Arial" w:cs="Arial"/>
          <w:bCs/>
          <w:sz w:val="22"/>
          <w:szCs w:val="22"/>
          <w:lang w:val="lt-LT"/>
        </w:rPr>
        <w:t>irkimo dokumentuose ir subrangos sutartyje nustatytus reikalavimus ir kitas sąlygas, apimant bet neapsiribojant teise Rangovui prieštarauti nepagrįstiems mokėjimams.</w:t>
      </w:r>
    </w:p>
    <w:p w14:paraId="51D1D1FE" w14:textId="77777777" w:rsidR="00085013" w:rsidRPr="00D13340" w:rsidRDefault="00085013" w:rsidP="001367DB">
      <w:pPr>
        <w:pStyle w:val="ListParagraph"/>
        <w:tabs>
          <w:tab w:val="left" w:pos="426"/>
          <w:tab w:val="left" w:pos="851"/>
        </w:tabs>
        <w:ind w:left="360" w:firstLine="0"/>
        <w:jc w:val="both"/>
        <w:rPr>
          <w:rFonts w:ascii="Arial" w:hAnsi="Arial" w:cs="Arial"/>
          <w:sz w:val="22"/>
          <w:szCs w:val="22"/>
        </w:rPr>
      </w:pPr>
    </w:p>
    <w:p w14:paraId="298FBA09" w14:textId="03D707B4" w:rsidR="00C01299" w:rsidRPr="00D13340" w:rsidRDefault="0085725A" w:rsidP="002875B9">
      <w:pPr>
        <w:pStyle w:val="ListParagraph"/>
        <w:numPr>
          <w:ilvl w:val="0"/>
          <w:numId w:val="15"/>
        </w:numPr>
        <w:jc w:val="center"/>
        <w:rPr>
          <w:rFonts w:ascii="Arial" w:eastAsia="Times New Roman" w:hAnsi="Arial" w:cs="Arial"/>
          <w:b/>
          <w:sz w:val="22"/>
          <w:szCs w:val="22"/>
        </w:rPr>
      </w:pPr>
      <w:r w:rsidRPr="00D13340">
        <w:rPr>
          <w:rFonts w:ascii="Arial" w:eastAsia="Times New Roman" w:hAnsi="Arial" w:cs="Arial"/>
          <w:b/>
          <w:sz w:val="22"/>
          <w:szCs w:val="22"/>
        </w:rPr>
        <w:t>FORCE MAJEURE</w:t>
      </w:r>
    </w:p>
    <w:p w14:paraId="09E0C2A4" w14:textId="4C0392D8" w:rsidR="00C01299" w:rsidRPr="00D13340" w:rsidRDefault="00C01299" w:rsidP="00C1145D">
      <w:pPr>
        <w:numPr>
          <w:ilvl w:val="1"/>
          <w:numId w:val="15"/>
        </w:numPr>
        <w:tabs>
          <w:tab w:val="left" w:pos="900"/>
        </w:tabs>
        <w:ind w:left="0" w:firstLine="360"/>
        <w:contextualSpacing/>
        <w:jc w:val="both"/>
        <w:rPr>
          <w:rFonts w:ascii="Arial" w:hAnsi="Arial" w:cs="Arial"/>
          <w:b/>
          <w:sz w:val="22"/>
          <w:szCs w:val="22"/>
          <w:lang w:val="lt-LT"/>
        </w:rPr>
      </w:pPr>
      <w:r w:rsidRPr="00D13340">
        <w:rPr>
          <w:rFonts w:ascii="Arial" w:hAnsi="Arial" w:cs="Arial"/>
          <w:i/>
          <w:sz w:val="22"/>
          <w:szCs w:val="22"/>
          <w:lang w:val="lt-LT"/>
        </w:rPr>
        <w:t>Force Majeure</w:t>
      </w:r>
      <w:r w:rsidRPr="00D13340">
        <w:rPr>
          <w:rFonts w:ascii="Arial" w:hAnsi="Arial" w:cs="Arial"/>
          <w:sz w:val="22"/>
          <w:szCs w:val="22"/>
          <w:lang w:val="lt-LT"/>
        </w:rPr>
        <w:t xml:space="preserve"> sąlygos taikomos vadovaujantis </w:t>
      </w:r>
      <w:r w:rsidR="00501825" w:rsidRPr="00D13340">
        <w:rPr>
          <w:rFonts w:ascii="Arial" w:hAnsi="Arial" w:cs="Arial"/>
          <w:sz w:val="22"/>
          <w:szCs w:val="22"/>
          <w:lang w:val="lt-LT"/>
        </w:rPr>
        <w:t>Lietuvos Respublikos</w:t>
      </w:r>
      <w:r w:rsidRPr="00D13340">
        <w:rPr>
          <w:rFonts w:ascii="Arial" w:hAnsi="Arial" w:cs="Arial"/>
          <w:sz w:val="22"/>
          <w:szCs w:val="22"/>
          <w:lang w:val="lt-LT"/>
        </w:rPr>
        <w:t xml:space="preserve"> Vyriausybės 1996 m. liepos 15d. nutarimu Nr. 840 patvirtintomis „Atleidimo nuo atsakomybės dėl nenugalimos jėgos (</w:t>
      </w:r>
      <w:r w:rsidRPr="00D13340">
        <w:rPr>
          <w:rFonts w:ascii="Arial" w:hAnsi="Arial" w:cs="Arial"/>
          <w:i/>
          <w:sz w:val="22"/>
          <w:szCs w:val="22"/>
          <w:lang w:val="lt-LT"/>
        </w:rPr>
        <w:t>Force majeure</w:t>
      </w:r>
      <w:r w:rsidRPr="00D13340">
        <w:rPr>
          <w:rFonts w:ascii="Arial" w:hAnsi="Arial" w:cs="Arial"/>
          <w:sz w:val="22"/>
          <w:szCs w:val="22"/>
          <w:lang w:val="lt-LT"/>
        </w:rPr>
        <w:t>) aplinkybėmis“, taisyklėmis.</w:t>
      </w:r>
    </w:p>
    <w:p w14:paraId="0E97B91D" w14:textId="77777777" w:rsidR="00C01299" w:rsidRPr="00D13340" w:rsidRDefault="00C01299" w:rsidP="001367DB">
      <w:pPr>
        <w:tabs>
          <w:tab w:val="left" w:pos="510"/>
          <w:tab w:val="num" w:pos="1304"/>
        </w:tabs>
        <w:jc w:val="both"/>
        <w:rPr>
          <w:rFonts w:ascii="Arial" w:hAnsi="Arial" w:cs="Arial"/>
          <w:sz w:val="22"/>
          <w:szCs w:val="22"/>
          <w:lang w:val="lt-LT"/>
        </w:rPr>
      </w:pPr>
    </w:p>
    <w:p w14:paraId="3D1038EF" w14:textId="595B12CE" w:rsidR="0085725A" w:rsidRPr="00D13340" w:rsidRDefault="0085725A" w:rsidP="002875B9">
      <w:pPr>
        <w:ind w:firstLine="360"/>
        <w:contextualSpacing/>
        <w:jc w:val="center"/>
        <w:rPr>
          <w:rFonts w:ascii="Arial" w:hAnsi="Arial" w:cs="Arial"/>
          <w:b/>
          <w:bCs/>
          <w:sz w:val="22"/>
          <w:szCs w:val="22"/>
          <w:lang w:val="lt-LT"/>
        </w:rPr>
      </w:pPr>
      <w:r w:rsidRPr="00D13340">
        <w:rPr>
          <w:rFonts w:ascii="Arial" w:hAnsi="Arial" w:cs="Arial"/>
          <w:b/>
          <w:bCs/>
          <w:sz w:val="22"/>
          <w:szCs w:val="22"/>
          <w:lang w:val="lt-LT"/>
        </w:rPr>
        <w:t>1</w:t>
      </w:r>
      <w:r w:rsidR="009D07F2" w:rsidRPr="00D13340">
        <w:rPr>
          <w:rFonts w:ascii="Arial" w:hAnsi="Arial" w:cs="Arial"/>
          <w:b/>
          <w:bCs/>
          <w:sz w:val="22"/>
          <w:szCs w:val="22"/>
          <w:lang w:val="lt-LT"/>
        </w:rPr>
        <w:t>0</w:t>
      </w:r>
      <w:r w:rsidRPr="00D13340">
        <w:rPr>
          <w:rFonts w:ascii="Arial" w:hAnsi="Arial" w:cs="Arial"/>
          <w:b/>
          <w:bCs/>
          <w:sz w:val="22"/>
          <w:szCs w:val="22"/>
          <w:lang w:val="lt-LT"/>
        </w:rPr>
        <w:t>.     SUTARTIES VYKDYMO SUSTABDYMAS</w:t>
      </w:r>
    </w:p>
    <w:p w14:paraId="44CD9173" w14:textId="77777777" w:rsidR="0085725A" w:rsidRPr="00D13340"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6613E884" w14:textId="77777777" w:rsidR="0085725A" w:rsidRPr="00D13340"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3F3392A4" w14:textId="77777777" w:rsidR="0085725A" w:rsidRPr="00D13340"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2D2293E0" w14:textId="4C45DFF2" w:rsidR="00FB1503" w:rsidRPr="00D13340" w:rsidRDefault="00FB1503" w:rsidP="001367DB">
      <w:pPr>
        <w:tabs>
          <w:tab w:val="left" w:pos="450"/>
          <w:tab w:val="left" w:pos="630"/>
        </w:tabs>
        <w:ind w:firstLine="360"/>
        <w:contextualSpacing/>
        <w:jc w:val="both"/>
        <w:rPr>
          <w:rFonts w:ascii="Arial" w:hAnsi="Arial" w:cs="Arial"/>
          <w:sz w:val="22"/>
          <w:szCs w:val="22"/>
          <w:lang w:val="lt-LT"/>
        </w:rPr>
      </w:pPr>
      <w:r w:rsidRPr="00D13340">
        <w:rPr>
          <w:rFonts w:ascii="Arial" w:hAnsi="Arial" w:cs="Arial"/>
          <w:sz w:val="22"/>
          <w:szCs w:val="22"/>
          <w:lang w:val="lt-LT"/>
        </w:rPr>
        <w:t>1</w:t>
      </w:r>
      <w:r w:rsidR="009D07F2" w:rsidRPr="00D13340">
        <w:rPr>
          <w:rFonts w:ascii="Arial" w:hAnsi="Arial" w:cs="Arial"/>
          <w:sz w:val="22"/>
          <w:szCs w:val="22"/>
          <w:lang w:val="lt-LT"/>
        </w:rPr>
        <w:t>0</w:t>
      </w:r>
      <w:r w:rsidRPr="00D13340">
        <w:rPr>
          <w:rFonts w:ascii="Arial" w:hAnsi="Arial" w:cs="Arial"/>
          <w:sz w:val="22"/>
          <w:szCs w:val="22"/>
          <w:lang w:val="lt-LT"/>
        </w:rPr>
        <w:t>.1. 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w:t>
      </w:r>
      <w:r w:rsidR="00554E7B" w:rsidRPr="00D13340">
        <w:rPr>
          <w:rFonts w:ascii="Arial" w:hAnsi="Arial" w:cs="Arial"/>
          <w:sz w:val="22"/>
          <w:szCs w:val="22"/>
          <w:lang w:val="lt-LT"/>
        </w:rPr>
        <w:t xml:space="preserve"> (pvz., el. paštu)</w:t>
      </w:r>
      <w:r w:rsidRPr="00D13340">
        <w:rPr>
          <w:rFonts w:ascii="Arial" w:hAnsi="Arial" w:cs="Arial"/>
          <w:sz w:val="22"/>
          <w:szCs w:val="22"/>
          <w:lang w:val="lt-LT"/>
        </w:rPr>
        <w:t xml:space="preserve"> informuoti apie tai Rangovą ir turi teisę raštu </w:t>
      </w:r>
      <w:r w:rsidR="00D66C12" w:rsidRPr="00D13340">
        <w:rPr>
          <w:rFonts w:ascii="Arial" w:hAnsi="Arial" w:cs="Arial"/>
          <w:sz w:val="22"/>
          <w:szCs w:val="22"/>
          <w:lang w:val="lt-LT"/>
        </w:rPr>
        <w:t xml:space="preserve">(pvz., el. paštu) </w:t>
      </w:r>
      <w:r w:rsidRPr="00D13340">
        <w:rPr>
          <w:rFonts w:ascii="Arial" w:hAnsi="Arial" w:cs="Arial"/>
          <w:sz w:val="22"/>
          <w:szCs w:val="22"/>
          <w:lang w:val="lt-LT"/>
        </w:rPr>
        <w:t xml:space="preserve">nurodyti sustabdyti Sutarties vykdymą nuo tinkamo informavimo momento iki Sutarties vykdymą ribojančių aplinkybių pasibaigimo. Pasibaigus Sutarties vykdymą ribojančioms aplinkybėms, </w:t>
      </w:r>
      <w:r w:rsidRPr="00D13340">
        <w:rPr>
          <w:rFonts w:ascii="Arial" w:hAnsi="Arial" w:cs="Arial"/>
          <w:sz w:val="22"/>
          <w:szCs w:val="22"/>
          <w:lang w:val="lt-LT"/>
        </w:rPr>
        <w:lastRenderedPageBreak/>
        <w:t>Užsakovas turi nedelsdamas, ne vėliau kaip per 3 (tris) darbo dienas apie tai raštu informuoti Rangovą.</w:t>
      </w:r>
    </w:p>
    <w:p w14:paraId="5EA04BCB" w14:textId="77777777" w:rsidR="009D07F2" w:rsidRPr="00D13340" w:rsidRDefault="009D07F2" w:rsidP="009D07F2">
      <w:pPr>
        <w:pStyle w:val="ListParagraph"/>
        <w:numPr>
          <w:ilvl w:val="0"/>
          <w:numId w:val="24"/>
        </w:numPr>
        <w:tabs>
          <w:tab w:val="left" w:pos="540"/>
          <w:tab w:val="left" w:pos="900"/>
        </w:tabs>
        <w:jc w:val="both"/>
        <w:rPr>
          <w:rFonts w:ascii="Arial" w:hAnsi="Arial" w:cs="Arial"/>
          <w:vanish/>
          <w:sz w:val="22"/>
          <w:szCs w:val="22"/>
        </w:rPr>
      </w:pPr>
    </w:p>
    <w:p w14:paraId="228FBF2F" w14:textId="5382DE8B" w:rsidR="00FB1503" w:rsidRPr="00D13340" w:rsidRDefault="00FB1503" w:rsidP="009D07F2">
      <w:pPr>
        <w:pStyle w:val="ListParagraph"/>
        <w:numPr>
          <w:ilvl w:val="1"/>
          <w:numId w:val="24"/>
        </w:numPr>
        <w:tabs>
          <w:tab w:val="left" w:pos="540"/>
          <w:tab w:val="left" w:pos="900"/>
        </w:tabs>
        <w:ind w:left="0" w:firstLine="360"/>
        <w:jc w:val="both"/>
        <w:rPr>
          <w:rFonts w:ascii="Arial" w:hAnsi="Arial" w:cs="Arial"/>
          <w:sz w:val="22"/>
          <w:szCs w:val="22"/>
        </w:rPr>
      </w:pPr>
      <w:r w:rsidRPr="00D13340">
        <w:rPr>
          <w:rFonts w:ascii="Arial" w:hAnsi="Arial" w:cs="Arial"/>
          <w:sz w:val="22"/>
          <w:szCs w:val="22"/>
        </w:rPr>
        <w:t>Esant nuo Rangovo nepriklausančioms aplinkybėms, kurių protinga ir apdairi Sutarties Šalis negalėjo numatyti Sutarties sudarymo metu, dėl kurių  Rangovas negali atlikti Darbų, Rangovas turi nedelsdamas, ne vėliau kaip per 3 (tris) darbo dienas raštu</w:t>
      </w:r>
      <w:r w:rsidR="00C35613" w:rsidRPr="00D13340">
        <w:rPr>
          <w:rFonts w:ascii="Arial" w:hAnsi="Arial" w:cs="Arial"/>
          <w:sz w:val="22"/>
          <w:szCs w:val="22"/>
        </w:rPr>
        <w:t xml:space="preserve"> (pvz., el. paštu)</w:t>
      </w:r>
      <w:r w:rsidRPr="00D13340">
        <w:rPr>
          <w:rFonts w:ascii="Arial" w:hAnsi="Arial" w:cs="Arial"/>
          <w:sz w:val="22"/>
          <w:szCs w:val="22"/>
        </w:rPr>
        <w:t xml:space="preserve">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w:t>
      </w:r>
      <w:r w:rsidR="00B9733D" w:rsidRPr="00D13340">
        <w:rPr>
          <w:rFonts w:ascii="Arial" w:hAnsi="Arial" w:cs="Arial"/>
          <w:sz w:val="22"/>
          <w:szCs w:val="22"/>
        </w:rPr>
        <w:t xml:space="preserve">(pvz., el. paštu) </w:t>
      </w:r>
      <w:r w:rsidRPr="00D13340">
        <w:rPr>
          <w:rFonts w:ascii="Arial" w:hAnsi="Arial" w:cs="Arial"/>
          <w:sz w:val="22"/>
          <w:szCs w:val="22"/>
        </w:rPr>
        <w:t>informuoti Užsakovą.</w:t>
      </w:r>
    </w:p>
    <w:p w14:paraId="7FA63A7F" w14:textId="29126E9D" w:rsidR="00FB1503" w:rsidRPr="00D13340" w:rsidRDefault="000742B3" w:rsidP="00C1145D">
      <w:pPr>
        <w:pStyle w:val="ListParagraph"/>
        <w:numPr>
          <w:ilvl w:val="1"/>
          <w:numId w:val="24"/>
        </w:numPr>
        <w:tabs>
          <w:tab w:val="left" w:pos="592"/>
          <w:tab w:val="left" w:pos="1080"/>
          <w:tab w:val="left" w:pos="1440"/>
        </w:tabs>
        <w:jc w:val="both"/>
        <w:rPr>
          <w:rFonts w:ascii="Arial" w:hAnsi="Arial" w:cs="Arial"/>
          <w:sz w:val="22"/>
          <w:szCs w:val="22"/>
        </w:rPr>
      </w:pPr>
      <w:r w:rsidRPr="00D13340">
        <w:rPr>
          <w:rFonts w:ascii="Arial" w:hAnsi="Arial" w:cs="Arial"/>
          <w:sz w:val="22"/>
          <w:szCs w:val="22"/>
        </w:rPr>
        <w:t xml:space="preserve"> </w:t>
      </w:r>
      <w:r w:rsidR="00FB1503" w:rsidRPr="00D13340">
        <w:rPr>
          <w:rFonts w:ascii="Arial" w:hAnsi="Arial" w:cs="Arial"/>
          <w:sz w:val="22"/>
          <w:szCs w:val="22"/>
        </w:rPr>
        <w:t>Aplinkybės, dėl kurių gali būti stabdomas Darbų atlikimas, yra:</w:t>
      </w:r>
    </w:p>
    <w:p w14:paraId="271F24D5" w14:textId="2BF909AF" w:rsidR="00FB1503" w:rsidRPr="00D13340" w:rsidRDefault="00FB1503" w:rsidP="001367DB">
      <w:pPr>
        <w:tabs>
          <w:tab w:val="left" w:pos="1080"/>
        </w:tabs>
        <w:ind w:left="1260"/>
        <w:contextualSpacing/>
        <w:jc w:val="both"/>
        <w:rPr>
          <w:rFonts w:ascii="Arial" w:hAnsi="Arial" w:cs="Arial"/>
          <w:sz w:val="22"/>
          <w:szCs w:val="22"/>
          <w:lang w:val="lt-LT"/>
        </w:rPr>
      </w:pPr>
      <w:r w:rsidRPr="00D13340">
        <w:rPr>
          <w:rFonts w:ascii="Arial" w:hAnsi="Arial" w:cs="Arial"/>
          <w:sz w:val="22"/>
          <w:szCs w:val="22"/>
          <w:lang w:val="lt-LT"/>
        </w:rPr>
        <w:t>1</w:t>
      </w:r>
      <w:r w:rsidR="009D07F2" w:rsidRPr="00D13340">
        <w:rPr>
          <w:rFonts w:ascii="Arial" w:hAnsi="Arial" w:cs="Arial"/>
          <w:sz w:val="22"/>
          <w:szCs w:val="22"/>
          <w:lang w:val="lt-LT"/>
        </w:rPr>
        <w:t>0</w:t>
      </w:r>
      <w:r w:rsidRPr="00D13340">
        <w:rPr>
          <w:rFonts w:ascii="Arial" w:hAnsi="Arial" w:cs="Arial"/>
          <w:sz w:val="22"/>
          <w:szCs w:val="22"/>
          <w:lang w:val="lt-LT"/>
        </w:rPr>
        <w:t>.3.1. Užsakovui būtinas papildomas laikas įvykdyti viešojo pirkimo procedūras, kurių neįvykdžius negalima tęsti Darbų;</w:t>
      </w:r>
    </w:p>
    <w:p w14:paraId="2C203EBF" w14:textId="5B3CEF7C" w:rsidR="00FB1503" w:rsidRPr="00D13340" w:rsidRDefault="00FB1503" w:rsidP="44495986">
      <w:pPr>
        <w:tabs>
          <w:tab w:val="left" w:pos="1080"/>
        </w:tabs>
        <w:ind w:left="1260"/>
        <w:contextualSpacing/>
        <w:jc w:val="both"/>
        <w:rPr>
          <w:rFonts w:ascii="Arial" w:hAnsi="Arial" w:cs="Arial"/>
          <w:sz w:val="22"/>
          <w:szCs w:val="22"/>
          <w:lang w:val="lt-LT"/>
        </w:rPr>
      </w:pPr>
      <w:r w:rsidRPr="00D13340">
        <w:rPr>
          <w:rFonts w:ascii="Arial" w:hAnsi="Arial" w:cs="Arial"/>
          <w:sz w:val="22"/>
          <w:szCs w:val="22"/>
          <w:lang w:val="lt-LT"/>
        </w:rPr>
        <w:t>1</w:t>
      </w:r>
      <w:r w:rsidR="009D07F2" w:rsidRPr="00D13340">
        <w:rPr>
          <w:rFonts w:ascii="Arial" w:hAnsi="Arial" w:cs="Arial"/>
          <w:sz w:val="22"/>
          <w:szCs w:val="22"/>
          <w:lang w:val="lt-LT"/>
        </w:rPr>
        <w:t>0</w:t>
      </w:r>
      <w:r w:rsidRPr="00D13340">
        <w:rPr>
          <w:rFonts w:ascii="Arial" w:hAnsi="Arial" w:cs="Arial"/>
          <w:sz w:val="22"/>
          <w:szCs w:val="22"/>
          <w:lang w:val="lt-LT"/>
        </w:rPr>
        <w:t>.3.</w:t>
      </w:r>
      <w:r w:rsidR="7D092690" w:rsidRPr="00D13340">
        <w:rPr>
          <w:rFonts w:ascii="Arial" w:hAnsi="Arial" w:cs="Arial"/>
          <w:sz w:val="22"/>
          <w:szCs w:val="22"/>
          <w:lang w:val="lt-LT"/>
        </w:rPr>
        <w:t>2</w:t>
      </w:r>
      <w:r w:rsidRPr="00D13340">
        <w:rPr>
          <w:rFonts w:ascii="Arial" w:hAnsi="Arial" w:cs="Arial"/>
          <w:sz w:val="22"/>
          <w:szCs w:val="22"/>
          <w:lang w:val="lt-LT"/>
        </w:rPr>
        <w:t>. bet koks nenumatomas gamtos jėgų veikimas, kurio joks patyręs Rangovas nebūtų galėjęs tikėtis</w:t>
      </w:r>
      <w:r w:rsidR="00E11C87" w:rsidRPr="00D13340">
        <w:rPr>
          <w:rFonts w:ascii="Arial" w:hAnsi="Arial" w:cs="Arial"/>
          <w:sz w:val="22"/>
          <w:szCs w:val="22"/>
          <w:lang w:val="lt-LT"/>
        </w:rPr>
        <w:t>, dėl kurių  Rangovas negali atlikti Darbų</w:t>
      </w:r>
      <w:r w:rsidRPr="00D13340">
        <w:rPr>
          <w:rFonts w:ascii="Arial" w:hAnsi="Arial" w:cs="Arial"/>
          <w:sz w:val="22"/>
          <w:szCs w:val="22"/>
          <w:lang w:val="lt-LT"/>
        </w:rPr>
        <w:t>;</w:t>
      </w:r>
    </w:p>
    <w:p w14:paraId="1D2A110A" w14:textId="4BB299D8" w:rsidR="00714267" w:rsidRPr="00D13340" w:rsidRDefault="00FB1503" w:rsidP="001367DB">
      <w:pPr>
        <w:tabs>
          <w:tab w:val="left" w:pos="1080"/>
        </w:tabs>
        <w:ind w:left="1260"/>
        <w:contextualSpacing/>
        <w:jc w:val="both"/>
        <w:rPr>
          <w:rFonts w:ascii="Arial" w:hAnsi="Arial" w:cs="Arial"/>
          <w:sz w:val="22"/>
          <w:szCs w:val="22"/>
          <w:lang w:val="lt-LT"/>
        </w:rPr>
      </w:pPr>
      <w:r w:rsidRPr="00D13340">
        <w:rPr>
          <w:rFonts w:ascii="Arial" w:hAnsi="Arial" w:cs="Arial"/>
          <w:sz w:val="22"/>
          <w:szCs w:val="22"/>
          <w:lang w:val="lt-LT"/>
        </w:rPr>
        <w:t>1</w:t>
      </w:r>
      <w:r w:rsidR="009D07F2" w:rsidRPr="00D13340">
        <w:rPr>
          <w:rFonts w:ascii="Arial" w:hAnsi="Arial" w:cs="Arial"/>
          <w:sz w:val="22"/>
          <w:szCs w:val="22"/>
          <w:lang w:val="lt-LT"/>
        </w:rPr>
        <w:t>0</w:t>
      </w:r>
      <w:r w:rsidRPr="00D13340">
        <w:rPr>
          <w:rFonts w:ascii="Arial" w:hAnsi="Arial" w:cs="Arial"/>
          <w:sz w:val="22"/>
          <w:szCs w:val="22"/>
          <w:lang w:val="lt-LT"/>
        </w:rPr>
        <w:t>.3.</w:t>
      </w:r>
      <w:r w:rsidR="0D0336D9" w:rsidRPr="00D13340">
        <w:rPr>
          <w:rFonts w:ascii="Arial" w:hAnsi="Arial" w:cs="Arial"/>
          <w:sz w:val="22"/>
          <w:szCs w:val="22"/>
          <w:lang w:val="lt-LT"/>
        </w:rPr>
        <w:t>3</w:t>
      </w:r>
      <w:r w:rsidRPr="00D13340">
        <w:rPr>
          <w:rFonts w:ascii="Arial" w:hAnsi="Arial" w:cs="Arial"/>
          <w:sz w:val="22"/>
          <w:szCs w:val="22"/>
          <w:lang w:val="lt-LT"/>
        </w:rPr>
        <w:t xml:space="preserve">. </w:t>
      </w:r>
      <w:r w:rsidR="00042BFD" w:rsidRPr="00D13340">
        <w:rPr>
          <w:rFonts w:ascii="Arial" w:hAnsi="Arial" w:cs="Arial"/>
          <w:sz w:val="22"/>
          <w:szCs w:val="22"/>
          <w:lang w:val="lt-LT"/>
        </w:rPr>
        <w:t xml:space="preserve">užsitęsusios </w:t>
      </w:r>
      <w:r w:rsidR="00EF5BBD" w:rsidRPr="00D13340">
        <w:rPr>
          <w:rFonts w:ascii="Arial" w:hAnsi="Arial" w:cs="Arial"/>
          <w:sz w:val="22"/>
          <w:szCs w:val="22"/>
          <w:lang w:val="lt-LT"/>
        </w:rPr>
        <w:t>P</w:t>
      </w:r>
      <w:r w:rsidR="00042BFD" w:rsidRPr="00D13340">
        <w:rPr>
          <w:rFonts w:ascii="Arial" w:hAnsi="Arial" w:cs="Arial"/>
          <w:sz w:val="22"/>
          <w:szCs w:val="22"/>
          <w:lang w:val="lt-LT"/>
        </w:rPr>
        <w:t xml:space="preserve">irkimo procedūros, dėl kurių Darbų atlikimo terminas patektų į </w:t>
      </w:r>
      <w:proofErr w:type="spellStart"/>
      <w:r w:rsidR="00042BFD" w:rsidRPr="00D13340">
        <w:rPr>
          <w:rFonts w:ascii="Arial" w:hAnsi="Arial" w:cs="Arial"/>
          <w:sz w:val="22"/>
          <w:szCs w:val="22"/>
        </w:rPr>
        <w:t>poilsio</w:t>
      </w:r>
      <w:proofErr w:type="spellEnd"/>
      <w:r w:rsidR="00042BFD" w:rsidRPr="00D13340">
        <w:rPr>
          <w:rFonts w:ascii="Arial" w:hAnsi="Arial" w:cs="Arial"/>
          <w:sz w:val="22"/>
          <w:szCs w:val="22"/>
        </w:rPr>
        <w:t xml:space="preserve"> </w:t>
      </w:r>
      <w:proofErr w:type="spellStart"/>
      <w:r w:rsidR="00042BFD" w:rsidRPr="00D13340">
        <w:rPr>
          <w:rFonts w:ascii="Arial" w:hAnsi="Arial" w:cs="Arial"/>
          <w:sz w:val="22"/>
          <w:szCs w:val="22"/>
        </w:rPr>
        <w:t>sezono</w:t>
      </w:r>
      <w:proofErr w:type="spellEnd"/>
      <w:r w:rsidR="00042BFD" w:rsidRPr="00D13340">
        <w:rPr>
          <w:rFonts w:ascii="Arial" w:hAnsi="Arial" w:cs="Arial"/>
          <w:sz w:val="22"/>
          <w:szCs w:val="22"/>
        </w:rPr>
        <w:t xml:space="preserve"> </w:t>
      </w:r>
      <w:proofErr w:type="spellStart"/>
      <w:r w:rsidR="00042BFD" w:rsidRPr="00D13340">
        <w:rPr>
          <w:rFonts w:ascii="Arial" w:hAnsi="Arial" w:cs="Arial"/>
          <w:sz w:val="22"/>
          <w:szCs w:val="22"/>
        </w:rPr>
        <w:t>laiką</w:t>
      </w:r>
      <w:proofErr w:type="spellEnd"/>
      <w:r w:rsidR="00042BFD" w:rsidRPr="00D13340">
        <w:rPr>
          <w:rFonts w:ascii="Arial" w:hAnsi="Arial" w:cs="Arial"/>
          <w:sz w:val="22"/>
          <w:szCs w:val="22"/>
        </w:rPr>
        <w:t xml:space="preserve"> </w:t>
      </w:r>
      <w:proofErr w:type="spellStart"/>
      <w:r w:rsidR="00042BFD" w:rsidRPr="00D13340">
        <w:rPr>
          <w:rFonts w:ascii="Arial" w:hAnsi="Arial" w:cs="Arial"/>
          <w:sz w:val="22"/>
          <w:szCs w:val="22"/>
        </w:rPr>
        <w:t>nuo</w:t>
      </w:r>
      <w:proofErr w:type="spellEnd"/>
      <w:r w:rsidR="00042BFD" w:rsidRPr="00D13340">
        <w:rPr>
          <w:rFonts w:ascii="Arial" w:hAnsi="Arial" w:cs="Arial"/>
          <w:sz w:val="22"/>
          <w:szCs w:val="22"/>
        </w:rPr>
        <w:t xml:space="preserve"> </w:t>
      </w:r>
      <w:proofErr w:type="spellStart"/>
      <w:r w:rsidR="00042BFD" w:rsidRPr="00D13340">
        <w:rPr>
          <w:rFonts w:ascii="Arial" w:hAnsi="Arial" w:cs="Arial"/>
          <w:sz w:val="22"/>
          <w:szCs w:val="22"/>
        </w:rPr>
        <w:t>gegužės</w:t>
      </w:r>
      <w:proofErr w:type="spellEnd"/>
      <w:r w:rsidR="00042BFD" w:rsidRPr="00D13340">
        <w:rPr>
          <w:rFonts w:ascii="Arial" w:hAnsi="Arial" w:cs="Arial"/>
          <w:sz w:val="22"/>
          <w:szCs w:val="22"/>
        </w:rPr>
        <w:t xml:space="preserve"> 1 d. </w:t>
      </w:r>
      <w:proofErr w:type="spellStart"/>
      <w:r w:rsidR="00042BFD" w:rsidRPr="00D13340">
        <w:rPr>
          <w:rFonts w:ascii="Arial" w:hAnsi="Arial" w:cs="Arial"/>
          <w:sz w:val="22"/>
          <w:szCs w:val="22"/>
        </w:rPr>
        <w:t>iki</w:t>
      </w:r>
      <w:proofErr w:type="spellEnd"/>
      <w:r w:rsidR="00042BFD" w:rsidRPr="00D13340">
        <w:rPr>
          <w:rFonts w:ascii="Arial" w:hAnsi="Arial" w:cs="Arial"/>
          <w:sz w:val="22"/>
          <w:szCs w:val="22"/>
        </w:rPr>
        <w:t xml:space="preserve"> </w:t>
      </w:r>
      <w:proofErr w:type="spellStart"/>
      <w:r w:rsidR="00042BFD" w:rsidRPr="00D13340">
        <w:rPr>
          <w:rFonts w:ascii="Arial" w:hAnsi="Arial" w:cs="Arial"/>
          <w:sz w:val="22"/>
          <w:szCs w:val="22"/>
        </w:rPr>
        <w:t>rugsėjo</w:t>
      </w:r>
      <w:proofErr w:type="spellEnd"/>
      <w:r w:rsidR="00042BFD" w:rsidRPr="00D13340">
        <w:rPr>
          <w:rFonts w:ascii="Arial" w:hAnsi="Arial" w:cs="Arial"/>
          <w:sz w:val="22"/>
          <w:szCs w:val="22"/>
        </w:rPr>
        <w:t xml:space="preserve"> </w:t>
      </w:r>
      <w:r w:rsidR="00B2712F" w:rsidRPr="00D13340">
        <w:rPr>
          <w:rFonts w:ascii="Arial" w:hAnsi="Arial" w:cs="Arial"/>
          <w:sz w:val="22"/>
          <w:szCs w:val="22"/>
        </w:rPr>
        <w:t>30</w:t>
      </w:r>
      <w:r w:rsidR="00042BFD" w:rsidRPr="00D13340">
        <w:rPr>
          <w:rFonts w:ascii="Arial" w:hAnsi="Arial" w:cs="Arial"/>
          <w:sz w:val="22"/>
          <w:szCs w:val="22"/>
        </w:rPr>
        <w:t xml:space="preserve"> d. </w:t>
      </w:r>
      <w:proofErr w:type="spellStart"/>
      <w:r w:rsidR="00042BFD" w:rsidRPr="00D13340">
        <w:rPr>
          <w:rFonts w:ascii="Arial" w:hAnsi="Arial" w:cs="Arial"/>
          <w:sz w:val="22"/>
          <w:szCs w:val="22"/>
        </w:rPr>
        <w:t>kaip</w:t>
      </w:r>
      <w:proofErr w:type="spellEnd"/>
      <w:r w:rsidR="00042BFD" w:rsidRPr="00D13340">
        <w:rPr>
          <w:rFonts w:ascii="Arial" w:hAnsi="Arial" w:cs="Arial"/>
          <w:sz w:val="22"/>
          <w:szCs w:val="22"/>
        </w:rPr>
        <w:t xml:space="preserve"> </w:t>
      </w:r>
      <w:proofErr w:type="spellStart"/>
      <w:r w:rsidR="00042BFD" w:rsidRPr="00D13340">
        <w:rPr>
          <w:rFonts w:ascii="Arial" w:hAnsi="Arial" w:cs="Arial"/>
          <w:sz w:val="22"/>
          <w:szCs w:val="22"/>
        </w:rPr>
        <w:t>numatyta</w:t>
      </w:r>
      <w:proofErr w:type="spellEnd"/>
      <w:r w:rsidR="00042BFD" w:rsidRPr="00D13340">
        <w:rPr>
          <w:rFonts w:ascii="Arial" w:hAnsi="Arial" w:cs="Arial"/>
          <w:sz w:val="22"/>
          <w:szCs w:val="22"/>
        </w:rPr>
        <w:t xml:space="preserve"> </w:t>
      </w:r>
      <w:proofErr w:type="spellStart"/>
      <w:r w:rsidR="00042BFD" w:rsidRPr="00D13340">
        <w:rPr>
          <w:rFonts w:ascii="Arial" w:hAnsi="Arial" w:cs="Arial"/>
          <w:sz w:val="22"/>
          <w:szCs w:val="22"/>
        </w:rPr>
        <w:t>Sutarties</w:t>
      </w:r>
      <w:proofErr w:type="spellEnd"/>
      <w:r w:rsidR="00042BFD" w:rsidRPr="00D13340">
        <w:rPr>
          <w:rFonts w:ascii="Arial" w:hAnsi="Arial" w:cs="Arial"/>
          <w:sz w:val="22"/>
          <w:szCs w:val="22"/>
        </w:rPr>
        <w:t xml:space="preserve"> 2.1 </w:t>
      </w:r>
      <w:proofErr w:type="spellStart"/>
      <w:r w:rsidR="00042BFD" w:rsidRPr="00D13340">
        <w:rPr>
          <w:rFonts w:ascii="Arial" w:hAnsi="Arial" w:cs="Arial"/>
          <w:sz w:val="22"/>
          <w:szCs w:val="22"/>
        </w:rPr>
        <w:t>punkte</w:t>
      </w:r>
      <w:proofErr w:type="spellEnd"/>
      <w:r w:rsidR="00042BFD" w:rsidRPr="00D13340">
        <w:rPr>
          <w:rFonts w:ascii="Arial" w:hAnsi="Arial" w:cs="Arial"/>
          <w:sz w:val="22"/>
          <w:szCs w:val="22"/>
        </w:rPr>
        <w:t>;</w:t>
      </w:r>
    </w:p>
    <w:p w14:paraId="6C13FDBA" w14:textId="687523CA" w:rsidR="00FB1503" w:rsidRPr="00D13340" w:rsidRDefault="00714267" w:rsidP="001367DB">
      <w:pPr>
        <w:tabs>
          <w:tab w:val="left" w:pos="1080"/>
        </w:tabs>
        <w:ind w:left="1260"/>
        <w:contextualSpacing/>
        <w:jc w:val="both"/>
        <w:rPr>
          <w:rFonts w:ascii="Arial" w:hAnsi="Arial" w:cs="Arial"/>
          <w:sz w:val="22"/>
          <w:szCs w:val="22"/>
          <w:lang w:val="lt-LT"/>
        </w:rPr>
      </w:pPr>
      <w:r w:rsidRPr="00D13340">
        <w:rPr>
          <w:rFonts w:ascii="Arial" w:hAnsi="Arial" w:cs="Arial"/>
          <w:sz w:val="22"/>
          <w:szCs w:val="22"/>
          <w:lang w:val="lt-LT"/>
        </w:rPr>
        <w:t xml:space="preserve">10.3.4. </w:t>
      </w:r>
      <w:r w:rsidR="00FB1503" w:rsidRPr="00D13340">
        <w:rPr>
          <w:rFonts w:ascii="Arial" w:hAnsi="Arial" w:cs="Arial"/>
          <w:sz w:val="22"/>
          <w:szCs w:val="22"/>
          <w:lang w:val="lt-LT"/>
        </w:rPr>
        <w:t>kitos aplinkybės, kurios nebuvo žinomos Sutarties sudarymo metu ir su kuriomis susidurtų bet kuris kitas Rangovas/Užsakovas</w:t>
      </w:r>
      <w:r w:rsidR="00525BED" w:rsidRPr="00D13340">
        <w:rPr>
          <w:rFonts w:ascii="Arial" w:hAnsi="Arial" w:cs="Arial"/>
          <w:sz w:val="22"/>
          <w:szCs w:val="22"/>
          <w:lang w:val="lt-LT"/>
        </w:rPr>
        <w:t xml:space="preserve">, ir dėl kurių  </w:t>
      </w:r>
      <w:r w:rsidR="00090CD4" w:rsidRPr="00D13340">
        <w:rPr>
          <w:rFonts w:ascii="Arial" w:hAnsi="Arial" w:cs="Arial"/>
          <w:sz w:val="22"/>
          <w:szCs w:val="22"/>
          <w:lang w:val="lt-LT"/>
        </w:rPr>
        <w:t>Darbai negali būti atliekami</w:t>
      </w:r>
      <w:r w:rsidR="00FB1503" w:rsidRPr="00D13340">
        <w:rPr>
          <w:rFonts w:ascii="Arial" w:hAnsi="Arial" w:cs="Arial"/>
          <w:sz w:val="22"/>
          <w:szCs w:val="22"/>
          <w:lang w:val="lt-LT"/>
        </w:rPr>
        <w:t>.</w:t>
      </w:r>
    </w:p>
    <w:p w14:paraId="55F9A854" w14:textId="45222A51" w:rsidR="00FB1503" w:rsidRPr="00D13340" w:rsidRDefault="00FB1503" w:rsidP="00C1145D">
      <w:pPr>
        <w:numPr>
          <w:ilvl w:val="1"/>
          <w:numId w:val="24"/>
        </w:numPr>
        <w:tabs>
          <w:tab w:val="left" w:pos="720"/>
          <w:tab w:val="left" w:pos="900"/>
        </w:tabs>
        <w:ind w:left="-90" w:firstLine="450"/>
        <w:contextualSpacing/>
        <w:jc w:val="both"/>
        <w:rPr>
          <w:rFonts w:ascii="Arial" w:hAnsi="Arial" w:cs="Arial"/>
          <w:sz w:val="22"/>
          <w:szCs w:val="22"/>
          <w:lang w:val="lt-LT"/>
        </w:rPr>
      </w:pPr>
      <w:r w:rsidRPr="00D13340">
        <w:rPr>
          <w:rFonts w:ascii="Arial" w:hAnsi="Arial" w:cs="Arial"/>
          <w:sz w:val="22"/>
          <w:szCs w:val="22"/>
          <w:lang w:val="lt-LT"/>
        </w:rPr>
        <w:t xml:space="preserve">  Sutarties vykdymas visais Sutartyje numatytais atvejais gali būti sustabdytas ne ilgiau kaip </w:t>
      </w:r>
      <w:r w:rsidR="00DB16B1" w:rsidRPr="00D13340">
        <w:rPr>
          <w:rFonts w:ascii="Arial" w:hAnsi="Arial" w:cs="Arial"/>
          <w:sz w:val="22"/>
          <w:szCs w:val="22"/>
          <w:lang w:val="lt-LT"/>
        </w:rPr>
        <w:t>5</w:t>
      </w:r>
      <w:r w:rsidRPr="00D13340">
        <w:rPr>
          <w:rFonts w:ascii="Arial" w:hAnsi="Arial" w:cs="Arial"/>
          <w:sz w:val="22"/>
          <w:szCs w:val="22"/>
          <w:lang w:val="lt-LT"/>
        </w:rPr>
        <w:t xml:space="preserve"> (</w:t>
      </w:r>
      <w:r w:rsidR="00DB16B1" w:rsidRPr="00D13340">
        <w:rPr>
          <w:rFonts w:ascii="Arial" w:hAnsi="Arial" w:cs="Arial"/>
          <w:sz w:val="22"/>
          <w:szCs w:val="22"/>
          <w:lang w:val="lt-LT"/>
        </w:rPr>
        <w:t>penkis</w:t>
      </w:r>
      <w:r w:rsidRPr="00D13340">
        <w:rPr>
          <w:rFonts w:ascii="Arial" w:hAnsi="Arial" w:cs="Arial"/>
          <w:sz w:val="22"/>
          <w:szCs w:val="22"/>
          <w:lang w:val="lt-LT"/>
        </w:rPr>
        <w:t>) kalendorinius mėnesius per visą Sutarties vykdymo laikotarpį.</w:t>
      </w:r>
    </w:p>
    <w:p w14:paraId="65BB7DBF" w14:textId="5ED731C2" w:rsidR="00FB1503" w:rsidRPr="00D13340"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D13340">
        <w:rPr>
          <w:rFonts w:ascii="Arial" w:hAnsi="Arial" w:cs="Arial"/>
          <w:sz w:val="22"/>
          <w:szCs w:val="22"/>
          <w:lang w:val="lt-LT"/>
        </w:rPr>
        <w:t>Sutartinių įsipareigojimų, kurių vykdymas buvo sustabdytas, vykdymo terminas pratęsiamas laikotarpiui, kuris</w:t>
      </w:r>
      <w:r w:rsidR="00881503" w:rsidRPr="00D13340">
        <w:rPr>
          <w:rFonts w:ascii="Arial" w:hAnsi="Arial" w:cs="Arial"/>
          <w:sz w:val="22"/>
          <w:szCs w:val="22"/>
          <w:lang w:val="lt-LT"/>
        </w:rPr>
        <w:t xml:space="preserve"> </w:t>
      </w:r>
      <w:r w:rsidRPr="00D13340">
        <w:rPr>
          <w:rFonts w:ascii="Arial" w:hAnsi="Arial" w:cs="Arial"/>
          <w:sz w:val="22"/>
          <w:szCs w:val="22"/>
          <w:lang w:val="lt-LT"/>
        </w:rPr>
        <w:t>pagal Sutartį buvo likęs Rangovo sutartinių įsipareigojimų vykdymui iki kol sutartinių įsipareigojimų vykdymas buvo sustabdytas.</w:t>
      </w:r>
    </w:p>
    <w:p w14:paraId="64D4036B" w14:textId="77777777" w:rsidR="00FB1503" w:rsidRPr="00D13340"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D13340">
        <w:rPr>
          <w:rFonts w:ascii="Arial" w:hAnsi="Arial" w:cs="Arial"/>
          <w:sz w:val="22"/>
          <w:szCs w:val="22"/>
          <w:lang w:val="lt-LT"/>
        </w:rPr>
        <w:t>Sutartinių įsipareigojimų vykdymo sustabdymas ir atnaujinimas įforminami Šalims pasirašant papildomą susitarimą prie Sutarties, kuris yra neatskiriama Sutarties dalis.</w:t>
      </w:r>
    </w:p>
    <w:p w14:paraId="34940374" w14:textId="128DEC4A" w:rsidR="00FB1503" w:rsidRPr="00D13340"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D13340">
        <w:rPr>
          <w:rFonts w:ascii="Arial" w:hAnsi="Arial" w:cs="Arial"/>
          <w:sz w:val="22"/>
          <w:szCs w:val="22"/>
          <w:lang w:val="lt-LT"/>
        </w:rPr>
        <w:t>Toks sutartinių įsipareigojimų vykdymo stabdymas negali turėti įtakos Sutarties kainai, t. y. Užsakovas nekompensuoja Rangovui dėl tokio sustabdymo kilusių</w:t>
      </w:r>
      <w:r w:rsidR="007F114C" w:rsidRPr="00D13340">
        <w:rPr>
          <w:rFonts w:ascii="Arial" w:hAnsi="Arial" w:cs="Arial"/>
          <w:sz w:val="22"/>
          <w:szCs w:val="22"/>
          <w:lang w:val="lt-LT"/>
        </w:rPr>
        <w:t xml:space="preserve"> </w:t>
      </w:r>
      <w:r w:rsidRPr="00D13340">
        <w:rPr>
          <w:rFonts w:ascii="Arial" w:hAnsi="Arial" w:cs="Arial"/>
          <w:sz w:val="22"/>
          <w:szCs w:val="22"/>
          <w:lang w:val="lt-LT"/>
        </w:rPr>
        <w:t>(jei kiltų) Rangovo išlaidų</w:t>
      </w:r>
      <w:r w:rsidR="000F1EE8" w:rsidRPr="00D13340">
        <w:rPr>
          <w:rFonts w:ascii="Arial" w:hAnsi="Arial" w:cs="Arial"/>
          <w:sz w:val="22"/>
          <w:szCs w:val="22"/>
          <w:lang w:val="lt-LT"/>
        </w:rPr>
        <w:t>, išsk</w:t>
      </w:r>
      <w:r w:rsidR="00A55264" w:rsidRPr="00D13340">
        <w:rPr>
          <w:rFonts w:ascii="Arial" w:hAnsi="Arial" w:cs="Arial"/>
          <w:sz w:val="22"/>
          <w:szCs w:val="22"/>
          <w:lang w:val="lt-LT"/>
        </w:rPr>
        <w:t xml:space="preserve">yrus </w:t>
      </w:r>
      <w:r w:rsidR="00FF2C98" w:rsidRPr="00D13340">
        <w:rPr>
          <w:rFonts w:ascii="Arial" w:hAnsi="Arial" w:cs="Arial"/>
          <w:sz w:val="22"/>
          <w:szCs w:val="22"/>
          <w:lang w:val="lt-LT"/>
        </w:rPr>
        <w:t>Sutarties kainos</w:t>
      </w:r>
      <w:r w:rsidR="000E27D8" w:rsidRPr="00D13340">
        <w:rPr>
          <w:rFonts w:ascii="Arial" w:hAnsi="Arial" w:cs="Arial"/>
          <w:sz w:val="22"/>
          <w:szCs w:val="22"/>
          <w:lang w:val="lt-LT"/>
        </w:rPr>
        <w:t>/ įkainių</w:t>
      </w:r>
      <w:r w:rsidR="00FF2C98" w:rsidRPr="00D13340">
        <w:rPr>
          <w:rFonts w:ascii="Arial" w:hAnsi="Arial" w:cs="Arial"/>
          <w:sz w:val="22"/>
          <w:szCs w:val="22"/>
          <w:lang w:val="lt-LT"/>
        </w:rPr>
        <w:t xml:space="preserve"> perskaičiavimą</w:t>
      </w:r>
      <w:r w:rsidR="000E27D8" w:rsidRPr="00D13340">
        <w:rPr>
          <w:rFonts w:ascii="Arial" w:hAnsi="Arial" w:cs="Arial"/>
          <w:sz w:val="22"/>
          <w:szCs w:val="22"/>
          <w:lang w:val="lt-LT"/>
        </w:rPr>
        <w:t>, kaip numatytą Sutarties 14 skyriuje</w:t>
      </w:r>
      <w:r w:rsidRPr="00D13340">
        <w:rPr>
          <w:rFonts w:ascii="Arial" w:hAnsi="Arial" w:cs="Arial"/>
          <w:sz w:val="22"/>
          <w:szCs w:val="22"/>
          <w:lang w:val="lt-LT"/>
        </w:rPr>
        <w:t>.</w:t>
      </w:r>
    </w:p>
    <w:p w14:paraId="2D553BFA" w14:textId="0652FDFD" w:rsidR="00FB1503" w:rsidRPr="00D13340"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D13340">
        <w:rPr>
          <w:rFonts w:ascii="Arial" w:hAnsi="Arial" w:cs="Arial"/>
          <w:sz w:val="22"/>
          <w:szCs w:val="22"/>
          <w:lang w:val="lt-LT"/>
        </w:rPr>
        <w:t>Kai aplinkybės, dėl kurių sutartinių įsipareigojimų vykdymas buvo sustabdytas, dar nėra išnykusios, o Sutarties sustabdymas trunka ilgiau nei Sutartyje nustatytas maksimalus sutartinių įsipareigojimų vykdymo sustabdymo terminas (1</w:t>
      </w:r>
      <w:r w:rsidR="009D07F2" w:rsidRPr="00D13340">
        <w:rPr>
          <w:rFonts w:ascii="Arial" w:hAnsi="Arial" w:cs="Arial"/>
          <w:sz w:val="22"/>
          <w:szCs w:val="22"/>
          <w:lang w:val="lt-LT"/>
        </w:rPr>
        <w:t>0</w:t>
      </w:r>
      <w:r w:rsidRPr="00D13340">
        <w:rPr>
          <w:rFonts w:ascii="Arial" w:hAnsi="Arial" w:cs="Arial"/>
          <w:sz w:val="22"/>
          <w:szCs w:val="22"/>
          <w:lang w:val="lt-LT"/>
        </w:rPr>
        <w:t>.4 p</w:t>
      </w:r>
      <w:r w:rsidR="00C852EA" w:rsidRPr="00D13340">
        <w:rPr>
          <w:rFonts w:ascii="Arial" w:hAnsi="Arial" w:cs="Arial"/>
          <w:sz w:val="22"/>
          <w:szCs w:val="22"/>
          <w:lang w:val="lt-LT"/>
        </w:rPr>
        <w:t>unktas</w:t>
      </w:r>
      <w:r w:rsidRPr="00D13340">
        <w:rPr>
          <w:rFonts w:ascii="Arial" w:hAnsi="Arial" w:cs="Arial"/>
          <w:sz w:val="22"/>
          <w:szCs w:val="22"/>
          <w:lang w:val="lt-LT"/>
        </w:rPr>
        <w:t>), Sutarties Šalys gali susitarti dėl Sutarties nutraukimo.</w:t>
      </w:r>
    </w:p>
    <w:p w14:paraId="39EAC08F" w14:textId="2B2BBC0A" w:rsidR="00FB1503" w:rsidRPr="00D13340"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D13340">
        <w:rPr>
          <w:rFonts w:ascii="Arial" w:hAnsi="Arial" w:cs="Arial"/>
          <w:sz w:val="22"/>
          <w:szCs w:val="22"/>
          <w:lang w:val="lt-LT"/>
        </w:rPr>
        <w:t xml:space="preserve">Jeigu Darbų sustabdymas trunka ilgiau nei </w:t>
      </w:r>
      <w:r w:rsidR="00DB16B1" w:rsidRPr="00D13340">
        <w:rPr>
          <w:rFonts w:ascii="Arial" w:hAnsi="Arial" w:cs="Arial"/>
          <w:sz w:val="22"/>
          <w:szCs w:val="22"/>
          <w:lang w:val="lt-LT"/>
        </w:rPr>
        <w:t>5</w:t>
      </w:r>
      <w:r w:rsidRPr="00D13340">
        <w:rPr>
          <w:rFonts w:ascii="Arial" w:hAnsi="Arial" w:cs="Arial"/>
          <w:sz w:val="22"/>
          <w:szCs w:val="22"/>
          <w:lang w:val="lt-LT"/>
        </w:rPr>
        <w:t xml:space="preserve"> (</w:t>
      </w:r>
      <w:r w:rsidR="00DB16B1" w:rsidRPr="00D13340">
        <w:rPr>
          <w:rFonts w:ascii="Arial" w:hAnsi="Arial" w:cs="Arial"/>
          <w:sz w:val="22"/>
          <w:szCs w:val="22"/>
          <w:lang w:val="lt-LT"/>
        </w:rPr>
        <w:t>penkis</w:t>
      </w:r>
      <w:r w:rsidRPr="00D13340">
        <w:rPr>
          <w:rFonts w:ascii="Arial" w:hAnsi="Arial" w:cs="Arial"/>
          <w:sz w:val="22"/>
          <w:szCs w:val="22"/>
          <w:lang w:val="lt-LT"/>
        </w:rPr>
        <w:t>) mėnesius, bet kuri Šalis turi teisę vienašališkai ne teismo tvarka nutraukti Sutartį, iš anksto prieš 30 (trisdešimt) dienų įspėdama kitą Šalį. Sutartis laikoma nutraukta kitą dieną po įspėjimo termino pabaigos, jeigu per įspėjimo terminą nėra atnaujinamas vi</w:t>
      </w:r>
      <w:r w:rsidR="00B37230" w:rsidRPr="00D13340">
        <w:rPr>
          <w:rFonts w:ascii="Arial" w:hAnsi="Arial" w:cs="Arial"/>
          <w:sz w:val="22"/>
          <w:szCs w:val="22"/>
          <w:lang w:val="lt-LT"/>
        </w:rPr>
        <w:t>sų Darbų ar sustabdytos Darbų  d</w:t>
      </w:r>
      <w:r w:rsidRPr="00D13340">
        <w:rPr>
          <w:rFonts w:ascii="Arial" w:hAnsi="Arial" w:cs="Arial"/>
          <w:sz w:val="22"/>
          <w:szCs w:val="22"/>
          <w:lang w:val="lt-LT"/>
        </w:rPr>
        <w:t xml:space="preserve">alies vykdymas. </w:t>
      </w:r>
    </w:p>
    <w:p w14:paraId="660731D9" w14:textId="6D206D46" w:rsidR="0085725A" w:rsidRPr="00D13340" w:rsidRDefault="0085725A" w:rsidP="001367DB">
      <w:pPr>
        <w:tabs>
          <w:tab w:val="left" w:pos="990"/>
        </w:tabs>
        <w:ind w:left="360"/>
        <w:contextualSpacing/>
        <w:jc w:val="both"/>
        <w:rPr>
          <w:rFonts w:ascii="Arial" w:hAnsi="Arial" w:cs="Arial"/>
          <w:sz w:val="22"/>
          <w:szCs w:val="22"/>
          <w:lang w:val="lt-LT"/>
        </w:rPr>
      </w:pPr>
      <w:r w:rsidRPr="00D13340">
        <w:rPr>
          <w:rFonts w:ascii="Arial" w:hAnsi="Arial" w:cs="Arial"/>
          <w:sz w:val="22"/>
          <w:szCs w:val="22"/>
          <w:lang w:val="lt-LT"/>
        </w:rPr>
        <w:t xml:space="preserve"> </w:t>
      </w:r>
    </w:p>
    <w:p w14:paraId="6DA55577" w14:textId="51564E5D" w:rsidR="00C01299" w:rsidRPr="00D13340" w:rsidRDefault="0085725A" w:rsidP="002875B9">
      <w:pPr>
        <w:numPr>
          <w:ilvl w:val="0"/>
          <w:numId w:val="18"/>
        </w:numPr>
        <w:contextualSpacing/>
        <w:jc w:val="center"/>
        <w:rPr>
          <w:rFonts w:ascii="Arial" w:hAnsi="Arial" w:cs="Arial"/>
          <w:b/>
          <w:bCs/>
          <w:sz w:val="22"/>
          <w:szCs w:val="22"/>
          <w:lang w:val="lt-LT"/>
        </w:rPr>
      </w:pPr>
      <w:r w:rsidRPr="00D13340">
        <w:rPr>
          <w:rFonts w:ascii="Arial" w:hAnsi="Arial" w:cs="Arial"/>
          <w:b/>
          <w:bCs/>
          <w:sz w:val="22"/>
          <w:szCs w:val="22"/>
          <w:lang w:val="lt-LT"/>
        </w:rPr>
        <w:t>SUTARTIES GALIOJIMAS</w:t>
      </w:r>
      <w:r w:rsidR="009036DD" w:rsidRPr="00D13340">
        <w:rPr>
          <w:rFonts w:ascii="Arial" w:hAnsi="Arial" w:cs="Arial"/>
          <w:b/>
          <w:bCs/>
          <w:sz w:val="22"/>
          <w:szCs w:val="22"/>
          <w:lang w:val="lt-LT"/>
        </w:rPr>
        <w:t>, KEITIMAS</w:t>
      </w:r>
    </w:p>
    <w:p w14:paraId="280E62C5" w14:textId="3BCC0807" w:rsidR="00155727" w:rsidRPr="00D13340" w:rsidRDefault="00CD7132" w:rsidP="00C1145D">
      <w:pPr>
        <w:pStyle w:val="ListParagraph"/>
        <w:numPr>
          <w:ilvl w:val="1"/>
          <w:numId w:val="18"/>
        </w:numPr>
        <w:tabs>
          <w:tab w:val="left" w:pos="900"/>
        </w:tabs>
        <w:ind w:left="0" w:firstLine="360"/>
        <w:jc w:val="both"/>
        <w:rPr>
          <w:rFonts w:ascii="Arial" w:hAnsi="Arial" w:cs="Arial"/>
          <w:sz w:val="22"/>
          <w:szCs w:val="22"/>
        </w:rPr>
      </w:pPr>
      <w:r w:rsidRPr="00D13340">
        <w:rPr>
          <w:rFonts w:ascii="Arial" w:hAnsi="Arial" w:cs="Arial"/>
          <w:bCs/>
          <w:sz w:val="22"/>
          <w:szCs w:val="22"/>
        </w:rPr>
        <w:t>Sutartis įsigalioja Sutarties Šalims ją pasirašius (antrosios Šalies pasirašymo dieną)</w:t>
      </w:r>
      <w:r w:rsidRPr="00D13340">
        <w:rPr>
          <w:rFonts w:ascii="Arial" w:hAnsi="Arial" w:cs="Arial"/>
          <w:sz w:val="22"/>
          <w:szCs w:val="22"/>
        </w:rPr>
        <w:t xml:space="preserve"> ir galioja iki </w:t>
      </w:r>
      <w:r w:rsidRPr="00D13340">
        <w:rPr>
          <w:rFonts w:ascii="Arial" w:hAnsi="Arial" w:cs="Arial"/>
          <w:bCs/>
          <w:sz w:val="22"/>
          <w:szCs w:val="22"/>
        </w:rPr>
        <w:t>visiško sutartinių įsipareigojimų įvykdymo</w:t>
      </w:r>
      <w:r w:rsidR="00881503" w:rsidRPr="00D13340">
        <w:rPr>
          <w:rFonts w:ascii="Arial" w:hAnsi="Arial" w:cs="Arial"/>
          <w:sz w:val="22"/>
          <w:szCs w:val="22"/>
        </w:rPr>
        <w:t xml:space="preserve">.   </w:t>
      </w:r>
      <w:r w:rsidR="00155727" w:rsidRPr="00D13340">
        <w:rPr>
          <w:rFonts w:ascii="Arial" w:hAnsi="Arial" w:cs="Arial"/>
          <w:sz w:val="22"/>
          <w:szCs w:val="22"/>
        </w:rPr>
        <w:t xml:space="preserve"> </w:t>
      </w:r>
    </w:p>
    <w:p w14:paraId="16E7BB75" w14:textId="1DC4C43E" w:rsidR="00C01299" w:rsidRPr="00D13340" w:rsidRDefault="00B42A0E" w:rsidP="00C1145D">
      <w:pPr>
        <w:pStyle w:val="ListParagraph"/>
        <w:numPr>
          <w:ilvl w:val="1"/>
          <w:numId w:val="18"/>
        </w:numPr>
        <w:tabs>
          <w:tab w:val="left" w:pos="900"/>
        </w:tabs>
        <w:ind w:left="0" w:firstLine="360"/>
        <w:jc w:val="both"/>
        <w:rPr>
          <w:rFonts w:ascii="Arial" w:hAnsi="Arial" w:cs="Arial"/>
          <w:sz w:val="22"/>
          <w:szCs w:val="22"/>
        </w:rPr>
      </w:pPr>
      <w:r w:rsidRPr="00D13340">
        <w:rPr>
          <w:rFonts w:ascii="Arial" w:hAnsi="Arial" w:cs="Arial"/>
          <w:bCs/>
          <w:sz w:val="22"/>
          <w:szCs w:val="22"/>
        </w:rPr>
        <w:t xml:space="preserve">Sutartis Sutarties galiojimo laikotarpiu gali būti keičiama, vadovaujantis </w:t>
      </w:r>
      <w:r w:rsidR="00F5652C" w:rsidRPr="00D13340">
        <w:rPr>
          <w:rFonts w:ascii="Arial" w:hAnsi="Arial" w:cs="Arial"/>
          <w:bCs/>
          <w:sz w:val="22"/>
          <w:szCs w:val="22"/>
        </w:rPr>
        <w:t xml:space="preserve">Lietuvos Respublikos </w:t>
      </w:r>
      <w:r w:rsidRPr="00D13340">
        <w:rPr>
          <w:rFonts w:ascii="Arial" w:hAnsi="Arial" w:cs="Arial"/>
          <w:bCs/>
          <w:sz w:val="22"/>
          <w:szCs w:val="22"/>
        </w:rPr>
        <w:t>viešųjų pirkimų įstatymo 89 straipsniu. Sutarties sąlygų pakeitimai įforminami Šalių rašytiniais susitarimais, kurie yra neatsiejama Sutarties dalis</w:t>
      </w:r>
      <w:r w:rsidR="2FBB78BB" w:rsidRPr="00D13340">
        <w:rPr>
          <w:rFonts w:ascii="Arial" w:eastAsiaTheme="minorEastAsia" w:hAnsi="Arial" w:cs="Arial"/>
          <w:sz w:val="22"/>
          <w:szCs w:val="22"/>
        </w:rPr>
        <w:t>.</w:t>
      </w:r>
    </w:p>
    <w:p w14:paraId="3093918C" w14:textId="77777777" w:rsidR="00881503" w:rsidRPr="00D13340" w:rsidRDefault="00881503" w:rsidP="00881503">
      <w:pPr>
        <w:pStyle w:val="ListParagraph"/>
        <w:numPr>
          <w:ilvl w:val="1"/>
          <w:numId w:val="18"/>
        </w:numPr>
        <w:tabs>
          <w:tab w:val="left" w:pos="900"/>
        </w:tabs>
        <w:ind w:left="0" w:firstLine="360"/>
        <w:jc w:val="both"/>
        <w:rPr>
          <w:rFonts w:ascii="Arial" w:hAnsi="Arial" w:cs="Arial"/>
          <w:sz w:val="22"/>
          <w:szCs w:val="22"/>
        </w:rPr>
      </w:pPr>
      <w:r w:rsidRPr="00D13340">
        <w:rPr>
          <w:rFonts w:ascii="Arial" w:hAnsi="Arial" w:cs="Arial"/>
          <w:sz w:val="22"/>
          <w:szCs w:val="22"/>
        </w:rPr>
        <w:t xml:space="preserve">Jei bet kuri šios Sutarties nuostata tampa ar pripažįstama visiškai ar iš dalies negaliojančia, tai neturi įtakos kitų Sutarties nuostatų galiojimui. </w:t>
      </w:r>
    </w:p>
    <w:p w14:paraId="28436993" w14:textId="77777777" w:rsidR="00881503" w:rsidRPr="00D13340" w:rsidRDefault="00881503" w:rsidP="00881503">
      <w:pPr>
        <w:pStyle w:val="ListParagraph"/>
        <w:numPr>
          <w:ilvl w:val="1"/>
          <w:numId w:val="18"/>
        </w:numPr>
        <w:tabs>
          <w:tab w:val="left" w:pos="900"/>
        </w:tabs>
        <w:ind w:left="0" w:firstLine="360"/>
        <w:jc w:val="both"/>
        <w:rPr>
          <w:rFonts w:ascii="Arial" w:hAnsi="Arial" w:cs="Arial"/>
          <w:sz w:val="22"/>
          <w:szCs w:val="22"/>
        </w:rPr>
      </w:pPr>
      <w:r w:rsidRPr="00D13340">
        <w:rPr>
          <w:rFonts w:ascii="Arial" w:hAnsi="Arial" w:cs="Arial"/>
          <w:sz w:val="22"/>
          <w:szCs w:val="22"/>
        </w:rPr>
        <w:t xml:space="preserve">Nutraukus Sutartį ar jai pasibaigus, lieka galioti šios Sutarties nuostatos, susijusios su atsakomybe bei atsiskaitymais tarp Šalių pagal šią Sutartį.  </w:t>
      </w:r>
    </w:p>
    <w:p w14:paraId="08735C3F" w14:textId="77777777" w:rsidR="00881503" w:rsidRPr="00D13340" w:rsidRDefault="00881503" w:rsidP="00881503">
      <w:pPr>
        <w:pStyle w:val="ListParagraph"/>
        <w:tabs>
          <w:tab w:val="left" w:pos="900"/>
        </w:tabs>
        <w:ind w:left="360" w:firstLine="0"/>
        <w:jc w:val="both"/>
        <w:rPr>
          <w:rFonts w:ascii="Arial" w:hAnsi="Arial" w:cs="Arial"/>
          <w:sz w:val="22"/>
          <w:szCs w:val="22"/>
        </w:rPr>
      </w:pPr>
    </w:p>
    <w:p w14:paraId="0B158CA6" w14:textId="3403A6F7" w:rsidR="00C01299" w:rsidRPr="00D13340" w:rsidRDefault="0085725A" w:rsidP="002875B9">
      <w:pPr>
        <w:numPr>
          <w:ilvl w:val="0"/>
          <w:numId w:val="18"/>
        </w:numPr>
        <w:spacing w:after="200"/>
        <w:contextualSpacing/>
        <w:jc w:val="center"/>
        <w:rPr>
          <w:rFonts w:ascii="Arial" w:hAnsi="Arial" w:cs="Arial"/>
          <w:b/>
          <w:bCs/>
          <w:sz w:val="22"/>
          <w:szCs w:val="22"/>
          <w:lang w:val="lt-LT"/>
        </w:rPr>
      </w:pPr>
      <w:r w:rsidRPr="00D13340">
        <w:rPr>
          <w:rFonts w:ascii="Arial" w:hAnsi="Arial" w:cs="Arial"/>
          <w:b/>
          <w:bCs/>
          <w:sz w:val="22"/>
          <w:szCs w:val="22"/>
          <w:lang w:val="lt-LT"/>
        </w:rPr>
        <w:t>GARANTINIS LAIKOTARPIS</w:t>
      </w:r>
    </w:p>
    <w:p w14:paraId="54C16C55" w14:textId="4491E568" w:rsidR="00C01299" w:rsidRPr="00D13340" w:rsidRDefault="00967F6C" w:rsidP="00C1145D">
      <w:pPr>
        <w:numPr>
          <w:ilvl w:val="1"/>
          <w:numId w:val="18"/>
        </w:numPr>
        <w:tabs>
          <w:tab w:val="left" w:pos="900"/>
        </w:tabs>
        <w:spacing w:after="200"/>
        <w:ind w:left="0" w:firstLine="360"/>
        <w:contextualSpacing/>
        <w:jc w:val="both"/>
        <w:rPr>
          <w:rFonts w:ascii="Arial" w:hAnsi="Arial" w:cs="Arial"/>
          <w:sz w:val="22"/>
          <w:szCs w:val="22"/>
          <w:lang w:val="lt-LT"/>
        </w:rPr>
      </w:pPr>
      <w:r w:rsidRPr="00D13340">
        <w:rPr>
          <w:rFonts w:ascii="Arial" w:hAnsi="Arial" w:cs="Arial"/>
          <w:sz w:val="22"/>
          <w:szCs w:val="22"/>
          <w:lang w:val="lt-LT"/>
        </w:rPr>
        <w:t xml:space="preserve">Pagal Sutartį atliktiems Darbams suteikiami </w:t>
      </w:r>
      <w:r w:rsidR="001B6BF2" w:rsidRPr="00D13340">
        <w:rPr>
          <w:rFonts w:ascii="Arial" w:hAnsi="Arial" w:cs="Arial"/>
          <w:sz w:val="22"/>
          <w:szCs w:val="22"/>
          <w:lang w:val="lt-LT"/>
        </w:rPr>
        <w:t>Lietuvos Respublikos</w:t>
      </w:r>
      <w:r w:rsidRPr="00D13340">
        <w:rPr>
          <w:rFonts w:ascii="Arial" w:hAnsi="Arial" w:cs="Arial"/>
          <w:sz w:val="22"/>
          <w:szCs w:val="22"/>
          <w:lang w:val="lt-LT"/>
        </w:rPr>
        <w:t xml:space="preserve"> teisės aktuose įtvirtinti garantiniai terminai, kurie pradedami skaičiuoti nuo visų Darbų galutinio rezultato ir </w:t>
      </w:r>
      <w:r w:rsidR="009A24BB" w:rsidRPr="00D13340">
        <w:rPr>
          <w:rFonts w:ascii="Arial" w:hAnsi="Arial" w:cs="Arial"/>
          <w:sz w:val="22"/>
          <w:szCs w:val="22"/>
          <w:lang w:val="lt-LT"/>
        </w:rPr>
        <w:t>o</w:t>
      </w:r>
      <w:r w:rsidRPr="00D13340">
        <w:rPr>
          <w:rFonts w:ascii="Arial" w:hAnsi="Arial" w:cs="Arial"/>
          <w:sz w:val="22"/>
          <w:szCs w:val="22"/>
          <w:lang w:val="lt-LT"/>
        </w:rPr>
        <w:t>bjekto perdavimo Užsakovui baigiamuoju ar galutiniu aktu dienos.</w:t>
      </w:r>
    </w:p>
    <w:p w14:paraId="1B65E348" w14:textId="0072D9CD" w:rsidR="00C01299" w:rsidRPr="00D13340" w:rsidRDefault="00C01299" w:rsidP="00C1145D">
      <w:pPr>
        <w:numPr>
          <w:ilvl w:val="1"/>
          <w:numId w:val="18"/>
        </w:numPr>
        <w:tabs>
          <w:tab w:val="left" w:pos="900"/>
        </w:tabs>
        <w:spacing w:after="200"/>
        <w:ind w:left="0" w:firstLine="360"/>
        <w:contextualSpacing/>
        <w:jc w:val="both"/>
        <w:rPr>
          <w:rFonts w:ascii="Arial" w:hAnsi="Arial" w:cs="Arial"/>
          <w:sz w:val="22"/>
          <w:szCs w:val="22"/>
          <w:lang w:val="lt-LT"/>
        </w:rPr>
      </w:pPr>
      <w:r w:rsidRPr="00D13340">
        <w:rPr>
          <w:rFonts w:ascii="Arial" w:hAnsi="Arial" w:cs="Arial"/>
          <w:sz w:val="22"/>
          <w:szCs w:val="22"/>
          <w:lang w:val="lt-LT"/>
        </w:rPr>
        <w:lastRenderedPageBreak/>
        <w:t>Rangovui atsisakius pašalinti defektus arba jų nepašalinus per Užsakovo nustatytą protingą terminą, juos pašalina Užsakovas, o Rangovas privalo kompensuoti Užsakovui atliktų darbų vertę.</w:t>
      </w:r>
    </w:p>
    <w:p w14:paraId="2ECCF1F0" w14:textId="3BD715A7" w:rsidR="00C01299" w:rsidRPr="00D13340" w:rsidRDefault="0085725A" w:rsidP="002875B9">
      <w:pPr>
        <w:pStyle w:val="ListParagraph"/>
        <w:numPr>
          <w:ilvl w:val="0"/>
          <w:numId w:val="18"/>
        </w:numPr>
        <w:spacing w:after="200"/>
        <w:jc w:val="center"/>
        <w:rPr>
          <w:rFonts w:ascii="Arial" w:eastAsia="Times New Roman" w:hAnsi="Arial" w:cs="Arial"/>
          <w:b/>
          <w:bCs/>
          <w:sz w:val="22"/>
          <w:szCs w:val="22"/>
        </w:rPr>
      </w:pPr>
      <w:r w:rsidRPr="00D13340">
        <w:rPr>
          <w:rFonts w:ascii="Arial" w:eastAsia="Times New Roman" w:hAnsi="Arial" w:cs="Arial"/>
          <w:b/>
          <w:bCs/>
          <w:sz w:val="22"/>
          <w:szCs w:val="22"/>
        </w:rPr>
        <w:t>SUTARTIES NUTRAUKIMAS</w:t>
      </w:r>
    </w:p>
    <w:p w14:paraId="4C52F60A" w14:textId="3E3EA025" w:rsidR="00891B4A" w:rsidRPr="00D13340" w:rsidRDefault="00FC4B30" w:rsidP="00C1145D">
      <w:pPr>
        <w:pStyle w:val="ListParagraph"/>
        <w:numPr>
          <w:ilvl w:val="1"/>
          <w:numId w:val="18"/>
        </w:numPr>
        <w:tabs>
          <w:tab w:val="left" w:pos="720"/>
          <w:tab w:val="left" w:pos="810"/>
        </w:tabs>
        <w:ind w:left="0" w:firstLine="360"/>
        <w:jc w:val="both"/>
        <w:rPr>
          <w:rFonts w:ascii="Arial" w:hAnsi="Arial" w:cs="Arial"/>
          <w:sz w:val="22"/>
          <w:szCs w:val="22"/>
        </w:rPr>
      </w:pPr>
      <w:r w:rsidRPr="00D13340">
        <w:rPr>
          <w:rFonts w:ascii="Arial" w:hAnsi="Arial" w:cs="Arial"/>
          <w:sz w:val="22"/>
          <w:szCs w:val="22"/>
        </w:rPr>
        <w:t xml:space="preserve"> </w:t>
      </w:r>
      <w:r w:rsidR="00C01299" w:rsidRPr="00D13340">
        <w:rPr>
          <w:rFonts w:ascii="Arial" w:hAnsi="Arial" w:cs="Arial"/>
          <w:sz w:val="22"/>
          <w:szCs w:val="22"/>
        </w:rPr>
        <w:t xml:space="preserve">Sutartis gali būti nutraukta Šalių </w:t>
      </w:r>
      <w:r w:rsidR="00E06ECF" w:rsidRPr="00D13340">
        <w:rPr>
          <w:rFonts w:ascii="Arial" w:hAnsi="Arial" w:cs="Arial"/>
          <w:sz w:val="22"/>
          <w:szCs w:val="22"/>
        </w:rPr>
        <w:t xml:space="preserve">rašytiniu </w:t>
      </w:r>
      <w:r w:rsidR="00C01299" w:rsidRPr="00D13340">
        <w:rPr>
          <w:rFonts w:ascii="Arial" w:hAnsi="Arial" w:cs="Arial"/>
          <w:sz w:val="22"/>
          <w:szCs w:val="22"/>
        </w:rPr>
        <w:t xml:space="preserve">susitarimu. </w:t>
      </w:r>
    </w:p>
    <w:p w14:paraId="06F5750D" w14:textId="3D05D2E6" w:rsidR="00155727" w:rsidRPr="00D13340" w:rsidRDefault="00FC4B30" w:rsidP="002D5E75">
      <w:pPr>
        <w:pStyle w:val="ListParagraph"/>
        <w:numPr>
          <w:ilvl w:val="1"/>
          <w:numId w:val="18"/>
        </w:numPr>
        <w:tabs>
          <w:tab w:val="left" w:pos="720"/>
          <w:tab w:val="left" w:pos="810"/>
        </w:tabs>
        <w:ind w:left="0" w:firstLine="360"/>
        <w:jc w:val="both"/>
        <w:rPr>
          <w:rFonts w:ascii="Arial" w:hAnsi="Arial" w:cs="Arial"/>
          <w:sz w:val="22"/>
          <w:szCs w:val="22"/>
        </w:rPr>
      </w:pPr>
      <w:r w:rsidRPr="00D13340">
        <w:rPr>
          <w:rFonts w:ascii="Arial" w:hAnsi="Arial" w:cs="Arial"/>
          <w:sz w:val="22"/>
          <w:szCs w:val="22"/>
        </w:rPr>
        <w:t xml:space="preserve"> </w:t>
      </w:r>
      <w:r w:rsidR="0042610A" w:rsidRPr="00D13340">
        <w:rPr>
          <w:rFonts w:ascii="Arial" w:hAnsi="Arial" w:cs="Arial"/>
          <w:sz w:val="22"/>
          <w:szCs w:val="22"/>
        </w:rPr>
        <w:t>Užsakovas turi teisę vienašališkai nutraukti Sutartį</w:t>
      </w:r>
      <w:r w:rsidR="67B4BD11" w:rsidRPr="00D13340">
        <w:rPr>
          <w:rFonts w:ascii="Arial" w:hAnsi="Arial" w:cs="Arial"/>
          <w:sz w:val="22"/>
          <w:szCs w:val="22"/>
        </w:rPr>
        <w:t>,</w:t>
      </w:r>
      <w:r w:rsidR="0042610A" w:rsidRPr="00D13340">
        <w:rPr>
          <w:rFonts w:ascii="Arial" w:hAnsi="Arial" w:cs="Arial"/>
          <w:sz w:val="22"/>
          <w:szCs w:val="22"/>
        </w:rPr>
        <w:t xml:space="preserve"> apie tokį Sutarties nutraukimą </w:t>
      </w:r>
      <w:r w:rsidR="00B847B4" w:rsidRPr="00D13340">
        <w:rPr>
          <w:rFonts w:ascii="Arial" w:hAnsi="Arial" w:cs="Arial"/>
          <w:sz w:val="22"/>
          <w:szCs w:val="22"/>
        </w:rPr>
        <w:t xml:space="preserve">raštu </w:t>
      </w:r>
      <w:r w:rsidR="0042610A" w:rsidRPr="00D13340">
        <w:rPr>
          <w:rFonts w:ascii="Arial" w:hAnsi="Arial" w:cs="Arial"/>
          <w:sz w:val="22"/>
          <w:szCs w:val="22"/>
        </w:rPr>
        <w:t>pranešant Rangovui prieš 30 (trisdešimt) kalendorinių dienų</w:t>
      </w:r>
      <w:r w:rsidR="67B4BD11" w:rsidRPr="00D13340">
        <w:rPr>
          <w:rFonts w:ascii="Arial" w:hAnsi="Arial" w:cs="Arial"/>
          <w:sz w:val="22"/>
          <w:szCs w:val="22"/>
        </w:rPr>
        <w:t>,</w:t>
      </w:r>
      <w:r w:rsidR="0042610A" w:rsidRPr="00D13340">
        <w:rPr>
          <w:rFonts w:ascii="Arial" w:hAnsi="Arial" w:cs="Arial"/>
          <w:sz w:val="22"/>
          <w:szCs w:val="22"/>
        </w:rPr>
        <w:t xml:space="preserve"> ir</w:t>
      </w:r>
      <w:r w:rsidR="252E7E7D" w:rsidRPr="00D13340">
        <w:rPr>
          <w:rFonts w:ascii="Arial" w:hAnsi="Arial" w:cs="Arial"/>
          <w:sz w:val="22"/>
          <w:szCs w:val="22"/>
        </w:rPr>
        <w:t xml:space="preserve"> tokiu atveju</w:t>
      </w:r>
      <w:r w:rsidR="0042610A" w:rsidRPr="00D13340">
        <w:rPr>
          <w:rFonts w:ascii="Arial" w:hAnsi="Arial" w:cs="Arial"/>
          <w:sz w:val="22"/>
          <w:szCs w:val="22"/>
        </w:rPr>
        <w:t xml:space="preserve"> taikyti Rangovui</w:t>
      </w:r>
      <w:r w:rsidR="67B4BD11" w:rsidRPr="00D13340">
        <w:rPr>
          <w:rFonts w:ascii="Arial" w:hAnsi="Arial" w:cs="Arial"/>
          <w:sz w:val="22"/>
          <w:szCs w:val="22"/>
        </w:rPr>
        <w:t xml:space="preserve"> </w:t>
      </w:r>
      <w:r w:rsidR="252E7E7D" w:rsidRPr="00D13340">
        <w:rPr>
          <w:rFonts w:ascii="Arial" w:hAnsi="Arial" w:cs="Arial"/>
          <w:sz w:val="22"/>
          <w:szCs w:val="22"/>
        </w:rPr>
        <w:t>10 (dešimt) % dydžio baudą nuo pradinės Sutarties vertės be PVM</w:t>
      </w:r>
      <w:r w:rsidR="67B4BD11" w:rsidRPr="00D13340">
        <w:rPr>
          <w:rFonts w:ascii="Arial" w:hAnsi="Arial" w:cs="Arial"/>
          <w:sz w:val="22"/>
          <w:szCs w:val="22"/>
        </w:rPr>
        <w:t xml:space="preserve"> bei</w:t>
      </w:r>
      <w:r w:rsidR="0042610A" w:rsidRPr="00D13340">
        <w:rPr>
          <w:rFonts w:ascii="Arial" w:hAnsi="Arial" w:cs="Arial"/>
          <w:sz w:val="22"/>
          <w:szCs w:val="22"/>
        </w:rPr>
        <w:t xml:space="preserve"> pareikalauti atlyginti tiesioginius nuostolius, kurių nepadengia </w:t>
      </w:r>
      <w:r w:rsidR="67B4BD11" w:rsidRPr="00D13340">
        <w:rPr>
          <w:rFonts w:ascii="Arial" w:hAnsi="Arial" w:cs="Arial"/>
          <w:sz w:val="22"/>
          <w:szCs w:val="22"/>
        </w:rPr>
        <w:t>ši bauda</w:t>
      </w:r>
      <w:r w:rsidR="0042610A" w:rsidRPr="00D13340">
        <w:rPr>
          <w:rFonts w:ascii="Arial" w:hAnsi="Arial" w:cs="Arial"/>
          <w:sz w:val="22"/>
          <w:szCs w:val="22"/>
        </w:rPr>
        <w:t>, jeigu:</w:t>
      </w:r>
    </w:p>
    <w:p w14:paraId="22174B77" w14:textId="5926884A" w:rsidR="00C01299" w:rsidRPr="00D13340" w:rsidRDefault="00E448B4" w:rsidP="004A7723">
      <w:pPr>
        <w:pStyle w:val="ListParagraph"/>
        <w:numPr>
          <w:ilvl w:val="2"/>
          <w:numId w:val="18"/>
        </w:numPr>
        <w:tabs>
          <w:tab w:val="left" w:pos="851"/>
          <w:tab w:val="left" w:pos="1350"/>
        </w:tabs>
        <w:ind w:left="720" w:firstLine="0"/>
        <w:jc w:val="both"/>
        <w:rPr>
          <w:rFonts w:ascii="Arial" w:hAnsi="Arial" w:cs="Arial"/>
          <w:sz w:val="22"/>
          <w:szCs w:val="22"/>
        </w:rPr>
      </w:pPr>
      <w:r w:rsidRPr="00D13340">
        <w:rPr>
          <w:rFonts w:ascii="Arial" w:hAnsi="Arial" w:cs="Arial"/>
          <w:sz w:val="22"/>
          <w:szCs w:val="22"/>
        </w:rPr>
        <w:t xml:space="preserve">Rangovas bankrutuoja arba yra likviduojamas, sustabdo ūkinę veiklą arba  įstatymuose ir kituose teisės aktuose numatyta tvarka susidaro analogiška </w:t>
      </w:r>
      <w:r w:rsidR="6452AE16" w:rsidRPr="00D13340">
        <w:rPr>
          <w:rFonts w:ascii="Arial" w:hAnsi="Arial" w:cs="Arial"/>
          <w:sz w:val="22"/>
          <w:szCs w:val="22"/>
        </w:rPr>
        <w:t>situacija</w:t>
      </w:r>
      <w:r w:rsidR="00C01299" w:rsidRPr="00D13340">
        <w:rPr>
          <w:rFonts w:ascii="Arial" w:hAnsi="Arial" w:cs="Arial"/>
          <w:sz w:val="22"/>
          <w:szCs w:val="22"/>
        </w:rPr>
        <w:t>;</w:t>
      </w:r>
    </w:p>
    <w:p w14:paraId="72B6EBAB" w14:textId="5A87AA31" w:rsidR="00C01299" w:rsidRPr="00D13340" w:rsidRDefault="00C01299" w:rsidP="004A7723">
      <w:pPr>
        <w:pStyle w:val="ListParagraph"/>
        <w:numPr>
          <w:ilvl w:val="2"/>
          <w:numId w:val="18"/>
        </w:numPr>
        <w:tabs>
          <w:tab w:val="left" w:pos="1080"/>
          <w:tab w:val="left" w:pos="1350"/>
        </w:tabs>
        <w:ind w:left="720" w:firstLine="0"/>
        <w:jc w:val="both"/>
        <w:rPr>
          <w:rFonts w:ascii="Arial" w:hAnsi="Arial" w:cs="Arial"/>
          <w:sz w:val="22"/>
          <w:szCs w:val="22"/>
        </w:rPr>
      </w:pPr>
      <w:r w:rsidRPr="00D13340">
        <w:rPr>
          <w:rFonts w:ascii="Arial" w:hAnsi="Arial" w:cs="Arial"/>
          <w:sz w:val="22"/>
          <w:szCs w:val="22"/>
        </w:rPr>
        <w:t>Rangovas neužtikrina, kad Sutartį vykdytų specialistai, kurių kvalifikacija buvo įvertinta</w:t>
      </w:r>
      <w:r w:rsidR="28947CE6" w:rsidRPr="00D13340">
        <w:rPr>
          <w:rFonts w:ascii="Arial" w:hAnsi="Arial" w:cs="Arial"/>
          <w:sz w:val="22"/>
          <w:szCs w:val="22"/>
        </w:rPr>
        <w:t xml:space="preserve"> </w:t>
      </w:r>
      <w:r w:rsidR="0042610A" w:rsidRPr="00D13340">
        <w:rPr>
          <w:rFonts w:ascii="Arial" w:hAnsi="Arial" w:cs="Arial"/>
          <w:sz w:val="22"/>
          <w:szCs w:val="22"/>
        </w:rPr>
        <w:t>(jei vertinta)</w:t>
      </w:r>
      <w:r w:rsidRPr="00D13340">
        <w:rPr>
          <w:rFonts w:ascii="Arial" w:hAnsi="Arial" w:cs="Arial"/>
          <w:sz w:val="22"/>
          <w:szCs w:val="22"/>
        </w:rPr>
        <w:t xml:space="preserve"> Pirkimo vykdymo metu arba kiti su Užsakovo atstovu suderinti Sutarties vykdymui paskirti ne žemesnės kvalifikacijos specialistai</w:t>
      </w:r>
      <w:r w:rsidR="003E439B" w:rsidRPr="00D13340">
        <w:rPr>
          <w:rFonts w:ascii="Arial" w:hAnsi="Arial" w:cs="Arial"/>
          <w:sz w:val="22"/>
          <w:szCs w:val="22"/>
        </w:rPr>
        <w:t>, kaip buvo reikalauta Pirkime</w:t>
      </w:r>
      <w:r w:rsidR="00187746" w:rsidRPr="00D13340">
        <w:rPr>
          <w:rFonts w:ascii="Arial" w:hAnsi="Arial" w:cs="Arial"/>
          <w:sz w:val="22"/>
          <w:szCs w:val="22"/>
        </w:rPr>
        <w:t xml:space="preserve"> (jei taikyt</w:t>
      </w:r>
      <w:r w:rsidR="00A41BEE" w:rsidRPr="00D13340">
        <w:rPr>
          <w:rFonts w:ascii="Arial" w:hAnsi="Arial" w:cs="Arial"/>
          <w:sz w:val="22"/>
          <w:szCs w:val="22"/>
        </w:rPr>
        <w:t>i</w:t>
      </w:r>
      <w:r w:rsidR="00187746" w:rsidRPr="00D13340">
        <w:rPr>
          <w:rFonts w:ascii="Arial" w:hAnsi="Arial" w:cs="Arial"/>
          <w:sz w:val="22"/>
          <w:szCs w:val="22"/>
        </w:rPr>
        <w:t>na)</w:t>
      </w:r>
      <w:r w:rsidRPr="00D13340">
        <w:rPr>
          <w:rFonts w:ascii="Arial" w:hAnsi="Arial" w:cs="Arial"/>
          <w:sz w:val="22"/>
          <w:szCs w:val="22"/>
        </w:rPr>
        <w:t>;</w:t>
      </w:r>
    </w:p>
    <w:p w14:paraId="60BE11B0" w14:textId="3FF1B09B" w:rsidR="00E41451" w:rsidRPr="00D13340" w:rsidRDefault="00502A02" w:rsidP="00C1145D">
      <w:pPr>
        <w:pStyle w:val="ListParagraph"/>
        <w:numPr>
          <w:ilvl w:val="2"/>
          <w:numId w:val="18"/>
        </w:numPr>
        <w:tabs>
          <w:tab w:val="left" w:pos="1080"/>
          <w:tab w:val="left" w:pos="1350"/>
        </w:tabs>
        <w:ind w:left="0" w:firstLine="720"/>
        <w:jc w:val="both"/>
        <w:rPr>
          <w:rFonts w:ascii="Arial" w:hAnsi="Arial" w:cs="Arial"/>
          <w:sz w:val="22"/>
          <w:szCs w:val="22"/>
        </w:rPr>
      </w:pPr>
      <w:r w:rsidRPr="00D13340">
        <w:rPr>
          <w:rFonts w:ascii="Arial" w:hAnsi="Arial" w:cs="Arial"/>
          <w:sz w:val="22"/>
          <w:szCs w:val="22"/>
        </w:rPr>
        <w:t xml:space="preserve">Rangovas 1 (vieną) mėnesį vėluoja atlikti darbus ir/arba jam  Sutarties </w:t>
      </w:r>
      <w:r w:rsidR="00175F4A" w:rsidRPr="00D13340">
        <w:rPr>
          <w:rFonts w:ascii="Arial" w:hAnsi="Arial" w:cs="Arial"/>
          <w:sz w:val="22"/>
          <w:szCs w:val="22"/>
        </w:rPr>
        <w:t>7</w:t>
      </w:r>
      <w:r w:rsidRPr="00D13340">
        <w:rPr>
          <w:rFonts w:ascii="Arial" w:hAnsi="Arial" w:cs="Arial"/>
          <w:sz w:val="22"/>
          <w:szCs w:val="22"/>
        </w:rPr>
        <w:t>.</w:t>
      </w:r>
      <w:r w:rsidR="00175F4A" w:rsidRPr="00D13340">
        <w:rPr>
          <w:rFonts w:ascii="Arial" w:hAnsi="Arial" w:cs="Arial"/>
          <w:sz w:val="22"/>
          <w:szCs w:val="22"/>
        </w:rPr>
        <w:t>4</w:t>
      </w:r>
      <w:r w:rsidRPr="00D13340">
        <w:rPr>
          <w:rFonts w:ascii="Arial" w:hAnsi="Arial" w:cs="Arial"/>
          <w:sz w:val="22"/>
          <w:szCs w:val="22"/>
        </w:rPr>
        <w:t xml:space="preserve"> punkte nustatyta tvarka priskaičiuotų per ne ilgesnį nei 1 (vieno) mėnesio laikotarpį delspinigių suma pasiekia 0,5 % pradinės </w:t>
      </w:r>
      <w:r w:rsidRPr="00D13340">
        <w:rPr>
          <w:rFonts w:ascii="Arial" w:eastAsia="Times New Roman" w:hAnsi="Arial" w:cs="Arial"/>
          <w:sz w:val="22"/>
          <w:szCs w:val="22"/>
        </w:rPr>
        <w:t>Sutarties vertės;</w:t>
      </w:r>
    </w:p>
    <w:p w14:paraId="02101714" w14:textId="1088875F" w:rsidR="003E2BD4" w:rsidRPr="00D13340" w:rsidRDefault="00DB3624" w:rsidP="00C1145D">
      <w:pPr>
        <w:pStyle w:val="ListParagraph"/>
        <w:numPr>
          <w:ilvl w:val="2"/>
          <w:numId w:val="18"/>
        </w:numPr>
        <w:tabs>
          <w:tab w:val="left" w:pos="1080"/>
          <w:tab w:val="left" w:pos="1350"/>
        </w:tabs>
        <w:ind w:left="0" w:firstLine="720"/>
        <w:jc w:val="both"/>
        <w:rPr>
          <w:rFonts w:ascii="Arial" w:hAnsi="Arial" w:cs="Arial"/>
          <w:sz w:val="22"/>
          <w:szCs w:val="22"/>
        </w:rPr>
      </w:pPr>
      <w:r w:rsidRPr="00D13340">
        <w:rPr>
          <w:rFonts w:ascii="Arial" w:eastAsia="Times New Roman" w:hAnsi="Arial" w:cs="Arial"/>
          <w:sz w:val="22"/>
          <w:szCs w:val="22"/>
        </w:rPr>
        <w:t>k</w:t>
      </w:r>
      <w:r w:rsidR="003E2BD4" w:rsidRPr="00D13340">
        <w:rPr>
          <w:rFonts w:ascii="Arial" w:eastAsia="Times New Roman" w:hAnsi="Arial" w:cs="Arial"/>
          <w:sz w:val="22"/>
          <w:szCs w:val="22"/>
        </w:rPr>
        <w:t>itais Sutarty</w:t>
      </w:r>
      <w:r w:rsidR="0058125D" w:rsidRPr="00D13340">
        <w:rPr>
          <w:rFonts w:ascii="Arial" w:eastAsia="Times New Roman" w:hAnsi="Arial" w:cs="Arial"/>
          <w:sz w:val="22"/>
          <w:szCs w:val="22"/>
        </w:rPr>
        <w:t>je nustatytais atvejais.</w:t>
      </w:r>
    </w:p>
    <w:p w14:paraId="1752FAD5" w14:textId="71FC76F0" w:rsidR="0042610A" w:rsidRPr="00D13340" w:rsidRDefault="00745D0D" w:rsidP="00C1145D">
      <w:pPr>
        <w:pStyle w:val="ListParagraph"/>
        <w:numPr>
          <w:ilvl w:val="1"/>
          <w:numId w:val="18"/>
        </w:numPr>
        <w:tabs>
          <w:tab w:val="left" w:pos="810"/>
        </w:tabs>
        <w:ind w:left="0" w:firstLine="360"/>
        <w:jc w:val="both"/>
        <w:rPr>
          <w:rFonts w:ascii="Arial" w:hAnsi="Arial" w:cs="Arial"/>
          <w:sz w:val="22"/>
          <w:szCs w:val="22"/>
        </w:rPr>
      </w:pPr>
      <w:r w:rsidRPr="00D13340">
        <w:rPr>
          <w:rFonts w:ascii="Arial" w:hAnsi="Arial" w:cs="Arial"/>
          <w:sz w:val="22"/>
          <w:szCs w:val="22"/>
        </w:rPr>
        <w:t xml:space="preserve"> </w:t>
      </w:r>
      <w:r w:rsidR="00C01299" w:rsidRPr="00D13340">
        <w:rPr>
          <w:rFonts w:ascii="Arial" w:hAnsi="Arial" w:cs="Arial"/>
          <w:sz w:val="22"/>
          <w:szCs w:val="22"/>
        </w:rPr>
        <w:t>Rangovas turi teisę vienašališkai nutraukti Sutartį, raštu</w:t>
      </w:r>
      <w:r w:rsidR="5CE72F22" w:rsidRPr="00D13340">
        <w:rPr>
          <w:rFonts w:ascii="Arial" w:hAnsi="Arial" w:cs="Arial"/>
          <w:sz w:val="22"/>
          <w:szCs w:val="22"/>
        </w:rPr>
        <w:t xml:space="preserve"> apie tai</w:t>
      </w:r>
      <w:r w:rsidR="00C01299" w:rsidRPr="00D13340">
        <w:rPr>
          <w:rFonts w:ascii="Arial" w:hAnsi="Arial" w:cs="Arial"/>
          <w:sz w:val="22"/>
          <w:szCs w:val="22"/>
        </w:rPr>
        <w:t xml:space="preserve"> įspėdamas Užsakovą prieš </w:t>
      </w:r>
      <w:r w:rsidR="0042610A" w:rsidRPr="00D13340">
        <w:rPr>
          <w:rFonts w:ascii="Arial" w:hAnsi="Arial" w:cs="Arial"/>
          <w:sz w:val="22"/>
          <w:szCs w:val="22"/>
        </w:rPr>
        <w:t>3</w:t>
      </w:r>
      <w:r w:rsidR="00C01299" w:rsidRPr="00D13340">
        <w:rPr>
          <w:rFonts w:ascii="Arial" w:hAnsi="Arial" w:cs="Arial"/>
          <w:sz w:val="22"/>
          <w:szCs w:val="22"/>
        </w:rPr>
        <w:t>0</w:t>
      </w:r>
      <w:r w:rsidR="0042610A" w:rsidRPr="00D13340">
        <w:rPr>
          <w:rFonts w:ascii="Arial" w:hAnsi="Arial" w:cs="Arial"/>
          <w:sz w:val="22"/>
          <w:szCs w:val="22"/>
        </w:rPr>
        <w:t xml:space="preserve"> (trisdešimt)</w:t>
      </w:r>
      <w:r w:rsidR="00C01299" w:rsidRPr="00D13340">
        <w:rPr>
          <w:rFonts w:ascii="Arial" w:hAnsi="Arial" w:cs="Arial"/>
          <w:sz w:val="22"/>
          <w:szCs w:val="22"/>
        </w:rPr>
        <w:t xml:space="preserve"> kalendorinių dienų, jeigu Užsakovas daugiau kaip 1</w:t>
      </w:r>
      <w:r w:rsidR="0042610A" w:rsidRPr="00D13340">
        <w:rPr>
          <w:rFonts w:ascii="Arial" w:hAnsi="Arial" w:cs="Arial"/>
          <w:sz w:val="22"/>
          <w:szCs w:val="22"/>
        </w:rPr>
        <w:t>4</w:t>
      </w:r>
      <w:r w:rsidR="00C01299" w:rsidRPr="00D13340">
        <w:rPr>
          <w:rFonts w:ascii="Arial" w:hAnsi="Arial" w:cs="Arial"/>
          <w:sz w:val="22"/>
          <w:szCs w:val="22"/>
        </w:rPr>
        <w:t xml:space="preserve"> </w:t>
      </w:r>
      <w:r w:rsidR="0042610A" w:rsidRPr="00D13340">
        <w:rPr>
          <w:rFonts w:ascii="Arial" w:hAnsi="Arial" w:cs="Arial"/>
          <w:sz w:val="22"/>
          <w:szCs w:val="22"/>
        </w:rPr>
        <w:t xml:space="preserve"> (keturiolika) </w:t>
      </w:r>
      <w:r w:rsidR="53029317" w:rsidRPr="00D13340">
        <w:rPr>
          <w:rFonts w:ascii="Arial" w:hAnsi="Arial" w:cs="Arial"/>
          <w:sz w:val="22"/>
          <w:szCs w:val="22"/>
        </w:rPr>
        <w:t xml:space="preserve">kalendorinių </w:t>
      </w:r>
      <w:r w:rsidR="00C01299" w:rsidRPr="00D13340">
        <w:rPr>
          <w:rFonts w:ascii="Arial" w:hAnsi="Arial" w:cs="Arial"/>
          <w:sz w:val="22"/>
          <w:szCs w:val="22"/>
        </w:rPr>
        <w:t>dienų vėluoja apmokėti už tinkamai atliktus Darbus.</w:t>
      </w:r>
    </w:p>
    <w:p w14:paraId="73BCD73D" w14:textId="4773E75A" w:rsidR="004F6C9A" w:rsidRPr="00D13340" w:rsidRDefault="00745D0D" w:rsidP="00C1145D">
      <w:pPr>
        <w:pStyle w:val="ListParagraph"/>
        <w:numPr>
          <w:ilvl w:val="1"/>
          <w:numId w:val="18"/>
        </w:numPr>
        <w:tabs>
          <w:tab w:val="left" w:pos="810"/>
        </w:tabs>
        <w:ind w:left="0" w:firstLine="360"/>
        <w:jc w:val="both"/>
        <w:rPr>
          <w:rFonts w:ascii="Arial" w:hAnsi="Arial" w:cs="Arial"/>
          <w:sz w:val="22"/>
          <w:szCs w:val="22"/>
        </w:rPr>
      </w:pPr>
      <w:r w:rsidRPr="00D13340">
        <w:rPr>
          <w:rFonts w:ascii="Arial" w:hAnsi="Arial" w:cs="Arial"/>
          <w:sz w:val="22"/>
          <w:szCs w:val="22"/>
        </w:rPr>
        <w:t xml:space="preserve"> </w:t>
      </w:r>
      <w:r w:rsidR="0042610A" w:rsidRPr="00D13340">
        <w:rPr>
          <w:rFonts w:ascii="Arial" w:hAnsi="Arial" w:cs="Arial"/>
          <w:sz w:val="22"/>
          <w:szCs w:val="22"/>
        </w:rPr>
        <w:t xml:space="preserve">Užsakovui arba Rangovui vienašališkai </w:t>
      </w:r>
      <w:r w:rsidR="00DC5BE2" w:rsidRPr="00D13340">
        <w:rPr>
          <w:rFonts w:ascii="Arial" w:hAnsi="Arial" w:cs="Arial"/>
          <w:sz w:val="22"/>
          <w:szCs w:val="22"/>
        </w:rPr>
        <w:t xml:space="preserve">arba Šalių susitarimu </w:t>
      </w:r>
      <w:r w:rsidR="0042610A" w:rsidRPr="00D13340">
        <w:rPr>
          <w:rFonts w:ascii="Arial" w:hAnsi="Arial" w:cs="Arial"/>
          <w:sz w:val="22"/>
          <w:szCs w:val="22"/>
        </w:rPr>
        <w:t xml:space="preserve">nutraukus Sutartį, Rangovas privalo perduoti visus iki Sutarties nutraukimo atliktus Darbus, pasirašant </w:t>
      </w:r>
      <w:r w:rsidR="00E418C6" w:rsidRPr="00D13340">
        <w:rPr>
          <w:rFonts w:ascii="Arial" w:hAnsi="Arial" w:cs="Arial"/>
          <w:sz w:val="22"/>
          <w:szCs w:val="22"/>
        </w:rPr>
        <w:t xml:space="preserve">Darbų </w:t>
      </w:r>
      <w:r w:rsidR="0042610A" w:rsidRPr="00D13340">
        <w:rPr>
          <w:rFonts w:ascii="Arial" w:hAnsi="Arial" w:cs="Arial"/>
          <w:sz w:val="22"/>
          <w:szCs w:val="22"/>
        </w:rPr>
        <w:t>priėmimo–perdavimo aktą. Užsakovas už tinkamai ir kokybiškai atliktus Darbus privalo sumokėti</w:t>
      </w:r>
      <w:r w:rsidR="004F6C9A" w:rsidRPr="00D13340">
        <w:rPr>
          <w:rFonts w:ascii="Arial" w:hAnsi="Arial" w:cs="Arial"/>
          <w:sz w:val="22"/>
          <w:szCs w:val="22"/>
        </w:rPr>
        <w:t>.</w:t>
      </w:r>
    </w:p>
    <w:p w14:paraId="65B6E3ED" w14:textId="7C32C7F3" w:rsidR="003A7F9F" w:rsidRPr="00D13340" w:rsidRDefault="00745D0D" w:rsidP="00C1145D">
      <w:pPr>
        <w:pStyle w:val="ListParagraph"/>
        <w:numPr>
          <w:ilvl w:val="1"/>
          <w:numId w:val="18"/>
        </w:numPr>
        <w:tabs>
          <w:tab w:val="left" w:pos="810"/>
        </w:tabs>
        <w:ind w:left="0" w:firstLine="360"/>
        <w:jc w:val="both"/>
        <w:rPr>
          <w:rFonts w:ascii="Arial" w:hAnsi="Arial" w:cs="Arial"/>
          <w:sz w:val="22"/>
          <w:szCs w:val="22"/>
        </w:rPr>
      </w:pPr>
      <w:r w:rsidRPr="00D13340">
        <w:rPr>
          <w:rFonts w:ascii="Arial" w:eastAsia="Calibri" w:hAnsi="Arial" w:cs="Arial"/>
          <w:sz w:val="22"/>
          <w:szCs w:val="22"/>
        </w:rPr>
        <w:t xml:space="preserve"> </w:t>
      </w:r>
      <w:r w:rsidR="004F6C9A" w:rsidRPr="00D13340">
        <w:rPr>
          <w:rFonts w:ascii="Arial" w:eastAsia="Calibri" w:hAnsi="Arial" w:cs="Arial"/>
          <w:sz w:val="22"/>
          <w:szCs w:val="22"/>
        </w:rPr>
        <w:t xml:space="preserve">Sutartis taip pat gali būti nutraukta kitais Sutartyje ir (ar) </w:t>
      </w:r>
      <w:r w:rsidR="00352130" w:rsidRPr="00D13340">
        <w:rPr>
          <w:rFonts w:ascii="Arial" w:hAnsi="Arial" w:cs="Arial"/>
          <w:sz w:val="22"/>
          <w:szCs w:val="22"/>
        </w:rPr>
        <w:t>Lietuvos Respublikos</w:t>
      </w:r>
      <w:r w:rsidR="004F6C9A" w:rsidRPr="00D13340">
        <w:rPr>
          <w:rFonts w:ascii="Arial" w:hAnsi="Arial" w:cs="Arial"/>
          <w:sz w:val="22"/>
          <w:szCs w:val="22"/>
        </w:rPr>
        <w:t xml:space="preserve"> viešųjų pirkimų įstatymo 90 straipsnyje ir (ar) </w:t>
      </w:r>
      <w:r w:rsidR="00D20927" w:rsidRPr="00D13340">
        <w:rPr>
          <w:rFonts w:ascii="Arial" w:hAnsi="Arial" w:cs="Arial"/>
          <w:sz w:val="22"/>
          <w:szCs w:val="22"/>
        </w:rPr>
        <w:t>Lietuvos Respublikos</w:t>
      </w:r>
      <w:r w:rsidR="004F6C9A" w:rsidRPr="00D13340">
        <w:rPr>
          <w:rFonts w:ascii="Arial" w:hAnsi="Arial" w:cs="Arial"/>
          <w:sz w:val="22"/>
          <w:szCs w:val="22"/>
        </w:rPr>
        <w:t xml:space="preserve"> civilinio kodekso </w:t>
      </w:r>
      <w:r w:rsidR="004F6C9A" w:rsidRPr="00D13340">
        <w:rPr>
          <w:rFonts w:ascii="Arial" w:hAnsi="Arial" w:cs="Arial"/>
          <w:color w:val="000000"/>
          <w:sz w:val="22"/>
          <w:szCs w:val="22"/>
          <w:shd w:val="clear" w:color="auto" w:fill="FFFFFF"/>
        </w:rPr>
        <w:t>6.217 straipsnyje nustatytais atvejais.</w:t>
      </w:r>
      <w:r w:rsidR="00A03273" w:rsidRPr="00D13340">
        <w:rPr>
          <w:rFonts w:ascii="Arial" w:hAnsi="Arial" w:cs="Arial"/>
          <w:color w:val="000000"/>
          <w:sz w:val="22"/>
          <w:szCs w:val="22"/>
          <w:shd w:val="clear" w:color="auto" w:fill="FFFFFF"/>
        </w:rPr>
        <w:t xml:space="preserve"> </w:t>
      </w:r>
      <w:r w:rsidR="00A03273" w:rsidRPr="00D13340">
        <w:rPr>
          <w:rStyle w:val="normaltextrun"/>
          <w:rFonts w:ascii="Arial" w:hAnsi="Arial" w:cs="Arial"/>
          <w:color w:val="000000"/>
          <w:sz w:val="22"/>
          <w:szCs w:val="22"/>
          <w:shd w:val="clear" w:color="auto" w:fill="FFFFFF"/>
        </w:rPr>
        <w:t>Apie tokį Sutarties nutraukimą Šalys raštu praneša viena kitai prieš 10 (dešimt) kalendorinių dienų.</w:t>
      </w:r>
    </w:p>
    <w:p w14:paraId="1D0D0951" w14:textId="193E383B" w:rsidR="003A7F9F" w:rsidRPr="00D13340" w:rsidRDefault="00745D0D" w:rsidP="00C1145D">
      <w:pPr>
        <w:pStyle w:val="ListParagraph"/>
        <w:numPr>
          <w:ilvl w:val="1"/>
          <w:numId w:val="18"/>
        </w:numPr>
        <w:tabs>
          <w:tab w:val="left" w:pos="810"/>
        </w:tabs>
        <w:ind w:left="0" w:firstLine="360"/>
        <w:jc w:val="both"/>
        <w:rPr>
          <w:rFonts w:ascii="Arial" w:hAnsi="Arial" w:cs="Arial"/>
          <w:sz w:val="22"/>
          <w:szCs w:val="22"/>
        </w:rPr>
      </w:pPr>
      <w:r w:rsidRPr="00D13340">
        <w:rPr>
          <w:rFonts w:ascii="Arial" w:eastAsia="Calibri" w:hAnsi="Arial" w:cs="Arial"/>
          <w:sz w:val="22"/>
          <w:szCs w:val="22"/>
        </w:rPr>
        <w:t xml:space="preserve"> </w:t>
      </w:r>
      <w:r w:rsidR="003A7F9F" w:rsidRPr="00D13340">
        <w:rPr>
          <w:rFonts w:ascii="Arial" w:eastAsia="Calibri" w:hAnsi="Arial" w:cs="Arial"/>
          <w:sz w:val="22"/>
          <w:szCs w:val="22"/>
        </w:rPr>
        <w:t xml:space="preserve">Nutraukus Sutartį ar jai pasibaigus, lieka galioti šios Sutarties nuostatos, susijusios su atsakomybe bei atsiskaitymais tarp </w:t>
      </w:r>
      <w:r w:rsidR="00DF314E" w:rsidRPr="00D13340">
        <w:rPr>
          <w:rFonts w:ascii="Arial" w:eastAsia="Calibri" w:hAnsi="Arial" w:cs="Arial"/>
          <w:sz w:val="22"/>
          <w:szCs w:val="22"/>
        </w:rPr>
        <w:t xml:space="preserve">Šalių </w:t>
      </w:r>
      <w:r w:rsidR="003A7F9F" w:rsidRPr="00D13340">
        <w:rPr>
          <w:rFonts w:ascii="Arial" w:eastAsia="Calibri" w:hAnsi="Arial" w:cs="Arial"/>
          <w:sz w:val="22"/>
          <w:szCs w:val="22"/>
        </w:rPr>
        <w:t>pagal šią Sutartį.</w:t>
      </w:r>
    </w:p>
    <w:p w14:paraId="4348E42F" w14:textId="77777777" w:rsidR="000742B3" w:rsidRPr="00D13340" w:rsidRDefault="000742B3" w:rsidP="000742B3">
      <w:pPr>
        <w:pStyle w:val="ListParagraph"/>
        <w:tabs>
          <w:tab w:val="left" w:pos="810"/>
        </w:tabs>
        <w:ind w:left="360" w:firstLine="0"/>
        <w:jc w:val="both"/>
        <w:rPr>
          <w:rFonts w:ascii="Arial" w:eastAsia="Calibri" w:hAnsi="Arial" w:cs="Arial"/>
          <w:sz w:val="22"/>
          <w:szCs w:val="22"/>
        </w:rPr>
      </w:pPr>
    </w:p>
    <w:p w14:paraId="2851BD0B" w14:textId="77777777" w:rsidR="004A7723" w:rsidRPr="00D13340" w:rsidRDefault="004A7723" w:rsidP="002875B9">
      <w:pPr>
        <w:pStyle w:val="Header"/>
        <w:widowControl w:val="0"/>
        <w:numPr>
          <w:ilvl w:val="0"/>
          <w:numId w:val="27"/>
        </w:numPr>
        <w:tabs>
          <w:tab w:val="left" w:pos="270"/>
          <w:tab w:val="left" w:pos="540"/>
        </w:tabs>
        <w:jc w:val="center"/>
        <w:rPr>
          <w:rFonts w:ascii="Arial" w:hAnsi="Arial" w:cs="Arial"/>
          <w:b/>
          <w:bCs/>
          <w:sz w:val="22"/>
          <w:szCs w:val="22"/>
          <w:lang w:val="lt-LT"/>
        </w:rPr>
      </w:pPr>
      <w:r w:rsidRPr="00D13340">
        <w:rPr>
          <w:rFonts w:ascii="Arial" w:hAnsi="Arial" w:cs="Arial"/>
          <w:b/>
          <w:bCs/>
          <w:sz w:val="22"/>
          <w:szCs w:val="22"/>
          <w:lang w:val="lt-LT"/>
        </w:rPr>
        <w:t>KAINOS PERSKAIČIAVIMAS</w:t>
      </w:r>
    </w:p>
    <w:p w14:paraId="62CE04DE" w14:textId="77777777" w:rsidR="004A7723" w:rsidRPr="00D13340" w:rsidRDefault="004A7723" w:rsidP="004A7723">
      <w:pPr>
        <w:pStyle w:val="Header"/>
        <w:widowControl w:val="0"/>
        <w:numPr>
          <w:ilvl w:val="1"/>
          <w:numId w:val="27"/>
        </w:numPr>
        <w:tabs>
          <w:tab w:val="clear" w:pos="4153"/>
          <w:tab w:val="left" w:pos="450"/>
          <w:tab w:val="left" w:pos="900"/>
        </w:tabs>
        <w:ind w:left="0" w:firstLine="360"/>
        <w:jc w:val="both"/>
        <w:rPr>
          <w:rFonts w:ascii="Arial" w:hAnsi="Arial" w:cs="Arial"/>
          <w:sz w:val="22"/>
          <w:szCs w:val="22"/>
          <w:lang w:val="lt-LT"/>
        </w:rPr>
      </w:pPr>
      <w:r w:rsidRPr="00D13340">
        <w:rPr>
          <w:rFonts w:ascii="Arial" w:hAnsi="Arial" w:cs="Arial"/>
          <w:sz w:val="22"/>
          <w:szCs w:val="22"/>
          <w:lang w:val="lt-LT"/>
        </w:rPr>
        <w:t xml:space="preserve"> Bet kuri Sutarties Šalis Sutarties galiojimo metu turi teisę inicijuoti Sutarties kainos / Darbų įkainių peržiūrą (keitimą). Sutarties (Darbų) kaina / įkainiai, nurodyti Sutarties 1.3 p., gali būti perskaičiuojama šiais atvejais:</w:t>
      </w:r>
    </w:p>
    <w:p w14:paraId="149DA97E" w14:textId="25771062" w:rsidR="004A7723" w:rsidRPr="00D13340" w:rsidRDefault="004A7723" w:rsidP="004A7723">
      <w:pPr>
        <w:pStyle w:val="Header"/>
        <w:widowControl w:val="0"/>
        <w:tabs>
          <w:tab w:val="left" w:pos="540"/>
        </w:tabs>
        <w:ind w:firstLine="900"/>
        <w:jc w:val="both"/>
        <w:rPr>
          <w:rFonts w:ascii="Arial" w:hAnsi="Arial" w:cs="Arial"/>
          <w:sz w:val="22"/>
          <w:szCs w:val="22"/>
          <w:lang w:val="lt-LT"/>
        </w:rPr>
      </w:pPr>
      <w:r w:rsidRPr="00D13340">
        <w:rPr>
          <w:rFonts w:ascii="Arial" w:hAnsi="Arial" w:cs="Arial"/>
          <w:sz w:val="22"/>
          <w:szCs w:val="22"/>
          <w:lang w:val="lt-LT"/>
        </w:rPr>
        <w:t>1</w:t>
      </w:r>
      <w:r w:rsidR="005922AF" w:rsidRPr="00D13340">
        <w:rPr>
          <w:rFonts w:ascii="Arial" w:hAnsi="Arial" w:cs="Arial"/>
          <w:sz w:val="22"/>
          <w:szCs w:val="22"/>
          <w:lang w:val="lt-LT"/>
        </w:rPr>
        <w:t>4</w:t>
      </w:r>
      <w:r w:rsidRPr="00D13340">
        <w:rPr>
          <w:rFonts w:ascii="Arial" w:hAnsi="Arial" w:cs="Arial"/>
          <w:sz w:val="22"/>
          <w:szCs w:val="22"/>
          <w:lang w:val="lt-LT"/>
        </w:rPr>
        <w:t xml:space="preserve">.1.1. pasikeitus pridėtinės vertės mokesčio (toliau </w:t>
      </w:r>
      <w:r w:rsidRPr="00D13340">
        <w:rPr>
          <w:rFonts w:ascii="Arial" w:eastAsia="Symbol" w:hAnsi="Arial" w:cs="Arial"/>
          <w:sz w:val="22"/>
          <w:szCs w:val="22"/>
          <w:lang w:val="lt-LT"/>
        </w:rPr>
        <w:t>-</w:t>
      </w:r>
      <w:r w:rsidRPr="00D13340">
        <w:rPr>
          <w:rFonts w:ascii="Arial" w:hAnsi="Arial" w:cs="Arial"/>
          <w:sz w:val="22"/>
          <w:szCs w:val="22"/>
          <w:lang w:val="lt-LT"/>
        </w:rPr>
        <w:t xml:space="preserve"> PVM) tarifui;</w:t>
      </w:r>
    </w:p>
    <w:p w14:paraId="7F7C0F60" w14:textId="46AFB00C" w:rsidR="004A7723" w:rsidRPr="00D13340" w:rsidRDefault="004A7723" w:rsidP="004A7723">
      <w:pPr>
        <w:pStyle w:val="Header"/>
        <w:widowControl w:val="0"/>
        <w:tabs>
          <w:tab w:val="left" w:pos="540"/>
        </w:tabs>
        <w:ind w:firstLine="900"/>
        <w:jc w:val="both"/>
        <w:rPr>
          <w:rFonts w:ascii="Arial" w:hAnsi="Arial" w:cs="Arial"/>
          <w:sz w:val="22"/>
          <w:szCs w:val="22"/>
          <w:lang w:val="lt-LT"/>
        </w:rPr>
      </w:pPr>
      <w:r w:rsidRPr="00D13340">
        <w:rPr>
          <w:rFonts w:ascii="Arial" w:hAnsi="Arial" w:cs="Arial"/>
          <w:sz w:val="22"/>
          <w:szCs w:val="22"/>
          <w:lang w:val="lt-LT"/>
        </w:rPr>
        <w:t>1</w:t>
      </w:r>
      <w:r w:rsidR="005922AF" w:rsidRPr="00D13340">
        <w:rPr>
          <w:rFonts w:ascii="Arial" w:hAnsi="Arial" w:cs="Arial"/>
          <w:sz w:val="22"/>
          <w:szCs w:val="22"/>
          <w:lang w:val="lt-LT"/>
        </w:rPr>
        <w:t>4</w:t>
      </w:r>
      <w:r w:rsidRPr="00D13340">
        <w:rPr>
          <w:rFonts w:ascii="Arial" w:hAnsi="Arial" w:cs="Arial"/>
          <w:sz w:val="22"/>
          <w:szCs w:val="22"/>
          <w:lang w:val="lt-LT"/>
        </w:rPr>
        <w:t xml:space="preserve">.1.2. dėl kainų lygio pokyčio. </w:t>
      </w:r>
    </w:p>
    <w:p w14:paraId="5566D673" w14:textId="62D79574" w:rsidR="004A7723" w:rsidRPr="00D13340" w:rsidRDefault="004A7723" w:rsidP="004A7723">
      <w:pPr>
        <w:pStyle w:val="Header"/>
        <w:widowControl w:val="0"/>
        <w:tabs>
          <w:tab w:val="left" w:pos="630"/>
        </w:tabs>
        <w:ind w:firstLine="360"/>
        <w:jc w:val="both"/>
        <w:rPr>
          <w:rFonts w:ascii="Arial" w:hAnsi="Arial" w:cs="Arial"/>
          <w:sz w:val="22"/>
          <w:szCs w:val="22"/>
          <w:lang w:val="lt-LT"/>
        </w:rPr>
      </w:pPr>
      <w:r w:rsidRPr="00D13340">
        <w:rPr>
          <w:rFonts w:ascii="Arial" w:hAnsi="Arial" w:cs="Arial"/>
          <w:sz w:val="22"/>
          <w:szCs w:val="22"/>
          <w:lang w:val="lt-LT"/>
        </w:rPr>
        <w:t>1</w:t>
      </w:r>
      <w:r w:rsidR="005922AF" w:rsidRPr="00D13340">
        <w:rPr>
          <w:rFonts w:ascii="Arial" w:hAnsi="Arial" w:cs="Arial"/>
          <w:sz w:val="22"/>
          <w:szCs w:val="22"/>
          <w:lang w:val="lt-LT"/>
        </w:rPr>
        <w:t>4</w:t>
      </w:r>
      <w:r w:rsidRPr="00D13340">
        <w:rPr>
          <w:rFonts w:ascii="Arial" w:hAnsi="Arial" w:cs="Arial"/>
          <w:sz w:val="22"/>
          <w:szCs w:val="22"/>
          <w:lang w:val="lt-LT"/>
        </w:rPr>
        <w:t xml:space="preserve">.2.  </w:t>
      </w:r>
      <w:proofErr w:type="spellStart"/>
      <w:r w:rsidR="00D47B83" w:rsidRPr="00D13340">
        <w:rPr>
          <w:rStyle w:val="normaltextrun"/>
          <w:rFonts w:ascii="Arial" w:hAnsi="Arial" w:cs="Arial"/>
          <w:sz w:val="22"/>
          <w:szCs w:val="22"/>
        </w:rPr>
        <w:t>Sutarties</w:t>
      </w:r>
      <w:proofErr w:type="spellEnd"/>
      <w:r w:rsidR="00D47B83" w:rsidRPr="00D13340">
        <w:rPr>
          <w:rStyle w:val="normaltextrun"/>
          <w:rFonts w:ascii="Arial" w:hAnsi="Arial" w:cs="Arial"/>
          <w:sz w:val="22"/>
          <w:szCs w:val="22"/>
        </w:rPr>
        <w:t xml:space="preserve"> </w:t>
      </w:r>
      <w:proofErr w:type="spellStart"/>
      <w:r w:rsidR="00D47B83" w:rsidRPr="00D13340">
        <w:rPr>
          <w:rStyle w:val="normaltextrun"/>
          <w:rFonts w:ascii="Arial" w:hAnsi="Arial" w:cs="Arial"/>
          <w:sz w:val="22"/>
          <w:szCs w:val="22"/>
        </w:rPr>
        <w:t>kainos</w:t>
      </w:r>
      <w:proofErr w:type="spellEnd"/>
      <w:r w:rsidR="00D47B83" w:rsidRPr="00D13340">
        <w:rPr>
          <w:rStyle w:val="normaltextrun"/>
          <w:rFonts w:ascii="Arial" w:hAnsi="Arial" w:cs="Arial"/>
          <w:sz w:val="22"/>
          <w:szCs w:val="22"/>
        </w:rPr>
        <w:t xml:space="preserve"> / </w:t>
      </w:r>
      <w:proofErr w:type="spellStart"/>
      <w:r w:rsidR="00D47B83" w:rsidRPr="00D13340">
        <w:rPr>
          <w:rStyle w:val="normaltextrun"/>
          <w:rFonts w:ascii="Arial" w:hAnsi="Arial" w:cs="Arial"/>
          <w:sz w:val="22"/>
          <w:szCs w:val="22"/>
        </w:rPr>
        <w:t>įkainių</w:t>
      </w:r>
      <w:proofErr w:type="spellEnd"/>
      <w:r w:rsidRPr="00D13340">
        <w:rPr>
          <w:rFonts w:ascii="Arial" w:hAnsi="Arial" w:cs="Arial"/>
          <w:sz w:val="22"/>
          <w:szCs w:val="22"/>
          <w:lang w:val="lt-LT"/>
        </w:rPr>
        <w:t xml:space="preserve"> </w:t>
      </w:r>
      <w:proofErr w:type="gramStart"/>
      <w:r w:rsidRPr="00D13340">
        <w:rPr>
          <w:rFonts w:ascii="Arial" w:hAnsi="Arial" w:cs="Arial"/>
          <w:sz w:val="22"/>
          <w:szCs w:val="22"/>
          <w:lang w:val="lt-LT"/>
        </w:rPr>
        <w:t>perskaičiavimas  pasikeitus</w:t>
      </w:r>
      <w:proofErr w:type="gramEnd"/>
      <w:r w:rsidRPr="00D13340">
        <w:rPr>
          <w:rFonts w:ascii="Arial" w:hAnsi="Arial" w:cs="Arial"/>
          <w:sz w:val="22"/>
          <w:szCs w:val="22"/>
          <w:lang w:val="lt-LT"/>
        </w:rPr>
        <w:t xml:space="preserve"> PVM tarifui.</w:t>
      </w:r>
    </w:p>
    <w:p w14:paraId="653DEE4A" w14:textId="038D5F02" w:rsidR="004A7723" w:rsidRPr="00D13340" w:rsidRDefault="004A7723" w:rsidP="004A7723">
      <w:pPr>
        <w:pStyle w:val="Header"/>
        <w:widowControl w:val="0"/>
        <w:tabs>
          <w:tab w:val="left" w:pos="540"/>
        </w:tabs>
        <w:ind w:firstLine="900"/>
        <w:jc w:val="both"/>
        <w:rPr>
          <w:rFonts w:ascii="Arial" w:hAnsi="Arial" w:cs="Arial"/>
          <w:sz w:val="22"/>
          <w:szCs w:val="22"/>
          <w:lang w:val="lt-LT"/>
        </w:rPr>
      </w:pPr>
      <w:r w:rsidRPr="00D13340">
        <w:rPr>
          <w:rFonts w:ascii="Arial" w:hAnsi="Arial" w:cs="Arial"/>
          <w:sz w:val="22"/>
          <w:szCs w:val="22"/>
          <w:lang w:val="lt-LT"/>
        </w:rPr>
        <w:t>1</w:t>
      </w:r>
      <w:r w:rsidR="005922AF" w:rsidRPr="00D13340">
        <w:rPr>
          <w:rFonts w:ascii="Arial" w:hAnsi="Arial" w:cs="Arial"/>
          <w:sz w:val="22"/>
          <w:szCs w:val="22"/>
          <w:lang w:val="lt-LT"/>
        </w:rPr>
        <w:t>4</w:t>
      </w:r>
      <w:r w:rsidRPr="00D13340">
        <w:rPr>
          <w:rFonts w:ascii="Arial" w:hAnsi="Arial" w:cs="Arial"/>
          <w:sz w:val="22"/>
          <w:szCs w:val="22"/>
          <w:lang w:val="lt-LT"/>
        </w:rPr>
        <w:t xml:space="preserve">.2.1. </w:t>
      </w:r>
      <w:proofErr w:type="spellStart"/>
      <w:r w:rsidR="00D34E50" w:rsidRPr="00D13340">
        <w:rPr>
          <w:rStyle w:val="normaltextrun"/>
          <w:rFonts w:ascii="Arial" w:hAnsi="Arial" w:cs="Arial"/>
          <w:sz w:val="22"/>
          <w:szCs w:val="22"/>
        </w:rPr>
        <w:t>Sutarties</w:t>
      </w:r>
      <w:proofErr w:type="spellEnd"/>
      <w:r w:rsidR="00D34E50" w:rsidRPr="00D13340">
        <w:rPr>
          <w:rStyle w:val="normaltextrun"/>
          <w:rFonts w:ascii="Arial" w:hAnsi="Arial" w:cs="Arial"/>
          <w:sz w:val="22"/>
          <w:szCs w:val="22"/>
        </w:rPr>
        <w:t xml:space="preserve"> </w:t>
      </w:r>
      <w:proofErr w:type="spellStart"/>
      <w:r w:rsidR="00D34E50" w:rsidRPr="00D13340">
        <w:rPr>
          <w:rStyle w:val="normaltextrun"/>
          <w:rFonts w:ascii="Arial" w:hAnsi="Arial" w:cs="Arial"/>
          <w:sz w:val="22"/>
          <w:szCs w:val="22"/>
        </w:rPr>
        <w:t>vykdymo</w:t>
      </w:r>
      <w:proofErr w:type="spellEnd"/>
      <w:r w:rsidR="00D34E50" w:rsidRPr="00D13340">
        <w:rPr>
          <w:rStyle w:val="normaltextrun"/>
          <w:rFonts w:ascii="Arial" w:hAnsi="Arial" w:cs="Arial"/>
          <w:sz w:val="22"/>
          <w:szCs w:val="22"/>
        </w:rPr>
        <w:t xml:space="preserve"> </w:t>
      </w:r>
      <w:proofErr w:type="spellStart"/>
      <w:r w:rsidR="00D34E50" w:rsidRPr="00D13340">
        <w:rPr>
          <w:rStyle w:val="normaltextrun"/>
          <w:rFonts w:ascii="Arial" w:hAnsi="Arial" w:cs="Arial"/>
          <w:sz w:val="22"/>
          <w:szCs w:val="22"/>
        </w:rPr>
        <w:t>metu</w:t>
      </w:r>
      <w:proofErr w:type="spellEnd"/>
      <w:r w:rsidR="00D34E50" w:rsidRPr="00D13340">
        <w:rPr>
          <w:rStyle w:val="normaltextrun"/>
          <w:rFonts w:ascii="Arial" w:hAnsi="Arial" w:cs="Arial"/>
          <w:sz w:val="22"/>
          <w:szCs w:val="22"/>
        </w:rPr>
        <w:t xml:space="preserve"> </w:t>
      </w:r>
      <w:r w:rsidR="00D34E50" w:rsidRPr="00D13340">
        <w:rPr>
          <w:rFonts w:ascii="Arial" w:hAnsi="Arial" w:cs="Arial"/>
          <w:sz w:val="22"/>
          <w:szCs w:val="22"/>
          <w:lang w:val="lt-LT"/>
        </w:rPr>
        <w:t>t</w:t>
      </w:r>
      <w:r w:rsidRPr="00D13340">
        <w:rPr>
          <w:rFonts w:ascii="Arial" w:hAnsi="Arial" w:cs="Arial"/>
          <w:sz w:val="22"/>
          <w:szCs w:val="22"/>
          <w:lang w:val="lt-LT"/>
        </w:rPr>
        <w:t xml:space="preserve">eisės aktais pakeitus </w:t>
      </w:r>
      <w:r w:rsidRPr="00D13340">
        <w:rPr>
          <w:rFonts w:ascii="Arial" w:hAnsi="Arial" w:cs="Arial"/>
          <w:iCs/>
          <w:sz w:val="22"/>
          <w:szCs w:val="22"/>
          <w:lang w:val="lt-LT"/>
        </w:rPr>
        <w:t>Darbams taikomą PVM tarifą Darbų kaina atitinkamai didinama arba mažinama. Kainos perskaičiavimo formulė pasikeitus PVM tarifui:</w:t>
      </w:r>
    </w:p>
    <w:p w14:paraId="13EB7809" w14:textId="77777777" w:rsidR="004A7723" w:rsidRPr="00D13340" w:rsidRDefault="004A7723" w:rsidP="004A7723">
      <w:pPr>
        <w:jc w:val="both"/>
        <w:rPr>
          <w:rFonts w:ascii="Arial" w:hAnsi="Arial" w:cs="Arial"/>
          <w:sz w:val="22"/>
          <w:szCs w:val="22"/>
          <w:lang w:val="fi-FI"/>
        </w:rPr>
      </w:pPr>
      <w:r w:rsidRPr="00D13340">
        <w:rPr>
          <w:rFonts w:ascii="Arial" w:hAnsi="Arial" w:cs="Arial"/>
          <w:sz w:val="22"/>
          <w:szCs w:val="22"/>
          <w:lang w:val="lt-LT"/>
        </w:rPr>
        <w:t xml:space="preserve">   </w:t>
      </w:r>
      <w:r w:rsidRPr="00D13340">
        <w:rPr>
          <w:rFonts w:ascii="Arial" w:hAnsi="Arial" w:cs="Arial"/>
          <w:noProof/>
          <w:position w:val="-56"/>
          <w:sz w:val="22"/>
          <w:szCs w:val="22"/>
        </w:rPr>
        <w:object w:dxaOrig="2880" w:dyaOrig="1005" w14:anchorId="3D748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8pt;mso-width-percent:0;mso-height-percent:0;mso-width-percent:0;mso-height-percent:0" o:ole="">
            <v:imagedata r:id="rId11" o:title=""/>
          </v:shape>
          <o:OLEObject Type="Embed" ProgID="Equation.3" ShapeID="_x0000_i1025" DrawAspect="Content" ObjectID="_1801994550" r:id="rId12"/>
        </w:object>
      </w:r>
    </w:p>
    <w:p w14:paraId="4B689B01" w14:textId="6182775D" w:rsidR="004A7723" w:rsidRPr="00D13340" w:rsidRDefault="004A7723" w:rsidP="004A7723">
      <w:pPr>
        <w:jc w:val="both"/>
        <w:rPr>
          <w:rFonts w:ascii="Arial" w:hAnsi="Arial" w:cs="Arial"/>
          <w:sz w:val="22"/>
          <w:szCs w:val="22"/>
          <w:lang w:val="fi-FI"/>
        </w:rPr>
      </w:pPr>
      <w:r w:rsidRPr="00D13340">
        <w:rPr>
          <w:rFonts w:ascii="Arial" w:hAnsi="Arial" w:cs="Arial"/>
          <w:sz w:val="22"/>
          <w:szCs w:val="22"/>
          <w:lang w:val="fi-FI"/>
        </w:rPr>
        <w:tab/>
      </w:r>
      <w:r w:rsidRPr="00D13340">
        <w:rPr>
          <w:rFonts w:ascii="Arial" w:hAnsi="Arial" w:cs="Arial"/>
          <w:noProof/>
          <w:position w:val="-12"/>
          <w:sz w:val="22"/>
          <w:szCs w:val="22"/>
        </w:rPr>
        <w:object w:dxaOrig="300" w:dyaOrig="435" w14:anchorId="39FB001A">
          <v:shape id="_x0000_i1026" type="#_x0000_t75" alt="" style="width:18.6pt;height:24pt;mso-width-percent:0;mso-height-percent:0;mso-width-percent:0;mso-height-percent:0" o:ole="">
            <v:imagedata r:id="rId13" o:title=""/>
          </v:shape>
          <o:OLEObject Type="Embed" ProgID="Equation.3" ShapeID="_x0000_i1026" DrawAspect="Content" ObjectID="_1801994551" r:id="rId14"/>
        </w:object>
      </w:r>
      <w:r w:rsidRPr="00D13340">
        <w:rPr>
          <w:rFonts w:ascii="Arial" w:hAnsi="Arial" w:cs="Arial"/>
          <w:sz w:val="22"/>
          <w:szCs w:val="22"/>
          <w:lang w:val="fi-FI"/>
        </w:rPr>
        <w:t xml:space="preserve"> - perskaičiuota Sutarties </w:t>
      </w:r>
      <w:r w:rsidR="00DC0D77" w:rsidRPr="00D13340">
        <w:rPr>
          <w:rFonts w:ascii="Arial" w:hAnsi="Arial" w:cs="Arial"/>
          <w:sz w:val="22"/>
          <w:szCs w:val="22"/>
          <w:lang w:val="fi"/>
        </w:rPr>
        <w:t>kaina</w:t>
      </w:r>
      <w:r w:rsidRPr="00D13340">
        <w:rPr>
          <w:rFonts w:ascii="Arial" w:hAnsi="Arial" w:cs="Arial"/>
          <w:sz w:val="22"/>
          <w:szCs w:val="22"/>
          <w:lang w:val="fi"/>
        </w:rPr>
        <w:t>/ įkainiai</w:t>
      </w:r>
      <w:r w:rsidRPr="00D13340">
        <w:rPr>
          <w:rFonts w:ascii="Arial" w:hAnsi="Arial" w:cs="Arial"/>
          <w:sz w:val="22"/>
          <w:szCs w:val="22"/>
          <w:lang w:val="fi-FI"/>
        </w:rPr>
        <w:t xml:space="preserve"> (su PVM)</w:t>
      </w:r>
    </w:p>
    <w:p w14:paraId="070F55E0" w14:textId="652A07FE" w:rsidR="004A7723" w:rsidRPr="00D13340" w:rsidRDefault="004A7723" w:rsidP="004A7723">
      <w:pPr>
        <w:jc w:val="both"/>
        <w:rPr>
          <w:rFonts w:ascii="Arial" w:hAnsi="Arial" w:cs="Arial"/>
          <w:iCs/>
          <w:sz w:val="22"/>
          <w:szCs w:val="22"/>
          <w:lang w:val="fi-FI"/>
        </w:rPr>
      </w:pPr>
      <w:r w:rsidRPr="00D13340">
        <w:rPr>
          <w:rFonts w:ascii="Arial" w:hAnsi="Arial" w:cs="Arial"/>
          <w:sz w:val="22"/>
          <w:szCs w:val="22"/>
          <w:lang w:val="fi-FI"/>
        </w:rPr>
        <w:tab/>
      </w:r>
      <w:r w:rsidRPr="00D13340">
        <w:rPr>
          <w:rFonts w:ascii="Arial" w:hAnsi="Arial" w:cs="Arial"/>
          <w:noProof/>
          <w:position w:val="-12"/>
          <w:sz w:val="22"/>
          <w:szCs w:val="22"/>
        </w:rPr>
        <w:object w:dxaOrig="300" w:dyaOrig="435" w14:anchorId="6D3FB850">
          <v:shape id="_x0000_i1027" type="#_x0000_t75" alt="" style="width:15pt;height:21pt;mso-width-percent:0;mso-height-percent:0;mso-width-percent:0;mso-height-percent:0" o:ole="">
            <v:imagedata r:id="rId15" o:title=""/>
          </v:shape>
          <o:OLEObject Type="Embed" ProgID="Equation.3" ShapeID="_x0000_i1027" DrawAspect="Content" ObjectID="_1801994552" r:id="rId16"/>
        </w:object>
      </w:r>
      <w:r w:rsidRPr="00D13340">
        <w:rPr>
          <w:rFonts w:ascii="Arial" w:hAnsi="Arial" w:cs="Arial"/>
          <w:sz w:val="22"/>
          <w:szCs w:val="22"/>
          <w:lang w:val="fi-FI"/>
        </w:rPr>
        <w:t xml:space="preserve">- </w:t>
      </w:r>
      <w:r w:rsidRPr="00D13340">
        <w:rPr>
          <w:rFonts w:ascii="Arial" w:hAnsi="Arial" w:cs="Arial"/>
          <w:iCs/>
          <w:sz w:val="22"/>
          <w:szCs w:val="22"/>
          <w:lang w:val="fi-FI"/>
        </w:rPr>
        <w:t xml:space="preserve">sutarties </w:t>
      </w:r>
      <w:r w:rsidR="00F035F3" w:rsidRPr="00D13340">
        <w:rPr>
          <w:rFonts w:ascii="Arial" w:hAnsi="Arial" w:cs="Arial"/>
          <w:sz w:val="22"/>
          <w:szCs w:val="22"/>
          <w:lang w:val="fi"/>
        </w:rPr>
        <w:t>kaina</w:t>
      </w:r>
      <w:r w:rsidRPr="00D13340">
        <w:rPr>
          <w:rFonts w:ascii="Arial" w:hAnsi="Arial" w:cs="Arial"/>
          <w:sz w:val="22"/>
          <w:szCs w:val="22"/>
          <w:lang w:val="fi"/>
        </w:rPr>
        <w:t>/ įkainiai</w:t>
      </w:r>
      <w:r w:rsidRPr="00D13340">
        <w:rPr>
          <w:rFonts w:ascii="Arial" w:hAnsi="Arial" w:cs="Arial"/>
          <w:iCs/>
          <w:sz w:val="22"/>
          <w:szCs w:val="22"/>
          <w:lang w:val="fi-FI"/>
        </w:rPr>
        <w:t xml:space="preserve"> (su PVM) iki perskaičiavimo</w:t>
      </w:r>
    </w:p>
    <w:p w14:paraId="725E240D" w14:textId="3EFCEB94" w:rsidR="004A7723" w:rsidRPr="00D13340" w:rsidRDefault="004A7723" w:rsidP="004A7723">
      <w:pPr>
        <w:jc w:val="both"/>
        <w:rPr>
          <w:rFonts w:ascii="Arial" w:hAnsi="Arial" w:cs="Arial"/>
          <w:iCs/>
          <w:sz w:val="22"/>
          <w:szCs w:val="22"/>
          <w:lang w:val="fi-FI"/>
        </w:rPr>
      </w:pPr>
      <w:r w:rsidRPr="00D13340">
        <w:rPr>
          <w:rFonts w:ascii="Arial" w:hAnsi="Arial" w:cs="Arial"/>
          <w:iCs/>
          <w:sz w:val="22"/>
          <w:szCs w:val="22"/>
          <w:lang w:val="fi-FI"/>
        </w:rPr>
        <w:tab/>
      </w:r>
      <w:r w:rsidRPr="00D13340">
        <w:rPr>
          <w:rFonts w:ascii="Arial" w:hAnsi="Arial" w:cs="Arial"/>
          <w:i/>
          <w:iCs/>
          <w:sz w:val="22"/>
          <w:szCs w:val="22"/>
          <w:lang w:val="fi-FI"/>
        </w:rPr>
        <w:t xml:space="preserve">P </w:t>
      </w:r>
      <w:r w:rsidR="008642FE" w:rsidRPr="00D13340">
        <w:rPr>
          <w:rFonts w:ascii="Arial" w:hAnsi="Arial" w:cs="Arial"/>
          <w:sz w:val="22"/>
          <w:szCs w:val="22"/>
        </w:rPr>
        <w:t>-</w:t>
      </w:r>
      <w:r w:rsidRPr="00D13340">
        <w:rPr>
          <w:rFonts w:ascii="Arial" w:hAnsi="Arial" w:cs="Arial"/>
          <w:iCs/>
          <w:sz w:val="22"/>
          <w:szCs w:val="22"/>
          <w:lang w:val="fi-FI"/>
        </w:rPr>
        <w:t xml:space="preserve"> </w:t>
      </w:r>
      <w:r w:rsidR="00F035F3" w:rsidRPr="00D13340">
        <w:rPr>
          <w:rFonts w:ascii="Arial" w:hAnsi="Arial" w:cs="Arial"/>
          <w:iCs/>
          <w:sz w:val="22"/>
          <w:szCs w:val="22"/>
          <w:lang w:val="fi-FI"/>
        </w:rPr>
        <w:t xml:space="preserve">atliktų </w:t>
      </w:r>
      <w:r w:rsidRPr="00D13340">
        <w:rPr>
          <w:rFonts w:ascii="Arial" w:hAnsi="Arial" w:cs="Arial"/>
          <w:iCs/>
          <w:sz w:val="22"/>
          <w:szCs w:val="22"/>
          <w:lang w:val="fi-FI"/>
        </w:rPr>
        <w:t>Darbų kaina / įkainiai (su PVM) iki perskaičiavimo</w:t>
      </w:r>
    </w:p>
    <w:p w14:paraId="2099F0F9" w14:textId="77777777" w:rsidR="004A7723" w:rsidRPr="00D13340" w:rsidRDefault="004A7723" w:rsidP="004A7723">
      <w:pPr>
        <w:jc w:val="both"/>
        <w:rPr>
          <w:rFonts w:ascii="Arial" w:hAnsi="Arial" w:cs="Arial"/>
          <w:iCs/>
          <w:sz w:val="22"/>
          <w:szCs w:val="22"/>
          <w:lang w:val="lt-LT"/>
        </w:rPr>
      </w:pPr>
      <w:r w:rsidRPr="00D13340">
        <w:rPr>
          <w:rFonts w:ascii="Arial" w:hAnsi="Arial" w:cs="Arial"/>
          <w:sz w:val="22"/>
          <w:szCs w:val="22"/>
          <w:lang w:val="fi-FI"/>
        </w:rPr>
        <w:tab/>
      </w:r>
      <w:r w:rsidRPr="00D13340">
        <w:rPr>
          <w:rFonts w:ascii="Arial" w:hAnsi="Arial" w:cs="Arial"/>
          <w:noProof/>
          <w:position w:val="-12"/>
          <w:sz w:val="22"/>
          <w:szCs w:val="22"/>
        </w:rPr>
        <w:object w:dxaOrig="300" w:dyaOrig="435" w14:anchorId="408ED138">
          <v:shape id="_x0000_i1028" type="#_x0000_t75" alt="" style="width:18.6pt;height:24pt;mso-width-percent:0;mso-height-percent:0;mso-width-percent:0;mso-height-percent:0" o:ole="">
            <v:imagedata r:id="rId17" o:title=""/>
          </v:shape>
          <o:OLEObject Type="Embed" ProgID="Equation.3" ShapeID="_x0000_i1028" DrawAspect="Content" ObjectID="_1801994553" r:id="rId18"/>
        </w:object>
      </w:r>
      <w:r w:rsidRPr="00D13340">
        <w:rPr>
          <w:rFonts w:ascii="Arial" w:hAnsi="Arial" w:cs="Arial"/>
          <w:sz w:val="22"/>
          <w:szCs w:val="22"/>
        </w:rPr>
        <w:t xml:space="preserve"> - </w:t>
      </w:r>
      <w:r w:rsidRPr="00D13340">
        <w:rPr>
          <w:rFonts w:ascii="Arial" w:hAnsi="Arial" w:cs="Arial"/>
          <w:iCs/>
          <w:sz w:val="22"/>
          <w:szCs w:val="22"/>
          <w:lang w:val="lt-LT"/>
        </w:rPr>
        <w:t>senas</w:t>
      </w:r>
      <w:r w:rsidRPr="00D13340">
        <w:rPr>
          <w:rFonts w:ascii="Arial" w:hAnsi="Arial" w:cs="Arial"/>
          <w:iCs/>
          <w:sz w:val="22"/>
          <w:szCs w:val="22"/>
        </w:rPr>
        <w:t xml:space="preserve"> PVM </w:t>
      </w:r>
      <w:r w:rsidRPr="00D13340">
        <w:rPr>
          <w:rFonts w:ascii="Arial" w:hAnsi="Arial" w:cs="Arial"/>
          <w:iCs/>
          <w:sz w:val="22"/>
          <w:szCs w:val="22"/>
          <w:lang w:val="lt-LT"/>
        </w:rPr>
        <w:t>tarifas (procentais)</w:t>
      </w:r>
    </w:p>
    <w:p w14:paraId="4CBE49D0" w14:textId="77777777" w:rsidR="004A7723" w:rsidRPr="00D13340" w:rsidRDefault="004A7723" w:rsidP="004A7723">
      <w:pPr>
        <w:jc w:val="both"/>
        <w:rPr>
          <w:rFonts w:ascii="Arial" w:hAnsi="Arial" w:cs="Arial"/>
          <w:iCs/>
          <w:sz w:val="22"/>
          <w:szCs w:val="22"/>
          <w:lang w:val="lt-LT"/>
        </w:rPr>
      </w:pPr>
      <w:r w:rsidRPr="00D13340">
        <w:rPr>
          <w:rFonts w:ascii="Arial" w:hAnsi="Arial" w:cs="Arial"/>
          <w:sz w:val="22"/>
          <w:szCs w:val="22"/>
        </w:rPr>
        <w:tab/>
      </w:r>
      <w:r w:rsidRPr="00D13340">
        <w:rPr>
          <w:rFonts w:ascii="Arial" w:hAnsi="Arial" w:cs="Arial"/>
          <w:noProof/>
          <w:position w:val="-12"/>
          <w:sz w:val="22"/>
          <w:szCs w:val="22"/>
        </w:rPr>
        <w:object w:dxaOrig="300" w:dyaOrig="435" w14:anchorId="41FD2A6F">
          <v:shape id="_x0000_i1029" type="#_x0000_t75" alt="" style="width:18.6pt;height:24pt;mso-width-percent:0;mso-height-percent:0;mso-width-percent:0;mso-height-percent:0" o:ole="">
            <v:imagedata r:id="rId19" o:title=""/>
          </v:shape>
          <o:OLEObject Type="Embed" ProgID="Equation.3" ShapeID="_x0000_i1029" DrawAspect="Content" ObjectID="_1801994554" r:id="rId20"/>
        </w:object>
      </w:r>
      <w:r w:rsidRPr="00D13340">
        <w:rPr>
          <w:rFonts w:ascii="Arial" w:hAnsi="Arial" w:cs="Arial"/>
          <w:sz w:val="22"/>
          <w:szCs w:val="22"/>
        </w:rPr>
        <w:t xml:space="preserve"> - </w:t>
      </w:r>
      <w:r w:rsidRPr="00D13340">
        <w:rPr>
          <w:rFonts w:ascii="Arial" w:hAnsi="Arial" w:cs="Arial"/>
          <w:iCs/>
          <w:sz w:val="22"/>
          <w:szCs w:val="22"/>
          <w:lang w:val="lt-LT"/>
        </w:rPr>
        <w:t>naujas PVM tarifas (procentais)</w:t>
      </w:r>
    </w:p>
    <w:p w14:paraId="3B2283BC" w14:textId="217B6E85" w:rsidR="004A7723" w:rsidRPr="00D13340" w:rsidRDefault="004A7723" w:rsidP="004A7723">
      <w:pPr>
        <w:pStyle w:val="Header"/>
        <w:widowControl w:val="0"/>
        <w:tabs>
          <w:tab w:val="left" w:pos="630"/>
        </w:tabs>
        <w:ind w:firstLine="360"/>
        <w:jc w:val="both"/>
        <w:rPr>
          <w:rFonts w:ascii="Arial" w:hAnsi="Arial" w:cs="Arial"/>
          <w:sz w:val="22"/>
          <w:szCs w:val="22"/>
          <w:lang w:val="lt-LT"/>
        </w:rPr>
      </w:pPr>
      <w:r w:rsidRPr="00D13340">
        <w:rPr>
          <w:rFonts w:ascii="Arial" w:hAnsi="Arial" w:cs="Arial"/>
          <w:sz w:val="22"/>
          <w:szCs w:val="22"/>
          <w:lang w:val="lt-LT"/>
        </w:rPr>
        <w:t>1</w:t>
      </w:r>
      <w:r w:rsidR="005922AF" w:rsidRPr="00D13340">
        <w:rPr>
          <w:rFonts w:ascii="Arial" w:hAnsi="Arial" w:cs="Arial"/>
          <w:sz w:val="22"/>
          <w:szCs w:val="22"/>
          <w:lang w:val="lt-LT"/>
        </w:rPr>
        <w:t>4</w:t>
      </w:r>
      <w:r w:rsidRPr="00D13340">
        <w:rPr>
          <w:rFonts w:ascii="Arial" w:hAnsi="Arial" w:cs="Arial"/>
          <w:sz w:val="22"/>
          <w:szCs w:val="22"/>
          <w:lang w:val="lt-LT"/>
        </w:rPr>
        <w:t>.3.  Sutarties kainos</w:t>
      </w:r>
      <w:r w:rsidR="00B4178D" w:rsidRPr="00D13340">
        <w:rPr>
          <w:rFonts w:ascii="Arial" w:hAnsi="Arial" w:cs="Arial"/>
          <w:sz w:val="22"/>
          <w:szCs w:val="22"/>
          <w:lang w:val="lt-LT"/>
        </w:rPr>
        <w:t xml:space="preserve"> </w:t>
      </w:r>
      <w:r w:rsidR="00126418" w:rsidRPr="00D13340">
        <w:rPr>
          <w:rFonts w:ascii="Arial" w:hAnsi="Arial" w:cs="Arial"/>
          <w:sz w:val="22"/>
          <w:szCs w:val="22"/>
          <w:lang w:val="lt-LT"/>
        </w:rPr>
        <w:t>/ įkainių</w:t>
      </w:r>
      <w:r w:rsidRPr="00D13340">
        <w:rPr>
          <w:rFonts w:ascii="Arial" w:hAnsi="Arial" w:cs="Arial"/>
          <w:sz w:val="22"/>
          <w:szCs w:val="22"/>
          <w:lang w:val="lt-LT"/>
        </w:rPr>
        <w:t xml:space="preserve"> perskaičiavimas dėl kainų lygio pokyčio.</w:t>
      </w:r>
    </w:p>
    <w:p w14:paraId="36248E9A" w14:textId="7C1FB238" w:rsidR="004A7723" w:rsidRPr="00D13340" w:rsidRDefault="004A7723" w:rsidP="004A7723">
      <w:pPr>
        <w:pStyle w:val="Header"/>
        <w:widowControl w:val="0"/>
        <w:tabs>
          <w:tab w:val="left" w:pos="540"/>
        </w:tabs>
        <w:ind w:firstLine="900"/>
        <w:jc w:val="both"/>
        <w:rPr>
          <w:rFonts w:ascii="Arial" w:hAnsi="Arial" w:cs="Arial"/>
          <w:sz w:val="22"/>
          <w:szCs w:val="22"/>
          <w:lang w:val="lt-LT"/>
        </w:rPr>
      </w:pPr>
      <w:r w:rsidRPr="00D13340">
        <w:rPr>
          <w:rFonts w:ascii="Arial" w:hAnsi="Arial" w:cs="Arial"/>
          <w:sz w:val="22"/>
          <w:szCs w:val="22"/>
          <w:lang w:val="lt-LT"/>
        </w:rPr>
        <w:lastRenderedPageBreak/>
        <w:t>1</w:t>
      </w:r>
      <w:r w:rsidR="005922AF" w:rsidRPr="00D13340">
        <w:rPr>
          <w:rFonts w:ascii="Arial" w:hAnsi="Arial" w:cs="Arial"/>
          <w:sz w:val="22"/>
          <w:szCs w:val="22"/>
          <w:lang w:val="lt-LT"/>
        </w:rPr>
        <w:t>4</w:t>
      </w:r>
      <w:r w:rsidRPr="00D13340">
        <w:rPr>
          <w:rFonts w:ascii="Arial" w:hAnsi="Arial" w:cs="Arial"/>
          <w:sz w:val="22"/>
          <w:szCs w:val="22"/>
          <w:lang w:val="lt-LT"/>
        </w:rPr>
        <w:t xml:space="preserve">.3.1. </w:t>
      </w:r>
      <w:r w:rsidRPr="00D13340">
        <w:rPr>
          <w:rFonts w:ascii="Arial" w:hAnsi="Arial" w:cs="Arial"/>
          <w:sz w:val="22"/>
          <w:szCs w:val="22"/>
          <w:lang w:val="lt-LT"/>
        </w:rPr>
        <w:tab/>
        <w:t xml:space="preserve">Duomenys, kuriais remiamasi vertinant kainų lygio kitimą: Lietuvos statistikos departamento interneto svetainės http://osp.stat.gov.lt/ </w:t>
      </w:r>
      <w:r w:rsidRPr="00D13340">
        <w:rPr>
          <w:rStyle w:val="Hyperlink"/>
          <w:rFonts w:ascii="Arial" w:hAnsi="Arial" w:cs="Arial"/>
          <w:color w:val="auto"/>
          <w:sz w:val="22"/>
          <w:szCs w:val="22"/>
          <w:u w:val="none"/>
          <w:lang w:val="lt-LT"/>
        </w:rPr>
        <w:t xml:space="preserve"> </w:t>
      </w:r>
      <w:r w:rsidRPr="00D13340">
        <w:rPr>
          <w:rFonts w:ascii="Arial" w:hAnsi="Arial" w:cs="Arial"/>
          <w:sz w:val="22"/>
          <w:szCs w:val="22"/>
          <w:lang w:val="lt-LT"/>
        </w:rPr>
        <w:t xml:space="preserve"> skyriuje skelbiamas „Pastatų remonto sąnaudų elementų kainų indeksas“ (toliau – Indeksas);</w:t>
      </w:r>
    </w:p>
    <w:p w14:paraId="337F727A" w14:textId="2FB5258D" w:rsidR="004A7723" w:rsidRPr="00D13340" w:rsidRDefault="004A7723" w:rsidP="004A7723">
      <w:pPr>
        <w:pStyle w:val="Header"/>
        <w:widowControl w:val="0"/>
        <w:tabs>
          <w:tab w:val="left" w:pos="540"/>
        </w:tabs>
        <w:ind w:firstLine="900"/>
        <w:jc w:val="both"/>
        <w:rPr>
          <w:rFonts w:ascii="Arial" w:hAnsi="Arial" w:cs="Arial"/>
          <w:sz w:val="22"/>
          <w:szCs w:val="22"/>
          <w:lang w:val="lt-LT"/>
        </w:rPr>
      </w:pPr>
      <w:r w:rsidRPr="00D13340">
        <w:rPr>
          <w:rFonts w:ascii="Arial" w:hAnsi="Arial" w:cs="Arial"/>
          <w:sz w:val="22"/>
          <w:szCs w:val="22"/>
          <w:lang w:val="lt-LT"/>
        </w:rPr>
        <w:t>1</w:t>
      </w:r>
      <w:r w:rsidR="005922AF" w:rsidRPr="00D13340">
        <w:rPr>
          <w:rFonts w:ascii="Arial" w:hAnsi="Arial" w:cs="Arial"/>
          <w:sz w:val="22"/>
          <w:szCs w:val="22"/>
          <w:lang w:val="lt-LT"/>
        </w:rPr>
        <w:t>4</w:t>
      </w:r>
      <w:r w:rsidRPr="00D13340">
        <w:rPr>
          <w:rFonts w:ascii="Arial" w:hAnsi="Arial" w:cs="Arial"/>
          <w:sz w:val="22"/>
          <w:szCs w:val="22"/>
          <w:lang w:val="lt-LT"/>
        </w:rPr>
        <w:t>.3.2. Sutarties kaina, nurodyta Sutarties 1.3. p.,</w:t>
      </w:r>
      <w:r w:rsidR="00190918" w:rsidRPr="00D13340">
        <w:rPr>
          <w:rFonts w:ascii="Arial" w:hAnsi="Arial" w:cs="Arial"/>
          <w:sz w:val="22"/>
          <w:szCs w:val="22"/>
          <w:lang w:val="lt-LT"/>
        </w:rPr>
        <w:t xml:space="preserve"> ir įkainiai</w:t>
      </w:r>
      <w:r w:rsidRPr="00D13340">
        <w:rPr>
          <w:rFonts w:ascii="Arial" w:hAnsi="Arial" w:cs="Arial"/>
          <w:sz w:val="22"/>
          <w:szCs w:val="22"/>
          <w:lang w:val="lt-LT"/>
        </w:rPr>
        <w:t xml:space="preserve"> gali būti </w:t>
      </w:r>
      <w:r w:rsidR="00190918" w:rsidRPr="00D13340">
        <w:rPr>
          <w:rFonts w:ascii="Arial" w:hAnsi="Arial" w:cs="Arial"/>
          <w:sz w:val="22"/>
          <w:szCs w:val="22"/>
          <w:lang w:val="lt-LT"/>
        </w:rPr>
        <w:t xml:space="preserve">perskaičiuojami </w:t>
      </w:r>
      <w:r w:rsidRPr="00D13340">
        <w:rPr>
          <w:rFonts w:ascii="Arial" w:hAnsi="Arial" w:cs="Arial"/>
          <w:sz w:val="22"/>
          <w:szCs w:val="22"/>
          <w:lang w:val="lt-LT"/>
        </w:rPr>
        <w:t xml:space="preserve">ne anksčiau kaip </w:t>
      </w:r>
      <w:r w:rsidR="005922AF" w:rsidRPr="00D13340">
        <w:rPr>
          <w:rFonts w:ascii="Arial" w:hAnsi="Arial" w:cs="Arial"/>
          <w:sz w:val="22"/>
          <w:szCs w:val="22"/>
          <w:lang w:val="lt-LT"/>
        </w:rPr>
        <w:t>po</w:t>
      </w:r>
      <w:r w:rsidRPr="00D13340">
        <w:rPr>
          <w:rFonts w:ascii="Arial" w:hAnsi="Arial" w:cs="Arial"/>
          <w:sz w:val="22"/>
          <w:szCs w:val="22"/>
          <w:lang w:val="lt-LT"/>
        </w:rPr>
        <w:t xml:space="preserve"> 6 (šeš</w:t>
      </w:r>
      <w:r w:rsidR="002C421D" w:rsidRPr="00D13340">
        <w:rPr>
          <w:rFonts w:ascii="Arial" w:hAnsi="Arial" w:cs="Arial"/>
          <w:sz w:val="22"/>
          <w:szCs w:val="22"/>
          <w:lang w:val="lt-LT"/>
        </w:rPr>
        <w:t>ių</w:t>
      </w:r>
      <w:r w:rsidRPr="00D13340">
        <w:rPr>
          <w:rFonts w:ascii="Arial" w:hAnsi="Arial" w:cs="Arial"/>
          <w:sz w:val="22"/>
          <w:szCs w:val="22"/>
          <w:lang w:val="lt-LT"/>
        </w:rPr>
        <w:t>) mėnesi</w:t>
      </w:r>
      <w:r w:rsidR="005922AF" w:rsidRPr="00D13340">
        <w:rPr>
          <w:rFonts w:ascii="Arial" w:hAnsi="Arial" w:cs="Arial"/>
          <w:sz w:val="22"/>
          <w:szCs w:val="22"/>
          <w:lang w:val="lt-LT"/>
        </w:rPr>
        <w:t>ų</w:t>
      </w:r>
      <w:r w:rsidRPr="00D13340">
        <w:rPr>
          <w:rFonts w:ascii="Arial" w:hAnsi="Arial" w:cs="Arial"/>
          <w:sz w:val="22"/>
          <w:szCs w:val="22"/>
          <w:lang w:val="lt-LT"/>
        </w:rPr>
        <w:t xml:space="preserve"> nuo Sutarties įsigaliojimo dienos</w:t>
      </w:r>
      <w:r w:rsidR="00B7172B" w:rsidRPr="00D13340">
        <w:rPr>
          <w:rFonts w:ascii="Arial" w:hAnsi="Arial" w:cs="Arial"/>
          <w:sz w:val="22"/>
          <w:szCs w:val="22"/>
          <w:lang w:val="lt-LT"/>
        </w:rPr>
        <w:t xml:space="preserve"> ir </w:t>
      </w:r>
      <w:r w:rsidR="00B7172B" w:rsidRPr="00D13340">
        <w:rPr>
          <w:rFonts w:ascii="Arial" w:hAnsi="Arial" w:cs="Arial"/>
          <w:sz w:val="22"/>
          <w:szCs w:val="22"/>
          <w:lang w:eastAsia="lt-LT"/>
        </w:rPr>
        <w:t xml:space="preserve">ne </w:t>
      </w:r>
      <w:proofErr w:type="spellStart"/>
      <w:r w:rsidR="00B7172B" w:rsidRPr="00D13340">
        <w:rPr>
          <w:rFonts w:ascii="Arial" w:hAnsi="Arial" w:cs="Arial"/>
          <w:sz w:val="22"/>
          <w:szCs w:val="22"/>
          <w:lang w:eastAsia="lt-LT"/>
        </w:rPr>
        <w:t>dažniau</w:t>
      </w:r>
      <w:proofErr w:type="spellEnd"/>
      <w:r w:rsidR="00B7172B" w:rsidRPr="00D13340">
        <w:rPr>
          <w:rFonts w:ascii="Arial" w:hAnsi="Arial" w:cs="Arial"/>
          <w:sz w:val="22"/>
          <w:szCs w:val="22"/>
          <w:lang w:eastAsia="lt-LT"/>
        </w:rPr>
        <w:t xml:space="preserve"> </w:t>
      </w:r>
      <w:proofErr w:type="spellStart"/>
      <w:r w:rsidR="00B7172B" w:rsidRPr="00D13340">
        <w:rPr>
          <w:rFonts w:ascii="Arial" w:hAnsi="Arial" w:cs="Arial"/>
          <w:sz w:val="22"/>
          <w:szCs w:val="22"/>
          <w:lang w:eastAsia="lt-LT"/>
        </w:rPr>
        <w:t>kaip</w:t>
      </w:r>
      <w:proofErr w:type="spellEnd"/>
      <w:r w:rsidR="00B7172B" w:rsidRPr="00D13340">
        <w:rPr>
          <w:rFonts w:ascii="Arial" w:hAnsi="Arial" w:cs="Arial"/>
          <w:sz w:val="22"/>
          <w:szCs w:val="22"/>
          <w:lang w:eastAsia="lt-LT"/>
        </w:rPr>
        <w:t xml:space="preserve"> kas 6 </w:t>
      </w:r>
      <w:proofErr w:type="spellStart"/>
      <w:r w:rsidR="00B7172B" w:rsidRPr="00D13340">
        <w:rPr>
          <w:rFonts w:ascii="Arial" w:hAnsi="Arial" w:cs="Arial"/>
          <w:sz w:val="22"/>
          <w:szCs w:val="22"/>
          <w:lang w:eastAsia="lt-LT"/>
        </w:rPr>
        <w:t>mėnesius</w:t>
      </w:r>
      <w:proofErr w:type="spellEnd"/>
      <w:r w:rsidRPr="00D13340">
        <w:rPr>
          <w:rFonts w:ascii="Arial" w:hAnsi="Arial" w:cs="Arial"/>
          <w:sz w:val="22"/>
          <w:szCs w:val="22"/>
          <w:lang w:val="lt-LT"/>
        </w:rPr>
        <w:t>, jeigu Indekso reikšmė pakinta daugiau kaip 0,05 per bet kurį Darbų vykdymo laikotarpį;</w:t>
      </w:r>
    </w:p>
    <w:p w14:paraId="3B578591" w14:textId="07E66BDA" w:rsidR="004A7723" w:rsidRPr="00D13340" w:rsidRDefault="004A7723" w:rsidP="004A7723">
      <w:pPr>
        <w:pStyle w:val="Header"/>
        <w:widowControl w:val="0"/>
        <w:tabs>
          <w:tab w:val="left" w:pos="540"/>
        </w:tabs>
        <w:ind w:firstLine="900"/>
        <w:jc w:val="both"/>
        <w:rPr>
          <w:rFonts w:ascii="Arial" w:hAnsi="Arial" w:cs="Arial"/>
          <w:sz w:val="22"/>
          <w:szCs w:val="22"/>
          <w:lang w:val="lt-LT"/>
        </w:rPr>
      </w:pPr>
      <w:r w:rsidRPr="00D13340">
        <w:rPr>
          <w:rFonts w:ascii="Arial" w:hAnsi="Arial" w:cs="Arial"/>
          <w:sz w:val="22"/>
          <w:szCs w:val="22"/>
          <w:lang w:val="lt-LT"/>
        </w:rPr>
        <w:t>1</w:t>
      </w:r>
      <w:r w:rsidR="005922AF" w:rsidRPr="00D13340">
        <w:rPr>
          <w:rFonts w:ascii="Arial" w:hAnsi="Arial" w:cs="Arial"/>
          <w:sz w:val="22"/>
          <w:szCs w:val="22"/>
          <w:lang w:val="lt-LT"/>
        </w:rPr>
        <w:t>4</w:t>
      </w:r>
      <w:r w:rsidRPr="00D13340">
        <w:rPr>
          <w:rFonts w:ascii="Arial" w:hAnsi="Arial" w:cs="Arial"/>
          <w:sz w:val="22"/>
          <w:szCs w:val="22"/>
          <w:lang w:val="lt-LT"/>
        </w:rPr>
        <w:t xml:space="preserve">.3.3. Sutarties priede Nr. </w:t>
      </w:r>
      <w:r w:rsidR="00197EC4" w:rsidRPr="00D13340">
        <w:rPr>
          <w:rFonts w:ascii="Arial" w:hAnsi="Arial" w:cs="Arial"/>
          <w:sz w:val="22"/>
          <w:szCs w:val="22"/>
          <w:lang w:val="lt-LT"/>
        </w:rPr>
        <w:t>2</w:t>
      </w:r>
      <w:r w:rsidR="005922AF" w:rsidRPr="00D13340">
        <w:rPr>
          <w:rFonts w:ascii="Arial" w:hAnsi="Arial" w:cs="Arial"/>
          <w:sz w:val="22"/>
          <w:szCs w:val="22"/>
          <w:lang w:val="lt-LT"/>
        </w:rPr>
        <w:t xml:space="preserve"> </w:t>
      </w:r>
      <w:r w:rsidRPr="00D13340">
        <w:rPr>
          <w:rFonts w:ascii="Arial" w:hAnsi="Arial" w:cs="Arial"/>
          <w:sz w:val="22"/>
          <w:szCs w:val="22"/>
          <w:lang w:val="lt-LT"/>
        </w:rPr>
        <w:t>„</w:t>
      </w:r>
      <w:r w:rsidR="005922AF" w:rsidRPr="00D13340">
        <w:rPr>
          <w:rFonts w:ascii="Arial" w:hAnsi="Arial" w:cs="Arial"/>
          <w:sz w:val="22"/>
          <w:szCs w:val="22"/>
          <w:lang w:val="lt-LT"/>
        </w:rPr>
        <w:t>Tiekėjo pasiūlymas</w:t>
      </w:r>
      <w:r w:rsidR="00310853" w:rsidRPr="00D13340">
        <w:rPr>
          <w:rFonts w:ascii="Arial" w:hAnsi="Arial" w:cs="Arial"/>
          <w:sz w:val="22"/>
          <w:szCs w:val="22"/>
          <w:lang w:val="lt-LT"/>
        </w:rPr>
        <w:t xml:space="preserve"> (Darbų kiekių žiniaraštis)</w:t>
      </w:r>
      <w:r w:rsidRPr="00D13340">
        <w:rPr>
          <w:rFonts w:ascii="Arial" w:hAnsi="Arial" w:cs="Arial"/>
          <w:sz w:val="22"/>
          <w:szCs w:val="22"/>
          <w:lang w:val="lt-LT"/>
        </w:rPr>
        <w:t xml:space="preserve">“  nurodyti įkainiai perskaičiuojami dėl Indekso pokyčio,  padauginant pagal Sutartį neišpirktų </w:t>
      </w:r>
      <w:r w:rsidR="00712788" w:rsidRPr="00D13340">
        <w:rPr>
          <w:rFonts w:ascii="Arial" w:hAnsi="Arial" w:cs="Arial"/>
          <w:sz w:val="22"/>
          <w:szCs w:val="22"/>
          <w:lang w:val="lt-LT"/>
        </w:rPr>
        <w:t>Darbų</w:t>
      </w:r>
      <w:r w:rsidRPr="00D13340">
        <w:rPr>
          <w:rFonts w:ascii="Arial" w:hAnsi="Arial" w:cs="Arial"/>
          <w:sz w:val="22"/>
          <w:szCs w:val="22"/>
          <w:lang w:val="lt-LT"/>
        </w:rPr>
        <w:t xml:space="preserve"> įkainių vertes iš Indekso pokyčio koeficiento</w:t>
      </w:r>
      <w:r w:rsidR="00056809" w:rsidRPr="00D13340">
        <w:rPr>
          <w:rFonts w:ascii="Arial" w:hAnsi="Arial" w:cs="Arial"/>
          <w:sz w:val="22"/>
          <w:szCs w:val="22"/>
          <w:lang w:val="lt-LT"/>
        </w:rPr>
        <w:t xml:space="preserve"> </w:t>
      </w:r>
      <w:r w:rsidRPr="00D13340">
        <w:rPr>
          <w:rFonts w:ascii="Arial" w:hAnsi="Arial" w:cs="Arial"/>
          <w:sz w:val="22"/>
          <w:szCs w:val="22"/>
          <w:lang w:val="lt-LT"/>
        </w:rPr>
        <w:t>(</w:t>
      </w:r>
      <w:r w:rsidRPr="00D13340">
        <w:rPr>
          <w:rFonts w:ascii="Arial" w:hAnsi="Arial" w:cs="Arial"/>
          <w:b/>
          <w:bCs/>
          <w:sz w:val="22"/>
          <w:szCs w:val="22"/>
          <w:lang w:val="lt-LT"/>
        </w:rPr>
        <w:t>P</w:t>
      </w:r>
      <w:r w:rsidRPr="00D13340">
        <w:rPr>
          <w:rFonts w:ascii="Arial" w:hAnsi="Arial" w:cs="Arial"/>
          <w:sz w:val="22"/>
          <w:szCs w:val="22"/>
          <w:lang w:val="lt-LT"/>
        </w:rPr>
        <w:t>), kuris apskaičiuojamas pagal toliau nurodytą formulę:</w:t>
      </w:r>
    </w:p>
    <w:p w14:paraId="27ABDDF3" w14:textId="77777777" w:rsidR="004A7723" w:rsidRPr="00D13340" w:rsidRDefault="004A7723" w:rsidP="004A7723">
      <w:pPr>
        <w:pStyle w:val="ListParagraph"/>
        <w:ind w:left="360" w:firstLine="720"/>
        <w:rPr>
          <w:rFonts w:ascii="Arial" w:hAnsi="Arial" w:cs="Arial"/>
          <w:b/>
          <w:bCs/>
          <w:sz w:val="22"/>
          <w:szCs w:val="22"/>
        </w:rPr>
      </w:pPr>
    </w:p>
    <w:p w14:paraId="076E77B1" w14:textId="77777777" w:rsidR="004A7723" w:rsidRPr="00D13340" w:rsidRDefault="004A7723" w:rsidP="004A7723">
      <w:pPr>
        <w:pStyle w:val="ListParagraph"/>
        <w:ind w:left="360" w:firstLine="720"/>
        <w:rPr>
          <w:rFonts w:ascii="Arial" w:hAnsi="Arial" w:cs="Arial"/>
          <w:sz w:val="22"/>
          <w:szCs w:val="22"/>
        </w:rPr>
      </w:pPr>
      <w:r w:rsidRPr="00D13340">
        <w:rPr>
          <w:rFonts w:ascii="Arial" w:hAnsi="Arial" w:cs="Arial"/>
          <w:b/>
          <w:bCs/>
          <w:sz w:val="22"/>
          <w:szCs w:val="22"/>
        </w:rPr>
        <w:t xml:space="preserve">P = </w:t>
      </w:r>
      <w:proofErr w:type="spellStart"/>
      <w:r w:rsidRPr="00D13340">
        <w:rPr>
          <w:rFonts w:ascii="Arial" w:hAnsi="Arial" w:cs="Arial"/>
          <w:b/>
          <w:bCs/>
          <w:sz w:val="22"/>
          <w:szCs w:val="22"/>
        </w:rPr>
        <w:t>Ln</w:t>
      </w:r>
      <w:proofErr w:type="spellEnd"/>
      <w:r w:rsidRPr="00D13340">
        <w:rPr>
          <w:rFonts w:ascii="Arial" w:hAnsi="Arial" w:cs="Arial"/>
          <w:b/>
          <w:bCs/>
          <w:sz w:val="22"/>
          <w:szCs w:val="22"/>
        </w:rPr>
        <w:t>/</w:t>
      </w:r>
      <w:proofErr w:type="spellStart"/>
      <w:r w:rsidRPr="00D13340">
        <w:rPr>
          <w:rFonts w:ascii="Arial" w:hAnsi="Arial" w:cs="Arial"/>
          <w:b/>
          <w:bCs/>
          <w:sz w:val="22"/>
          <w:szCs w:val="22"/>
        </w:rPr>
        <w:t>Lo</w:t>
      </w:r>
      <w:proofErr w:type="spellEnd"/>
      <w:r w:rsidRPr="00D13340">
        <w:rPr>
          <w:rFonts w:ascii="Arial" w:hAnsi="Arial" w:cs="Arial"/>
          <w:sz w:val="22"/>
          <w:szCs w:val="22"/>
        </w:rPr>
        <w:t>;</w:t>
      </w:r>
    </w:p>
    <w:p w14:paraId="33F26E8F" w14:textId="77777777" w:rsidR="004A7723" w:rsidRPr="00D13340" w:rsidRDefault="004A7723" w:rsidP="004A7723">
      <w:pPr>
        <w:pStyle w:val="ListParagraph"/>
        <w:ind w:left="360"/>
        <w:rPr>
          <w:rFonts w:ascii="Arial" w:hAnsi="Arial" w:cs="Arial"/>
          <w:sz w:val="22"/>
          <w:szCs w:val="22"/>
        </w:rPr>
      </w:pPr>
      <w:r w:rsidRPr="00D13340">
        <w:rPr>
          <w:rFonts w:ascii="Arial" w:hAnsi="Arial" w:cs="Arial"/>
          <w:sz w:val="22"/>
          <w:szCs w:val="22"/>
        </w:rPr>
        <w:t>čia:</w:t>
      </w:r>
    </w:p>
    <w:p w14:paraId="768832B2" w14:textId="77777777" w:rsidR="004A7723" w:rsidRPr="00D13340" w:rsidRDefault="004A7723" w:rsidP="004A7723">
      <w:pPr>
        <w:pStyle w:val="ListParagraph"/>
        <w:ind w:left="360" w:firstLine="720"/>
        <w:jc w:val="both"/>
        <w:rPr>
          <w:rFonts w:ascii="Arial" w:hAnsi="Arial" w:cs="Arial"/>
          <w:sz w:val="22"/>
          <w:szCs w:val="22"/>
        </w:rPr>
      </w:pPr>
      <w:r w:rsidRPr="00D13340">
        <w:rPr>
          <w:rFonts w:ascii="Arial" w:hAnsi="Arial" w:cs="Arial"/>
          <w:b/>
          <w:bCs/>
          <w:sz w:val="22"/>
          <w:szCs w:val="22"/>
        </w:rPr>
        <w:t>P</w:t>
      </w:r>
      <w:r w:rsidRPr="00D13340">
        <w:rPr>
          <w:rFonts w:ascii="Arial" w:hAnsi="Arial" w:cs="Arial"/>
          <w:bCs/>
          <w:sz w:val="22"/>
          <w:szCs w:val="22"/>
        </w:rPr>
        <w:t xml:space="preserve"> – </w:t>
      </w:r>
      <w:r w:rsidRPr="00D13340">
        <w:rPr>
          <w:rFonts w:ascii="Arial" w:hAnsi="Arial" w:cs="Arial"/>
          <w:sz w:val="22"/>
          <w:szCs w:val="22"/>
        </w:rPr>
        <w:t>Indekso pokyčio koeficientas</w:t>
      </w:r>
      <w:r w:rsidRPr="00D13340">
        <w:rPr>
          <w:rFonts w:ascii="Arial" w:hAnsi="Arial" w:cs="Arial"/>
          <w:bCs/>
          <w:sz w:val="22"/>
          <w:szCs w:val="22"/>
        </w:rPr>
        <w:t>;</w:t>
      </w:r>
    </w:p>
    <w:p w14:paraId="620DD331" w14:textId="77777777" w:rsidR="004A7723" w:rsidRPr="00D13340" w:rsidRDefault="004A7723" w:rsidP="004A7723">
      <w:pPr>
        <w:pStyle w:val="ListParagraph"/>
        <w:ind w:left="360" w:firstLine="720"/>
        <w:jc w:val="both"/>
        <w:rPr>
          <w:rFonts w:ascii="Arial" w:hAnsi="Arial" w:cs="Arial"/>
          <w:sz w:val="22"/>
          <w:szCs w:val="22"/>
        </w:rPr>
      </w:pPr>
      <w:proofErr w:type="spellStart"/>
      <w:r w:rsidRPr="00D13340">
        <w:rPr>
          <w:rFonts w:ascii="Arial" w:hAnsi="Arial" w:cs="Arial"/>
          <w:b/>
          <w:sz w:val="22"/>
          <w:szCs w:val="22"/>
        </w:rPr>
        <w:t>Ln</w:t>
      </w:r>
      <w:proofErr w:type="spellEnd"/>
      <w:r w:rsidRPr="00D13340">
        <w:rPr>
          <w:rFonts w:ascii="Arial" w:hAnsi="Arial" w:cs="Arial"/>
          <w:sz w:val="22"/>
          <w:szCs w:val="22"/>
        </w:rPr>
        <w:t xml:space="preserve"> – paskutinis skelbiamas kainos Indeksas kreipimosi dėl įkainių perskaičiavimo dieną;</w:t>
      </w:r>
    </w:p>
    <w:p w14:paraId="476BFACF" w14:textId="77777777" w:rsidR="004A7723" w:rsidRPr="00D13340" w:rsidRDefault="004A7723" w:rsidP="004A7723">
      <w:pPr>
        <w:pStyle w:val="Header"/>
        <w:tabs>
          <w:tab w:val="left" w:pos="360"/>
        </w:tabs>
        <w:ind w:firstLine="1080"/>
        <w:rPr>
          <w:rFonts w:ascii="Arial" w:hAnsi="Arial" w:cs="Arial"/>
          <w:bCs/>
          <w:sz w:val="22"/>
          <w:szCs w:val="22"/>
          <w:lang w:val="lt-LT"/>
        </w:rPr>
      </w:pPr>
      <w:r w:rsidRPr="00D13340">
        <w:rPr>
          <w:rFonts w:ascii="Arial" w:hAnsi="Arial" w:cs="Arial"/>
          <w:b/>
          <w:bCs/>
          <w:sz w:val="22"/>
          <w:szCs w:val="22"/>
          <w:lang w:val="lt-LT"/>
        </w:rPr>
        <w:tab/>
      </w:r>
      <w:proofErr w:type="spellStart"/>
      <w:r w:rsidRPr="00D13340">
        <w:rPr>
          <w:rFonts w:ascii="Arial" w:hAnsi="Arial" w:cs="Arial"/>
          <w:b/>
          <w:bCs/>
          <w:sz w:val="22"/>
          <w:szCs w:val="22"/>
          <w:lang w:val="lt-LT"/>
        </w:rPr>
        <w:t>Lo</w:t>
      </w:r>
      <w:proofErr w:type="spellEnd"/>
      <w:r w:rsidRPr="00D13340">
        <w:rPr>
          <w:rFonts w:ascii="Arial" w:hAnsi="Arial" w:cs="Arial"/>
          <w:b/>
          <w:bCs/>
          <w:sz w:val="22"/>
          <w:szCs w:val="22"/>
          <w:lang w:val="lt-LT"/>
        </w:rPr>
        <w:t xml:space="preserve"> </w:t>
      </w:r>
      <w:r w:rsidRPr="00D13340">
        <w:rPr>
          <w:rFonts w:ascii="Arial" w:hAnsi="Arial" w:cs="Arial"/>
          <w:bCs/>
          <w:sz w:val="22"/>
          <w:szCs w:val="22"/>
          <w:lang w:val="lt-LT"/>
        </w:rPr>
        <w:t>– bazinės kainos indeksas (pasiūlymų pateikimo termino pabaigos mėnesio indeksas).</w:t>
      </w:r>
    </w:p>
    <w:p w14:paraId="1481A248" w14:textId="77777777" w:rsidR="004A7723" w:rsidRPr="00D13340" w:rsidRDefault="004A7723" w:rsidP="004A7723">
      <w:pPr>
        <w:tabs>
          <w:tab w:val="left" w:pos="810"/>
          <w:tab w:val="left" w:pos="993"/>
          <w:tab w:val="left" w:pos="1170"/>
        </w:tabs>
        <w:ind w:firstLine="450"/>
        <w:jc w:val="both"/>
        <w:rPr>
          <w:rFonts w:ascii="Arial" w:hAnsi="Arial" w:cs="Arial"/>
          <w:bCs/>
          <w:sz w:val="22"/>
          <w:szCs w:val="22"/>
          <w:lang w:val="lt-LT"/>
        </w:rPr>
      </w:pPr>
    </w:p>
    <w:p w14:paraId="4C3B57C8" w14:textId="7176683F" w:rsidR="004A7723" w:rsidRPr="00D13340" w:rsidRDefault="004A7723" w:rsidP="004A7723">
      <w:pPr>
        <w:tabs>
          <w:tab w:val="left" w:pos="810"/>
          <w:tab w:val="left" w:pos="993"/>
          <w:tab w:val="left" w:pos="1170"/>
          <w:tab w:val="left" w:pos="1620"/>
        </w:tabs>
        <w:ind w:firstLine="900"/>
        <w:jc w:val="both"/>
        <w:rPr>
          <w:rFonts w:ascii="Arial" w:hAnsi="Arial" w:cs="Arial"/>
          <w:color w:val="000000" w:themeColor="text1"/>
          <w:sz w:val="22"/>
          <w:szCs w:val="22"/>
          <w:lang w:val="lt-LT"/>
        </w:rPr>
      </w:pPr>
      <w:r w:rsidRPr="00D13340">
        <w:rPr>
          <w:rFonts w:ascii="Arial" w:hAnsi="Arial" w:cs="Arial"/>
          <w:bCs/>
          <w:sz w:val="22"/>
          <w:szCs w:val="22"/>
          <w:lang w:val="lt-LT"/>
        </w:rPr>
        <w:t>1</w:t>
      </w:r>
      <w:r w:rsidR="005922AF" w:rsidRPr="00D13340">
        <w:rPr>
          <w:rFonts w:ascii="Arial" w:hAnsi="Arial" w:cs="Arial"/>
          <w:bCs/>
          <w:sz w:val="22"/>
          <w:szCs w:val="22"/>
          <w:lang w:val="lt-LT"/>
        </w:rPr>
        <w:t>4</w:t>
      </w:r>
      <w:r w:rsidRPr="00D13340">
        <w:rPr>
          <w:rFonts w:ascii="Arial" w:hAnsi="Arial" w:cs="Arial"/>
          <w:bCs/>
          <w:sz w:val="22"/>
          <w:szCs w:val="22"/>
          <w:lang w:val="lt-LT"/>
        </w:rPr>
        <w:t xml:space="preserve">.3.4. </w:t>
      </w:r>
      <w:r w:rsidRPr="00D13340">
        <w:rPr>
          <w:rFonts w:ascii="Arial" w:hAnsi="Arial" w:cs="Arial"/>
          <w:color w:val="000000" w:themeColor="text1"/>
          <w:sz w:val="22"/>
          <w:szCs w:val="22"/>
          <w:lang w:val="lt-LT"/>
        </w:rPr>
        <w:tab/>
        <w:t>Sutarties kaina, nurodyta Sutarties 1.3. p. perskaičiuojama pagal žemiau nurodytą formulę:</w:t>
      </w:r>
    </w:p>
    <w:p w14:paraId="1BA37344" w14:textId="77777777" w:rsidR="004A7723" w:rsidRPr="00D13340" w:rsidRDefault="004A7723" w:rsidP="004A7723">
      <w:pPr>
        <w:tabs>
          <w:tab w:val="left" w:pos="993"/>
        </w:tabs>
        <w:ind w:firstLine="709"/>
        <w:jc w:val="both"/>
        <w:rPr>
          <w:rFonts w:ascii="Arial" w:hAnsi="Arial" w:cs="Arial"/>
          <w:color w:val="000000" w:themeColor="text1"/>
          <w:sz w:val="22"/>
          <w:szCs w:val="22"/>
          <w:lang w:val="fi-FI"/>
        </w:rPr>
      </w:pPr>
      <w:r w:rsidRPr="00D13340">
        <w:rPr>
          <w:rFonts w:ascii="Arial" w:hAnsi="Arial" w:cs="Arial"/>
          <w:color w:val="000000" w:themeColor="text1"/>
          <w:sz w:val="22"/>
          <w:szCs w:val="22"/>
          <w:lang w:val="lt-LT"/>
        </w:rPr>
        <w:t xml:space="preserve">Perskaičiuota sutarties kaina = </w:t>
      </w:r>
      <w:r w:rsidRPr="00D13340">
        <w:rPr>
          <w:rFonts w:ascii="Arial" w:hAnsi="Arial" w:cs="Arial"/>
          <w:b/>
          <w:bCs/>
          <w:color w:val="000000" w:themeColor="text1"/>
          <w:sz w:val="22"/>
          <w:szCs w:val="22"/>
          <w:lang w:val="lt-LT"/>
        </w:rPr>
        <w:t>PD+((SK – PD)*</w:t>
      </w:r>
      <w:r w:rsidRPr="00D13340">
        <w:rPr>
          <w:rFonts w:ascii="Arial" w:hAnsi="Arial" w:cs="Arial"/>
          <w:b/>
          <w:bCs/>
          <w:sz w:val="22"/>
          <w:szCs w:val="22"/>
          <w:lang w:val="fi-FI"/>
        </w:rPr>
        <w:t xml:space="preserve"> P</w:t>
      </w:r>
    </w:p>
    <w:p w14:paraId="6889C8D9" w14:textId="77777777" w:rsidR="004A7723" w:rsidRPr="00D13340" w:rsidRDefault="004A7723" w:rsidP="004A7723">
      <w:pPr>
        <w:tabs>
          <w:tab w:val="left" w:pos="993"/>
        </w:tabs>
        <w:ind w:firstLine="709"/>
        <w:jc w:val="both"/>
        <w:rPr>
          <w:rFonts w:ascii="Arial" w:hAnsi="Arial" w:cs="Arial"/>
          <w:color w:val="000000" w:themeColor="text1"/>
          <w:sz w:val="22"/>
          <w:szCs w:val="22"/>
          <w:lang w:val="lt-LT"/>
        </w:rPr>
      </w:pPr>
      <w:r w:rsidRPr="00D13340">
        <w:rPr>
          <w:rFonts w:ascii="Arial" w:hAnsi="Arial" w:cs="Arial"/>
          <w:color w:val="000000" w:themeColor="text1"/>
          <w:sz w:val="22"/>
          <w:szCs w:val="22"/>
          <w:lang w:val="lt-LT"/>
        </w:rPr>
        <w:t>Kai:</w:t>
      </w:r>
    </w:p>
    <w:p w14:paraId="08EB222C" w14:textId="77777777" w:rsidR="004A7723" w:rsidRPr="00D13340" w:rsidRDefault="004A7723" w:rsidP="004A7723">
      <w:pPr>
        <w:tabs>
          <w:tab w:val="left" w:pos="993"/>
        </w:tabs>
        <w:ind w:firstLine="1080"/>
        <w:jc w:val="both"/>
        <w:rPr>
          <w:rFonts w:ascii="Arial" w:hAnsi="Arial" w:cs="Arial"/>
          <w:sz w:val="22"/>
          <w:szCs w:val="22"/>
          <w:lang w:val="lt-LT"/>
        </w:rPr>
      </w:pPr>
      <w:r w:rsidRPr="00D13340">
        <w:rPr>
          <w:rFonts w:ascii="Arial" w:hAnsi="Arial" w:cs="Arial"/>
          <w:b/>
          <w:bCs/>
          <w:sz w:val="22"/>
          <w:szCs w:val="22"/>
          <w:lang w:val="lt-LT"/>
        </w:rPr>
        <w:t>PD</w:t>
      </w:r>
      <w:r w:rsidRPr="00D13340">
        <w:rPr>
          <w:rFonts w:ascii="Arial" w:hAnsi="Arial" w:cs="Arial"/>
          <w:sz w:val="22"/>
          <w:szCs w:val="22"/>
          <w:lang w:val="lt-LT"/>
        </w:rPr>
        <w:t xml:space="preserve"> – iki prašymo pateikimo Užsakovo atliktų Darbų vertė su PVM;</w:t>
      </w:r>
    </w:p>
    <w:p w14:paraId="3F8AB6B2" w14:textId="77777777" w:rsidR="004A7723" w:rsidRPr="00D13340" w:rsidRDefault="004A7723" w:rsidP="004A7723">
      <w:pPr>
        <w:tabs>
          <w:tab w:val="left" w:pos="993"/>
        </w:tabs>
        <w:ind w:firstLine="1080"/>
        <w:jc w:val="both"/>
        <w:rPr>
          <w:rFonts w:ascii="Arial" w:hAnsi="Arial" w:cs="Arial"/>
          <w:sz w:val="22"/>
          <w:szCs w:val="22"/>
          <w:lang w:val="lt-LT"/>
        </w:rPr>
      </w:pPr>
      <w:r w:rsidRPr="00D13340">
        <w:rPr>
          <w:rFonts w:ascii="Arial" w:hAnsi="Arial" w:cs="Arial"/>
          <w:b/>
          <w:bCs/>
          <w:sz w:val="22"/>
          <w:szCs w:val="22"/>
          <w:lang w:val="lt-LT"/>
        </w:rPr>
        <w:t>SK</w:t>
      </w:r>
      <w:r w:rsidRPr="00D13340">
        <w:rPr>
          <w:rFonts w:ascii="Arial" w:hAnsi="Arial" w:cs="Arial"/>
          <w:sz w:val="22"/>
          <w:szCs w:val="22"/>
          <w:lang w:val="lt-LT"/>
        </w:rPr>
        <w:t xml:space="preserve"> – perskaičiavimo metu galiojanti Sutarties kaina;</w:t>
      </w:r>
    </w:p>
    <w:p w14:paraId="478F93CB" w14:textId="0443C270" w:rsidR="004A7723" w:rsidRPr="00D13340" w:rsidRDefault="004A7723" w:rsidP="004A7723">
      <w:pPr>
        <w:pStyle w:val="Header"/>
        <w:tabs>
          <w:tab w:val="left" w:pos="360"/>
        </w:tabs>
        <w:ind w:firstLine="1080"/>
        <w:rPr>
          <w:rFonts w:ascii="Arial" w:hAnsi="Arial" w:cs="Arial"/>
          <w:sz w:val="22"/>
          <w:szCs w:val="22"/>
          <w:lang w:val="lt-LT"/>
        </w:rPr>
      </w:pPr>
      <w:r w:rsidRPr="00D13340">
        <w:rPr>
          <w:rFonts w:ascii="Arial" w:hAnsi="Arial" w:cs="Arial"/>
          <w:b/>
          <w:bCs/>
          <w:sz w:val="22"/>
          <w:szCs w:val="22"/>
        </w:rPr>
        <w:t>P</w:t>
      </w:r>
      <w:r w:rsidRPr="00D13340">
        <w:rPr>
          <w:rFonts w:ascii="Arial" w:hAnsi="Arial" w:cs="Arial"/>
          <w:bCs/>
          <w:sz w:val="22"/>
          <w:szCs w:val="22"/>
        </w:rPr>
        <w:t xml:space="preserve"> – </w:t>
      </w:r>
      <w:r w:rsidRPr="00D13340">
        <w:rPr>
          <w:rFonts w:ascii="Arial" w:hAnsi="Arial" w:cs="Arial"/>
          <w:sz w:val="22"/>
          <w:szCs w:val="22"/>
          <w:lang w:val="lt-LT"/>
        </w:rPr>
        <w:t>Indekso pokyčio koeficientas, apskaičiuojamas pagal formulę, nurodytą 1</w:t>
      </w:r>
      <w:r w:rsidR="005922AF" w:rsidRPr="00D13340">
        <w:rPr>
          <w:rFonts w:ascii="Arial" w:hAnsi="Arial" w:cs="Arial"/>
          <w:sz w:val="22"/>
          <w:szCs w:val="22"/>
          <w:lang w:val="lt-LT"/>
        </w:rPr>
        <w:t>4</w:t>
      </w:r>
      <w:r w:rsidRPr="00D13340">
        <w:rPr>
          <w:rFonts w:ascii="Arial" w:hAnsi="Arial" w:cs="Arial"/>
          <w:sz w:val="22"/>
          <w:szCs w:val="22"/>
          <w:lang w:val="lt-LT"/>
        </w:rPr>
        <w:t>.3.3. p.</w:t>
      </w:r>
    </w:p>
    <w:p w14:paraId="6A25B75F" w14:textId="2DC450EE" w:rsidR="004A7723" w:rsidRPr="00D13340" w:rsidRDefault="004A7723" w:rsidP="004A7723">
      <w:pPr>
        <w:pStyle w:val="Header"/>
        <w:widowControl w:val="0"/>
        <w:tabs>
          <w:tab w:val="left" w:pos="540"/>
          <w:tab w:val="left" w:pos="1260"/>
        </w:tabs>
        <w:ind w:firstLine="450"/>
        <w:jc w:val="both"/>
        <w:rPr>
          <w:rFonts w:ascii="Arial" w:hAnsi="Arial" w:cs="Arial"/>
          <w:bCs/>
          <w:sz w:val="22"/>
          <w:szCs w:val="22"/>
          <w:lang w:val="lt-LT"/>
        </w:rPr>
      </w:pPr>
      <w:r w:rsidRPr="00D13340">
        <w:rPr>
          <w:rFonts w:ascii="Arial" w:hAnsi="Arial" w:cs="Arial"/>
          <w:bCs/>
          <w:sz w:val="22"/>
          <w:szCs w:val="22"/>
          <w:lang w:val="lt-LT"/>
        </w:rPr>
        <w:t>1</w:t>
      </w:r>
      <w:r w:rsidR="005922AF" w:rsidRPr="00D13340">
        <w:rPr>
          <w:rFonts w:ascii="Arial" w:hAnsi="Arial" w:cs="Arial"/>
          <w:bCs/>
          <w:sz w:val="22"/>
          <w:szCs w:val="22"/>
          <w:lang w:val="lt-LT"/>
        </w:rPr>
        <w:t>4</w:t>
      </w:r>
      <w:r w:rsidRPr="00D13340">
        <w:rPr>
          <w:rFonts w:ascii="Arial" w:hAnsi="Arial" w:cs="Arial"/>
          <w:bCs/>
          <w:sz w:val="22"/>
          <w:szCs w:val="22"/>
          <w:lang w:val="lt-LT"/>
        </w:rPr>
        <w:t xml:space="preserve">.4. Perskaičiuoti įkainiai ir Sutarties kaina įsigalioja nuo abiejų Šalių susitarimo dėl Sutarties pakeitimo pasirašymo dienos, jei pačiame susitarime nenumatyta kitaip. Už </w:t>
      </w:r>
      <w:r w:rsidR="009D4D39" w:rsidRPr="00D13340">
        <w:rPr>
          <w:rFonts w:ascii="Arial" w:hAnsi="Arial" w:cs="Arial"/>
          <w:bCs/>
          <w:sz w:val="22"/>
          <w:szCs w:val="22"/>
          <w:lang w:val="lt-LT"/>
        </w:rPr>
        <w:t>D</w:t>
      </w:r>
      <w:r w:rsidRPr="00D13340">
        <w:rPr>
          <w:rFonts w:ascii="Arial" w:hAnsi="Arial" w:cs="Arial"/>
          <w:bCs/>
          <w:sz w:val="22"/>
          <w:szCs w:val="22"/>
          <w:lang w:val="lt-LT"/>
        </w:rPr>
        <w:t xml:space="preserve">arbus, atliktus iki susitarimo dėl </w:t>
      </w:r>
      <w:r w:rsidR="009A4C9B" w:rsidRPr="00D13340">
        <w:rPr>
          <w:rFonts w:ascii="Arial" w:hAnsi="Arial" w:cs="Arial"/>
          <w:bCs/>
          <w:sz w:val="22"/>
          <w:szCs w:val="22"/>
          <w:lang w:val="lt-LT"/>
        </w:rPr>
        <w:t>Sutarties kainos/</w:t>
      </w:r>
      <w:r w:rsidRPr="00D13340">
        <w:rPr>
          <w:rFonts w:ascii="Arial" w:hAnsi="Arial" w:cs="Arial"/>
          <w:bCs/>
          <w:sz w:val="22"/>
          <w:szCs w:val="22"/>
          <w:lang w:val="lt-LT"/>
        </w:rPr>
        <w:t xml:space="preserve">įkainių perskaičiavimo pasirašymo dienos, Užsakovas apmoka taikant iki tol galiojusius įkainius, o už Darbus, suteiktus po susitarimo pasirašymo dienos, </w:t>
      </w:r>
      <w:sdt>
        <w:sdtPr>
          <w:rPr>
            <w:rFonts w:ascii="Arial" w:hAnsi="Arial" w:cs="Arial"/>
            <w:bCs/>
            <w:sz w:val="22"/>
            <w:szCs w:val="22"/>
            <w:lang w:val="lt-LT"/>
          </w:rPr>
          <w:id w:val="1678314809"/>
          <w:placeholder>
            <w:docPart w:val="D5768E53136943D494A44C78E32F417C"/>
          </w:placeholder>
          <w:dropDownList>
            <w:listItem w:value="[Pasirinkti]"/>
            <w:listItem w:displayText="Rangovui" w:value="Rangovui"/>
            <w:listItem w:displayText="Paslaugų teikėjui" w:value="Paslaugų teikėjui"/>
            <w:listItem w:displayText="Tiekėjui" w:value="Tiekėjui"/>
          </w:dropDownList>
        </w:sdtPr>
        <w:sdtEndPr/>
        <w:sdtContent>
          <w:r w:rsidRPr="00D13340">
            <w:rPr>
              <w:rFonts w:ascii="Arial" w:hAnsi="Arial" w:cs="Arial"/>
              <w:bCs/>
              <w:sz w:val="22"/>
              <w:szCs w:val="22"/>
              <w:lang w:val="lt-LT"/>
            </w:rPr>
            <w:t>Rangovui</w:t>
          </w:r>
        </w:sdtContent>
      </w:sdt>
      <w:r w:rsidRPr="00D13340">
        <w:rPr>
          <w:rFonts w:ascii="Arial" w:hAnsi="Arial" w:cs="Arial"/>
          <w:bCs/>
          <w:sz w:val="22"/>
          <w:szCs w:val="22"/>
          <w:lang w:val="lt-LT"/>
        </w:rPr>
        <w:t xml:space="preserve"> bus apmokama taikant po perskaičiavimo apskaičiuotus įkainius.</w:t>
      </w:r>
    </w:p>
    <w:p w14:paraId="43F8B58B" w14:textId="2B089A4F" w:rsidR="004A7723" w:rsidRPr="00D13340" w:rsidRDefault="004A7723" w:rsidP="004A7723">
      <w:pPr>
        <w:pStyle w:val="Header"/>
        <w:widowControl w:val="0"/>
        <w:tabs>
          <w:tab w:val="left" w:pos="540"/>
          <w:tab w:val="left" w:pos="1260"/>
        </w:tabs>
        <w:ind w:firstLine="450"/>
        <w:jc w:val="both"/>
        <w:rPr>
          <w:rFonts w:ascii="Arial" w:hAnsi="Arial" w:cs="Arial"/>
          <w:bCs/>
          <w:sz w:val="22"/>
          <w:szCs w:val="22"/>
          <w:lang w:val="lt-LT"/>
        </w:rPr>
      </w:pPr>
      <w:r w:rsidRPr="00D13340">
        <w:rPr>
          <w:rFonts w:ascii="Arial" w:hAnsi="Arial" w:cs="Arial"/>
          <w:bCs/>
          <w:sz w:val="22"/>
          <w:szCs w:val="22"/>
          <w:lang w:val="lt-LT"/>
        </w:rPr>
        <w:t>1</w:t>
      </w:r>
      <w:r w:rsidR="005922AF" w:rsidRPr="00D13340">
        <w:rPr>
          <w:rFonts w:ascii="Arial" w:hAnsi="Arial" w:cs="Arial"/>
          <w:bCs/>
          <w:sz w:val="22"/>
          <w:szCs w:val="22"/>
          <w:lang w:val="lt-LT"/>
        </w:rPr>
        <w:t>4</w:t>
      </w:r>
      <w:r w:rsidRPr="00D13340">
        <w:rPr>
          <w:rFonts w:ascii="Arial" w:hAnsi="Arial" w:cs="Arial"/>
          <w:bCs/>
          <w:sz w:val="22"/>
          <w:szCs w:val="22"/>
          <w:lang w:val="lt-LT"/>
        </w:rPr>
        <w:t>.5. Kainos (įkainių) perskaičiavimas įforminamas Šalių pasirašomu papildomu susitarimu. Nei viena iš Šalių neturi teisės atsisakyti pasirašyti tokio susitarimo be pagrįstų priežasčių. Prie Sutarties kainos perskaičiavimo yra būtina pridėti šiuos Sutarties šalių įgaliotų atstovų pasirašytus priedus: įkainių Eur be PVM perskaičiavimą pagrindžiančius dokumentus, skaičiavimą pagrindžiančius dokumentus.</w:t>
      </w:r>
    </w:p>
    <w:p w14:paraId="7A66310C" w14:textId="77777777" w:rsidR="004A7723" w:rsidRPr="00D13340" w:rsidRDefault="004A7723" w:rsidP="000742B3">
      <w:pPr>
        <w:pStyle w:val="ListParagraph"/>
        <w:tabs>
          <w:tab w:val="left" w:pos="810"/>
        </w:tabs>
        <w:ind w:left="360" w:firstLine="0"/>
        <w:jc w:val="both"/>
        <w:rPr>
          <w:rFonts w:ascii="Arial" w:eastAsia="Calibri" w:hAnsi="Arial" w:cs="Arial"/>
          <w:sz w:val="22"/>
          <w:szCs w:val="22"/>
        </w:rPr>
      </w:pPr>
    </w:p>
    <w:p w14:paraId="5EA9CDEE" w14:textId="0347AEFB" w:rsidR="007552F5" w:rsidRPr="00D13340" w:rsidRDefault="007552F5" w:rsidP="00D64D37">
      <w:pPr>
        <w:pStyle w:val="ListParagraph"/>
        <w:numPr>
          <w:ilvl w:val="0"/>
          <w:numId w:val="1"/>
        </w:numPr>
        <w:jc w:val="center"/>
        <w:rPr>
          <w:rFonts w:ascii="Arial" w:hAnsi="Arial" w:cs="Arial"/>
          <w:b/>
          <w:bCs/>
          <w:sz w:val="22"/>
          <w:szCs w:val="22"/>
        </w:rPr>
      </w:pPr>
      <w:r w:rsidRPr="00D13340">
        <w:rPr>
          <w:rFonts w:ascii="Arial" w:hAnsi="Arial" w:cs="Arial"/>
          <w:b/>
          <w:bCs/>
          <w:sz w:val="22"/>
          <w:szCs w:val="22"/>
        </w:rPr>
        <w:t>GINČŲ NAGRINĖJIMO TVARKA</w:t>
      </w:r>
    </w:p>
    <w:p w14:paraId="437E24EA" w14:textId="03422F09" w:rsidR="007552F5" w:rsidRPr="00D13340" w:rsidRDefault="002046DB" w:rsidP="00D64D37">
      <w:pPr>
        <w:pStyle w:val="ListParagraph"/>
        <w:numPr>
          <w:ilvl w:val="1"/>
          <w:numId w:val="1"/>
        </w:numPr>
        <w:ind w:left="0" w:firstLine="426"/>
        <w:jc w:val="both"/>
        <w:rPr>
          <w:rFonts w:ascii="Arial" w:hAnsi="Arial" w:cs="Arial"/>
          <w:b/>
          <w:bCs/>
          <w:sz w:val="22"/>
          <w:szCs w:val="22"/>
        </w:rPr>
      </w:pPr>
      <w:r w:rsidRPr="00D13340">
        <w:rPr>
          <w:rFonts w:ascii="Arial" w:hAnsi="Arial" w:cs="Arial"/>
          <w:sz w:val="22"/>
          <w:szCs w:val="22"/>
        </w:rPr>
        <w:t>Sutarčiai ir visoms iš šios Sutarties atsirandančioms teisėms ir pareigoms taikomi Lietuvos Respublikos įstatymai bei kiti norminiai teisės aktai. Sutartis sudaryta ir turi būti aiškinama pagal Lietuvos Respublikos teisę.</w:t>
      </w:r>
    </w:p>
    <w:p w14:paraId="0367C089" w14:textId="55B66153" w:rsidR="002046DB" w:rsidRPr="00D13340" w:rsidRDefault="00D64D37" w:rsidP="00D64D37">
      <w:pPr>
        <w:pStyle w:val="ListParagraph"/>
        <w:numPr>
          <w:ilvl w:val="1"/>
          <w:numId w:val="1"/>
        </w:numPr>
        <w:ind w:left="0" w:firstLine="426"/>
        <w:jc w:val="both"/>
        <w:rPr>
          <w:rFonts w:ascii="Arial" w:hAnsi="Arial" w:cs="Arial"/>
          <w:b/>
          <w:bCs/>
          <w:sz w:val="22"/>
          <w:szCs w:val="22"/>
        </w:rPr>
      </w:pPr>
      <w:r w:rsidRPr="00D13340">
        <w:rPr>
          <w:rFonts w:ascii="Arial" w:hAnsi="Arial" w:cs="Arial"/>
          <w:sz w:val="22"/>
          <w:szCs w:val="22"/>
        </w:rPr>
        <w:t>Bet kokie nesutarimai ar ginčai, kylantys tarp Šalių dėl šios Sutarties ar su ja susiję, sprendžiami abipusiu susitarimu derybose. Šalims nepavykus susitarti derybomis, bet kokie ginčai, nesutarimai ar reikalavimai, kylantys iš šios Sutarties ar susiję su ja, jos pažeidimu, nutraukimu ar galiojimu, sprendžiami kompetentingame Lietuvos Respublikos teisme pagal Užsakovo buvimo vietą, jei įstatymai nenustato išimtinio bylų teismingumo.</w:t>
      </w:r>
    </w:p>
    <w:p w14:paraId="073256FD" w14:textId="7B48C5B1" w:rsidR="00D64D37" w:rsidRPr="00D13340" w:rsidRDefault="00D64D37" w:rsidP="00D64D37">
      <w:pPr>
        <w:pStyle w:val="ListParagraph"/>
        <w:ind w:left="709" w:firstLine="0"/>
        <w:rPr>
          <w:rFonts w:ascii="Arial" w:hAnsi="Arial" w:cs="Arial"/>
          <w:b/>
          <w:bCs/>
          <w:sz w:val="22"/>
          <w:szCs w:val="22"/>
        </w:rPr>
      </w:pPr>
    </w:p>
    <w:p w14:paraId="31DE40F6" w14:textId="444D25A4" w:rsidR="00C01299" w:rsidRPr="00D13340" w:rsidRDefault="66BD7A09" w:rsidP="002875B9">
      <w:pPr>
        <w:pStyle w:val="ListParagraph"/>
        <w:numPr>
          <w:ilvl w:val="0"/>
          <w:numId w:val="1"/>
        </w:numPr>
        <w:jc w:val="center"/>
        <w:rPr>
          <w:rFonts w:ascii="Arial" w:hAnsi="Arial" w:cs="Arial"/>
          <w:b/>
          <w:bCs/>
          <w:sz w:val="22"/>
          <w:szCs w:val="22"/>
        </w:rPr>
      </w:pPr>
      <w:r w:rsidRPr="00D13340">
        <w:rPr>
          <w:rFonts w:ascii="Arial" w:hAnsi="Arial" w:cs="Arial"/>
          <w:b/>
          <w:bCs/>
          <w:sz w:val="22"/>
          <w:szCs w:val="22"/>
        </w:rPr>
        <w:t>KITOS SĄLYGOS</w:t>
      </w:r>
    </w:p>
    <w:p w14:paraId="3664F3E6" w14:textId="2132A811" w:rsidR="008E4499" w:rsidRPr="00D13340" w:rsidRDefault="008E4499" w:rsidP="0065679E">
      <w:pPr>
        <w:numPr>
          <w:ilvl w:val="1"/>
          <w:numId w:val="1"/>
        </w:numPr>
        <w:tabs>
          <w:tab w:val="left" w:pos="810"/>
          <w:tab w:val="left" w:pos="900"/>
        </w:tabs>
        <w:ind w:left="0" w:firstLine="360"/>
        <w:contextualSpacing/>
        <w:jc w:val="both"/>
        <w:rPr>
          <w:rFonts w:ascii="Arial" w:hAnsi="Arial" w:cs="Arial"/>
          <w:sz w:val="22"/>
          <w:szCs w:val="22"/>
          <w:lang w:val="lt-LT"/>
        </w:rPr>
      </w:pPr>
      <w:r w:rsidRPr="00D13340">
        <w:rPr>
          <w:rFonts w:ascii="Arial" w:hAnsi="Arial" w:cs="Arial"/>
          <w:sz w:val="22"/>
          <w:szCs w:val="22"/>
          <w:lang w:val="lt-LT"/>
        </w:rPr>
        <w:t>Sutarčiai taikoma ir ji aiškinama pagal Lietuvos Respublikos teisę.</w:t>
      </w:r>
    </w:p>
    <w:p w14:paraId="117AAB7C" w14:textId="77092F35" w:rsidR="0042610A" w:rsidRPr="00D13340" w:rsidRDefault="0042610A" w:rsidP="0065679E">
      <w:pPr>
        <w:numPr>
          <w:ilvl w:val="1"/>
          <w:numId w:val="1"/>
        </w:numPr>
        <w:tabs>
          <w:tab w:val="left" w:pos="810"/>
          <w:tab w:val="left" w:pos="900"/>
        </w:tabs>
        <w:ind w:left="0" w:firstLine="360"/>
        <w:contextualSpacing/>
        <w:jc w:val="both"/>
        <w:rPr>
          <w:rFonts w:ascii="Arial" w:hAnsi="Arial" w:cs="Arial"/>
          <w:sz w:val="22"/>
          <w:szCs w:val="22"/>
          <w:lang w:val="lt-LT"/>
        </w:rPr>
      </w:pPr>
      <w:r w:rsidRPr="00D13340">
        <w:rPr>
          <w:rFonts w:ascii="Arial" w:hAnsi="Arial" w:cs="Arial"/>
          <w:sz w:val="22"/>
          <w:szCs w:val="22"/>
          <w:lang w:val="lt-LT"/>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2A117C5B" w14:textId="77777777" w:rsidR="0042610A" w:rsidRPr="00D13340" w:rsidRDefault="0042610A" w:rsidP="0065679E">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D13340">
        <w:rPr>
          <w:rFonts w:ascii="Arial" w:hAnsi="Arial" w:cs="Arial"/>
          <w:sz w:val="22"/>
          <w:szCs w:val="22"/>
          <w:lang w:val="lt-LT"/>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2EE33EA0" w14:textId="77777777" w:rsidR="00D25910" w:rsidRPr="00D13340" w:rsidRDefault="0042610A" w:rsidP="00D25910">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D13340">
        <w:rPr>
          <w:rFonts w:ascii="Arial" w:hAnsi="Arial" w:cs="Arial"/>
          <w:sz w:val="22"/>
          <w:szCs w:val="22"/>
          <w:lang w:val="lt-LT"/>
        </w:rPr>
        <w:lastRenderedPageBreak/>
        <w:t xml:space="preserve">Sutartis sudaroma pasirašant kvalifikuotais elektroniniais parašais arba apsikeičiant pasirašytomis skenuotomis Sutarties kopijomis PDF formatu. </w:t>
      </w:r>
    </w:p>
    <w:p w14:paraId="6C94EBE7" w14:textId="4B95E3D7" w:rsidR="00D25910" w:rsidRPr="00D13340" w:rsidRDefault="00F96CD8" w:rsidP="00D25910">
      <w:pPr>
        <w:numPr>
          <w:ilvl w:val="1"/>
          <w:numId w:val="1"/>
        </w:numPr>
        <w:tabs>
          <w:tab w:val="left" w:pos="810"/>
          <w:tab w:val="left" w:pos="900"/>
        </w:tabs>
        <w:spacing w:after="200"/>
        <w:ind w:left="0" w:firstLine="360"/>
        <w:contextualSpacing/>
        <w:jc w:val="both"/>
        <w:rPr>
          <w:rFonts w:ascii="Arial" w:hAnsi="Arial" w:cs="Arial"/>
          <w:sz w:val="22"/>
          <w:szCs w:val="22"/>
          <w:lang w:val="lt-LT"/>
        </w:rPr>
      </w:pPr>
      <w:proofErr w:type="spellStart"/>
      <w:r w:rsidRPr="00D13340">
        <w:rPr>
          <w:rFonts w:ascii="Arial" w:eastAsia="Calibri" w:hAnsi="Arial" w:cs="Arial"/>
          <w:sz w:val="22"/>
          <w:szCs w:val="22"/>
        </w:rPr>
        <w:t>Jei</w:t>
      </w:r>
      <w:proofErr w:type="spellEnd"/>
      <w:r w:rsidRPr="00D13340">
        <w:rPr>
          <w:rFonts w:ascii="Arial" w:eastAsia="Calibri" w:hAnsi="Arial" w:cs="Arial"/>
          <w:sz w:val="22"/>
          <w:szCs w:val="22"/>
        </w:rPr>
        <w:t xml:space="preserve"> bet </w:t>
      </w:r>
      <w:proofErr w:type="spellStart"/>
      <w:r w:rsidRPr="00D13340">
        <w:rPr>
          <w:rFonts w:ascii="Arial" w:eastAsia="Calibri" w:hAnsi="Arial" w:cs="Arial"/>
          <w:sz w:val="22"/>
          <w:szCs w:val="22"/>
        </w:rPr>
        <w:t>kuri</w:t>
      </w:r>
      <w:proofErr w:type="spellEnd"/>
      <w:r w:rsidRPr="00D13340">
        <w:rPr>
          <w:rFonts w:ascii="Arial" w:eastAsia="Calibri" w:hAnsi="Arial" w:cs="Arial"/>
          <w:sz w:val="22"/>
          <w:szCs w:val="22"/>
        </w:rPr>
        <w:t xml:space="preserve"> </w:t>
      </w:r>
      <w:proofErr w:type="spellStart"/>
      <w:r w:rsidRPr="00D13340">
        <w:rPr>
          <w:rFonts w:ascii="Arial" w:eastAsia="Calibri" w:hAnsi="Arial" w:cs="Arial"/>
          <w:sz w:val="22"/>
          <w:szCs w:val="22"/>
        </w:rPr>
        <w:t>Sutarties</w:t>
      </w:r>
      <w:proofErr w:type="spellEnd"/>
      <w:r w:rsidRPr="00D13340">
        <w:rPr>
          <w:rFonts w:ascii="Arial" w:eastAsia="Calibri" w:hAnsi="Arial" w:cs="Arial"/>
          <w:sz w:val="22"/>
          <w:szCs w:val="22"/>
        </w:rPr>
        <w:t xml:space="preserve"> </w:t>
      </w:r>
      <w:proofErr w:type="spellStart"/>
      <w:r w:rsidRPr="00D13340">
        <w:rPr>
          <w:rFonts w:ascii="Arial" w:eastAsia="Calibri" w:hAnsi="Arial" w:cs="Arial"/>
          <w:sz w:val="22"/>
          <w:szCs w:val="22"/>
        </w:rPr>
        <w:t>nuostata</w:t>
      </w:r>
      <w:proofErr w:type="spellEnd"/>
      <w:r w:rsidRPr="00D13340">
        <w:rPr>
          <w:rFonts w:ascii="Arial" w:eastAsia="Calibri" w:hAnsi="Arial" w:cs="Arial"/>
          <w:sz w:val="22"/>
          <w:szCs w:val="22"/>
        </w:rPr>
        <w:t xml:space="preserve"> </w:t>
      </w:r>
      <w:proofErr w:type="spellStart"/>
      <w:r w:rsidRPr="00D13340">
        <w:rPr>
          <w:rFonts w:ascii="Arial" w:eastAsia="Calibri" w:hAnsi="Arial" w:cs="Arial"/>
          <w:sz w:val="22"/>
          <w:szCs w:val="22"/>
        </w:rPr>
        <w:t>tampa</w:t>
      </w:r>
      <w:proofErr w:type="spellEnd"/>
      <w:r w:rsidRPr="00D13340">
        <w:rPr>
          <w:rFonts w:ascii="Arial" w:eastAsia="Calibri" w:hAnsi="Arial" w:cs="Arial"/>
          <w:sz w:val="22"/>
          <w:szCs w:val="22"/>
        </w:rPr>
        <w:t xml:space="preserve"> </w:t>
      </w:r>
      <w:proofErr w:type="spellStart"/>
      <w:r w:rsidRPr="00D13340">
        <w:rPr>
          <w:rFonts w:ascii="Arial" w:eastAsia="Calibri" w:hAnsi="Arial" w:cs="Arial"/>
          <w:sz w:val="22"/>
          <w:szCs w:val="22"/>
        </w:rPr>
        <w:t>ar</w:t>
      </w:r>
      <w:proofErr w:type="spellEnd"/>
      <w:r w:rsidRPr="00D13340">
        <w:rPr>
          <w:rFonts w:ascii="Arial" w:eastAsia="Calibri" w:hAnsi="Arial" w:cs="Arial"/>
          <w:sz w:val="22"/>
          <w:szCs w:val="22"/>
        </w:rPr>
        <w:t xml:space="preserve"> </w:t>
      </w:r>
      <w:proofErr w:type="spellStart"/>
      <w:r w:rsidRPr="00D13340">
        <w:rPr>
          <w:rFonts w:ascii="Arial" w:eastAsia="Calibri" w:hAnsi="Arial" w:cs="Arial"/>
          <w:sz w:val="22"/>
          <w:szCs w:val="22"/>
        </w:rPr>
        <w:t>pripažįstama</w:t>
      </w:r>
      <w:proofErr w:type="spellEnd"/>
      <w:r w:rsidRPr="00D13340">
        <w:rPr>
          <w:rFonts w:ascii="Arial" w:eastAsia="Calibri" w:hAnsi="Arial" w:cs="Arial"/>
          <w:sz w:val="22"/>
          <w:szCs w:val="22"/>
        </w:rPr>
        <w:t xml:space="preserve"> </w:t>
      </w:r>
      <w:proofErr w:type="spellStart"/>
      <w:r w:rsidRPr="00D13340">
        <w:rPr>
          <w:rFonts w:ascii="Arial" w:eastAsia="Calibri" w:hAnsi="Arial" w:cs="Arial"/>
          <w:sz w:val="22"/>
          <w:szCs w:val="22"/>
        </w:rPr>
        <w:t>visiškai</w:t>
      </w:r>
      <w:proofErr w:type="spellEnd"/>
      <w:r w:rsidRPr="00D13340">
        <w:rPr>
          <w:rFonts w:ascii="Arial" w:eastAsia="Calibri" w:hAnsi="Arial" w:cs="Arial"/>
          <w:sz w:val="22"/>
          <w:szCs w:val="22"/>
        </w:rPr>
        <w:t xml:space="preserve"> </w:t>
      </w:r>
      <w:proofErr w:type="spellStart"/>
      <w:r w:rsidRPr="00D13340">
        <w:rPr>
          <w:rFonts w:ascii="Arial" w:eastAsia="Calibri" w:hAnsi="Arial" w:cs="Arial"/>
          <w:sz w:val="22"/>
          <w:szCs w:val="22"/>
        </w:rPr>
        <w:t>ar</w:t>
      </w:r>
      <w:proofErr w:type="spellEnd"/>
      <w:r w:rsidRPr="00D13340">
        <w:rPr>
          <w:rFonts w:ascii="Arial" w:eastAsia="Calibri" w:hAnsi="Arial" w:cs="Arial"/>
          <w:sz w:val="22"/>
          <w:szCs w:val="22"/>
        </w:rPr>
        <w:t xml:space="preserve"> </w:t>
      </w:r>
      <w:proofErr w:type="spellStart"/>
      <w:r w:rsidRPr="00D13340">
        <w:rPr>
          <w:rFonts w:ascii="Arial" w:eastAsia="Calibri" w:hAnsi="Arial" w:cs="Arial"/>
          <w:sz w:val="22"/>
          <w:szCs w:val="22"/>
        </w:rPr>
        <w:t>iš</w:t>
      </w:r>
      <w:proofErr w:type="spellEnd"/>
      <w:r w:rsidRPr="00D13340">
        <w:rPr>
          <w:rFonts w:ascii="Arial" w:eastAsia="Calibri" w:hAnsi="Arial" w:cs="Arial"/>
          <w:sz w:val="22"/>
          <w:szCs w:val="22"/>
        </w:rPr>
        <w:t xml:space="preserve"> </w:t>
      </w:r>
      <w:proofErr w:type="spellStart"/>
      <w:r w:rsidRPr="00D13340">
        <w:rPr>
          <w:rFonts w:ascii="Arial" w:eastAsia="Calibri" w:hAnsi="Arial" w:cs="Arial"/>
          <w:sz w:val="22"/>
          <w:szCs w:val="22"/>
        </w:rPr>
        <w:t>dalies</w:t>
      </w:r>
      <w:proofErr w:type="spellEnd"/>
      <w:r w:rsidRPr="00D13340">
        <w:rPr>
          <w:rFonts w:ascii="Arial" w:eastAsia="Calibri" w:hAnsi="Arial" w:cs="Arial"/>
          <w:sz w:val="22"/>
          <w:szCs w:val="22"/>
        </w:rPr>
        <w:t xml:space="preserve"> </w:t>
      </w:r>
      <w:proofErr w:type="spellStart"/>
      <w:r w:rsidRPr="00D13340">
        <w:rPr>
          <w:rFonts w:ascii="Arial" w:eastAsia="Calibri" w:hAnsi="Arial" w:cs="Arial"/>
          <w:sz w:val="22"/>
          <w:szCs w:val="22"/>
        </w:rPr>
        <w:t>negaliojančia</w:t>
      </w:r>
      <w:proofErr w:type="spellEnd"/>
      <w:r w:rsidRPr="00D13340">
        <w:rPr>
          <w:rFonts w:ascii="Arial" w:eastAsia="Calibri" w:hAnsi="Arial" w:cs="Arial"/>
          <w:sz w:val="22"/>
          <w:szCs w:val="22"/>
        </w:rPr>
        <w:t xml:space="preserve">, tai </w:t>
      </w:r>
      <w:proofErr w:type="spellStart"/>
      <w:r w:rsidRPr="00D13340">
        <w:rPr>
          <w:rFonts w:ascii="Arial" w:eastAsia="Calibri" w:hAnsi="Arial" w:cs="Arial"/>
          <w:sz w:val="22"/>
          <w:szCs w:val="22"/>
        </w:rPr>
        <w:t>neturi</w:t>
      </w:r>
      <w:proofErr w:type="spellEnd"/>
      <w:r w:rsidRPr="00D13340">
        <w:rPr>
          <w:rFonts w:ascii="Arial" w:eastAsia="Calibri" w:hAnsi="Arial" w:cs="Arial"/>
          <w:sz w:val="22"/>
          <w:szCs w:val="22"/>
        </w:rPr>
        <w:t xml:space="preserve"> </w:t>
      </w:r>
      <w:proofErr w:type="spellStart"/>
      <w:r w:rsidRPr="00D13340">
        <w:rPr>
          <w:rFonts w:ascii="Arial" w:eastAsia="Calibri" w:hAnsi="Arial" w:cs="Arial"/>
          <w:sz w:val="22"/>
          <w:szCs w:val="22"/>
        </w:rPr>
        <w:t>įtakos</w:t>
      </w:r>
      <w:proofErr w:type="spellEnd"/>
      <w:r w:rsidRPr="00D13340">
        <w:rPr>
          <w:rFonts w:ascii="Arial" w:eastAsia="Calibri" w:hAnsi="Arial" w:cs="Arial"/>
          <w:sz w:val="22"/>
          <w:szCs w:val="22"/>
        </w:rPr>
        <w:t xml:space="preserve"> </w:t>
      </w:r>
      <w:proofErr w:type="spellStart"/>
      <w:r w:rsidRPr="00D13340">
        <w:rPr>
          <w:rFonts w:ascii="Arial" w:eastAsia="Calibri" w:hAnsi="Arial" w:cs="Arial"/>
          <w:sz w:val="22"/>
          <w:szCs w:val="22"/>
        </w:rPr>
        <w:t>kitų</w:t>
      </w:r>
      <w:proofErr w:type="spellEnd"/>
      <w:r w:rsidRPr="00D13340">
        <w:rPr>
          <w:rFonts w:ascii="Arial" w:eastAsia="Calibri" w:hAnsi="Arial" w:cs="Arial"/>
          <w:sz w:val="22"/>
          <w:szCs w:val="22"/>
        </w:rPr>
        <w:t xml:space="preserve"> </w:t>
      </w:r>
      <w:proofErr w:type="spellStart"/>
      <w:r w:rsidRPr="00D13340">
        <w:rPr>
          <w:rFonts w:ascii="Arial" w:eastAsia="Calibri" w:hAnsi="Arial" w:cs="Arial"/>
          <w:sz w:val="22"/>
          <w:szCs w:val="22"/>
        </w:rPr>
        <w:t>Sutarties</w:t>
      </w:r>
      <w:proofErr w:type="spellEnd"/>
      <w:r w:rsidRPr="00D13340">
        <w:rPr>
          <w:rFonts w:ascii="Arial" w:eastAsia="Calibri" w:hAnsi="Arial" w:cs="Arial"/>
          <w:sz w:val="22"/>
          <w:szCs w:val="22"/>
        </w:rPr>
        <w:t xml:space="preserve"> </w:t>
      </w:r>
      <w:proofErr w:type="spellStart"/>
      <w:r w:rsidRPr="00D13340">
        <w:rPr>
          <w:rFonts w:ascii="Arial" w:eastAsia="Calibri" w:hAnsi="Arial" w:cs="Arial"/>
          <w:sz w:val="22"/>
          <w:szCs w:val="22"/>
        </w:rPr>
        <w:t>nuostatų</w:t>
      </w:r>
      <w:proofErr w:type="spellEnd"/>
      <w:r w:rsidRPr="00D13340">
        <w:rPr>
          <w:rFonts w:ascii="Arial" w:eastAsia="Calibri" w:hAnsi="Arial" w:cs="Arial"/>
          <w:sz w:val="22"/>
          <w:szCs w:val="22"/>
        </w:rPr>
        <w:t xml:space="preserve"> </w:t>
      </w:r>
      <w:proofErr w:type="spellStart"/>
      <w:r w:rsidRPr="00D13340">
        <w:rPr>
          <w:rFonts w:ascii="Arial" w:eastAsia="Calibri" w:hAnsi="Arial" w:cs="Arial"/>
          <w:sz w:val="22"/>
          <w:szCs w:val="22"/>
        </w:rPr>
        <w:t>galiojimui</w:t>
      </w:r>
      <w:proofErr w:type="spellEnd"/>
      <w:r w:rsidR="0042610A" w:rsidRPr="00D13340">
        <w:rPr>
          <w:rFonts w:ascii="Arial" w:hAnsi="Arial" w:cs="Arial"/>
          <w:sz w:val="22"/>
          <w:szCs w:val="22"/>
          <w:lang w:val="lt-LT"/>
        </w:rPr>
        <w:t>.</w:t>
      </w:r>
    </w:p>
    <w:p w14:paraId="71B609A9" w14:textId="2EE043C7" w:rsidR="0042610A" w:rsidRPr="00D13340" w:rsidRDefault="003C272F" w:rsidP="00D25910">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D13340">
        <w:rPr>
          <w:rFonts w:ascii="Arial" w:hAnsi="Arial" w:cs="Arial"/>
          <w:sz w:val="22"/>
          <w:szCs w:val="22"/>
          <w:lang w:val="lt-LT"/>
        </w:rPr>
        <w:t>Pirkimo</w:t>
      </w:r>
      <w:r w:rsidR="0042610A" w:rsidRPr="00D13340">
        <w:rPr>
          <w:rFonts w:ascii="Arial" w:hAnsi="Arial" w:cs="Arial"/>
          <w:sz w:val="22"/>
          <w:szCs w:val="22"/>
          <w:lang w:val="lt-LT"/>
        </w:rPr>
        <w:t xml:space="preserve"> dokumentai (</w:t>
      </w:r>
      <w:r w:rsidR="00AA2BB2" w:rsidRPr="00D13340">
        <w:rPr>
          <w:rFonts w:ascii="Arial" w:hAnsi="Arial" w:cs="Arial"/>
          <w:sz w:val="22"/>
          <w:szCs w:val="22"/>
          <w:lang w:val="lt-LT"/>
        </w:rPr>
        <w:t xml:space="preserve">Pirkimo </w:t>
      </w:r>
      <w:r w:rsidR="0042610A" w:rsidRPr="00D13340">
        <w:rPr>
          <w:rFonts w:ascii="Arial" w:hAnsi="Arial" w:cs="Arial"/>
          <w:sz w:val="22"/>
          <w:szCs w:val="22"/>
          <w:lang w:val="lt-LT"/>
        </w:rPr>
        <w:t>sąlygos, atsakymai į paklausimus, laimėtojo pasiūlymas ir kt.) yra neatskiriama Sutarties dalis.</w:t>
      </w:r>
    </w:p>
    <w:p w14:paraId="4B46E6B3" w14:textId="77777777" w:rsidR="00945BAD" w:rsidRPr="00D13340" w:rsidRDefault="00945BAD" w:rsidP="001367DB">
      <w:pPr>
        <w:tabs>
          <w:tab w:val="left" w:pos="851"/>
        </w:tabs>
        <w:spacing w:after="200"/>
        <w:ind w:left="709"/>
        <w:contextualSpacing/>
        <w:jc w:val="both"/>
        <w:rPr>
          <w:rFonts w:ascii="Arial" w:hAnsi="Arial" w:cs="Arial"/>
          <w:sz w:val="22"/>
          <w:szCs w:val="22"/>
          <w:lang w:val="lt-LT"/>
        </w:rPr>
      </w:pPr>
    </w:p>
    <w:p w14:paraId="401CD0B6" w14:textId="2F2F8C6F" w:rsidR="00C01299" w:rsidRPr="00D13340" w:rsidRDefault="002875B9" w:rsidP="002875B9">
      <w:pPr>
        <w:numPr>
          <w:ilvl w:val="0"/>
          <w:numId w:val="1"/>
        </w:numPr>
        <w:spacing w:after="200"/>
        <w:contextualSpacing/>
        <w:jc w:val="center"/>
        <w:rPr>
          <w:rFonts w:ascii="Arial" w:hAnsi="Arial" w:cs="Arial"/>
          <w:b/>
          <w:bCs/>
          <w:sz w:val="22"/>
          <w:szCs w:val="22"/>
          <w:lang w:val="lt-LT"/>
        </w:rPr>
      </w:pPr>
      <w:r w:rsidRPr="00D13340">
        <w:rPr>
          <w:rFonts w:ascii="Arial" w:hAnsi="Arial" w:cs="Arial"/>
          <w:b/>
          <w:bCs/>
          <w:sz w:val="22"/>
          <w:szCs w:val="22"/>
          <w:lang w:val="lt-LT"/>
        </w:rPr>
        <w:t>SUTARTIES PRIEDAI</w:t>
      </w:r>
    </w:p>
    <w:p w14:paraId="5683CC3F" w14:textId="77777777" w:rsidR="002875B9" w:rsidRPr="00D13340" w:rsidRDefault="002875B9" w:rsidP="002875B9">
      <w:pPr>
        <w:spacing w:after="200"/>
        <w:ind w:left="720"/>
        <w:contextualSpacing/>
        <w:rPr>
          <w:rFonts w:ascii="Arial" w:hAnsi="Arial" w:cs="Arial"/>
          <w:b/>
          <w:bCs/>
          <w:sz w:val="22"/>
          <w:szCs w:val="22"/>
          <w:lang w:val="lt-LT"/>
        </w:rPr>
      </w:pPr>
    </w:p>
    <w:p w14:paraId="3FF8EA61" w14:textId="30C159F1" w:rsidR="00155727" w:rsidRPr="00D13340" w:rsidRDefault="00E82081" w:rsidP="0065679E">
      <w:pPr>
        <w:numPr>
          <w:ilvl w:val="1"/>
          <w:numId w:val="1"/>
        </w:numPr>
        <w:tabs>
          <w:tab w:val="left" w:pos="810"/>
        </w:tabs>
        <w:spacing w:after="200"/>
        <w:ind w:hanging="1080"/>
        <w:contextualSpacing/>
        <w:jc w:val="both"/>
        <w:rPr>
          <w:rFonts w:ascii="Arial" w:hAnsi="Arial" w:cs="Arial"/>
          <w:sz w:val="22"/>
          <w:szCs w:val="22"/>
          <w:lang w:val="lt-LT"/>
        </w:rPr>
      </w:pPr>
      <w:r w:rsidRPr="00D13340">
        <w:rPr>
          <w:rFonts w:ascii="Arial" w:hAnsi="Arial" w:cs="Arial"/>
          <w:sz w:val="22"/>
          <w:szCs w:val="22"/>
          <w:lang w:val="lt-LT"/>
        </w:rPr>
        <w:t>Priedas Nr. 1 – T</w:t>
      </w:r>
      <w:r w:rsidR="00C01299" w:rsidRPr="00D13340">
        <w:rPr>
          <w:rFonts w:ascii="Arial" w:hAnsi="Arial" w:cs="Arial"/>
          <w:sz w:val="22"/>
          <w:szCs w:val="22"/>
          <w:lang w:val="lt-LT"/>
        </w:rPr>
        <w:t>echninė specifikacij</w:t>
      </w:r>
      <w:r w:rsidR="00346BF8" w:rsidRPr="00D13340">
        <w:rPr>
          <w:rFonts w:ascii="Arial" w:hAnsi="Arial" w:cs="Arial"/>
          <w:sz w:val="22"/>
          <w:szCs w:val="22"/>
          <w:lang w:val="lt-LT"/>
        </w:rPr>
        <w:t>a</w:t>
      </w:r>
      <w:r w:rsidR="00BE266D" w:rsidRPr="00D13340">
        <w:rPr>
          <w:rFonts w:ascii="Arial" w:hAnsi="Arial" w:cs="Arial"/>
          <w:sz w:val="22"/>
          <w:szCs w:val="22"/>
          <w:lang w:val="lt-LT"/>
        </w:rPr>
        <w:t xml:space="preserve"> su pried</w:t>
      </w:r>
      <w:r w:rsidR="00C74AAA" w:rsidRPr="00D13340">
        <w:rPr>
          <w:rFonts w:ascii="Arial" w:hAnsi="Arial" w:cs="Arial"/>
          <w:sz w:val="22"/>
          <w:szCs w:val="22"/>
          <w:lang w:val="lt-LT"/>
        </w:rPr>
        <w:t>ais</w:t>
      </w:r>
      <w:r w:rsidR="00155727" w:rsidRPr="00D13340">
        <w:rPr>
          <w:rFonts w:ascii="Arial" w:hAnsi="Arial" w:cs="Arial"/>
          <w:sz w:val="22"/>
          <w:szCs w:val="22"/>
          <w:lang w:val="lt-LT"/>
        </w:rPr>
        <w:t>;</w:t>
      </w:r>
    </w:p>
    <w:p w14:paraId="397A0312" w14:textId="00E064B1" w:rsidR="00D64D37" w:rsidRPr="00D13340" w:rsidRDefault="00E82081" w:rsidP="0065679E">
      <w:pPr>
        <w:numPr>
          <w:ilvl w:val="1"/>
          <w:numId w:val="1"/>
        </w:numPr>
        <w:tabs>
          <w:tab w:val="left" w:pos="810"/>
        </w:tabs>
        <w:spacing w:after="200"/>
        <w:ind w:hanging="1080"/>
        <w:contextualSpacing/>
        <w:jc w:val="both"/>
        <w:rPr>
          <w:rFonts w:ascii="Arial" w:hAnsi="Arial" w:cs="Arial"/>
          <w:sz w:val="22"/>
          <w:szCs w:val="22"/>
          <w:lang w:val="lt-LT"/>
        </w:rPr>
      </w:pPr>
      <w:r w:rsidRPr="00D13340">
        <w:rPr>
          <w:rFonts w:ascii="Arial" w:hAnsi="Arial" w:cs="Arial"/>
          <w:sz w:val="22"/>
          <w:szCs w:val="22"/>
          <w:lang w:val="lt-LT"/>
        </w:rPr>
        <w:t xml:space="preserve">Priedas Nr. </w:t>
      </w:r>
      <w:r w:rsidR="009D07F2" w:rsidRPr="00D13340">
        <w:rPr>
          <w:rFonts w:ascii="Arial" w:hAnsi="Arial" w:cs="Arial"/>
          <w:sz w:val="22"/>
          <w:szCs w:val="22"/>
          <w:lang w:val="lt-LT"/>
        </w:rPr>
        <w:t>2</w:t>
      </w:r>
      <w:r w:rsidRPr="00D13340">
        <w:rPr>
          <w:rFonts w:ascii="Arial" w:hAnsi="Arial" w:cs="Arial"/>
          <w:sz w:val="22"/>
          <w:szCs w:val="22"/>
          <w:lang w:val="lt-LT"/>
        </w:rPr>
        <w:t xml:space="preserve"> – </w:t>
      </w:r>
      <w:r w:rsidR="00D64D37" w:rsidRPr="00D13340">
        <w:rPr>
          <w:rFonts w:ascii="Arial" w:hAnsi="Arial" w:cs="Arial"/>
          <w:sz w:val="22"/>
          <w:szCs w:val="22"/>
          <w:lang w:val="lt-LT"/>
        </w:rPr>
        <w:t>Tiekėjo pasiūlymas (Darbų kiekių žiniaraštis);</w:t>
      </w:r>
    </w:p>
    <w:p w14:paraId="1F1950A4" w14:textId="24A036F8" w:rsidR="7A6A5933" w:rsidRPr="00D13340" w:rsidRDefault="009D07F2" w:rsidP="0065679E">
      <w:pPr>
        <w:numPr>
          <w:ilvl w:val="1"/>
          <w:numId w:val="1"/>
        </w:numPr>
        <w:tabs>
          <w:tab w:val="left" w:pos="810"/>
        </w:tabs>
        <w:spacing w:after="200"/>
        <w:ind w:hanging="1080"/>
        <w:contextualSpacing/>
        <w:jc w:val="both"/>
        <w:rPr>
          <w:rFonts w:ascii="Arial" w:hAnsi="Arial" w:cs="Arial"/>
          <w:sz w:val="22"/>
          <w:szCs w:val="22"/>
          <w:lang w:val="lt-LT"/>
        </w:rPr>
      </w:pPr>
      <w:r w:rsidRPr="00D13340">
        <w:rPr>
          <w:rFonts w:ascii="Arial" w:hAnsi="Arial" w:cs="Arial"/>
          <w:sz w:val="22"/>
          <w:szCs w:val="22"/>
          <w:lang w:val="lt-LT"/>
        </w:rPr>
        <w:t xml:space="preserve">Priedas Nr. 3 – </w:t>
      </w:r>
      <w:r w:rsidR="00D64D37" w:rsidRPr="00D13340">
        <w:rPr>
          <w:rFonts w:ascii="Arial" w:hAnsi="Arial" w:cs="Arial"/>
          <w:sz w:val="22"/>
          <w:szCs w:val="22"/>
          <w:lang w:val="lt-LT"/>
        </w:rPr>
        <w:t>Darbų Priėmimo-perdavimo aktas</w:t>
      </w:r>
      <w:r w:rsidRPr="00D13340">
        <w:rPr>
          <w:rFonts w:ascii="Arial" w:hAnsi="Arial" w:cs="Arial"/>
          <w:sz w:val="22"/>
          <w:szCs w:val="22"/>
          <w:lang w:val="lt-LT"/>
        </w:rPr>
        <w:t>;</w:t>
      </w:r>
    </w:p>
    <w:p w14:paraId="13E907AC" w14:textId="3462A339" w:rsidR="00CA2058" w:rsidRPr="00D13340" w:rsidRDefault="3125376D" w:rsidP="0065679E">
      <w:pPr>
        <w:numPr>
          <w:ilvl w:val="1"/>
          <w:numId w:val="1"/>
        </w:numPr>
        <w:tabs>
          <w:tab w:val="left" w:pos="810"/>
        </w:tabs>
        <w:spacing w:after="200"/>
        <w:ind w:hanging="1080"/>
        <w:contextualSpacing/>
        <w:jc w:val="both"/>
        <w:rPr>
          <w:rFonts w:ascii="Arial" w:hAnsi="Arial" w:cs="Arial"/>
          <w:sz w:val="22"/>
          <w:szCs w:val="22"/>
          <w:lang w:val="lt-LT"/>
        </w:rPr>
      </w:pPr>
      <w:r w:rsidRPr="00D13340">
        <w:rPr>
          <w:rFonts w:ascii="Arial" w:hAnsi="Arial" w:cs="Arial"/>
          <w:sz w:val="22"/>
          <w:szCs w:val="22"/>
          <w:lang w:val="lt-LT"/>
        </w:rPr>
        <w:t xml:space="preserve">Priedas Nr. </w:t>
      </w:r>
      <w:r w:rsidR="009D07F2" w:rsidRPr="00D13340">
        <w:rPr>
          <w:rFonts w:ascii="Arial" w:hAnsi="Arial" w:cs="Arial"/>
          <w:sz w:val="22"/>
          <w:szCs w:val="22"/>
          <w:lang w:val="lt-LT"/>
        </w:rPr>
        <w:t>4</w:t>
      </w:r>
      <w:r w:rsidR="00E82081" w:rsidRPr="00D13340">
        <w:rPr>
          <w:rFonts w:ascii="Arial" w:hAnsi="Arial" w:cs="Arial"/>
          <w:sz w:val="22"/>
          <w:szCs w:val="22"/>
          <w:lang w:val="lt-LT"/>
        </w:rPr>
        <w:t xml:space="preserve"> – </w:t>
      </w:r>
      <w:r w:rsidR="00884818" w:rsidRPr="00D13340">
        <w:rPr>
          <w:rFonts w:ascii="Arial" w:hAnsi="Arial" w:cs="Arial"/>
          <w:sz w:val="22"/>
          <w:szCs w:val="22"/>
          <w:lang w:val="lt-LT"/>
        </w:rPr>
        <w:t>Trišalis susitarimas dėl tiesioginio atsiskaitymo su subrangovais</w:t>
      </w:r>
      <w:r w:rsidR="009A24BB" w:rsidRPr="00D13340">
        <w:rPr>
          <w:rFonts w:ascii="Arial" w:hAnsi="Arial" w:cs="Arial"/>
          <w:sz w:val="22"/>
          <w:szCs w:val="22"/>
          <w:lang w:val="lt-LT"/>
        </w:rPr>
        <w:t>.</w:t>
      </w:r>
    </w:p>
    <w:p w14:paraId="7DD8B592" w14:textId="7DBA9666" w:rsidR="00BC7845" w:rsidRPr="00D13340" w:rsidRDefault="00BC7845" w:rsidP="001367DB">
      <w:pPr>
        <w:tabs>
          <w:tab w:val="left" w:pos="810"/>
        </w:tabs>
        <w:spacing w:after="200"/>
        <w:ind w:left="480"/>
        <w:contextualSpacing/>
        <w:jc w:val="both"/>
        <w:rPr>
          <w:rFonts w:ascii="Arial" w:hAnsi="Arial" w:cs="Arial"/>
          <w:sz w:val="22"/>
          <w:szCs w:val="22"/>
          <w:lang w:val="lt-LT"/>
        </w:rPr>
      </w:pPr>
    </w:p>
    <w:p w14:paraId="0833843E" w14:textId="589ABB0B" w:rsidR="00672322" w:rsidRPr="00D13340" w:rsidRDefault="00DF3144" w:rsidP="002875B9">
      <w:pPr>
        <w:pStyle w:val="ListParagraph"/>
        <w:numPr>
          <w:ilvl w:val="0"/>
          <w:numId w:val="1"/>
        </w:numPr>
        <w:tabs>
          <w:tab w:val="left" w:pos="810"/>
        </w:tabs>
        <w:spacing w:after="200"/>
        <w:jc w:val="center"/>
        <w:rPr>
          <w:rFonts w:ascii="Arial" w:hAnsi="Arial" w:cs="Arial"/>
          <w:b/>
          <w:bCs/>
          <w:sz w:val="22"/>
          <w:szCs w:val="22"/>
        </w:rPr>
      </w:pPr>
      <w:r w:rsidRPr="00D13340">
        <w:rPr>
          <w:rFonts w:ascii="Arial" w:hAnsi="Arial" w:cs="Arial"/>
          <w:b/>
          <w:bCs/>
          <w:sz w:val="22"/>
          <w:szCs w:val="22"/>
        </w:rPr>
        <w:t>SUTARTIES ŠALIŲ ADRESAI IR REKVIZITAI:</w:t>
      </w:r>
    </w:p>
    <w:tbl>
      <w:tblPr>
        <w:tblW w:w="0" w:type="auto"/>
        <w:tblLook w:val="04A0" w:firstRow="1" w:lastRow="0" w:firstColumn="1" w:lastColumn="0" w:noHBand="0" w:noVBand="1"/>
      </w:tblPr>
      <w:tblGrid>
        <w:gridCol w:w="18"/>
        <w:gridCol w:w="4508"/>
        <w:gridCol w:w="293"/>
        <w:gridCol w:w="4541"/>
        <w:gridCol w:w="278"/>
      </w:tblGrid>
      <w:tr w:rsidR="00391CEF" w:rsidRPr="00D13340" w14:paraId="114944BA" w14:textId="77777777" w:rsidTr="00391CEF">
        <w:trPr>
          <w:gridBefore w:val="1"/>
          <w:gridAfter w:val="1"/>
          <w:wBefore w:w="18" w:type="dxa"/>
          <w:wAfter w:w="278" w:type="dxa"/>
        </w:trPr>
        <w:tc>
          <w:tcPr>
            <w:tcW w:w="4508" w:type="dxa"/>
            <w:hideMark/>
          </w:tcPr>
          <w:p w14:paraId="4FE4CBBC" w14:textId="77777777" w:rsidR="00391CEF" w:rsidRPr="00D13340" w:rsidRDefault="00391CEF" w:rsidP="008F0140">
            <w:pPr>
              <w:rPr>
                <w:rFonts w:ascii="Arial" w:hAnsi="Arial" w:cs="Arial"/>
                <w:bCs/>
                <w:sz w:val="22"/>
                <w:szCs w:val="22"/>
              </w:rPr>
            </w:pPr>
            <w:proofErr w:type="spellStart"/>
            <w:r w:rsidRPr="00D13340">
              <w:rPr>
                <w:rFonts w:ascii="Arial" w:hAnsi="Arial" w:cs="Arial"/>
                <w:b/>
                <w:sz w:val="22"/>
                <w:szCs w:val="22"/>
              </w:rPr>
              <w:t>Rangovas</w:t>
            </w:r>
            <w:proofErr w:type="spellEnd"/>
            <w:r w:rsidRPr="00D13340">
              <w:rPr>
                <w:rFonts w:ascii="Arial" w:hAnsi="Arial" w:cs="Arial"/>
                <w:sz w:val="22"/>
                <w:szCs w:val="22"/>
              </w:rPr>
              <w:t>:</w:t>
            </w:r>
          </w:p>
        </w:tc>
        <w:tc>
          <w:tcPr>
            <w:tcW w:w="4834" w:type="dxa"/>
            <w:gridSpan w:val="2"/>
          </w:tcPr>
          <w:p w14:paraId="1768D972" w14:textId="77777777" w:rsidR="00391CEF" w:rsidRPr="00D13340" w:rsidRDefault="00391CEF" w:rsidP="008F0140">
            <w:pPr>
              <w:overflowPunct w:val="0"/>
              <w:autoSpaceDE w:val="0"/>
              <w:autoSpaceDN w:val="0"/>
              <w:adjustRightInd w:val="0"/>
              <w:ind w:left="37" w:right="261"/>
              <w:contextualSpacing/>
              <w:jc w:val="both"/>
              <w:rPr>
                <w:rFonts w:ascii="Arial" w:hAnsi="Arial" w:cs="Arial"/>
                <w:sz w:val="22"/>
                <w:szCs w:val="22"/>
              </w:rPr>
            </w:pPr>
            <w:proofErr w:type="spellStart"/>
            <w:r w:rsidRPr="00D13340">
              <w:rPr>
                <w:rFonts w:ascii="Arial" w:hAnsi="Arial" w:cs="Arial"/>
                <w:b/>
                <w:sz w:val="22"/>
                <w:szCs w:val="22"/>
              </w:rPr>
              <w:t>Užsakovas</w:t>
            </w:r>
            <w:proofErr w:type="spellEnd"/>
            <w:r w:rsidRPr="00D13340">
              <w:rPr>
                <w:rFonts w:ascii="Arial" w:hAnsi="Arial" w:cs="Arial"/>
                <w:b/>
                <w:sz w:val="22"/>
                <w:szCs w:val="22"/>
              </w:rPr>
              <w:t>:</w:t>
            </w:r>
            <w:r w:rsidRPr="00D13340">
              <w:rPr>
                <w:rFonts w:ascii="Arial" w:hAnsi="Arial" w:cs="Arial"/>
                <w:b/>
                <w:bCs/>
                <w:sz w:val="22"/>
                <w:szCs w:val="22"/>
              </w:rPr>
              <w:t xml:space="preserve"> Vilniaus </w:t>
            </w:r>
            <w:proofErr w:type="spellStart"/>
            <w:r w:rsidRPr="00D13340">
              <w:rPr>
                <w:rFonts w:ascii="Arial" w:hAnsi="Arial" w:cs="Arial"/>
                <w:b/>
                <w:bCs/>
                <w:sz w:val="22"/>
                <w:szCs w:val="22"/>
              </w:rPr>
              <w:t>universitetas</w:t>
            </w:r>
            <w:proofErr w:type="spellEnd"/>
          </w:p>
          <w:p w14:paraId="2C6A9E57" w14:textId="77777777" w:rsidR="00391CEF" w:rsidRPr="00D13340" w:rsidRDefault="00391CEF" w:rsidP="008F0140">
            <w:pPr>
              <w:rPr>
                <w:rFonts w:ascii="Arial" w:hAnsi="Arial" w:cs="Arial"/>
                <w:bCs/>
                <w:sz w:val="22"/>
                <w:szCs w:val="22"/>
              </w:rPr>
            </w:pPr>
          </w:p>
        </w:tc>
      </w:tr>
      <w:tr w:rsidR="00391CEF" w:rsidRPr="00D13340" w14:paraId="00D611F7" w14:textId="77777777" w:rsidTr="00391CEF">
        <w:trPr>
          <w:gridBefore w:val="1"/>
          <w:gridAfter w:val="1"/>
          <w:wBefore w:w="18" w:type="dxa"/>
          <w:wAfter w:w="278" w:type="dxa"/>
        </w:trPr>
        <w:tc>
          <w:tcPr>
            <w:tcW w:w="4508" w:type="dxa"/>
          </w:tcPr>
          <w:p w14:paraId="42DE543C" w14:textId="77777777" w:rsidR="00391CEF" w:rsidRPr="00D13340" w:rsidRDefault="00391CEF" w:rsidP="008F0140">
            <w:pPr>
              <w:overflowPunct w:val="0"/>
              <w:autoSpaceDE w:val="0"/>
              <w:autoSpaceDN w:val="0"/>
              <w:adjustRightInd w:val="0"/>
              <w:ind w:right="6"/>
              <w:contextualSpacing/>
              <w:jc w:val="both"/>
              <w:rPr>
                <w:rFonts w:ascii="Arial" w:hAnsi="Arial" w:cs="Arial"/>
                <w:sz w:val="22"/>
                <w:szCs w:val="22"/>
              </w:rPr>
            </w:pPr>
            <w:proofErr w:type="spellStart"/>
            <w:r w:rsidRPr="00D13340">
              <w:rPr>
                <w:rFonts w:ascii="Arial" w:hAnsi="Arial" w:cs="Arial"/>
                <w:sz w:val="22"/>
                <w:szCs w:val="22"/>
              </w:rPr>
              <w:t>įmonės</w:t>
            </w:r>
            <w:proofErr w:type="spellEnd"/>
            <w:r w:rsidRPr="00D13340">
              <w:rPr>
                <w:rFonts w:ascii="Arial" w:hAnsi="Arial" w:cs="Arial"/>
                <w:sz w:val="22"/>
                <w:szCs w:val="22"/>
              </w:rPr>
              <w:t xml:space="preserve"> </w:t>
            </w:r>
            <w:proofErr w:type="spellStart"/>
            <w:proofErr w:type="gramStart"/>
            <w:r w:rsidRPr="00D13340">
              <w:rPr>
                <w:rFonts w:ascii="Arial" w:hAnsi="Arial" w:cs="Arial"/>
                <w:sz w:val="22"/>
                <w:szCs w:val="22"/>
              </w:rPr>
              <w:t>kodas</w:t>
            </w:r>
            <w:proofErr w:type="spellEnd"/>
            <w:r w:rsidRPr="00D13340">
              <w:rPr>
                <w:rFonts w:ascii="Arial" w:hAnsi="Arial" w:cs="Arial"/>
                <w:sz w:val="22"/>
                <w:szCs w:val="22"/>
              </w:rPr>
              <w:t xml:space="preserve"> ,</w:t>
            </w:r>
            <w:proofErr w:type="gramEnd"/>
            <w:r w:rsidRPr="00D13340">
              <w:rPr>
                <w:rFonts w:ascii="Arial" w:hAnsi="Arial" w:cs="Arial"/>
                <w:sz w:val="22"/>
                <w:szCs w:val="22"/>
              </w:rPr>
              <w:t xml:space="preserve"> </w:t>
            </w:r>
          </w:p>
          <w:p w14:paraId="66525245" w14:textId="77777777" w:rsidR="00391CEF" w:rsidRPr="00D13340" w:rsidRDefault="00391CEF" w:rsidP="008F0140">
            <w:pPr>
              <w:overflowPunct w:val="0"/>
              <w:autoSpaceDE w:val="0"/>
              <w:autoSpaceDN w:val="0"/>
              <w:adjustRightInd w:val="0"/>
              <w:ind w:right="6"/>
              <w:contextualSpacing/>
              <w:jc w:val="both"/>
              <w:rPr>
                <w:rFonts w:ascii="Arial" w:hAnsi="Arial" w:cs="Arial"/>
                <w:sz w:val="22"/>
                <w:szCs w:val="22"/>
              </w:rPr>
            </w:pPr>
            <w:r w:rsidRPr="00D13340">
              <w:rPr>
                <w:rFonts w:ascii="Arial" w:hAnsi="Arial" w:cs="Arial"/>
                <w:sz w:val="22"/>
                <w:szCs w:val="22"/>
              </w:rPr>
              <w:t xml:space="preserve">PVM </w:t>
            </w:r>
            <w:proofErr w:type="spellStart"/>
            <w:r w:rsidRPr="00D13340">
              <w:rPr>
                <w:rFonts w:ascii="Arial" w:hAnsi="Arial" w:cs="Arial"/>
                <w:sz w:val="22"/>
                <w:szCs w:val="22"/>
              </w:rPr>
              <w:t>mokėtojo</w:t>
            </w:r>
            <w:proofErr w:type="spellEnd"/>
            <w:r w:rsidRPr="00D13340">
              <w:rPr>
                <w:rFonts w:ascii="Arial" w:hAnsi="Arial" w:cs="Arial"/>
                <w:sz w:val="22"/>
                <w:szCs w:val="22"/>
              </w:rPr>
              <w:t xml:space="preserve"> </w:t>
            </w:r>
            <w:proofErr w:type="spellStart"/>
            <w:proofErr w:type="gramStart"/>
            <w:r w:rsidRPr="00D13340">
              <w:rPr>
                <w:rFonts w:ascii="Arial" w:hAnsi="Arial" w:cs="Arial"/>
                <w:sz w:val="22"/>
                <w:szCs w:val="22"/>
              </w:rPr>
              <w:t>kodas</w:t>
            </w:r>
            <w:proofErr w:type="spellEnd"/>
            <w:r w:rsidRPr="00D13340">
              <w:rPr>
                <w:rFonts w:ascii="Arial" w:hAnsi="Arial" w:cs="Arial"/>
                <w:sz w:val="22"/>
                <w:szCs w:val="22"/>
              </w:rPr>
              <w:t xml:space="preserve"> ,</w:t>
            </w:r>
            <w:proofErr w:type="gramEnd"/>
          </w:p>
          <w:p w14:paraId="7F2AFE0D" w14:textId="77777777" w:rsidR="00391CEF" w:rsidRPr="00D13340" w:rsidRDefault="00391CEF" w:rsidP="008F0140">
            <w:pPr>
              <w:overflowPunct w:val="0"/>
              <w:autoSpaceDE w:val="0"/>
              <w:autoSpaceDN w:val="0"/>
              <w:adjustRightInd w:val="0"/>
              <w:ind w:right="6"/>
              <w:contextualSpacing/>
              <w:jc w:val="both"/>
              <w:rPr>
                <w:rFonts w:ascii="Arial" w:hAnsi="Arial" w:cs="Arial"/>
                <w:sz w:val="22"/>
                <w:szCs w:val="22"/>
              </w:rPr>
            </w:pPr>
            <w:proofErr w:type="spellStart"/>
            <w:r w:rsidRPr="00D13340">
              <w:rPr>
                <w:rFonts w:ascii="Arial" w:hAnsi="Arial" w:cs="Arial"/>
                <w:sz w:val="22"/>
                <w:szCs w:val="22"/>
              </w:rPr>
              <w:t>adresas</w:t>
            </w:r>
            <w:proofErr w:type="spellEnd"/>
            <w:r w:rsidRPr="00D13340">
              <w:rPr>
                <w:rFonts w:ascii="Arial" w:hAnsi="Arial" w:cs="Arial"/>
                <w:sz w:val="22"/>
                <w:szCs w:val="22"/>
              </w:rPr>
              <w:t xml:space="preserve"> xxx g. x, Vilnius,</w:t>
            </w:r>
          </w:p>
          <w:p w14:paraId="2F612286" w14:textId="77777777" w:rsidR="00391CEF" w:rsidRPr="00D13340" w:rsidRDefault="00391CEF" w:rsidP="008F0140">
            <w:pPr>
              <w:overflowPunct w:val="0"/>
              <w:autoSpaceDE w:val="0"/>
              <w:autoSpaceDN w:val="0"/>
              <w:adjustRightInd w:val="0"/>
              <w:ind w:right="6"/>
              <w:contextualSpacing/>
              <w:jc w:val="both"/>
              <w:rPr>
                <w:rFonts w:ascii="Arial" w:hAnsi="Arial" w:cs="Arial"/>
                <w:sz w:val="22"/>
                <w:szCs w:val="22"/>
              </w:rPr>
            </w:pPr>
            <w:r w:rsidRPr="00D13340">
              <w:rPr>
                <w:rFonts w:ascii="Arial" w:hAnsi="Arial" w:cs="Arial"/>
                <w:sz w:val="22"/>
                <w:szCs w:val="22"/>
              </w:rPr>
              <w:t xml:space="preserve">a/s, </w:t>
            </w:r>
          </w:p>
          <w:p w14:paraId="3C763470" w14:textId="77777777" w:rsidR="00391CEF" w:rsidRPr="00D13340" w:rsidRDefault="00391CEF" w:rsidP="008F0140">
            <w:pPr>
              <w:overflowPunct w:val="0"/>
              <w:autoSpaceDE w:val="0"/>
              <w:autoSpaceDN w:val="0"/>
              <w:adjustRightInd w:val="0"/>
              <w:ind w:right="6"/>
              <w:contextualSpacing/>
              <w:jc w:val="both"/>
              <w:rPr>
                <w:rFonts w:ascii="Arial" w:hAnsi="Arial" w:cs="Arial"/>
                <w:sz w:val="22"/>
                <w:szCs w:val="22"/>
              </w:rPr>
            </w:pPr>
            <w:r w:rsidRPr="00D13340">
              <w:rPr>
                <w:rFonts w:ascii="Arial" w:hAnsi="Arial" w:cs="Arial"/>
                <w:sz w:val="22"/>
                <w:szCs w:val="22"/>
              </w:rPr>
              <w:t xml:space="preserve">AB </w:t>
            </w:r>
          </w:p>
          <w:p w14:paraId="1DC68AA6" w14:textId="77777777" w:rsidR="00391CEF" w:rsidRPr="00D13340" w:rsidRDefault="00391CEF" w:rsidP="008F0140">
            <w:pPr>
              <w:overflowPunct w:val="0"/>
              <w:autoSpaceDE w:val="0"/>
              <w:autoSpaceDN w:val="0"/>
              <w:adjustRightInd w:val="0"/>
              <w:ind w:right="6"/>
              <w:contextualSpacing/>
              <w:jc w:val="both"/>
              <w:rPr>
                <w:rFonts w:ascii="Arial" w:hAnsi="Arial" w:cs="Arial"/>
                <w:sz w:val="22"/>
                <w:szCs w:val="22"/>
              </w:rPr>
            </w:pPr>
            <w:proofErr w:type="spellStart"/>
            <w:r w:rsidRPr="00D13340">
              <w:rPr>
                <w:rFonts w:ascii="Arial" w:hAnsi="Arial" w:cs="Arial"/>
                <w:sz w:val="22"/>
                <w:szCs w:val="22"/>
              </w:rPr>
              <w:t>Banko</w:t>
            </w:r>
            <w:proofErr w:type="spellEnd"/>
            <w:r w:rsidRPr="00D13340">
              <w:rPr>
                <w:rFonts w:ascii="Arial" w:hAnsi="Arial" w:cs="Arial"/>
                <w:sz w:val="22"/>
                <w:szCs w:val="22"/>
              </w:rPr>
              <w:t xml:space="preserve"> </w:t>
            </w:r>
            <w:proofErr w:type="spellStart"/>
            <w:r w:rsidRPr="00D13340">
              <w:rPr>
                <w:rFonts w:ascii="Arial" w:hAnsi="Arial" w:cs="Arial"/>
                <w:sz w:val="22"/>
                <w:szCs w:val="22"/>
              </w:rPr>
              <w:t>kodas</w:t>
            </w:r>
            <w:proofErr w:type="spellEnd"/>
            <w:r w:rsidRPr="00D13340">
              <w:rPr>
                <w:rFonts w:ascii="Arial" w:hAnsi="Arial" w:cs="Arial"/>
                <w:sz w:val="22"/>
                <w:szCs w:val="22"/>
              </w:rPr>
              <w:t xml:space="preserve"> </w:t>
            </w:r>
          </w:p>
          <w:p w14:paraId="64C1D39A" w14:textId="77777777" w:rsidR="00391CEF" w:rsidRPr="00D13340" w:rsidRDefault="00391CEF" w:rsidP="008F0140">
            <w:pPr>
              <w:overflowPunct w:val="0"/>
              <w:autoSpaceDE w:val="0"/>
              <w:autoSpaceDN w:val="0"/>
              <w:adjustRightInd w:val="0"/>
              <w:ind w:right="6"/>
              <w:contextualSpacing/>
              <w:jc w:val="both"/>
              <w:rPr>
                <w:rFonts w:ascii="Arial" w:hAnsi="Arial" w:cs="Arial"/>
                <w:sz w:val="22"/>
                <w:szCs w:val="22"/>
              </w:rPr>
            </w:pPr>
          </w:p>
          <w:p w14:paraId="7ADF97DA" w14:textId="77777777" w:rsidR="00391CEF" w:rsidRPr="00D13340" w:rsidRDefault="00391CEF" w:rsidP="008F0140">
            <w:pPr>
              <w:pStyle w:val="Header"/>
              <w:contextualSpacing/>
              <w:rPr>
                <w:rFonts w:ascii="Arial" w:hAnsi="Arial" w:cs="Arial"/>
                <w:bCs/>
                <w:sz w:val="22"/>
                <w:szCs w:val="22"/>
                <w:lang w:val="lt-LT"/>
              </w:rPr>
            </w:pPr>
            <w:r w:rsidRPr="00D13340">
              <w:rPr>
                <w:rFonts w:ascii="Arial" w:hAnsi="Arial" w:cs="Arial"/>
                <w:sz w:val="22"/>
                <w:szCs w:val="22"/>
                <w:lang w:val="lt-LT"/>
              </w:rPr>
              <w:t>[pareigos, vardas pavardė]</w:t>
            </w:r>
          </w:p>
        </w:tc>
        <w:tc>
          <w:tcPr>
            <w:tcW w:w="4834" w:type="dxa"/>
            <w:gridSpan w:val="2"/>
          </w:tcPr>
          <w:p w14:paraId="6ED18F63" w14:textId="77777777" w:rsidR="00391CEF" w:rsidRPr="00D13340" w:rsidRDefault="00391CEF" w:rsidP="008F0140">
            <w:pPr>
              <w:overflowPunct w:val="0"/>
              <w:autoSpaceDE w:val="0"/>
              <w:autoSpaceDN w:val="0"/>
              <w:adjustRightInd w:val="0"/>
              <w:ind w:left="37" w:right="261"/>
              <w:contextualSpacing/>
              <w:jc w:val="both"/>
              <w:rPr>
                <w:rFonts w:ascii="Arial" w:hAnsi="Arial" w:cs="Arial"/>
                <w:sz w:val="22"/>
                <w:szCs w:val="22"/>
              </w:rPr>
            </w:pPr>
            <w:proofErr w:type="spellStart"/>
            <w:r w:rsidRPr="00D13340">
              <w:rPr>
                <w:rFonts w:ascii="Arial" w:hAnsi="Arial" w:cs="Arial"/>
                <w:sz w:val="22"/>
                <w:szCs w:val="22"/>
              </w:rPr>
              <w:t>įmonės</w:t>
            </w:r>
            <w:proofErr w:type="spellEnd"/>
            <w:r w:rsidRPr="00D13340">
              <w:rPr>
                <w:rFonts w:ascii="Arial" w:hAnsi="Arial" w:cs="Arial"/>
                <w:sz w:val="22"/>
                <w:szCs w:val="22"/>
              </w:rPr>
              <w:t xml:space="preserve"> </w:t>
            </w:r>
            <w:proofErr w:type="spellStart"/>
            <w:r w:rsidRPr="00D13340">
              <w:rPr>
                <w:rFonts w:ascii="Arial" w:hAnsi="Arial" w:cs="Arial"/>
                <w:sz w:val="22"/>
                <w:szCs w:val="22"/>
              </w:rPr>
              <w:t>kodas</w:t>
            </w:r>
            <w:proofErr w:type="spellEnd"/>
            <w:r w:rsidRPr="00D13340">
              <w:rPr>
                <w:rFonts w:ascii="Arial" w:hAnsi="Arial" w:cs="Arial"/>
                <w:sz w:val="22"/>
                <w:szCs w:val="22"/>
              </w:rPr>
              <w:t xml:space="preserve"> 211950810, </w:t>
            </w:r>
          </w:p>
          <w:p w14:paraId="7876B947" w14:textId="77777777" w:rsidR="00391CEF" w:rsidRPr="00D13340" w:rsidRDefault="00391CEF" w:rsidP="008F0140">
            <w:pPr>
              <w:overflowPunct w:val="0"/>
              <w:autoSpaceDE w:val="0"/>
              <w:autoSpaceDN w:val="0"/>
              <w:adjustRightInd w:val="0"/>
              <w:ind w:left="37" w:right="261"/>
              <w:contextualSpacing/>
              <w:jc w:val="both"/>
              <w:rPr>
                <w:rFonts w:ascii="Arial" w:hAnsi="Arial" w:cs="Arial"/>
                <w:sz w:val="22"/>
                <w:szCs w:val="22"/>
              </w:rPr>
            </w:pPr>
            <w:r w:rsidRPr="00D13340">
              <w:rPr>
                <w:rFonts w:ascii="Arial" w:hAnsi="Arial" w:cs="Arial"/>
                <w:sz w:val="22"/>
                <w:szCs w:val="22"/>
              </w:rPr>
              <w:t xml:space="preserve">PVM </w:t>
            </w:r>
            <w:proofErr w:type="spellStart"/>
            <w:r w:rsidRPr="00D13340">
              <w:rPr>
                <w:rFonts w:ascii="Arial" w:hAnsi="Arial" w:cs="Arial"/>
                <w:sz w:val="22"/>
                <w:szCs w:val="22"/>
              </w:rPr>
              <w:t>mokėtojo</w:t>
            </w:r>
            <w:proofErr w:type="spellEnd"/>
            <w:r w:rsidRPr="00D13340">
              <w:rPr>
                <w:rFonts w:ascii="Arial" w:hAnsi="Arial" w:cs="Arial"/>
                <w:sz w:val="22"/>
                <w:szCs w:val="22"/>
              </w:rPr>
              <w:t xml:space="preserve"> </w:t>
            </w:r>
            <w:proofErr w:type="spellStart"/>
            <w:r w:rsidRPr="00D13340">
              <w:rPr>
                <w:rFonts w:ascii="Arial" w:hAnsi="Arial" w:cs="Arial"/>
                <w:sz w:val="22"/>
                <w:szCs w:val="22"/>
              </w:rPr>
              <w:t>kodas</w:t>
            </w:r>
            <w:proofErr w:type="spellEnd"/>
            <w:r w:rsidRPr="00D13340">
              <w:rPr>
                <w:rFonts w:ascii="Arial" w:hAnsi="Arial" w:cs="Arial"/>
                <w:sz w:val="22"/>
                <w:szCs w:val="22"/>
              </w:rPr>
              <w:t xml:space="preserve"> LT119508113, </w:t>
            </w:r>
          </w:p>
          <w:p w14:paraId="7DAEE3C8" w14:textId="77777777" w:rsidR="00391CEF" w:rsidRPr="00D13340" w:rsidRDefault="00391CEF" w:rsidP="008F0140">
            <w:pPr>
              <w:overflowPunct w:val="0"/>
              <w:autoSpaceDE w:val="0"/>
              <w:autoSpaceDN w:val="0"/>
              <w:adjustRightInd w:val="0"/>
              <w:ind w:left="37" w:right="261"/>
              <w:contextualSpacing/>
              <w:jc w:val="both"/>
              <w:rPr>
                <w:rFonts w:ascii="Arial" w:hAnsi="Arial" w:cs="Arial"/>
                <w:sz w:val="22"/>
                <w:szCs w:val="22"/>
              </w:rPr>
            </w:pPr>
            <w:proofErr w:type="spellStart"/>
            <w:r w:rsidRPr="00D13340">
              <w:rPr>
                <w:rFonts w:ascii="Arial" w:hAnsi="Arial" w:cs="Arial"/>
                <w:sz w:val="22"/>
                <w:szCs w:val="22"/>
              </w:rPr>
              <w:t>adresas</w:t>
            </w:r>
            <w:proofErr w:type="spellEnd"/>
            <w:r w:rsidRPr="00D13340">
              <w:rPr>
                <w:rFonts w:ascii="Arial" w:hAnsi="Arial" w:cs="Arial"/>
                <w:sz w:val="22"/>
                <w:szCs w:val="22"/>
              </w:rPr>
              <w:t xml:space="preserve"> </w:t>
            </w:r>
            <w:proofErr w:type="spellStart"/>
            <w:r w:rsidRPr="00D13340">
              <w:rPr>
                <w:rFonts w:ascii="Arial" w:hAnsi="Arial" w:cs="Arial"/>
                <w:sz w:val="22"/>
                <w:szCs w:val="22"/>
              </w:rPr>
              <w:t>Universiteto</w:t>
            </w:r>
            <w:proofErr w:type="spellEnd"/>
            <w:r w:rsidRPr="00D13340">
              <w:rPr>
                <w:rFonts w:ascii="Arial" w:hAnsi="Arial" w:cs="Arial"/>
                <w:sz w:val="22"/>
                <w:szCs w:val="22"/>
              </w:rPr>
              <w:t xml:space="preserve"> g. 3, Vilnius, LT-01513,</w:t>
            </w:r>
          </w:p>
          <w:p w14:paraId="39656DC3" w14:textId="77777777" w:rsidR="00391CEF" w:rsidRPr="00D13340" w:rsidRDefault="00391CEF" w:rsidP="009B5292">
            <w:pPr>
              <w:pStyle w:val="BodyText3"/>
              <w:spacing w:after="0"/>
              <w:ind w:right="261" w:firstLine="0"/>
              <w:contextualSpacing/>
              <w:rPr>
                <w:rFonts w:ascii="Arial" w:hAnsi="Arial" w:cs="Arial"/>
                <w:sz w:val="22"/>
                <w:szCs w:val="22"/>
              </w:rPr>
            </w:pPr>
            <w:r w:rsidRPr="00D13340">
              <w:rPr>
                <w:rFonts w:ascii="Arial" w:hAnsi="Arial" w:cs="Arial"/>
                <w:sz w:val="22"/>
                <w:szCs w:val="22"/>
              </w:rPr>
              <w:t>A/s LT537300010002460768</w:t>
            </w:r>
          </w:p>
          <w:p w14:paraId="0330A04B" w14:textId="77777777" w:rsidR="00391CEF" w:rsidRPr="00D13340" w:rsidRDefault="00391CEF" w:rsidP="009B5292">
            <w:pPr>
              <w:pStyle w:val="BodyText3"/>
              <w:spacing w:after="0"/>
              <w:ind w:right="261" w:firstLine="0"/>
              <w:contextualSpacing/>
              <w:rPr>
                <w:rFonts w:ascii="Arial" w:hAnsi="Arial" w:cs="Arial"/>
                <w:sz w:val="22"/>
                <w:szCs w:val="22"/>
              </w:rPr>
            </w:pPr>
            <w:r w:rsidRPr="00D13340">
              <w:rPr>
                <w:rFonts w:ascii="Arial" w:hAnsi="Arial" w:cs="Arial"/>
                <w:sz w:val="22"/>
                <w:szCs w:val="22"/>
              </w:rPr>
              <w:t>AB „Swedbank“</w:t>
            </w:r>
          </w:p>
          <w:p w14:paraId="7B821789" w14:textId="77777777" w:rsidR="00391CEF" w:rsidRPr="00D13340" w:rsidRDefault="00391CEF" w:rsidP="008F0140">
            <w:pPr>
              <w:overflowPunct w:val="0"/>
              <w:autoSpaceDE w:val="0"/>
              <w:autoSpaceDN w:val="0"/>
              <w:adjustRightInd w:val="0"/>
              <w:ind w:left="37" w:right="261"/>
              <w:contextualSpacing/>
              <w:jc w:val="both"/>
              <w:rPr>
                <w:rFonts w:ascii="Arial" w:hAnsi="Arial" w:cs="Arial"/>
                <w:sz w:val="22"/>
                <w:szCs w:val="22"/>
              </w:rPr>
            </w:pPr>
            <w:proofErr w:type="spellStart"/>
            <w:r w:rsidRPr="00D13340">
              <w:rPr>
                <w:rFonts w:ascii="Arial" w:hAnsi="Arial" w:cs="Arial"/>
                <w:sz w:val="22"/>
                <w:szCs w:val="22"/>
              </w:rPr>
              <w:t>Banko</w:t>
            </w:r>
            <w:proofErr w:type="spellEnd"/>
            <w:r w:rsidRPr="00D13340">
              <w:rPr>
                <w:rFonts w:ascii="Arial" w:hAnsi="Arial" w:cs="Arial"/>
                <w:sz w:val="22"/>
                <w:szCs w:val="22"/>
              </w:rPr>
              <w:t xml:space="preserve"> </w:t>
            </w:r>
            <w:proofErr w:type="spellStart"/>
            <w:r w:rsidRPr="00D13340">
              <w:rPr>
                <w:rFonts w:ascii="Arial" w:hAnsi="Arial" w:cs="Arial"/>
                <w:sz w:val="22"/>
                <w:szCs w:val="22"/>
              </w:rPr>
              <w:t>kodas</w:t>
            </w:r>
            <w:proofErr w:type="spellEnd"/>
            <w:r w:rsidRPr="00D13340">
              <w:rPr>
                <w:rFonts w:ascii="Arial" w:hAnsi="Arial" w:cs="Arial"/>
                <w:sz w:val="22"/>
                <w:szCs w:val="22"/>
              </w:rPr>
              <w:t xml:space="preserve"> 73000</w:t>
            </w:r>
          </w:p>
          <w:p w14:paraId="48CDEF1D" w14:textId="77777777" w:rsidR="00391CEF" w:rsidRPr="00D13340" w:rsidRDefault="00391CEF" w:rsidP="008F0140">
            <w:pPr>
              <w:overflowPunct w:val="0"/>
              <w:autoSpaceDE w:val="0"/>
              <w:autoSpaceDN w:val="0"/>
              <w:adjustRightInd w:val="0"/>
              <w:ind w:right="261"/>
              <w:contextualSpacing/>
              <w:jc w:val="both"/>
              <w:rPr>
                <w:rFonts w:ascii="Arial" w:hAnsi="Arial" w:cs="Arial"/>
                <w:sz w:val="22"/>
                <w:szCs w:val="22"/>
              </w:rPr>
            </w:pPr>
          </w:p>
          <w:p w14:paraId="1F5AFE2F" w14:textId="77777777" w:rsidR="00391CEF" w:rsidRPr="00D13340" w:rsidRDefault="00391CEF" w:rsidP="008F0140">
            <w:pPr>
              <w:ind w:left="37" w:right="261"/>
              <w:contextualSpacing/>
              <w:rPr>
                <w:rFonts w:ascii="Arial" w:hAnsi="Arial" w:cs="Arial"/>
                <w:bCs/>
                <w:sz w:val="22"/>
                <w:szCs w:val="22"/>
              </w:rPr>
            </w:pPr>
            <w:proofErr w:type="spellStart"/>
            <w:r w:rsidRPr="00D13340">
              <w:rPr>
                <w:rFonts w:ascii="Arial" w:hAnsi="Arial" w:cs="Arial"/>
                <w:sz w:val="22"/>
                <w:szCs w:val="22"/>
              </w:rPr>
              <w:t>Kancleris</w:t>
            </w:r>
            <w:proofErr w:type="spellEnd"/>
            <w:r w:rsidRPr="00D13340">
              <w:rPr>
                <w:rFonts w:ascii="Arial" w:hAnsi="Arial" w:cs="Arial"/>
                <w:sz w:val="22"/>
                <w:szCs w:val="22"/>
              </w:rPr>
              <w:t xml:space="preserve"> </w:t>
            </w:r>
            <w:proofErr w:type="spellStart"/>
            <w:r w:rsidRPr="00D13340">
              <w:rPr>
                <w:rFonts w:ascii="Arial" w:hAnsi="Arial" w:cs="Arial"/>
                <w:sz w:val="22"/>
                <w:szCs w:val="22"/>
              </w:rPr>
              <w:t>Raimundas</w:t>
            </w:r>
            <w:proofErr w:type="spellEnd"/>
            <w:r w:rsidRPr="00D13340">
              <w:rPr>
                <w:rFonts w:ascii="Arial" w:hAnsi="Arial" w:cs="Arial"/>
                <w:sz w:val="22"/>
                <w:szCs w:val="22"/>
              </w:rPr>
              <w:t xml:space="preserve"> </w:t>
            </w:r>
            <w:proofErr w:type="spellStart"/>
            <w:r w:rsidRPr="00D13340">
              <w:rPr>
                <w:rFonts w:ascii="Arial" w:hAnsi="Arial" w:cs="Arial"/>
                <w:sz w:val="22"/>
                <w:szCs w:val="22"/>
              </w:rPr>
              <w:t>Balčiūnaitis</w:t>
            </w:r>
            <w:proofErr w:type="spellEnd"/>
          </w:p>
        </w:tc>
      </w:tr>
      <w:tr w:rsidR="00BC7845" w:rsidRPr="00D13340" w14:paraId="71389F19" w14:textId="77777777" w:rsidTr="00391CEF">
        <w:tc>
          <w:tcPr>
            <w:tcW w:w="4819" w:type="dxa"/>
            <w:gridSpan w:val="3"/>
          </w:tcPr>
          <w:p w14:paraId="4A7BE48C" w14:textId="79085A4B" w:rsidR="00BC7845" w:rsidRPr="00D13340" w:rsidRDefault="00BC7845" w:rsidP="001367DB">
            <w:pPr>
              <w:jc w:val="both"/>
              <w:rPr>
                <w:rFonts w:ascii="Arial" w:hAnsi="Arial" w:cs="Arial"/>
                <w:sz w:val="22"/>
                <w:szCs w:val="22"/>
                <w:lang w:val="lt-LT"/>
              </w:rPr>
            </w:pPr>
          </w:p>
        </w:tc>
        <w:tc>
          <w:tcPr>
            <w:tcW w:w="4819" w:type="dxa"/>
            <w:gridSpan w:val="2"/>
          </w:tcPr>
          <w:p w14:paraId="39E3BF8F" w14:textId="4EC78EE2" w:rsidR="00BC7845" w:rsidRPr="00D13340" w:rsidRDefault="00BC7845" w:rsidP="001367DB">
            <w:pPr>
              <w:jc w:val="both"/>
              <w:rPr>
                <w:rFonts w:ascii="Arial" w:hAnsi="Arial" w:cs="Arial"/>
                <w:sz w:val="22"/>
                <w:szCs w:val="22"/>
                <w:lang w:val="lt-LT"/>
              </w:rPr>
            </w:pPr>
          </w:p>
        </w:tc>
      </w:tr>
    </w:tbl>
    <w:p w14:paraId="519EF52D" w14:textId="77777777" w:rsidR="001367DB" w:rsidRPr="00D13340" w:rsidRDefault="001367DB" w:rsidP="001367DB">
      <w:pPr>
        <w:tabs>
          <w:tab w:val="left" w:pos="3615"/>
        </w:tabs>
        <w:rPr>
          <w:rFonts w:ascii="Arial" w:hAnsi="Arial" w:cs="Arial"/>
          <w:sz w:val="22"/>
          <w:szCs w:val="22"/>
          <w:lang w:val="lt-LT"/>
        </w:rPr>
      </w:pPr>
    </w:p>
    <w:p w14:paraId="16DBC7D1" w14:textId="77777777" w:rsidR="005213B1" w:rsidRPr="00D13340" w:rsidRDefault="005213B1" w:rsidP="0048003F">
      <w:pPr>
        <w:rPr>
          <w:rFonts w:ascii="Arial" w:hAnsi="Arial" w:cs="Arial"/>
          <w:sz w:val="22"/>
          <w:szCs w:val="22"/>
          <w:lang w:val="lt-LT"/>
        </w:rPr>
      </w:pPr>
    </w:p>
    <w:p w14:paraId="32ED3316" w14:textId="77777777" w:rsidR="005213B1" w:rsidRPr="00D13340" w:rsidRDefault="005213B1" w:rsidP="0048003F">
      <w:pPr>
        <w:rPr>
          <w:rFonts w:ascii="Arial" w:hAnsi="Arial" w:cs="Arial"/>
          <w:sz w:val="22"/>
          <w:szCs w:val="22"/>
          <w:lang w:val="lt-LT"/>
        </w:rPr>
      </w:pPr>
    </w:p>
    <w:p w14:paraId="7DCDF4A6" w14:textId="77777777" w:rsidR="005213B1" w:rsidRPr="00D13340" w:rsidRDefault="005213B1" w:rsidP="0048003F">
      <w:pPr>
        <w:rPr>
          <w:rFonts w:ascii="Arial" w:hAnsi="Arial" w:cs="Arial"/>
          <w:sz w:val="22"/>
          <w:szCs w:val="22"/>
          <w:lang w:val="lt-LT"/>
        </w:rPr>
      </w:pPr>
    </w:p>
    <w:p w14:paraId="78E9AABA" w14:textId="77777777" w:rsidR="005213B1" w:rsidRPr="00D13340" w:rsidRDefault="005213B1" w:rsidP="0048003F">
      <w:pPr>
        <w:rPr>
          <w:rFonts w:ascii="Arial" w:hAnsi="Arial" w:cs="Arial"/>
          <w:sz w:val="22"/>
          <w:szCs w:val="22"/>
          <w:lang w:val="lt-LT"/>
        </w:rPr>
      </w:pPr>
    </w:p>
    <w:p w14:paraId="5052AF0E" w14:textId="77777777" w:rsidR="005213B1" w:rsidRPr="00D13340" w:rsidRDefault="005213B1" w:rsidP="0048003F">
      <w:pPr>
        <w:rPr>
          <w:rFonts w:ascii="Arial" w:hAnsi="Arial" w:cs="Arial"/>
          <w:sz w:val="22"/>
          <w:szCs w:val="22"/>
          <w:lang w:val="lt-LT"/>
        </w:rPr>
      </w:pPr>
    </w:p>
    <w:p w14:paraId="55E7B86A" w14:textId="77777777" w:rsidR="005213B1" w:rsidRPr="00D13340" w:rsidRDefault="005213B1" w:rsidP="0048003F">
      <w:pPr>
        <w:rPr>
          <w:rFonts w:ascii="Arial" w:hAnsi="Arial" w:cs="Arial"/>
          <w:sz w:val="22"/>
          <w:szCs w:val="22"/>
          <w:lang w:val="lt-LT"/>
        </w:rPr>
      </w:pPr>
    </w:p>
    <w:p w14:paraId="0698C7BD" w14:textId="77777777" w:rsidR="005213B1" w:rsidRPr="00D13340" w:rsidRDefault="005213B1" w:rsidP="0048003F">
      <w:pPr>
        <w:rPr>
          <w:rFonts w:ascii="Arial" w:hAnsi="Arial" w:cs="Arial"/>
          <w:sz w:val="22"/>
          <w:szCs w:val="22"/>
          <w:lang w:val="lt-LT"/>
        </w:rPr>
      </w:pPr>
    </w:p>
    <w:p w14:paraId="04490009" w14:textId="77777777" w:rsidR="005213B1" w:rsidRPr="00D13340" w:rsidRDefault="005213B1" w:rsidP="0048003F">
      <w:pPr>
        <w:rPr>
          <w:rFonts w:ascii="Arial" w:hAnsi="Arial" w:cs="Arial"/>
          <w:sz w:val="22"/>
          <w:szCs w:val="22"/>
          <w:lang w:val="lt-LT"/>
        </w:rPr>
      </w:pPr>
    </w:p>
    <w:p w14:paraId="45154750" w14:textId="77777777" w:rsidR="005213B1" w:rsidRPr="00D13340" w:rsidRDefault="005213B1" w:rsidP="0048003F">
      <w:pPr>
        <w:rPr>
          <w:rFonts w:ascii="Arial" w:hAnsi="Arial" w:cs="Arial"/>
          <w:sz w:val="22"/>
          <w:szCs w:val="22"/>
          <w:lang w:val="lt-LT"/>
        </w:rPr>
      </w:pPr>
    </w:p>
    <w:p w14:paraId="0DEDFA0B" w14:textId="77777777" w:rsidR="005213B1" w:rsidRPr="00D13340" w:rsidRDefault="005213B1" w:rsidP="0048003F">
      <w:pPr>
        <w:rPr>
          <w:rFonts w:ascii="Arial" w:hAnsi="Arial" w:cs="Arial"/>
          <w:sz w:val="22"/>
          <w:szCs w:val="22"/>
          <w:lang w:val="lt-LT"/>
        </w:rPr>
      </w:pPr>
    </w:p>
    <w:p w14:paraId="38E24806" w14:textId="77777777" w:rsidR="005213B1" w:rsidRPr="00D13340" w:rsidRDefault="005213B1" w:rsidP="0048003F">
      <w:pPr>
        <w:rPr>
          <w:rFonts w:ascii="Arial" w:hAnsi="Arial" w:cs="Arial"/>
          <w:sz w:val="22"/>
          <w:szCs w:val="22"/>
          <w:lang w:val="lt-LT"/>
        </w:rPr>
      </w:pPr>
    </w:p>
    <w:p w14:paraId="6B674D97" w14:textId="77777777" w:rsidR="005213B1" w:rsidRPr="00D13340" w:rsidRDefault="005213B1" w:rsidP="0048003F">
      <w:pPr>
        <w:rPr>
          <w:rFonts w:ascii="Arial" w:hAnsi="Arial" w:cs="Arial"/>
          <w:sz w:val="22"/>
          <w:szCs w:val="22"/>
          <w:lang w:val="lt-LT"/>
        </w:rPr>
      </w:pPr>
    </w:p>
    <w:p w14:paraId="6BC775A7" w14:textId="77777777" w:rsidR="005213B1" w:rsidRPr="00D13340" w:rsidRDefault="005213B1">
      <w:pPr>
        <w:rPr>
          <w:rFonts w:ascii="Arial" w:hAnsi="Arial" w:cs="Arial"/>
          <w:sz w:val="22"/>
          <w:szCs w:val="22"/>
          <w:lang w:val="fi-FI"/>
        </w:rPr>
      </w:pPr>
    </w:p>
    <w:sectPr w:rsidR="005213B1" w:rsidRPr="00D13340" w:rsidSect="00A02638">
      <w:pgSz w:w="11906" w:h="16838"/>
      <w:pgMar w:top="1701" w:right="567" w:bottom="1134" w:left="1701"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BC4A1" w14:textId="77777777" w:rsidR="001F6DC1" w:rsidRDefault="001F6DC1" w:rsidP="0043492B">
      <w:r>
        <w:separator/>
      </w:r>
    </w:p>
  </w:endnote>
  <w:endnote w:type="continuationSeparator" w:id="0">
    <w:p w14:paraId="35295E64" w14:textId="77777777" w:rsidR="001F6DC1" w:rsidRDefault="001F6DC1" w:rsidP="0043492B">
      <w:r>
        <w:continuationSeparator/>
      </w:r>
    </w:p>
  </w:endnote>
  <w:endnote w:type="continuationNotice" w:id="1">
    <w:p w14:paraId="7E50C0C0" w14:textId="77777777" w:rsidR="001F6DC1" w:rsidRDefault="001F6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BAE15" w14:textId="77777777" w:rsidR="001F6DC1" w:rsidRDefault="001F6DC1" w:rsidP="0043492B">
      <w:r>
        <w:separator/>
      </w:r>
    </w:p>
  </w:footnote>
  <w:footnote w:type="continuationSeparator" w:id="0">
    <w:p w14:paraId="784D8578" w14:textId="77777777" w:rsidR="001F6DC1" w:rsidRDefault="001F6DC1" w:rsidP="0043492B">
      <w:r>
        <w:continuationSeparator/>
      </w:r>
    </w:p>
  </w:footnote>
  <w:footnote w:type="continuationNotice" w:id="1">
    <w:p w14:paraId="77EB54CE" w14:textId="77777777" w:rsidR="001F6DC1" w:rsidRDefault="001F6D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C3AC1D60"/>
    <w:lvl w:ilvl="0">
      <w:start w:val="1"/>
      <w:numFmt w:val="decimal"/>
      <w:lvlText w:val="%1."/>
      <w:lvlJc w:val="left"/>
      <w:pPr>
        <w:tabs>
          <w:tab w:val="num" w:pos="340"/>
        </w:tabs>
        <w:ind w:left="0" w:firstLine="0"/>
      </w:pPr>
      <w:rPr>
        <w:rFonts w:ascii="Times New Roman" w:eastAsia="Times New Roman" w:hAnsi="Times New Roman" w:cs="Times New Roman"/>
        <w:b/>
        <w:i w:val="0"/>
      </w:rPr>
    </w:lvl>
    <w:lvl w:ilvl="1">
      <w:start w:val="1"/>
      <w:numFmt w:val="decimal"/>
      <w:lvlText w:val="%1.%2."/>
      <w:lvlJc w:val="left"/>
      <w:pPr>
        <w:tabs>
          <w:tab w:val="num" w:pos="34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17B9084"/>
    <w:multiLevelType w:val="hybridMultilevel"/>
    <w:tmpl w:val="BBA64038"/>
    <w:lvl w:ilvl="0" w:tplc="24726B70">
      <w:numFmt w:val="none"/>
      <w:lvlText w:val=""/>
      <w:lvlJc w:val="left"/>
      <w:pPr>
        <w:tabs>
          <w:tab w:val="num" w:pos="360"/>
        </w:tabs>
      </w:pPr>
    </w:lvl>
    <w:lvl w:ilvl="1" w:tplc="1E62F532">
      <w:start w:val="1"/>
      <w:numFmt w:val="lowerLetter"/>
      <w:lvlText w:val="%2."/>
      <w:lvlJc w:val="left"/>
      <w:pPr>
        <w:ind w:left="1440" w:hanging="360"/>
      </w:pPr>
    </w:lvl>
    <w:lvl w:ilvl="2" w:tplc="03EA6470">
      <w:start w:val="1"/>
      <w:numFmt w:val="lowerRoman"/>
      <w:lvlText w:val="%3."/>
      <w:lvlJc w:val="right"/>
      <w:pPr>
        <w:ind w:left="2160" w:hanging="180"/>
      </w:pPr>
    </w:lvl>
    <w:lvl w:ilvl="3" w:tplc="793C8452">
      <w:start w:val="1"/>
      <w:numFmt w:val="decimal"/>
      <w:lvlText w:val="%4."/>
      <w:lvlJc w:val="left"/>
      <w:pPr>
        <w:ind w:left="2880" w:hanging="360"/>
      </w:pPr>
    </w:lvl>
    <w:lvl w:ilvl="4" w:tplc="CBF864F2">
      <w:start w:val="1"/>
      <w:numFmt w:val="lowerLetter"/>
      <w:lvlText w:val="%5."/>
      <w:lvlJc w:val="left"/>
      <w:pPr>
        <w:ind w:left="3600" w:hanging="360"/>
      </w:pPr>
    </w:lvl>
    <w:lvl w:ilvl="5" w:tplc="27F8B3B4">
      <w:start w:val="1"/>
      <w:numFmt w:val="lowerRoman"/>
      <w:lvlText w:val="%6."/>
      <w:lvlJc w:val="right"/>
      <w:pPr>
        <w:ind w:left="4320" w:hanging="180"/>
      </w:pPr>
    </w:lvl>
    <w:lvl w:ilvl="6" w:tplc="9D66F290">
      <w:start w:val="1"/>
      <w:numFmt w:val="decimal"/>
      <w:lvlText w:val="%7."/>
      <w:lvlJc w:val="left"/>
      <w:pPr>
        <w:ind w:left="5040" w:hanging="360"/>
      </w:pPr>
    </w:lvl>
    <w:lvl w:ilvl="7" w:tplc="46DA6D04">
      <w:start w:val="1"/>
      <w:numFmt w:val="lowerLetter"/>
      <w:lvlText w:val="%8."/>
      <w:lvlJc w:val="left"/>
      <w:pPr>
        <w:ind w:left="5760" w:hanging="360"/>
      </w:pPr>
    </w:lvl>
    <w:lvl w:ilvl="8" w:tplc="BFE0ADD4">
      <w:start w:val="1"/>
      <w:numFmt w:val="lowerRoman"/>
      <w:lvlText w:val="%9."/>
      <w:lvlJc w:val="right"/>
      <w:pPr>
        <w:ind w:left="6480" w:hanging="180"/>
      </w:pPr>
    </w:lvl>
  </w:abstractNum>
  <w:abstractNum w:abstractNumId="2" w15:restartNumberingAfterBreak="0">
    <w:nsid w:val="064530F9"/>
    <w:multiLevelType w:val="multilevel"/>
    <w:tmpl w:val="5D48F6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5E18F"/>
    <w:multiLevelType w:val="hybridMultilevel"/>
    <w:tmpl w:val="8826AFCC"/>
    <w:lvl w:ilvl="0" w:tplc="D6D40CC6">
      <w:numFmt w:val="none"/>
      <w:lvlText w:val=""/>
      <w:lvlJc w:val="left"/>
      <w:pPr>
        <w:tabs>
          <w:tab w:val="num" w:pos="360"/>
        </w:tabs>
      </w:pPr>
    </w:lvl>
    <w:lvl w:ilvl="1" w:tplc="68C488EC">
      <w:start w:val="1"/>
      <w:numFmt w:val="lowerLetter"/>
      <w:lvlText w:val="%2."/>
      <w:lvlJc w:val="left"/>
      <w:pPr>
        <w:ind w:left="1440" w:hanging="360"/>
      </w:pPr>
    </w:lvl>
    <w:lvl w:ilvl="2" w:tplc="6A187926">
      <w:start w:val="1"/>
      <w:numFmt w:val="lowerRoman"/>
      <w:lvlText w:val="%3."/>
      <w:lvlJc w:val="right"/>
      <w:pPr>
        <w:ind w:left="2160" w:hanging="180"/>
      </w:pPr>
    </w:lvl>
    <w:lvl w:ilvl="3" w:tplc="0204B4E8">
      <w:start w:val="1"/>
      <w:numFmt w:val="decimal"/>
      <w:lvlText w:val="%4."/>
      <w:lvlJc w:val="left"/>
      <w:pPr>
        <w:ind w:left="2880" w:hanging="360"/>
      </w:pPr>
    </w:lvl>
    <w:lvl w:ilvl="4" w:tplc="DDB62AE8">
      <w:start w:val="1"/>
      <w:numFmt w:val="lowerLetter"/>
      <w:lvlText w:val="%5."/>
      <w:lvlJc w:val="left"/>
      <w:pPr>
        <w:ind w:left="3600" w:hanging="360"/>
      </w:pPr>
    </w:lvl>
    <w:lvl w:ilvl="5" w:tplc="571C5FDA">
      <w:start w:val="1"/>
      <w:numFmt w:val="lowerRoman"/>
      <w:lvlText w:val="%6."/>
      <w:lvlJc w:val="right"/>
      <w:pPr>
        <w:ind w:left="4320" w:hanging="180"/>
      </w:pPr>
    </w:lvl>
    <w:lvl w:ilvl="6" w:tplc="BC885364">
      <w:start w:val="1"/>
      <w:numFmt w:val="decimal"/>
      <w:lvlText w:val="%7."/>
      <w:lvlJc w:val="left"/>
      <w:pPr>
        <w:ind w:left="5040" w:hanging="360"/>
      </w:pPr>
    </w:lvl>
    <w:lvl w:ilvl="7" w:tplc="8F80A794">
      <w:start w:val="1"/>
      <w:numFmt w:val="lowerLetter"/>
      <w:lvlText w:val="%8."/>
      <w:lvlJc w:val="left"/>
      <w:pPr>
        <w:ind w:left="5760" w:hanging="360"/>
      </w:pPr>
    </w:lvl>
    <w:lvl w:ilvl="8" w:tplc="57C0FD34">
      <w:start w:val="1"/>
      <w:numFmt w:val="lowerRoman"/>
      <w:lvlText w:val="%9."/>
      <w:lvlJc w:val="right"/>
      <w:pPr>
        <w:ind w:left="6480" w:hanging="180"/>
      </w:pPr>
    </w:lvl>
  </w:abstractNum>
  <w:abstractNum w:abstractNumId="4"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AD8148B"/>
    <w:multiLevelType w:val="multilevel"/>
    <w:tmpl w:val="1476581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25A4AE29"/>
    <w:multiLevelType w:val="multilevel"/>
    <w:tmpl w:val="6E24E56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A061B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A1547CC"/>
    <w:multiLevelType w:val="multilevel"/>
    <w:tmpl w:val="C34CBA1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74D0D7"/>
    <w:multiLevelType w:val="hybridMultilevel"/>
    <w:tmpl w:val="0D9EA274"/>
    <w:lvl w:ilvl="0" w:tplc="AA7E3140">
      <w:numFmt w:val="none"/>
      <w:lvlText w:val=""/>
      <w:lvlJc w:val="left"/>
      <w:pPr>
        <w:tabs>
          <w:tab w:val="num" w:pos="360"/>
        </w:tabs>
      </w:pPr>
    </w:lvl>
    <w:lvl w:ilvl="1" w:tplc="EF30CE0A">
      <w:start w:val="1"/>
      <w:numFmt w:val="lowerLetter"/>
      <w:lvlText w:val="%2."/>
      <w:lvlJc w:val="left"/>
      <w:pPr>
        <w:ind w:left="1440" w:hanging="360"/>
      </w:pPr>
    </w:lvl>
    <w:lvl w:ilvl="2" w:tplc="DF16F40E">
      <w:start w:val="1"/>
      <w:numFmt w:val="lowerRoman"/>
      <w:lvlText w:val="%3."/>
      <w:lvlJc w:val="right"/>
      <w:pPr>
        <w:ind w:left="2160" w:hanging="180"/>
      </w:pPr>
    </w:lvl>
    <w:lvl w:ilvl="3" w:tplc="6428F2EC">
      <w:start w:val="1"/>
      <w:numFmt w:val="decimal"/>
      <w:lvlText w:val="%4."/>
      <w:lvlJc w:val="left"/>
      <w:pPr>
        <w:ind w:left="2880" w:hanging="360"/>
      </w:pPr>
    </w:lvl>
    <w:lvl w:ilvl="4" w:tplc="0A3605E0">
      <w:start w:val="1"/>
      <w:numFmt w:val="lowerLetter"/>
      <w:lvlText w:val="%5."/>
      <w:lvlJc w:val="left"/>
      <w:pPr>
        <w:ind w:left="3600" w:hanging="360"/>
      </w:pPr>
    </w:lvl>
    <w:lvl w:ilvl="5" w:tplc="9CC82EA0">
      <w:start w:val="1"/>
      <w:numFmt w:val="lowerRoman"/>
      <w:lvlText w:val="%6."/>
      <w:lvlJc w:val="right"/>
      <w:pPr>
        <w:ind w:left="4320" w:hanging="180"/>
      </w:pPr>
    </w:lvl>
    <w:lvl w:ilvl="6" w:tplc="25BAD0A8">
      <w:start w:val="1"/>
      <w:numFmt w:val="decimal"/>
      <w:lvlText w:val="%7."/>
      <w:lvlJc w:val="left"/>
      <w:pPr>
        <w:ind w:left="5040" w:hanging="360"/>
      </w:pPr>
    </w:lvl>
    <w:lvl w:ilvl="7" w:tplc="6AB2A7B4">
      <w:start w:val="1"/>
      <w:numFmt w:val="lowerLetter"/>
      <w:lvlText w:val="%8."/>
      <w:lvlJc w:val="left"/>
      <w:pPr>
        <w:ind w:left="5760" w:hanging="360"/>
      </w:pPr>
    </w:lvl>
    <w:lvl w:ilvl="8" w:tplc="121651DA">
      <w:start w:val="1"/>
      <w:numFmt w:val="lowerRoman"/>
      <w:lvlText w:val="%9."/>
      <w:lvlJc w:val="right"/>
      <w:pPr>
        <w:ind w:left="6480" w:hanging="180"/>
      </w:pPr>
    </w:lvl>
  </w:abstractNum>
  <w:abstractNum w:abstractNumId="10" w15:restartNumberingAfterBreak="0">
    <w:nsid w:val="308C2356"/>
    <w:multiLevelType w:val="multilevel"/>
    <w:tmpl w:val="AC467D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997812"/>
    <w:multiLevelType w:val="multilevel"/>
    <w:tmpl w:val="35D44C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Arial" w:hAnsi="Arial" w:cs="Arial" w:hint="default"/>
        <w:b w:val="0"/>
        <w:bCs w:val="0"/>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1B7FA6"/>
    <w:multiLevelType w:val="multilevel"/>
    <w:tmpl w:val="FB8CB4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493EF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7D88A7C"/>
    <w:multiLevelType w:val="hybridMultilevel"/>
    <w:tmpl w:val="77B6E318"/>
    <w:lvl w:ilvl="0" w:tplc="91EC8A92">
      <w:numFmt w:val="none"/>
      <w:lvlText w:val=""/>
      <w:lvlJc w:val="left"/>
      <w:pPr>
        <w:tabs>
          <w:tab w:val="num" w:pos="360"/>
        </w:tabs>
      </w:pPr>
    </w:lvl>
    <w:lvl w:ilvl="1" w:tplc="7EDAFBBE">
      <w:start w:val="1"/>
      <w:numFmt w:val="lowerLetter"/>
      <w:lvlText w:val="%2."/>
      <w:lvlJc w:val="left"/>
      <w:pPr>
        <w:ind w:left="1440" w:hanging="360"/>
      </w:pPr>
    </w:lvl>
    <w:lvl w:ilvl="2" w:tplc="4078B436">
      <w:start w:val="1"/>
      <w:numFmt w:val="lowerRoman"/>
      <w:lvlText w:val="%3."/>
      <w:lvlJc w:val="right"/>
      <w:pPr>
        <w:ind w:left="2160" w:hanging="180"/>
      </w:pPr>
    </w:lvl>
    <w:lvl w:ilvl="3" w:tplc="3140F040">
      <w:start w:val="1"/>
      <w:numFmt w:val="decimal"/>
      <w:lvlText w:val="%4."/>
      <w:lvlJc w:val="left"/>
      <w:pPr>
        <w:ind w:left="2880" w:hanging="360"/>
      </w:pPr>
    </w:lvl>
    <w:lvl w:ilvl="4" w:tplc="7C8A24A4">
      <w:start w:val="1"/>
      <w:numFmt w:val="lowerLetter"/>
      <w:lvlText w:val="%5."/>
      <w:lvlJc w:val="left"/>
      <w:pPr>
        <w:ind w:left="3600" w:hanging="360"/>
      </w:pPr>
    </w:lvl>
    <w:lvl w:ilvl="5" w:tplc="327646E6">
      <w:start w:val="1"/>
      <w:numFmt w:val="lowerRoman"/>
      <w:lvlText w:val="%6."/>
      <w:lvlJc w:val="right"/>
      <w:pPr>
        <w:ind w:left="4320" w:hanging="180"/>
      </w:pPr>
    </w:lvl>
    <w:lvl w:ilvl="6" w:tplc="405C96B8">
      <w:start w:val="1"/>
      <w:numFmt w:val="decimal"/>
      <w:lvlText w:val="%7."/>
      <w:lvlJc w:val="left"/>
      <w:pPr>
        <w:ind w:left="5040" w:hanging="360"/>
      </w:pPr>
    </w:lvl>
    <w:lvl w:ilvl="7" w:tplc="AAB2F42C">
      <w:start w:val="1"/>
      <w:numFmt w:val="lowerLetter"/>
      <w:lvlText w:val="%8."/>
      <w:lvlJc w:val="left"/>
      <w:pPr>
        <w:ind w:left="5760" w:hanging="360"/>
      </w:pPr>
    </w:lvl>
    <w:lvl w:ilvl="8" w:tplc="E0CEDCF0">
      <w:start w:val="1"/>
      <w:numFmt w:val="lowerRoman"/>
      <w:lvlText w:val="%9."/>
      <w:lvlJc w:val="right"/>
      <w:pPr>
        <w:ind w:left="6480" w:hanging="180"/>
      </w:pPr>
    </w:lvl>
  </w:abstractNum>
  <w:abstractNum w:abstractNumId="15" w15:restartNumberingAfterBreak="0">
    <w:nsid w:val="38265319"/>
    <w:multiLevelType w:val="multilevel"/>
    <w:tmpl w:val="99666FC8"/>
    <w:lvl w:ilvl="0">
      <w:start w:val="14"/>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38AA1CBF"/>
    <w:multiLevelType w:val="multilevel"/>
    <w:tmpl w:val="D8027E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C905A5"/>
    <w:multiLevelType w:val="hybridMultilevel"/>
    <w:tmpl w:val="56D0E5E0"/>
    <w:lvl w:ilvl="0" w:tplc="7054D496">
      <w:numFmt w:val="none"/>
      <w:lvlText w:val=""/>
      <w:lvlJc w:val="left"/>
      <w:pPr>
        <w:tabs>
          <w:tab w:val="num" w:pos="360"/>
        </w:tabs>
      </w:pPr>
    </w:lvl>
    <w:lvl w:ilvl="1" w:tplc="28CC8CEE">
      <w:start w:val="1"/>
      <w:numFmt w:val="lowerLetter"/>
      <w:lvlText w:val="%2."/>
      <w:lvlJc w:val="left"/>
      <w:pPr>
        <w:ind w:left="1440" w:hanging="360"/>
      </w:pPr>
    </w:lvl>
    <w:lvl w:ilvl="2" w:tplc="02F4C178">
      <w:start w:val="1"/>
      <w:numFmt w:val="lowerRoman"/>
      <w:lvlText w:val="%3."/>
      <w:lvlJc w:val="right"/>
      <w:pPr>
        <w:ind w:left="2160" w:hanging="180"/>
      </w:pPr>
    </w:lvl>
    <w:lvl w:ilvl="3" w:tplc="8D22EE04">
      <w:start w:val="1"/>
      <w:numFmt w:val="decimal"/>
      <w:lvlText w:val="%4."/>
      <w:lvlJc w:val="left"/>
      <w:pPr>
        <w:ind w:left="2880" w:hanging="360"/>
      </w:pPr>
    </w:lvl>
    <w:lvl w:ilvl="4" w:tplc="D13C7F30">
      <w:start w:val="1"/>
      <w:numFmt w:val="lowerLetter"/>
      <w:lvlText w:val="%5."/>
      <w:lvlJc w:val="left"/>
      <w:pPr>
        <w:ind w:left="3600" w:hanging="360"/>
      </w:pPr>
    </w:lvl>
    <w:lvl w:ilvl="5" w:tplc="E46CC3AE">
      <w:start w:val="1"/>
      <w:numFmt w:val="lowerRoman"/>
      <w:lvlText w:val="%6."/>
      <w:lvlJc w:val="right"/>
      <w:pPr>
        <w:ind w:left="4320" w:hanging="180"/>
      </w:pPr>
    </w:lvl>
    <w:lvl w:ilvl="6" w:tplc="5DA643C4">
      <w:start w:val="1"/>
      <w:numFmt w:val="decimal"/>
      <w:lvlText w:val="%7."/>
      <w:lvlJc w:val="left"/>
      <w:pPr>
        <w:ind w:left="5040" w:hanging="360"/>
      </w:pPr>
    </w:lvl>
    <w:lvl w:ilvl="7" w:tplc="3E14F5DA">
      <w:start w:val="1"/>
      <w:numFmt w:val="lowerLetter"/>
      <w:lvlText w:val="%8."/>
      <w:lvlJc w:val="left"/>
      <w:pPr>
        <w:ind w:left="5760" w:hanging="360"/>
      </w:pPr>
    </w:lvl>
    <w:lvl w:ilvl="8" w:tplc="5986ECDC">
      <w:start w:val="1"/>
      <w:numFmt w:val="lowerRoman"/>
      <w:lvlText w:val="%9."/>
      <w:lvlJc w:val="right"/>
      <w:pPr>
        <w:ind w:left="6480" w:hanging="180"/>
      </w:pPr>
    </w:lvl>
  </w:abstractNum>
  <w:abstractNum w:abstractNumId="18"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467F729B"/>
    <w:multiLevelType w:val="hybridMultilevel"/>
    <w:tmpl w:val="2B9208C4"/>
    <w:lvl w:ilvl="0" w:tplc="BC06E122">
      <w:start w:val="1"/>
      <w:numFmt w:val="decimal"/>
      <w:lvlText w:val="%1."/>
      <w:lvlJc w:val="left"/>
      <w:pPr>
        <w:ind w:left="720" w:hanging="360"/>
      </w:pPr>
    </w:lvl>
    <w:lvl w:ilvl="1" w:tplc="9012A87C">
      <w:start w:val="1"/>
      <w:numFmt w:val="decimal"/>
      <w:lvlText w:val="%2.2."/>
      <w:lvlJc w:val="left"/>
      <w:pPr>
        <w:ind w:left="1440" w:hanging="360"/>
      </w:pPr>
    </w:lvl>
    <w:lvl w:ilvl="2" w:tplc="2F5054CA">
      <w:start w:val="1"/>
      <w:numFmt w:val="lowerRoman"/>
      <w:lvlText w:val="%3."/>
      <w:lvlJc w:val="right"/>
      <w:pPr>
        <w:ind w:left="2160" w:hanging="180"/>
      </w:pPr>
    </w:lvl>
    <w:lvl w:ilvl="3" w:tplc="19BA6114">
      <w:start w:val="1"/>
      <w:numFmt w:val="decimal"/>
      <w:lvlText w:val="%4."/>
      <w:lvlJc w:val="left"/>
      <w:pPr>
        <w:ind w:left="2880" w:hanging="360"/>
      </w:pPr>
    </w:lvl>
    <w:lvl w:ilvl="4" w:tplc="CA40936C">
      <w:start w:val="1"/>
      <w:numFmt w:val="lowerLetter"/>
      <w:lvlText w:val="%5."/>
      <w:lvlJc w:val="left"/>
      <w:pPr>
        <w:ind w:left="3600" w:hanging="360"/>
      </w:pPr>
    </w:lvl>
    <w:lvl w:ilvl="5" w:tplc="070EEEBC">
      <w:start w:val="1"/>
      <w:numFmt w:val="lowerRoman"/>
      <w:lvlText w:val="%6."/>
      <w:lvlJc w:val="right"/>
      <w:pPr>
        <w:ind w:left="4320" w:hanging="180"/>
      </w:pPr>
    </w:lvl>
    <w:lvl w:ilvl="6" w:tplc="473C3894">
      <w:start w:val="1"/>
      <w:numFmt w:val="decimal"/>
      <w:lvlText w:val="%7."/>
      <w:lvlJc w:val="left"/>
      <w:pPr>
        <w:ind w:left="5040" w:hanging="360"/>
      </w:pPr>
    </w:lvl>
    <w:lvl w:ilvl="7" w:tplc="CEAE9F22">
      <w:start w:val="1"/>
      <w:numFmt w:val="lowerLetter"/>
      <w:lvlText w:val="%8."/>
      <w:lvlJc w:val="left"/>
      <w:pPr>
        <w:ind w:left="5760" w:hanging="360"/>
      </w:pPr>
    </w:lvl>
    <w:lvl w:ilvl="8" w:tplc="448634D6">
      <w:start w:val="1"/>
      <w:numFmt w:val="lowerRoman"/>
      <w:lvlText w:val="%9."/>
      <w:lvlJc w:val="right"/>
      <w:pPr>
        <w:ind w:left="6480" w:hanging="180"/>
      </w:pPr>
    </w:lvl>
  </w:abstractNum>
  <w:abstractNum w:abstractNumId="20" w15:restartNumberingAfterBreak="0">
    <w:nsid w:val="46F263F4"/>
    <w:multiLevelType w:val="multilevel"/>
    <w:tmpl w:val="75EC6026"/>
    <w:lvl w:ilvl="0">
      <w:start w:val="9"/>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49C8ECC4"/>
    <w:multiLevelType w:val="hybridMultilevel"/>
    <w:tmpl w:val="3C446A5C"/>
    <w:lvl w:ilvl="0" w:tplc="B7E668DC">
      <w:numFmt w:val="none"/>
      <w:lvlText w:val=""/>
      <w:lvlJc w:val="left"/>
      <w:pPr>
        <w:tabs>
          <w:tab w:val="num" w:pos="360"/>
        </w:tabs>
      </w:pPr>
    </w:lvl>
    <w:lvl w:ilvl="1" w:tplc="3878BAAE">
      <w:start w:val="1"/>
      <w:numFmt w:val="lowerLetter"/>
      <w:lvlText w:val="%2."/>
      <w:lvlJc w:val="left"/>
      <w:pPr>
        <w:ind w:left="1440" w:hanging="360"/>
      </w:pPr>
    </w:lvl>
    <w:lvl w:ilvl="2" w:tplc="3EB64634">
      <w:start w:val="1"/>
      <w:numFmt w:val="lowerRoman"/>
      <w:lvlText w:val="%3."/>
      <w:lvlJc w:val="right"/>
      <w:pPr>
        <w:ind w:left="2160" w:hanging="180"/>
      </w:pPr>
    </w:lvl>
    <w:lvl w:ilvl="3" w:tplc="8B6293B8">
      <w:start w:val="1"/>
      <w:numFmt w:val="decimal"/>
      <w:lvlText w:val="%4."/>
      <w:lvlJc w:val="left"/>
      <w:pPr>
        <w:ind w:left="2880" w:hanging="360"/>
      </w:pPr>
    </w:lvl>
    <w:lvl w:ilvl="4" w:tplc="892E0B34">
      <w:start w:val="1"/>
      <w:numFmt w:val="lowerLetter"/>
      <w:lvlText w:val="%5."/>
      <w:lvlJc w:val="left"/>
      <w:pPr>
        <w:ind w:left="3600" w:hanging="360"/>
      </w:pPr>
    </w:lvl>
    <w:lvl w:ilvl="5" w:tplc="485A0588">
      <w:start w:val="1"/>
      <w:numFmt w:val="lowerRoman"/>
      <w:lvlText w:val="%6."/>
      <w:lvlJc w:val="right"/>
      <w:pPr>
        <w:ind w:left="4320" w:hanging="180"/>
      </w:pPr>
    </w:lvl>
    <w:lvl w:ilvl="6" w:tplc="AA50637C">
      <w:start w:val="1"/>
      <w:numFmt w:val="decimal"/>
      <w:lvlText w:val="%7."/>
      <w:lvlJc w:val="left"/>
      <w:pPr>
        <w:ind w:left="5040" w:hanging="360"/>
      </w:pPr>
    </w:lvl>
    <w:lvl w:ilvl="7" w:tplc="1E040A6C">
      <w:start w:val="1"/>
      <w:numFmt w:val="lowerLetter"/>
      <w:lvlText w:val="%8."/>
      <w:lvlJc w:val="left"/>
      <w:pPr>
        <w:ind w:left="5760" w:hanging="360"/>
      </w:pPr>
    </w:lvl>
    <w:lvl w:ilvl="8" w:tplc="18945E0E">
      <w:start w:val="1"/>
      <w:numFmt w:val="lowerRoman"/>
      <w:lvlText w:val="%9."/>
      <w:lvlJc w:val="right"/>
      <w:pPr>
        <w:ind w:left="6480" w:hanging="180"/>
      </w:pPr>
    </w:lvl>
  </w:abstractNum>
  <w:abstractNum w:abstractNumId="22" w15:restartNumberingAfterBreak="0">
    <w:nsid w:val="4A0D0B9C"/>
    <w:multiLevelType w:val="multilevel"/>
    <w:tmpl w:val="D3866A0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4D0B547D"/>
    <w:multiLevelType w:val="multilevel"/>
    <w:tmpl w:val="D3866A0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4D901127"/>
    <w:multiLevelType w:val="hybridMultilevel"/>
    <w:tmpl w:val="77C41042"/>
    <w:lvl w:ilvl="0" w:tplc="2180A438">
      <w:start w:val="1"/>
      <w:numFmt w:val="decimal"/>
      <w:lvlText w:val="%1."/>
      <w:lvlJc w:val="left"/>
      <w:pPr>
        <w:ind w:left="720" w:hanging="360"/>
      </w:pPr>
    </w:lvl>
    <w:lvl w:ilvl="1" w:tplc="7D58F768">
      <w:start w:val="1"/>
      <w:numFmt w:val="decimal"/>
      <w:lvlText w:val="%2.1."/>
      <w:lvlJc w:val="left"/>
      <w:pPr>
        <w:ind w:left="1440" w:hanging="360"/>
      </w:pPr>
    </w:lvl>
    <w:lvl w:ilvl="2" w:tplc="0D6C333E">
      <w:start w:val="1"/>
      <w:numFmt w:val="lowerRoman"/>
      <w:lvlText w:val="%3."/>
      <w:lvlJc w:val="right"/>
      <w:pPr>
        <w:ind w:left="2160" w:hanging="180"/>
      </w:pPr>
    </w:lvl>
    <w:lvl w:ilvl="3" w:tplc="26864AFA">
      <w:start w:val="1"/>
      <w:numFmt w:val="decimal"/>
      <w:lvlText w:val="%4."/>
      <w:lvlJc w:val="left"/>
      <w:pPr>
        <w:ind w:left="2880" w:hanging="360"/>
      </w:pPr>
    </w:lvl>
    <w:lvl w:ilvl="4" w:tplc="A5B8F99E">
      <w:start w:val="1"/>
      <w:numFmt w:val="lowerLetter"/>
      <w:lvlText w:val="%5."/>
      <w:lvlJc w:val="left"/>
      <w:pPr>
        <w:ind w:left="3600" w:hanging="360"/>
      </w:pPr>
    </w:lvl>
    <w:lvl w:ilvl="5" w:tplc="D354BF66">
      <w:start w:val="1"/>
      <w:numFmt w:val="lowerRoman"/>
      <w:lvlText w:val="%6."/>
      <w:lvlJc w:val="right"/>
      <w:pPr>
        <w:ind w:left="4320" w:hanging="180"/>
      </w:pPr>
    </w:lvl>
    <w:lvl w:ilvl="6" w:tplc="50449BBA">
      <w:start w:val="1"/>
      <w:numFmt w:val="decimal"/>
      <w:lvlText w:val="%7."/>
      <w:lvlJc w:val="left"/>
      <w:pPr>
        <w:ind w:left="5040" w:hanging="360"/>
      </w:pPr>
    </w:lvl>
    <w:lvl w:ilvl="7" w:tplc="9C9CB9B8">
      <w:start w:val="1"/>
      <w:numFmt w:val="lowerLetter"/>
      <w:lvlText w:val="%8."/>
      <w:lvlJc w:val="left"/>
      <w:pPr>
        <w:ind w:left="5760" w:hanging="360"/>
      </w:pPr>
    </w:lvl>
    <w:lvl w:ilvl="8" w:tplc="7F405DB2">
      <w:start w:val="1"/>
      <w:numFmt w:val="lowerRoman"/>
      <w:lvlText w:val="%9."/>
      <w:lvlJc w:val="right"/>
      <w:pPr>
        <w:ind w:left="6480" w:hanging="180"/>
      </w:pPr>
    </w:lvl>
  </w:abstractNum>
  <w:abstractNum w:abstractNumId="25"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0A7324A"/>
    <w:multiLevelType w:val="multilevel"/>
    <w:tmpl w:val="895C13BE"/>
    <w:lvl w:ilvl="0">
      <w:start w:val="17"/>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7" w15:restartNumberingAfterBreak="0">
    <w:nsid w:val="513D60A4"/>
    <w:multiLevelType w:val="multilevel"/>
    <w:tmpl w:val="4B382E04"/>
    <w:lvl w:ilvl="0">
      <w:start w:val="2"/>
      <w:numFmt w:val="decimal"/>
      <w:lvlText w:val="%1."/>
      <w:lvlJc w:val="left"/>
      <w:pPr>
        <w:ind w:left="720" w:hanging="360"/>
      </w:pPr>
      <w:rPr>
        <w:rFonts w:hint="default"/>
      </w:rPr>
    </w:lvl>
    <w:lvl w:ilvl="1">
      <w:start w:val="3"/>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31E5B17"/>
    <w:multiLevelType w:val="multilevel"/>
    <w:tmpl w:val="9E387AE0"/>
    <w:lvl w:ilvl="0">
      <w:start w:val="6"/>
      <w:numFmt w:val="decimal"/>
      <w:lvlText w:val="%1"/>
      <w:lvlJc w:val="left"/>
      <w:pPr>
        <w:ind w:left="480" w:hanging="480"/>
      </w:pPr>
      <w:rPr>
        <w:rFonts w:hint="default"/>
      </w:rPr>
    </w:lvl>
    <w:lvl w:ilvl="1">
      <w:start w:val="1"/>
      <w:numFmt w:val="decimal"/>
      <w:lvlText w:val="%1.%2"/>
      <w:lvlJc w:val="left"/>
      <w:pPr>
        <w:ind w:left="1074" w:hanging="48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192" w:hanging="1440"/>
      </w:pPr>
      <w:rPr>
        <w:rFonts w:hint="default"/>
      </w:rPr>
    </w:lvl>
  </w:abstractNum>
  <w:abstractNum w:abstractNumId="29" w15:restartNumberingAfterBreak="0">
    <w:nsid w:val="575C20AC"/>
    <w:multiLevelType w:val="multilevel"/>
    <w:tmpl w:val="3E546AC6"/>
    <w:lvl w:ilvl="0">
      <w:start w:val="7"/>
      <w:numFmt w:val="decimal"/>
      <w:lvlText w:val="%1."/>
      <w:lvlJc w:val="left"/>
      <w:pPr>
        <w:ind w:left="720" w:hanging="360"/>
      </w:pPr>
      <w:rPr>
        <w:rFonts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62B205B9"/>
    <w:multiLevelType w:val="hybridMultilevel"/>
    <w:tmpl w:val="742C1C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944FD6"/>
    <w:multiLevelType w:val="hybridMultilevel"/>
    <w:tmpl w:val="FC143412"/>
    <w:lvl w:ilvl="0" w:tplc="EDECFD78">
      <w:numFmt w:val="none"/>
      <w:lvlText w:val=""/>
      <w:lvlJc w:val="left"/>
      <w:pPr>
        <w:tabs>
          <w:tab w:val="num" w:pos="360"/>
        </w:tabs>
      </w:pPr>
    </w:lvl>
    <w:lvl w:ilvl="1" w:tplc="A576189A">
      <w:start w:val="1"/>
      <w:numFmt w:val="lowerLetter"/>
      <w:lvlText w:val="%2."/>
      <w:lvlJc w:val="left"/>
      <w:pPr>
        <w:ind w:left="1440" w:hanging="360"/>
      </w:pPr>
    </w:lvl>
    <w:lvl w:ilvl="2" w:tplc="274865A6">
      <w:start w:val="1"/>
      <w:numFmt w:val="lowerRoman"/>
      <w:lvlText w:val="%3."/>
      <w:lvlJc w:val="right"/>
      <w:pPr>
        <w:ind w:left="2160" w:hanging="180"/>
      </w:pPr>
    </w:lvl>
    <w:lvl w:ilvl="3" w:tplc="0720CD32">
      <w:start w:val="1"/>
      <w:numFmt w:val="decimal"/>
      <w:lvlText w:val="%4."/>
      <w:lvlJc w:val="left"/>
      <w:pPr>
        <w:ind w:left="2880" w:hanging="360"/>
      </w:pPr>
    </w:lvl>
    <w:lvl w:ilvl="4" w:tplc="9282020E">
      <w:start w:val="1"/>
      <w:numFmt w:val="lowerLetter"/>
      <w:lvlText w:val="%5."/>
      <w:lvlJc w:val="left"/>
      <w:pPr>
        <w:ind w:left="3600" w:hanging="360"/>
      </w:pPr>
    </w:lvl>
    <w:lvl w:ilvl="5" w:tplc="53DEDB12">
      <w:start w:val="1"/>
      <w:numFmt w:val="lowerRoman"/>
      <w:lvlText w:val="%6."/>
      <w:lvlJc w:val="right"/>
      <w:pPr>
        <w:ind w:left="4320" w:hanging="180"/>
      </w:pPr>
    </w:lvl>
    <w:lvl w:ilvl="6" w:tplc="E3BC5406">
      <w:start w:val="1"/>
      <w:numFmt w:val="decimal"/>
      <w:lvlText w:val="%7."/>
      <w:lvlJc w:val="left"/>
      <w:pPr>
        <w:ind w:left="5040" w:hanging="360"/>
      </w:pPr>
    </w:lvl>
    <w:lvl w:ilvl="7" w:tplc="E6EA25CA">
      <w:start w:val="1"/>
      <w:numFmt w:val="lowerLetter"/>
      <w:lvlText w:val="%8."/>
      <w:lvlJc w:val="left"/>
      <w:pPr>
        <w:ind w:left="5760" w:hanging="360"/>
      </w:pPr>
    </w:lvl>
    <w:lvl w:ilvl="8" w:tplc="2BB87830">
      <w:start w:val="1"/>
      <w:numFmt w:val="lowerRoman"/>
      <w:lvlText w:val="%9."/>
      <w:lvlJc w:val="right"/>
      <w:pPr>
        <w:ind w:left="6480" w:hanging="180"/>
      </w:pPr>
    </w:lvl>
  </w:abstractNum>
  <w:abstractNum w:abstractNumId="32" w15:restartNumberingAfterBreak="0">
    <w:nsid w:val="6F9A7845"/>
    <w:multiLevelType w:val="multilevel"/>
    <w:tmpl w:val="ADB8150A"/>
    <w:lvl w:ilvl="0">
      <w:start w:val="15"/>
      <w:numFmt w:val="decimal"/>
      <w:lvlText w:val="%1."/>
      <w:lvlJc w:val="left"/>
      <w:pPr>
        <w:ind w:left="720" w:hanging="360"/>
      </w:pPr>
      <w:rPr>
        <w:rFonts w:hint="default"/>
      </w:rPr>
    </w:lvl>
    <w:lvl w:ilvl="1">
      <w:start w:val="1"/>
      <w:numFmt w:val="decimal"/>
      <w:lvlText w:val="%1.%2."/>
      <w:lvlJc w:val="left"/>
      <w:pPr>
        <w:ind w:left="1440" w:hanging="360"/>
      </w:pPr>
      <w:rPr>
        <w:rFonts w:hint="default"/>
        <w:b w:val="0"/>
        <w:bCs w:val="0"/>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C3023AE"/>
    <w:multiLevelType w:val="multilevel"/>
    <w:tmpl w:val="E8B859EC"/>
    <w:lvl w:ilvl="0">
      <w:start w:val="11"/>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32"/>
  </w:num>
  <w:num w:numId="2">
    <w:abstractNumId w:val="9"/>
  </w:num>
  <w:num w:numId="3">
    <w:abstractNumId w:val="3"/>
  </w:num>
  <w:num w:numId="4">
    <w:abstractNumId w:val="1"/>
  </w:num>
  <w:num w:numId="5">
    <w:abstractNumId w:val="21"/>
  </w:num>
  <w:num w:numId="6">
    <w:abstractNumId w:val="14"/>
  </w:num>
  <w:num w:numId="7">
    <w:abstractNumId w:val="17"/>
  </w:num>
  <w:num w:numId="8">
    <w:abstractNumId w:val="6"/>
  </w:num>
  <w:num w:numId="9">
    <w:abstractNumId w:val="8"/>
  </w:num>
  <w:num w:numId="10">
    <w:abstractNumId w:val="31"/>
  </w:num>
  <w:num w:numId="11">
    <w:abstractNumId w:val="19"/>
  </w:num>
  <w:num w:numId="12">
    <w:abstractNumId w:val="2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0"/>
  </w:num>
  <w:num w:numId="16">
    <w:abstractNumId w:val="18"/>
  </w:num>
  <w:num w:numId="17">
    <w:abstractNumId w:val="33"/>
  </w:num>
  <w:num w:numId="18">
    <w:abstractNumId w:val="35"/>
  </w:num>
  <w:num w:numId="19">
    <w:abstractNumId w:val="25"/>
  </w:num>
  <w:num w:numId="20">
    <w:abstractNumId w:val="22"/>
  </w:num>
  <w:num w:numId="21">
    <w:abstractNumId w:val="4"/>
  </w:num>
  <w:num w:numId="22">
    <w:abstractNumId w:val="5"/>
  </w:num>
  <w:num w:numId="23">
    <w:abstractNumId w:val="7"/>
  </w:num>
  <w:num w:numId="24">
    <w:abstractNumId w:val="34"/>
  </w:num>
  <w:num w:numId="25">
    <w:abstractNumId w:val="29"/>
  </w:num>
  <w:num w:numId="26">
    <w:abstractNumId w:val="26"/>
  </w:num>
  <w:num w:numId="27">
    <w:abstractNumId w:val="15"/>
  </w:num>
  <w:num w:numId="28">
    <w:abstractNumId w:val="27"/>
  </w:num>
  <w:num w:numId="29">
    <w:abstractNumId w:val="10"/>
  </w:num>
  <w:num w:numId="30">
    <w:abstractNumId w:val="30"/>
  </w:num>
  <w:num w:numId="31">
    <w:abstractNumId w:val="2"/>
  </w:num>
  <w:num w:numId="32">
    <w:abstractNumId w:val="28"/>
  </w:num>
  <w:num w:numId="33">
    <w:abstractNumId w:val="0"/>
  </w:num>
  <w:num w:numId="34">
    <w:abstractNumId w:val="11"/>
  </w:num>
  <w:num w:numId="35">
    <w:abstractNumId w:val="23"/>
  </w:num>
  <w:num w:numId="3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4A"/>
    <w:rsid w:val="00004B34"/>
    <w:rsid w:val="00004BFC"/>
    <w:rsid w:val="000051A8"/>
    <w:rsid w:val="000112CD"/>
    <w:rsid w:val="00011DEE"/>
    <w:rsid w:val="00012FDD"/>
    <w:rsid w:val="000139FD"/>
    <w:rsid w:val="0001459C"/>
    <w:rsid w:val="00015087"/>
    <w:rsid w:val="00016A8D"/>
    <w:rsid w:val="000176CB"/>
    <w:rsid w:val="0002053B"/>
    <w:rsid w:val="000240B1"/>
    <w:rsid w:val="00024A23"/>
    <w:rsid w:val="00024FEA"/>
    <w:rsid w:val="00030022"/>
    <w:rsid w:val="00030B4A"/>
    <w:rsid w:val="00031BC5"/>
    <w:rsid w:val="00042BFD"/>
    <w:rsid w:val="00051BBB"/>
    <w:rsid w:val="000529A9"/>
    <w:rsid w:val="00055BFD"/>
    <w:rsid w:val="000560DA"/>
    <w:rsid w:val="00056809"/>
    <w:rsid w:val="000569BC"/>
    <w:rsid w:val="00062D83"/>
    <w:rsid w:val="00063CE0"/>
    <w:rsid w:val="00063E04"/>
    <w:rsid w:val="00064B9B"/>
    <w:rsid w:val="00066289"/>
    <w:rsid w:val="00070A91"/>
    <w:rsid w:val="000719EC"/>
    <w:rsid w:val="0007251D"/>
    <w:rsid w:val="0007262F"/>
    <w:rsid w:val="000727CF"/>
    <w:rsid w:val="00073DE8"/>
    <w:rsid w:val="000742B3"/>
    <w:rsid w:val="00074512"/>
    <w:rsid w:val="00074E11"/>
    <w:rsid w:val="00076100"/>
    <w:rsid w:val="00076487"/>
    <w:rsid w:val="00076AF9"/>
    <w:rsid w:val="00076DF2"/>
    <w:rsid w:val="00080611"/>
    <w:rsid w:val="00080D0A"/>
    <w:rsid w:val="000810E0"/>
    <w:rsid w:val="0008158B"/>
    <w:rsid w:val="00083B46"/>
    <w:rsid w:val="00083F93"/>
    <w:rsid w:val="00085013"/>
    <w:rsid w:val="000864E8"/>
    <w:rsid w:val="00090CD4"/>
    <w:rsid w:val="00090CD9"/>
    <w:rsid w:val="000928F3"/>
    <w:rsid w:val="00092A3B"/>
    <w:rsid w:val="000A37F4"/>
    <w:rsid w:val="000A3AB3"/>
    <w:rsid w:val="000A3EF7"/>
    <w:rsid w:val="000A6309"/>
    <w:rsid w:val="000A7EAA"/>
    <w:rsid w:val="000B003A"/>
    <w:rsid w:val="000B0354"/>
    <w:rsid w:val="000B335B"/>
    <w:rsid w:val="000B4D08"/>
    <w:rsid w:val="000B5C8A"/>
    <w:rsid w:val="000B76C5"/>
    <w:rsid w:val="000B772C"/>
    <w:rsid w:val="000C17B5"/>
    <w:rsid w:val="000C3A9B"/>
    <w:rsid w:val="000C4B84"/>
    <w:rsid w:val="000C647D"/>
    <w:rsid w:val="000D107F"/>
    <w:rsid w:val="000D10E7"/>
    <w:rsid w:val="000D18B3"/>
    <w:rsid w:val="000D5431"/>
    <w:rsid w:val="000D543C"/>
    <w:rsid w:val="000D56AD"/>
    <w:rsid w:val="000D5F63"/>
    <w:rsid w:val="000D62C1"/>
    <w:rsid w:val="000E0964"/>
    <w:rsid w:val="000E253E"/>
    <w:rsid w:val="000E27D8"/>
    <w:rsid w:val="000E6265"/>
    <w:rsid w:val="000E657B"/>
    <w:rsid w:val="000E718F"/>
    <w:rsid w:val="000E799A"/>
    <w:rsid w:val="000F1EE8"/>
    <w:rsid w:val="000F2975"/>
    <w:rsid w:val="000F64E7"/>
    <w:rsid w:val="000F69E7"/>
    <w:rsid w:val="000F7D06"/>
    <w:rsid w:val="001015DC"/>
    <w:rsid w:val="001038F7"/>
    <w:rsid w:val="00103ED1"/>
    <w:rsid w:val="00106B7F"/>
    <w:rsid w:val="001139B6"/>
    <w:rsid w:val="00114552"/>
    <w:rsid w:val="001178E3"/>
    <w:rsid w:val="00125ECD"/>
    <w:rsid w:val="0012621D"/>
    <w:rsid w:val="00126418"/>
    <w:rsid w:val="00127C93"/>
    <w:rsid w:val="00135269"/>
    <w:rsid w:val="001367DB"/>
    <w:rsid w:val="00140310"/>
    <w:rsid w:val="00140BB9"/>
    <w:rsid w:val="0014180F"/>
    <w:rsid w:val="001427CA"/>
    <w:rsid w:val="00142C1D"/>
    <w:rsid w:val="001437B7"/>
    <w:rsid w:val="00145A9D"/>
    <w:rsid w:val="00155727"/>
    <w:rsid w:val="00156F8A"/>
    <w:rsid w:val="0015741A"/>
    <w:rsid w:val="001613E5"/>
    <w:rsid w:val="0016200E"/>
    <w:rsid w:val="001637F8"/>
    <w:rsid w:val="00163C94"/>
    <w:rsid w:val="001662DC"/>
    <w:rsid w:val="001712F6"/>
    <w:rsid w:val="00175F4A"/>
    <w:rsid w:val="00181D36"/>
    <w:rsid w:val="00184A58"/>
    <w:rsid w:val="00184AAD"/>
    <w:rsid w:val="00184E8C"/>
    <w:rsid w:val="001876B4"/>
    <w:rsid w:val="00187746"/>
    <w:rsid w:val="00190918"/>
    <w:rsid w:val="001922A9"/>
    <w:rsid w:val="0019734A"/>
    <w:rsid w:val="00197799"/>
    <w:rsid w:val="00197EC4"/>
    <w:rsid w:val="001A0501"/>
    <w:rsid w:val="001A0840"/>
    <w:rsid w:val="001A2D46"/>
    <w:rsid w:val="001A30F2"/>
    <w:rsid w:val="001A4229"/>
    <w:rsid w:val="001A6EDA"/>
    <w:rsid w:val="001B15F6"/>
    <w:rsid w:val="001B3FB3"/>
    <w:rsid w:val="001B5EA9"/>
    <w:rsid w:val="001B6BF2"/>
    <w:rsid w:val="001B6F98"/>
    <w:rsid w:val="001C319D"/>
    <w:rsid w:val="001C4B6B"/>
    <w:rsid w:val="001C504D"/>
    <w:rsid w:val="001C616B"/>
    <w:rsid w:val="001C7528"/>
    <w:rsid w:val="001C77FB"/>
    <w:rsid w:val="001D08B0"/>
    <w:rsid w:val="001D3502"/>
    <w:rsid w:val="001D4A1D"/>
    <w:rsid w:val="001D5630"/>
    <w:rsid w:val="001D5DFF"/>
    <w:rsid w:val="001D6176"/>
    <w:rsid w:val="001D6C2E"/>
    <w:rsid w:val="001D794D"/>
    <w:rsid w:val="001D7C0D"/>
    <w:rsid w:val="001E2E0A"/>
    <w:rsid w:val="001E349E"/>
    <w:rsid w:val="001F0E41"/>
    <w:rsid w:val="001F5262"/>
    <w:rsid w:val="001F55E5"/>
    <w:rsid w:val="001F56F6"/>
    <w:rsid w:val="001F5B2D"/>
    <w:rsid w:val="001F6DC1"/>
    <w:rsid w:val="00202BF8"/>
    <w:rsid w:val="002039E5"/>
    <w:rsid w:val="00203B81"/>
    <w:rsid w:val="002046DB"/>
    <w:rsid w:val="00204BD9"/>
    <w:rsid w:val="002114AF"/>
    <w:rsid w:val="00211AE1"/>
    <w:rsid w:val="00213FC3"/>
    <w:rsid w:val="002149E1"/>
    <w:rsid w:val="002151F6"/>
    <w:rsid w:val="00222B82"/>
    <w:rsid w:val="0022337A"/>
    <w:rsid w:val="00224F32"/>
    <w:rsid w:val="00225EDC"/>
    <w:rsid w:val="00227311"/>
    <w:rsid w:val="002302ED"/>
    <w:rsid w:val="00230D94"/>
    <w:rsid w:val="002330FB"/>
    <w:rsid w:val="002343B4"/>
    <w:rsid w:val="00235881"/>
    <w:rsid w:val="00235F10"/>
    <w:rsid w:val="00236E98"/>
    <w:rsid w:val="00244B48"/>
    <w:rsid w:val="0024519E"/>
    <w:rsid w:val="00250294"/>
    <w:rsid w:val="00254781"/>
    <w:rsid w:val="00256381"/>
    <w:rsid w:val="00256F76"/>
    <w:rsid w:val="002619A3"/>
    <w:rsid w:val="002635D8"/>
    <w:rsid w:val="00263A75"/>
    <w:rsid w:val="0026468A"/>
    <w:rsid w:val="00266FE9"/>
    <w:rsid w:val="00267B72"/>
    <w:rsid w:val="00272CC4"/>
    <w:rsid w:val="00272FD7"/>
    <w:rsid w:val="002741A4"/>
    <w:rsid w:val="00275A92"/>
    <w:rsid w:val="002811F6"/>
    <w:rsid w:val="002829CC"/>
    <w:rsid w:val="00283F54"/>
    <w:rsid w:val="0028423C"/>
    <w:rsid w:val="002875B9"/>
    <w:rsid w:val="0029359B"/>
    <w:rsid w:val="002A1447"/>
    <w:rsid w:val="002A3367"/>
    <w:rsid w:val="002A3931"/>
    <w:rsid w:val="002A55CD"/>
    <w:rsid w:val="002A5B75"/>
    <w:rsid w:val="002A6F74"/>
    <w:rsid w:val="002B06CC"/>
    <w:rsid w:val="002B1091"/>
    <w:rsid w:val="002B2FCE"/>
    <w:rsid w:val="002B78CF"/>
    <w:rsid w:val="002B7F06"/>
    <w:rsid w:val="002C2E74"/>
    <w:rsid w:val="002C364D"/>
    <w:rsid w:val="002C421D"/>
    <w:rsid w:val="002C579A"/>
    <w:rsid w:val="002C7341"/>
    <w:rsid w:val="002C73EB"/>
    <w:rsid w:val="002C7F2D"/>
    <w:rsid w:val="002D12BE"/>
    <w:rsid w:val="002D378A"/>
    <w:rsid w:val="002D4061"/>
    <w:rsid w:val="002D4C8B"/>
    <w:rsid w:val="002D5352"/>
    <w:rsid w:val="002D5E75"/>
    <w:rsid w:val="002D680E"/>
    <w:rsid w:val="002E01B2"/>
    <w:rsid w:val="002E415A"/>
    <w:rsid w:val="002E711C"/>
    <w:rsid w:val="002F1281"/>
    <w:rsid w:val="002F42D8"/>
    <w:rsid w:val="002F706B"/>
    <w:rsid w:val="002F7390"/>
    <w:rsid w:val="003005F2"/>
    <w:rsid w:val="00300A10"/>
    <w:rsid w:val="00301798"/>
    <w:rsid w:val="00302CD8"/>
    <w:rsid w:val="003077D6"/>
    <w:rsid w:val="00310853"/>
    <w:rsid w:val="00313ACC"/>
    <w:rsid w:val="00314902"/>
    <w:rsid w:val="00322823"/>
    <w:rsid w:val="0032431C"/>
    <w:rsid w:val="00324B36"/>
    <w:rsid w:val="00324D53"/>
    <w:rsid w:val="0032636B"/>
    <w:rsid w:val="00327465"/>
    <w:rsid w:val="0033130A"/>
    <w:rsid w:val="00332A48"/>
    <w:rsid w:val="00335A27"/>
    <w:rsid w:val="00336B61"/>
    <w:rsid w:val="00336C20"/>
    <w:rsid w:val="0033728C"/>
    <w:rsid w:val="0034096E"/>
    <w:rsid w:val="003422C6"/>
    <w:rsid w:val="00344A43"/>
    <w:rsid w:val="00346BF8"/>
    <w:rsid w:val="00352130"/>
    <w:rsid w:val="00352450"/>
    <w:rsid w:val="003532B1"/>
    <w:rsid w:val="00354FC3"/>
    <w:rsid w:val="00356958"/>
    <w:rsid w:val="003618F9"/>
    <w:rsid w:val="00362058"/>
    <w:rsid w:val="00364C8E"/>
    <w:rsid w:val="00364D7C"/>
    <w:rsid w:val="00370D19"/>
    <w:rsid w:val="00372065"/>
    <w:rsid w:val="00374F82"/>
    <w:rsid w:val="0037761A"/>
    <w:rsid w:val="00377703"/>
    <w:rsid w:val="00377F49"/>
    <w:rsid w:val="003814AE"/>
    <w:rsid w:val="00383A8D"/>
    <w:rsid w:val="00383F37"/>
    <w:rsid w:val="00384DF4"/>
    <w:rsid w:val="0038708E"/>
    <w:rsid w:val="00390E24"/>
    <w:rsid w:val="00391CEF"/>
    <w:rsid w:val="00396CF9"/>
    <w:rsid w:val="003A2451"/>
    <w:rsid w:val="003A3281"/>
    <w:rsid w:val="003A4F4E"/>
    <w:rsid w:val="003A6DC3"/>
    <w:rsid w:val="003A7F9F"/>
    <w:rsid w:val="003B0149"/>
    <w:rsid w:val="003B1577"/>
    <w:rsid w:val="003B50BB"/>
    <w:rsid w:val="003B618F"/>
    <w:rsid w:val="003B6B09"/>
    <w:rsid w:val="003B731F"/>
    <w:rsid w:val="003C272F"/>
    <w:rsid w:val="003C3BA9"/>
    <w:rsid w:val="003C70B2"/>
    <w:rsid w:val="003D0654"/>
    <w:rsid w:val="003D27BF"/>
    <w:rsid w:val="003D324E"/>
    <w:rsid w:val="003D3EB7"/>
    <w:rsid w:val="003D4B2D"/>
    <w:rsid w:val="003D4D60"/>
    <w:rsid w:val="003D5F79"/>
    <w:rsid w:val="003D7A78"/>
    <w:rsid w:val="003E05B8"/>
    <w:rsid w:val="003E2428"/>
    <w:rsid w:val="003E2B7E"/>
    <w:rsid w:val="003E2BD4"/>
    <w:rsid w:val="003E439B"/>
    <w:rsid w:val="003E4FC3"/>
    <w:rsid w:val="003E7022"/>
    <w:rsid w:val="003E706F"/>
    <w:rsid w:val="003F16D2"/>
    <w:rsid w:val="003F385F"/>
    <w:rsid w:val="003F45A0"/>
    <w:rsid w:val="003F5887"/>
    <w:rsid w:val="003F7653"/>
    <w:rsid w:val="0040038F"/>
    <w:rsid w:val="00403A29"/>
    <w:rsid w:val="00410691"/>
    <w:rsid w:val="00411726"/>
    <w:rsid w:val="004120DB"/>
    <w:rsid w:val="0041360D"/>
    <w:rsid w:val="00416103"/>
    <w:rsid w:val="00416C4E"/>
    <w:rsid w:val="004203A7"/>
    <w:rsid w:val="004210FC"/>
    <w:rsid w:val="00422992"/>
    <w:rsid w:val="0042610A"/>
    <w:rsid w:val="00430049"/>
    <w:rsid w:val="004304BE"/>
    <w:rsid w:val="004307E3"/>
    <w:rsid w:val="0043492B"/>
    <w:rsid w:val="0044082D"/>
    <w:rsid w:val="0044318A"/>
    <w:rsid w:val="00446C6C"/>
    <w:rsid w:val="004470AD"/>
    <w:rsid w:val="00451548"/>
    <w:rsid w:val="00451E8C"/>
    <w:rsid w:val="00453AF4"/>
    <w:rsid w:val="00460741"/>
    <w:rsid w:val="0046256A"/>
    <w:rsid w:val="00464805"/>
    <w:rsid w:val="00464A19"/>
    <w:rsid w:val="00464B74"/>
    <w:rsid w:val="00471326"/>
    <w:rsid w:val="004714CC"/>
    <w:rsid w:val="004738D1"/>
    <w:rsid w:val="00473D37"/>
    <w:rsid w:val="00475AF6"/>
    <w:rsid w:val="00475E9F"/>
    <w:rsid w:val="0048003F"/>
    <w:rsid w:val="004841F2"/>
    <w:rsid w:val="0048483C"/>
    <w:rsid w:val="00485937"/>
    <w:rsid w:val="004859B4"/>
    <w:rsid w:val="00485CC0"/>
    <w:rsid w:val="00486248"/>
    <w:rsid w:val="004922E7"/>
    <w:rsid w:val="0049241C"/>
    <w:rsid w:val="00492A8E"/>
    <w:rsid w:val="004941D2"/>
    <w:rsid w:val="004A008B"/>
    <w:rsid w:val="004A19C7"/>
    <w:rsid w:val="004A3967"/>
    <w:rsid w:val="004A61F8"/>
    <w:rsid w:val="004A7723"/>
    <w:rsid w:val="004A7CA1"/>
    <w:rsid w:val="004B059C"/>
    <w:rsid w:val="004B0694"/>
    <w:rsid w:val="004B25FD"/>
    <w:rsid w:val="004B2C34"/>
    <w:rsid w:val="004B3ABD"/>
    <w:rsid w:val="004B5337"/>
    <w:rsid w:val="004B7A56"/>
    <w:rsid w:val="004C105E"/>
    <w:rsid w:val="004C2092"/>
    <w:rsid w:val="004C3766"/>
    <w:rsid w:val="004C7517"/>
    <w:rsid w:val="004C77CB"/>
    <w:rsid w:val="004D5FEC"/>
    <w:rsid w:val="004D72BA"/>
    <w:rsid w:val="004D7CFF"/>
    <w:rsid w:val="004E663D"/>
    <w:rsid w:val="004F0667"/>
    <w:rsid w:val="004F1DED"/>
    <w:rsid w:val="004F4AD3"/>
    <w:rsid w:val="004F51C7"/>
    <w:rsid w:val="004F53EC"/>
    <w:rsid w:val="004F6C9A"/>
    <w:rsid w:val="00501825"/>
    <w:rsid w:val="005029A1"/>
    <w:rsid w:val="00502A02"/>
    <w:rsid w:val="00507F81"/>
    <w:rsid w:val="005101DA"/>
    <w:rsid w:val="00512040"/>
    <w:rsid w:val="005161A9"/>
    <w:rsid w:val="00516723"/>
    <w:rsid w:val="00517AAE"/>
    <w:rsid w:val="005213B1"/>
    <w:rsid w:val="00522541"/>
    <w:rsid w:val="0052326A"/>
    <w:rsid w:val="00523784"/>
    <w:rsid w:val="005240DD"/>
    <w:rsid w:val="00525BED"/>
    <w:rsid w:val="0053208C"/>
    <w:rsid w:val="005337F9"/>
    <w:rsid w:val="005425F0"/>
    <w:rsid w:val="0054358C"/>
    <w:rsid w:val="00544523"/>
    <w:rsid w:val="005479EF"/>
    <w:rsid w:val="00547D36"/>
    <w:rsid w:val="00550138"/>
    <w:rsid w:val="005508C0"/>
    <w:rsid w:val="00550E59"/>
    <w:rsid w:val="00552CBE"/>
    <w:rsid w:val="00553846"/>
    <w:rsid w:val="00554AAF"/>
    <w:rsid w:val="00554E7B"/>
    <w:rsid w:val="0055751B"/>
    <w:rsid w:val="00560B95"/>
    <w:rsid w:val="00562F9D"/>
    <w:rsid w:val="00564000"/>
    <w:rsid w:val="00564733"/>
    <w:rsid w:val="005673D1"/>
    <w:rsid w:val="005706BC"/>
    <w:rsid w:val="00571FB8"/>
    <w:rsid w:val="00575DDB"/>
    <w:rsid w:val="00577380"/>
    <w:rsid w:val="00580A8E"/>
    <w:rsid w:val="0058125D"/>
    <w:rsid w:val="005822D8"/>
    <w:rsid w:val="00583D29"/>
    <w:rsid w:val="00584840"/>
    <w:rsid w:val="005904B6"/>
    <w:rsid w:val="005922AF"/>
    <w:rsid w:val="005927D9"/>
    <w:rsid w:val="00592AAF"/>
    <w:rsid w:val="00593087"/>
    <w:rsid w:val="005959D1"/>
    <w:rsid w:val="005A05AB"/>
    <w:rsid w:val="005A1195"/>
    <w:rsid w:val="005A4328"/>
    <w:rsid w:val="005A44EA"/>
    <w:rsid w:val="005A4E89"/>
    <w:rsid w:val="005A6B2D"/>
    <w:rsid w:val="005B2E0C"/>
    <w:rsid w:val="005B3887"/>
    <w:rsid w:val="005B478B"/>
    <w:rsid w:val="005C0502"/>
    <w:rsid w:val="005C48F5"/>
    <w:rsid w:val="005C4F0B"/>
    <w:rsid w:val="005C6625"/>
    <w:rsid w:val="005C786B"/>
    <w:rsid w:val="005D1573"/>
    <w:rsid w:val="005D4ECA"/>
    <w:rsid w:val="005D583D"/>
    <w:rsid w:val="005D621E"/>
    <w:rsid w:val="005D74FD"/>
    <w:rsid w:val="005E07D8"/>
    <w:rsid w:val="005E0991"/>
    <w:rsid w:val="005E66BA"/>
    <w:rsid w:val="005E6CC5"/>
    <w:rsid w:val="005E7EBC"/>
    <w:rsid w:val="005E7EE4"/>
    <w:rsid w:val="00603DFB"/>
    <w:rsid w:val="00612446"/>
    <w:rsid w:val="006155FD"/>
    <w:rsid w:val="00621CCA"/>
    <w:rsid w:val="006242C3"/>
    <w:rsid w:val="006265C9"/>
    <w:rsid w:val="006327E2"/>
    <w:rsid w:val="006338C4"/>
    <w:rsid w:val="006378F0"/>
    <w:rsid w:val="00646047"/>
    <w:rsid w:val="00650489"/>
    <w:rsid w:val="00650A8C"/>
    <w:rsid w:val="00651168"/>
    <w:rsid w:val="00653640"/>
    <w:rsid w:val="006540F5"/>
    <w:rsid w:val="0065420C"/>
    <w:rsid w:val="0065570E"/>
    <w:rsid w:val="006560A7"/>
    <w:rsid w:val="0065679E"/>
    <w:rsid w:val="0066670A"/>
    <w:rsid w:val="00666825"/>
    <w:rsid w:val="0066766D"/>
    <w:rsid w:val="0067114A"/>
    <w:rsid w:val="00672322"/>
    <w:rsid w:val="006728A0"/>
    <w:rsid w:val="00672CDD"/>
    <w:rsid w:val="00673421"/>
    <w:rsid w:val="0067343F"/>
    <w:rsid w:val="0067383F"/>
    <w:rsid w:val="00673A84"/>
    <w:rsid w:val="006748BF"/>
    <w:rsid w:val="00674FC1"/>
    <w:rsid w:val="0067511E"/>
    <w:rsid w:val="00676E71"/>
    <w:rsid w:val="00680722"/>
    <w:rsid w:val="00680C68"/>
    <w:rsid w:val="00680F32"/>
    <w:rsid w:val="00680F41"/>
    <w:rsid w:val="00684CBC"/>
    <w:rsid w:val="00686AC6"/>
    <w:rsid w:val="00687F16"/>
    <w:rsid w:val="00692313"/>
    <w:rsid w:val="00693F2E"/>
    <w:rsid w:val="00697757"/>
    <w:rsid w:val="006A5BEA"/>
    <w:rsid w:val="006A5D76"/>
    <w:rsid w:val="006A6A62"/>
    <w:rsid w:val="006A707E"/>
    <w:rsid w:val="006A7E62"/>
    <w:rsid w:val="006B3C07"/>
    <w:rsid w:val="006B4C03"/>
    <w:rsid w:val="006B5854"/>
    <w:rsid w:val="006B768C"/>
    <w:rsid w:val="006C1F84"/>
    <w:rsid w:val="006C7402"/>
    <w:rsid w:val="006D23FF"/>
    <w:rsid w:val="006D5F65"/>
    <w:rsid w:val="006E4D34"/>
    <w:rsid w:val="006E58AE"/>
    <w:rsid w:val="006F02A4"/>
    <w:rsid w:val="006F0E3F"/>
    <w:rsid w:val="006F47EC"/>
    <w:rsid w:val="006F5F3E"/>
    <w:rsid w:val="00700395"/>
    <w:rsid w:val="00703F9C"/>
    <w:rsid w:val="007049BD"/>
    <w:rsid w:val="0070575D"/>
    <w:rsid w:val="007074C3"/>
    <w:rsid w:val="007113BE"/>
    <w:rsid w:val="00712788"/>
    <w:rsid w:val="0071374A"/>
    <w:rsid w:val="00713E0A"/>
    <w:rsid w:val="00714267"/>
    <w:rsid w:val="0071513F"/>
    <w:rsid w:val="007162F3"/>
    <w:rsid w:val="00724796"/>
    <w:rsid w:val="00726F6B"/>
    <w:rsid w:val="0073181E"/>
    <w:rsid w:val="00733974"/>
    <w:rsid w:val="007404C3"/>
    <w:rsid w:val="00741DBF"/>
    <w:rsid w:val="0074247C"/>
    <w:rsid w:val="00745363"/>
    <w:rsid w:val="007454BA"/>
    <w:rsid w:val="0074555F"/>
    <w:rsid w:val="00745D0D"/>
    <w:rsid w:val="00745D84"/>
    <w:rsid w:val="00747978"/>
    <w:rsid w:val="00747E1C"/>
    <w:rsid w:val="007543C5"/>
    <w:rsid w:val="00755278"/>
    <w:rsid w:val="007552F5"/>
    <w:rsid w:val="00761320"/>
    <w:rsid w:val="00761324"/>
    <w:rsid w:val="00761644"/>
    <w:rsid w:val="00762F08"/>
    <w:rsid w:val="00764E4C"/>
    <w:rsid w:val="0077235D"/>
    <w:rsid w:val="00773CB3"/>
    <w:rsid w:val="00776072"/>
    <w:rsid w:val="00776E66"/>
    <w:rsid w:val="007773B6"/>
    <w:rsid w:val="007812EF"/>
    <w:rsid w:val="00782AE8"/>
    <w:rsid w:val="0079043B"/>
    <w:rsid w:val="0079360A"/>
    <w:rsid w:val="00795907"/>
    <w:rsid w:val="00796A75"/>
    <w:rsid w:val="007A073D"/>
    <w:rsid w:val="007A0EF0"/>
    <w:rsid w:val="007A4A2C"/>
    <w:rsid w:val="007B0252"/>
    <w:rsid w:val="007B39D8"/>
    <w:rsid w:val="007B4FCA"/>
    <w:rsid w:val="007B70DF"/>
    <w:rsid w:val="007B7ED6"/>
    <w:rsid w:val="007C1F57"/>
    <w:rsid w:val="007C4004"/>
    <w:rsid w:val="007C5E3D"/>
    <w:rsid w:val="007C6A9A"/>
    <w:rsid w:val="007D569D"/>
    <w:rsid w:val="007D7559"/>
    <w:rsid w:val="007E2912"/>
    <w:rsid w:val="007E5364"/>
    <w:rsid w:val="007E5467"/>
    <w:rsid w:val="007E66E8"/>
    <w:rsid w:val="007F0049"/>
    <w:rsid w:val="007F0DA7"/>
    <w:rsid w:val="007F114C"/>
    <w:rsid w:val="007F33D7"/>
    <w:rsid w:val="007F3B94"/>
    <w:rsid w:val="007F3F14"/>
    <w:rsid w:val="007F40F2"/>
    <w:rsid w:val="007F6104"/>
    <w:rsid w:val="007F6863"/>
    <w:rsid w:val="007F6AEB"/>
    <w:rsid w:val="00804F73"/>
    <w:rsid w:val="00806B0F"/>
    <w:rsid w:val="00806CDE"/>
    <w:rsid w:val="00810295"/>
    <w:rsid w:val="00810D9B"/>
    <w:rsid w:val="008130E4"/>
    <w:rsid w:val="008139E7"/>
    <w:rsid w:val="00817282"/>
    <w:rsid w:val="0081773D"/>
    <w:rsid w:val="00817B5D"/>
    <w:rsid w:val="00824EA6"/>
    <w:rsid w:val="00825089"/>
    <w:rsid w:val="00831484"/>
    <w:rsid w:val="00834125"/>
    <w:rsid w:val="00843B61"/>
    <w:rsid w:val="0084420B"/>
    <w:rsid w:val="00846C47"/>
    <w:rsid w:val="00850CA0"/>
    <w:rsid w:val="008542BE"/>
    <w:rsid w:val="00854598"/>
    <w:rsid w:val="0085725A"/>
    <w:rsid w:val="00857294"/>
    <w:rsid w:val="0086228E"/>
    <w:rsid w:val="00864109"/>
    <w:rsid w:val="008642FE"/>
    <w:rsid w:val="00866A1D"/>
    <w:rsid w:val="00870F69"/>
    <w:rsid w:val="00876471"/>
    <w:rsid w:val="00876F34"/>
    <w:rsid w:val="00877673"/>
    <w:rsid w:val="00881503"/>
    <w:rsid w:val="00881C81"/>
    <w:rsid w:val="00883BBB"/>
    <w:rsid w:val="00884818"/>
    <w:rsid w:val="008860B8"/>
    <w:rsid w:val="0089035C"/>
    <w:rsid w:val="00890842"/>
    <w:rsid w:val="00890F52"/>
    <w:rsid w:val="00891B4A"/>
    <w:rsid w:val="00895432"/>
    <w:rsid w:val="00896D3A"/>
    <w:rsid w:val="00896E2A"/>
    <w:rsid w:val="00897AC4"/>
    <w:rsid w:val="008A2B12"/>
    <w:rsid w:val="008A71E4"/>
    <w:rsid w:val="008A7AE2"/>
    <w:rsid w:val="008B40B9"/>
    <w:rsid w:val="008B672F"/>
    <w:rsid w:val="008B7B43"/>
    <w:rsid w:val="008C39D4"/>
    <w:rsid w:val="008D662C"/>
    <w:rsid w:val="008D6F78"/>
    <w:rsid w:val="008E1796"/>
    <w:rsid w:val="008E4499"/>
    <w:rsid w:val="008E4573"/>
    <w:rsid w:val="008F082B"/>
    <w:rsid w:val="008F0F1C"/>
    <w:rsid w:val="008F297A"/>
    <w:rsid w:val="008F72C7"/>
    <w:rsid w:val="00900015"/>
    <w:rsid w:val="0090217F"/>
    <w:rsid w:val="0090225A"/>
    <w:rsid w:val="0090258A"/>
    <w:rsid w:val="00902C4D"/>
    <w:rsid w:val="009032D5"/>
    <w:rsid w:val="00903450"/>
    <w:rsid w:val="009036DD"/>
    <w:rsid w:val="00904475"/>
    <w:rsid w:val="00904C85"/>
    <w:rsid w:val="00916981"/>
    <w:rsid w:val="00917398"/>
    <w:rsid w:val="009206B4"/>
    <w:rsid w:val="00921898"/>
    <w:rsid w:val="00921C8A"/>
    <w:rsid w:val="00923803"/>
    <w:rsid w:val="009243DC"/>
    <w:rsid w:val="00924D91"/>
    <w:rsid w:val="009250CE"/>
    <w:rsid w:val="009359E5"/>
    <w:rsid w:val="0093685D"/>
    <w:rsid w:val="009371CF"/>
    <w:rsid w:val="0094255C"/>
    <w:rsid w:val="00945BAD"/>
    <w:rsid w:val="009501C0"/>
    <w:rsid w:val="0095485D"/>
    <w:rsid w:val="00954EAF"/>
    <w:rsid w:val="009575BD"/>
    <w:rsid w:val="0095792D"/>
    <w:rsid w:val="00963FCD"/>
    <w:rsid w:val="00964A36"/>
    <w:rsid w:val="00966AAB"/>
    <w:rsid w:val="00966E67"/>
    <w:rsid w:val="00967F6C"/>
    <w:rsid w:val="009701DE"/>
    <w:rsid w:val="00970248"/>
    <w:rsid w:val="00970B98"/>
    <w:rsid w:val="00970DC0"/>
    <w:rsid w:val="00971ED3"/>
    <w:rsid w:val="00973E64"/>
    <w:rsid w:val="00974B90"/>
    <w:rsid w:val="009758B4"/>
    <w:rsid w:val="00980853"/>
    <w:rsid w:val="009809E3"/>
    <w:rsid w:val="0098709F"/>
    <w:rsid w:val="00990BF7"/>
    <w:rsid w:val="009927EB"/>
    <w:rsid w:val="00994EE7"/>
    <w:rsid w:val="009956E1"/>
    <w:rsid w:val="00997B08"/>
    <w:rsid w:val="009A160F"/>
    <w:rsid w:val="009A23B1"/>
    <w:rsid w:val="009A24BB"/>
    <w:rsid w:val="009A2E0A"/>
    <w:rsid w:val="009A36E4"/>
    <w:rsid w:val="009A4C9B"/>
    <w:rsid w:val="009A7D99"/>
    <w:rsid w:val="009B188A"/>
    <w:rsid w:val="009B188E"/>
    <w:rsid w:val="009B245F"/>
    <w:rsid w:val="009B3255"/>
    <w:rsid w:val="009B5292"/>
    <w:rsid w:val="009B5A2D"/>
    <w:rsid w:val="009B5E93"/>
    <w:rsid w:val="009C11AE"/>
    <w:rsid w:val="009C16DB"/>
    <w:rsid w:val="009C1C30"/>
    <w:rsid w:val="009C2865"/>
    <w:rsid w:val="009C4407"/>
    <w:rsid w:val="009D07F2"/>
    <w:rsid w:val="009D3BB8"/>
    <w:rsid w:val="009D464E"/>
    <w:rsid w:val="009D4D39"/>
    <w:rsid w:val="009D6AA4"/>
    <w:rsid w:val="009D7C1A"/>
    <w:rsid w:val="009E11C9"/>
    <w:rsid w:val="009E3089"/>
    <w:rsid w:val="009E4949"/>
    <w:rsid w:val="009E4ECD"/>
    <w:rsid w:val="009E5258"/>
    <w:rsid w:val="009E5C57"/>
    <w:rsid w:val="009E5DBB"/>
    <w:rsid w:val="009E7214"/>
    <w:rsid w:val="009F5643"/>
    <w:rsid w:val="009F680E"/>
    <w:rsid w:val="00A0216A"/>
    <w:rsid w:val="00A02638"/>
    <w:rsid w:val="00A02B17"/>
    <w:rsid w:val="00A03273"/>
    <w:rsid w:val="00A03887"/>
    <w:rsid w:val="00A04709"/>
    <w:rsid w:val="00A05F57"/>
    <w:rsid w:val="00A079DA"/>
    <w:rsid w:val="00A12EBC"/>
    <w:rsid w:val="00A136F8"/>
    <w:rsid w:val="00A141F0"/>
    <w:rsid w:val="00A14DED"/>
    <w:rsid w:val="00A17CE6"/>
    <w:rsid w:val="00A228F9"/>
    <w:rsid w:val="00A23695"/>
    <w:rsid w:val="00A3266B"/>
    <w:rsid w:val="00A32D37"/>
    <w:rsid w:val="00A37F7E"/>
    <w:rsid w:val="00A40873"/>
    <w:rsid w:val="00A41BEE"/>
    <w:rsid w:val="00A450C6"/>
    <w:rsid w:val="00A45593"/>
    <w:rsid w:val="00A46E0A"/>
    <w:rsid w:val="00A47A92"/>
    <w:rsid w:val="00A510E8"/>
    <w:rsid w:val="00A53137"/>
    <w:rsid w:val="00A53F71"/>
    <w:rsid w:val="00A55264"/>
    <w:rsid w:val="00A60F34"/>
    <w:rsid w:val="00A617E9"/>
    <w:rsid w:val="00A62DEA"/>
    <w:rsid w:val="00A647C1"/>
    <w:rsid w:val="00A665B2"/>
    <w:rsid w:val="00A70016"/>
    <w:rsid w:val="00A71529"/>
    <w:rsid w:val="00A747A3"/>
    <w:rsid w:val="00A85D77"/>
    <w:rsid w:val="00A8661F"/>
    <w:rsid w:val="00A873BE"/>
    <w:rsid w:val="00A90499"/>
    <w:rsid w:val="00A90517"/>
    <w:rsid w:val="00A918C2"/>
    <w:rsid w:val="00A92240"/>
    <w:rsid w:val="00A92353"/>
    <w:rsid w:val="00A94C30"/>
    <w:rsid w:val="00A973CE"/>
    <w:rsid w:val="00A97AD6"/>
    <w:rsid w:val="00AA1580"/>
    <w:rsid w:val="00AA2BB2"/>
    <w:rsid w:val="00AA39A0"/>
    <w:rsid w:val="00AA52D3"/>
    <w:rsid w:val="00AA5FA6"/>
    <w:rsid w:val="00AA77B3"/>
    <w:rsid w:val="00AB01B5"/>
    <w:rsid w:val="00AB1B93"/>
    <w:rsid w:val="00AB3CEB"/>
    <w:rsid w:val="00AB5C6D"/>
    <w:rsid w:val="00AB734A"/>
    <w:rsid w:val="00AC03AB"/>
    <w:rsid w:val="00AC315F"/>
    <w:rsid w:val="00AC4090"/>
    <w:rsid w:val="00AC425A"/>
    <w:rsid w:val="00AC55C2"/>
    <w:rsid w:val="00AC7A99"/>
    <w:rsid w:val="00AD1353"/>
    <w:rsid w:val="00AD3E2C"/>
    <w:rsid w:val="00AD53E2"/>
    <w:rsid w:val="00AD5696"/>
    <w:rsid w:val="00AD5DEC"/>
    <w:rsid w:val="00AD5EB8"/>
    <w:rsid w:val="00AD5EB9"/>
    <w:rsid w:val="00AE1742"/>
    <w:rsid w:val="00AE2E73"/>
    <w:rsid w:val="00AF227E"/>
    <w:rsid w:val="00AF3FC9"/>
    <w:rsid w:val="00AF4C12"/>
    <w:rsid w:val="00AF6DC4"/>
    <w:rsid w:val="00B02883"/>
    <w:rsid w:val="00B03285"/>
    <w:rsid w:val="00B037E8"/>
    <w:rsid w:val="00B1047C"/>
    <w:rsid w:val="00B11D34"/>
    <w:rsid w:val="00B152E3"/>
    <w:rsid w:val="00B17F25"/>
    <w:rsid w:val="00B17F89"/>
    <w:rsid w:val="00B22554"/>
    <w:rsid w:val="00B23103"/>
    <w:rsid w:val="00B2479D"/>
    <w:rsid w:val="00B2571F"/>
    <w:rsid w:val="00B2712F"/>
    <w:rsid w:val="00B276FA"/>
    <w:rsid w:val="00B30B17"/>
    <w:rsid w:val="00B348B0"/>
    <w:rsid w:val="00B348D5"/>
    <w:rsid w:val="00B369EC"/>
    <w:rsid w:val="00B36E6E"/>
    <w:rsid w:val="00B37230"/>
    <w:rsid w:val="00B376E2"/>
    <w:rsid w:val="00B37E16"/>
    <w:rsid w:val="00B4091C"/>
    <w:rsid w:val="00B40D1A"/>
    <w:rsid w:val="00B40D51"/>
    <w:rsid w:val="00B4178D"/>
    <w:rsid w:val="00B42A0E"/>
    <w:rsid w:val="00B44928"/>
    <w:rsid w:val="00B45768"/>
    <w:rsid w:val="00B4691C"/>
    <w:rsid w:val="00B574AF"/>
    <w:rsid w:val="00B601F3"/>
    <w:rsid w:val="00B613D8"/>
    <w:rsid w:val="00B647CE"/>
    <w:rsid w:val="00B6497F"/>
    <w:rsid w:val="00B6510B"/>
    <w:rsid w:val="00B66D62"/>
    <w:rsid w:val="00B70E7D"/>
    <w:rsid w:val="00B7172B"/>
    <w:rsid w:val="00B767D9"/>
    <w:rsid w:val="00B7773A"/>
    <w:rsid w:val="00B81124"/>
    <w:rsid w:val="00B81834"/>
    <w:rsid w:val="00B81EE5"/>
    <w:rsid w:val="00B84188"/>
    <w:rsid w:val="00B847B4"/>
    <w:rsid w:val="00B856E4"/>
    <w:rsid w:val="00B869DF"/>
    <w:rsid w:val="00B938C8"/>
    <w:rsid w:val="00B9733D"/>
    <w:rsid w:val="00B97F35"/>
    <w:rsid w:val="00B97FC9"/>
    <w:rsid w:val="00BA293B"/>
    <w:rsid w:val="00BA38A9"/>
    <w:rsid w:val="00BB06DE"/>
    <w:rsid w:val="00BB0C36"/>
    <w:rsid w:val="00BB0D9D"/>
    <w:rsid w:val="00BB239D"/>
    <w:rsid w:val="00BB54B4"/>
    <w:rsid w:val="00BB65C7"/>
    <w:rsid w:val="00BC0805"/>
    <w:rsid w:val="00BC1742"/>
    <w:rsid w:val="00BC2DD5"/>
    <w:rsid w:val="00BC7845"/>
    <w:rsid w:val="00BD3D7B"/>
    <w:rsid w:val="00BD4D3F"/>
    <w:rsid w:val="00BD6BD4"/>
    <w:rsid w:val="00BD70E6"/>
    <w:rsid w:val="00BE01DA"/>
    <w:rsid w:val="00BE12B0"/>
    <w:rsid w:val="00BE1E5C"/>
    <w:rsid w:val="00BE266D"/>
    <w:rsid w:val="00BE6CAF"/>
    <w:rsid w:val="00BE6F0C"/>
    <w:rsid w:val="00BE734D"/>
    <w:rsid w:val="00BE7EF1"/>
    <w:rsid w:val="00BF0A5F"/>
    <w:rsid w:val="00BF180E"/>
    <w:rsid w:val="00BF2D4E"/>
    <w:rsid w:val="00BF3E64"/>
    <w:rsid w:val="00BF429E"/>
    <w:rsid w:val="00C007B8"/>
    <w:rsid w:val="00C01299"/>
    <w:rsid w:val="00C0159C"/>
    <w:rsid w:val="00C04684"/>
    <w:rsid w:val="00C061D8"/>
    <w:rsid w:val="00C06829"/>
    <w:rsid w:val="00C11358"/>
    <w:rsid w:val="00C1145D"/>
    <w:rsid w:val="00C1416C"/>
    <w:rsid w:val="00C2097B"/>
    <w:rsid w:val="00C24147"/>
    <w:rsid w:val="00C30773"/>
    <w:rsid w:val="00C30E32"/>
    <w:rsid w:val="00C31406"/>
    <w:rsid w:val="00C34E05"/>
    <w:rsid w:val="00C35436"/>
    <w:rsid w:val="00C35613"/>
    <w:rsid w:val="00C37F86"/>
    <w:rsid w:val="00C40D61"/>
    <w:rsid w:val="00C423D4"/>
    <w:rsid w:val="00C52AD1"/>
    <w:rsid w:val="00C52C2F"/>
    <w:rsid w:val="00C5489F"/>
    <w:rsid w:val="00C560D7"/>
    <w:rsid w:val="00C60AE2"/>
    <w:rsid w:val="00C629E7"/>
    <w:rsid w:val="00C65835"/>
    <w:rsid w:val="00C7488C"/>
    <w:rsid w:val="00C74AAA"/>
    <w:rsid w:val="00C74DC9"/>
    <w:rsid w:val="00C76460"/>
    <w:rsid w:val="00C76C69"/>
    <w:rsid w:val="00C778EA"/>
    <w:rsid w:val="00C82D53"/>
    <w:rsid w:val="00C852EA"/>
    <w:rsid w:val="00C85C90"/>
    <w:rsid w:val="00C869A0"/>
    <w:rsid w:val="00C87B3D"/>
    <w:rsid w:val="00C90965"/>
    <w:rsid w:val="00C92F7C"/>
    <w:rsid w:val="00CA2058"/>
    <w:rsid w:val="00CA23C8"/>
    <w:rsid w:val="00CA25BF"/>
    <w:rsid w:val="00CA28AD"/>
    <w:rsid w:val="00CA28EF"/>
    <w:rsid w:val="00CA3DA3"/>
    <w:rsid w:val="00CA422F"/>
    <w:rsid w:val="00CA44FE"/>
    <w:rsid w:val="00CB141E"/>
    <w:rsid w:val="00CC0257"/>
    <w:rsid w:val="00CC0366"/>
    <w:rsid w:val="00CC1D89"/>
    <w:rsid w:val="00CC3A44"/>
    <w:rsid w:val="00CC40EC"/>
    <w:rsid w:val="00CD313E"/>
    <w:rsid w:val="00CD3523"/>
    <w:rsid w:val="00CD3D91"/>
    <w:rsid w:val="00CD5C21"/>
    <w:rsid w:val="00CD7132"/>
    <w:rsid w:val="00CE23B8"/>
    <w:rsid w:val="00CE3123"/>
    <w:rsid w:val="00CE368B"/>
    <w:rsid w:val="00CE6EA4"/>
    <w:rsid w:val="00CE785A"/>
    <w:rsid w:val="00CF111E"/>
    <w:rsid w:val="00CF40C3"/>
    <w:rsid w:val="00CF53CB"/>
    <w:rsid w:val="00CF616D"/>
    <w:rsid w:val="00CF6A46"/>
    <w:rsid w:val="00CF6BFC"/>
    <w:rsid w:val="00D051BB"/>
    <w:rsid w:val="00D05C6E"/>
    <w:rsid w:val="00D07E04"/>
    <w:rsid w:val="00D12733"/>
    <w:rsid w:val="00D130ED"/>
    <w:rsid w:val="00D13340"/>
    <w:rsid w:val="00D15222"/>
    <w:rsid w:val="00D17D54"/>
    <w:rsid w:val="00D20927"/>
    <w:rsid w:val="00D210EF"/>
    <w:rsid w:val="00D21113"/>
    <w:rsid w:val="00D220EA"/>
    <w:rsid w:val="00D25910"/>
    <w:rsid w:val="00D25E3B"/>
    <w:rsid w:val="00D26214"/>
    <w:rsid w:val="00D306CA"/>
    <w:rsid w:val="00D315EE"/>
    <w:rsid w:val="00D3233F"/>
    <w:rsid w:val="00D323D5"/>
    <w:rsid w:val="00D32EF8"/>
    <w:rsid w:val="00D343A6"/>
    <w:rsid w:val="00D34750"/>
    <w:rsid w:val="00D34E50"/>
    <w:rsid w:val="00D35E01"/>
    <w:rsid w:val="00D41C2F"/>
    <w:rsid w:val="00D42980"/>
    <w:rsid w:val="00D43335"/>
    <w:rsid w:val="00D43813"/>
    <w:rsid w:val="00D438B2"/>
    <w:rsid w:val="00D44503"/>
    <w:rsid w:val="00D47B83"/>
    <w:rsid w:val="00D513FF"/>
    <w:rsid w:val="00D51C06"/>
    <w:rsid w:val="00D5253B"/>
    <w:rsid w:val="00D5687D"/>
    <w:rsid w:val="00D575D6"/>
    <w:rsid w:val="00D60BD5"/>
    <w:rsid w:val="00D60CD7"/>
    <w:rsid w:val="00D61200"/>
    <w:rsid w:val="00D64C50"/>
    <w:rsid w:val="00D64D37"/>
    <w:rsid w:val="00D66003"/>
    <w:rsid w:val="00D66C12"/>
    <w:rsid w:val="00D6F758"/>
    <w:rsid w:val="00D73A40"/>
    <w:rsid w:val="00D746D2"/>
    <w:rsid w:val="00D75100"/>
    <w:rsid w:val="00D85E6E"/>
    <w:rsid w:val="00D870D8"/>
    <w:rsid w:val="00D87C6A"/>
    <w:rsid w:val="00D91270"/>
    <w:rsid w:val="00D9468A"/>
    <w:rsid w:val="00D9589B"/>
    <w:rsid w:val="00D95E48"/>
    <w:rsid w:val="00D97199"/>
    <w:rsid w:val="00D97419"/>
    <w:rsid w:val="00DA0336"/>
    <w:rsid w:val="00DA1B7C"/>
    <w:rsid w:val="00DA3EBF"/>
    <w:rsid w:val="00DA448F"/>
    <w:rsid w:val="00DB074C"/>
    <w:rsid w:val="00DB16B1"/>
    <w:rsid w:val="00DB3055"/>
    <w:rsid w:val="00DB3624"/>
    <w:rsid w:val="00DB45AB"/>
    <w:rsid w:val="00DB6445"/>
    <w:rsid w:val="00DC0D77"/>
    <w:rsid w:val="00DC193F"/>
    <w:rsid w:val="00DC1ED6"/>
    <w:rsid w:val="00DC39D6"/>
    <w:rsid w:val="00DC5BE2"/>
    <w:rsid w:val="00DC790A"/>
    <w:rsid w:val="00DD26EF"/>
    <w:rsid w:val="00DD2848"/>
    <w:rsid w:val="00DD34A3"/>
    <w:rsid w:val="00DD3CB6"/>
    <w:rsid w:val="00DD6E44"/>
    <w:rsid w:val="00DE04C5"/>
    <w:rsid w:val="00DE21F5"/>
    <w:rsid w:val="00DE2BDE"/>
    <w:rsid w:val="00DE34E7"/>
    <w:rsid w:val="00DE3DA3"/>
    <w:rsid w:val="00DE475F"/>
    <w:rsid w:val="00DE5933"/>
    <w:rsid w:val="00DF0243"/>
    <w:rsid w:val="00DF2D4F"/>
    <w:rsid w:val="00DF3144"/>
    <w:rsid w:val="00DF314E"/>
    <w:rsid w:val="00DF3817"/>
    <w:rsid w:val="00DF489D"/>
    <w:rsid w:val="00E04602"/>
    <w:rsid w:val="00E06ECF"/>
    <w:rsid w:val="00E11A84"/>
    <w:rsid w:val="00E11B74"/>
    <w:rsid w:val="00E11C87"/>
    <w:rsid w:val="00E1371B"/>
    <w:rsid w:val="00E15DC8"/>
    <w:rsid w:val="00E16E39"/>
    <w:rsid w:val="00E1774F"/>
    <w:rsid w:val="00E22442"/>
    <w:rsid w:val="00E26C86"/>
    <w:rsid w:val="00E30FDA"/>
    <w:rsid w:val="00E330FF"/>
    <w:rsid w:val="00E342F9"/>
    <w:rsid w:val="00E347A8"/>
    <w:rsid w:val="00E35A6A"/>
    <w:rsid w:val="00E372F6"/>
    <w:rsid w:val="00E37438"/>
    <w:rsid w:val="00E41451"/>
    <w:rsid w:val="00E418C6"/>
    <w:rsid w:val="00E448B4"/>
    <w:rsid w:val="00E465F0"/>
    <w:rsid w:val="00E50CA0"/>
    <w:rsid w:val="00E53915"/>
    <w:rsid w:val="00E540F0"/>
    <w:rsid w:val="00E543E6"/>
    <w:rsid w:val="00E554F9"/>
    <w:rsid w:val="00E55E2D"/>
    <w:rsid w:val="00E57DD6"/>
    <w:rsid w:val="00E6439A"/>
    <w:rsid w:val="00E6584C"/>
    <w:rsid w:val="00E65F51"/>
    <w:rsid w:val="00E66FCE"/>
    <w:rsid w:val="00E71811"/>
    <w:rsid w:val="00E80278"/>
    <w:rsid w:val="00E82081"/>
    <w:rsid w:val="00E824C2"/>
    <w:rsid w:val="00E82B3F"/>
    <w:rsid w:val="00E85F23"/>
    <w:rsid w:val="00E9399B"/>
    <w:rsid w:val="00E94FB3"/>
    <w:rsid w:val="00E9573F"/>
    <w:rsid w:val="00EA17FB"/>
    <w:rsid w:val="00EA4F97"/>
    <w:rsid w:val="00EB05FE"/>
    <w:rsid w:val="00EB28EC"/>
    <w:rsid w:val="00EB536D"/>
    <w:rsid w:val="00EB6C0E"/>
    <w:rsid w:val="00EC0827"/>
    <w:rsid w:val="00EC258E"/>
    <w:rsid w:val="00EC3AA5"/>
    <w:rsid w:val="00EC592A"/>
    <w:rsid w:val="00EC602A"/>
    <w:rsid w:val="00EC6578"/>
    <w:rsid w:val="00EC6860"/>
    <w:rsid w:val="00EC6E10"/>
    <w:rsid w:val="00EC7B49"/>
    <w:rsid w:val="00ED05EB"/>
    <w:rsid w:val="00ED574B"/>
    <w:rsid w:val="00EE26DA"/>
    <w:rsid w:val="00EE5783"/>
    <w:rsid w:val="00EE5884"/>
    <w:rsid w:val="00EF0F02"/>
    <w:rsid w:val="00EF490A"/>
    <w:rsid w:val="00EF4ADC"/>
    <w:rsid w:val="00EF4BFC"/>
    <w:rsid w:val="00EF5BBD"/>
    <w:rsid w:val="00F035F3"/>
    <w:rsid w:val="00F05161"/>
    <w:rsid w:val="00F121EA"/>
    <w:rsid w:val="00F12FD0"/>
    <w:rsid w:val="00F156EB"/>
    <w:rsid w:val="00F16726"/>
    <w:rsid w:val="00F223C3"/>
    <w:rsid w:val="00F23133"/>
    <w:rsid w:val="00F23EF0"/>
    <w:rsid w:val="00F30510"/>
    <w:rsid w:val="00F364A5"/>
    <w:rsid w:val="00F367A8"/>
    <w:rsid w:val="00F37153"/>
    <w:rsid w:val="00F375A4"/>
    <w:rsid w:val="00F403DD"/>
    <w:rsid w:val="00F440E9"/>
    <w:rsid w:val="00F4485A"/>
    <w:rsid w:val="00F51F85"/>
    <w:rsid w:val="00F5652C"/>
    <w:rsid w:val="00F57D8F"/>
    <w:rsid w:val="00F60B07"/>
    <w:rsid w:val="00F60B1B"/>
    <w:rsid w:val="00F60D9F"/>
    <w:rsid w:val="00F6188C"/>
    <w:rsid w:val="00F6426E"/>
    <w:rsid w:val="00F703CA"/>
    <w:rsid w:val="00F72B50"/>
    <w:rsid w:val="00F72FA6"/>
    <w:rsid w:val="00F739A7"/>
    <w:rsid w:val="00F73E7D"/>
    <w:rsid w:val="00F74CC1"/>
    <w:rsid w:val="00F75664"/>
    <w:rsid w:val="00F76A64"/>
    <w:rsid w:val="00F77823"/>
    <w:rsid w:val="00F84658"/>
    <w:rsid w:val="00F84B94"/>
    <w:rsid w:val="00F854F2"/>
    <w:rsid w:val="00F928B8"/>
    <w:rsid w:val="00F95552"/>
    <w:rsid w:val="00F95ED6"/>
    <w:rsid w:val="00F96CD8"/>
    <w:rsid w:val="00FA27CC"/>
    <w:rsid w:val="00FA2808"/>
    <w:rsid w:val="00FA52C0"/>
    <w:rsid w:val="00FA569C"/>
    <w:rsid w:val="00FA7793"/>
    <w:rsid w:val="00FA78E7"/>
    <w:rsid w:val="00FB0783"/>
    <w:rsid w:val="00FB1503"/>
    <w:rsid w:val="00FB151B"/>
    <w:rsid w:val="00FB38C6"/>
    <w:rsid w:val="00FB702B"/>
    <w:rsid w:val="00FC19E4"/>
    <w:rsid w:val="00FC3AD9"/>
    <w:rsid w:val="00FC4B30"/>
    <w:rsid w:val="00FD0596"/>
    <w:rsid w:val="00FD109E"/>
    <w:rsid w:val="00FD1484"/>
    <w:rsid w:val="00FD3ECB"/>
    <w:rsid w:val="00FD4B93"/>
    <w:rsid w:val="00FE09AF"/>
    <w:rsid w:val="00FE18B8"/>
    <w:rsid w:val="00FE3E5F"/>
    <w:rsid w:val="00FE49F6"/>
    <w:rsid w:val="00FF080F"/>
    <w:rsid w:val="00FF2791"/>
    <w:rsid w:val="00FF2A50"/>
    <w:rsid w:val="00FF2C98"/>
    <w:rsid w:val="00FF35BB"/>
    <w:rsid w:val="00FF4850"/>
    <w:rsid w:val="011EA9F9"/>
    <w:rsid w:val="01275A7C"/>
    <w:rsid w:val="02D7B354"/>
    <w:rsid w:val="03206BEC"/>
    <w:rsid w:val="03B90DD7"/>
    <w:rsid w:val="03CA06AD"/>
    <w:rsid w:val="03F9D59F"/>
    <w:rsid w:val="042CC9BF"/>
    <w:rsid w:val="04AD3064"/>
    <w:rsid w:val="04E30397"/>
    <w:rsid w:val="059DB0B2"/>
    <w:rsid w:val="062E78B0"/>
    <w:rsid w:val="07776134"/>
    <w:rsid w:val="0790566F"/>
    <w:rsid w:val="07B7161E"/>
    <w:rsid w:val="07CC4BDA"/>
    <w:rsid w:val="07DC5D61"/>
    <w:rsid w:val="080CF04F"/>
    <w:rsid w:val="085FECB2"/>
    <w:rsid w:val="0867685B"/>
    <w:rsid w:val="087B49A3"/>
    <w:rsid w:val="087DBD13"/>
    <w:rsid w:val="08946F5E"/>
    <w:rsid w:val="08BC4B64"/>
    <w:rsid w:val="08C21B78"/>
    <w:rsid w:val="08E1E14F"/>
    <w:rsid w:val="08ECFF2A"/>
    <w:rsid w:val="08F97ABC"/>
    <w:rsid w:val="096058E4"/>
    <w:rsid w:val="0990E77B"/>
    <w:rsid w:val="09A5EAB0"/>
    <w:rsid w:val="0A2A7E43"/>
    <w:rsid w:val="0A5FAA61"/>
    <w:rsid w:val="0A606C03"/>
    <w:rsid w:val="0AB7017F"/>
    <w:rsid w:val="0AF0CA26"/>
    <w:rsid w:val="0BC3A445"/>
    <w:rsid w:val="0BC52156"/>
    <w:rsid w:val="0C03D2C8"/>
    <w:rsid w:val="0C1E3BDB"/>
    <w:rsid w:val="0C1F12B3"/>
    <w:rsid w:val="0C1F8A2A"/>
    <w:rsid w:val="0C472B47"/>
    <w:rsid w:val="0D0336D9"/>
    <w:rsid w:val="0D145F3E"/>
    <w:rsid w:val="0D621F05"/>
    <w:rsid w:val="0DC5D5D4"/>
    <w:rsid w:val="0EF99F2B"/>
    <w:rsid w:val="0FA7047E"/>
    <w:rsid w:val="100B98A5"/>
    <w:rsid w:val="103F04A2"/>
    <w:rsid w:val="10436067"/>
    <w:rsid w:val="10CCD2A5"/>
    <w:rsid w:val="10D0872A"/>
    <w:rsid w:val="10D1D49B"/>
    <w:rsid w:val="1265E8E4"/>
    <w:rsid w:val="129F3526"/>
    <w:rsid w:val="12A78C1C"/>
    <w:rsid w:val="12B21C91"/>
    <w:rsid w:val="12B7FF72"/>
    <w:rsid w:val="12DDC74D"/>
    <w:rsid w:val="12EC6A45"/>
    <w:rsid w:val="12F6C380"/>
    <w:rsid w:val="13147803"/>
    <w:rsid w:val="1341374F"/>
    <w:rsid w:val="135429AA"/>
    <w:rsid w:val="1370E221"/>
    <w:rsid w:val="137190F0"/>
    <w:rsid w:val="1380FB17"/>
    <w:rsid w:val="13A51494"/>
    <w:rsid w:val="13BC67F8"/>
    <w:rsid w:val="142AC74E"/>
    <w:rsid w:val="1487A93D"/>
    <w:rsid w:val="14A7D00B"/>
    <w:rsid w:val="14E7926D"/>
    <w:rsid w:val="14EBDEB8"/>
    <w:rsid w:val="1524C4E4"/>
    <w:rsid w:val="160C0F9E"/>
    <w:rsid w:val="1711B7F0"/>
    <w:rsid w:val="1722166C"/>
    <w:rsid w:val="18C0F873"/>
    <w:rsid w:val="1958FB26"/>
    <w:rsid w:val="197B3ED0"/>
    <w:rsid w:val="19E40E93"/>
    <w:rsid w:val="1A4D3E79"/>
    <w:rsid w:val="1A4E510F"/>
    <w:rsid w:val="1A7800F5"/>
    <w:rsid w:val="1A881FD9"/>
    <w:rsid w:val="1AF92ABA"/>
    <w:rsid w:val="1B1A248A"/>
    <w:rsid w:val="1B280FDC"/>
    <w:rsid w:val="1B4FB67C"/>
    <w:rsid w:val="1B800215"/>
    <w:rsid w:val="1C75C977"/>
    <w:rsid w:val="1C9CAC03"/>
    <w:rsid w:val="1CE26B9A"/>
    <w:rsid w:val="1D19BE3C"/>
    <w:rsid w:val="1D1F2D59"/>
    <w:rsid w:val="1D3D83D7"/>
    <w:rsid w:val="1D410844"/>
    <w:rsid w:val="1E4EB3ED"/>
    <w:rsid w:val="1E98DABF"/>
    <w:rsid w:val="1EC5BA60"/>
    <w:rsid w:val="1F0FEE0A"/>
    <w:rsid w:val="1F16B0AE"/>
    <w:rsid w:val="1F286684"/>
    <w:rsid w:val="1F7A036E"/>
    <w:rsid w:val="1F93593A"/>
    <w:rsid w:val="1FA62F28"/>
    <w:rsid w:val="1FBF63C1"/>
    <w:rsid w:val="1FF0EAE8"/>
    <w:rsid w:val="209D58BC"/>
    <w:rsid w:val="20B19027"/>
    <w:rsid w:val="21792EEA"/>
    <w:rsid w:val="21A1D508"/>
    <w:rsid w:val="21A8DCA8"/>
    <w:rsid w:val="21C471C7"/>
    <w:rsid w:val="229783B9"/>
    <w:rsid w:val="2320E3DF"/>
    <w:rsid w:val="2327BF47"/>
    <w:rsid w:val="233584FB"/>
    <w:rsid w:val="2337BC30"/>
    <w:rsid w:val="2384FD5F"/>
    <w:rsid w:val="23F3B01F"/>
    <w:rsid w:val="24574301"/>
    <w:rsid w:val="24BE2C66"/>
    <w:rsid w:val="24C5D4B6"/>
    <w:rsid w:val="24DA1D5B"/>
    <w:rsid w:val="251B936E"/>
    <w:rsid w:val="252E7E7D"/>
    <w:rsid w:val="2558ECCF"/>
    <w:rsid w:val="25CF6468"/>
    <w:rsid w:val="26255D28"/>
    <w:rsid w:val="2661A517"/>
    <w:rsid w:val="2673082C"/>
    <w:rsid w:val="26D73727"/>
    <w:rsid w:val="26FCCB76"/>
    <w:rsid w:val="2736FE02"/>
    <w:rsid w:val="2776B241"/>
    <w:rsid w:val="27AA4EEC"/>
    <w:rsid w:val="27C98B9F"/>
    <w:rsid w:val="27EFA67D"/>
    <w:rsid w:val="27FD7578"/>
    <w:rsid w:val="283822A8"/>
    <w:rsid w:val="284EEFAC"/>
    <w:rsid w:val="286F47AF"/>
    <w:rsid w:val="287D25EF"/>
    <w:rsid w:val="28947CE6"/>
    <w:rsid w:val="28C0E257"/>
    <w:rsid w:val="28F1FA3B"/>
    <w:rsid w:val="294DA67F"/>
    <w:rsid w:val="295E9E45"/>
    <w:rsid w:val="2A7477E7"/>
    <w:rsid w:val="2AB3F932"/>
    <w:rsid w:val="2AB7C4EB"/>
    <w:rsid w:val="2AE976E0"/>
    <w:rsid w:val="2B37A401"/>
    <w:rsid w:val="2B39F441"/>
    <w:rsid w:val="2B7C3C89"/>
    <w:rsid w:val="2C32B245"/>
    <w:rsid w:val="2CE9D364"/>
    <w:rsid w:val="2D743612"/>
    <w:rsid w:val="2D872998"/>
    <w:rsid w:val="2E202DCF"/>
    <w:rsid w:val="2FBB78BB"/>
    <w:rsid w:val="2FCB7DF4"/>
    <w:rsid w:val="30356A20"/>
    <w:rsid w:val="30401277"/>
    <w:rsid w:val="3065655C"/>
    <w:rsid w:val="30847E7D"/>
    <w:rsid w:val="30C7DD36"/>
    <w:rsid w:val="30D1E5E3"/>
    <w:rsid w:val="30ECBC2C"/>
    <w:rsid w:val="310B6DFC"/>
    <w:rsid w:val="3125376D"/>
    <w:rsid w:val="31334003"/>
    <w:rsid w:val="318E503B"/>
    <w:rsid w:val="324ADE1D"/>
    <w:rsid w:val="325DD306"/>
    <w:rsid w:val="32EF30E0"/>
    <w:rsid w:val="32F88638"/>
    <w:rsid w:val="33B751A5"/>
    <w:rsid w:val="33DF7F8F"/>
    <w:rsid w:val="342F54A3"/>
    <w:rsid w:val="34343A82"/>
    <w:rsid w:val="34C0403C"/>
    <w:rsid w:val="34C09FBD"/>
    <w:rsid w:val="352E5CB9"/>
    <w:rsid w:val="35633318"/>
    <w:rsid w:val="35719C27"/>
    <w:rsid w:val="35774404"/>
    <w:rsid w:val="358821AF"/>
    <w:rsid w:val="359B88F1"/>
    <w:rsid w:val="36A3FB61"/>
    <w:rsid w:val="374761AE"/>
    <w:rsid w:val="37A9C679"/>
    <w:rsid w:val="37E05BC5"/>
    <w:rsid w:val="38160155"/>
    <w:rsid w:val="382331FB"/>
    <w:rsid w:val="38BD005E"/>
    <w:rsid w:val="38E00998"/>
    <w:rsid w:val="38EAAD6C"/>
    <w:rsid w:val="3957F782"/>
    <w:rsid w:val="3963A09F"/>
    <w:rsid w:val="39E2AFAC"/>
    <w:rsid w:val="3A29E70F"/>
    <w:rsid w:val="3A9C57D6"/>
    <w:rsid w:val="3B51F89A"/>
    <w:rsid w:val="3B6130A8"/>
    <w:rsid w:val="3B9800D8"/>
    <w:rsid w:val="3C36F865"/>
    <w:rsid w:val="3C50844C"/>
    <w:rsid w:val="3CE22A00"/>
    <w:rsid w:val="3D18FAA2"/>
    <w:rsid w:val="3D451D02"/>
    <w:rsid w:val="3D50FBE3"/>
    <w:rsid w:val="3DC52A83"/>
    <w:rsid w:val="3E2FC7BB"/>
    <w:rsid w:val="3E9F47A3"/>
    <w:rsid w:val="3ED96909"/>
    <w:rsid w:val="3F09461A"/>
    <w:rsid w:val="3F4AA796"/>
    <w:rsid w:val="402EC853"/>
    <w:rsid w:val="40403819"/>
    <w:rsid w:val="405FA64F"/>
    <w:rsid w:val="414C8326"/>
    <w:rsid w:val="4150CA9E"/>
    <w:rsid w:val="4154EA8C"/>
    <w:rsid w:val="4188B1E8"/>
    <w:rsid w:val="419DD061"/>
    <w:rsid w:val="41A02DF8"/>
    <w:rsid w:val="41B610E9"/>
    <w:rsid w:val="41C928DF"/>
    <w:rsid w:val="41F2BED1"/>
    <w:rsid w:val="421F2804"/>
    <w:rsid w:val="422B5D05"/>
    <w:rsid w:val="423C53D6"/>
    <w:rsid w:val="425B6673"/>
    <w:rsid w:val="42DB4072"/>
    <w:rsid w:val="42F724B6"/>
    <w:rsid w:val="43067E73"/>
    <w:rsid w:val="43665D95"/>
    <w:rsid w:val="43B023CF"/>
    <w:rsid w:val="43B1E99D"/>
    <w:rsid w:val="43C408DB"/>
    <w:rsid w:val="43C5A703"/>
    <w:rsid w:val="44495986"/>
    <w:rsid w:val="445B3349"/>
    <w:rsid w:val="44A2AEFA"/>
    <w:rsid w:val="44ABEDD5"/>
    <w:rsid w:val="44FD10E3"/>
    <w:rsid w:val="451F8462"/>
    <w:rsid w:val="45EBA618"/>
    <w:rsid w:val="461235CF"/>
    <w:rsid w:val="46C95C61"/>
    <w:rsid w:val="46D9A230"/>
    <w:rsid w:val="470E577A"/>
    <w:rsid w:val="4796B9A4"/>
    <w:rsid w:val="4923D93F"/>
    <w:rsid w:val="49A376A9"/>
    <w:rsid w:val="49A57C45"/>
    <w:rsid w:val="4A2788B9"/>
    <w:rsid w:val="4A440CCF"/>
    <w:rsid w:val="4A5E9675"/>
    <w:rsid w:val="4A98B25C"/>
    <w:rsid w:val="4AD2DA1A"/>
    <w:rsid w:val="4B119ADB"/>
    <w:rsid w:val="4B36B3C2"/>
    <w:rsid w:val="4B613131"/>
    <w:rsid w:val="4B8A0C48"/>
    <w:rsid w:val="4C1A8B5C"/>
    <w:rsid w:val="4C2660A2"/>
    <w:rsid w:val="4CC271C6"/>
    <w:rsid w:val="4D609EFD"/>
    <w:rsid w:val="4DAE9B25"/>
    <w:rsid w:val="4DBF428E"/>
    <w:rsid w:val="4DC8BB6F"/>
    <w:rsid w:val="4E04030D"/>
    <w:rsid w:val="4F003871"/>
    <w:rsid w:val="4F4BC591"/>
    <w:rsid w:val="5025DE5B"/>
    <w:rsid w:val="50E1FDDA"/>
    <w:rsid w:val="50E6A21A"/>
    <w:rsid w:val="50F02323"/>
    <w:rsid w:val="50FA52BC"/>
    <w:rsid w:val="515D85B2"/>
    <w:rsid w:val="51649DB6"/>
    <w:rsid w:val="51A987E3"/>
    <w:rsid w:val="51D1384C"/>
    <w:rsid w:val="51DFEF2A"/>
    <w:rsid w:val="52140ADB"/>
    <w:rsid w:val="5215CFE1"/>
    <w:rsid w:val="521F63A0"/>
    <w:rsid w:val="52211C28"/>
    <w:rsid w:val="527CAB7C"/>
    <w:rsid w:val="528B6CC4"/>
    <w:rsid w:val="53029317"/>
    <w:rsid w:val="530BB39F"/>
    <w:rsid w:val="532D0B42"/>
    <w:rsid w:val="533D4B87"/>
    <w:rsid w:val="53775A5F"/>
    <w:rsid w:val="538A4690"/>
    <w:rsid w:val="53938C59"/>
    <w:rsid w:val="54672BB9"/>
    <w:rsid w:val="5495AB2F"/>
    <w:rsid w:val="54F7617C"/>
    <w:rsid w:val="5538D895"/>
    <w:rsid w:val="556F4E49"/>
    <w:rsid w:val="55ED318E"/>
    <w:rsid w:val="56698554"/>
    <w:rsid w:val="5676F602"/>
    <w:rsid w:val="56C8215E"/>
    <w:rsid w:val="56E7EE4B"/>
    <w:rsid w:val="5704D622"/>
    <w:rsid w:val="57287945"/>
    <w:rsid w:val="5790720E"/>
    <w:rsid w:val="58ECC624"/>
    <w:rsid w:val="59047D87"/>
    <w:rsid w:val="596B9308"/>
    <w:rsid w:val="59AEDD7B"/>
    <w:rsid w:val="59B12A3C"/>
    <w:rsid w:val="5A0B89E7"/>
    <w:rsid w:val="5A3C99DD"/>
    <w:rsid w:val="5A5BB896"/>
    <w:rsid w:val="5AA47DF5"/>
    <w:rsid w:val="5AFF910F"/>
    <w:rsid w:val="5B6E1C74"/>
    <w:rsid w:val="5BE5AB6D"/>
    <w:rsid w:val="5BE9A3FF"/>
    <w:rsid w:val="5C92D52B"/>
    <w:rsid w:val="5CE72F22"/>
    <w:rsid w:val="5D205B1C"/>
    <w:rsid w:val="5DD8FBEB"/>
    <w:rsid w:val="5DDFB315"/>
    <w:rsid w:val="5E041D7D"/>
    <w:rsid w:val="5E29EAC3"/>
    <w:rsid w:val="5E510D48"/>
    <w:rsid w:val="5E5A29B4"/>
    <w:rsid w:val="5EB4CDD5"/>
    <w:rsid w:val="5ED51887"/>
    <w:rsid w:val="5EF7BB52"/>
    <w:rsid w:val="5F57DBAC"/>
    <w:rsid w:val="60274E1D"/>
    <w:rsid w:val="6049564E"/>
    <w:rsid w:val="60E3504E"/>
    <w:rsid w:val="61109CAD"/>
    <w:rsid w:val="614524CD"/>
    <w:rsid w:val="617B8255"/>
    <w:rsid w:val="6194A7DE"/>
    <w:rsid w:val="61BF92CF"/>
    <w:rsid w:val="62B022DB"/>
    <w:rsid w:val="62BCD3A6"/>
    <w:rsid w:val="62BF52E3"/>
    <w:rsid w:val="6322F79D"/>
    <w:rsid w:val="6452AE16"/>
    <w:rsid w:val="64A32952"/>
    <w:rsid w:val="64DB42E2"/>
    <w:rsid w:val="650E31EC"/>
    <w:rsid w:val="655BDC7D"/>
    <w:rsid w:val="661EC070"/>
    <w:rsid w:val="6631D08F"/>
    <w:rsid w:val="66662E99"/>
    <w:rsid w:val="666B7F11"/>
    <w:rsid w:val="666F041C"/>
    <w:rsid w:val="667AA458"/>
    <w:rsid w:val="66A93FAA"/>
    <w:rsid w:val="66BD7A09"/>
    <w:rsid w:val="66FB673E"/>
    <w:rsid w:val="67617CAE"/>
    <w:rsid w:val="67B4BD11"/>
    <w:rsid w:val="67C526B5"/>
    <w:rsid w:val="67CC9F92"/>
    <w:rsid w:val="67E9832F"/>
    <w:rsid w:val="6878A707"/>
    <w:rsid w:val="689E28FB"/>
    <w:rsid w:val="68A614B1"/>
    <w:rsid w:val="68AA3E15"/>
    <w:rsid w:val="68C725AA"/>
    <w:rsid w:val="68F34A16"/>
    <w:rsid w:val="6985C273"/>
    <w:rsid w:val="69987910"/>
    <w:rsid w:val="69F80419"/>
    <w:rsid w:val="6A266CC4"/>
    <w:rsid w:val="6A2F7A18"/>
    <w:rsid w:val="6A4F0B9F"/>
    <w:rsid w:val="6A7F51D1"/>
    <w:rsid w:val="6AB1AD7E"/>
    <w:rsid w:val="6B28374F"/>
    <w:rsid w:val="6B4954AB"/>
    <w:rsid w:val="6B498ACF"/>
    <w:rsid w:val="6C2E9259"/>
    <w:rsid w:val="6C957EB3"/>
    <w:rsid w:val="6D0F5337"/>
    <w:rsid w:val="6D1DEAE7"/>
    <w:rsid w:val="6D6CF01C"/>
    <w:rsid w:val="6DCF4090"/>
    <w:rsid w:val="6DF438B9"/>
    <w:rsid w:val="6E52D991"/>
    <w:rsid w:val="6E8CA4B5"/>
    <w:rsid w:val="6EC9CCAD"/>
    <w:rsid w:val="6ED8882C"/>
    <w:rsid w:val="6EDD4F29"/>
    <w:rsid w:val="6F2C15B5"/>
    <w:rsid w:val="6F6C9F7E"/>
    <w:rsid w:val="6F940696"/>
    <w:rsid w:val="6FC3F56B"/>
    <w:rsid w:val="6FDDD11D"/>
    <w:rsid w:val="700B864A"/>
    <w:rsid w:val="70123CD7"/>
    <w:rsid w:val="707B5BE1"/>
    <w:rsid w:val="70A45C72"/>
    <w:rsid w:val="70D63575"/>
    <w:rsid w:val="714877F7"/>
    <w:rsid w:val="71673BB2"/>
    <w:rsid w:val="719DF101"/>
    <w:rsid w:val="71EC77D0"/>
    <w:rsid w:val="71FB93AF"/>
    <w:rsid w:val="72226801"/>
    <w:rsid w:val="723B48F2"/>
    <w:rsid w:val="727C4FCA"/>
    <w:rsid w:val="72AA0B49"/>
    <w:rsid w:val="72DE95DF"/>
    <w:rsid w:val="733B1455"/>
    <w:rsid w:val="73895953"/>
    <w:rsid w:val="739AD668"/>
    <w:rsid w:val="73D4EBE4"/>
    <w:rsid w:val="741FF8C9"/>
    <w:rsid w:val="7454B126"/>
    <w:rsid w:val="7499A17D"/>
    <w:rsid w:val="74E13049"/>
    <w:rsid w:val="74E6B851"/>
    <w:rsid w:val="751C0B2F"/>
    <w:rsid w:val="759F8EEE"/>
    <w:rsid w:val="75CA4CDA"/>
    <w:rsid w:val="7612D1D6"/>
    <w:rsid w:val="761C21FD"/>
    <w:rsid w:val="7625F102"/>
    <w:rsid w:val="765FF8C7"/>
    <w:rsid w:val="775C183C"/>
    <w:rsid w:val="77868979"/>
    <w:rsid w:val="77E05FDC"/>
    <w:rsid w:val="7820ADEF"/>
    <w:rsid w:val="787C262F"/>
    <w:rsid w:val="78D3BAA4"/>
    <w:rsid w:val="78EB42A4"/>
    <w:rsid w:val="790B7BC8"/>
    <w:rsid w:val="7939EB20"/>
    <w:rsid w:val="79AF77BE"/>
    <w:rsid w:val="7A6A5933"/>
    <w:rsid w:val="7A904D51"/>
    <w:rsid w:val="7ACE16F3"/>
    <w:rsid w:val="7AF07D38"/>
    <w:rsid w:val="7B4FA1D5"/>
    <w:rsid w:val="7B5A89FD"/>
    <w:rsid w:val="7B8C8DA9"/>
    <w:rsid w:val="7B90A1ED"/>
    <w:rsid w:val="7BF85425"/>
    <w:rsid w:val="7C6486C6"/>
    <w:rsid w:val="7CBEE5EC"/>
    <w:rsid w:val="7D092690"/>
    <w:rsid w:val="7DE8330A"/>
    <w:rsid w:val="7E57DCBF"/>
    <w:rsid w:val="7E63160A"/>
    <w:rsid w:val="7E82412B"/>
    <w:rsid w:val="7ED84CEA"/>
    <w:rsid w:val="7F5DF78C"/>
    <w:rsid w:val="7FAFD7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C97DF"/>
  <w15:chartTrackingRefBased/>
  <w15:docId w15:val="{DA49C142-8CC3-479B-806D-722F374C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D9"/>
    <w:pPr>
      <w:ind w:firstLine="0"/>
    </w:pPr>
    <w:rPr>
      <w:rFonts w:eastAsia="Times New Roman"/>
      <w:lang w:val="en-GB" w:eastAsia="en-GB"/>
    </w:rPr>
  </w:style>
  <w:style w:type="paragraph" w:styleId="Heading1">
    <w:name w:val="heading 1"/>
    <w:basedOn w:val="Normal"/>
    <w:next w:val="Normal"/>
    <w:link w:val="Heading1Char"/>
    <w:uiPriority w:val="99"/>
    <w:qFormat/>
    <w:rsid w:val="0043492B"/>
    <w:pPr>
      <w:keepNext/>
      <w:tabs>
        <w:tab w:val="num" w:pos="1080"/>
      </w:tabs>
      <w:spacing w:before="360" w:after="360"/>
      <w:ind w:left="1080" w:hanging="360"/>
      <w:jc w:val="center"/>
      <w:outlineLvl w:val="0"/>
    </w:pPr>
    <w:rPr>
      <w:sz w:val="28"/>
      <w:szCs w:val="28"/>
      <w:lang w:val="lt-LT" w:eastAsia="lt-LT"/>
    </w:rPr>
  </w:style>
  <w:style w:type="paragraph" w:styleId="Heading2">
    <w:name w:val="heading 2"/>
    <w:basedOn w:val="Normal"/>
    <w:next w:val="Normal"/>
    <w:link w:val="Heading2Char"/>
    <w:uiPriority w:val="9"/>
    <w:semiHidden/>
    <w:unhideWhenUsed/>
    <w:qFormat/>
    <w:rsid w:val="00C909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662D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92B"/>
    <w:rPr>
      <w:rFonts w:eastAsia="Times New Roman"/>
      <w:sz w:val="28"/>
      <w:szCs w:val="28"/>
      <w:lang w:eastAsia="lt-LT"/>
    </w:rPr>
  </w:style>
  <w:style w:type="paragraph" w:styleId="BodyTextIndent2">
    <w:name w:val="Body Text Indent 2"/>
    <w:basedOn w:val="Normal"/>
    <w:link w:val="BodyTextIndent2Char"/>
    <w:rsid w:val="0043492B"/>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43492B"/>
    <w:rPr>
      <w:rFonts w:eastAsia="Times New Roman"/>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43492B"/>
    <w:pPr>
      <w:ind w:left="720" w:firstLine="709"/>
      <w:contextualSpacing/>
    </w:pPr>
    <w:rPr>
      <w:rFonts w:eastAsiaTheme="minorHAnsi"/>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3492B"/>
  </w:style>
  <w:style w:type="character" w:styleId="Hyperlink">
    <w:name w:val="Hyperlink"/>
    <w:basedOn w:val="DefaultParagraphFont"/>
    <w:uiPriority w:val="99"/>
    <w:unhideWhenUsed/>
    <w:rsid w:val="0043492B"/>
    <w:rPr>
      <w:color w:val="0563C1" w:themeColor="hyperlink"/>
      <w:u w:val="single"/>
    </w:rPr>
  </w:style>
  <w:style w:type="character" w:styleId="FootnoteReference">
    <w:name w:val="footnote reference"/>
    <w:basedOn w:val="DefaultParagraphFont"/>
    <w:uiPriority w:val="99"/>
    <w:rsid w:val="0043492B"/>
    <w:rPr>
      <w:rFonts w:cs="Times New Roman"/>
      <w:vertAlign w:val="superscript"/>
    </w:rPr>
  </w:style>
  <w:style w:type="paragraph" w:styleId="FootnoteText">
    <w:name w:val="footnote text"/>
    <w:aliases w:val=" Diagrama1,Diagrama1"/>
    <w:basedOn w:val="Normal"/>
    <w:link w:val="FootnoteTextChar"/>
    <w:uiPriority w:val="99"/>
    <w:unhideWhenUsed/>
    <w:rsid w:val="0043492B"/>
    <w:rPr>
      <w:rFonts w:asciiTheme="minorHAnsi" w:eastAsiaTheme="minorEastAsia" w:hAnsiTheme="minorHAnsi" w:cstheme="minorBidi"/>
      <w:sz w:val="20"/>
      <w:szCs w:val="20"/>
      <w:lang w:val="lt-LT" w:eastAsia="zh-CN"/>
    </w:rPr>
  </w:style>
  <w:style w:type="character" w:customStyle="1" w:styleId="FootnoteTextChar">
    <w:name w:val="Footnote Text Char"/>
    <w:aliases w:val=" Diagrama1 Char,Diagrama1 Char"/>
    <w:basedOn w:val="DefaultParagraphFont"/>
    <w:link w:val="FootnoteText"/>
    <w:uiPriority w:val="99"/>
    <w:rsid w:val="0043492B"/>
    <w:rPr>
      <w:rFonts w:asciiTheme="minorHAnsi" w:eastAsiaTheme="minorEastAsia" w:hAnsiTheme="minorHAnsi" w:cstheme="minorBidi"/>
      <w:sz w:val="20"/>
      <w:szCs w:val="20"/>
      <w:lang w:eastAsia="zh-CN"/>
    </w:rPr>
  </w:style>
  <w:style w:type="paragraph" w:styleId="BodyText">
    <w:name w:val="Body Text"/>
    <w:basedOn w:val="Normal"/>
    <w:link w:val="BodyTextChar"/>
    <w:rsid w:val="00D438B2"/>
    <w:pPr>
      <w:suppressAutoHyphens/>
      <w:spacing w:after="120"/>
    </w:pPr>
    <w:rPr>
      <w:lang w:val="en-US" w:eastAsia="ar-SA"/>
    </w:rPr>
  </w:style>
  <w:style w:type="character" w:customStyle="1" w:styleId="BodyTextChar">
    <w:name w:val="Body Text Char"/>
    <w:basedOn w:val="DefaultParagraphFont"/>
    <w:link w:val="BodyText"/>
    <w:rsid w:val="00D438B2"/>
    <w:rPr>
      <w:rFonts w:eastAsia="Times New Roman"/>
      <w:lang w:val="en-US" w:eastAsia="ar-SA"/>
    </w:rPr>
  </w:style>
  <w:style w:type="character" w:customStyle="1" w:styleId="WW8Num4z0">
    <w:name w:val="WW8Num4z0"/>
    <w:rsid w:val="00D438B2"/>
    <w:rPr>
      <w:rFonts w:ascii="Symbol" w:hAnsi="Symbol"/>
    </w:rPr>
  </w:style>
  <w:style w:type="paragraph" w:styleId="BodyTextIndent">
    <w:name w:val="Body Text Indent"/>
    <w:basedOn w:val="Normal"/>
    <w:link w:val="BodyTextIndentChar"/>
    <w:uiPriority w:val="99"/>
    <w:semiHidden/>
    <w:unhideWhenUsed/>
    <w:rsid w:val="00DD3CB6"/>
    <w:pPr>
      <w:spacing w:after="120"/>
      <w:ind w:left="360" w:firstLine="709"/>
    </w:pPr>
    <w:rPr>
      <w:rFonts w:eastAsiaTheme="minorHAnsi"/>
      <w:lang w:val="lt-LT" w:eastAsia="en-US"/>
    </w:rPr>
  </w:style>
  <w:style w:type="character" w:customStyle="1" w:styleId="BodyTextIndentChar">
    <w:name w:val="Body Text Indent Char"/>
    <w:basedOn w:val="DefaultParagraphFont"/>
    <w:link w:val="BodyTextIndent"/>
    <w:uiPriority w:val="99"/>
    <w:semiHidden/>
    <w:rsid w:val="00DD3CB6"/>
  </w:style>
  <w:style w:type="paragraph" w:customStyle="1" w:styleId="Annexetitle">
    <w:name w:val="Annexe_title"/>
    <w:basedOn w:val="Heading1"/>
    <w:next w:val="Normal"/>
    <w:autoRedefine/>
    <w:rsid w:val="00DD3CB6"/>
    <w:pPr>
      <w:keepNext w:val="0"/>
      <w:tabs>
        <w:tab w:val="clear" w:pos="1080"/>
        <w:tab w:val="left" w:pos="1701"/>
        <w:tab w:val="left" w:pos="2552"/>
      </w:tabs>
      <w:spacing w:before="0" w:after="0"/>
      <w:ind w:left="540" w:firstLine="0"/>
      <w:jc w:val="right"/>
      <w:outlineLvl w:val="9"/>
    </w:pPr>
    <w:rPr>
      <w:b/>
      <w:sz w:val="24"/>
      <w:szCs w:val="24"/>
      <w:lang w:eastAsia="en-US"/>
    </w:rPr>
  </w:style>
  <w:style w:type="paragraph" w:styleId="BodyText3">
    <w:name w:val="Body Text 3"/>
    <w:basedOn w:val="Normal"/>
    <w:link w:val="BodyText3Char"/>
    <w:uiPriority w:val="99"/>
    <w:semiHidden/>
    <w:unhideWhenUsed/>
    <w:rsid w:val="001D6176"/>
    <w:pPr>
      <w:spacing w:after="120"/>
      <w:ind w:firstLine="709"/>
    </w:pPr>
    <w:rPr>
      <w:rFonts w:eastAsiaTheme="minorHAnsi"/>
      <w:sz w:val="16"/>
      <w:szCs w:val="16"/>
      <w:lang w:val="lt-LT" w:eastAsia="en-US"/>
    </w:rPr>
  </w:style>
  <w:style w:type="character" w:customStyle="1" w:styleId="BodyText3Char">
    <w:name w:val="Body Text 3 Char"/>
    <w:basedOn w:val="DefaultParagraphFont"/>
    <w:link w:val="BodyText3"/>
    <w:uiPriority w:val="99"/>
    <w:semiHidden/>
    <w:rsid w:val="001D6176"/>
    <w:rPr>
      <w:sz w:val="16"/>
      <w:szCs w:val="16"/>
    </w:rPr>
  </w:style>
  <w:style w:type="paragraph" w:styleId="Footer">
    <w:name w:val="footer"/>
    <w:basedOn w:val="Normal"/>
    <w:link w:val="FooterChar"/>
    <w:uiPriority w:val="99"/>
    <w:rsid w:val="001D6176"/>
    <w:rPr>
      <w:rFonts w:eastAsia="Calibri"/>
      <w:lang w:eastAsia="en-US"/>
    </w:rPr>
  </w:style>
  <w:style w:type="character" w:customStyle="1" w:styleId="FooterChar">
    <w:name w:val="Footer Char"/>
    <w:basedOn w:val="DefaultParagraphFont"/>
    <w:link w:val="Footer"/>
    <w:uiPriority w:val="99"/>
    <w:rsid w:val="001D6176"/>
    <w:rPr>
      <w:rFonts w:eastAsia="Calibri"/>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1D6176"/>
    <w:pPr>
      <w:tabs>
        <w:tab w:val="center" w:pos="4153"/>
        <w:tab w:val="right" w:pos="8306"/>
      </w:tabs>
    </w:pPr>
    <w:rPr>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1D6176"/>
    <w:rPr>
      <w:rFonts w:eastAsia="Times New Roman"/>
      <w:lang w:val="en-GB"/>
    </w:rPr>
  </w:style>
  <w:style w:type="paragraph" w:customStyle="1" w:styleId="punktai">
    <w:name w:val="punktai"/>
    <w:basedOn w:val="Normal"/>
    <w:rsid w:val="00621CCA"/>
    <w:pPr>
      <w:spacing w:before="280" w:after="280"/>
    </w:pPr>
    <w:rPr>
      <w:lang w:val="lt-LT" w:eastAsia="ar-SA"/>
    </w:rPr>
  </w:style>
  <w:style w:type="character" w:styleId="CommentReference">
    <w:name w:val="annotation reference"/>
    <w:basedOn w:val="DefaultParagraphFont"/>
    <w:uiPriority w:val="99"/>
    <w:semiHidden/>
    <w:unhideWhenUsed/>
    <w:rsid w:val="00621CCA"/>
    <w:rPr>
      <w:sz w:val="16"/>
      <w:szCs w:val="16"/>
    </w:rPr>
  </w:style>
  <w:style w:type="paragraph" w:styleId="CommentText">
    <w:name w:val="annotation text"/>
    <w:aliases w:val=" Diagrama Diagrama Diagrama,Diagrama Diagrama Diagrama, Diagrama Diagrama Diagrama Diagrama, Diagrama Diagrama Char Char, Diagrama2 Diagrama Diagrama Diagrama,Diagrama Diagrama Char Char, Diagrama Diagrama,Diagrama Diagrama,Char3"/>
    <w:basedOn w:val="Normal"/>
    <w:link w:val="CommentTextChar"/>
    <w:uiPriority w:val="99"/>
    <w:unhideWhenUsed/>
    <w:qFormat/>
    <w:rsid w:val="00621CCA"/>
    <w:pPr>
      <w:ind w:firstLine="709"/>
    </w:pPr>
    <w:rPr>
      <w:rFonts w:eastAsiaTheme="minorHAnsi"/>
      <w:sz w:val="20"/>
      <w:szCs w:val="20"/>
      <w:lang w:val="lt-LT" w:eastAsia="en-US"/>
    </w:rPr>
  </w:style>
  <w:style w:type="character" w:customStyle="1" w:styleId="CommentTextChar">
    <w:name w:val="Comment Text Char"/>
    <w:aliases w:val=" Diagrama Diagrama Diagrama Char,Diagrama Diagrama Diagrama Char, Diagrama Diagrama Diagrama Diagrama Char, Diagrama Diagrama Char Char Char, Diagrama2 Diagrama Diagrama Diagrama Char,Diagrama Diagrama Char Char Char,Char3 Char"/>
    <w:basedOn w:val="DefaultParagraphFont"/>
    <w:link w:val="CommentText"/>
    <w:uiPriority w:val="99"/>
    <w:qFormat/>
    <w:rsid w:val="00621CCA"/>
    <w:rPr>
      <w:sz w:val="20"/>
      <w:szCs w:val="20"/>
    </w:rPr>
  </w:style>
  <w:style w:type="paragraph" w:styleId="CommentSubject">
    <w:name w:val="annotation subject"/>
    <w:basedOn w:val="CommentText"/>
    <w:next w:val="CommentText"/>
    <w:link w:val="CommentSubjectChar"/>
    <w:uiPriority w:val="99"/>
    <w:semiHidden/>
    <w:unhideWhenUsed/>
    <w:rsid w:val="00621CCA"/>
    <w:rPr>
      <w:b/>
      <w:bCs/>
    </w:rPr>
  </w:style>
  <w:style w:type="character" w:customStyle="1" w:styleId="CommentSubjectChar">
    <w:name w:val="Comment Subject Char"/>
    <w:basedOn w:val="CommentTextChar"/>
    <w:link w:val="CommentSubject"/>
    <w:uiPriority w:val="99"/>
    <w:semiHidden/>
    <w:rsid w:val="00621CCA"/>
    <w:rPr>
      <w:b/>
      <w:bCs/>
      <w:sz w:val="20"/>
      <w:szCs w:val="20"/>
    </w:rPr>
  </w:style>
  <w:style w:type="paragraph" w:styleId="BalloonText">
    <w:name w:val="Balloon Text"/>
    <w:basedOn w:val="Normal"/>
    <w:link w:val="BalloonTextChar"/>
    <w:uiPriority w:val="99"/>
    <w:semiHidden/>
    <w:unhideWhenUsed/>
    <w:rsid w:val="007A4A2C"/>
    <w:pPr>
      <w:ind w:firstLine="709"/>
    </w:pPr>
    <w:rPr>
      <w:rFonts w:ascii="Segoe UI" w:eastAsiaTheme="minorHAnsi" w:hAnsi="Segoe UI" w:cs="Segoe UI"/>
      <w:sz w:val="18"/>
      <w:szCs w:val="18"/>
      <w:lang w:val="lt-LT" w:eastAsia="en-US"/>
    </w:rPr>
  </w:style>
  <w:style w:type="character" w:customStyle="1" w:styleId="BalloonTextChar">
    <w:name w:val="Balloon Text Char"/>
    <w:basedOn w:val="DefaultParagraphFont"/>
    <w:link w:val="BalloonText"/>
    <w:uiPriority w:val="99"/>
    <w:semiHidden/>
    <w:rsid w:val="007A4A2C"/>
    <w:rPr>
      <w:rFonts w:ascii="Segoe UI" w:hAnsi="Segoe UI" w:cs="Segoe UI"/>
      <w:sz w:val="18"/>
      <w:szCs w:val="18"/>
    </w:rPr>
  </w:style>
  <w:style w:type="paragraph" w:styleId="BodyText2">
    <w:name w:val="Body Text 2"/>
    <w:basedOn w:val="Normal"/>
    <w:link w:val="BodyText2Char"/>
    <w:uiPriority w:val="99"/>
    <w:semiHidden/>
    <w:unhideWhenUsed/>
    <w:rsid w:val="00B84188"/>
    <w:pPr>
      <w:spacing w:after="120" w:line="480" w:lineRule="auto"/>
    </w:pPr>
  </w:style>
  <w:style w:type="character" w:customStyle="1" w:styleId="BodyText2Char">
    <w:name w:val="Body Text 2 Char"/>
    <w:basedOn w:val="DefaultParagraphFont"/>
    <w:link w:val="BodyText2"/>
    <w:uiPriority w:val="99"/>
    <w:semiHidden/>
    <w:rsid w:val="00B84188"/>
    <w:rPr>
      <w:rFonts w:eastAsia="Times New Roman"/>
      <w:lang w:val="en-GB" w:eastAsia="en-GB"/>
    </w:rPr>
  </w:style>
  <w:style w:type="paragraph" w:styleId="Revision">
    <w:name w:val="Revision"/>
    <w:hidden/>
    <w:uiPriority w:val="99"/>
    <w:semiHidden/>
    <w:rsid w:val="0007251D"/>
    <w:pPr>
      <w:ind w:firstLine="0"/>
    </w:pPr>
    <w:rPr>
      <w:rFonts w:eastAsia="Times New Roman"/>
      <w:lang w:val="en-GB" w:eastAsia="en-GB"/>
    </w:rPr>
  </w:style>
  <w:style w:type="character" w:customStyle="1" w:styleId="Heading2Char">
    <w:name w:val="Heading 2 Char"/>
    <w:basedOn w:val="DefaultParagraphFont"/>
    <w:link w:val="Heading2"/>
    <w:uiPriority w:val="9"/>
    <w:semiHidden/>
    <w:rsid w:val="00C90965"/>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CA2058"/>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A2058"/>
    <w:pPr>
      <w:pBdr>
        <w:top w:val="nil"/>
        <w:left w:val="nil"/>
        <w:bottom w:val="nil"/>
        <w:right w:val="nil"/>
        <w:between w:val="nil"/>
        <w:bar w:val="nil"/>
      </w:pBdr>
      <w:suppressAutoHyphens/>
      <w:spacing w:after="40"/>
      <w:ind w:firstLine="0"/>
      <w:jc w:val="both"/>
    </w:pPr>
    <w:rPr>
      <w:rFonts w:eastAsia="Arial Unicode MS" w:cs="Arial Unicode MS"/>
      <w:color w:val="000000"/>
      <w:sz w:val="22"/>
      <w:szCs w:val="22"/>
      <w:bdr w:val="nil"/>
      <w:lang w:val="en-GB" w:eastAsia="en-GB"/>
    </w:rPr>
  </w:style>
  <w:style w:type="character" w:customStyle="1" w:styleId="Heading3Char">
    <w:name w:val="Heading 3 Char"/>
    <w:basedOn w:val="DefaultParagraphFont"/>
    <w:link w:val="Heading3"/>
    <w:uiPriority w:val="9"/>
    <w:semiHidden/>
    <w:rsid w:val="001662DC"/>
    <w:rPr>
      <w:rFonts w:asciiTheme="majorHAnsi" w:eastAsiaTheme="majorEastAsia" w:hAnsiTheme="majorHAnsi" w:cstheme="majorBidi"/>
      <w:color w:val="1F4D78" w:themeColor="accent1" w:themeShade="7F"/>
      <w:lang w:val="en-GB" w:eastAsia="en-GB"/>
    </w:rPr>
  </w:style>
  <w:style w:type="character" w:customStyle="1" w:styleId="UnresolvedMention1">
    <w:name w:val="Unresolved Mention1"/>
    <w:basedOn w:val="DefaultParagraphFont"/>
    <w:uiPriority w:val="99"/>
    <w:semiHidden/>
    <w:unhideWhenUsed/>
    <w:rsid w:val="009C11AE"/>
    <w:rPr>
      <w:color w:val="605E5C"/>
      <w:shd w:val="clear" w:color="auto" w:fill="E1DFDD"/>
    </w:rPr>
  </w:style>
  <w:style w:type="character" w:styleId="Emphasis">
    <w:name w:val="Emphasis"/>
    <w:basedOn w:val="DefaultParagraphFont"/>
    <w:uiPriority w:val="20"/>
    <w:qFormat/>
    <w:rsid w:val="009C11AE"/>
    <w:rPr>
      <w:i/>
      <w:iCs/>
    </w:rPr>
  </w:style>
  <w:style w:type="paragraph" w:styleId="NoSpacing">
    <w:name w:val="No Spacing"/>
    <w:uiPriority w:val="1"/>
    <w:qFormat/>
    <w:rsid w:val="00CC0366"/>
    <w:pPr>
      <w:ind w:firstLine="0"/>
    </w:pPr>
    <w:rPr>
      <w:rFonts w:eastAsia="Times New Roman"/>
      <w:lang w:eastAsia="lt-LT"/>
    </w:rPr>
  </w:style>
  <w:style w:type="character" w:customStyle="1" w:styleId="normaltextrun">
    <w:name w:val="normaltextrun"/>
    <w:basedOn w:val="DefaultParagraphFont"/>
    <w:rsid w:val="009C2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7027">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26306115">
      <w:bodyDiv w:val="1"/>
      <w:marLeft w:val="0"/>
      <w:marRight w:val="0"/>
      <w:marTop w:val="0"/>
      <w:marBottom w:val="0"/>
      <w:divBdr>
        <w:top w:val="none" w:sz="0" w:space="0" w:color="auto"/>
        <w:left w:val="none" w:sz="0" w:space="0" w:color="auto"/>
        <w:bottom w:val="none" w:sz="0" w:space="0" w:color="auto"/>
        <w:right w:val="none" w:sz="0" w:space="0" w:color="auto"/>
      </w:divBdr>
      <w:divsChild>
        <w:div w:id="1869366482">
          <w:marLeft w:val="0"/>
          <w:marRight w:val="0"/>
          <w:marTop w:val="0"/>
          <w:marBottom w:val="0"/>
          <w:divBdr>
            <w:top w:val="none" w:sz="0" w:space="0" w:color="auto"/>
            <w:left w:val="none" w:sz="0" w:space="0" w:color="auto"/>
            <w:bottom w:val="none" w:sz="0" w:space="0" w:color="auto"/>
            <w:right w:val="none" w:sz="0" w:space="0" w:color="auto"/>
          </w:divBdr>
        </w:div>
        <w:div w:id="2366776">
          <w:marLeft w:val="0"/>
          <w:marRight w:val="0"/>
          <w:marTop w:val="0"/>
          <w:marBottom w:val="0"/>
          <w:divBdr>
            <w:top w:val="none" w:sz="0" w:space="0" w:color="auto"/>
            <w:left w:val="none" w:sz="0" w:space="0" w:color="auto"/>
            <w:bottom w:val="none" w:sz="0" w:space="0" w:color="auto"/>
            <w:right w:val="none" w:sz="0" w:space="0" w:color="auto"/>
          </w:divBdr>
        </w:div>
      </w:divsChild>
    </w:div>
    <w:div w:id="237404055">
      <w:bodyDiv w:val="1"/>
      <w:marLeft w:val="0"/>
      <w:marRight w:val="0"/>
      <w:marTop w:val="0"/>
      <w:marBottom w:val="0"/>
      <w:divBdr>
        <w:top w:val="none" w:sz="0" w:space="0" w:color="auto"/>
        <w:left w:val="none" w:sz="0" w:space="0" w:color="auto"/>
        <w:bottom w:val="none" w:sz="0" w:space="0" w:color="auto"/>
        <w:right w:val="none" w:sz="0" w:space="0" w:color="auto"/>
      </w:divBdr>
    </w:div>
    <w:div w:id="257180289">
      <w:bodyDiv w:val="1"/>
      <w:marLeft w:val="0"/>
      <w:marRight w:val="0"/>
      <w:marTop w:val="0"/>
      <w:marBottom w:val="0"/>
      <w:divBdr>
        <w:top w:val="none" w:sz="0" w:space="0" w:color="auto"/>
        <w:left w:val="none" w:sz="0" w:space="0" w:color="auto"/>
        <w:bottom w:val="none" w:sz="0" w:space="0" w:color="auto"/>
        <w:right w:val="none" w:sz="0" w:space="0" w:color="auto"/>
      </w:divBdr>
      <w:divsChild>
        <w:div w:id="129203228">
          <w:marLeft w:val="0"/>
          <w:marRight w:val="0"/>
          <w:marTop w:val="0"/>
          <w:marBottom w:val="0"/>
          <w:divBdr>
            <w:top w:val="none" w:sz="0" w:space="0" w:color="auto"/>
            <w:left w:val="none" w:sz="0" w:space="0" w:color="auto"/>
            <w:bottom w:val="none" w:sz="0" w:space="0" w:color="auto"/>
            <w:right w:val="none" w:sz="0" w:space="0" w:color="auto"/>
          </w:divBdr>
        </w:div>
        <w:div w:id="1828324996">
          <w:marLeft w:val="0"/>
          <w:marRight w:val="0"/>
          <w:marTop w:val="0"/>
          <w:marBottom w:val="0"/>
          <w:divBdr>
            <w:top w:val="none" w:sz="0" w:space="0" w:color="auto"/>
            <w:left w:val="none" w:sz="0" w:space="0" w:color="auto"/>
            <w:bottom w:val="none" w:sz="0" w:space="0" w:color="auto"/>
            <w:right w:val="none" w:sz="0" w:space="0" w:color="auto"/>
          </w:divBdr>
        </w:div>
      </w:divsChild>
    </w:div>
    <w:div w:id="324162265">
      <w:bodyDiv w:val="1"/>
      <w:marLeft w:val="0"/>
      <w:marRight w:val="0"/>
      <w:marTop w:val="0"/>
      <w:marBottom w:val="0"/>
      <w:divBdr>
        <w:top w:val="none" w:sz="0" w:space="0" w:color="auto"/>
        <w:left w:val="none" w:sz="0" w:space="0" w:color="auto"/>
        <w:bottom w:val="none" w:sz="0" w:space="0" w:color="auto"/>
        <w:right w:val="none" w:sz="0" w:space="0" w:color="auto"/>
      </w:divBdr>
    </w:div>
    <w:div w:id="346756507">
      <w:bodyDiv w:val="1"/>
      <w:marLeft w:val="0"/>
      <w:marRight w:val="0"/>
      <w:marTop w:val="0"/>
      <w:marBottom w:val="0"/>
      <w:divBdr>
        <w:top w:val="none" w:sz="0" w:space="0" w:color="auto"/>
        <w:left w:val="none" w:sz="0" w:space="0" w:color="auto"/>
        <w:bottom w:val="none" w:sz="0" w:space="0" w:color="auto"/>
        <w:right w:val="none" w:sz="0" w:space="0" w:color="auto"/>
      </w:divBdr>
    </w:div>
    <w:div w:id="424304309">
      <w:bodyDiv w:val="1"/>
      <w:marLeft w:val="0"/>
      <w:marRight w:val="0"/>
      <w:marTop w:val="0"/>
      <w:marBottom w:val="0"/>
      <w:divBdr>
        <w:top w:val="none" w:sz="0" w:space="0" w:color="auto"/>
        <w:left w:val="none" w:sz="0" w:space="0" w:color="auto"/>
        <w:bottom w:val="none" w:sz="0" w:space="0" w:color="auto"/>
        <w:right w:val="none" w:sz="0" w:space="0" w:color="auto"/>
      </w:divBdr>
    </w:div>
    <w:div w:id="569922682">
      <w:bodyDiv w:val="1"/>
      <w:marLeft w:val="0"/>
      <w:marRight w:val="0"/>
      <w:marTop w:val="0"/>
      <w:marBottom w:val="0"/>
      <w:divBdr>
        <w:top w:val="none" w:sz="0" w:space="0" w:color="auto"/>
        <w:left w:val="none" w:sz="0" w:space="0" w:color="auto"/>
        <w:bottom w:val="none" w:sz="0" w:space="0" w:color="auto"/>
        <w:right w:val="none" w:sz="0" w:space="0" w:color="auto"/>
      </w:divBdr>
    </w:div>
    <w:div w:id="738868790">
      <w:bodyDiv w:val="1"/>
      <w:marLeft w:val="0"/>
      <w:marRight w:val="0"/>
      <w:marTop w:val="0"/>
      <w:marBottom w:val="0"/>
      <w:divBdr>
        <w:top w:val="none" w:sz="0" w:space="0" w:color="auto"/>
        <w:left w:val="none" w:sz="0" w:space="0" w:color="auto"/>
        <w:bottom w:val="none" w:sz="0" w:space="0" w:color="auto"/>
        <w:right w:val="none" w:sz="0" w:space="0" w:color="auto"/>
      </w:divBdr>
    </w:div>
    <w:div w:id="747649729">
      <w:bodyDiv w:val="1"/>
      <w:marLeft w:val="0"/>
      <w:marRight w:val="0"/>
      <w:marTop w:val="0"/>
      <w:marBottom w:val="0"/>
      <w:divBdr>
        <w:top w:val="none" w:sz="0" w:space="0" w:color="auto"/>
        <w:left w:val="none" w:sz="0" w:space="0" w:color="auto"/>
        <w:bottom w:val="none" w:sz="0" w:space="0" w:color="auto"/>
        <w:right w:val="none" w:sz="0" w:space="0" w:color="auto"/>
      </w:divBdr>
    </w:div>
    <w:div w:id="800730143">
      <w:bodyDiv w:val="1"/>
      <w:marLeft w:val="0"/>
      <w:marRight w:val="0"/>
      <w:marTop w:val="0"/>
      <w:marBottom w:val="0"/>
      <w:divBdr>
        <w:top w:val="none" w:sz="0" w:space="0" w:color="auto"/>
        <w:left w:val="none" w:sz="0" w:space="0" w:color="auto"/>
        <w:bottom w:val="none" w:sz="0" w:space="0" w:color="auto"/>
        <w:right w:val="none" w:sz="0" w:space="0" w:color="auto"/>
      </w:divBdr>
    </w:div>
    <w:div w:id="855658660">
      <w:bodyDiv w:val="1"/>
      <w:marLeft w:val="0"/>
      <w:marRight w:val="0"/>
      <w:marTop w:val="0"/>
      <w:marBottom w:val="0"/>
      <w:divBdr>
        <w:top w:val="none" w:sz="0" w:space="0" w:color="auto"/>
        <w:left w:val="none" w:sz="0" w:space="0" w:color="auto"/>
        <w:bottom w:val="none" w:sz="0" w:space="0" w:color="auto"/>
        <w:right w:val="none" w:sz="0" w:space="0" w:color="auto"/>
      </w:divBdr>
    </w:div>
    <w:div w:id="933127479">
      <w:bodyDiv w:val="1"/>
      <w:marLeft w:val="0"/>
      <w:marRight w:val="0"/>
      <w:marTop w:val="0"/>
      <w:marBottom w:val="0"/>
      <w:divBdr>
        <w:top w:val="none" w:sz="0" w:space="0" w:color="auto"/>
        <w:left w:val="none" w:sz="0" w:space="0" w:color="auto"/>
        <w:bottom w:val="none" w:sz="0" w:space="0" w:color="auto"/>
        <w:right w:val="none" w:sz="0" w:space="0" w:color="auto"/>
      </w:divBdr>
    </w:div>
    <w:div w:id="1394086877">
      <w:bodyDiv w:val="1"/>
      <w:marLeft w:val="0"/>
      <w:marRight w:val="0"/>
      <w:marTop w:val="0"/>
      <w:marBottom w:val="0"/>
      <w:divBdr>
        <w:top w:val="none" w:sz="0" w:space="0" w:color="auto"/>
        <w:left w:val="none" w:sz="0" w:space="0" w:color="auto"/>
        <w:bottom w:val="none" w:sz="0" w:space="0" w:color="auto"/>
        <w:right w:val="none" w:sz="0" w:space="0" w:color="auto"/>
      </w:divBdr>
    </w:div>
    <w:div w:id="1479613224">
      <w:bodyDiv w:val="1"/>
      <w:marLeft w:val="0"/>
      <w:marRight w:val="0"/>
      <w:marTop w:val="0"/>
      <w:marBottom w:val="0"/>
      <w:divBdr>
        <w:top w:val="none" w:sz="0" w:space="0" w:color="auto"/>
        <w:left w:val="none" w:sz="0" w:space="0" w:color="auto"/>
        <w:bottom w:val="none" w:sz="0" w:space="0" w:color="auto"/>
        <w:right w:val="none" w:sz="0" w:space="0" w:color="auto"/>
      </w:divBdr>
      <w:divsChild>
        <w:div w:id="1918516517">
          <w:marLeft w:val="0"/>
          <w:marRight w:val="0"/>
          <w:marTop w:val="0"/>
          <w:marBottom w:val="0"/>
          <w:divBdr>
            <w:top w:val="none" w:sz="0" w:space="0" w:color="auto"/>
            <w:left w:val="none" w:sz="0" w:space="0" w:color="auto"/>
            <w:bottom w:val="none" w:sz="0" w:space="0" w:color="auto"/>
            <w:right w:val="none" w:sz="0" w:space="0" w:color="auto"/>
          </w:divBdr>
        </w:div>
        <w:div w:id="1552957817">
          <w:marLeft w:val="0"/>
          <w:marRight w:val="0"/>
          <w:marTop w:val="0"/>
          <w:marBottom w:val="0"/>
          <w:divBdr>
            <w:top w:val="none" w:sz="0" w:space="0" w:color="auto"/>
            <w:left w:val="none" w:sz="0" w:space="0" w:color="auto"/>
            <w:bottom w:val="none" w:sz="0" w:space="0" w:color="auto"/>
            <w:right w:val="none" w:sz="0" w:space="0" w:color="auto"/>
          </w:divBdr>
        </w:div>
      </w:divsChild>
    </w:div>
    <w:div w:id="1532449816">
      <w:bodyDiv w:val="1"/>
      <w:marLeft w:val="0"/>
      <w:marRight w:val="0"/>
      <w:marTop w:val="0"/>
      <w:marBottom w:val="0"/>
      <w:divBdr>
        <w:top w:val="none" w:sz="0" w:space="0" w:color="auto"/>
        <w:left w:val="none" w:sz="0" w:space="0" w:color="auto"/>
        <w:bottom w:val="none" w:sz="0" w:space="0" w:color="auto"/>
        <w:right w:val="none" w:sz="0" w:space="0" w:color="auto"/>
      </w:divBdr>
    </w:div>
    <w:div w:id="1539734225">
      <w:bodyDiv w:val="1"/>
      <w:marLeft w:val="0"/>
      <w:marRight w:val="0"/>
      <w:marTop w:val="0"/>
      <w:marBottom w:val="0"/>
      <w:divBdr>
        <w:top w:val="none" w:sz="0" w:space="0" w:color="auto"/>
        <w:left w:val="none" w:sz="0" w:space="0" w:color="auto"/>
        <w:bottom w:val="none" w:sz="0" w:space="0" w:color="auto"/>
        <w:right w:val="none" w:sz="0" w:space="0" w:color="auto"/>
      </w:divBdr>
    </w:div>
    <w:div w:id="1554538039">
      <w:bodyDiv w:val="1"/>
      <w:marLeft w:val="0"/>
      <w:marRight w:val="0"/>
      <w:marTop w:val="0"/>
      <w:marBottom w:val="0"/>
      <w:divBdr>
        <w:top w:val="none" w:sz="0" w:space="0" w:color="auto"/>
        <w:left w:val="none" w:sz="0" w:space="0" w:color="auto"/>
        <w:bottom w:val="none" w:sz="0" w:space="0" w:color="auto"/>
        <w:right w:val="none" w:sz="0" w:space="0" w:color="auto"/>
      </w:divBdr>
    </w:div>
    <w:div w:id="1833327579">
      <w:bodyDiv w:val="1"/>
      <w:marLeft w:val="0"/>
      <w:marRight w:val="0"/>
      <w:marTop w:val="0"/>
      <w:marBottom w:val="0"/>
      <w:divBdr>
        <w:top w:val="none" w:sz="0" w:space="0" w:color="auto"/>
        <w:left w:val="none" w:sz="0" w:space="0" w:color="auto"/>
        <w:bottom w:val="none" w:sz="0" w:space="0" w:color="auto"/>
        <w:right w:val="none" w:sz="0" w:space="0" w:color="auto"/>
      </w:divBdr>
    </w:div>
    <w:div w:id="1842117267">
      <w:bodyDiv w:val="1"/>
      <w:marLeft w:val="0"/>
      <w:marRight w:val="0"/>
      <w:marTop w:val="0"/>
      <w:marBottom w:val="0"/>
      <w:divBdr>
        <w:top w:val="none" w:sz="0" w:space="0" w:color="auto"/>
        <w:left w:val="none" w:sz="0" w:space="0" w:color="auto"/>
        <w:bottom w:val="none" w:sz="0" w:space="0" w:color="auto"/>
        <w:right w:val="none" w:sz="0" w:space="0" w:color="auto"/>
      </w:divBdr>
    </w:div>
    <w:div w:id="1876191886">
      <w:bodyDiv w:val="1"/>
      <w:marLeft w:val="0"/>
      <w:marRight w:val="0"/>
      <w:marTop w:val="0"/>
      <w:marBottom w:val="0"/>
      <w:divBdr>
        <w:top w:val="none" w:sz="0" w:space="0" w:color="auto"/>
        <w:left w:val="none" w:sz="0" w:space="0" w:color="auto"/>
        <w:bottom w:val="none" w:sz="0" w:space="0" w:color="auto"/>
        <w:right w:val="none" w:sz="0" w:space="0" w:color="auto"/>
      </w:divBdr>
    </w:div>
    <w:div w:id="1986466072">
      <w:bodyDiv w:val="1"/>
      <w:marLeft w:val="0"/>
      <w:marRight w:val="0"/>
      <w:marTop w:val="0"/>
      <w:marBottom w:val="0"/>
      <w:divBdr>
        <w:top w:val="none" w:sz="0" w:space="0" w:color="auto"/>
        <w:left w:val="none" w:sz="0" w:space="0" w:color="auto"/>
        <w:bottom w:val="none" w:sz="0" w:space="0" w:color="auto"/>
        <w:right w:val="none" w:sz="0" w:space="0" w:color="auto"/>
      </w:divBdr>
      <w:divsChild>
        <w:div w:id="154809366">
          <w:marLeft w:val="0"/>
          <w:marRight w:val="0"/>
          <w:marTop w:val="0"/>
          <w:marBottom w:val="0"/>
          <w:divBdr>
            <w:top w:val="none" w:sz="0" w:space="0" w:color="auto"/>
            <w:left w:val="none" w:sz="0" w:space="0" w:color="auto"/>
            <w:bottom w:val="none" w:sz="0" w:space="0" w:color="auto"/>
            <w:right w:val="none" w:sz="0" w:space="0" w:color="auto"/>
          </w:divBdr>
        </w:div>
        <w:div w:id="1619067900">
          <w:marLeft w:val="0"/>
          <w:marRight w:val="0"/>
          <w:marTop w:val="0"/>
          <w:marBottom w:val="0"/>
          <w:divBdr>
            <w:top w:val="none" w:sz="0" w:space="0" w:color="auto"/>
            <w:left w:val="none" w:sz="0" w:space="0" w:color="auto"/>
            <w:bottom w:val="none" w:sz="0" w:space="0" w:color="auto"/>
            <w:right w:val="none" w:sz="0" w:space="0" w:color="auto"/>
          </w:divBdr>
        </w:div>
      </w:divsChild>
    </w:div>
    <w:div w:id="2098400800">
      <w:bodyDiv w:val="1"/>
      <w:marLeft w:val="0"/>
      <w:marRight w:val="0"/>
      <w:marTop w:val="0"/>
      <w:marBottom w:val="0"/>
      <w:divBdr>
        <w:top w:val="none" w:sz="0" w:space="0" w:color="auto"/>
        <w:left w:val="none" w:sz="0" w:space="0" w:color="auto"/>
        <w:bottom w:val="none" w:sz="0" w:space="0" w:color="auto"/>
        <w:right w:val="none" w:sz="0" w:space="0" w:color="auto"/>
      </w:divBdr>
      <w:divsChild>
        <w:div w:id="44442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768E53136943D494A44C78E32F417C"/>
        <w:category>
          <w:name w:val="Bendrosios nuostatos"/>
          <w:gallery w:val="placeholder"/>
        </w:category>
        <w:types>
          <w:type w:val="bbPlcHdr"/>
        </w:types>
        <w:behaviors>
          <w:behavior w:val="content"/>
        </w:behaviors>
        <w:guid w:val="{CC1FDB28-1908-48C8-A01E-60ABD84758A7}"/>
      </w:docPartPr>
      <w:docPartBody>
        <w:p w:rsidR="0052008B" w:rsidRDefault="000D5431" w:rsidP="000D5431">
          <w:pPr>
            <w:pStyle w:val="D5768E53136943D494A44C78E32F417C"/>
          </w:pPr>
          <w:r w:rsidRPr="00166B51">
            <w:rPr>
              <w:rFonts w:ascii="Arial" w:hAnsi="Arial" w:cs="Arial"/>
              <w:bCs/>
              <w:color w:val="FF0000"/>
              <w:sz w:val="20"/>
              <w:szCs w:val="20"/>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31"/>
    <w:rsid w:val="000B0814"/>
    <w:rsid w:val="000D5431"/>
    <w:rsid w:val="000F0B96"/>
    <w:rsid w:val="002B3CE3"/>
    <w:rsid w:val="0033130A"/>
    <w:rsid w:val="00370862"/>
    <w:rsid w:val="004C6A03"/>
    <w:rsid w:val="004D2471"/>
    <w:rsid w:val="004D693B"/>
    <w:rsid w:val="0052008B"/>
    <w:rsid w:val="00650A8C"/>
    <w:rsid w:val="0065570E"/>
    <w:rsid w:val="00756D63"/>
    <w:rsid w:val="007B7D69"/>
    <w:rsid w:val="00813F62"/>
    <w:rsid w:val="008B7B43"/>
    <w:rsid w:val="00B54E2A"/>
    <w:rsid w:val="00B630A5"/>
    <w:rsid w:val="00C76C69"/>
    <w:rsid w:val="00CB2CAF"/>
    <w:rsid w:val="00D54D8D"/>
    <w:rsid w:val="00DF22B3"/>
    <w:rsid w:val="00E63E66"/>
    <w:rsid w:val="00FE3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768E53136943D494A44C78E32F417C">
    <w:name w:val="D5768E53136943D494A44C78E32F417C"/>
    <w:rsid w:val="000D5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E0D934CD-2891-4B9C-833B-9644AF40B9E0}">
  <ds:schemaRefs>
    <ds:schemaRef ds:uri="http://schemas.openxmlformats.org/officeDocument/2006/bibliography"/>
  </ds:schemaRefs>
</ds:datastoreItem>
</file>

<file path=customXml/itemProps2.xml><?xml version="1.0" encoding="utf-8"?>
<ds:datastoreItem xmlns:ds="http://schemas.openxmlformats.org/officeDocument/2006/customXml" ds:itemID="{43418E5A-253C-40F9-9F52-296154E4A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43899-144D-4C45-B5A8-60D610821A09}">
  <ds:schemaRefs>
    <ds:schemaRef ds:uri="http://schemas.microsoft.com/sharepoint/v3/contenttype/forms"/>
  </ds:schemaRefs>
</ds:datastoreItem>
</file>

<file path=customXml/itemProps4.xml><?xml version="1.0" encoding="utf-8"?>
<ds:datastoreItem xmlns:ds="http://schemas.openxmlformats.org/officeDocument/2006/customXml" ds:itemID="{08276EB6-603C-483A-AD92-5118C95AD0D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4112</Words>
  <Characters>28255</Characters>
  <Application>Microsoft Office Word</Application>
  <DocSecurity>0</DocSecurity>
  <Lines>483</Lines>
  <Paragraphs>179</Paragraphs>
  <ScaleCrop>false</ScaleCrop>
  <Company>Vilniaus universitetas</Company>
  <LinksUpToDate>false</LinksUpToDate>
  <CharactersWithSpaces>32403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Skaistė Guigaitė</cp:lastModifiedBy>
  <cp:revision>160</cp:revision>
  <dcterms:created xsi:type="dcterms:W3CDTF">2025-01-16T07:30:00Z</dcterms:created>
  <dcterms:modified xsi:type="dcterms:W3CDTF">2025-02-25T11:16:00Z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